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0" y="0"/>
            <wp:positionH relativeFrom="margin">
              <wp:posOffset>1152525</wp:posOffset>
            </wp:positionH>
            <wp:positionV relativeFrom="margin">
              <wp:posOffset>106680</wp:posOffset>
            </wp:positionV>
            <wp:extent cx="2748280" cy="2419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8280" cy="2419350"/>
                    </a:xfrm>
                    <a:prstGeom prst="rect">
                      <a:avLst/>
                    </a:prstGeom>
                    <a:noFill/>
                    <a:ln>
                      <a:noFill/>
                    </a:ln>
                  </pic:spPr>
                </pic:pic>
              </a:graphicData>
            </a:graphic>
          </wp:anchor>
        </w:drawing>
      </w:r>
      <w:r w:rsidR="00D330BD">
        <w:rPr>
          <w:b/>
          <w:bCs/>
          <w:sz w:val="44"/>
          <w:szCs w:val="44"/>
          <w:lang w:bidi="ar-KW"/>
        </w:rPr>
        <w:t xml:space="preserve"> </w:t>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300AFD" w:rsidRDefault="00300AFD" w:rsidP="00AB367A">
      <w:pPr>
        <w:tabs>
          <w:tab w:val="left" w:pos="1200"/>
        </w:tabs>
        <w:rPr>
          <w:rFonts w:asciiTheme="majorBidi" w:hAnsiTheme="majorBidi" w:cstheme="majorBidi"/>
          <w:b/>
          <w:bCs/>
          <w:sz w:val="28"/>
          <w:szCs w:val="28"/>
          <w:lang w:bidi="ar-KW"/>
        </w:rPr>
      </w:pPr>
    </w:p>
    <w:p w:rsidR="00735B3E" w:rsidRDefault="00735B3E" w:rsidP="00AB367A">
      <w:pPr>
        <w:tabs>
          <w:tab w:val="left" w:pos="1200"/>
        </w:tabs>
        <w:rPr>
          <w:rFonts w:asciiTheme="majorBidi" w:hAnsiTheme="majorBidi" w:cstheme="majorBidi"/>
          <w:b/>
          <w:bCs/>
          <w:sz w:val="28"/>
          <w:szCs w:val="28"/>
          <w:lang w:bidi="ar-KW"/>
        </w:rPr>
      </w:pPr>
    </w:p>
    <w:p w:rsidR="008D46A4" w:rsidRPr="00735B3E" w:rsidRDefault="008D46A4" w:rsidP="00AB367A">
      <w:pPr>
        <w:tabs>
          <w:tab w:val="left" w:pos="1200"/>
        </w:tabs>
        <w:rPr>
          <w:rFonts w:asciiTheme="majorBidi" w:hAnsiTheme="majorBidi" w:cstheme="majorBidi"/>
          <w:b/>
          <w:bCs/>
          <w:sz w:val="44"/>
          <w:szCs w:val="44"/>
          <w:lang w:bidi="ar-KW"/>
        </w:rPr>
      </w:pPr>
      <w:r w:rsidRPr="00735B3E">
        <w:rPr>
          <w:rFonts w:asciiTheme="majorBidi" w:hAnsiTheme="majorBidi" w:cstheme="majorBidi"/>
          <w:b/>
          <w:bCs/>
          <w:sz w:val="44"/>
          <w:szCs w:val="44"/>
          <w:lang w:bidi="ar-KW"/>
        </w:rPr>
        <w:t xml:space="preserve">Department of </w:t>
      </w:r>
      <w:r w:rsidR="00AB367A" w:rsidRPr="00735B3E">
        <w:rPr>
          <w:rFonts w:asciiTheme="majorBidi" w:hAnsiTheme="majorBidi" w:cstheme="majorBidi"/>
          <w:b/>
          <w:bCs/>
          <w:sz w:val="44"/>
          <w:szCs w:val="44"/>
          <w:lang w:bidi="ar-KW"/>
        </w:rPr>
        <w:t>chemistry</w:t>
      </w:r>
    </w:p>
    <w:p w:rsidR="008D46A4" w:rsidRPr="00735B3E" w:rsidRDefault="008D46A4" w:rsidP="00AB367A">
      <w:pPr>
        <w:tabs>
          <w:tab w:val="left" w:pos="1200"/>
        </w:tabs>
        <w:rPr>
          <w:rFonts w:asciiTheme="majorBidi" w:hAnsiTheme="majorBidi" w:cstheme="majorBidi"/>
          <w:b/>
          <w:bCs/>
          <w:sz w:val="44"/>
          <w:szCs w:val="44"/>
          <w:lang w:bidi="ar-KW"/>
        </w:rPr>
      </w:pPr>
      <w:r w:rsidRPr="00735B3E">
        <w:rPr>
          <w:rFonts w:asciiTheme="majorBidi" w:hAnsiTheme="majorBidi" w:cstheme="majorBidi"/>
          <w:b/>
          <w:bCs/>
          <w:sz w:val="44"/>
          <w:szCs w:val="44"/>
          <w:lang w:bidi="ar-KW"/>
        </w:rPr>
        <w:t xml:space="preserve">College of </w:t>
      </w:r>
      <w:r w:rsidR="00AB367A" w:rsidRPr="00735B3E">
        <w:rPr>
          <w:rFonts w:asciiTheme="majorBidi" w:hAnsiTheme="majorBidi" w:cstheme="majorBidi"/>
          <w:b/>
          <w:bCs/>
          <w:sz w:val="44"/>
          <w:szCs w:val="44"/>
          <w:lang w:bidi="ar-KW"/>
        </w:rPr>
        <w:t>Science</w:t>
      </w:r>
    </w:p>
    <w:p w:rsidR="008D46A4" w:rsidRPr="00735B3E" w:rsidRDefault="008D46A4" w:rsidP="00AB367A">
      <w:pPr>
        <w:tabs>
          <w:tab w:val="left" w:pos="1200"/>
        </w:tabs>
        <w:rPr>
          <w:rFonts w:asciiTheme="majorBidi" w:hAnsiTheme="majorBidi" w:cstheme="majorBidi"/>
          <w:b/>
          <w:bCs/>
          <w:sz w:val="44"/>
          <w:szCs w:val="44"/>
          <w:lang w:bidi="ar-KW"/>
        </w:rPr>
      </w:pPr>
      <w:r w:rsidRPr="00735B3E">
        <w:rPr>
          <w:rFonts w:asciiTheme="majorBidi" w:hAnsiTheme="majorBidi" w:cstheme="majorBidi"/>
          <w:b/>
          <w:bCs/>
          <w:sz w:val="44"/>
          <w:szCs w:val="44"/>
          <w:lang w:bidi="ar-KW"/>
        </w:rPr>
        <w:t xml:space="preserve">University of </w:t>
      </w:r>
      <w:r w:rsidR="00AB367A" w:rsidRPr="00735B3E">
        <w:rPr>
          <w:rFonts w:asciiTheme="majorBidi" w:hAnsiTheme="majorBidi" w:cstheme="majorBidi"/>
          <w:b/>
          <w:bCs/>
          <w:sz w:val="44"/>
          <w:szCs w:val="44"/>
          <w:lang w:bidi="ar-KW"/>
        </w:rPr>
        <w:t>Salahaddin-Erbil</w:t>
      </w:r>
    </w:p>
    <w:p w:rsidR="008D46A4" w:rsidRPr="00735B3E" w:rsidRDefault="008D46A4" w:rsidP="004048D4">
      <w:pPr>
        <w:tabs>
          <w:tab w:val="left" w:pos="1200"/>
        </w:tabs>
        <w:rPr>
          <w:rFonts w:asciiTheme="majorBidi" w:hAnsiTheme="majorBidi" w:cstheme="majorBidi"/>
          <w:b/>
          <w:bCs/>
          <w:sz w:val="44"/>
          <w:szCs w:val="44"/>
          <w:lang w:bidi="ar-KW"/>
        </w:rPr>
      </w:pPr>
      <w:r w:rsidRPr="00735B3E">
        <w:rPr>
          <w:rFonts w:asciiTheme="majorBidi" w:hAnsiTheme="majorBidi" w:cstheme="majorBidi"/>
          <w:b/>
          <w:bCs/>
          <w:sz w:val="44"/>
          <w:szCs w:val="44"/>
          <w:lang w:bidi="ar-KW"/>
        </w:rPr>
        <w:t>Subject</w:t>
      </w:r>
      <w:r w:rsidR="0080086A" w:rsidRPr="00735B3E">
        <w:rPr>
          <w:rFonts w:asciiTheme="majorBidi" w:hAnsiTheme="majorBidi" w:cstheme="majorBidi"/>
          <w:b/>
          <w:bCs/>
          <w:sz w:val="44"/>
          <w:szCs w:val="44"/>
          <w:lang w:bidi="ar-KW"/>
        </w:rPr>
        <w:t>:</w:t>
      </w:r>
      <w:r w:rsidR="00C857AF" w:rsidRPr="00735B3E">
        <w:rPr>
          <w:rFonts w:asciiTheme="majorBidi" w:hAnsiTheme="majorBidi" w:cstheme="majorBidi"/>
          <w:b/>
          <w:bCs/>
          <w:sz w:val="44"/>
          <w:szCs w:val="44"/>
          <w:lang w:bidi="ar-KW"/>
        </w:rPr>
        <w:t xml:space="preserve"> </w:t>
      </w:r>
      <w:r w:rsidR="004048D4" w:rsidRPr="00735B3E">
        <w:rPr>
          <w:rFonts w:asciiTheme="majorBidi" w:hAnsiTheme="majorBidi" w:cstheme="majorBidi"/>
          <w:b/>
          <w:bCs/>
          <w:sz w:val="44"/>
          <w:szCs w:val="44"/>
          <w:lang w:bidi="ar-KW"/>
        </w:rPr>
        <w:t>Organic Chemistry</w:t>
      </w:r>
    </w:p>
    <w:p w:rsidR="008D46A4" w:rsidRPr="00735B3E" w:rsidRDefault="008D46A4" w:rsidP="00AB367A">
      <w:pPr>
        <w:tabs>
          <w:tab w:val="left" w:pos="1200"/>
        </w:tabs>
        <w:rPr>
          <w:rFonts w:asciiTheme="majorBidi" w:hAnsiTheme="majorBidi" w:cstheme="majorBidi"/>
          <w:b/>
          <w:bCs/>
          <w:sz w:val="44"/>
          <w:szCs w:val="44"/>
          <w:lang w:bidi="ar-KW"/>
        </w:rPr>
      </w:pPr>
      <w:r w:rsidRPr="00735B3E">
        <w:rPr>
          <w:rFonts w:asciiTheme="majorBidi" w:hAnsiTheme="majorBidi" w:cstheme="majorBidi"/>
          <w:b/>
          <w:bCs/>
          <w:sz w:val="44"/>
          <w:szCs w:val="44"/>
          <w:lang w:bidi="ar-KW"/>
        </w:rPr>
        <w:t xml:space="preserve">Course Book – </w:t>
      </w:r>
      <w:r w:rsidR="00AB367A" w:rsidRPr="00735B3E">
        <w:rPr>
          <w:rFonts w:asciiTheme="majorBidi" w:hAnsiTheme="majorBidi" w:cstheme="majorBidi"/>
          <w:b/>
          <w:bCs/>
          <w:sz w:val="44"/>
          <w:szCs w:val="44"/>
          <w:lang w:bidi="ar-KW"/>
        </w:rPr>
        <w:t>stage</w:t>
      </w:r>
      <w:r w:rsidRPr="00735B3E">
        <w:rPr>
          <w:rFonts w:asciiTheme="majorBidi" w:hAnsiTheme="majorBidi" w:cstheme="majorBidi"/>
          <w:b/>
          <w:bCs/>
          <w:sz w:val="44"/>
          <w:szCs w:val="44"/>
          <w:lang w:bidi="ar-KW"/>
        </w:rPr>
        <w:t xml:space="preserve"> 2</w:t>
      </w:r>
    </w:p>
    <w:p w:rsidR="008D46A4" w:rsidRPr="00735B3E" w:rsidRDefault="008D46A4" w:rsidP="00CF7738">
      <w:pPr>
        <w:tabs>
          <w:tab w:val="left" w:pos="1200"/>
        </w:tabs>
        <w:rPr>
          <w:rFonts w:asciiTheme="majorBidi" w:hAnsiTheme="majorBidi" w:cstheme="majorBidi"/>
          <w:b/>
          <w:bCs/>
          <w:sz w:val="44"/>
          <w:szCs w:val="44"/>
          <w:lang w:bidi="ar-KW"/>
        </w:rPr>
      </w:pPr>
      <w:r w:rsidRPr="00735B3E">
        <w:rPr>
          <w:rFonts w:asciiTheme="majorBidi" w:hAnsiTheme="majorBidi" w:cstheme="majorBidi"/>
          <w:b/>
          <w:bCs/>
          <w:sz w:val="44"/>
          <w:szCs w:val="44"/>
          <w:lang w:bidi="ar-KW"/>
        </w:rPr>
        <w:t xml:space="preserve">Lecturer's </w:t>
      </w:r>
      <w:r w:rsidR="004048D4" w:rsidRPr="00735B3E">
        <w:rPr>
          <w:rFonts w:asciiTheme="majorBidi" w:hAnsiTheme="majorBidi" w:cstheme="majorBidi"/>
          <w:b/>
          <w:bCs/>
          <w:sz w:val="44"/>
          <w:szCs w:val="44"/>
          <w:lang w:bidi="ar-KW"/>
        </w:rPr>
        <w:t xml:space="preserve">name: </w:t>
      </w:r>
      <w:r w:rsidR="007B10E1">
        <w:rPr>
          <w:rFonts w:asciiTheme="majorBidi" w:hAnsiTheme="majorBidi" w:cstheme="majorBidi"/>
          <w:b/>
          <w:bCs/>
          <w:sz w:val="40"/>
          <w:szCs w:val="40"/>
          <w:lang w:bidi="ar-KW"/>
        </w:rPr>
        <w:t xml:space="preserve">Dr. </w:t>
      </w:r>
      <w:proofErr w:type="spellStart"/>
      <w:r w:rsidR="007B10E1">
        <w:rPr>
          <w:rFonts w:asciiTheme="majorBidi" w:hAnsiTheme="majorBidi" w:cstheme="majorBidi"/>
          <w:b/>
          <w:bCs/>
          <w:sz w:val="40"/>
          <w:szCs w:val="40"/>
          <w:lang w:bidi="ar-KW"/>
        </w:rPr>
        <w:t>Hawraz</w:t>
      </w:r>
      <w:proofErr w:type="spellEnd"/>
      <w:r w:rsidR="007B10E1">
        <w:rPr>
          <w:rFonts w:asciiTheme="majorBidi" w:hAnsiTheme="majorBidi" w:cstheme="majorBidi"/>
          <w:b/>
          <w:bCs/>
          <w:sz w:val="40"/>
          <w:szCs w:val="40"/>
          <w:lang w:bidi="ar-KW"/>
        </w:rPr>
        <w:t xml:space="preserve"> Ibrahim M. </w:t>
      </w:r>
      <w:proofErr w:type="spellStart"/>
      <w:r w:rsidR="007B10E1">
        <w:rPr>
          <w:rFonts w:asciiTheme="majorBidi" w:hAnsiTheme="majorBidi" w:cstheme="majorBidi"/>
          <w:b/>
          <w:bCs/>
          <w:sz w:val="40"/>
          <w:szCs w:val="40"/>
          <w:lang w:bidi="ar-KW"/>
        </w:rPr>
        <w:t>Amin</w:t>
      </w:r>
      <w:proofErr w:type="spellEnd"/>
    </w:p>
    <w:p w:rsidR="008D46A4" w:rsidRPr="00735B3E" w:rsidRDefault="008D46A4" w:rsidP="008F04F5">
      <w:pPr>
        <w:tabs>
          <w:tab w:val="left" w:pos="1200"/>
        </w:tabs>
        <w:rPr>
          <w:rFonts w:asciiTheme="majorBidi" w:hAnsiTheme="majorBidi" w:cstheme="majorBidi"/>
          <w:b/>
          <w:bCs/>
          <w:sz w:val="44"/>
          <w:szCs w:val="44"/>
          <w:lang w:bidi="ar-KW"/>
        </w:rPr>
      </w:pPr>
      <w:r w:rsidRPr="00735B3E">
        <w:rPr>
          <w:rFonts w:asciiTheme="majorBidi" w:hAnsiTheme="majorBidi" w:cstheme="majorBidi"/>
          <w:b/>
          <w:bCs/>
          <w:sz w:val="44"/>
          <w:szCs w:val="44"/>
          <w:lang w:bidi="ar-KW"/>
        </w:rPr>
        <w:t>Academic Year: 201</w:t>
      </w:r>
      <w:r w:rsidR="008F04F5" w:rsidRPr="00735B3E">
        <w:rPr>
          <w:rFonts w:asciiTheme="majorBidi" w:hAnsiTheme="majorBidi" w:cstheme="majorBidi"/>
          <w:b/>
          <w:bCs/>
          <w:sz w:val="44"/>
          <w:szCs w:val="44"/>
          <w:lang w:bidi="ar-KW"/>
        </w:rPr>
        <w:t>6</w:t>
      </w:r>
      <w:r w:rsidRPr="00735B3E">
        <w:rPr>
          <w:rFonts w:asciiTheme="majorBidi" w:hAnsiTheme="majorBidi" w:cstheme="majorBidi"/>
          <w:b/>
          <w:bCs/>
          <w:sz w:val="44"/>
          <w:szCs w:val="44"/>
          <w:lang w:bidi="ar-KW"/>
        </w:rPr>
        <w:t>/201</w:t>
      </w:r>
      <w:r w:rsidR="008F04F5" w:rsidRPr="00735B3E">
        <w:rPr>
          <w:rFonts w:asciiTheme="majorBidi" w:hAnsiTheme="majorBidi" w:cstheme="majorBidi"/>
          <w:b/>
          <w:bCs/>
          <w:sz w:val="44"/>
          <w:szCs w:val="44"/>
          <w:lang w:bidi="ar-KW"/>
        </w:rPr>
        <w:t>7</w:t>
      </w:r>
    </w:p>
    <w:p w:rsidR="00C46D58" w:rsidRPr="00735B3E" w:rsidRDefault="00C46D58" w:rsidP="008D46A4">
      <w:pPr>
        <w:tabs>
          <w:tab w:val="left" w:pos="1200"/>
        </w:tabs>
        <w:jc w:val="center"/>
        <w:rPr>
          <w:b/>
          <w:bCs/>
          <w:sz w:val="72"/>
          <w:szCs w:val="72"/>
          <w:lang w:bidi="ar-KW"/>
        </w:rPr>
      </w:pPr>
    </w:p>
    <w:p w:rsidR="00C857AF" w:rsidRDefault="00C857AF" w:rsidP="008D46A4">
      <w:pPr>
        <w:tabs>
          <w:tab w:val="left" w:pos="1200"/>
        </w:tabs>
        <w:jc w:val="center"/>
        <w:rPr>
          <w:b/>
          <w:bCs/>
          <w:sz w:val="44"/>
          <w:szCs w:val="44"/>
          <w:lang w:bidi="ar-KW"/>
        </w:rPr>
      </w:pPr>
    </w:p>
    <w:p w:rsidR="00735B3E" w:rsidRDefault="00735B3E" w:rsidP="008D46A4">
      <w:pPr>
        <w:tabs>
          <w:tab w:val="left" w:pos="1200"/>
        </w:tabs>
        <w:jc w:val="center"/>
        <w:rPr>
          <w:b/>
          <w:bCs/>
          <w:sz w:val="44"/>
          <w:szCs w:val="44"/>
          <w:lang w:bidi="ar-KW"/>
        </w:rPr>
      </w:pPr>
    </w:p>
    <w:p w:rsidR="00300AFD" w:rsidRDefault="00300AFD"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45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0"/>
        <w:gridCol w:w="4680"/>
        <w:gridCol w:w="1710"/>
      </w:tblGrid>
      <w:tr w:rsidR="008D46A4" w:rsidRPr="00747A9A" w:rsidTr="00735B3E">
        <w:tc>
          <w:tcPr>
            <w:tcW w:w="3060" w:type="dxa"/>
          </w:tcPr>
          <w:p w:rsidR="008D46A4" w:rsidRPr="00735B3E" w:rsidRDefault="00CF5475" w:rsidP="00CF5475">
            <w:pPr>
              <w:spacing w:after="0" w:line="240" w:lineRule="auto"/>
              <w:rPr>
                <w:b/>
                <w:bCs/>
                <w:sz w:val="28"/>
                <w:szCs w:val="28"/>
                <w:rtl/>
                <w:lang w:bidi="ar-KW"/>
              </w:rPr>
            </w:pPr>
            <w:r w:rsidRPr="00735B3E">
              <w:rPr>
                <w:b/>
                <w:bCs/>
                <w:sz w:val="28"/>
                <w:szCs w:val="28"/>
                <w:lang w:val="en-US" w:bidi="ar-KW"/>
              </w:rPr>
              <w:t xml:space="preserve">1. </w:t>
            </w:r>
            <w:r w:rsidR="008D46A4" w:rsidRPr="00735B3E">
              <w:rPr>
                <w:b/>
                <w:bCs/>
                <w:sz w:val="28"/>
                <w:szCs w:val="28"/>
                <w:lang w:bidi="ar-KW"/>
              </w:rPr>
              <w:t>Course name</w:t>
            </w:r>
          </w:p>
        </w:tc>
        <w:tc>
          <w:tcPr>
            <w:tcW w:w="6390" w:type="dxa"/>
            <w:gridSpan w:val="2"/>
          </w:tcPr>
          <w:p w:rsidR="008D46A4" w:rsidRPr="00735B3E" w:rsidRDefault="00C86FD5" w:rsidP="000144CC">
            <w:pPr>
              <w:spacing w:after="0" w:line="240" w:lineRule="auto"/>
              <w:rPr>
                <w:rFonts w:asciiTheme="majorBidi" w:hAnsiTheme="majorBidi" w:cstheme="majorBidi"/>
                <w:b/>
                <w:bCs/>
                <w:sz w:val="28"/>
                <w:szCs w:val="28"/>
                <w:lang w:bidi="ar-KW"/>
              </w:rPr>
            </w:pPr>
            <w:r w:rsidRPr="00735B3E">
              <w:rPr>
                <w:rFonts w:asciiTheme="majorBidi" w:hAnsiTheme="majorBidi" w:cstheme="majorBidi"/>
                <w:b/>
                <w:bCs/>
                <w:sz w:val="28"/>
                <w:szCs w:val="28"/>
                <w:lang w:bidi="ar-KW"/>
              </w:rPr>
              <w:t>Practical Organic Chemistry</w:t>
            </w:r>
          </w:p>
        </w:tc>
      </w:tr>
      <w:tr w:rsidR="008D46A4" w:rsidRPr="00747A9A" w:rsidTr="00735B3E">
        <w:tc>
          <w:tcPr>
            <w:tcW w:w="3060" w:type="dxa"/>
          </w:tcPr>
          <w:p w:rsidR="008D46A4" w:rsidRPr="00735B3E" w:rsidRDefault="00CF5475" w:rsidP="00CF5475">
            <w:pPr>
              <w:spacing w:after="0" w:line="240" w:lineRule="auto"/>
              <w:rPr>
                <w:b/>
                <w:bCs/>
                <w:sz w:val="28"/>
                <w:szCs w:val="28"/>
                <w:rtl/>
                <w:lang w:val="en-US" w:bidi="ar-KW"/>
              </w:rPr>
            </w:pPr>
            <w:r w:rsidRPr="00735B3E">
              <w:rPr>
                <w:b/>
                <w:bCs/>
                <w:sz w:val="28"/>
                <w:szCs w:val="28"/>
                <w:lang w:bidi="ar-KW"/>
              </w:rPr>
              <w:t xml:space="preserve">2. </w:t>
            </w:r>
            <w:r w:rsidR="008D46A4" w:rsidRPr="00735B3E">
              <w:rPr>
                <w:b/>
                <w:bCs/>
                <w:sz w:val="28"/>
                <w:szCs w:val="28"/>
                <w:lang w:bidi="ar-KW"/>
              </w:rPr>
              <w:t>Lecturer in charge</w:t>
            </w:r>
          </w:p>
        </w:tc>
        <w:tc>
          <w:tcPr>
            <w:tcW w:w="6390" w:type="dxa"/>
            <w:gridSpan w:val="2"/>
          </w:tcPr>
          <w:p w:rsidR="008D46A4" w:rsidRPr="00735B3E" w:rsidRDefault="007B10E1" w:rsidP="000144C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Ph.D. </w:t>
            </w:r>
            <w:proofErr w:type="spellStart"/>
            <w:r>
              <w:rPr>
                <w:rFonts w:asciiTheme="majorBidi" w:hAnsiTheme="majorBidi" w:cstheme="majorBidi"/>
                <w:b/>
                <w:bCs/>
                <w:sz w:val="28"/>
                <w:szCs w:val="28"/>
                <w:lang w:bidi="ar-KW"/>
              </w:rPr>
              <w:t>Hawraz</w:t>
            </w:r>
            <w:proofErr w:type="spellEnd"/>
            <w:r>
              <w:rPr>
                <w:rFonts w:asciiTheme="majorBidi" w:hAnsiTheme="majorBidi" w:cstheme="majorBidi"/>
                <w:b/>
                <w:bCs/>
                <w:sz w:val="28"/>
                <w:szCs w:val="28"/>
                <w:lang w:bidi="ar-KW"/>
              </w:rPr>
              <w:t xml:space="preserve"> Ibrahim M. </w:t>
            </w:r>
            <w:proofErr w:type="spellStart"/>
            <w:r>
              <w:rPr>
                <w:rFonts w:asciiTheme="majorBidi" w:hAnsiTheme="majorBidi" w:cstheme="majorBidi"/>
                <w:b/>
                <w:bCs/>
                <w:sz w:val="28"/>
                <w:szCs w:val="28"/>
                <w:lang w:bidi="ar-KW"/>
              </w:rPr>
              <w:t>Amin</w:t>
            </w:r>
            <w:proofErr w:type="spellEnd"/>
          </w:p>
        </w:tc>
      </w:tr>
      <w:tr w:rsidR="008D46A4" w:rsidRPr="00747A9A" w:rsidTr="00735B3E">
        <w:tc>
          <w:tcPr>
            <w:tcW w:w="3060" w:type="dxa"/>
          </w:tcPr>
          <w:p w:rsidR="008D46A4" w:rsidRPr="00735B3E" w:rsidRDefault="00CF5475" w:rsidP="00CF5475">
            <w:pPr>
              <w:spacing w:after="0" w:line="240" w:lineRule="auto"/>
              <w:rPr>
                <w:b/>
                <w:bCs/>
                <w:sz w:val="28"/>
                <w:szCs w:val="28"/>
                <w:lang w:bidi="ar-KW"/>
              </w:rPr>
            </w:pPr>
            <w:r w:rsidRPr="00735B3E">
              <w:rPr>
                <w:b/>
                <w:bCs/>
                <w:sz w:val="28"/>
                <w:szCs w:val="28"/>
                <w:lang w:bidi="ar-KW"/>
              </w:rPr>
              <w:t xml:space="preserve">3. </w:t>
            </w:r>
            <w:r w:rsidR="008D46A4" w:rsidRPr="00735B3E">
              <w:rPr>
                <w:b/>
                <w:bCs/>
                <w:sz w:val="28"/>
                <w:szCs w:val="28"/>
                <w:lang w:bidi="ar-KW"/>
              </w:rPr>
              <w:t xml:space="preserve">Department/ </w:t>
            </w:r>
            <w:r w:rsidRPr="00735B3E">
              <w:rPr>
                <w:b/>
                <w:bCs/>
                <w:sz w:val="28"/>
                <w:szCs w:val="28"/>
                <w:lang w:bidi="ar-KW"/>
              </w:rPr>
              <w:t>C</w:t>
            </w:r>
            <w:r w:rsidR="008D46A4" w:rsidRPr="00735B3E">
              <w:rPr>
                <w:b/>
                <w:bCs/>
                <w:sz w:val="28"/>
                <w:szCs w:val="28"/>
                <w:lang w:bidi="ar-KW"/>
              </w:rPr>
              <w:t>ollege</w:t>
            </w:r>
          </w:p>
        </w:tc>
        <w:tc>
          <w:tcPr>
            <w:tcW w:w="6390" w:type="dxa"/>
            <w:gridSpan w:val="2"/>
          </w:tcPr>
          <w:p w:rsidR="008D46A4" w:rsidRPr="00735B3E" w:rsidRDefault="00C43758" w:rsidP="000144CC">
            <w:pPr>
              <w:spacing w:after="0" w:line="240" w:lineRule="auto"/>
              <w:rPr>
                <w:rFonts w:asciiTheme="majorBidi" w:hAnsiTheme="majorBidi" w:cstheme="majorBidi"/>
                <w:b/>
                <w:bCs/>
                <w:sz w:val="28"/>
                <w:szCs w:val="28"/>
                <w:lang w:bidi="ar-KW"/>
              </w:rPr>
            </w:pPr>
            <w:r w:rsidRPr="00735B3E">
              <w:rPr>
                <w:rFonts w:asciiTheme="majorBidi" w:hAnsiTheme="majorBidi" w:cstheme="majorBidi"/>
                <w:b/>
                <w:bCs/>
                <w:sz w:val="28"/>
                <w:szCs w:val="28"/>
                <w:lang w:bidi="ar-KW"/>
              </w:rPr>
              <w:t>Science \ Chemistry</w:t>
            </w:r>
          </w:p>
        </w:tc>
      </w:tr>
      <w:tr w:rsidR="008D46A4" w:rsidRPr="00747A9A" w:rsidTr="00735B3E">
        <w:trPr>
          <w:trHeight w:val="352"/>
        </w:trPr>
        <w:tc>
          <w:tcPr>
            <w:tcW w:w="3060" w:type="dxa"/>
          </w:tcPr>
          <w:p w:rsidR="008D46A4" w:rsidRPr="00735B3E" w:rsidRDefault="00CF5475" w:rsidP="00CF5475">
            <w:pPr>
              <w:spacing w:after="0" w:line="240" w:lineRule="auto"/>
              <w:rPr>
                <w:b/>
                <w:bCs/>
                <w:sz w:val="28"/>
                <w:szCs w:val="28"/>
                <w:lang w:bidi="ar-KW"/>
              </w:rPr>
            </w:pPr>
            <w:r w:rsidRPr="00735B3E">
              <w:rPr>
                <w:b/>
                <w:bCs/>
                <w:sz w:val="28"/>
                <w:szCs w:val="28"/>
                <w:lang w:bidi="ar-KW"/>
              </w:rPr>
              <w:t xml:space="preserve">4. </w:t>
            </w:r>
            <w:r w:rsidR="008D46A4" w:rsidRPr="00735B3E">
              <w:rPr>
                <w:b/>
                <w:bCs/>
                <w:sz w:val="28"/>
                <w:szCs w:val="28"/>
                <w:lang w:bidi="ar-KW"/>
              </w:rPr>
              <w:t>Contact</w:t>
            </w:r>
          </w:p>
        </w:tc>
        <w:tc>
          <w:tcPr>
            <w:tcW w:w="6390" w:type="dxa"/>
            <w:gridSpan w:val="2"/>
          </w:tcPr>
          <w:p w:rsidR="008D46A4" w:rsidRPr="00735B3E" w:rsidRDefault="008D46A4" w:rsidP="0013774A">
            <w:pPr>
              <w:spacing w:after="0" w:line="240" w:lineRule="auto"/>
              <w:rPr>
                <w:rFonts w:asciiTheme="majorBidi" w:hAnsiTheme="majorBidi" w:cstheme="majorBidi"/>
                <w:b/>
                <w:bCs/>
                <w:sz w:val="28"/>
                <w:szCs w:val="28"/>
                <w:lang w:val="en-US" w:bidi="ar-KW"/>
              </w:rPr>
            </w:pPr>
            <w:r w:rsidRPr="00735B3E">
              <w:rPr>
                <w:rFonts w:asciiTheme="majorBidi" w:hAnsiTheme="majorBidi" w:cstheme="majorBidi"/>
                <w:b/>
                <w:bCs/>
                <w:sz w:val="28"/>
                <w:szCs w:val="28"/>
                <w:lang w:bidi="ar-KW"/>
              </w:rPr>
              <w:t>e-mail</w:t>
            </w:r>
            <w:r w:rsidRPr="00735B3E">
              <w:rPr>
                <w:rFonts w:asciiTheme="majorBidi" w:hAnsiTheme="majorBidi" w:cstheme="majorBidi"/>
                <w:b/>
                <w:bCs/>
                <w:sz w:val="28"/>
                <w:szCs w:val="28"/>
                <w:rtl/>
                <w:lang w:bidi="ar-KW"/>
              </w:rPr>
              <w:t>:</w:t>
            </w:r>
            <w:r w:rsidRPr="00735B3E">
              <w:rPr>
                <w:rFonts w:asciiTheme="majorBidi" w:hAnsiTheme="majorBidi" w:cstheme="majorBidi"/>
                <w:b/>
                <w:bCs/>
                <w:sz w:val="28"/>
                <w:szCs w:val="28"/>
                <w:lang w:bidi="ar-KW"/>
              </w:rPr>
              <w:t xml:space="preserve"> </w:t>
            </w:r>
            <w:r w:rsidR="007B10E1">
              <w:rPr>
                <w:rFonts w:asciiTheme="majorBidi" w:hAnsiTheme="majorBidi" w:cstheme="majorBidi"/>
                <w:b/>
                <w:bCs/>
                <w:sz w:val="28"/>
                <w:szCs w:val="28"/>
                <w:lang w:bidi="ar-KW"/>
              </w:rPr>
              <w:t>hawraz</w:t>
            </w:r>
            <w:r w:rsidR="0013774A" w:rsidRPr="00735B3E">
              <w:rPr>
                <w:rFonts w:asciiTheme="majorBidi" w:hAnsiTheme="majorBidi" w:cstheme="majorBidi"/>
                <w:b/>
                <w:bCs/>
                <w:sz w:val="28"/>
                <w:szCs w:val="28"/>
                <w:lang w:bidi="ar-KW"/>
              </w:rPr>
              <w:t>.</w:t>
            </w:r>
            <w:r w:rsidR="007B10E1">
              <w:rPr>
                <w:rFonts w:asciiTheme="majorBidi" w:hAnsiTheme="majorBidi" w:cstheme="majorBidi"/>
                <w:b/>
                <w:bCs/>
                <w:sz w:val="28"/>
                <w:szCs w:val="28"/>
                <w:lang w:bidi="ar-KW"/>
              </w:rPr>
              <w:t>mohammedamin</w:t>
            </w:r>
            <w:r w:rsidR="00C43758" w:rsidRPr="00735B3E">
              <w:rPr>
                <w:rFonts w:asciiTheme="majorBidi" w:hAnsiTheme="majorBidi" w:cstheme="majorBidi"/>
                <w:b/>
                <w:bCs/>
                <w:sz w:val="28"/>
                <w:szCs w:val="28"/>
                <w:lang w:bidi="ar-KW"/>
              </w:rPr>
              <w:t>@su.edu.krd</w:t>
            </w:r>
          </w:p>
          <w:p w:rsidR="008D46A4" w:rsidRPr="00735B3E" w:rsidRDefault="008D46A4" w:rsidP="00CF5475">
            <w:pPr>
              <w:spacing w:after="0" w:line="240" w:lineRule="auto"/>
              <w:rPr>
                <w:rFonts w:asciiTheme="majorBidi" w:hAnsiTheme="majorBidi" w:cstheme="majorBidi"/>
                <w:b/>
                <w:bCs/>
                <w:sz w:val="28"/>
                <w:szCs w:val="28"/>
                <w:lang w:val="en-US" w:bidi="ar-KW"/>
              </w:rPr>
            </w:pPr>
            <w:r w:rsidRPr="00735B3E">
              <w:rPr>
                <w:rFonts w:asciiTheme="majorBidi" w:hAnsiTheme="majorBidi" w:cstheme="majorBidi"/>
                <w:b/>
                <w:bCs/>
                <w:sz w:val="28"/>
                <w:szCs w:val="28"/>
                <w:lang w:val="en-US" w:bidi="ar-KW"/>
              </w:rPr>
              <w:t>Tel:</w:t>
            </w:r>
            <w:r w:rsidR="007B10E1">
              <w:rPr>
                <w:rFonts w:asciiTheme="majorBidi" w:hAnsiTheme="majorBidi" w:cstheme="majorBidi"/>
                <w:b/>
                <w:bCs/>
                <w:sz w:val="28"/>
                <w:szCs w:val="28"/>
                <w:lang w:val="en-US" w:bidi="ar-KW"/>
              </w:rPr>
              <w:t xml:space="preserve"> (07504478209</w:t>
            </w:r>
            <w:r w:rsidR="00AD68F9" w:rsidRPr="00735B3E">
              <w:rPr>
                <w:rFonts w:asciiTheme="majorBidi" w:hAnsiTheme="majorBidi" w:cstheme="majorBidi"/>
                <w:b/>
                <w:bCs/>
                <w:sz w:val="28"/>
                <w:szCs w:val="28"/>
                <w:lang w:val="en-US" w:bidi="ar-KW"/>
              </w:rPr>
              <w:t>)</w:t>
            </w:r>
          </w:p>
        </w:tc>
      </w:tr>
      <w:tr w:rsidR="008D46A4" w:rsidRPr="00747A9A" w:rsidTr="00735B3E">
        <w:tc>
          <w:tcPr>
            <w:tcW w:w="3060" w:type="dxa"/>
          </w:tcPr>
          <w:p w:rsidR="008D46A4" w:rsidRPr="00735B3E" w:rsidRDefault="00CF5475" w:rsidP="00CF5475">
            <w:pPr>
              <w:spacing w:after="0" w:line="240" w:lineRule="auto"/>
              <w:rPr>
                <w:b/>
                <w:bCs/>
                <w:sz w:val="28"/>
                <w:szCs w:val="28"/>
                <w:lang w:bidi="ar-KW"/>
              </w:rPr>
            </w:pPr>
            <w:r w:rsidRPr="00735B3E">
              <w:rPr>
                <w:b/>
                <w:bCs/>
                <w:sz w:val="28"/>
                <w:szCs w:val="28"/>
                <w:lang w:bidi="ar-KW"/>
              </w:rPr>
              <w:t xml:space="preserve">5. </w:t>
            </w:r>
            <w:r w:rsidR="008D46A4" w:rsidRPr="00735B3E">
              <w:rPr>
                <w:b/>
                <w:bCs/>
                <w:sz w:val="28"/>
                <w:szCs w:val="28"/>
                <w:lang w:bidi="ar-KW"/>
              </w:rPr>
              <w:t xml:space="preserve">Time (in hours) per week </w:t>
            </w:r>
          </w:p>
        </w:tc>
        <w:tc>
          <w:tcPr>
            <w:tcW w:w="6390" w:type="dxa"/>
            <w:gridSpan w:val="2"/>
          </w:tcPr>
          <w:p w:rsidR="008D46A4" w:rsidRPr="00735B3E" w:rsidRDefault="008D46A4" w:rsidP="0013774A">
            <w:pPr>
              <w:spacing w:after="0" w:line="240" w:lineRule="auto"/>
              <w:rPr>
                <w:rFonts w:asciiTheme="majorBidi" w:hAnsiTheme="majorBidi" w:cstheme="majorBidi"/>
                <w:b/>
                <w:bCs/>
                <w:sz w:val="28"/>
                <w:szCs w:val="28"/>
                <w:lang w:bidi="ar-KW"/>
              </w:rPr>
            </w:pPr>
            <w:r w:rsidRPr="00735B3E">
              <w:rPr>
                <w:rFonts w:asciiTheme="majorBidi" w:hAnsiTheme="majorBidi" w:cstheme="majorBidi"/>
                <w:b/>
                <w:bCs/>
                <w:sz w:val="28"/>
                <w:szCs w:val="28"/>
                <w:lang w:bidi="ar-KW"/>
              </w:rPr>
              <w:t xml:space="preserve">Practical: </w:t>
            </w:r>
            <w:r w:rsidR="0013774A" w:rsidRPr="00735B3E">
              <w:rPr>
                <w:rFonts w:asciiTheme="majorBidi" w:hAnsiTheme="majorBidi" w:cstheme="majorBidi"/>
                <w:b/>
                <w:bCs/>
                <w:sz w:val="28"/>
                <w:szCs w:val="28"/>
                <w:lang w:bidi="ar-KW"/>
              </w:rPr>
              <w:t xml:space="preserve">12 </w:t>
            </w:r>
            <w:r w:rsidRPr="00735B3E">
              <w:rPr>
                <w:rFonts w:asciiTheme="majorBidi" w:hAnsiTheme="majorBidi" w:cstheme="majorBidi"/>
                <w:b/>
                <w:bCs/>
                <w:sz w:val="28"/>
                <w:szCs w:val="28"/>
                <w:lang w:bidi="ar-KW"/>
              </w:rPr>
              <w:t xml:space="preserve"> </w:t>
            </w:r>
            <w:r w:rsidR="00CF7738" w:rsidRPr="00735B3E">
              <w:rPr>
                <w:rFonts w:asciiTheme="majorBidi" w:hAnsiTheme="majorBidi" w:cstheme="majorBidi"/>
                <w:b/>
                <w:bCs/>
                <w:sz w:val="28"/>
                <w:szCs w:val="28"/>
                <w:lang w:bidi="ar-KW"/>
              </w:rPr>
              <w:t xml:space="preserve">hours </w:t>
            </w:r>
            <w:r w:rsidRPr="00735B3E">
              <w:rPr>
                <w:rFonts w:asciiTheme="majorBidi" w:hAnsiTheme="majorBidi" w:cstheme="majorBidi"/>
                <w:b/>
                <w:bCs/>
                <w:sz w:val="28"/>
                <w:szCs w:val="28"/>
                <w:lang w:bidi="ar-KW"/>
              </w:rPr>
              <w:t xml:space="preserve">                     </w:t>
            </w:r>
          </w:p>
        </w:tc>
      </w:tr>
      <w:tr w:rsidR="008D46A4" w:rsidRPr="00747A9A" w:rsidTr="00735B3E">
        <w:tc>
          <w:tcPr>
            <w:tcW w:w="3060" w:type="dxa"/>
          </w:tcPr>
          <w:p w:rsidR="008D46A4" w:rsidRPr="00735B3E" w:rsidRDefault="00CF5475" w:rsidP="00CF5475">
            <w:pPr>
              <w:spacing w:after="0" w:line="240" w:lineRule="auto"/>
              <w:rPr>
                <w:b/>
                <w:bCs/>
                <w:sz w:val="28"/>
                <w:szCs w:val="28"/>
                <w:lang w:val="en-US" w:bidi="ar-KW"/>
              </w:rPr>
            </w:pPr>
            <w:r w:rsidRPr="00735B3E">
              <w:rPr>
                <w:b/>
                <w:bCs/>
                <w:sz w:val="28"/>
                <w:szCs w:val="28"/>
                <w:lang w:val="en-US" w:bidi="ar-KW"/>
              </w:rPr>
              <w:t xml:space="preserve">6. </w:t>
            </w:r>
            <w:r w:rsidR="008D46A4" w:rsidRPr="00735B3E">
              <w:rPr>
                <w:b/>
                <w:bCs/>
                <w:sz w:val="28"/>
                <w:szCs w:val="28"/>
                <w:lang w:val="en-US" w:bidi="ar-KW"/>
              </w:rPr>
              <w:t>Office hours</w:t>
            </w:r>
          </w:p>
        </w:tc>
        <w:tc>
          <w:tcPr>
            <w:tcW w:w="6390" w:type="dxa"/>
            <w:gridSpan w:val="2"/>
          </w:tcPr>
          <w:p w:rsidR="008D46A4" w:rsidRPr="00735B3E" w:rsidRDefault="00CF7738" w:rsidP="00CF7738">
            <w:pPr>
              <w:spacing w:after="0" w:line="240" w:lineRule="auto"/>
              <w:rPr>
                <w:rFonts w:asciiTheme="majorBidi" w:hAnsiTheme="majorBidi" w:cstheme="majorBidi"/>
                <w:b/>
                <w:bCs/>
                <w:sz w:val="28"/>
                <w:szCs w:val="28"/>
                <w:lang w:bidi="ar-KW"/>
              </w:rPr>
            </w:pPr>
            <w:r w:rsidRPr="00735B3E">
              <w:rPr>
                <w:rFonts w:asciiTheme="majorBidi" w:hAnsiTheme="majorBidi" w:cstheme="majorBidi"/>
                <w:b/>
                <w:bCs/>
                <w:sz w:val="28"/>
                <w:szCs w:val="28"/>
                <w:lang w:bidi="ar-KW"/>
              </w:rPr>
              <w:t xml:space="preserve">Tuesday </w:t>
            </w:r>
            <w:r w:rsidR="00AC3CC6" w:rsidRPr="00735B3E">
              <w:rPr>
                <w:rFonts w:asciiTheme="majorBidi" w:hAnsiTheme="majorBidi" w:cstheme="majorBidi"/>
                <w:b/>
                <w:bCs/>
                <w:sz w:val="28"/>
                <w:szCs w:val="28"/>
                <w:lang w:bidi="ar-KW"/>
              </w:rPr>
              <w:t xml:space="preserve"> </w:t>
            </w:r>
            <w:r w:rsidRPr="00735B3E">
              <w:rPr>
                <w:rFonts w:asciiTheme="majorBidi" w:hAnsiTheme="majorBidi" w:cstheme="majorBidi"/>
                <w:b/>
                <w:bCs/>
                <w:sz w:val="28"/>
                <w:szCs w:val="28"/>
                <w:lang w:bidi="ar-KW"/>
              </w:rPr>
              <w:t>9</w:t>
            </w:r>
            <w:r w:rsidR="00AC3CC6" w:rsidRPr="00735B3E">
              <w:rPr>
                <w:rFonts w:asciiTheme="majorBidi" w:hAnsiTheme="majorBidi" w:cstheme="majorBidi"/>
                <w:b/>
                <w:bCs/>
                <w:sz w:val="28"/>
                <w:szCs w:val="28"/>
                <w:lang w:bidi="ar-KW"/>
              </w:rPr>
              <w:t>-12</w:t>
            </w:r>
          </w:p>
          <w:p w:rsidR="009D7ED0" w:rsidRPr="00735B3E" w:rsidRDefault="009D7ED0" w:rsidP="00CF7738">
            <w:pPr>
              <w:spacing w:after="0" w:line="240" w:lineRule="auto"/>
              <w:rPr>
                <w:rFonts w:asciiTheme="majorBidi" w:hAnsiTheme="majorBidi" w:cstheme="majorBidi"/>
                <w:b/>
                <w:bCs/>
                <w:sz w:val="28"/>
                <w:szCs w:val="28"/>
                <w:lang w:bidi="ar-KW"/>
              </w:rPr>
            </w:pPr>
            <w:r w:rsidRPr="00735B3E">
              <w:rPr>
                <w:rFonts w:asciiTheme="majorBidi" w:hAnsiTheme="majorBidi" w:cstheme="majorBidi"/>
                <w:b/>
                <w:bCs/>
                <w:sz w:val="28"/>
                <w:szCs w:val="28"/>
                <w:lang w:bidi="ar-KW"/>
              </w:rPr>
              <w:t>Thursday 9-11</w:t>
            </w:r>
          </w:p>
        </w:tc>
      </w:tr>
      <w:tr w:rsidR="008D46A4" w:rsidRPr="00747A9A" w:rsidTr="00735B3E">
        <w:tc>
          <w:tcPr>
            <w:tcW w:w="3060" w:type="dxa"/>
          </w:tcPr>
          <w:p w:rsidR="008D46A4" w:rsidRPr="00735B3E" w:rsidRDefault="00CF5475" w:rsidP="00CF5475">
            <w:pPr>
              <w:spacing w:after="0" w:line="240" w:lineRule="auto"/>
              <w:rPr>
                <w:b/>
                <w:bCs/>
                <w:sz w:val="28"/>
                <w:szCs w:val="28"/>
                <w:lang w:val="en-US" w:bidi="ar-KW"/>
              </w:rPr>
            </w:pPr>
            <w:r w:rsidRPr="00735B3E">
              <w:rPr>
                <w:b/>
                <w:bCs/>
                <w:sz w:val="28"/>
                <w:szCs w:val="28"/>
                <w:lang w:val="en-US" w:bidi="ar-KW"/>
              </w:rPr>
              <w:t xml:space="preserve">7. </w:t>
            </w:r>
            <w:r w:rsidR="008D46A4" w:rsidRPr="00735B3E">
              <w:rPr>
                <w:b/>
                <w:bCs/>
                <w:sz w:val="28"/>
                <w:szCs w:val="28"/>
                <w:lang w:val="en-US" w:bidi="ar-KW"/>
              </w:rPr>
              <w:t>Course code</w:t>
            </w:r>
          </w:p>
        </w:tc>
        <w:tc>
          <w:tcPr>
            <w:tcW w:w="6390" w:type="dxa"/>
            <w:gridSpan w:val="2"/>
          </w:tcPr>
          <w:p w:rsidR="008D46A4" w:rsidRPr="00735B3E" w:rsidRDefault="00AC3CC6" w:rsidP="00CF5475">
            <w:pPr>
              <w:spacing w:after="0" w:line="240" w:lineRule="auto"/>
              <w:rPr>
                <w:rFonts w:asciiTheme="majorBidi" w:hAnsiTheme="majorBidi" w:cstheme="majorBidi"/>
                <w:b/>
                <w:bCs/>
                <w:sz w:val="28"/>
                <w:szCs w:val="28"/>
                <w:lang w:bidi="ar-KW"/>
              </w:rPr>
            </w:pPr>
            <w:r w:rsidRPr="00735B3E">
              <w:rPr>
                <w:rFonts w:asciiTheme="majorBidi" w:hAnsiTheme="majorBidi" w:cstheme="majorBidi"/>
                <w:b/>
                <w:bCs/>
                <w:sz w:val="28"/>
                <w:szCs w:val="28"/>
                <w:lang w:bidi="ar-KW"/>
              </w:rPr>
              <w:t>Practical Organic Chemistry</w:t>
            </w:r>
          </w:p>
        </w:tc>
      </w:tr>
      <w:tr w:rsidR="008D46A4" w:rsidRPr="00747A9A" w:rsidTr="00735B3E">
        <w:tc>
          <w:tcPr>
            <w:tcW w:w="3060" w:type="dxa"/>
          </w:tcPr>
          <w:p w:rsidR="008D46A4" w:rsidRPr="00735B3E" w:rsidRDefault="00CF5475" w:rsidP="00CF5475">
            <w:pPr>
              <w:spacing w:after="0" w:line="240" w:lineRule="auto"/>
              <w:rPr>
                <w:b/>
                <w:bCs/>
                <w:sz w:val="28"/>
                <w:szCs w:val="28"/>
                <w:rtl/>
                <w:lang w:val="en-US" w:bidi="ar-KW"/>
              </w:rPr>
            </w:pPr>
            <w:r w:rsidRPr="00735B3E">
              <w:rPr>
                <w:b/>
                <w:bCs/>
                <w:sz w:val="28"/>
                <w:szCs w:val="28"/>
                <w:lang w:val="en-US" w:bidi="ar-KW"/>
              </w:rPr>
              <w:t xml:space="preserve">8. </w:t>
            </w:r>
            <w:r w:rsidR="008D46A4" w:rsidRPr="00735B3E">
              <w:rPr>
                <w:b/>
                <w:bCs/>
                <w:sz w:val="28"/>
                <w:szCs w:val="28"/>
                <w:lang w:val="en-US" w:bidi="ar-KW"/>
              </w:rPr>
              <w:t xml:space="preserve">Teacher's academic profile </w:t>
            </w:r>
          </w:p>
        </w:tc>
        <w:tc>
          <w:tcPr>
            <w:tcW w:w="6390" w:type="dxa"/>
            <w:gridSpan w:val="2"/>
          </w:tcPr>
          <w:p w:rsidR="006766CD" w:rsidRPr="00735B3E" w:rsidRDefault="00C43758" w:rsidP="006C2867">
            <w:pPr>
              <w:spacing w:after="0" w:line="240" w:lineRule="auto"/>
              <w:rPr>
                <w:rFonts w:asciiTheme="majorBidi" w:hAnsiTheme="majorBidi" w:cstheme="majorBidi"/>
                <w:b/>
                <w:bCs/>
                <w:sz w:val="28"/>
                <w:szCs w:val="28"/>
                <w:lang w:val="en-US" w:bidi="ar-KW"/>
              </w:rPr>
            </w:pPr>
            <w:r w:rsidRPr="00735B3E">
              <w:rPr>
                <w:rFonts w:asciiTheme="majorBidi" w:hAnsiTheme="majorBidi" w:cstheme="majorBidi"/>
                <w:b/>
                <w:bCs/>
                <w:sz w:val="28"/>
                <w:szCs w:val="28"/>
                <w:lang w:val="en-US" w:bidi="ar-KW"/>
              </w:rPr>
              <w:t>1- B.Sc. in general chemistry from Salahaddin University\ college of Science \ Chemistry department.</w:t>
            </w:r>
            <w:r w:rsidR="007B10E1">
              <w:rPr>
                <w:rFonts w:asciiTheme="majorBidi" w:hAnsiTheme="majorBidi" w:cstheme="majorBidi"/>
                <w:b/>
                <w:bCs/>
                <w:sz w:val="28"/>
                <w:szCs w:val="28"/>
                <w:lang w:val="en-US" w:bidi="ar-KW"/>
              </w:rPr>
              <w:t>2007</w:t>
            </w:r>
          </w:p>
          <w:p w:rsidR="00C43758" w:rsidRDefault="00C43758" w:rsidP="006C2867">
            <w:pPr>
              <w:spacing w:after="0" w:line="240" w:lineRule="auto"/>
              <w:rPr>
                <w:rFonts w:asciiTheme="majorBidi" w:hAnsiTheme="majorBidi" w:cstheme="majorBidi"/>
                <w:b/>
                <w:bCs/>
                <w:sz w:val="28"/>
                <w:szCs w:val="28"/>
                <w:lang w:val="en-US" w:bidi="ar-KW"/>
              </w:rPr>
            </w:pPr>
            <w:r w:rsidRPr="00735B3E">
              <w:rPr>
                <w:rFonts w:asciiTheme="majorBidi" w:hAnsiTheme="majorBidi" w:cstheme="majorBidi"/>
                <w:b/>
                <w:bCs/>
                <w:sz w:val="28"/>
                <w:szCs w:val="28"/>
                <w:lang w:val="en-US" w:bidi="ar-KW"/>
              </w:rPr>
              <w:t xml:space="preserve">2- M. Sc. In Organic Chemistry \ </w:t>
            </w:r>
            <w:r w:rsidR="007B10E1">
              <w:rPr>
                <w:rFonts w:asciiTheme="majorBidi" w:hAnsiTheme="majorBidi" w:cstheme="majorBidi"/>
                <w:b/>
                <w:bCs/>
                <w:sz w:val="28"/>
                <w:szCs w:val="28"/>
                <w:lang w:val="en-US" w:bidi="ar-KW"/>
              </w:rPr>
              <w:t>Pavia</w:t>
            </w:r>
            <w:r w:rsidRPr="00735B3E">
              <w:rPr>
                <w:rFonts w:asciiTheme="majorBidi" w:hAnsiTheme="majorBidi" w:cstheme="majorBidi"/>
                <w:b/>
                <w:bCs/>
                <w:sz w:val="28"/>
                <w:szCs w:val="28"/>
                <w:lang w:val="en-US" w:bidi="ar-KW"/>
              </w:rPr>
              <w:t xml:space="preserve"> University</w:t>
            </w:r>
            <w:r w:rsidR="007B10E1">
              <w:rPr>
                <w:rFonts w:asciiTheme="majorBidi" w:hAnsiTheme="majorBidi" w:cstheme="majorBidi"/>
                <w:b/>
                <w:bCs/>
                <w:sz w:val="28"/>
                <w:szCs w:val="28"/>
                <w:lang w:val="en-US" w:bidi="ar-KW"/>
              </w:rPr>
              <w:t xml:space="preserve">-Italy </w:t>
            </w:r>
            <w:r w:rsidRPr="00735B3E">
              <w:rPr>
                <w:rFonts w:asciiTheme="majorBidi" w:hAnsiTheme="majorBidi" w:cstheme="majorBidi"/>
                <w:b/>
                <w:bCs/>
                <w:sz w:val="28"/>
                <w:szCs w:val="28"/>
                <w:lang w:val="en-US" w:bidi="ar-KW"/>
              </w:rPr>
              <w:t>.</w:t>
            </w:r>
            <w:r w:rsidR="00B53392" w:rsidRPr="00735B3E">
              <w:rPr>
                <w:rFonts w:asciiTheme="majorBidi" w:hAnsiTheme="majorBidi" w:cstheme="majorBidi"/>
                <w:b/>
                <w:bCs/>
                <w:sz w:val="28"/>
                <w:szCs w:val="28"/>
                <w:lang w:val="en-US" w:bidi="ar-KW"/>
              </w:rPr>
              <w:t>2011</w:t>
            </w:r>
          </w:p>
          <w:p w:rsidR="007B10E1" w:rsidRPr="00735B3E" w:rsidRDefault="007B10E1" w:rsidP="006C2867">
            <w:p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3- Ph.D</w:t>
            </w:r>
            <w:r w:rsidRPr="00735B3E">
              <w:rPr>
                <w:rFonts w:asciiTheme="majorBidi" w:hAnsiTheme="majorBidi" w:cstheme="majorBidi"/>
                <w:b/>
                <w:bCs/>
                <w:sz w:val="28"/>
                <w:szCs w:val="28"/>
                <w:lang w:val="en-US" w:bidi="ar-KW"/>
              </w:rPr>
              <w:t xml:space="preserve">. In Organic Chemistry \ </w:t>
            </w:r>
            <w:proofErr w:type="spellStart"/>
            <w:r>
              <w:rPr>
                <w:rFonts w:asciiTheme="majorBidi" w:hAnsiTheme="majorBidi" w:cstheme="majorBidi"/>
                <w:b/>
                <w:bCs/>
                <w:sz w:val="28"/>
                <w:szCs w:val="28"/>
                <w:lang w:val="en-US" w:bidi="ar-KW"/>
              </w:rPr>
              <w:t>Salahaddin</w:t>
            </w:r>
            <w:proofErr w:type="spellEnd"/>
            <w:r w:rsidRPr="00735B3E">
              <w:rPr>
                <w:rFonts w:asciiTheme="majorBidi" w:hAnsiTheme="majorBidi" w:cstheme="majorBidi"/>
                <w:b/>
                <w:bCs/>
                <w:sz w:val="28"/>
                <w:szCs w:val="28"/>
                <w:lang w:val="en-US" w:bidi="ar-KW"/>
              </w:rPr>
              <w:t xml:space="preserve"> University\ College of Science.</w:t>
            </w:r>
            <w:r>
              <w:rPr>
                <w:rFonts w:asciiTheme="majorBidi" w:hAnsiTheme="majorBidi" w:cstheme="majorBidi"/>
                <w:b/>
                <w:bCs/>
                <w:sz w:val="28"/>
                <w:szCs w:val="28"/>
                <w:lang w:val="en-US" w:bidi="ar-KW"/>
              </w:rPr>
              <w:t>2016</w:t>
            </w:r>
          </w:p>
          <w:p w:rsidR="00C43758" w:rsidRPr="00735B3E" w:rsidRDefault="00C43758" w:rsidP="00B53392">
            <w:pPr>
              <w:spacing w:after="0" w:line="240" w:lineRule="auto"/>
              <w:jc w:val="right"/>
              <w:rPr>
                <w:rFonts w:asciiTheme="majorBidi" w:hAnsiTheme="majorBidi" w:cstheme="majorBidi"/>
                <w:b/>
                <w:bCs/>
                <w:sz w:val="28"/>
                <w:szCs w:val="28"/>
                <w:rtl/>
                <w:lang w:val="en-US" w:bidi="ar-KW"/>
              </w:rPr>
            </w:pPr>
          </w:p>
        </w:tc>
      </w:tr>
      <w:tr w:rsidR="008D46A4" w:rsidRPr="00747A9A" w:rsidTr="00735B3E">
        <w:tc>
          <w:tcPr>
            <w:tcW w:w="3060"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390" w:type="dxa"/>
            <w:gridSpan w:val="2"/>
          </w:tcPr>
          <w:p w:rsidR="008D46A4" w:rsidRPr="006766CD" w:rsidRDefault="00E548C9" w:rsidP="00CF5475">
            <w:pPr>
              <w:spacing w:after="0" w:line="240" w:lineRule="auto"/>
              <w:rPr>
                <w:b/>
                <w:bCs/>
                <w:sz w:val="24"/>
                <w:szCs w:val="24"/>
                <w:lang w:val="en-US" w:bidi="ar-KW"/>
              </w:rPr>
            </w:pPr>
            <w:r>
              <w:rPr>
                <w:b/>
                <w:bCs/>
                <w:sz w:val="24"/>
                <w:szCs w:val="24"/>
                <w:lang w:val="en-US" w:bidi="ar-KW"/>
              </w:rPr>
              <w:t xml:space="preserve">Synthesis, </w:t>
            </w:r>
            <w:r w:rsidR="007B10E1">
              <w:rPr>
                <w:b/>
                <w:bCs/>
                <w:sz w:val="24"/>
                <w:szCs w:val="24"/>
                <w:lang w:val="en-US" w:bidi="ar-KW"/>
              </w:rPr>
              <w:t xml:space="preserve">natural product, </w:t>
            </w:r>
            <w:r>
              <w:rPr>
                <w:b/>
                <w:bCs/>
                <w:sz w:val="24"/>
                <w:szCs w:val="24"/>
                <w:lang w:val="en-US" w:bidi="ar-KW"/>
              </w:rPr>
              <w:t>Biologically active organic compounds</w:t>
            </w:r>
          </w:p>
        </w:tc>
      </w:tr>
      <w:tr w:rsidR="008D46A4" w:rsidRPr="00747A9A" w:rsidTr="00735B3E">
        <w:trPr>
          <w:trHeight w:val="1125"/>
        </w:trPr>
        <w:tc>
          <w:tcPr>
            <w:tcW w:w="9450" w:type="dxa"/>
            <w:gridSpan w:val="3"/>
          </w:tcPr>
          <w:p w:rsidR="008D46A4"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E548C9" w:rsidRPr="00AC3CC6" w:rsidRDefault="00E548C9" w:rsidP="00E919C1">
            <w:pPr>
              <w:autoSpaceDE w:val="0"/>
              <w:autoSpaceDN w:val="0"/>
              <w:adjustRightInd w:val="0"/>
              <w:spacing w:after="0" w:line="240" w:lineRule="auto"/>
              <w:rPr>
                <w:rFonts w:asciiTheme="majorBidi" w:hAnsiTheme="majorBidi" w:cstheme="majorBidi"/>
                <w:sz w:val="24"/>
                <w:szCs w:val="24"/>
                <w:lang w:val="en-US"/>
              </w:rPr>
            </w:pPr>
            <w:r w:rsidRPr="00AC3CC6">
              <w:rPr>
                <w:rFonts w:asciiTheme="majorBidi" w:hAnsiTheme="majorBidi" w:cstheme="majorBidi"/>
                <w:sz w:val="24"/>
                <w:szCs w:val="24"/>
                <w:lang w:val="en-US"/>
              </w:rPr>
              <w:t xml:space="preserve">The major objective of this study was to offer an overview </w:t>
            </w:r>
            <w:r w:rsidR="00041E31" w:rsidRPr="00AC3CC6">
              <w:rPr>
                <w:rFonts w:asciiTheme="majorBidi" w:hAnsiTheme="majorBidi" w:cstheme="majorBidi"/>
                <w:sz w:val="24"/>
                <w:szCs w:val="24"/>
                <w:lang w:val="en-US"/>
              </w:rPr>
              <w:t xml:space="preserve">of the current situation in the </w:t>
            </w:r>
            <w:r w:rsidRPr="00AC3CC6">
              <w:rPr>
                <w:rFonts w:asciiTheme="majorBidi" w:hAnsiTheme="majorBidi" w:cstheme="majorBidi"/>
                <w:sz w:val="24"/>
                <w:szCs w:val="24"/>
                <w:lang w:val="en-US"/>
              </w:rPr>
              <w:t xml:space="preserve">course practical organic chemistry in chemistry department\ college of Science. All second </w:t>
            </w:r>
            <w:r w:rsidR="00E919C1" w:rsidRPr="00AC3CC6">
              <w:rPr>
                <w:rFonts w:asciiTheme="majorBidi" w:hAnsiTheme="majorBidi" w:cstheme="majorBidi"/>
                <w:sz w:val="24"/>
                <w:szCs w:val="24"/>
                <w:lang w:val="en-US"/>
              </w:rPr>
              <w:t>year chemistry</w:t>
            </w:r>
            <w:r w:rsidRPr="00AC3CC6">
              <w:rPr>
                <w:rFonts w:asciiTheme="majorBidi" w:hAnsiTheme="majorBidi" w:cstheme="majorBidi"/>
                <w:sz w:val="24"/>
                <w:szCs w:val="24"/>
                <w:lang w:val="en-US"/>
              </w:rPr>
              <w:t xml:space="preserve"> students, laboratory instructors and Practical Organic Chemistry </w:t>
            </w:r>
            <w:r w:rsidR="00041E31" w:rsidRPr="00AC3CC6">
              <w:rPr>
                <w:rFonts w:asciiTheme="majorBidi" w:hAnsiTheme="majorBidi" w:cstheme="majorBidi"/>
                <w:sz w:val="24"/>
                <w:szCs w:val="24"/>
                <w:lang w:val="en-US"/>
              </w:rPr>
              <w:t xml:space="preserve">course material </w:t>
            </w:r>
            <w:r w:rsidRPr="00AC3CC6">
              <w:rPr>
                <w:rFonts w:asciiTheme="majorBidi" w:hAnsiTheme="majorBidi" w:cstheme="majorBidi"/>
                <w:sz w:val="24"/>
                <w:szCs w:val="24"/>
                <w:lang w:val="en-US"/>
              </w:rPr>
              <w:t xml:space="preserve">were involved as the main source of data. </w:t>
            </w:r>
            <w:r w:rsidR="00041E31" w:rsidRPr="00AC3CC6">
              <w:rPr>
                <w:rFonts w:asciiTheme="majorBidi" w:hAnsiTheme="majorBidi" w:cstheme="majorBidi"/>
                <w:sz w:val="24"/>
                <w:szCs w:val="24"/>
                <w:lang w:val="en-US"/>
              </w:rPr>
              <w:t>Laboratory activities have had a distinctive and central role in the science curriculum and science educators have suggested that many benefits mount up from engaging students in science laboratory activities</w:t>
            </w:r>
            <w:r w:rsidR="005E39A7" w:rsidRPr="00AC3CC6">
              <w:rPr>
                <w:rFonts w:asciiTheme="majorBidi" w:hAnsiTheme="majorBidi" w:cstheme="majorBidi"/>
                <w:sz w:val="24"/>
                <w:szCs w:val="24"/>
                <w:lang w:val="en-US"/>
              </w:rPr>
              <w:t>, science cannot be meaningful to students without worthwhile practical experiences in laboratory</w:t>
            </w:r>
            <w:r w:rsidR="00E919C1" w:rsidRPr="00AC3CC6">
              <w:rPr>
                <w:rFonts w:asciiTheme="majorBidi" w:hAnsiTheme="majorBidi" w:cstheme="majorBidi"/>
                <w:sz w:val="24"/>
                <w:szCs w:val="24"/>
                <w:lang w:val="en-US"/>
              </w:rPr>
              <w:t>. Laboratories are one of the characteristic features in the sciences at all levels. It would be rare to find any science course in any institution of education without a substantial component of laboratory activity</w:t>
            </w:r>
            <w:r w:rsidR="00C25391" w:rsidRPr="00AC3CC6">
              <w:rPr>
                <w:rFonts w:asciiTheme="majorBidi" w:hAnsiTheme="majorBidi" w:cstheme="majorBidi"/>
                <w:sz w:val="24"/>
                <w:szCs w:val="24"/>
                <w:lang w:val="en-US"/>
              </w:rPr>
              <w:t>.</w:t>
            </w:r>
          </w:p>
          <w:p w:rsidR="00AC3CC6" w:rsidRPr="00AC3CC6" w:rsidRDefault="00AC3CC6" w:rsidP="00E919C1">
            <w:pPr>
              <w:autoSpaceDE w:val="0"/>
              <w:autoSpaceDN w:val="0"/>
              <w:adjustRightInd w:val="0"/>
              <w:spacing w:after="0" w:line="240" w:lineRule="auto"/>
              <w:rPr>
                <w:rFonts w:asciiTheme="majorBidi" w:hAnsiTheme="majorBidi" w:cstheme="majorBidi"/>
                <w:sz w:val="24"/>
                <w:szCs w:val="24"/>
                <w:lang w:val="en-US"/>
              </w:rPr>
            </w:pPr>
          </w:p>
          <w:p w:rsidR="00C25391" w:rsidRPr="00AC3CC6" w:rsidRDefault="00C25391" w:rsidP="00E919C1">
            <w:pPr>
              <w:autoSpaceDE w:val="0"/>
              <w:autoSpaceDN w:val="0"/>
              <w:adjustRightInd w:val="0"/>
              <w:spacing w:after="0" w:line="240" w:lineRule="auto"/>
              <w:rPr>
                <w:rFonts w:asciiTheme="majorBidi" w:hAnsiTheme="majorBidi" w:cstheme="majorBidi"/>
                <w:sz w:val="24"/>
                <w:szCs w:val="24"/>
                <w:lang w:val="en-US"/>
              </w:rPr>
            </w:pPr>
            <w:r w:rsidRPr="00AC3CC6">
              <w:rPr>
                <w:rFonts w:asciiTheme="majorBidi" w:hAnsiTheme="majorBidi" w:cstheme="majorBidi"/>
                <w:sz w:val="24"/>
                <w:szCs w:val="24"/>
                <w:lang w:val="en-US"/>
              </w:rPr>
              <w:t>It is important to think about goals, aims and objectives in the context of laboratory work.</w:t>
            </w:r>
          </w:p>
          <w:p w:rsidR="000157BA" w:rsidRPr="00AC3CC6" w:rsidRDefault="000157BA" w:rsidP="000157BA">
            <w:pPr>
              <w:autoSpaceDE w:val="0"/>
              <w:autoSpaceDN w:val="0"/>
              <w:adjustRightInd w:val="0"/>
              <w:spacing w:after="0" w:line="240" w:lineRule="auto"/>
              <w:rPr>
                <w:rFonts w:asciiTheme="majorBidi" w:hAnsiTheme="majorBidi" w:cstheme="majorBidi"/>
                <w:sz w:val="24"/>
                <w:szCs w:val="24"/>
                <w:lang w:val="en-US"/>
              </w:rPr>
            </w:pPr>
            <w:r w:rsidRPr="00AC3CC6">
              <w:rPr>
                <w:rFonts w:asciiTheme="majorBidi" w:hAnsiTheme="majorBidi" w:cstheme="majorBidi"/>
                <w:sz w:val="24"/>
                <w:szCs w:val="24"/>
                <w:lang w:val="en-US"/>
              </w:rPr>
              <w:t>Science teaching in universities is often criticized for being prescribed, impersonal, lacking an opportunity for personal judgments and creativity. Science has become reduced to a series of small, apparently trivial, activities and pieces of knowledge mostly unrelated to the world in which students are growing up and inhibiting to their developing personalities and aspirations.</w:t>
            </w:r>
          </w:p>
          <w:p w:rsidR="00AC3CC6" w:rsidRPr="00AC3CC6" w:rsidRDefault="00AC3CC6" w:rsidP="000157BA">
            <w:pPr>
              <w:autoSpaceDE w:val="0"/>
              <w:autoSpaceDN w:val="0"/>
              <w:adjustRightInd w:val="0"/>
              <w:spacing w:after="0" w:line="240" w:lineRule="auto"/>
              <w:rPr>
                <w:rFonts w:asciiTheme="majorBidi" w:hAnsiTheme="majorBidi" w:cstheme="majorBidi"/>
                <w:sz w:val="24"/>
                <w:szCs w:val="24"/>
                <w:lang w:val="en-US"/>
              </w:rPr>
            </w:pPr>
          </w:p>
          <w:p w:rsidR="000157BA" w:rsidRPr="00AC3CC6" w:rsidRDefault="000157BA" w:rsidP="000157BA">
            <w:pPr>
              <w:autoSpaceDE w:val="0"/>
              <w:autoSpaceDN w:val="0"/>
              <w:adjustRightInd w:val="0"/>
              <w:spacing w:after="0" w:line="240" w:lineRule="auto"/>
              <w:rPr>
                <w:rFonts w:asciiTheme="majorBidi" w:hAnsiTheme="majorBidi" w:cstheme="majorBidi"/>
                <w:sz w:val="24"/>
                <w:szCs w:val="24"/>
                <w:lang w:val="en-US"/>
              </w:rPr>
            </w:pPr>
            <w:r w:rsidRPr="00AC3CC6">
              <w:rPr>
                <w:rFonts w:asciiTheme="majorBidi" w:hAnsiTheme="majorBidi" w:cstheme="majorBidi"/>
                <w:sz w:val="24"/>
                <w:szCs w:val="24"/>
                <w:lang w:val="en-US"/>
              </w:rPr>
              <w:t>Scholars identify three distinct types of practical work:</w:t>
            </w:r>
          </w:p>
          <w:p w:rsidR="00AC3CC6" w:rsidRPr="00AC3CC6" w:rsidRDefault="00AC3CC6" w:rsidP="000157BA">
            <w:pPr>
              <w:autoSpaceDE w:val="0"/>
              <w:autoSpaceDN w:val="0"/>
              <w:adjustRightInd w:val="0"/>
              <w:spacing w:after="0" w:line="240" w:lineRule="auto"/>
              <w:rPr>
                <w:rFonts w:asciiTheme="majorBidi" w:hAnsiTheme="majorBidi" w:cstheme="majorBidi"/>
                <w:sz w:val="24"/>
                <w:szCs w:val="24"/>
                <w:lang w:val="en-US"/>
              </w:rPr>
            </w:pPr>
          </w:p>
          <w:p w:rsidR="000157BA" w:rsidRPr="00AC3CC6" w:rsidRDefault="000157BA" w:rsidP="000157BA">
            <w:pPr>
              <w:autoSpaceDE w:val="0"/>
              <w:autoSpaceDN w:val="0"/>
              <w:adjustRightInd w:val="0"/>
              <w:spacing w:after="0" w:line="240" w:lineRule="auto"/>
              <w:rPr>
                <w:rFonts w:asciiTheme="majorBidi" w:hAnsiTheme="majorBidi" w:cstheme="majorBidi"/>
                <w:sz w:val="24"/>
                <w:szCs w:val="24"/>
                <w:lang w:val="en-US"/>
              </w:rPr>
            </w:pPr>
            <w:r w:rsidRPr="00AC3CC6">
              <w:rPr>
                <w:rFonts w:asciiTheme="majorBidi" w:hAnsiTheme="majorBidi" w:cstheme="majorBidi"/>
                <w:sz w:val="24"/>
                <w:szCs w:val="24"/>
                <w:lang w:val="en-US"/>
              </w:rPr>
              <w:t xml:space="preserve">1. </w:t>
            </w:r>
            <w:r w:rsidRPr="00AC3CC6">
              <w:rPr>
                <w:rFonts w:asciiTheme="majorBidi" w:hAnsiTheme="majorBidi" w:cstheme="majorBidi"/>
                <w:i/>
                <w:iCs/>
                <w:sz w:val="24"/>
                <w:szCs w:val="24"/>
                <w:lang w:val="en-US"/>
              </w:rPr>
              <w:t>Experiences</w:t>
            </w:r>
            <w:r w:rsidRPr="00AC3CC6">
              <w:rPr>
                <w:rFonts w:asciiTheme="majorBidi" w:hAnsiTheme="majorBidi" w:cstheme="majorBidi"/>
                <w:sz w:val="24"/>
                <w:szCs w:val="24"/>
                <w:lang w:val="en-US"/>
              </w:rPr>
              <w:t>, which are intended to give students a ‘feel’ for observable fact;</w:t>
            </w:r>
          </w:p>
          <w:p w:rsidR="000157BA" w:rsidRPr="00AC3CC6" w:rsidRDefault="000157BA" w:rsidP="000157BA">
            <w:pPr>
              <w:autoSpaceDE w:val="0"/>
              <w:autoSpaceDN w:val="0"/>
              <w:adjustRightInd w:val="0"/>
              <w:spacing w:after="0" w:line="240" w:lineRule="auto"/>
              <w:rPr>
                <w:rFonts w:asciiTheme="majorBidi" w:hAnsiTheme="majorBidi" w:cstheme="majorBidi"/>
                <w:sz w:val="24"/>
                <w:szCs w:val="24"/>
                <w:lang w:val="en-US"/>
              </w:rPr>
            </w:pPr>
            <w:r w:rsidRPr="00AC3CC6">
              <w:rPr>
                <w:rFonts w:asciiTheme="majorBidi" w:hAnsiTheme="majorBidi" w:cstheme="majorBidi"/>
                <w:sz w:val="24"/>
                <w:szCs w:val="24"/>
                <w:lang w:val="en-US"/>
              </w:rPr>
              <w:t xml:space="preserve">2. </w:t>
            </w:r>
            <w:r w:rsidRPr="00AC3CC6">
              <w:rPr>
                <w:rFonts w:asciiTheme="majorBidi" w:hAnsiTheme="majorBidi" w:cstheme="majorBidi"/>
                <w:i/>
                <w:iCs/>
                <w:sz w:val="24"/>
                <w:szCs w:val="24"/>
                <w:lang w:val="en-US"/>
              </w:rPr>
              <w:t>Exercises</w:t>
            </w:r>
            <w:r w:rsidRPr="00AC3CC6">
              <w:rPr>
                <w:rFonts w:asciiTheme="majorBidi" w:hAnsiTheme="majorBidi" w:cstheme="majorBidi"/>
                <w:sz w:val="24"/>
                <w:szCs w:val="24"/>
                <w:lang w:val="en-US"/>
              </w:rPr>
              <w:t>, which are designed to develop practical skills and techniques; and</w:t>
            </w:r>
          </w:p>
          <w:p w:rsidR="000157BA" w:rsidRPr="00AC3CC6" w:rsidRDefault="000157BA" w:rsidP="000544FF">
            <w:pPr>
              <w:autoSpaceDE w:val="0"/>
              <w:autoSpaceDN w:val="0"/>
              <w:adjustRightInd w:val="0"/>
              <w:spacing w:after="0" w:line="240" w:lineRule="auto"/>
              <w:rPr>
                <w:rFonts w:asciiTheme="majorBidi" w:hAnsiTheme="majorBidi" w:cstheme="majorBidi"/>
                <w:sz w:val="24"/>
                <w:szCs w:val="24"/>
                <w:lang w:val="en-US"/>
              </w:rPr>
            </w:pPr>
            <w:r w:rsidRPr="00AC3CC6">
              <w:rPr>
                <w:rFonts w:asciiTheme="majorBidi" w:hAnsiTheme="majorBidi" w:cstheme="majorBidi"/>
                <w:sz w:val="24"/>
                <w:szCs w:val="24"/>
                <w:lang w:val="en-US"/>
              </w:rPr>
              <w:lastRenderedPageBreak/>
              <w:t>3.</w:t>
            </w:r>
            <w:r w:rsidR="00300AFD" w:rsidRPr="00AC3CC6">
              <w:rPr>
                <w:rFonts w:asciiTheme="majorBidi" w:hAnsiTheme="majorBidi" w:cstheme="majorBidi"/>
                <w:sz w:val="24"/>
                <w:szCs w:val="24"/>
                <w:lang w:val="en-US"/>
              </w:rPr>
              <w:t xml:space="preserve"> </w:t>
            </w:r>
            <w:r w:rsidRPr="00AC3CC6">
              <w:rPr>
                <w:rFonts w:asciiTheme="majorBidi" w:hAnsiTheme="majorBidi" w:cstheme="majorBidi"/>
                <w:sz w:val="24"/>
                <w:szCs w:val="24"/>
                <w:lang w:val="en-US"/>
              </w:rPr>
              <w:t xml:space="preserve"> </w:t>
            </w:r>
            <w:r w:rsidRPr="00AC3CC6">
              <w:rPr>
                <w:rFonts w:asciiTheme="majorBidi" w:hAnsiTheme="majorBidi" w:cstheme="majorBidi"/>
                <w:i/>
                <w:iCs/>
                <w:sz w:val="24"/>
                <w:szCs w:val="24"/>
                <w:lang w:val="en-US"/>
              </w:rPr>
              <w:t>Investigations</w:t>
            </w:r>
            <w:r w:rsidRPr="00AC3CC6">
              <w:rPr>
                <w:rFonts w:asciiTheme="majorBidi" w:hAnsiTheme="majorBidi" w:cstheme="majorBidi"/>
                <w:sz w:val="24"/>
                <w:szCs w:val="24"/>
                <w:lang w:val="en-US"/>
              </w:rPr>
              <w:t>, which give students the opportunity to tack</w:t>
            </w:r>
            <w:r w:rsidR="000544FF" w:rsidRPr="00AC3CC6">
              <w:rPr>
                <w:rFonts w:asciiTheme="majorBidi" w:hAnsiTheme="majorBidi" w:cstheme="majorBidi"/>
                <w:sz w:val="24"/>
                <w:szCs w:val="24"/>
                <w:lang w:val="en-US"/>
              </w:rPr>
              <w:t xml:space="preserve">le more open-ended tasks like </w:t>
            </w:r>
            <w:r w:rsidR="00300AFD" w:rsidRPr="00AC3CC6">
              <w:rPr>
                <w:rFonts w:asciiTheme="majorBidi" w:hAnsiTheme="majorBidi" w:cstheme="majorBidi"/>
                <w:sz w:val="24"/>
                <w:szCs w:val="24"/>
                <w:lang w:val="en-US"/>
              </w:rPr>
              <w:t xml:space="preserve">a </w:t>
            </w:r>
            <w:r w:rsidR="00AC3CC6" w:rsidRPr="00AC3CC6">
              <w:rPr>
                <w:rFonts w:asciiTheme="majorBidi" w:hAnsiTheme="majorBidi" w:cstheme="majorBidi"/>
                <w:sz w:val="24"/>
                <w:szCs w:val="24"/>
                <w:lang w:val="en-US"/>
              </w:rPr>
              <w:t>problem-solving scientist.</w:t>
            </w:r>
            <w:r w:rsidRPr="00AC3CC6">
              <w:rPr>
                <w:rFonts w:asciiTheme="majorBidi" w:hAnsiTheme="majorBidi" w:cstheme="majorBidi"/>
                <w:sz w:val="24"/>
                <w:szCs w:val="24"/>
                <w:lang w:val="en-US"/>
              </w:rPr>
              <w:t xml:space="preserve"> Some also classify practical works in to four major</w:t>
            </w:r>
            <w:r w:rsidR="00CC3D5A" w:rsidRPr="00AC3CC6">
              <w:rPr>
                <w:rFonts w:asciiTheme="majorBidi" w:hAnsiTheme="majorBidi" w:cstheme="majorBidi"/>
                <w:sz w:val="24"/>
                <w:szCs w:val="24"/>
                <w:lang w:val="en-US"/>
              </w:rPr>
              <w:t xml:space="preserve"> types: exercises, experiences, </w:t>
            </w:r>
            <w:r w:rsidRPr="00AC3CC6">
              <w:rPr>
                <w:rFonts w:asciiTheme="majorBidi" w:hAnsiTheme="majorBidi" w:cstheme="majorBidi"/>
                <w:sz w:val="24"/>
                <w:szCs w:val="24"/>
                <w:lang w:val="en-US"/>
              </w:rPr>
              <w:t>demonstrations and investigations. Each of these types of practic</w:t>
            </w:r>
            <w:r w:rsidR="00CC3D5A" w:rsidRPr="00AC3CC6">
              <w:rPr>
                <w:rFonts w:asciiTheme="majorBidi" w:hAnsiTheme="majorBidi" w:cstheme="majorBidi"/>
                <w:sz w:val="24"/>
                <w:szCs w:val="24"/>
                <w:lang w:val="en-US"/>
              </w:rPr>
              <w:t xml:space="preserve">al has its own place in science </w:t>
            </w:r>
            <w:r w:rsidRPr="00AC3CC6">
              <w:rPr>
                <w:rFonts w:asciiTheme="majorBidi" w:hAnsiTheme="majorBidi" w:cstheme="majorBidi"/>
                <w:sz w:val="24"/>
                <w:szCs w:val="24"/>
                <w:lang w:val="en-US"/>
              </w:rPr>
              <w:t>teaching.</w:t>
            </w:r>
            <w:r w:rsidR="000544FF" w:rsidRPr="00AC3CC6">
              <w:rPr>
                <w:rFonts w:asciiTheme="majorBidi" w:hAnsiTheme="majorBidi" w:cstheme="majorBidi"/>
                <w:sz w:val="24"/>
                <w:szCs w:val="24"/>
                <w:lang w:val="en-US"/>
              </w:rPr>
              <w:t xml:space="preserve"> </w:t>
            </w:r>
            <w:r w:rsidR="000544FF" w:rsidRPr="00AC3CC6">
              <w:rPr>
                <w:rFonts w:asciiTheme="majorBidi" w:hAnsiTheme="majorBidi" w:cstheme="majorBidi"/>
                <w:i/>
                <w:iCs/>
                <w:sz w:val="24"/>
                <w:szCs w:val="24"/>
                <w:lang w:val="en-US"/>
              </w:rPr>
              <w:t xml:space="preserve">Chemistry laboratory activities </w:t>
            </w:r>
            <w:r w:rsidR="000544FF" w:rsidRPr="00AC3CC6">
              <w:rPr>
                <w:rFonts w:asciiTheme="majorBidi" w:hAnsiTheme="majorBidi" w:cstheme="majorBidi"/>
                <w:sz w:val="24"/>
                <w:szCs w:val="24"/>
                <w:lang w:val="en-US"/>
              </w:rPr>
              <w:t>refer to the practical activities which students undertake using chemicals and equipment’s in a chemistry laboratory.</w:t>
            </w:r>
          </w:p>
          <w:p w:rsidR="00E548C9" w:rsidRDefault="00E548C9" w:rsidP="000144CC">
            <w:pPr>
              <w:spacing w:after="0" w:line="240" w:lineRule="auto"/>
              <w:rPr>
                <w:b/>
                <w:bCs/>
                <w:sz w:val="24"/>
                <w:szCs w:val="24"/>
                <w:lang w:val="en-US" w:bidi="ar-KW"/>
              </w:rPr>
            </w:pPr>
          </w:p>
          <w:p w:rsidR="008D46A4" w:rsidRPr="006766CD" w:rsidRDefault="008D46A4" w:rsidP="002C7592">
            <w:pPr>
              <w:spacing w:after="0" w:line="240" w:lineRule="auto"/>
              <w:rPr>
                <w:sz w:val="28"/>
                <w:szCs w:val="28"/>
                <w:rtl/>
                <w:lang w:val="en-US" w:bidi="ar-KW"/>
              </w:rPr>
            </w:pPr>
          </w:p>
        </w:tc>
      </w:tr>
      <w:tr w:rsidR="00FD437F" w:rsidRPr="00747A9A" w:rsidTr="00735B3E">
        <w:trPr>
          <w:trHeight w:val="850"/>
        </w:trPr>
        <w:tc>
          <w:tcPr>
            <w:tcW w:w="9450"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CC75F6" w:rsidRPr="00AC3CC6" w:rsidRDefault="00CC75F6" w:rsidP="00CC75F6">
            <w:pPr>
              <w:autoSpaceDE w:val="0"/>
              <w:autoSpaceDN w:val="0"/>
              <w:adjustRightInd w:val="0"/>
              <w:spacing w:after="0" w:line="240" w:lineRule="auto"/>
              <w:rPr>
                <w:rFonts w:ascii="TimesNewRomanPSMT" w:hAnsi="TimesNewRomanPSMT" w:cs="TimesNewRomanPSMT"/>
                <w:sz w:val="24"/>
                <w:szCs w:val="24"/>
                <w:lang w:val="en-US"/>
              </w:rPr>
            </w:pPr>
            <w:r w:rsidRPr="00AC3CC6">
              <w:rPr>
                <w:rFonts w:ascii="TimesNewRomanPSMT" w:hAnsi="TimesNewRomanPSMT" w:cs="TimesNewRomanPSMT"/>
                <w:sz w:val="24"/>
                <w:szCs w:val="24"/>
                <w:lang w:val="en-US"/>
              </w:rPr>
              <w:t>The major objective of this study was to offer an overview of the nature of Practical</w:t>
            </w:r>
          </w:p>
          <w:p w:rsidR="00CC75F6" w:rsidRPr="00AC3CC6" w:rsidRDefault="00CC75F6" w:rsidP="00CC75F6">
            <w:pPr>
              <w:autoSpaceDE w:val="0"/>
              <w:autoSpaceDN w:val="0"/>
              <w:adjustRightInd w:val="0"/>
              <w:spacing w:after="0" w:line="240" w:lineRule="auto"/>
              <w:rPr>
                <w:rFonts w:ascii="TimesNewRomanPSMT" w:hAnsi="TimesNewRomanPSMT" w:cs="TimesNewRomanPSMT"/>
                <w:sz w:val="24"/>
                <w:szCs w:val="24"/>
                <w:lang w:val="en-US"/>
              </w:rPr>
            </w:pPr>
            <w:r w:rsidRPr="00AC3CC6">
              <w:rPr>
                <w:rFonts w:ascii="TimesNewRomanPSMT" w:hAnsi="TimesNewRomanPSMT" w:cs="TimesNewRomanPSMT"/>
                <w:sz w:val="24"/>
                <w:szCs w:val="24"/>
                <w:lang w:val="en-US"/>
              </w:rPr>
              <w:t>Organic Chemistry offered by the Department of Chemistry in Salahaddin University. The</w:t>
            </w:r>
          </w:p>
          <w:p w:rsidR="00CC75F6" w:rsidRPr="00AC3CC6" w:rsidRDefault="00CC75F6" w:rsidP="00CC75F6">
            <w:pPr>
              <w:autoSpaceDE w:val="0"/>
              <w:autoSpaceDN w:val="0"/>
              <w:adjustRightInd w:val="0"/>
              <w:spacing w:after="0" w:line="240" w:lineRule="auto"/>
              <w:rPr>
                <w:rFonts w:ascii="TimesNewRomanPSMT" w:hAnsi="TimesNewRomanPSMT" w:cs="TimesNewRomanPSMT"/>
                <w:sz w:val="24"/>
                <w:szCs w:val="24"/>
                <w:lang w:val="en-US"/>
              </w:rPr>
            </w:pPr>
            <w:r w:rsidRPr="00AC3CC6">
              <w:rPr>
                <w:rFonts w:ascii="TimesNewRomanPSMT" w:hAnsi="TimesNewRomanPSMT" w:cs="TimesNewRomanPSMT"/>
                <w:sz w:val="24"/>
                <w:szCs w:val="24"/>
                <w:lang w:val="en-US"/>
              </w:rPr>
              <w:t>specific objectives of the study were:</w:t>
            </w:r>
          </w:p>
          <w:p w:rsidR="00CC75F6" w:rsidRPr="00AC3CC6" w:rsidRDefault="00CC75F6" w:rsidP="00CC75F6">
            <w:pPr>
              <w:autoSpaceDE w:val="0"/>
              <w:autoSpaceDN w:val="0"/>
              <w:adjustRightInd w:val="0"/>
              <w:spacing w:after="0" w:line="240" w:lineRule="auto"/>
              <w:rPr>
                <w:rFonts w:ascii="TimesNewRomanPSMT" w:hAnsi="TimesNewRomanPSMT" w:cs="TimesNewRomanPSMT"/>
                <w:sz w:val="24"/>
                <w:szCs w:val="24"/>
                <w:lang w:val="en-US"/>
              </w:rPr>
            </w:pPr>
            <w:r w:rsidRPr="00AC3CC6">
              <w:rPr>
                <w:rFonts w:ascii="TimesNewRomanPSMT" w:hAnsi="TimesNewRomanPSMT" w:cs="TimesNewRomanPSMT"/>
                <w:sz w:val="24"/>
                <w:szCs w:val="24"/>
                <w:lang w:val="en-US"/>
              </w:rPr>
              <w:t>1. To evaluate the types of objectives of the selected activities</w:t>
            </w:r>
          </w:p>
          <w:p w:rsidR="00CC75F6" w:rsidRPr="00AC3CC6" w:rsidRDefault="00CC75F6" w:rsidP="00CC75F6">
            <w:pPr>
              <w:autoSpaceDE w:val="0"/>
              <w:autoSpaceDN w:val="0"/>
              <w:adjustRightInd w:val="0"/>
              <w:spacing w:after="0" w:line="240" w:lineRule="auto"/>
              <w:rPr>
                <w:rFonts w:ascii="TimesNewRomanPSMT" w:hAnsi="TimesNewRomanPSMT" w:cs="TimesNewRomanPSMT"/>
                <w:sz w:val="24"/>
                <w:szCs w:val="24"/>
                <w:lang w:val="en-US"/>
              </w:rPr>
            </w:pPr>
            <w:r w:rsidRPr="00AC3CC6">
              <w:rPr>
                <w:rFonts w:ascii="TimesNewRomanPSMT" w:hAnsi="TimesNewRomanPSMT" w:cs="TimesNewRomanPSMT"/>
                <w:sz w:val="24"/>
                <w:szCs w:val="24"/>
                <w:lang w:val="en-US"/>
              </w:rPr>
              <w:t>2. To assess the inquiry levels assigned to the laboratory tasks</w:t>
            </w:r>
          </w:p>
          <w:p w:rsidR="00CC75F6" w:rsidRPr="00AC3CC6" w:rsidRDefault="00CC75F6" w:rsidP="00CC75F6">
            <w:pPr>
              <w:autoSpaceDE w:val="0"/>
              <w:autoSpaceDN w:val="0"/>
              <w:adjustRightInd w:val="0"/>
              <w:spacing w:after="0" w:line="240" w:lineRule="auto"/>
              <w:rPr>
                <w:rFonts w:ascii="TimesNewRomanPSMT" w:hAnsi="TimesNewRomanPSMT" w:cs="TimesNewRomanPSMT"/>
                <w:sz w:val="24"/>
                <w:szCs w:val="24"/>
                <w:lang w:val="en-US"/>
              </w:rPr>
            </w:pPr>
            <w:r w:rsidRPr="00AC3CC6">
              <w:rPr>
                <w:rFonts w:ascii="TimesNewRomanPSMT" w:hAnsi="TimesNewRomanPSMT" w:cs="TimesNewRomanPSMT"/>
                <w:sz w:val="24"/>
                <w:szCs w:val="24"/>
                <w:lang w:val="en-US"/>
              </w:rPr>
              <w:t>3. To measure the relevance of the activities in terms of the recent concern, students’ interest and instructors reaction to what should be the objectives of the laboratory tasks.</w:t>
            </w:r>
          </w:p>
          <w:p w:rsidR="00FD437F" w:rsidRPr="006766CD" w:rsidRDefault="00FD437F" w:rsidP="00CC75F6">
            <w:pPr>
              <w:spacing w:after="0" w:line="240" w:lineRule="auto"/>
              <w:rPr>
                <w:b/>
                <w:bCs/>
                <w:sz w:val="24"/>
                <w:szCs w:val="24"/>
                <w:u w:val="single"/>
                <w:lang w:bidi="ar-KW"/>
              </w:rPr>
            </w:pPr>
          </w:p>
        </w:tc>
      </w:tr>
      <w:tr w:rsidR="008D46A4" w:rsidRPr="00747A9A" w:rsidTr="00735B3E">
        <w:trPr>
          <w:trHeight w:val="704"/>
        </w:trPr>
        <w:tc>
          <w:tcPr>
            <w:tcW w:w="9450"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B32873" w:rsidRPr="00AC3CC6" w:rsidRDefault="00B32873" w:rsidP="00B32873">
            <w:pPr>
              <w:spacing w:after="0" w:line="240" w:lineRule="auto"/>
              <w:rPr>
                <w:rFonts w:asciiTheme="majorBidi" w:hAnsiTheme="majorBidi" w:cstheme="majorBidi"/>
                <w:sz w:val="24"/>
                <w:szCs w:val="24"/>
                <w:lang w:bidi="ar-KW"/>
              </w:rPr>
            </w:pPr>
            <w:r w:rsidRPr="00AC3CC6">
              <w:rPr>
                <w:rFonts w:asciiTheme="majorBidi" w:hAnsiTheme="majorBidi" w:cstheme="majorBidi"/>
                <w:sz w:val="24"/>
                <w:szCs w:val="24"/>
                <w:lang w:bidi="ar-KW"/>
              </w:rPr>
              <w:t>T</w:t>
            </w:r>
            <w:r w:rsidR="006C3B09" w:rsidRPr="00AC3CC6">
              <w:rPr>
                <w:rFonts w:asciiTheme="majorBidi" w:hAnsiTheme="majorBidi" w:cstheme="majorBidi"/>
                <w:sz w:val="24"/>
                <w:szCs w:val="24"/>
                <w:lang w:bidi="ar-KW"/>
              </w:rPr>
              <w:t>he role of students and their obligations throughout the academic year</w:t>
            </w:r>
            <w:r w:rsidRPr="00AC3CC6">
              <w:rPr>
                <w:rFonts w:asciiTheme="majorBidi" w:hAnsiTheme="majorBidi" w:cstheme="majorBidi"/>
                <w:sz w:val="24"/>
                <w:szCs w:val="24"/>
                <w:lang w:bidi="ar-KW"/>
              </w:rPr>
              <w:t xml:space="preserve"> comes from </w:t>
            </w:r>
          </w:p>
          <w:p w:rsidR="00B32873" w:rsidRPr="00AC3CC6" w:rsidRDefault="00B32873" w:rsidP="00B32873">
            <w:pPr>
              <w:spacing w:after="0" w:line="240" w:lineRule="auto"/>
              <w:rPr>
                <w:rFonts w:asciiTheme="majorBidi" w:hAnsiTheme="majorBidi" w:cstheme="majorBidi"/>
                <w:sz w:val="24"/>
                <w:szCs w:val="24"/>
                <w:lang w:bidi="ar-KW"/>
              </w:rPr>
            </w:pPr>
            <w:r w:rsidRPr="00AC3CC6">
              <w:rPr>
                <w:rFonts w:asciiTheme="majorBidi" w:hAnsiTheme="majorBidi" w:cstheme="majorBidi"/>
                <w:sz w:val="24"/>
                <w:szCs w:val="24"/>
                <w:lang w:bidi="ar-KW"/>
              </w:rPr>
              <w:t xml:space="preserve">Evaluating </w:t>
            </w:r>
            <w:r w:rsidR="00926008" w:rsidRPr="00AC3CC6">
              <w:rPr>
                <w:rFonts w:asciiTheme="majorBidi" w:hAnsiTheme="majorBidi" w:cstheme="majorBidi"/>
                <w:sz w:val="24"/>
                <w:szCs w:val="24"/>
                <w:lang w:bidi="ar-KW"/>
              </w:rPr>
              <w:t>them through exams</w:t>
            </w:r>
            <w:r w:rsidRPr="00AC3CC6">
              <w:rPr>
                <w:rFonts w:asciiTheme="majorBidi" w:hAnsiTheme="majorBidi" w:cstheme="majorBidi"/>
                <w:sz w:val="24"/>
                <w:szCs w:val="24"/>
                <w:lang w:bidi="ar-KW"/>
              </w:rPr>
              <w:t xml:space="preserve">, </w:t>
            </w:r>
            <w:r w:rsidR="00926008" w:rsidRPr="00AC3CC6">
              <w:rPr>
                <w:rFonts w:asciiTheme="majorBidi" w:hAnsiTheme="majorBidi" w:cstheme="majorBidi"/>
                <w:sz w:val="24"/>
                <w:szCs w:val="24"/>
                <w:lang w:bidi="ar-KW"/>
              </w:rPr>
              <w:t>presence</w:t>
            </w:r>
            <w:r w:rsidRPr="00AC3CC6">
              <w:rPr>
                <w:rFonts w:asciiTheme="majorBidi" w:hAnsiTheme="majorBidi" w:cstheme="majorBidi"/>
                <w:sz w:val="24"/>
                <w:szCs w:val="24"/>
                <w:lang w:bidi="ar-KW"/>
              </w:rPr>
              <w:t xml:space="preserve"> and activity in the Lab.</w:t>
            </w:r>
          </w:p>
          <w:p w:rsidR="00B32873" w:rsidRPr="006766CD" w:rsidRDefault="00B32873" w:rsidP="00B32873">
            <w:pPr>
              <w:spacing w:after="0" w:line="240" w:lineRule="auto"/>
              <w:rPr>
                <w:sz w:val="24"/>
                <w:szCs w:val="24"/>
                <w:lang w:bidi="ar-KW"/>
              </w:rPr>
            </w:pPr>
          </w:p>
          <w:p w:rsidR="00B916A8" w:rsidRPr="006766CD" w:rsidRDefault="002F44B8" w:rsidP="002F44B8">
            <w:pPr>
              <w:bidi/>
              <w:spacing w:after="0" w:line="240" w:lineRule="auto"/>
              <w:rPr>
                <w:sz w:val="24"/>
                <w:szCs w:val="24"/>
                <w:rtl/>
                <w:lang w:bidi="ar-KW"/>
              </w:rPr>
            </w:pPr>
            <w:r w:rsidRPr="006766CD">
              <w:rPr>
                <w:rFonts w:hint="cs"/>
                <w:sz w:val="24"/>
                <w:szCs w:val="24"/>
                <w:rtl/>
                <w:lang w:bidi="ar-KW"/>
              </w:rPr>
              <w:t>.</w:t>
            </w:r>
            <w:r w:rsidR="00B916A8" w:rsidRPr="006766CD">
              <w:rPr>
                <w:rFonts w:hint="cs"/>
                <w:sz w:val="24"/>
                <w:szCs w:val="24"/>
                <w:rtl/>
                <w:lang w:bidi="ar-KW"/>
              </w:rPr>
              <w:t xml:space="preserve"> </w:t>
            </w:r>
          </w:p>
        </w:tc>
      </w:tr>
      <w:tr w:rsidR="008D46A4" w:rsidRPr="00747A9A" w:rsidTr="00735B3E">
        <w:trPr>
          <w:trHeight w:val="704"/>
        </w:trPr>
        <w:tc>
          <w:tcPr>
            <w:tcW w:w="9450"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6F4B37" w:rsidRDefault="00DA54EF" w:rsidP="00DA54EF">
            <w:pPr>
              <w:bidi/>
              <w:spacing w:after="0" w:line="240" w:lineRule="auto"/>
              <w:jc w:val="center"/>
              <w:rPr>
                <w:rFonts w:asciiTheme="majorBidi" w:hAnsiTheme="majorBidi" w:cstheme="majorBidi"/>
                <w:sz w:val="24"/>
                <w:szCs w:val="24"/>
                <w:rtl/>
                <w:lang w:val="en-US" w:bidi="ar-KW"/>
              </w:rPr>
            </w:pPr>
            <w:r w:rsidRPr="006F4B37">
              <w:rPr>
                <w:rFonts w:asciiTheme="majorBidi" w:hAnsiTheme="majorBidi" w:cstheme="majorBidi"/>
              </w:rPr>
              <w:t>Learning resources in this course include white board and PowerPoint presentations.</w:t>
            </w:r>
          </w:p>
        </w:tc>
      </w:tr>
      <w:tr w:rsidR="008D46A4" w:rsidRPr="00747A9A" w:rsidTr="00735B3E">
        <w:trPr>
          <w:trHeight w:val="704"/>
        </w:trPr>
        <w:tc>
          <w:tcPr>
            <w:tcW w:w="9450"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3208B2" w:rsidRPr="001A48D5" w:rsidRDefault="003208B2" w:rsidP="000F2337">
            <w:pPr>
              <w:spacing w:after="0" w:line="240" w:lineRule="auto"/>
              <w:jc w:val="right"/>
              <w:rPr>
                <w:rFonts w:asciiTheme="majorBidi" w:hAnsiTheme="majorBidi" w:cstheme="majorBidi"/>
                <w:sz w:val="24"/>
                <w:szCs w:val="24"/>
                <w:lang w:bidi="ar-KW"/>
              </w:rPr>
            </w:pPr>
            <w:r w:rsidRPr="001A48D5">
              <w:rPr>
                <w:rFonts w:asciiTheme="majorBidi" w:hAnsiTheme="majorBidi" w:cstheme="majorBidi"/>
                <w:sz w:val="24"/>
                <w:szCs w:val="24"/>
                <w:lang w:bidi="ar-KW"/>
              </w:rPr>
              <w:t>Quiz = 2 marks</w:t>
            </w:r>
          </w:p>
          <w:p w:rsidR="006F4B37" w:rsidRPr="001A48D5" w:rsidRDefault="003208B2" w:rsidP="0063597F">
            <w:pPr>
              <w:spacing w:after="0" w:line="240" w:lineRule="auto"/>
              <w:jc w:val="right"/>
              <w:rPr>
                <w:rFonts w:asciiTheme="majorBidi" w:hAnsiTheme="majorBidi" w:cstheme="majorBidi"/>
                <w:sz w:val="24"/>
                <w:szCs w:val="24"/>
                <w:lang w:bidi="ar-KW"/>
              </w:rPr>
            </w:pPr>
            <w:r w:rsidRPr="001A48D5">
              <w:rPr>
                <w:rFonts w:asciiTheme="majorBidi" w:hAnsiTheme="majorBidi" w:cstheme="majorBidi"/>
                <w:sz w:val="24"/>
                <w:szCs w:val="24"/>
                <w:lang w:bidi="ar-KW"/>
              </w:rPr>
              <w:t>Activities</w:t>
            </w:r>
            <w:r w:rsidR="0063597F">
              <w:rPr>
                <w:rFonts w:asciiTheme="majorBidi" w:hAnsiTheme="majorBidi" w:cstheme="majorBidi"/>
                <w:sz w:val="24"/>
                <w:szCs w:val="24"/>
                <w:lang w:bidi="ar-KW"/>
              </w:rPr>
              <w:t>,</w:t>
            </w:r>
            <w:r w:rsidRPr="001A48D5">
              <w:rPr>
                <w:rFonts w:asciiTheme="majorBidi" w:hAnsiTheme="majorBidi" w:cstheme="majorBidi"/>
                <w:sz w:val="24"/>
                <w:szCs w:val="24"/>
                <w:lang w:bidi="ar-KW"/>
              </w:rPr>
              <w:t xml:space="preserve"> seminar</w:t>
            </w:r>
            <w:r w:rsidR="0063597F">
              <w:rPr>
                <w:rFonts w:asciiTheme="majorBidi" w:hAnsiTheme="majorBidi" w:cstheme="majorBidi"/>
                <w:sz w:val="24"/>
                <w:szCs w:val="24"/>
                <w:lang w:bidi="ar-KW"/>
              </w:rPr>
              <w:t>s and reports</w:t>
            </w:r>
            <w:r w:rsidRPr="001A48D5">
              <w:rPr>
                <w:rFonts w:asciiTheme="majorBidi" w:hAnsiTheme="majorBidi" w:cstheme="majorBidi"/>
                <w:sz w:val="24"/>
                <w:szCs w:val="24"/>
                <w:lang w:bidi="ar-KW"/>
              </w:rPr>
              <w:t xml:space="preserve"> = 2 marks</w:t>
            </w:r>
          </w:p>
          <w:p w:rsidR="001A48D5" w:rsidRPr="001A48D5" w:rsidRDefault="001A48D5" w:rsidP="000F2337">
            <w:pPr>
              <w:spacing w:after="0" w:line="240" w:lineRule="auto"/>
              <w:jc w:val="right"/>
              <w:rPr>
                <w:rFonts w:asciiTheme="majorBidi" w:hAnsiTheme="majorBidi" w:cstheme="majorBidi"/>
                <w:sz w:val="24"/>
                <w:szCs w:val="24"/>
                <w:lang w:bidi="ar-KW"/>
              </w:rPr>
            </w:pPr>
            <w:r w:rsidRPr="001A48D5">
              <w:rPr>
                <w:rFonts w:asciiTheme="majorBidi" w:hAnsiTheme="majorBidi" w:cstheme="majorBidi"/>
                <w:sz w:val="24"/>
                <w:szCs w:val="24"/>
                <w:lang w:bidi="ar-KW"/>
              </w:rPr>
              <w:t>First semester practical Exam. = 5 marks</w:t>
            </w:r>
          </w:p>
          <w:p w:rsidR="001A48D5" w:rsidRPr="001A48D5" w:rsidRDefault="001A48D5" w:rsidP="000F2337">
            <w:pPr>
              <w:spacing w:after="0" w:line="240" w:lineRule="auto"/>
              <w:jc w:val="right"/>
              <w:rPr>
                <w:rFonts w:asciiTheme="majorBidi" w:hAnsiTheme="majorBidi" w:cstheme="majorBidi"/>
                <w:sz w:val="24"/>
                <w:szCs w:val="24"/>
                <w:lang w:bidi="ar-KW"/>
              </w:rPr>
            </w:pPr>
            <w:r w:rsidRPr="001A48D5">
              <w:rPr>
                <w:rFonts w:asciiTheme="majorBidi" w:hAnsiTheme="majorBidi" w:cstheme="majorBidi"/>
                <w:sz w:val="24"/>
                <w:szCs w:val="24"/>
                <w:lang w:bidi="ar-KW"/>
              </w:rPr>
              <w:t>Second semester practical Exam.= 5 marks</w:t>
            </w:r>
          </w:p>
          <w:p w:rsidR="001A48D5" w:rsidRPr="001A48D5" w:rsidRDefault="001A48D5" w:rsidP="000F2337">
            <w:pPr>
              <w:spacing w:after="0" w:line="240" w:lineRule="auto"/>
              <w:jc w:val="right"/>
              <w:rPr>
                <w:rFonts w:asciiTheme="majorBidi" w:hAnsiTheme="majorBidi" w:cstheme="majorBidi"/>
                <w:sz w:val="24"/>
                <w:szCs w:val="24"/>
                <w:lang w:bidi="ar-KW"/>
              </w:rPr>
            </w:pPr>
            <w:r w:rsidRPr="001A48D5">
              <w:rPr>
                <w:rFonts w:asciiTheme="majorBidi" w:hAnsiTheme="majorBidi" w:cstheme="majorBidi"/>
                <w:sz w:val="24"/>
                <w:szCs w:val="24"/>
                <w:lang w:bidi="ar-KW"/>
              </w:rPr>
              <w:t>Student attendance= 1 marks</w:t>
            </w:r>
          </w:p>
          <w:p w:rsidR="001A48D5" w:rsidRPr="001A48D5" w:rsidRDefault="001A48D5" w:rsidP="000F2337">
            <w:pPr>
              <w:spacing w:after="0" w:line="240" w:lineRule="auto"/>
              <w:jc w:val="right"/>
              <w:rPr>
                <w:rFonts w:asciiTheme="majorBidi" w:hAnsiTheme="majorBidi" w:cstheme="majorBidi"/>
                <w:sz w:val="24"/>
                <w:szCs w:val="24"/>
                <w:lang w:bidi="ar-KW"/>
              </w:rPr>
            </w:pPr>
            <w:r w:rsidRPr="001A48D5">
              <w:rPr>
                <w:rFonts w:asciiTheme="majorBidi" w:hAnsiTheme="majorBidi" w:cstheme="majorBidi"/>
                <w:sz w:val="24"/>
                <w:szCs w:val="24"/>
                <w:lang w:bidi="ar-KW"/>
              </w:rPr>
              <w:t>Total  is equal to 15 marks</w:t>
            </w:r>
          </w:p>
          <w:p w:rsidR="000F2337" w:rsidRPr="00B916A8" w:rsidRDefault="000F2337" w:rsidP="000F2337">
            <w:pPr>
              <w:spacing w:after="0" w:line="240" w:lineRule="auto"/>
              <w:jc w:val="right"/>
              <w:rPr>
                <w:sz w:val="28"/>
                <w:szCs w:val="28"/>
                <w:rtl/>
                <w:lang w:val="en-US" w:bidi="ar-KW"/>
              </w:rPr>
            </w:pPr>
            <w:r>
              <w:rPr>
                <w:rFonts w:hint="cs"/>
                <w:sz w:val="28"/>
                <w:szCs w:val="28"/>
                <w:rtl/>
                <w:lang w:val="en-US" w:bidi="ar-KW"/>
              </w:rPr>
              <w:t>‌</w:t>
            </w:r>
          </w:p>
        </w:tc>
      </w:tr>
      <w:tr w:rsidR="008D46A4" w:rsidRPr="00747A9A" w:rsidTr="00735B3E">
        <w:trPr>
          <w:trHeight w:val="704"/>
        </w:trPr>
        <w:tc>
          <w:tcPr>
            <w:tcW w:w="9450" w:type="dxa"/>
            <w:gridSpan w:val="3"/>
          </w:tcPr>
          <w:p w:rsidR="00FD437F" w:rsidRDefault="00CF5475" w:rsidP="00783D76">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783D76" w:rsidRDefault="00783D76" w:rsidP="00783D76">
            <w:pPr>
              <w:autoSpaceDE w:val="0"/>
              <w:autoSpaceDN w:val="0"/>
              <w:adjustRightInd w:val="0"/>
              <w:spacing w:after="0" w:line="240" w:lineRule="auto"/>
              <w:rPr>
                <w:rFonts w:ascii="TimesNewRomanPSMT" w:hAnsi="TimesNewRomanPSMT" w:cs="TimesNewRomanPSMT"/>
                <w:sz w:val="23"/>
                <w:szCs w:val="23"/>
                <w:lang w:val="en-US"/>
              </w:rPr>
            </w:pPr>
            <w:r>
              <w:rPr>
                <w:rFonts w:ascii="TimesNewRomanPSMT" w:hAnsi="TimesNewRomanPSMT" w:cs="TimesNewRomanPSMT"/>
                <w:sz w:val="23"/>
                <w:szCs w:val="23"/>
                <w:lang w:val="en-US"/>
              </w:rPr>
              <w:t>The principal learning outcome of demonstration activities is</w:t>
            </w:r>
          </w:p>
          <w:p w:rsidR="00783D76" w:rsidRDefault="00783D76" w:rsidP="00783D76">
            <w:pPr>
              <w:bidi/>
              <w:spacing w:after="0" w:line="240" w:lineRule="auto"/>
              <w:jc w:val="right"/>
              <w:rPr>
                <w:rFonts w:ascii="TimesNewRomanPSMT" w:hAnsi="TimesNewRomanPSMT" w:cs="TimesNewRomanPSMT"/>
                <w:sz w:val="23"/>
                <w:szCs w:val="23"/>
                <w:lang w:val="en-US"/>
              </w:rPr>
            </w:pPr>
            <w:r>
              <w:rPr>
                <w:rFonts w:ascii="TimesNewRomanPSMT" w:hAnsi="TimesNewRomanPSMT" w:cs="TimesNewRomanPSMT"/>
                <w:sz w:val="23"/>
                <w:szCs w:val="23"/>
                <w:lang w:val="en-US"/>
              </w:rPr>
              <w:t xml:space="preserve">to help the student grasp the theoretical understanding of the course and to demonstrate materials taught in lecture and promote interest in chemistry and in learning science and introduce </w:t>
            </w:r>
            <w:r w:rsidR="00DA4430">
              <w:rPr>
                <w:rFonts w:ascii="TimesNewRomanPSMT" w:hAnsi="TimesNewRomanPSMT" w:cs="TimesNewRomanPSMT"/>
                <w:sz w:val="23"/>
                <w:szCs w:val="23"/>
                <w:lang w:val="en-US"/>
              </w:rPr>
              <w:t>equipment’s</w:t>
            </w:r>
            <w:r>
              <w:rPr>
                <w:rFonts w:ascii="TimesNewRomanPSMT" w:hAnsi="TimesNewRomanPSMT" w:cs="TimesNewRomanPSMT"/>
                <w:sz w:val="23"/>
                <w:szCs w:val="23"/>
                <w:lang w:val="en-US"/>
              </w:rPr>
              <w:t xml:space="preserve"> and develop observational skills</w:t>
            </w:r>
            <w:r w:rsidR="00DA4430">
              <w:rPr>
                <w:rFonts w:ascii="TimesNewRomanPSMT" w:hAnsi="TimesNewRomanPSMT" w:cs="TimesNewRomanPSMT"/>
                <w:sz w:val="23"/>
                <w:szCs w:val="23"/>
                <w:lang w:val="en-US"/>
              </w:rPr>
              <w:t>.</w:t>
            </w:r>
          </w:p>
          <w:p w:rsidR="00783D76" w:rsidRDefault="00783D76" w:rsidP="00783D76">
            <w:pPr>
              <w:bidi/>
              <w:spacing w:after="0" w:line="240" w:lineRule="auto"/>
              <w:jc w:val="right"/>
              <w:rPr>
                <w:rFonts w:ascii="TimesNewRomanPSMT" w:hAnsi="TimesNewRomanPSMT" w:cs="TimesNewRomanPSMT"/>
                <w:sz w:val="23"/>
                <w:szCs w:val="23"/>
                <w:lang w:val="en-US"/>
              </w:rPr>
            </w:pPr>
          </w:p>
          <w:p w:rsidR="007F0899" w:rsidRPr="007F0899" w:rsidRDefault="007F0899" w:rsidP="00783D76">
            <w:pPr>
              <w:bidi/>
              <w:spacing w:after="0" w:line="240" w:lineRule="auto"/>
              <w:rPr>
                <w:sz w:val="28"/>
                <w:szCs w:val="28"/>
                <w:rtl/>
                <w:lang w:val="en-US" w:bidi="ar-KW"/>
              </w:rPr>
            </w:pPr>
          </w:p>
        </w:tc>
      </w:tr>
      <w:tr w:rsidR="008D46A4" w:rsidRPr="00747A9A" w:rsidTr="00735B3E">
        <w:tc>
          <w:tcPr>
            <w:tcW w:w="9450" w:type="dxa"/>
            <w:gridSpan w:val="3"/>
          </w:tcPr>
          <w:p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CC5CD1" w:rsidRPr="00053975" w:rsidRDefault="00053975" w:rsidP="00053975">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bidi="ar-KW"/>
              </w:rPr>
              <w:t xml:space="preserve">      </w:t>
            </w:r>
            <w:r w:rsidR="00952AC5" w:rsidRPr="00053975">
              <w:rPr>
                <w:rFonts w:asciiTheme="majorBidi" w:hAnsiTheme="majorBidi" w:cstheme="majorBidi"/>
                <w:sz w:val="24"/>
                <w:szCs w:val="24"/>
                <w:lang w:bidi="ar-KW"/>
              </w:rPr>
              <w:t xml:space="preserve"> </w:t>
            </w:r>
          </w:p>
          <w:p w:rsidR="00CC5CD1" w:rsidRPr="00053975" w:rsidRDefault="00952AC5" w:rsidP="00053975">
            <w:pPr>
              <w:pStyle w:val="ListParagraph"/>
              <w:numPr>
                <w:ilvl w:val="0"/>
                <w:numId w:val="21"/>
              </w:numPr>
              <w:spacing w:after="0" w:line="240" w:lineRule="auto"/>
              <w:rPr>
                <w:rFonts w:asciiTheme="majorBidi" w:hAnsiTheme="majorBidi" w:cstheme="majorBidi"/>
                <w:sz w:val="24"/>
                <w:szCs w:val="24"/>
                <w:lang w:bidi="ar-KW"/>
              </w:rPr>
            </w:pPr>
            <w:r w:rsidRPr="00053975">
              <w:rPr>
                <w:rFonts w:asciiTheme="majorBidi" w:hAnsiTheme="majorBidi" w:cstheme="majorBidi"/>
                <w:sz w:val="24"/>
                <w:szCs w:val="24"/>
                <w:lang w:bidi="ar-KW"/>
              </w:rPr>
              <w:t xml:space="preserve">Louis F. </w:t>
            </w:r>
            <w:proofErr w:type="spellStart"/>
            <w:r w:rsidRPr="00053975">
              <w:rPr>
                <w:rFonts w:asciiTheme="majorBidi" w:hAnsiTheme="majorBidi" w:cstheme="majorBidi"/>
                <w:sz w:val="24"/>
                <w:szCs w:val="24"/>
                <w:lang w:bidi="ar-KW"/>
              </w:rPr>
              <w:t>Fieser</w:t>
            </w:r>
            <w:proofErr w:type="spellEnd"/>
            <w:r w:rsidRPr="00053975">
              <w:rPr>
                <w:rFonts w:asciiTheme="majorBidi" w:hAnsiTheme="majorBidi" w:cstheme="majorBidi"/>
                <w:sz w:val="24"/>
                <w:szCs w:val="24"/>
                <w:lang w:bidi="ar-KW"/>
              </w:rPr>
              <w:t xml:space="preserve"> and Kenneth L </w:t>
            </w:r>
            <w:r w:rsidR="007E71A7" w:rsidRPr="00053975">
              <w:rPr>
                <w:rFonts w:asciiTheme="majorBidi" w:hAnsiTheme="majorBidi" w:cstheme="majorBidi"/>
                <w:sz w:val="24"/>
                <w:szCs w:val="24"/>
                <w:lang w:bidi="ar-KW"/>
              </w:rPr>
              <w:t>Williamson,</w:t>
            </w:r>
            <w:r w:rsidRPr="00053975">
              <w:rPr>
                <w:rFonts w:asciiTheme="majorBidi" w:hAnsiTheme="majorBidi" w:cstheme="majorBidi"/>
                <w:sz w:val="24"/>
                <w:szCs w:val="24"/>
                <w:lang w:bidi="ar-KW"/>
              </w:rPr>
              <w:t xml:space="preserve"> 0rganic </w:t>
            </w:r>
            <w:r w:rsidR="007E71A7" w:rsidRPr="00053975">
              <w:rPr>
                <w:rFonts w:asciiTheme="majorBidi" w:hAnsiTheme="majorBidi" w:cstheme="majorBidi"/>
                <w:sz w:val="24"/>
                <w:szCs w:val="24"/>
                <w:lang w:bidi="ar-KW"/>
              </w:rPr>
              <w:t>Experiments,</w:t>
            </w:r>
            <w:r w:rsidRPr="00053975">
              <w:rPr>
                <w:rFonts w:asciiTheme="majorBidi" w:hAnsiTheme="majorBidi" w:cstheme="majorBidi"/>
                <w:sz w:val="24"/>
                <w:szCs w:val="24"/>
              </w:rPr>
              <w:t xml:space="preserve"> </w:t>
            </w:r>
            <w:r w:rsidRPr="00053975">
              <w:rPr>
                <w:rFonts w:asciiTheme="majorBidi" w:hAnsiTheme="majorBidi" w:cstheme="majorBidi"/>
                <w:sz w:val="24"/>
                <w:szCs w:val="24"/>
                <w:lang w:bidi="ar-KW"/>
              </w:rPr>
              <w:t>Seventh Edition,   D. C. HEATH AND COMPANY.</w:t>
            </w:r>
          </w:p>
          <w:p w:rsidR="00952AC5" w:rsidRPr="00053975" w:rsidRDefault="00952AC5" w:rsidP="00053975">
            <w:pPr>
              <w:pStyle w:val="ListParagraph"/>
              <w:numPr>
                <w:ilvl w:val="0"/>
                <w:numId w:val="21"/>
              </w:numPr>
              <w:spacing w:after="0" w:line="240" w:lineRule="auto"/>
              <w:rPr>
                <w:rFonts w:asciiTheme="majorBidi" w:hAnsiTheme="majorBidi" w:cstheme="majorBidi"/>
                <w:sz w:val="24"/>
                <w:szCs w:val="24"/>
                <w:lang w:bidi="ar-KW"/>
              </w:rPr>
            </w:pPr>
            <w:r w:rsidRPr="00053975">
              <w:rPr>
                <w:rFonts w:asciiTheme="majorBidi" w:hAnsiTheme="majorBidi" w:cstheme="majorBidi"/>
                <w:sz w:val="24"/>
                <w:szCs w:val="24"/>
                <w:lang w:bidi="ar-KW"/>
              </w:rPr>
              <w:t xml:space="preserve">Brian S. </w:t>
            </w:r>
            <w:proofErr w:type="spellStart"/>
            <w:r w:rsidRPr="00053975">
              <w:rPr>
                <w:rFonts w:asciiTheme="majorBidi" w:hAnsiTheme="majorBidi" w:cstheme="majorBidi"/>
                <w:sz w:val="24"/>
                <w:szCs w:val="24"/>
                <w:lang w:bidi="ar-KW"/>
              </w:rPr>
              <w:t>Furniss</w:t>
            </w:r>
            <w:proofErr w:type="spellEnd"/>
            <w:r w:rsidRPr="00053975">
              <w:rPr>
                <w:rFonts w:asciiTheme="majorBidi" w:hAnsiTheme="majorBidi" w:cstheme="majorBidi"/>
                <w:sz w:val="24"/>
                <w:szCs w:val="24"/>
                <w:lang w:bidi="ar-KW"/>
              </w:rPr>
              <w:t xml:space="preserve"> and </w:t>
            </w:r>
            <w:r w:rsidR="007E71A7" w:rsidRPr="00053975">
              <w:rPr>
                <w:rFonts w:asciiTheme="majorBidi" w:hAnsiTheme="majorBidi" w:cstheme="majorBidi"/>
                <w:sz w:val="24"/>
                <w:szCs w:val="24"/>
                <w:lang w:bidi="ar-KW"/>
              </w:rPr>
              <w:t>others,</w:t>
            </w:r>
            <w:r w:rsidRPr="00053975">
              <w:rPr>
                <w:rFonts w:asciiTheme="majorBidi" w:hAnsiTheme="majorBidi" w:cstheme="majorBidi"/>
                <w:sz w:val="24"/>
                <w:szCs w:val="24"/>
                <w:lang w:bidi="ar-KW"/>
              </w:rPr>
              <w:t xml:space="preserve"> VOGEL's TEXTBOOK OF PRACTICAL ORGANIC </w:t>
            </w:r>
            <w:r w:rsidR="007E71A7" w:rsidRPr="00053975">
              <w:rPr>
                <w:rFonts w:asciiTheme="majorBidi" w:hAnsiTheme="majorBidi" w:cstheme="majorBidi"/>
                <w:sz w:val="24"/>
                <w:szCs w:val="24"/>
                <w:lang w:bidi="ar-KW"/>
              </w:rPr>
              <w:t>CHEMISTRY,</w:t>
            </w:r>
            <w:r w:rsidRPr="00053975">
              <w:rPr>
                <w:rFonts w:asciiTheme="majorBidi" w:hAnsiTheme="majorBidi" w:cstheme="majorBidi"/>
                <w:sz w:val="24"/>
                <w:szCs w:val="24"/>
                <w:lang w:bidi="ar-KW"/>
              </w:rPr>
              <w:t xml:space="preserve"> FIFTH </w:t>
            </w:r>
            <w:r w:rsidR="007E71A7" w:rsidRPr="00053975">
              <w:rPr>
                <w:rFonts w:asciiTheme="majorBidi" w:hAnsiTheme="majorBidi" w:cstheme="majorBidi"/>
                <w:sz w:val="24"/>
                <w:szCs w:val="24"/>
                <w:lang w:bidi="ar-KW"/>
              </w:rPr>
              <w:t>EDITION,</w:t>
            </w:r>
            <w:r w:rsidRPr="00053975">
              <w:rPr>
                <w:rFonts w:asciiTheme="majorBidi" w:hAnsiTheme="majorBidi" w:cstheme="majorBidi"/>
                <w:sz w:val="24"/>
                <w:szCs w:val="24"/>
              </w:rPr>
              <w:t xml:space="preserve"> </w:t>
            </w:r>
            <w:r w:rsidRPr="00053975">
              <w:rPr>
                <w:rFonts w:asciiTheme="majorBidi" w:hAnsiTheme="majorBidi" w:cstheme="majorBidi"/>
                <w:sz w:val="24"/>
                <w:szCs w:val="24"/>
                <w:lang w:bidi="ar-KW"/>
              </w:rPr>
              <w:t>Revised by former and current members of The School of Chemistry, Thames Polytechnic, London.</w:t>
            </w:r>
          </w:p>
          <w:p w:rsidR="00952AC5" w:rsidRPr="00952AC5" w:rsidRDefault="00952AC5" w:rsidP="00053975">
            <w:pPr>
              <w:pStyle w:val="ListParagraph"/>
              <w:numPr>
                <w:ilvl w:val="0"/>
                <w:numId w:val="21"/>
              </w:numPr>
              <w:spacing w:after="0" w:line="240" w:lineRule="auto"/>
              <w:rPr>
                <w:sz w:val="24"/>
                <w:szCs w:val="24"/>
                <w:lang w:bidi="ar-KW"/>
              </w:rPr>
            </w:pPr>
            <w:r w:rsidRPr="00053975">
              <w:rPr>
                <w:rFonts w:asciiTheme="majorBidi" w:hAnsiTheme="majorBidi" w:cstheme="majorBidi"/>
                <w:sz w:val="24"/>
                <w:szCs w:val="24"/>
                <w:lang w:bidi="ar-KW"/>
              </w:rPr>
              <w:t xml:space="preserve">R. L. </w:t>
            </w:r>
            <w:proofErr w:type="spellStart"/>
            <w:proofErr w:type="gramStart"/>
            <w:r w:rsidRPr="00053975">
              <w:rPr>
                <w:rFonts w:asciiTheme="majorBidi" w:hAnsiTheme="majorBidi" w:cstheme="majorBidi"/>
                <w:sz w:val="24"/>
                <w:szCs w:val="24"/>
                <w:lang w:bidi="ar-KW"/>
              </w:rPr>
              <w:t>shriner</w:t>
            </w:r>
            <w:proofErr w:type="spellEnd"/>
            <w:proofErr w:type="gramEnd"/>
            <w:r w:rsidRPr="00053975">
              <w:rPr>
                <w:rFonts w:asciiTheme="majorBidi" w:hAnsiTheme="majorBidi" w:cstheme="majorBidi"/>
                <w:sz w:val="24"/>
                <w:szCs w:val="24"/>
                <w:lang w:bidi="ar-KW"/>
              </w:rPr>
              <w:t xml:space="preserve"> and </w:t>
            </w:r>
            <w:r w:rsidR="007E71A7" w:rsidRPr="00053975">
              <w:rPr>
                <w:rFonts w:asciiTheme="majorBidi" w:hAnsiTheme="majorBidi" w:cstheme="majorBidi"/>
                <w:sz w:val="24"/>
                <w:szCs w:val="24"/>
                <w:lang w:bidi="ar-KW"/>
              </w:rPr>
              <w:t>others,</w:t>
            </w:r>
            <w:r w:rsidRPr="00053975">
              <w:rPr>
                <w:rFonts w:asciiTheme="majorBidi" w:hAnsiTheme="majorBidi" w:cstheme="majorBidi"/>
                <w:sz w:val="24"/>
                <w:szCs w:val="24"/>
                <w:lang w:bidi="ar-KW"/>
              </w:rPr>
              <w:t xml:space="preserve"> the systematic identification of organic </w:t>
            </w:r>
            <w:r w:rsidR="007E71A7" w:rsidRPr="00053975">
              <w:rPr>
                <w:rFonts w:asciiTheme="majorBidi" w:hAnsiTheme="majorBidi" w:cstheme="majorBidi"/>
                <w:sz w:val="24"/>
                <w:szCs w:val="24"/>
                <w:lang w:bidi="ar-KW"/>
              </w:rPr>
              <w:t>compounds,</w:t>
            </w:r>
            <w:r w:rsidRPr="00053975">
              <w:rPr>
                <w:rFonts w:asciiTheme="majorBidi" w:hAnsiTheme="majorBidi" w:cstheme="majorBidi"/>
                <w:sz w:val="24"/>
                <w:szCs w:val="24"/>
                <w:lang w:bidi="ar-KW"/>
              </w:rPr>
              <w:t xml:space="preserve"> john</w:t>
            </w:r>
            <w:r>
              <w:rPr>
                <w:sz w:val="24"/>
                <w:szCs w:val="24"/>
                <w:lang w:bidi="ar-KW"/>
              </w:rPr>
              <w:t xml:space="preserve"> </w:t>
            </w:r>
            <w:proofErr w:type="spellStart"/>
            <w:r>
              <w:rPr>
                <w:sz w:val="24"/>
                <w:szCs w:val="24"/>
                <w:lang w:bidi="ar-KW"/>
              </w:rPr>
              <w:t>wiley</w:t>
            </w:r>
            <w:proofErr w:type="spellEnd"/>
            <w:r>
              <w:rPr>
                <w:sz w:val="24"/>
                <w:szCs w:val="24"/>
                <w:lang w:bidi="ar-KW"/>
              </w:rPr>
              <w:t xml:space="preserve"> </w:t>
            </w:r>
            <w:r>
              <w:rPr>
                <w:sz w:val="24"/>
                <w:szCs w:val="24"/>
                <w:lang w:bidi="ar-KW"/>
              </w:rPr>
              <w:lastRenderedPageBreak/>
              <w:t xml:space="preserve">and </w:t>
            </w:r>
            <w:r w:rsidR="007E71A7">
              <w:rPr>
                <w:sz w:val="24"/>
                <w:szCs w:val="24"/>
                <w:lang w:bidi="ar-KW"/>
              </w:rPr>
              <w:t>Sons,</w:t>
            </w:r>
            <w:r>
              <w:rPr>
                <w:sz w:val="24"/>
                <w:szCs w:val="24"/>
                <w:lang w:bidi="ar-KW"/>
              </w:rPr>
              <w:t xml:space="preserve"> </w:t>
            </w:r>
            <w:r w:rsidR="007E71A7">
              <w:rPr>
                <w:sz w:val="24"/>
                <w:szCs w:val="24"/>
                <w:lang w:bidi="ar-KW"/>
              </w:rPr>
              <w:t xml:space="preserve">USA. </w:t>
            </w:r>
          </w:p>
          <w:p w:rsidR="00CC5CD1" w:rsidRPr="00747A9A" w:rsidRDefault="00CC5CD1" w:rsidP="00952AC5">
            <w:pPr>
              <w:spacing w:after="0" w:line="240" w:lineRule="auto"/>
              <w:rPr>
                <w:b/>
                <w:bCs/>
                <w:sz w:val="28"/>
                <w:szCs w:val="28"/>
                <w:lang w:val="en-US" w:bidi="ar-KW"/>
              </w:rPr>
            </w:pPr>
          </w:p>
        </w:tc>
      </w:tr>
      <w:tr w:rsidR="008D46A4" w:rsidRPr="00747A9A" w:rsidTr="00735B3E">
        <w:tc>
          <w:tcPr>
            <w:tcW w:w="7740"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1710"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735B3E">
        <w:trPr>
          <w:trHeight w:val="1405"/>
        </w:trPr>
        <w:tc>
          <w:tcPr>
            <w:tcW w:w="7740" w:type="dxa"/>
            <w:gridSpan w:val="2"/>
            <w:tcBorders>
              <w:top w:val="single" w:sz="8" w:space="0" w:color="auto"/>
              <w:bottom w:val="single" w:sz="8" w:space="0" w:color="auto"/>
            </w:tcBorders>
          </w:tcPr>
          <w:p w:rsidR="008D46A4" w:rsidRPr="006766CD" w:rsidRDefault="008D46A4" w:rsidP="006766CD">
            <w:pPr>
              <w:spacing w:after="0" w:line="240" w:lineRule="auto"/>
              <w:rPr>
                <w:sz w:val="24"/>
                <w:szCs w:val="24"/>
                <w:lang w:val="en-US" w:bidi="ar-IQ"/>
              </w:rPr>
            </w:pPr>
          </w:p>
        </w:tc>
        <w:tc>
          <w:tcPr>
            <w:tcW w:w="1710" w:type="dxa"/>
            <w:tcBorders>
              <w:top w:val="single" w:sz="8" w:space="0" w:color="auto"/>
              <w:bottom w:val="single" w:sz="8" w:space="0" w:color="auto"/>
            </w:tcBorders>
          </w:tcPr>
          <w:p w:rsidR="00001B33" w:rsidRPr="006766CD" w:rsidRDefault="00001B33" w:rsidP="000144CC">
            <w:pPr>
              <w:spacing w:after="0" w:line="240" w:lineRule="auto"/>
              <w:rPr>
                <w:sz w:val="24"/>
                <w:szCs w:val="24"/>
                <w:lang w:bidi="ar-KW"/>
              </w:rPr>
            </w:pPr>
          </w:p>
        </w:tc>
      </w:tr>
      <w:tr w:rsidR="008D46A4" w:rsidRPr="00747A9A" w:rsidTr="00735B3E">
        <w:tc>
          <w:tcPr>
            <w:tcW w:w="7740"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1710"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735B3E">
        <w:tc>
          <w:tcPr>
            <w:tcW w:w="7740" w:type="dxa"/>
            <w:gridSpan w:val="2"/>
          </w:tcPr>
          <w:p w:rsidR="008D46A4" w:rsidRPr="00162CB6" w:rsidRDefault="00D359EA" w:rsidP="001647A7">
            <w:pPr>
              <w:spacing w:after="0" w:line="240" w:lineRule="auto"/>
              <w:rPr>
                <w:rFonts w:ascii="TimesNewRomanPS-BoldMT" w:hAnsi="TimesNewRomanPS-BoldMT" w:cs="TimesNewRomanPS-BoldMT"/>
                <w:b/>
                <w:bCs/>
                <w:sz w:val="29"/>
                <w:szCs w:val="29"/>
                <w:lang w:val="en-US"/>
              </w:rPr>
            </w:pPr>
            <w:r w:rsidRPr="00162CB6">
              <w:rPr>
                <w:rFonts w:ascii="TimesNewRomanPS-BoldMT" w:hAnsi="TimesNewRomanPS-BoldMT" w:cs="TimesNewRomanPS-BoldMT"/>
                <w:b/>
                <w:bCs/>
                <w:sz w:val="29"/>
                <w:szCs w:val="29"/>
                <w:lang w:val="en-US"/>
              </w:rPr>
              <w:t>Experiment titles</w:t>
            </w:r>
            <w:r w:rsidR="00B43245" w:rsidRPr="00162CB6">
              <w:rPr>
                <w:rFonts w:ascii="TimesNewRomanPS-BoldMT" w:hAnsi="TimesNewRomanPS-BoldMT" w:cs="TimesNewRomanPS-BoldMT"/>
                <w:b/>
                <w:bCs/>
                <w:sz w:val="29"/>
                <w:szCs w:val="29"/>
                <w:lang w:val="en-US"/>
              </w:rPr>
              <w:t xml:space="preserve"> for the first semester</w:t>
            </w:r>
            <w:r w:rsidRPr="00162CB6">
              <w:rPr>
                <w:rFonts w:ascii="TimesNewRomanPS-BoldMT" w:hAnsi="TimesNewRomanPS-BoldMT" w:cs="TimesNewRomanPS-BoldMT"/>
                <w:b/>
                <w:bCs/>
                <w:sz w:val="29"/>
                <w:szCs w:val="29"/>
                <w:lang w:val="en-US"/>
              </w:rPr>
              <w:t xml:space="preserve">: </w:t>
            </w:r>
          </w:p>
          <w:p w:rsidR="009031E0" w:rsidRPr="00162CB6" w:rsidRDefault="009031E0" w:rsidP="00D359EA">
            <w:pPr>
              <w:pStyle w:val="ListParagraph"/>
              <w:numPr>
                <w:ilvl w:val="0"/>
                <w:numId w:val="12"/>
              </w:numPr>
              <w:autoSpaceDE w:val="0"/>
              <w:autoSpaceDN w:val="0"/>
              <w:adjustRightInd w:val="0"/>
              <w:spacing w:after="0" w:line="240" w:lineRule="auto"/>
              <w:rPr>
                <w:rFonts w:ascii="TimesNewRomanPSMT" w:hAnsi="TimesNewRomanPSMT" w:cs="TimesNewRomanPSMT"/>
                <w:sz w:val="29"/>
                <w:szCs w:val="29"/>
                <w:lang w:val="en-US"/>
              </w:rPr>
            </w:pPr>
            <w:r w:rsidRPr="00162CB6">
              <w:rPr>
                <w:rFonts w:ascii="TimesNewRomanPSMT" w:hAnsi="TimesNewRomanPSMT" w:cs="TimesNewRomanPSMT"/>
                <w:sz w:val="29"/>
                <w:szCs w:val="29"/>
                <w:lang w:val="en-US"/>
              </w:rPr>
              <w:t xml:space="preserve">Introduction to general practical organic chemistry </w:t>
            </w:r>
          </w:p>
          <w:p w:rsidR="009031E0" w:rsidRPr="00162CB6" w:rsidRDefault="009031E0" w:rsidP="004E394E">
            <w:pPr>
              <w:pStyle w:val="ListParagraph"/>
              <w:numPr>
                <w:ilvl w:val="0"/>
                <w:numId w:val="12"/>
              </w:numPr>
              <w:autoSpaceDE w:val="0"/>
              <w:autoSpaceDN w:val="0"/>
              <w:adjustRightInd w:val="0"/>
              <w:spacing w:after="0" w:line="240" w:lineRule="auto"/>
              <w:rPr>
                <w:rFonts w:ascii="TimesNewRomanPSMT" w:hAnsi="TimesNewRomanPSMT" w:cs="TimesNewRomanPSMT"/>
                <w:sz w:val="29"/>
                <w:szCs w:val="29"/>
                <w:lang w:val="en-US"/>
              </w:rPr>
            </w:pPr>
            <w:r w:rsidRPr="00162CB6">
              <w:rPr>
                <w:rFonts w:ascii="TimesNewRomanPSMT" w:hAnsi="TimesNewRomanPSMT" w:cs="TimesNewRomanPSMT"/>
                <w:sz w:val="29"/>
                <w:szCs w:val="29"/>
                <w:lang w:val="en-US"/>
              </w:rPr>
              <w:t xml:space="preserve">Laboratory equipment </w:t>
            </w:r>
            <w:r w:rsidR="004E394E" w:rsidRPr="00162CB6">
              <w:rPr>
                <w:rFonts w:ascii="TimesNewRomanPSMT" w:hAnsi="TimesNewRomanPSMT" w:cs="TimesNewRomanPSMT"/>
                <w:sz w:val="29"/>
                <w:szCs w:val="29"/>
                <w:lang w:val="en-US"/>
              </w:rPr>
              <w:t xml:space="preserve">, Safety topics </w:t>
            </w:r>
          </w:p>
          <w:p w:rsidR="00D359EA" w:rsidRPr="00162CB6" w:rsidRDefault="00D359EA" w:rsidP="00D359EA">
            <w:pPr>
              <w:pStyle w:val="ListParagraph"/>
              <w:numPr>
                <w:ilvl w:val="0"/>
                <w:numId w:val="12"/>
              </w:numPr>
              <w:autoSpaceDE w:val="0"/>
              <w:autoSpaceDN w:val="0"/>
              <w:adjustRightInd w:val="0"/>
              <w:spacing w:after="0" w:line="240" w:lineRule="auto"/>
              <w:rPr>
                <w:rFonts w:ascii="TimesNewRomanPSMT" w:hAnsi="TimesNewRomanPSMT" w:cs="TimesNewRomanPSMT"/>
                <w:sz w:val="29"/>
                <w:szCs w:val="29"/>
                <w:lang w:val="en-US"/>
              </w:rPr>
            </w:pPr>
            <w:r w:rsidRPr="00162CB6">
              <w:rPr>
                <w:rFonts w:ascii="TimesNewRomanPSMT" w:hAnsi="TimesNewRomanPSMT" w:cs="TimesNewRomanPSMT"/>
                <w:sz w:val="29"/>
                <w:szCs w:val="29"/>
                <w:lang w:val="en-US"/>
              </w:rPr>
              <w:t>Recrystallization (purification of contaminated sample of organic compounds by recrystallization).</w:t>
            </w:r>
          </w:p>
          <w:p w:rsidR="000163A2" w:rsidRPr="00162CB6" w:rsidRDefault="00D359EA" w:rsidP="000163A2">
            <w:pPr>
              <w:pStyle w:val="ListParagraph"/>
              <w:numPr>
                <w:ilvl w:val="0"/>
                <w:numId w:val="12"/>
              </w:numPr>
              <w:autoSpaceDE w:val="0"/>
              <w:autoSpaceDN w:val="0"/>
              <w:adjustRightInd w:val="0"/>
              <w:spacing w:after="0" w:line="240" w:lineRule="auto"/>
              <w:rPr>
                <w:rFonts w:ascii="TimesNewRomanPSMT" w:hAnsi="TimesNewRomanPSMT" w:cs="TimesNewRomanPSMT"/>
                <w:sz w:val="29"/>
                <w:szCs w:val="29"/>
                <w:lang w:val="en-US"/>
              </w:rPr>
            </w:pPr>
            <w:r w:rsidRPr="00162CB6">
              <w:rPr>
                <w:rFonts w:ascii="TimesNewRomanPSMT" w:hAnsi="TimesNewRomanPSMT" w:cs="TimesNewRomanPSMT"/>
                <w:sz w:val="29"/>
                <w:szCs w:val="29"/>
                <w:lang w:val="en-US"/>
              </w:rPr>
              <w:t xml:space="preserve">Determination of melting points </w:t>
            </w:r>
            <w:r w:rsidR="000163A2" w:rsidRPr="00162CB6">
              <w:rPr>
                <w:rFonts w:ascii="TimesNewRomanPSMT" w:hAnsi="TimesNewRomanPSMT" w:cs="TimesNewRomanPSMT"/>
                <w:sz w:val="29"/>
                <w:szCs w:val="29"/>
                <w:lang w:val="en-US"/>
              </w:rPr>
              <w:t>(determination of the melting point of a substance purified by recrystallization.</w:t>
            </w:r>
          </w:p>
          <w:p w:rsidR="000163A2" w:rsidRPr="00162CB6" w:rsidRDefault="000163A2" w:rsidP="000163A2">
            <w:pPr>
              <w:pStyle w:val="ListParagraph"/>
              <w:autoSpaceDE w:val="0"/>
              <w:autoSpaceDN w:val="0"/>
              <w:adjustRightInd w:val="0"/>
              <w:spacing w:after="0" w:line="240" w:lineRule="auto"/>
              <w:rPr>
                <w:rFonts w:ascii="TimesNewRomanPSMT" w:hAnsi="TimesNewRomanPSMT" w:cs="TimesNewRomanPSMT"/>
                <w:sz w:val="29"/>
                <w:szCs w:val="29"/>
                <w:lang w:val="en-US"/>
              </w:rPr>
            </w:pPr>
          </w:p>
          <w:p w:rsidR="00D359EA" w:rsidRPr="00162CB6" w:rsidRDefault="0065290B" w:rsidP="0065290B">
            <w:pPr>
              <w:pStyle w:val="ListParagraph"/>
              <w:numPr>
                <w:ilvl w:val="0"/>
                <w:numId w:val="12"/>
              </w:numPr>
              <w:autoSpaceDE w:val="0"/>
              <w:autoSpaceDN w:val="0"/>
              <w:adjustRightInd w:val="0"/>
              <w:spacing w:after="0" w:line="240" w:lineRule="auto"/>
              <w:rPr>
                <w:rFonts w:ascii="TimesNewRomanPSMT" w:hAnsi="TimesNewRomanPSMT" w:cs="TimesNewRomanPSMT"/>
                <w:sz w:val="29"/>
                <w:szCs w:val="29"/>
                <w:lang w:val="en-US"/>
              </w:rPr>
            </w:pPr>
            <w:r w:rsidRPr="00162CB6">
              <w:rPr>
                <w:rFonts w:ascii="TimesNewRomanPSMT" w:hAnsi="TimesNewRomanPSMT" w:cs="TimesNewRomanPSMT"/>
                <w:sz w:val="29"/>
                <w:szCs w:val="29"/>
                <w:lang w:val="en-US"/>
              </w:rPr>
              <w:t>S</w:t>
            </w:r>
            <w:r w:rsidR="00D359EA" w:rsidRPr="00162CB6">
              <w:rPr>
                <w:rFonts w:ascii="TimesNewRomanPSMT" w:hAnsi="TimesNewRomanPSMT" w:cs="TimesNewRomanPSMT"/>
                <w:sz w:val="29"/>
                <w:szCs w:val="29"/>
                <w:lang w:val="en-US"/>
              </w:rPr>
              <w:t>imple distillation</w:t>
            </w:r>
            <w:r w:rsidR="000163A2" w:rsidRPr="00162CB6">
              <w:rPr>
                <w:rFonts w:ascii="TimesNewRomanPSMT" w:hAnsi="TimesNewRomanPSMT" w:cs="TimesNewRomanPSMT"/>
                <w:sz w:val="29"/>
                <w:szCs w:val="29"/>
                <w:lang w:val="en-US"/>
              </w:rPr>
              <w:t xml:space="preserve"> (purification of a contaminated liquid by simple</w:t>
            </w:r>
            <w:r w:rsidRPr="00162CB6">
              <w:rPr>
                <w:rFonts w:ascii="TimesNewRomanPSMT" w:hAnsi="TimesNewRomanPSMT" w:cs="TimesNewRomanPSMT"/>
                <w:sz w:val="29"/>
                <w:szCs w:val="29"/>
                <w:lang w:val="en-US"/>
              </w:rPr>
              <w:t xml:space="preserve"> </w:t>
            </w:r>
            <w:r w:rsidR="000163A2" w:rsidRPr="00162CB6">
              <w:rPr>
                <w:rFonts w:ascii="TimesNewRomanPSMT" w:hAnsi="TimesNewRomanPSMT" w:cs="TimesNewRomanPSMT"/>
                <w:sz w:val="29"/>
                <w:szCs w:val="29"/>
                <w:lang w:val="en-US"/>
              </w:rPr>
              <w:t>distillation).</w:t>
            </w:r>
          </w:p>
          <w:p w:rsidR="000163A2" w:rsidRPr="00162CB6" w:rsidRDefault="000163A2" w:rsidP="000163A2">
            <w:pPr>
              <w:pStyle w:val="ListParagraph"/>
              <w:numPr>
                <w:ilvl w:val="0"/>
                <w:numId w:val="12"/>
              </w:numPr>
              <w:autoSpaceDE w:val="0"/>
              <w:autoSpaceDN w:val="0"/>
              <w:adjustRightInd w:val="0"/>
              <w:spacing w:after="0" w:line="240" w:lineRule="auto"/>
              <w:rPr>
                <w:rFonts w:ascii="TimesNewRomanPSMT" w:hAnsi="TimesNewRomanPSMT" w:cs="TimesNewRomanPSMT"/>
                <w:sz w:val="29"/>
                <w:szCs w:val="29"/>
                <w:lang w:val="en-US"/>
              </w:rPr>
            </w:pPr>
            <w:r w:rsidRPr="00162CB6">
              <w:rPr>
                <w:rFonts w:ascii="TimesNewRomanPSMT" w:hAnsi="TimesNewRomanPSMT" w:cs="TimesNewRomanPSMT"/>
                <w:sz w:val="29"/>
                <w:szCs w:val="29"/>
                <w:lang w:val="en-US"/>
              </w:rPr>
              <w:t>Fractional distillation (fractional distillation of liquid mixtures)</w:t>
            </w:r>
          </w:p>
          <w:p w:rsidR="000163A2" w:rsidRPr="00162CB6" w:rsidRDefault="0065290B" w:rsidP="000163A2">
            <w:pPr>
              <w:pStyle w:val="ListParagraph"/>
              <w:numPr>
                <w:ilvl w:val="0"/>
                <w:numId w:val="12"/>
              </w:numPr>
              <w:autoSpaceDE w:val="0"/>
              <w:autoSpaceDN w:val="0"/>
              <w:adjustRightInd w:val="0"/>
              <w:spacing w:after="0" w:line="240" w:lineRule="auto"/>
              <w:rPr>
                <w:rFonts w:ascii="TimesNewRomanPSMT" w:hAnsi="TimesNewRomanPSMT" w:cs="TimesNewRomanPSMT"/>
                <w:sz w:val="29"/>
                <w:szCs w:val="29"/>
                <w:lang w:val="en-US"/>
              </w:rPr>
            </w:pPr>
            <w:r w:rsidRPr="00162CB6">
              <w:rPr>
                <w:rFonts w:ascii="TimesNewRomanPSMT" w:hAnsi="TimesNewRomanPSMT" w:cs="TimesNewRomanPSMT"/>
                <w:sz w:val="29"/>
                <w:szCs w:val="29"/>
                <w:lang w:val="en-US"/>
              </w:rPr>
              <w:t xml:space="preserve">Sublimation </w:t>
            </w:r>
          </w:p>
          <w:p w:rsidR="0065290B" w:rsidRPr="00162CB6" w:rsidRDefault="0065290B" w:rsidP="000163A2">
            <w:pPr>
              <w:pStyle w:val="ListParagraph"/>
              <w:numPr>
                <w:ilvl w:val="0"/>
                <w:numId w:val="12"/>
              </w:numPr>
              <w:autoSpaceDE w:val="0"/>
              <w:autoSpaceDN w:val="0"/>
              <w:adjustRightInd w:val="0"/>
              <w:spacing w:after="0" w:line="240" w:lineRule="auto"/>
              <w:rPr>
                <w:rFonts w:ascii="TimesNewRomanPSMT" w:hAnsi="TimesNewRomanPSMT" w:cs="TimesNewRomanPSMT"/>
                <w:sz w:val="29"/>
                <w:szCs w:val="29"/>
                <w:lang w:val="en-US"/>
              </w:rPr>
            </w:pPr>
            <w:r w:rsidRPr="00162CB6">
              <w:rPr>
                <w:rFonts w:ascii="TimesNewRomanPSMT" w:hAnsi="TimesNewRomanPSMT" w:cs="TimesNewRomanPSMT"/>
                <w:sz w:val="29"/>
                <w:szCs w:val="29"/>
                <w:lang w:val="en-US"/>
              </w:rPr>
              <w:t>Extraction of Caffeine from tea</w:t>
            </w:r>
          </w:p>
          <w:p w:rsidR="00510218" w:rsidRPr="00162CB6" w:rsidRDefault="00510218" w:rsidP="000163A2">
            <w:pPr>
              <w:pStyle w:val="ListParagraph"/>
              <w:numPr>
                <w:ilvl w:val="0"/>
                <w:numId w:val="12"/>
              </w:numPr>
              <w:autoSpaceDE w:val="0"/>
              <w:autoSpaceDN w:val="0"/>
              <w:adjustRightInd w:val="0"/>
              <w:spacing w:after="0" w:line="240" w:lineRule="auto"/>
              <w:rPr>
                <w:rFonts w:ascii="TimesNewRomanPSMT" w:hAnsi="TimesNewRomanPSMT" w:cs="TimesNewRomanPSMT"/>
                <w:sz w:val="29"/>
                <w:szCs w:val="29"/>
                <w:lang w:val="en-US"/>
              </w:rPr>
            </w:pPr>
            <w:r w:rsidRPr="00162CB6">
              <w:rPr>
                <w:rFonts w:ascii="TimesNewRomanPSMT" w:hAnsi="TimesNewRomanPSMT" w:cs="TimesNewRomanPSMT"/>
                <w:sz w:val="29"/>
                <w:szCs w:val="29"/>
                <w:lang w:val="en-US"/>
              </w:rPr>
              <w:t>Determination of boiling point of liquid organic compounds</w:t>
            </w:r>
          </w:p>
          <w:p w:rsidR="000163A2" w:rsidRPr="00162CB6" w:rsidRDefault="00DA5F9D" w:rsidP="00162CB6">
            <w:pPr>
              <w:pStyle w:val="ListParagraph"/>
              <w:numPr>
                <w:ilvl w:val="0"/>
                <w:numId w:val="12"/>
              </w:numPr>
              <w:autoSpaceDE w:val="0"/>
              <w:autoSpaceDN w:val="0"/>
              <w:adjustRightInd w:val="0"/>
              <w:spacing w:after="0" w:line="240" w:lineRule="auto"/>
              <w:ind w:left="630"/>
              <w:rPr>
                <w:rFonts w:ascii="TimesNewRomanPSMT" w:hAnsi="TimesNewRomanPSMT" w:cs="TimesNewRomanPSMT"/>
                <w:sz w:val="29"/>
                <w:szCs w:val="29"/>
                <w:lang w:val="en-US"/>
              </w:rPr>
            </w:pPr>
            <w:r w:rsidRPr="00162CB6">
              <w:rPr>
                <w:rFonts w:ascii="TimesNewRomanPSMT" w:hAnsi="TimesNewRomanPSMT" w:cs="TimesNewRomanPSMT"/>
                <w:sz w:val="29"/>
                <w:szCs w:val="29"/>
                <w:lang w:val="en-US"/>
              </w:rPr>
              <w:t>Fusion of sodium</w:t>
            </w:r>
          </w:p>
          <w:p w:rsidR="00DA5F9D" w:rsidRPr="00162CB6" w:rsidRDefault="00DA5F9D" w:rsidP="00D66608">
            <w:pPr>
              <w:pStyle w:val="ListParagraph"/>
              <w:numPr>
                <w:ilvl w:val="0"/>
                <w:numId w:val="12"/>
              </w:numPr>
              <w:autoSpaceDE w:val="0"/>
              <w:autoSpaceDN w:val="0"/>
              <w:adjustRightInd w:val="0"/>
              <w:spacing w:after="0" w:line="240" w:lineRule="auto"/>
              <w:ind w:left="630"/>
              <w:rPr>
                <w:rFonts w:ascii="TimesNewRomanPSMT" w:hAnsi="TimesNewRomanPSMT" w:cs="TimesNewRomanPSMT"/>
                <w:sz w:val="29"/>
                <w:szCs w:val="29"/>
                <w:lang w:val="en-US"/>
              </w:rPr>
            </w:pPr>
            <w:r w:rsidRPr="00162CB6">
              <w:rPr>
                <w:rFonts w:ascii="TimesNewRomanPSMT" w:hAnsi="TimesNewRomanPSMT" w:cs="TimesNewRomanPSMT"/>
                <w:sz w:val="29"/>
                <w:szCs w:val="29"/>
                <w:lang w:val="en-US"/>
              </w:rPr>
              <w:t>Solubility behavior of organic compounds</w:t>
            </w:r>
          </w:p>
          <w:p w:rsidR="00B43245" w:rsidRPr="00162CB6" w:rsidRDefault="00B43245" w:rsidP="00B43245">
            <w:pPr>
              <w:spacing w:after="0" w:line="240" w:lineRule="auto"/>
              <w:rPr>
                <w:rFonts w:ascii="TimesNewRomanPS-BoldMT" w:hAnsi="TimesNewRomanPS-BoldMT" w:cs="TimesNewRomanPS-BoldMT"/>
                <w:b/>
                <w:bCs/>
                <w:sz w:val="29"/>
                <w:szCs w:val="29"/>
                <w:lang w:val="en-US"/>
              </w:rPr>
            </w:pPr>
            <w:r w:rsidRPr="00162CB6">
              <w:rPr>
                <w:rFonts w:ascii="TimesNewRomanPS-BoldMT" w:hAnsi="TimesNewRomanPS-BoldMT" w:cs="TimesNewRomanPS-BoldMT"/>
                <w:b/>
                <w:bCs/>
                <w:sz w:val="29"/>
                <w:szCs w:val="29"/>
                <w:lang w:val="en-US"/>
              </w:rPr>
              <w:t xml:space="preserve">Experiment titles for the second semester: </w:t>
            </w:r>
          </w:p>
          <w:p w:rsidR="00B43245" w:rsidRPr="00162CB6" w:rsidRDefault="00435BE7" w:rsidP="00435BE7">
            <w:pPr>
              <w:pStyle w:val="ListParagraph"/>
              <w:numPr>
                <w:ilvl w:val="0"/>
                <w:numId w:val="16"/>
              </w:numPr>
              <w:spacing w:after="0" w:line="240" w:lineRule="auto"/>
              <w:rPr>
                <w:rFonts w:ascii="TimesNewRomanPS-BoldMT" w:hAnsi="TimesNewRomanPS-BoldMT" w:cs="TimesNewRomanPS-BoldMT"/>
                <w:b/>
                <w:bCs/>
                <w:sz w:val="29"/>
                <w:szCs w:val="29"/>
                <w:lang w:val="en-US"/>
              </w:rPr>
            </w:pPr>
            <w:r w:rsidRPr="00162CB6">
              <w:rPr>
                <w:rFonts w:ascii="TimesNewRomanPSMT" w:hAnsi="TimesNewRomanPSMT" w:cs="TimesNewRomanPSMT"/>
                <w:sz w:val="29"/>
                <w:szCs w:val="29"/>
                <w:lang w:val="en-US"/>
              </w:rPr>
              <w:t>Preparation of aspirin</w:t>
            </w:r>
          </w:p>
          <w:p w:rsidR="00435BE7" w:rsidRPr="00162CB6" w:rsidRDefault="00435BE7" w:rsidP="00435BE7">
            <w:pPr>
              <w:pStyle w:val="ListParagraph"/>
              <w:numPr>
                <w:ilvl w:val="0"/>
                <w:numId w:val="16"/>
              </w:numPr>
              <w:spacing w:after="0" w:line="240" w:lineRule="auto"/>
              <w:rPr>
                <w:rFonts w:ascii="TimesNewRomanPS-BoldMT" w:hAnsi="TimesNewRomanPS-BoldMT" w:cs="TimesNewRomanPS-BoldMT"/>
                <w:b/>
                <w:bCs/>
                <w:sz w:val="29"/>
                <w:szCs w:val="29"/>
                <w:lang w:val="en-US"/>
              </w:rPr>
            </w:pPr>
            <w:r w:rsidRPr="00162CB6">
              <w:rPr>
                <w:rFonts w:ascii="TimesNewRomanPSMT" w:hAnsi="TimesNewRomanPSMT" w:cs="TimesNewRomanPSMT"/>
                <w:sz w:val="29"/>
                <w:szCs w:val="29"/>
                <w:lang w:val="en-US"/>
              </w:rPr>
              <w:t xml:space="preserve">Preparation of </w:t>
            </w:r>
            <w:r w:rsidR="005C0EB4" w:rsidRPr="00162CB6">
              <w:rPr>
                <w:rFonts w:ascii="TimesNewRomanPSMT" w:hAnsi="TimesNewRomanPSMT" w:cs="TimesNewRomanPSMT"/>
                <w:sz w:val="29"/>
                <w:szCs w:val="29"/>
                <w:lang w:val="en-US"/>
              </w:rPr>
              <w:t xml:space="preserve"> </w:t>
            </w:r>
            <w:r w:rsidRPr="00162CB6">
              <w:rPr>
                <w:rFonts w:ascii="TimesNewRomanPSMT" w:hAnsi="TimesNewRomanPSMT" w:cs="TimesNewRomanPSMT"/>
                <w:sz w:val="29"/>
                <w:szCs w:val="29"/>
                <w:lang w:val="en-US"/>
              </w:rPr>
              <w:t>soap</w:t>
            </w:r>
          </w:p>
          <w:p w:rsidR="0094566E" w:rsidRPr="00162CB6" w:rsidRDefault="001C0930" w:rsidP="0094566E">
            <w:pPr>
              <w:pStyle w:val="ListParagraph"/>
              <w:numPr>
                <w:ilvl w:val="0"/>
                <w:numId w:val="16"/>
              </w:numPr>
              <w:spacing w:after="0" w:line="240" w:lineRule="auto"/>
              <w:rPr>
                <w:rFonts w:asciiTheme="majorBidi" w:hAnsiTheme="majorBidi" w:cstheme="majorBidi"/>
                <w:b/>
                <w:bCs/>
                <w:sz w:val="32"/>
                <w:szCs w:val="32"/>
                <w:lang w:val="en-US"/>
              </w:rPr>
            </w:pPr>
            <w:r w:rsidRPr="00162CB6">
              <w:rPr>
                <w:rFonts w:asciiTheme="majorBidi" w:hAnsiTheme="majorBidi" w:cstheme="majorBidi"/>
                <w:sz w:val="32"/>
                <w:szCs w:val="32"/>
              </w:rPr>
              <w:t>Synthesis of Salicylic Acid from Oil of Wintergreen</w:t>
            </w:r>
          </w:p>
          <w:p w:rsidR="002C4E3A" w:rsidRPr="00162CB6" w:rsidRDefault="002C4E3A" w:rsidP="002C4E3A">
            <w:pPr>
              <w:pStyle w:val="ListParagraph"/>
              <w:numPr>
                <w:ilvl w:val="0"/>
                <w:numId w:val="16"/>
              </w:numPr>
              <w:spacing w:after="0" w:line="240" w:lineRule="auto"/>
              <w:rPr>
                <w:rFonts w:asciiTheme="majorBidi" w:hAnsiTheme="majorBidi" w:cstheme="majorBidi"/>
                <w:b/>
                <w:bCs/>
                <w:sz w:val="32"/>
                <w:szCs w:val="32"/>
                <w:lang w:val="en-US"/>
              </w:rPr>
            </w:pPr>
            <w:r w:rsidRPr="00162CB6">
              <w:rPr>
                <w:rFonts w:asciiTheme="majorBidi" w:hAnsiTheme="majorBidi" w:cstheme="majorBidi"/>
                <w:sz w:val="32"/>
                <w:szCs w:val="32"/>
              </w:rPr>
              <w:t>Preparation of p-acetaminophen(paracetamol)</w:t>
            </w:r>
          </w:p>
          <w:p w:rsidR="005C0EB4" w:rsidRPr="00162CB6" w:rsidRDefault="00DA5F9D" w:rsidP="0094566E">
            <w:pPr>
              <w:pStyle w:val="ListParagraph"/>
              <w:numPr>
                <w:ilvl w:val="0"/>
                <w:numId w:val="16"/>
              </w:numPr>
              <w:spacing w:after="0" w:line="240" w:lineRule="auto"/>
              <w:rPr>
                <w:rFonts w:asciiTheme="majorBidi" w:hAnsiTheme="majorBidi" w:cstheme="majorBidi"/>
                <w:sz w:val="32"/>
                <w:szCs w:val="32"/>
                <w:lang w:val="en-US"/>
              </w:rPr>
            </w:pPr>
            <w:r w:rsidRPr="00162CB6">
              <w:rPr>
                <w:rFonts w:asciiTheme="majorBidi" w:hAnsiTheme="majorBidi" w:cstheme="majorBidi"/>
                <w:sz w:val="32"/>
                <w:szCs w:val="32"/>
                <w:lang w:val="en-US"/>
              </w:rPr>
              <w:t>Nitration of ethyl benzoate</w:t>
            </w:r>
          </w:p>
          <w:p w:rsidR="0094566E" w:rsidRPr="00162CB6" w:rsidRDefault="00DA5F9D" w:rsidP="0094566E">
            <w:pPr>
              <w:pStyle w:val="ListParagraph"/>
              <w:numPr>
                <w:ilvl w:val="0"/>
                <w:numId w:val="16"/>
              </w:numPr>
              <w:spacing w:after="0" w:line="240" w:lineRule="auto"/>
              <w:rPr>
                <w:rFonts w:asciiTheme="majorBidi" w:hAnsiTheme="majorBidi" w:cstheme="majorBidi"/>
                <w:sz w:val="32"/>
                <w:szCs w:val="32"/>
                <w:lang w:val="en-US"/>
              </w:rPr>
            </w:pPr>
            <w:r w:rsidRPr="00162CB6">
              <w:rPr>
                <w:rFonts w:asciiTheme="majorBidi" w:hAnsiTheme="majorBidi" w:cstheme="majorBidi"/>
                <w:sz w:val="32"/>
                <w:szCs w:val="32"/>
                <w:lang w:val="en-US"/>
              </w:rPr>
              <w:t xml:space="preserve"> </w:t>
            </w:r>
            <w:r w:rsidR="005C0EB4" w:rsidRPr="00162CB6">
              <w:rPr>
                <w:rFonts w:asciiTheme="majorBidi" w:hAnsiTheme="majorBidi" w:cstheme="majorBidi"/>
                <w:sz w:val="32"/>
                <w:szCs w:val="32"/>
                <w:lang w:val="en-US"/>
              </w:rPr>
              <w:t>preparation of benzoic acid</w:t>
            </w:r>
          </w:p>
          <w:p w:rsidR="005C0EB4" w:rsidRPr="00162CB6" w:rsidRDefault="005C0EB4" w:rsidP="0094566E">
            <w:pPr>
              <w:pStyle w:val="ListParagraph"/>
              <w:numPr>
                <w:ilvl w:val="0"/>
                <w:numId w:val="16"/>
              </w:numPr>
              <w:spacing w:after="0" w:line="240" w:lineRule="auto"/>
              <w:rPr>
                <w:rFonts w:asciiTheme="majorBidi" w:hAnsiTheme="majorBidi" w:cstheme="majorBidi"/>
                <w:sz w:val="32"/>
                <w:szCs w:val="32"/>
                <w:lang w:val="en-US"/>
              </w:rPr>
            </w:pPr>
            <w:r w:rsidRPr="00162CB6">
              <w:rPr>
                <w:rFonts w:asciiTheme="majorBidi" w:hAnsiTheme="majorBidi" w:cstheme="majorBidi"/>
                <w:sz w:val="32"/>
                <w:szCs w:val="32"/>
                <w:lang w:val="en-US"/>
              </w:rPr>
              <w:t xml:space="preserve">Preparation of acetanilide </w:t>
            </w:r>
          </w:p>
          <w:p w:rsidR="005C0EB4" w:rsidRPr="00162CB6" w:rsidRDefault="005C0EB4" w:rsidP="0094566E">
            <w:pPr>
              <w:pStyle w:val="ListParagraph"/>
              <w:numPr>
                <w:ilvl w:val="0"/>
                <w:numId w:val="16"/>
              </w:numPr>
              <w:spacing w:after="0" w:line="240" w:lineRule="auto"/>
              <w:rPr>
                <w:rFonts w:asciiTheme="majorBidi" w:hAnsiTheme="majorBidi" w:cstheme="majorBidi"/>
                <w:sz w:val="32"/>
                <w:szCs w:val="32"/>
                <w:lang w:val="en-US"/>
              </w:rPr>
            </w:pPr>
            <w:r w:rsidRPr="00162CB6">
              <w:rPr>
                <w:rFonts w:asciiTheme="majorBidi" w:hAnsiTheme="majorBidi" w:cstheme="majorBidi"/>
                <w:sz w:val="32"/>
                <w:szCs w:val="32"/>
                <w:lang w:val="en-US"/>
              </w:rPr>
              <w:t>Preparation of p-</w:t>
            </w:r>
            <w:proofErr w:type="spellStart"/>
            <w:r w:rsidR="002C4E3A" w:rsidRPr="00162CB6">
              <w:rPr>
                <w:rFonts w:asciiTheme="majorBidi" w:hAnsiTheme="majorBidi" w:cstheme="majorBidi"/>
                <w:sz w:val="32"/>
                <w:szCs w:val="32"/>
                <w:lang w:val="en-US"/>
              </w:rPr>
              <w:t>nitro</w:t>
            </w:r>
            <w:r w:rsidRPr="00162CB6">
              <w:rPr>
                <w:rFonts w:asciiTheme="majorBidi" w:hAnsiTheme="majorBidi" w:cstheme="majorBidi"/>
                <w:sz w:val="32"/>
                <w:szCs w:val="32"/>
                <w:lang w:val="en-US"/>
              </w:rPr>
              <w:t>acetanilide</w:t>
            </w:r>
            <w:proofErr w:type="spellEnd"/>
            <w:r w:rsidR="002C4E3A" w:rsidRPr="00162CB6">
              <w:rPr>
                <w:rFonts w:asciiTheme="majorBidi" w:hAnsiTheme="majorBidi" w:cstheme="majorBidi"/>
                <w:sz w:val="32"/>
                <w:szCs w:val="32"/>
                <w:lang w:val="en-US"/>
              </w:rPr>
              <w:t xml:space="preserve"> </w:t>
            </w:r>
          </w:p>
          <w:p w:rsidR="005C0EB4" w:rsidRPr="00162CB6" w:rsidRDefault="005C0EB4" w:rsidP="0094566E">
            <w:pPr>
              <w:pStyle w:val="ListParagraph"/>
              <w:numPr>
                <w:ilvl w:val="0"/>
                <w:numId w:val="16"/>
              </w:numPr>
              <w:spacing w:after="0" w:line="240" w:lineRule="auto"/>
              <w:rPr>
                <w:rFonts w:asciiTheme="majorBidi" w:hAnsiTheme="majorBidi" w:cstheme="majorBidi"/>
                <w:sz w:val="32"/>
                <w:szCs w:val="32"/>
                <w:lang w:val="en-US"/>
              </w:rPr>
            </w:pPr>
            <w:r w:rsidRPr="00162CB6">
              <w:rPr>
                <w:rFonts w:asciiTheme="majorBidi" w:hAnsiTheme="majorBidi" w:cstheme="majorBidi"/>
                <w:sz w:val="32"/>
                <w:szCs w:val="32"/>
                <w:lang w:val="en-US"/>
              </w:rPr>
              <w:t>Preparation of p-nitroaniline</w:t>
            </w:r>
          </w:p>
          <w:p w:rsidR="005C0EB4" w:rsidRPr="00162CB6" w:rsidRDefault="005C0EB4" w:rsidP="00D66608">
            <w:pPr>
              <w:pStyle w:val="ListParagraph"/>
              <w:numPr>
                <w:ilvl w:val="0"/>
                <w:numId w:val="16"/>
              </w:numPr>
              <w:spacing w:after="0" w:line="240" w:lineRule="auto"/>
              <w:ind w:left="630"/>
              <w:rPr>
                <w:rFonts w:asciiTheme="majorBidi" w:hAnsiTheme="majorBidi" w:cstheme="majorBidi"/>
                <w:sz w:val="32"/>
                <w:szCs w:val="32"/>
                <w:lang w:val="en-US"/>
              </w:rPr>
            </w:pPr>
            <w:r w:rsidRPr="00162CB6">
              <w:rPr>
                <w:rFonts w:asciiTheme="majorBidi" w:hAnsiTheme="majorBidi" w:cstheme="majorBidi"/>
                <w:sz w:val="32"/>
                <w:szCs w:val="32"/>
                <w:lang w:val="en-US"/>
              </w:rPr>
              <w:t xml:space="preserve">Preparation of diazonium salts and azo dyes </w:t>
            </w:r>
          </w:p>
          <w:p w:rsidR="009031E0" w:rsidRPr="00162CB6" w:rsidRDefault="009031E0" w:rsidP="00D66608">
            <w:pPr>
              <w:pStyle w:val="ListParagraph"/>
              <w:numPr>
                <w:ilvl w:val="0"/>
                <w:numId w:val="16"/>
              </w:numPr>
              <w:spacing w:after="0" w:line="240" w:lineRule="auto"/>
              <w:ind w:left="630"/>
              <w:rPr>
                <w:rFonts w:asciiTheme="majorBidi" w:hAnsiTheme="majorBidi" w:cstheme="majorBidi"/>
                <w:sz w:val="32"/>
                <w:szCs w:val="32"/>
                <w:lang w:val="en-US"/>
              </w:rPr>
            </w:pPr>
            <w:r w:rsidRPr="00162CB6">
              <w:rPr>
                <w:rFonts w:asciiTheme="majorBidi" w:hAnsiTheme="majorBidi" w:cstheme="majorBidi"/>
                <w:sz w:val="32"/>
                <w:szCs w:val="32"/>
                <w:lang w:val="en-US"/>
              </w:rPr>
              <w:lastRenderedPageBreak/>
              <w:t>Nitrosation of phenol(Liebermann reaction)</w:t>
            </w:r>
          </w:p>
          <w:p w:rsidR="00D359EA" w:rsidRPr="002C4E3A" w:rsidRDefault="00D359EA" w:rsidP="002C4E3A">
            <w:pPr>
              <w:autoSpaceDE w:val="0"/>
              <w:autoSpaceDN w:val="0"/>
              <w:adjustRightInd w:val="0"/>
              <w:spacing w:after="0" w:line="240" w:lineRule="auto"/>
              <w:rPr>
                <w:rFonts w:ascii="TimesNewRomanPSMT" w:hAnsi="TimesNewRomanPSMT" w:cs="TimesNewRomanPSMT"/>
                <w:sz w:val="19"/>
                <w:szCs w:val="19"/>
                <w:lang w:val="en-US"/>
              </w:rPr>
            </w:pPr>
          </w:p>
          <w:p w:rsidR="00D359EA" w:rsidRPr="006766CD" w:rsidRDefault="00D359EA" w:rsidP="00D359EA">
            <w:pPr>
              <w:pStyle w:val="ListParagraph"/>
              <w:autoSpaceDE w:val="0"/>
              <w:autoSpaceDN w:val="0"/>
              <w:adjustRightInd w:val="0"/>
              <w:spacing w:after="0" w:line="240" w:lineRule="auto"/>
              <w:rPr>
                <w:sz w:val="24"/>
                <w:szCs w:val="24"/>
                <w:lang w:val="en-US" w:bidi="ar-IQ"/>
              </w:rPr>
            </w:pPr>
          </w:p>
        </w:tc>
        <w:tc>
          <w:tcPr>
            <w:tcW w:w="1710" w:type="dxa"/>
          </w:tcPr>
          <w:p w:rsidR="008D46A4" w:rsidRPr="006766CD" w:rsidRDefault="008D46A4" w:rsidP="004E394E">
            <w:pPr>
              <w:spacing w:after="0" w:line="240" w:lineRule="auto"/>
              <w:rPr>
                <w:sz w:val="24"/>
                <w:szCs w:val="24"/>
                <w:lang w:bidi="ar-KW"/>
              </w:rPr>
            </w:pPr>
          </w:p>
        </w:tc>
      </w:tr>
      <w:tr w:rsidR="008D46A4" w:rsidRPr="00747A9A" w:rsidTr="00735B3E">
        <w:trPr>
          <w:trHeight w:val="732"/>
        </w:trPr>
        <w:tc>
          <w:tcPr>
            <w:tcW w:w="9450" w:type="dxa"/>
            <w:gridSpan w:val="3"/>
          </w:tcPr>
          <w:p w:rsidR="008D46A4" w:rsidRPr="00735B3E" w:rsidRDefault="00CF5475" w:rsidP="000144CC">
            <w:pPr>
              <w:spacing w:after="0" w:line="240" w:lineRule="auto"/>
              <w:rPr>
                <w:b/>
                <w:bCs/>
                <w:sz w:val="36"/>
                <w:szCs w:val="36"/>
                <w:lang w:bidi="ar-KW"/>
              </w:rPr>
            </w:pPr>
            <w:r w:rsidRPr="00735B3E">
              <w:rPr>
                <w:b/>
                <w:bCs/>
                <w:sz w:val="36"/>
                <w:szCs w:val="36"/>
                <w:lang w:bidi="ar-KW"/>
              </w:rPr>
              <w:lastRenderedPageBreak/>
              <w:t xml:space="preserve">19. </w:t>
            </w:r>
            <w:r w:rsidR="008D46A4" w:rsidRPr="00735B3E">
              <w:rPr>
                <w:b/>
                <w:bCs/>
                <w:sz w:val="36"/>
                <w:szCs w:val="36"/>
                <w:lang w:bidi="ar-KW"/>
              </w:rPr>
              <w:t>Examinations:</w:t>
            </w:r>
          </w:p>
          <w:p w:rsidR="00283F68" w:rsidRPr="00735B3E" w:rsidRDefault="00283F68" w:rsidP="00283F68">
            <w:pPr>
              <w:spacing w:after="0" w:line="240" w:lineRule="auto"/>
              <w:rPr>
                <w:b/>
                <w:bCs/>
                <w:sz w:val="36"/>
                <w:szCs w:val="36"/>
                <w:lang w:bidi="ar-KW"/>
              </w:rPr>
            </w:pPr>
            <w:r w:rsidRPr="00735B3E">
              <w:rPr>
                <w:rFonts w:asciiTheme="majorBidi" w:hAnsiTheme="majorBidi" w:cstheme="majorBidi"/>
                <w:b/>
                <w:bCs/>
                <w:sz w:val="36"/>
                <w:szCs w:val="36"/>
                <w:lang w:bidi="ar-KW"/>
              </w:rPr>
              <w:t xml:space="preserve">1- </w:t>
            </w:r>
            <w:r w:rsidR="00671392" w:rsidRPr="00735B3E">
              <w:rPr>
                <w:rFonts w:asciiTheme="majorBidi" w:hAnsiTheme="majorBidi" w:cstheme="majorBidi"/>
                <w:b/>
                <w:bCs/>
                <w:sz w:val="36"/>
                <w:szCs w:val="36"/>
                <w:lang w:bidi="ar-KW"/>
              </w:rPr>
              <w:t>What</w:t>
            </w:r>
            <w:r w:rsidRPr="00735B3E">
              <w:rPr>
                <w:rFonts w:asciiTheme="majorBidi" w:hAnsiTheme="majorBidi" w:cstheme="majorBidi"/>
                <w:b/>
                <w:bCs/>
                <w:sz w:val="36"/>
                <w:szCs w:val="36"/>
                <w:lang w:bidi="ar-KW"/>
              </w:rPr>
              <w:t xml:space="preserve"> </w:t>
            </w:r>
            <w:r w:rsidR="00C57628" w:rsidRPr="00735B3E">
              <w:rPr>
                <w:rFonts w:asciiTheme="majorBidi" w:hAnsiTheme="majorBidi" w:cstheme="majorBidi"/>
                <w:b/>
                <w:bCs/>
                <w:sz w:val="36"/>
                <w:szCs w:val="36"/>
                <w:lang w:bidi="ar-KW"/>
              </w:rPr>
              <w:t>is the importance</w:t>
            </w:r>
            <w:r w:rsidRPr="00735B3E">
              <w:rPr>
                <w:rFonts w:asciiTheme="majorBidi" w:hAnsiTheme="majorBidi" w:cstheme="majorBidi"/>
                <w:b/>
                <w:bCs/>
                <w:sz w:val="36"/>
                <w:szCs w:val="36"/>
                <w:lang w:bidi="ar-KW"/>
              </w:rPr>
              <w:t xml:space="preserve"> of using boiling chips in distillation</w:t>
            </w:r>
            <w:r w:rsidR="00671392" w:rsidRPr="00735B3E">
              <w:rPr>
                <w:rFonts w:asciiTheme="majorBidi" w:hAnsiTheme="majorBidi" w:cstheme="majorBidi"/>
                <w:b/>
                <w:bCs/>
                <w:sz w:val="36"/>
                <w:szCs w:val="36"/>
                <w:lang w:bidi="ar-KW"/>
              </w:rPr>
              <w:t>?</w:t>
            </w:r>
            <w:r w:rsidRPr="00735B3E">
              <w:rPr>
                <w:b/>
                <w:bCs/>
                <w:sz w:val="36"/>
                <w:szCs w:val="36"/>
                <w:lang w:bidi="ar-KW"/>
              </w:rPr>
              <w:t xml:space="preserve"> </w:t>
            </w:r>
          </w:p>
          <w:p w:rsidR="00283F68" w:rsidRPr="00735B3E" w:rsidRDefault="00283F68" w:rsidP="00283F68">
            <w:pPr>
              <w:pStyle w:val="NormalWeb"/>
              <w:shd w:val="clear" w:color="auto" w:fill="FFFFFF"/>
              <w:rPr>
                <w:rFonts w:asciiTheme="majorBidi" w:hAnsiTheme="majorBidi" w:cstheme="majorBidi"/>
                <w:color w:val="000000"/>
                <w:sz w:val="36"/>
                <w:szCs w:val="36"/>
              </w:rPr>
            </w:pPr>
            <w:r w:rsidRPr="00735B3E">
              <w:rPr>
                <w:rFonts w:asciiTheme="majorBidi" w:hAnsiTheme="majorBidi" w:cstheme="majorBidi"/>
                <w:color w:val="000000"/>
                <w:sz w:val="36"/>
                <w:szCs w:val="36"/>
              </w:rPr>
              <w:t>Boiling chips are small, insoluble, porous stones made of calcium carbonate or silicon carbide. These stones have pores inside which provide cavities both to trap air and to provide spaces where bubbles of solvent vapor can form. These bubbles ensure even boiling and prevent bumping and boiling over and loss of the solution.</w:t>
            </w:r>
          </w:p>
          <w:p w:rsidR="00283F68" w:rsidRPr="00735B3E" w:rsidRDefault="00283F68" w:rsidP="00283F68">
            <w:pPr>
              <w:pStyle w:val="NormalWeb"/>
              <w:shd w:val="clear" w:color="auto" w:fill="FFFFFF"/>
              <w:jc w:val="center"/>
              <w:rPr>
                <w:rFonts w:asciiTheme="majorBidi" w:hAnsiTheme="majorBidi" w:cstheme="majorBidi"/>
                <w:color w:val="000000"/>
                <w:sz w:val="36"/>
                <w:szCs w:val="36"/>
              </w:rPr>
            </w:pPr>
            <w:r w:rsidRPr="00735B3E">
              <w:rPr>
                <w:rFonts w:ascii="Verdana" w:hAnsi="Verdana"/>
                <w:noProof/>
                <w:color w:val="000000"/>
                <w:sz w:val="36"/>
                <w:szCs w:val="36"/>
              </w:rPr>
              <w:drawing>
                <wp:inline distT="0" distB="0" distL="0" distR="0">
                  <wp:extent cx="990600" cy="1035177"/>
                  <wp:effectExtent l="0" t="0" r="0" b="0"/>
                  <wp:docPr id="1" name="Picture 1" descr="Boiling c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ling chip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1035177"/>
                          </a:xfrm>
                          <a:prstGeom prst="rect">
                            <a:avLst/>
                          </a:prstGeom>
                          <a:noFill/>
                          <a:ln>
                            <a:noFill/>
                          </a:ln>
                        </pic:spPr>
                      </pic:pic>
                    </a:graphicData>
                  </a:graphic>
                </wp:inline>
              </w:drawing>
            </w:r>
          </w:p>
          <w:p w:rsidR="00CF1FE3" w:rsidRPr="00735B3E" w:rsidRDefault="00CF1FE3" w:rsidP="00CF1FE3">
            <w:pPr>
              <w:pStyle w:val="NormalWeb"/>
              <w:shd w:val="clear" w:color="auto" w:fill="FFFFFF"/>
              <w:rPr>
                <w:rFonts w:asciiTheme="majorBidi" w:hAnsiTheme="majorBidi" w:cstheme="majorBidi"/>
                <w:color w:val="000000"/>
                <w:sz w:val="36"/>
                <w:szCs w:val="36"/>
              </w:rPr>
            </w:pPr>
            <w:r w:rsidRPr="00735B3E">
              <w:rPr>
                <w:rFonts w:asciiTheme="majorBidi" w:hAnsiTheme="majorBidi" w:cstheme="majorBidi"/>
                <w:color w:val="000000"/>
                <w:sz w:val="36"/>
                <w:szCs w:val="36"/>
              </w:rPr>
              <w:t xml:space="preserve">Note: Always use a boiling chip when heating a solvent. Never add a boiling chip to a solvent which is already hot, because it can cause to solvent to boil over violently. If you forget to add a boiling chip before you begin, you must cool the solution before adding one to prevent product loss. Boiling chips cannot be re-used since the pores inside these stones become filled with liquid on cooling. </w:t>
            </w:r>
          </w:p>
          <w:p w:rsidR="00671392" w:rsidRPr="00735B3E" w:rsidRDefault="00671392" w:rsidP="00671392">
            <w:pPr>
              <w:pStyle w:val="NormalWeb"/>
              <w:numPr>
                <w:ilvl w:val="0"/>
                <w:numId w:val="17"/>
              </w:numPr>
              <w:shd w:val="clear" w:color="auto" w:fill="FFFFFF"/>
              <w:rPr>
                <w:rFonts w:asciiTheme="majorBidi" w:hAnsiTheme="majorBidi" w:cstheme="majorBidi"/>
                <w:color w:val="000000"/>
                <w:sz w:val="36"/>
                <w:szCs w:val="36"/>
              </w:rPr>
            </w:pPr>
            <w:r w:rsidRPr="00735B3E">
              <w:rPr>
                <w:rFonts w:asciiTheme="majorBidi" w:hAnsiTheme="majorBidi" w:cstheme="majorBidi"/>
                <w:color w:val="000000"/>
                <w:sz w:val="36"/>
                <w:szCs w:val="36"/>
              </w:rPr>
              <w:t>What is distillation?</w:t>
            </w:r>
          </w:p>
          <w:p w:rsidR="00283F68" w:rsidRPr="00735B3E" w:rsidRDefault="00C57628" w:rsidP="002C4E3A">
            <w:pPr>
              <w:pStyle w:val="NormalWeb"/>
              <w:shd w:val="clear" w:color="auto" w:fill="FFFFFF"/>
              <w:ind w:left="720"/>
              <w:rPr>
                <w:rFonts w:asciiTheme="majorBidi" w:hAnsiTheme="majorBidi" w:cstheme="majorBidi"/>
                <w:color w:val="000000"/>
                <w:sz w:val="36"/>
                <w:szCs w:val="36"/>
              </w:rPr>
            </w:pPr>
            <w:r w:rsidRPr="00735B3E">
              <w:rPr>
                <w:rFonts w:asciiTheme="majorBidi" w:hAnsiTheme="majorBidi" w:cstheme="majorBidi"/>
                <w:color w:val="000000"/>
                <w:sz w:val="36"/>
                <w:szCs w:val="36"/>
              </w:rPr>
              <w:t>Distillation is the process of heating a liquid until it boils, then condensing and collecting the resultant hot vapors</w:t>
            </w:r>
            <w:r w:rsidR="00FE2E5A" w:rsidRPr="00735B3E">
              <w:rPr>
                <w:rFonts w:asciiTheme="majorBidi" w:hAnsiTheme="majorBidi" w:cstheme="majorBidi"/>
                <w:color w:val="000000"/>
                <w:sz w:val="36"/>
                <w:szCs w:val="36"/>
              </w:rPr>
              <w:t xml:space="preserve"> In the modern organic chemistry laboratory, distillation is a powerful tool, both for the identification and the purification of organic compounds. The boiling point of a compound is one of the physical properties used to </w:t>
            </w:r>
            <w:r w:rsidR="00FE2E5A" w:rsidRPr="00735B3E">
              <w:rPr>
                <w:rFonts w:asciiTheme="majorBidi" w:hAnsiTheme="majorBidi" w:cstheme="majorBidi"/>
                <w:color w:val="000000"/>
                <w:sz w:val="36"/>
                <w:szCs w:val="36"/>
              </w:rPr>
              <w:lastRenderedPageBreak/>
              <w:t xml:space="preserve">identify it. Distillation is used to </w:t>
            </w:r>
            <w:r w:rsidR="00FE2E5A" w:rsidRPr="00735B3E">
              <w:rPr>
                <w:rFonts w:asciiTheme="majorBidi" w:hAnsiTheme="majorBidi" w:cstheme="majorBidi"/>
                <w:b/>
                <w:bCs/>
                <w:color w:val="000000"/>
                <w:sz w:val="36"/>
                <w:szCs w:val="36"/>
              </w:rPr>
              <w:t>purify a compound</w:t>
            </w:r>
            <w:r w:rsidR="00FE2E5A" w:rsidRPr="00735B3E">
              <w:rPr>
                <w:rFonts w:asciiTheme="majorBidi" w:hAnsiTheme="majorBidi" w:cstheme="majorBidi"/>
                <w:color w:val="000000"/>
                <w:sz w:val="36"/>
                <w:szCs w:val="36"/>
              </w:rPr>
              <w:t xml:space="preserve"> by separating it from a non-volatile or less-volatile material. When different compounds in a mixture have different boiling points, they separate into individual components when the mixture is carefully distilled.</w:t>
            </w:r>
            <w:r w:rsidR="009E7F7B" w:rsidRPr="00735B3E">
              <w:rPr>
                <w:rFonts w:asciiTheme="majorBidi" w:hAnsiTheme="majorBidi" w:cstheme="majorBidi"/>
                <w:color w:val="000000"/>
                <w:sz w:val="36"/>
                <w:szCs w:val="36"/>
              </w:rPr>
              <w:t xml:space="preserve"> so</w:t>
            </w:r>
            <w:r w:rsidR="00624340" w:rsidRPr="00735B3E">
              <w:rPr>
                <w:rFonts w:asciiTheme="majorBidi" w:hAnsiTheme="majorBidi" w:cstheme="majorBidi"/>
                <w:color w:val="000000"/>
                <w:sz w:val="36"/>
                <w:szCs w:val="36"/>
              </w:rPr>
              <w:t xml:space="preserve"> Distillation for Boiling Point Determination and for Compound Purification</w:t>
            </w:r>
          </w:p>
          <w:p w:rsidR="00961D90" w:rsidRPr="00735B3E" w:rsidRDefault="008D46A4" w:rsidP="00961D90">
            <w:pPr>
              <w:spacing w:before="100" w:beforeAutospacing="1" w:after="100" w:afterAutospacing="1" w:line="240" w:lineRule="auto"/>
              <w:rPr>
                <w:i/>
                <w:iCs/>
                <w:sz w:val="36"/>
                <w:szCs w:val="36"/>
                <w:lang w:bidi="ar-KW"/>
              </w:rPr>
            </w:pPr>
            <w:r w:rsidRPr="00735B3E">
              <w:rPr>
                <w:b/>
                <w:bCs/>
                <w:i/>
                <w:iCs/>
                <w:sz w:val="36"/>
                <w:szCs w:val="36"/>
                <w:lang w:bidi="ar-KW"/>
              </w:rPr>
              <w:t>2.</w:t>
            </w:r>
            <w:r w:rsidRPr="00735B3E">
              <w:rPr>
                <w:i/>
                <w:iCs/>
                <w:sz w:val="36"/>
                <w:szCs w:val="36"/>
                <w:lang w:bidi="ar-KW"/>
              </w:rPr>
              <w:t xml:space="preserve">  </w:t>
            </w:r>
            <w:r w:rsidRPr="00735B3E">
              <w:rPr>
                <w:b/>
                <w:bCs/>
                <w:i/>
                <w:iCs/>
                <w:sz w:val="36"/>
                <w:szCs w:val="36"/>
                <w:lang w:bidi="ar-KW"/>
              </w:rPr>
              <w:t>True or false type of exams:</w:t>
            </w:r>
          </w:p>
          <w:p w:rsidR="001647A7" w:rsidRPr="00735B3E" w:rsidRDefault="002C4E3A" w:rsidP="00961D90">
            <w:pPr>
              <w:spacing w:before="100" w:beforeAutospacing="1" w:after="100" w:afterAutospacing="1" w:line="240" w:lineRule="auto"/>
              <w:rPr>
                <w:sz w:val="36"/>
                <w:szCs w:val="36"/>
                <w:lang w:bidi="ar-KW"/>
              </w:rPr>
            </w:pPr>
            <w:r w:rsidRPr="00735B3E">
              <w:rPr>
                <w:sz w:val="36"/>
                <w:szCs w:val="36"/>
                <w:lang w:bidi="ar-KW"/>
              </w:rPr>
              <w:t xml:space="preserve">1- Oxalic acid </w:t>
            </w:r>
            <w:r w:rsidR="00D717CA" w:rsidRPr="00735B3E">
              <w:rPr>
                <w:sz w:val="36"/>
                <w:szCs w:val="36"/>
                <w:lang w:bidi="ar-KW"/>
              </w:rPr>
              <w:t>is soluble in water.</w:t>
            </w:r>
            <w:r w:rsidRPr="00735B3E">
              <w:rPr>
                <w:sz w:val="36"/>
                <w:szCs w:val="36"/>
                <w:lang w:bidi="ar-KW"/>
              </w:rPr>
              <w:t xml:space="preserve">       </w:t>
            </w:r>
            <w:r w:rsidR="00061255" w:rsidRPr="00735B3E">
              <w:rPr>
                <w:sz w:val="36"/>
                <w:szCs w:val="36"/>
                <w:lang w:bidi="ar-KW"/>
              </w:rPr>
              <w:t xml:space="preserve">                                           </w:t>
            </w:r>
            <w:r w:rsidR="009E7F7B" w:rsidRPr="00735B3E">
              <w:rPr>
                <w:sz w:val="36"/>
                <w:szCs w:val="36"/>
                <w:lang w:bidi="ar-KW"/>
              </w:rPr>
              <w:t xml:space="preserve">                 </w:t>
            </w:r>
            <w:r w:rsidR="008F04F5" w:rsidRPr="00735B3E">
              <w:rPr>
                <w:sz w:val="36"/>
                <w:szCs w:val="36"/>
                <w:lang w:bidi="ar-KW"/>
              </w:rPr>
              <w:t xml:space="preserve"> </w:t>
            </w:r>
            <w:r w:rsidR="009E7F7B" w:rsidRPr="00735B3E">
              <w:rPr>
                <w:sz w:val="36"/>
                <w:szCs w:val="36"/>
                <w:lang w:bidi="ar-KW"/>
              </w:rPr>
              <w:t xml:space="preserve">   </w:t>
            </w:r>
            <w:r w:rsidR="00061255" w:rsidRPr="00735B3E">
              <w:rPr>
                <w:sz w:val="36"/>
                <w:szCs w:val="36"/>
                <w:lang w:bidi="ar-KW"/>
              </w:rPr>
              <w:t xml:space="preserve">  </w:t>
            </w:r>
            <w:r w:rsidR="005119CB" w:rsidRPr="00735B3E">
              <w:rPr>
                <w:sz w:val="36"/>
                <w:szCs w:val="36"/>
                <w:lang w:bidi="ar-KW"/>
              </w:rPr>
              <w:t>(F</w:t>
            </w:r>
            <w:r w:rsidRPr="00735B3E">
              <w:rPr>
                <w:sz w:val="36"/>
                <w:szCs w:val="36"/>
                <w:lang w:bidi="ar-KW"/>
              </w:rPr>
              <w:t>alse)</w:t>
            </w:r>
          </w:p>
          <w:p w:rsidR="002C4E3A" w:rsidRPr="00735B3E" w:rsidRDefault="002C4E3A" w:rsidP="00961D90">
            <w:pPr>
              <w:spacing w:before="100" w:beforeAutospacing="1" w:after="100" w:afterAutospacing="1" w:line="240" w:lineRule="auto"/>
              <w:rPr>
                <w:sz w:val="36"/>
                <w:szCs w:val="36"/>
                <w:lang w:bidi="ar-KW"/>
              </w:rPr>
            </w:pPr>
            <w:r w:rsidRPr="00735B3E">
              <w:rPr>
                <w:sz w:val="36"/>
                <w:szCs w:val="36"/>
                <w:lang w:bidi="ar-KW"/>
              </w:rPr>
              <w:t xml:space="preserve">2- </w:t>
            </w:r>
            <w:r w:rsidR="009E7F7B" w:rsidRPr="00735B3E">
              <w:rPr>
                <w:sz w:val="36"/>
                <w:szCs w:val="36"/>
                <w:lang w:bidi="ar-KW"/>
              </w:rPr>
              <w:t>I</w:t>
            </w:r>
            <w:r w:rsidR="00061255" w:rsidRPr="00735B3E">
              <w:rPr>
                <w:sz w:val="36"/>
                <w:szCs w:val="36"/>
                <w:lang w:bidi="ar-KW"/>
              </w:rPr>
              <w:t>ntramolecular hydrogen bonding increase boiling point</w:t>
            </w:r>
            <w:r w:rsidR="009E7F7B" w:rsidRPr="00735B3E">
              <w:rPr>
                <w:sz w:val="36"/>
                <w:szCs w:val="36"/>
                <w:lang w:bidi="ar-KW"/>
              </w:rPr>
              <w:t xml:space="preserve"> of a liquid.</w:t>
            </w:r>
            <w:r w:rsidR="005119CB" w:rsidRPr="00735B3E">
              <w:rPr>
                <w:sz w:val="36"/>
                <w:szCs w:val="36"/>
                <w:lang w:bidi="ar-KW"/>
              </w:rPr>
              <w:t xml:space="preserve">   </w:t>
            </w:r>
            <w:r w:rsidR="008F04F5" w:rsidRPr="00735B3E">
              <w:rPr>
                <w:sz w:val="36"/>
                <w:szCs w:val="36"/>
                <w:lang w:bidi="ar-KW"/>
              </w:rPr>
              <w:t xml:space="preserve"> </w:t>
            </w:r>
            <w:r w:rsidR="005119CB" w:rsidRPr="00735B3E">
              <w:rPr>
                <w:sz w:val="36"/>
                <w:szCs w:val="36"/>
                <w:lang w:bidi="ar-KW"/>
              </w:rPr>
              <w:t xml:space="preserve">  (F</w:t>
            </w:r>
            <w:r w:rsidR="00061255" w:rsidRPr="00735B3E">
              <w:rPr>
                <w:sz w:val="36"/>
                <w:szCs w:val="36"/>
                <w:lang w:bidi="ar-KW"/>
              </w:rPr>
              <w:t>alse)</w:t>
            </w:r>
          </w:p>
          <w:p w:rsidR="002C4E3A" w:rsidRPr="00735B3E" w:rsidRDefault="002C4E3A" w:rsidP="009E7F7B">
            <w:pPr>
              <w:spacing w:before="100" w:beforeAutospacing="1" w:after="100" w:afterAutospacing="1" w:line="240" w:lineRule="auto"/>
              <w:rPr>
                <w:i/>
                <w:iCs/>
                <w:sz w:val="36"/>
                <w:szCs w:val="36"/>
                <w:lang w:bidi="ar-KW"/>
              </w:rPr>
            </w:pPr>
            <w:r w:rsidRPr="00735B3E">
              <w:rPr>
                <w:sz w:val="36"/>
                <w:szCs w:val="36"/>
                <w:lang w:bidi="ar-KW"/>
              </w:rPr>
              <w:t xml:space="preserve">3- </w:t>
            </w:r>
            <w:r w:rsidR="009E7F7B" w:rsidRPr="00735B3E">
              <w:rPr>
                <w:sz w:val="36"/>
                <w:szCs w:val="36"/>
                <w:lang w:bidi="ar-KW"/>
              </w:rPr>
              <w:t>I</w:t>
            </w:r>
            <w:r w:rsidRPr="00735B3E">
              <w:rPr>
                <w:sz w:val="36"/>
                <w:szCs w:val="36"/>
                <w:lang w:bidi="ar-KW"/>
              </w:rPr>
              <w:t>ncreasing polarity</w:t>
            </w:r>
            <w:r w:rsidR="009E7F7B" w:rsidRPr="00735B3E">
              <w:rPr>
                <w:sz w:val="36"/>
                <w:szCs w:val="36"/>
                <w:lang w:bidi="ar-KW"/>
              </w:rPr>
              <w:t xml:space="preserve"> increase the</w:t>
            </w:r>
            <w:r w:rsidRPr="00735B3E">
              <w:rPr>
                <w:sz w:val="36"/>
                <w:szCs w:val="36"/>
                <w:lang w:bidi="ar-KW"/>
              </w:rPr>
              <w:t xml:space="preserve"> melting point</w:t>
            </w:r>
            <w:r w:rsidR="009E7F7B" w:rsidRPr="00735B3E">
              <w:rPr>
                <w:sz w:val="36"/>
                <w:szCs w:val="36"/>
                <w:lang w:bidi="ar-KW"/>
              </w:rPr>
              <w:t>.</w:t>
            </w:r>
            <w:r w:rsidRPr="00735B3E">
              <w:rPr>
                <w:sz w:val="36"/>
                <w:szCs w:val="36"/>
                <w:lang w:bidi="ar-KW"/>
              </w:rPr>
              <w:t xml:space="preserve">    </w:t>
            </w:r>
            <w:r w:rsidR="00061255" w:rsidRPr="00735B3E">
              <w:rPr>
                <w:sz w:val="36"/>
                <w:szCs w:val="36"/>
                <w:lang w:bidi="ar-KW"/>
              </w:rPr>
              <w:t xml:space="preserve">                </w:t>
            </w:r>
            <w:r w:rsidR="009E7F7B" w:rsidRPr="00735B3E">
              <w:rPr>
                <w:sz w:val="36"/>
                <w:szCs w:val="36"/>
                <w:lang w:bidi="ar-KW"/>
              </w:rPr>
              <w:t xml:space="preserve">                  </w:t>
            </w:r>
            <w:r w:rsidR="00061255" w:rsidRPr="00735B3E">
              <w:rPr>
                <w:sz w:val="36"/>
                <w:szCs w:val="36"/>
                <w:lang w:bidi="ar-KW"/>
              </w:rPr>
              <w:t xml:space="preserve"> </w:t>
            </w:r>
            <w:r w:rsidR="005119CB" w:rsidRPr="00735B3E">
              <w:rPr>
                <w:sz w:val="36"/>
                <w:szCs w:val="36"/>
                <w:lang w:bidi="ar-KW"/>
              </w:rPr>
              <w:t xml:space="preserve">     (T</w:t>
            </w:r>
            <w:r w:rsidRPr="00735B3E">
              <w:rPr>
                <w:sz w:val="36"/>
                <w:szCs w:val="36"/>
                <w:lang w:bidi="ar-KW"/>
              </w:rPr>
              <w:t>rue)</w:t>
            </w:r>
          </w:p>
          <w:p w:rsidR="00CF5475" w:rsidRPr="00735B3E" w:rsidRDefault="008D46A4" w:rsidP="001647A7">
            <w:pPr>
              <w:spacing w:after="0" w:line="240" w:lineRule="auto"/>
              <w:rPr>
                <w:b/>
                <w:bCs/>
                <w:sz w:val="36"/>
                <w:szCs w:val="36"/>
                <w:lang w:bidi="ar-KW"/>
              </w:rPr>
            </w:pPr>
            <w:r w:rsidRPr="00735B3E">
              <w:rPr>
                <w:b/>
                <w:bCs/>
                <w:i/>
                <w:iCs/>
                <w:sz w:val="36"/>
                <w:szCs w:val="36"/>
                <w:lang w:bidi="ar-KW"/>
              </w:rPr>
              <w:t>3. Multiple choices:</w:t>
            </w:r>
          </w:p>
          <w:p w:rsidR="008D46A4" w:rsidRPr="00735B3E" w:rsidRDefault="00061255" w:rsidP="00961D90">
            <w:pPr>
              <w:spacing w:after="0" w:line="240" w:lineRule="auto"/>
              <w:rPr>
                <w:sz w:val="36"/>
                <w:szCs w:val="36"/>
                <w:lang w:bidi="ar-KW"/>
              </w:rPr>
            </w:pPr>
            <w:r w:rsidRPr="00735B3E">
              <w:rPr>
                <w:sz w:val="36"/>
                <w:szCs w:val="36"/>
                <w:lang w:bidi="ar-KW"/>
              </w:rPr>
              <w:t>1- The transition of a substance from the solid phase to the gas phase without passing through an intermediate liquid phase called</w:t>
            </w:r>
          </w:p>
          <w:p w:rsidR="00061255" w:rsidRPr="00735B3E" w:rsidRDefault="00061255" w:rsidP="00061255">
            <w:pPr>
              <w:pStyle w:val="ListParagraph"/>
              <w:numPr>
                <w:ilvl w:val="0"/>
                <w:numId w:val="18"/>
              </w:numPr>
              <w:spacing w:after="0" w:line="240" w:lineRule="auto"/>
              <w:rPr>
                <w:sz w:val="36"/>
                <w:szCs w:val="36"/>
                <w:lang w:bidi="ar-KW"/>
              </w:rPr>
            </w:pPr>
            <w:r w:rsidRPr="00735B3E">
              <w:rPr>
                <w:sz w:val="36"/>
                <w:szCs w:val="36"/>
                <w:lang w:bidi="ar-KW"/>
              </w:rPr>
              <w:t xml:space="preserve">Recrystallization   b- </w:t>
            </w:r>
            <w:r w:rsidRPr="00735B3E">
              <w:rPr>
                <w:b/>
                <w:bCs/>
                <w:sz w:val="36"/>
                <w:szCs w:val="36"/>
                <w:u w:val="single"/>
                <w:lang w:bidi="ar-KW"/>
              </w:rPr>
              <w:t>sublimation</w:t>
            </w:r>
            <w:r w:rsidRPr="00735B3E">
              <w:rPr>
                <w:sz w:val="36"/>
                <w:szCs w:val="36"/>
                <w:lang w:bidi="ar-KW"/>
              </w:rPr>
              <w:t xml:space="preserve">     c- evaporation      d- condensation </w:t>
            </w:r>
          </w:p>
          <w:p w:rsidR="00B205FE" w:rsidRPr="00735B3E" w:rsidRDefault="00B205FE" w:rsidP="00B205FE">
            <w:pPr>
              <w:spacing w:after="0" w:line="240" w:lineRule="auto"/>
              <w:rPr>
                <w:sz w:val="36"/>
                <w:szCs w:val="36"/>
                <w:lang w:bidi="ar-KW"/>
              </w:rPr>
            </w:pPr>
          </w:p>
          <w:p w:rsidR="00061255" w:rsidRPr="00735B3E" w:rsidRDefault="00061255" w:rsidP="00B205FE">
            <w:pPr>
              <w:pStyle w:val="ListParagraph"/>
              <w:spacing w:after="0" w:line="240" w:lineRule="auto"/>
              <w:ind w:left="630"/>
              <w:rPr>
                <w:sz w:val="36"/>
                <w:szCs w:val="36"/>
                <w:lang w:bidi="ar-KW"/>
              </w:rPr>
            </w:pPr>
          </w:p>
        </w:tc>
      </w:tr>
      <w:tr w:rsidR="008D46A4" w:rsidRPr="00747A9A" w:rsidTr="00735B3E">
        <w:trPr>
          <w:trHeight w:val="732"/>
        </w:trPr>
        <w:tc>
          <w:tcPr>
            <w:tcW w:w="9450" w:type="dxa"/>
            <w:gridSpan w:val="3"/>
          </w:tcPr>
          <w:p w:rsidR="008D46A4" w:rsidRPr="00735B3E" w:rsidRDefault="00CF5475" w:rsidP="000144CC">
            <w:pPr>
              <w:spacing w:after="0" w:line="240" w:lineRule="auto"/>
              <w:rPr>
                <w:b/>
                <w:bCs/>
                <w:sz w:val="36"/>
                <w:szCs w:val="36"/>
                <w:lang w:bidi="ar-KW"/>
              </w:rPr>
            </w:pPr>
            <w:r w:rsidRPr="00735B3E">
              <w:rPr>
                <w:b/>
                <w:bCs/>
                <w:sz w:val="36"/>
                <w:szCs w:val="36"/>
                <w:lang w:bidi="ar-KW"/>
              </w:rPr>
              <w:lastRenderedPageBreak/>
              <w:t xml:space="preserve">20. </w:t>
            </w:r>
            <w:r w:rsidR="008D46A4" w:rsidRPr="00735B3E">
              <w:rPr>
                <w:b/>
                <w:bCs/>
                <w:sz w:val="36"/>
                <w:szCs w:val="36"/>
                <w:lang w:bidi="ar-KW"/>
              </w:rPr>
              <w:t>Extra notes</w:t>
            </w:r>
            <w:r w:rsidR="001647A7" w:rsidRPr="00735B3E">
              <w:rPr>
                <w:b/>
                <w:bCs/>
                <w:sz w:val="36"/>
                <w:szCs w:val="36"/>
                <w:lang w:bidi="ar-KW"/>
              </w:rPr>
              <w:t>:</w:t>
            </w:r>
          </w:p>
          <w:p w:rsidR="001647A7" w:rsidRPr="00735B3E" w:rsidRDefault="001647A7" w:rsidP="000144CC">
            <w:pPr>
              <w:spacing w:after="0" w:line="240" w:lineRule="auto"/>
              <w:rPr>
                <w:sz w:val="36"/>
                <w:szCs w:val="36"/>
                <w:lang w:bidi="ar-KW"/>
              </w:rPr>
            </w:pPr>
          </w:p>
        </w:tc>
      </w:tr>
      <w:tr w:rsidR="00E61AD2" w:rsidRPr="00747A9A" w:rsidTr="00735B3E">
        <w:trPr>
          <w:trHeight w:val="732"/>
        </w:trPr>
        <w:tc>
          <w:tcPr>
            <w:tcW w:w="9450" w:type="dxa"/>
            <w:gridSpan w:val="3"/>
          </w:tcPr>
          <w:p w:rsidR="00E61AD2" w:rsidRPr="00735B3E" w:rsidRDefault="00E61AD2" w:rsidP="000144CC">
            <w:pPr>
              <w:spacing w:after="0" w:line="240" w:lineRule="auto"/>
              <w:rPr>
                <w:b/>
                <w:bCs/>
                <w:sz w:val="28"/>
                <w:szCs w:val="28"/>
                <w:lang w:val="en-US" w:bidi="ar-KW"/>
              </w:rPr>
            </w:pPr>
            <w:r w:rsidRPr="00735B3E">
              <w:rPr>
                <w:b/>
                <w:bCs/>
                <w:sz w:val="36"/>
                <w:szCs w:val="36"/>
                <w:lang w:bidi="ar-KW"/>
              </w:rPr>
              <w:t>21. Peer review</w:t>
            </w:r>
            <w:r w:rsidR="00961D90" w:rsidRPr="00735B3E">
              <w:rPr>
                <w:b/>
                <w:bCs/>
                <w:sz w:val="36"/>
                <w:szCs w:val="36"/>
                <w:lang w:bidi="ar-KW"/>
              </w:rPr>
              <w:t xml:space="preserve"> </w:t>
            </w:r>
            <w:r w:rsidR="00961D90" w:rsidRPr="00735B3E">
              <w:rPr>
                <w:rFonts w:cs="Times New Roman" w:hint="cs"/>
                <w:b/>
                <w:bCs/>
                <w:sz w:val="28"/>
                <w:szCs w:val="28"/>
                <w:rtl/>
                <w:lang w:bidi="ar-KW"/>
              </w:rPr>
              <w:t xml:space="preserve">پێداچوونه‌وه‌ی هاوه‌ڵ                    </w:t>
            </w:r>
            <w:r w:rsidR="00C857AF" w:rsidRPr="00735B3E">
              <w:rPr>
                <w:rFonts w:hint="cs"/>
                <w:b/>
                <w:bCs/>
                <w:sz w:val="28"/>
                <w:szCs w:val="28"/>
                <w:rtl/>
                <w:lang w:bidi="ar-KW"/>
              </w:rPr>
              <w:t xml:space="preserve">          </w:t>
            </w:r>
            <w:r w:rsidR="00961D90" w:rsidRPr="00735B3E">
              <w:rPr>
                <w:rFonts w:hint="cs"/>
                <w:b/>
                <w:bCs/>
                <w:sz w:val="28"/>
                <w:szCs w:val="28"/>
                <w:rtl/>
                <w:lang w:bidi="ar-KW"/>
              </w:rPr>
              <w:t xml:space="preserve">                                </w:t>
            </w:r>
          </w:p>
          <w:p w:rsidR="00961D90" w:rsidRPr="00735B3E" w:rsidRDefault="00961D90" w:rsidP="006A57BA">
            <w:pPr>
              <w:spacing w:after="0" w:line="240" w:lineRule="auto"/>
              <w:jc w:val="right"/>
              <w:rPr>
                <w:sz w:val="28"/>
                <w:szCs w:val="28"/>
                <w:rtl/>
                <w:lang w:val="en-US" w:bidi="ar-KW"/>
              </w:rPr>
            </w:pPr>
            <w:r w:rsidRPr="00735B3E">
              <w:rPr>
                <w:rFonts w:cs="Times New Roman" w:hint="cs"/>
                <w:sz w:val="28"/>
                <w:szCs w:val="28"/>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735B3E">
              <w:rPr>
                <w:rFonts w:cs="Times New Roman" w:hint="cs"/>
                <w:sz w:val="28"/>
                <w:szCs w:val="28"/>
                <w:rtl/>
                <w:lang w:val="en-US" w:bidi="ar-KW"/>
              </w:rPr>
              <w:t xml:space="preserve"> له‌سه‌ر</w:t>
            </w:r>
            <w:r w:rsidRPr="00735B3E">
              <w:rPr>
                <w:rFonts w:cs="Times New Roman" w:hint="cs"/>
                <w:sz w:val="28"/>
                <w:szCs w:val="28"/>
                <w:rtl/>
                <w:lang w:val="en-US" w:bidi="ar-KW"/>
              </w:rPr>
              <w:t xml:space="preserve"> بکات</w:t>
            </w:r>
            <w:r w:rsidRPr="00735B3E">
              <w:rPr>
                <w:rFonts w:hint="cs"/>
                <w:sz w:val="28"/>
                <w:szCs w:val="28"/>
                <w:rtl/>
                <w:lang w:val="en-US" w:bidi="ar-KW"/>
              </w:rPr>
              <w:t>.</w:t>
            </w:r>
          </w:p>
          <w:p w:rsidR="00961D90" w:rsidRPr="00735B3E" w:rsidRDefault="006A57BA" w:rsidP="00961D90">
            <w:pPr>
              <w:spacing w:after="0" w:line="240" w:lineRule="auto"/>
              <w:jc w:val="right"/>
              <w:rPr>
                <w:sz w:val="36"/>
                <w:szCs w:val="36"/>
                <w:rtl/>
                <w:lang w:val="en-US" w:bidi="ar-KW"/>
              </w:rPr>
            </w:pPr>
            <w:r w:rsidRPr="00735B3E">
              <w:rPr>
                <w:rFonts w:cs="Times New Roman" w:hint="cs"/>
                <w:sz w:val="28"/>
                <w:szCs w:val="28"/>
                <w:rtl/>
                <w:lang w:val="en-US" w:bidi="ar-KW"/>
              </w:rPr>
              <w:t>هاوه‌ڵ ئه‌و که‌سه‌یه‌ که‌ زانیاری هه‌بێت له‌سه‌ر کۆرسه‌که‌ و ده‌بیت پله‌ی زانستی له‌ مامۆستا که‌متر نه‌بێت</w:t>
            </w:r>
            <w:r w:rsidRPr="00735B3E">
              <w:rPr>
                <w:rFonts w:hint="cs"/>
                <w:sz w:val="28"/>
                <w:szCs w:val="28"/>
                <w:rtl/>
                <w:lang w:val="en-US" w:bidi="ar-KW"/>
              </w:rPr>
              <w:t>.</w:t>
            </w:r>
            <w:r w:rsidR="00961D90" w:rsidRPr="00735B3E">
              <w:rPr>
                <w:rFonts w:hint="cs"/>
                <w:sz w:val="28"/>
                <w:szCs w:val="28"/>
                <w:rtl/>
                <w:lang w:val="en-US" w:bidi="ar-KW"/>
              </w:rPr>
              <w:t xml:space="preserve">‌‌ </w:t>
            </w:r>
          </w:p>
        </w:tc>
      </w:tr>
    </w:tbl>
    <w:p w:rsidR="00E95307" w:rsidRPr="00735B3E" w:rsidRDefault="008D46A4" w:rsidP="00735B3E">
      <w:pPr>
        <w:rPr>
          <w:sz w:val="18"/>
          <w:szCs w:val="18"/>
        </w:rPr>
      </w:pPr>
      <w:r>
        <w:rPr>
          <w:sz w:val="28"/>
          <w:szCs w:val="28"/>
        </w:rPr>
        <w:lastRenderedPageBreak/>
        <w:br/>
      </w:r>
      <w:bookmarkStart w:id="0" w:name="_GoBack"/>
      <w:bookmarkEnd w:id="0"/>
    </w:p>
    <w:sectPr w:rsidR="00E95307" w:rsidRPr="00735B3E"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BBA" w:rsidRDefault="00016BBA" w:rsidP="00483DD0">
      <w:pPr>
        <w:spacing w:after="0" w:line="240" w:lineRule="auto"/>
      </w:pPr>
      <w:r>
        <w:separator/>
      </w:r>
    </w:p>
  </w:endnote>
  <w:endnote w:type="continuationSeparator" w:id="0">
    <w:p w:rsidR="00016BBA" w:rsidRDefault="00016BBA"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BBA" w:rsidRDefault="00016BBA" w:rsidP="00483DD0">
      <w:pPr>
        <w:spacing w:after="0" w:line="240" w:lineRule="auto"/>
      </w:pPr>
      <w:r>
        <w:separator/>
      </w:r>
    </w:p>
  </w:footnote>
  <w:footnote w:type="continuationSeparator" w:id="0">
    <w:p w:rsidR="00016BBA" w:rsidRDefault="00016BBA"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A0061"/>
    <w:multiLevelType w:val="hybridMultilevel"/>
    <w:tmpl w:val="B1B6FF00"/>
    <w:lvl w:ilvl="0" w:tplc="5B985A82">
      <w:start w:val="1"/>
      <w:numFmt w:val="decimal"/>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F1B4F"/>
    <w:multiLevelType w:val="hybridMultilevel"/>
    <w:tmpl w:val="EA1830F8"/>
    <w:lvl w:ilvl="0" w:tplc="60483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B9378C"/>
    <w:multiLevelType w:val="hybridMultilevel"/>
    <w:tmpl w:val="A7FAC1EE"/>
    <w:lvl w:ilvl="0" w:tplc="B88EA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E39B3"/>
    <w:multiLevelType w:val="hybridMultilevel"/>
    <w:tmpl w:val="027C8FF4"/>
    <w:lvl w:ilvl="0" w:tplc="B88EA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27D39"/>
    <w:multiLevelType w:val="hybridMultilevel"/>
    <w:tmpl w:val="9DAEB2D4"/>
    <w:lvl w:ilvl="0" w:tplc="F9BAD868">
      <w:start w:val="1"/>
      <w:numFmt w:val="decimal"/>
      <w:lvlText w:val="%1-"/>
      <w:lvlJc w:val="left"/>
      <w:pPr>
        <w:ind w:left="720" w:hanging="360"/>
      </w:pPr>
      <w:rPr>
        <w:rFonts w:ascii="Lucida Sans Unicode" w:hAnsi="Lucida Sans Unicode" w:cs="Lucida Sans Unicode"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83991"/>
    <w:multiLevelType w:val="hybridMultilevel"/>
    <w:tmpl w:val="027C8FF4"/>
    <w:lvl w:ilvl="0" w:tplc="B88EA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0114F4"/>
    <w:multiLevelType w:val="hybridMultilevel"/>
    <w:tmpl w:val="027C8FF4"/>
    <w:lvl w:ilvl="0" w:tplc="B88EA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231C13"/>
    <w:multiLevelType w:val="hybridMultilevel"/>
    <w:tmpl w:val="027C8FF4"/>
    <w:lvl w:ilvl="0" w:tplc="B88EA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F1A0F85"/>
    <w:multiLevelType w:val="hybridMultilevel"/>
    <w:tmpl w:val="A1085A24"/>
    <w:lvl w:ilvl="0" w:tplc="B88EA4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A9702A"/>
    <w:multiLevelType w:val="hybridMultilevel"/>
    <w:tmpl w:val="6406A91A"/>
    <w:lvl w:ilvl="0" w:tplc="58401DA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8"/>
  </w:num>
  <w:num w:numId="3">
    <w:abstractNumId w:val="1"/>
  </w:num>
  <w:num w:numId="4">
    <w:abstractNumId w:val="14"/>
  </w:num>
  <w:num w:numId="5">
    <w:abstractNumId w:val="15"/>
  </w:num>
  <w:num w:numId="6">
    <w:abstractNumId w:val="10"/>
  </w:num>
  <w:num w:numId="7">
    <w:abstractNumId w:val="5"/>
  </w:num>
  <w:num w:numId="8">
    <w:abstractNumId w:val="12"/>
  </w:num>
  <w:num w:numId="9">
    <w:abstractNumId w:val="2"/>
  </w:num>
  <w:num w:numId="10">
    <w:abstractNumId w:val="13"/>
  </w:num>
  <w:num w:numId="11">
    <w:abstractNumId w:val="6"/>
  </w:num>
  <w:num w:numId="12">
    <w:abstractNumId w:val="17"/>
  </w:num>
  <w:num w:numId="13">
    <w:abstractNumId w:val="8"/>
  </w:num>
  <w:num w:numId="14">
    <w:abstractNumId w:val="11"/>
  </w:num>
  <w:num w:numId="15">
    <w:abstractNumId w:val="16"/>
  </w:num>
  <w:num w:numId="16">
    <w:abstractNumId w:val="7"/>
  </w:num>
  <w:num w:numId="17">
    <w:abstractNumId w:val="19"/>
  </w:num>
  <w:num w:numId="18">
    <w:abstractNumId w:val="4"/>
  </w:num>
  <w:num w:numId="19">
    <w:abstractNumId w:val="20"/>
  </w:num>
  <w:num w:numId="20">
    <w:abstractNumId w:val="9"/>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8D46A4"/>
    <w:rsid w:val="00001B33"/>
    <w:rsid w:val="00010DF7"/>
    <w:rsid w:val="000157BA"/>
    <w:rsid w:val="000163A2"/>
    <w:rsid w:val="00016BBA"/>
    <w:rsid w:val="00041E31"/>
    <w:rsid w:val="00052AE2"/>
    <w:rsid w:val="00053975"/>
    <w:rsid w:val="000544FF"/>
    <w:rsid w:val="00061255"/>
    <w:rsid w:val="00085C64"/>
    <w:rsid w:val="000F0683"/>
    <w:rsid w:val="000F2337"/>
    <w:rsid w:val="0013774A"/>
    <w:rsid w:val="00162CB6"/>
    <w:rsid w:val="001647A7"/>
    <w:rsid w:val="001A48D5"/>
    <w:rsid w:val="001C0930"/>
    <w:rsid w:val="001E2DA2"/>
    <w:rsid w:val="00210D00"/>
    <w:rsid w:val="0025284B"/>
    <w:rsid w:val="00283F68"/>
    <w:rsid w:val="002B7CC7"/>
    <w:rsid w:val="002C4E3A"/>
    <w:rsid w:val="002C7592"/>
    <w:rsid w:val="002F44B8"/>
    <w:rsid w:val="00300AFD"/>
    <w:rsid w:val="003208B2"/>
    <w:rsid w:val="00340A17"/>
    <w:rsid w:val="003B7A0B"/>
    <w:rsid w:val="004048D4"/>
    <w:rsid w:val="00435BE7"/>
    <w:rsid w:val="00437450"/>
    <w:rsid w:val="00441BF4"/>
    <w:rsid w:val="00461113"/>
    <w:rsid w:val="00483DD0"/>
    <w:rsid w:val="004C554F"/>
    <w:rsid w:val="004D6153"/>
    <w:rsid w:val="004E394E"/>
    <w:rsid w:val="00510218"/>
    <w:rsid w:val="005119CB"/>
    <w:rsid w:val="005375CF"/>
    <w:rsid w:val="005C0EB4"/>
    <w:rsid w:val="005C22EB"/>
    <w:rsid w:val="005E39A7"/>
    <w:rsid w:val="00624340"/>
    <w:rsid w:val="00634F2B"/>
    <w:rsid w:val="0063597F"/>
    <w:rsid w:val="00645A00"/>
    <w:rsid w:val="0065290B"/>
    <w:rsid w:val="00667089"/>
    <w:rsid w:val="00671392"/>
    <w:rsid w:val="006766CD"/>
    <w:rsid w:val="00695467"/>
    <w:rsid w:val="006A57BA"/>
    <w:rsid w:val="006C2867"/>
    <w:rsid w:val="006C3B09"/>
    <w:rsid w:val="006D42A9"/>
    <w:rsid w:val="006F4B37"/>
    <w:rsid w:val="006F5726"/>
    <w:rsid w:val="00735B3E"/>
    <w:rsid w:val="00783D76"/>
    <w:rsid w:val="007B10E1"/>
    <w:rsid w:val="007B26F6"/>
    <w:rsid w:val="007E71A7"/>
    <w:rsid w:val="007F0899"/>
    <w:rsid w:val="0080086A"/>
    <w:rsid w:val="00830EE6"/>
    <w:rsid w:val="0084455D"/>
    <w:rsid w:val="00876724"/>
    <w:rsid w:val="00881962"/>
    <w:rsid w:val="008A0A64"/>
    <w:rsid w:val="008B4275"/>
    <w:rsid w:val="008D46A4"/>
    <w:rsid w:val="008F04F5"/>
    <w:rsid w:val="009031E0"/>
    <w:rsid w:val="00926008"/>
    <w:rsid w:val="00944B4B"/>
    <w:rsid w:val="0094566E"/>
    <w:rsid w:val="00952AC5"/>
    <w:rsid w:val="00961D90"/>
    <w:rsid w:val="009863B1"/>
    <w:rsid w:val="009A6215"/>
    <w:rsid w:val="009B0823"/>
    <w:rsid w:val="009B5908"/>
    <w:rsid w:val="009D7ED0"/>
    <w:rsid w:val="009E0AB8"/>
    <w:rsid w:val="009E7F7B"/>
    <w:rsid w:val="009F7BEC"/>
    <w:rsid w:val="00A0359D"/>
    <w:rsid w:val="00A9404E"/>
    <w:rsid w:val="00AB367A"/>
    <w:rsid w:val="00AC3CC6"/>
    <w:rsid w:val="00AD68F9"/>
    <w:rsid w:val="00B205FE"/>
    <w:rsid w:val="00B32873"/>
    <w:rsid w:val="00B341B9"/>
    <w:rsid w:val="00B43245"/>
    <w:rsid w:val="00B53392"/>
    <w:rsid w:val="00B6513B"/>
    <w:rsid w:val="00B916A8"/>
    <w:rsid w:val="00BC40A6"/>
    <w:rsid w:val="00BD10E1"/>
    <w:rsid w:val="00C25391"/>
    <w:rsid w:val="00C26031"/>
    <w:rsid w:val="00C26D96"/>
    <w:rsid w:val="00C43758"/>
    <w:rsid w:val="00C46D58"/>
    <w:rsid w:val="00C525DA"/>
    <w:rsid w:val="00C57628"/>
    <w:rsid w:val="00C857AF"/>
    <w:rsid w:val="00C86FD5"/>
    <w:rsid w:val="00CC3D5A"/>
    <w:rsid w:val="00CC5CD1"/>
    <w:rsid w:val="00CC75F6"/>
    <w:rsid w:val="00CF1FE3"/>
    <w:rsid w:val="00CF5475"/>
    <w:rsid w:val="00CF7738"/>
    <w:rsid w:val="00D330BD"/>
    <w:rsid w:val="00D359EA"/>
    <w:rsid w:val="00D4629C"/>
    <w:rsid w:val="00D544A9"/>
    <w:rsid w:val="00D66608"/>
    <w:rsid w:val="00D717CA"/>
    <w:rsid w:val="00DA4430"/>
    <w:rsid w:val="00DA54EF"/>
    <w:rsid w:val="00DA5F9D"/>
    <w:rsid w:val="00DB59B7"/>
    <w:rsid w:val="00E3424E"/>
    <w:rsid w:val="00E548C9"/>
    <w:rsid w:val="00E61AD2"/>
    <w:rsid w:val="00E873BC"/>
    <w:rsid w:val="00E919C1"/>
    <w:rsid w:val="00E95307"/>
    <w:rsid w:val="00EB1AC9"/>
    <w:rsid w:val="00ED3387"/>
    <w:rsid w:val="00EE60FC"/>
    <w:rsid w:val="00F40401"/>
    <w:rsid w:val="00FB7AFF"/>
    <w:rsid w:val="00FB7C7A"/>
    <w:rsid w:val="00FD437F"/>
    <w:rsid w:val="00FE1252"/>
    <w:rsid w:val="00FE2E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283F68"/>
    <w:pPr>
      <w:spacing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283F68"/>
    <w:pPr>
      <w:spacing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38603043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14544590">
          <w:marLeft w:val="0"/>
          <w:marRight w:val="0"/>
          <w:marTop w:val="0"/>
          <w:marBottom w:val="0"/>
          <w:divBdr>
            <w:top w:val="single" w:sz="12" w:space="0" w:color="333333"/>
            <w:left w:val="single" w:sz="12" w:space="0" w:color="333333"/>
            <w:bottom w:val="single" w:sz="12" w:space="0" w:color="333333"/>
            <w:right w:val="single" w:sz="12" w:space="0" w:color="333333"/>
          </w:divBdr>
          <w:divsChild>
            <w:div w:id="9182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454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444183048">
          <w:marLeft w:val="0"/>
          <w:marRight w:val="0"/>
          <w:marTop w:val="0"/>
          <w:marBottom w:val="0"/>
          <w:divBdr>
            <w:top w:val="single" w:sz="12" w:space="0" w:color="333333"/>
            <w:left w:val="single" w:sz="12" w:space="0" w:color="333333"/>
            <w:bottom w:val="single" w:sz="12" w:space="0" w:color="333333"/>
            <w:right w:val="single" w:sz="12" w:space="0" w:color="333333"/>
          </w:divBdr>
          <w:divsChild>
            <w:div w:id="2886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Help Tech</cp:lastModifiedBy>
  <cp:revision>2</cp:revision>
  <dcterms:created xsi:type="dcterms:W3CDTF">2016-12-22T17:40:00Z</dcterms:created>
  <dcterms:modified xsi:type="dcterms:W3CDTF">2016-12-22T17:40:00Z</dcterms:modified>
</cp:coreProperties>
</file>