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E494E" w14:textId="77777777" w:rsidR="008D46A4" w:rsidRDefault="0080086A" w:rsidP="0080086A">
      <w:pPr>
        <w:tabs>
          <w:tab w:val="left" w:pos="1200"/>
        </w:tabs>
        <w:ind w:left="-851"/>
        <w:jc w:val="center"/>
        <w:rPr>
          <w:b/>
          <w:bCs/>
          <w:sz w:val="44"/>
          <w:szCs w:val="44"/>
          <w:lang w:bidi="ar-KW"/>
        </w:rPr>
      </w:pPr>
      <w:r>
        <w:rPr>
          <w:b/>
          <w:bCs/>
          <w:noProof/>
          <w:sz w:val="44"/>
          <w:szCs w:val="44"/>
          <w:lang w:val="en-US"/>
        </w:rPr>
        <w:drawing>
          <wp:anchor distT="0" distB="0" distL="114300" distR="114300" simplePos="0" relativeHeight="251658240" behindDoc="0" locked="0" layoutInCell="1" allowOverlap="1" wp14:anchorId="453040F6" wp14:editId="6738F674">
            <wp:simplePos x="2113808" y="629392"/>
            <wp:positionH relativeFrom="margin">
              <wp:align>center</wp:align>
            </wp:positionH>
            <wp:positionV relativeFrom="margin">
              <wp:align>top</wp:align>
            </wp:positionV>
            <wp:extent cx="3000375" cy="22002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BF0E21" w14:textId="77777777" w:rsidR="008D46A4" w:rsidRDefault="008D46A4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438DC4D5" w14:textId="77777777" w:rsidR="008D46A4" w:rsidRDefault="008D46A4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30C4E5BD" w14:textId="77777777" w:rsidR="002B7CC7" w:rsidRDefault="002B7CC7" w:rsidP="0080086A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</w:p>
    <w:p w14:paraId="0CAE4CA5" w14:textId="3F0F08F3" w:rsidR="008D46A4" w:rsidRDefault="00A61620" w:rsidP="0080086A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>Department of</w:t>
      </w:r>
      <w:r w:rsidR="00AF0896">
        <w:rPr>
          <w:b/>
          <w:bCs/>
          <w:sz w:val="44"/>
          <w:szCs w:val="44"/>
          <w:lang w:bidi="ar-KW"/>
        </w:rPr>
        <w:t xml:space="preserve"> </w:t>
      </w:r>
      <w:r w:rsidR="00AF0896" w:rsidRPr="00AF0896">
        <w:rPr>
          <w:b/>
          <w:bCs/>
          <w:color w:val="FF0000"/>
          <w:sz w:val="44"/>
          <w:szCs w:val="44"/>
          <w:lang w:bidi="ar-KW"/>
        </w:rPr>
        <w:t>Biology</w:t>
      </w:r>
      <w:r w:rsidR="00AF0896" w:rsidRPr="00AF0896">
        <w:rPr>
          <w:b/>
          <w:bCs/>
          <w:color w:val="FF0000"/>
          <w:sz w:val="44"/>
          <w:szCs w:val="44"/>
          <w:lang w:val="en-US" w:bidi="ar-KW"/>
        </w:rPr>
        <w:t xml:space="preserve"> </w:t>
      </w:r>
    </w:p>
    <w:p w14:paraId="15BF0646" w14:textId="77777777" w:rsidR="008D46A4" w:rsidRDefault="008D46A4" w:rsidP="0080086A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>College of</w:t>
      </w:r>
      <w:r w:rsidR="00AF0896">
        <w:rPr>
          <w:b/>
          <w:bCs/>
          <w:sz w:val="44"/>
          <w:szCs w:val="44"/>
          <w:lang w:bidi="ar-KW"/>
        </w:rPr>
        <w:t xml:space="preserve"> </w:t>
      </w:r>
      <w:r w:rsidR="00AF0896" w:rsidRPr="00AF0896">
        <w:rPr>
          <w:b/>
          <w:bCs/>
          <w:color w:val="FF0000"/>
          <w:sz w:val="44"/>
          <w:szCs w:val="44"/>
          <w:lang w:bidi="ar-KW"/>
        </w:rPr>
        <w:t>Science</w:t>
      </w:r>
    </w:p>
    <w:p w14:paraId="5C6064F9" w14:textId="77777777" w:rsidR="008D46A4" w:rsidRDefault="008D46A4" w:rsidP="0080086A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 xml:space="preserve">University of </w:t>
      </w:r>
      <w:r w:rsidR="00AF0896" w:rsidRPr="00AF0896">
        <w:rPr>
          <w:b/>
          <w:bCs/>
          <w:sz w:val="44"/>
          <w:szCs w:val="44"/>
          <w:lang w:bidi="ar-KW"/>
        </w:rPr>
        <w:t>Salahaddin</w:t>
      </w:r>
    </w:p>
    <w:p w14:paraId="790E9179" w14:textId="45C70608" w:rsidR="008D46A4" w:rsidRDefault="008D46A4" w:rsidP="00BE4554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>Subject</w:t>
      </w:r>
      <w:r w:rsidR="0080086A">
        <w:rPr>
          <w:b/>
          <w:bCs/>
          <w:sz w:val="44"/>
          <w:szCs w:val="44"/>
          <w:lang w:bidi="ar-KW"/>
        </w:rPr>
        <w:t>:</w:t>
      </w:r>
      <w:r w:rsidR="00C857AF">
        <w:rPr>
          <w:b/>
          <w:bCs/>
          <w:sz w:val="44"/>
          <w:szCs w:val="44"/>
          <w:lang w:bidi="ar-KW"/>
        </w:rPr>
        <w:t xml:space="preserve"> </w:t>
      </w:r>
      <w:r w:rsidR="00AF0896">
        <w:rPr>
          <w:b/>
          <w:bCs/>
          <w:sz w:val="44"/>
          <w:szCs w:val="44"/>
          <w:lang w:bidi="ar-KW"/>
        </w:rPr>
        <w:t xml:space="preserve"> </w:t>
      </w:r>
      <w:r w:rsidR="00232B62">
        <w:rPr>
          <w:b/>
          <w:bCs/>
          <w:sz w:val="44"/>
          <w:szCs w:val="44"/>
          <w:lang w:bidi="ar-KW"/>
        </w:rPr>
        <w:t xml:space="preserve">Medical </w:t>
      </w:r>
      <w:r w:rsidR="00AF0896">
        <w:rPr>
          <w:b/>
          <w:bCs/>
          <w:sz w:val="44"/>
          <w:szCs w:val="44"/>
          <w:lang w:bidi="ar-KW"/>
        </w:rPr>
        <w:t>mycology</w:t>
      </w:r>
    </w:p>
    <w:p w14:paraId="3EEFDA2D" w14:textId="426D7A84" w:rsidR="008D46A4" w:rsidRDefault="008D46A4" w:rsidP="00BE4554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 xml:space="preserve">Course Book – </w:t>
      </w:r>
      <w:r w:rsidR="00A103E1">
        <w:rPr>
          <w:b/>
          <w:bCs/>
          <w:sz w:val="44"/>
          <w:szCs w:val="44"/>
          <w:lang w:bidi="ar-KW"/>
        </w:rPr>
        <w:t xml:space="preserve">for </w:t>
      </w:r>
      <w:r w:rsidR="00AF0896">
        <w:rPr>
          <w:b/>
          <w:bCs/>
          <w:sz w:val="44"/>
          <w:szCs w:val="44"/>
          <w:lang w:bidi="ar-KW"/>
        </w:rPr>
        <w:t>3</w:t>
      </w:r>
      <w:r w:rsidR="00A103E1" w:rsidRPr="00A103E1">
        <w:rPr>
          <w:b/>
          <w:bCs/>
          <w:sz w:val="44"/>
          <w:szCs w:val="44"/>
          <w:vertAlign w:val="superscript"/>
          <w:lang w:bidi="ar-KW"/>
        </w:rPr>
        <w:t>rd</w:t>
      </w:r>
      <w:r w:rsidR="00A103E1">
        <w:rPr>
          <w:b/>
          <w:bCs/>
          <w:sz w:val="44"/>
          <w:szCs w:val="44"/>
          <w:lang w:bidi="ar-KW"/>
        </w:rPr>
        <w:t xml:space="preserve"> </w:t>
      </w:r>
      <w:r w:rsidR="00250EC0">
        <w:rPr>
          <w:b/>
          <w:bCs/>
          <w:sz w:val="44"/>
          <w:szCs w:val="44"/>
          <w:lang w:bidi="ar-KW"/>
        </w:rPr>
        <w:t>C</w:t>
      </w:r>
      <w:r w:rsidR="00A103E1">
        <w:rPr>
          <w:b/>
          <w:bCs/>
          <w:sz w:val="44"/>
          <w:szCs w:val="44"/>
          <w:lang w:bidi="ar-KW"/>
        </w:rPr>
        <w:t>lass</w:t>
      </w:r>
      <w:r w:rsidR="00232B62">
        <w:rPr>
          <w:b/>
          <w:bCs/>
          <w:sz w:val="44"/>
          <w:szCs w:val="44"/>
          <w:lang w:bidi="ar-KW"/>
        </w:rPr>
        <w:t>-</w:t>
      </w:r>
      <w:r w:rsidR="00BE4554">
        <w:rPr>
          <w:b/>
          <w:bCs/>
          <w:sz w:val="44"/>
          <w:szCs w:val="44"/>
          <w:lang w:bidi="ar-KW"/>
        </w:rPr>
        <w:t>Biom</w:t>
      </w:r>
      <w:r w:rsidR="00232B62">
        <w:rPr>
          <w:b/>
          <w:bCs/>
          <w:sz w:val="44"/>
          <w:szCs w:val="44"/>
          <w:lang w:bidi="ar-KW"/>
        </w:rPr>
        <w:t xml:space="preserve">edical </w:t>
      </w:r>
    </w:p>
    <w:p w14:paraId="7B1B06BB" w14:textId="31430D37" w:rsidR="008D46A4" w:rsidRDefault="00260AAB" w:rsidP="00232B62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>Academic Year:</w:t>
      </w:r>
      <w:r w:rsidR="00695467">
        <w:rPr>
          <w:b/>
          <w:bCs/>
          <w:sz w:val="44"/>
          <w:szCs w:val="44"/>
          <w:lang w:bidi="ar-KW"/>
        </w:rPr>
        <w:t xml:space="preserve"> </w:t>
      </w:r>
      <w:r w:rsidR="008D46A4">
        <w:rPr>
          <w:b/>
          <w:bCs/>
          <w:sz w:val="44"/>
          <w:szCs w:val="44"/>
          <w:lang w:bidi="ar-KW"/>
        </w:rPr>
        <w:t>20</w:t>
      </w:r>
      <w:r w:rsidR="00232B62">
        <w:rPr>
          <w:b/>
          <w:bCs/>
          <w:sz w:val="44"/>
          <w:szCs w:val="44"/>
          <w:lang w:bidi="ar-KW"/>
        </w:rPr>
        <w:t>2</w:t>
      </w:r>
      <w:r w:rsidR="00D500A7">
        <w:rPr>
          <w:b/>
          <w:bCs/>
          <w:sz w:val="44"/>
          <w:szCs w:val="44"/>
          <w:lang w:bidi="ar-KW"/>
        </w:rPr>
        <w:t>3</w:t>
      </w:r>
      <w:r w:rsidR="008D46A4">
        <w:rPr>
          <w:b/>
          <w:bCs/>
          <w:sz w:val="44"/>
          <w:szCs w:val="44"/>
          <w:lang w:bidi="ar-KW"/>
        </w:rPr>
        <w:t>/20</w:t>
      </w:r>
      <w:r w:rsidR="00A103E1">
        <w:rPr>
          <w:b/>
          <w:bCs/>
          <w:sz w:val="44"/>
          <w:szCs w:val="44"/>
          <w:lang w:bidi="ar-KW"/>
        </w:rPr>
        <w:t>2</w:t>
      </w:r>
      <w:r w:rsidR="00D500A7">
        <w:rPr>
          <w:b/>
          <w:bCs/>
          <w:sz w:val="44"/>
          <w:szCs w:val="44"/>
          <w:lang w:bidi="ar-KW"/>
        </w:rPr>
        <w:t>4</w:t>
      </w:r>
    </w:p>
    <w:p w14:paraId="56DE30FD" w14:textId="77777777" w:rsidR="00C46D58" w:rsidRDefault="00C46D58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250A39E5" w14:textId="77777777" w:rsidR="00C857AF" w:rsidRDefault="00C857AF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145BD3D2" w14:textId="6E9CDF58" w:rsidR="00C857AF" w:rsidRDefault="00C857AF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13311BB9" w14:textId="77777777" w:rsidR="00C4411E" w:rsidRDefault="00C4411E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21D9D9A9" w14:textId="77777777" w:rsidR="002B7CC7" w:rsidRDefault="002B7CC7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3D7FEEFA" w14:textId="77777777" w:rsidR="002B7CC7" w:rsidRDefault="002B7CC7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6FFFCAB4" w14:textId="77777777" w:rsidR="008D46A4" w:rsidRPr="001975DC" w:rsidRDefault="008D46A4" w:rsidP="008D46A4">
      <w:pPr>
        <w:tabs>
          <w:tab w:val="left" w:pos="1200"/>
        </w:tabs>
        <w:jc w:val="center"/>
        <w:rPr>
          <w:sz w:val="28"/>
          <w:szCs w:val="28"/>
          <w:lang w:bidi="ar-KW"/>
        </w:rPr>
      </w:pPr>
      <w:r w:rsidRPr="001975DC">
        <w:rPr>
          <w:b/>
          <w:bCs/>
          <w:sz w:val="44"/>
          <w:szCs w:val="44"/>
          <w:lang w:bidi="ar-KW"/>
        </w:rPr>
        <w:lastRenderedPageBreak/>
        <w:t>Course Book</w:t>
      </w:r>
    </w:p>
    <w:tbl>
      <w:tblPr>
        <w:tblW w:w="9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544"/>
        <w:gridCol w:w="2464"/>
      </w:tblGrid>
      <w:tr w:rsidR="008D46A4" w:rsidRPr="00747A9A" w14:paraId="34C40FDA" w14:textId="77777777" w:rsidTr="00CF5475">
        <w:tc>
          <w:tcPr>
            <w:tcW w:w="3085" w:type="dxa"/>
          </w:tcPr>
          <w:p w14:paraId="43104C15" w14:textId="77777777" w:rsidR="008D46A4" w:rsidRPr="006766CD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6766CD">
              <w:rPr>
                <w:b/>
                <w:bCs/>
                <w:sz w:val="24"/>
                <w:szCs w:val="24"/>
                <w:lang w:val="en-US" w:bidi="ar-KW"/>
              </w:rPr>
              <w:t xml:space="preserve">1. </w:t>
            </w:r>
            <w:r w:rsidR="008D46A4" w:rsidRPr="006766CD">
              <w:rPr>
                <w:b/>
                <w:bCs/>
                <w:sz w:val="24"/>
                <w:szCs w:val="24"/>
                <w:lang w:bidi="ar-KW"/>
              </w:rPr>
              <w:t>Course name</w:t>
            </w:r>
          </w:p>
        </w:tc>
        <w:tc>
          <w:tcPr>
            <w:tcW w:w="6008" w:type="dxa"/>
            <w:gridSpan w:val="2"/>
          </w:tcPr>
          <w:p w14:paraId="6343A2A9" w14:textId="77EA053F" w:rsidR="008D46A4" w:rsidRPr="006766CD" w:rsidRDefault="00A11A40" w:rsidP="00374F9D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  <w:r>
              <w:rPr>
                <w:b/>
                <w:bCs/>
                <w:sz w:val="24"/>
                <w:szCs w:val="24"/>
                <w:lang w:bidi="ar-KW"/>
              </w:rPr>
              <w:t>Practical</w:t>
            </w:r>
            <w:r w:rsidR="00777BC8">
              <w:rPr>
                <w:b/>
                <w:bCs/>
                <w:sz w:val="44"/>
                <w:szCs w:val="44"/>
                <w:lang w:bidi="ar-KW"/>
              </w:rPr>
              <w:t xml:space="preserve"> </w:t>
            </w:r>
            <w:r w:rsidR="00777BC8" w:rsidRPr="00777BC8">
              <w:rPr>
                <w:b/>
                <w:bCs/>
                <w:sz w:val="24"/>
                <w:szCs w:val="24"/>
                <w:lang w:bidi="ar-KW"/>
              </w:rPr>
              <w:t>Medical</w:t>
            </w:r>
            <w:r>
              <w:rPr>
                <w:b/>
                <w:bCs/>
                <w:sz w:val="24"/>
                <w:szCs w:val="24"/>
                <w:lang w:bidi="ar-KW"/>
              </w:rPr>
              <w:t xml:space="preserve"> </w:t>
            </w:r>
            <w:r w:rsidR="00AF0896">
              <w:rPr>
                <w:b/>
                <w:bCs/>
                <w:sz w:val="24"/>
                <w:szCs w:val="24"/>
                <w:lang w:bidi="ar-KW"/>
              </w:rPr>
              <w:t>Mycology</w:t>
            </w:r>
          </w:p>
        </w:tc>
      </w:tr>
      <w:tr w:rsidR="008D46A4" w:rsidRPr="00747A9A" w14:paraId="45644717" w14:textId="77777777" w:rsidTr="00CF5475">
        <w:tc>
          <w:tcPr>
            <w:tcW w:w="3085" w:type="dxa"/>
          </w:tcPr>
          <w:p w14:paraId="60A0EB98" w14:textId="77777777" w:rsidR="008D46A4" w:rsidRPr="006766CD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val="en-US" w:bidi="ar-KW"/>
              </w:rPr>
            </w:pPr>
            <w:r w:rsidRPr="006766CD">
              <w:rPr>
                <w:b/>
                <w:bCs/>
                <w:sz w:val="24"/>
                <w:szCs w:val="24"/>
                <w:lang w:bidi="ar-KW"/>
              </w:rPr>
              <w:t xml:space="preserve">2. </w:t>
            </w:r>
            <w:r w:rsidR="008D46A4" w:rsidRPr="006766CD">
              <w:rPr>
                <w:b/>
                <w:bCs/>
                <w:sz w:val="24"/>
                <w:szCs w:val="24"/>
                <w:lang w:bidi="ar-KW"/>
              </w:rPr>
              <w:t>Lecturer in charge</w:t>
            </w:r>
          </w:p>
        </w:tc>
        <w:tc>
          <w:tcPr>
            <w:tcW w:w="6008" w:type="dxa"/>
            <w:gridSpan w:val="2"/>
          </w:tcPr>
          <w:p w14:paraId="187B186A" w14:textId="42E52FA4" w:rsidR="008D46A4" w:rsidRPr="006766CD" w:rsidRDefault="00AF0896" w:rsidP="00374F9D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  <w:r>
              <w:rPr>
                <w:b/>
                <w:bCs/>
                <w:sz w:val="24"/>
                <w:szCs w:val="24"/>
                <w:lang w:bidi="ar-KW"/>
              </w:rPr>
              <w:t>Nareen Qadr Faqi Abdullah</w:t>
            </w:r>
            <w:r w:rsidR="00912EDC">
              <w:rPr>
                <w:b/>
                <w:bCs/>
                <w:sz w:val="24"/>
                <w:szCs w:val="24"/>
                <w:lang w:bidi="ar-KW"/>
              </w:rPr>
              <w:t xml:space="preserve"> </w:t>
            </w:r>
          </w:p>
        </w:tc>
      </w:tr>
      <w:tr w:rsidR="008D46A4" w:rsidRPr="00747A9A" w14:paraId="7556CEDD" w14:textId="77777777" w:rsidTr="00CF5475">
        <w:tc>
          <w:tcPr>
            <w:tcW w:w="3085" w:type="dxa"/>
          </w:tcPr>
          <w:p w14:paraId="33081A1E" w14:textId="77777777" w:rsidR="008D46A4" w:rsidRPr="006766CD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  <w:r w:rsidRPr="006766CD">
              <w:rPr>
                <w:b/>
                <w:bCs/>
                <w:sz w:val="24"/>
                <w:szCs w:val="24"/>
                <w:lang w:bidi="ar-KW"/>
              </w:rPr>
              <w:t xml:space="preserve">3. </w:t>
            </w:r>
            <w:r w:rsidR="008D46A4" w:rsidRPr="006766CD">
              <w:rPr>
                <w:b/>
                <w:bCs/>
                <w:sz w:val="24"/>
                <w:szCs w:val="24"/>
                <w:lang w:bidi="ar-KW"/>
              </w:rPr>
              <w:t xml:space="preserve">Department/ </w:t>
            </w:r>
            <w:r w:rsidRPr="006766CD">
              <w:rPr>
                <w:b/>
                <w:bCs/>
                <w:sz w:val="24"/>
                <w:szCs w:val="24"/>
                <w:lang w:bidi="ar-KW"/>
              </w:rPr>
              <w:t>C</w:t>
            </w:r>
            <w:r w:rsidR="008D46A4" w:rsidRPr="006766CD">
              <w:rPr>
                <w:b/>
                <w:bCs/>
                <w:sz w:val="24"/>
                <w:szCs w:val="24"/>
                <w:lang w:bidi="ar-KW"/>
              </w:rPr>
              <w:t>ollege</w:t>
            </w:r>
          </w:p>
        </w:tc>
        <w:tc>
          <w:tcPr>
            <w:tcW w:w="6008" w:type="dxa"/>
            <w:gridSpan w:val="2"/>
          </w:tcPr>
          <w:p w14:paraId="58DEC5CA" w14:textId="77777777" w:rsidR="008D46A4" w:rsidRPr="00AF0896" w:rsidRDefault="00AF0896" w:rsidP="00AF0896">
            <w:pPr>
              <w:spacing w:after="0" w:line="240" w:lineRule="auto"/>
              <w:rPr>
                <w:b/>
                <w:bCs/>
                <w:sz w:val="24"/>
                <w:szCs w:val="24"/>
                <w:lang w:val="en-US" w:bidi="ar-KW"/>
              </w:rPr>
            </w:pPr>
            <w:r w:rsidRPr="00AF0896">
              <w:rPr>
                <w:b/>
                <w:bCs/>
                <w:sz w:val="24"/>
                <w:szCs w:val="24"/>
                <w:lang w:bidi="ar-KW"/>
              </w:rPr>
              <w:t>Biology/Science</w:t>
            </w:r>
          </w:p>
        </w:tc>
      </w:tr>
      <w:tr w:rsidR="008D46A4" w:rsidRPr="00747A9A" w14:paraId="4DDF9C0B" w14:textId="77777777" w:rsidTr="00CF5475">
        <w:trPr>
          <w:trHeight w:val="352"/>
        </w:trPr>
        <w:tc>
          <w:tcPr>
            <w:tcW w:w="3085" w:type="dxa"/>
          </w:tcPr>
          <w:p w14:paraId="1E4AF77D" w14:textId="77777777" w:rsidR="008D46A4" w:rsidRPr="006766CD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  <w:r w:rsidRPr="006766CD">
              <w:rPr>
                <w:b/>
                <w:bCs/>
                <w:sz w:val="24"/>
                <w:szCs w:val="24"/>
                <w:lang w:bidi="ar-KW"/>
              </w:rPr>
              <w:t xml:space="preserve">4. </w:t>
            </w:r>
            <w:r w:rsidR="008D46A4" w:rsidRPr="006766CD">
              <w:rPr>
                <w:b/>
                <w:bCs/>
                <w:sz w:val="24"/>
                <w:szCs w:val="24"/>
                <w:lang w:bidi="ar-KW"/>
              </w:rPr>
              <w:t>Contact</w:t>
            </w:r>
          </w:p>
        </w:tc>
        <w:tc>
          <w:tcPr>
            <w:tcW w:w="6008" w:type="dxa"/>
            <w:gridSpan w:val="2"/>
          </w:tcPr>
          <w:p w14:paraId="0A753785" w14:textId="56C22646" w:rsidR="008D46A4" w:rsidRPr="006766CD" w:rsidRDefault="008D46A4" w:rsidP="00A103E1">
            <w:pPr>
              <w:spacing w:after="0" w:line="240" w:lineRule="auto"/>
              <w:rPr>
                <w:b/>
                <w:bCs/>
                <w:sz w:val="24"/>
                <w:szCs w:val="24"/>
                <w:lang w:val="en-US" w:bidi="ar-KW"/>
              </w:rPr>
            </w:pPr>
            <w:r w:rsidRPr="006766CD">
              <w:rPr>
                <w:b/>
                <w:bCs/>
                <w:sz w:val="24"/>
                <w:szCs w:val="24"/>
                <w:lang w:bidi="ar-KW"/>
              </w:rPr>
              <w:t>e-mail</w:t>
            </w:r>
            <w:r w:rsidRPr="006766CD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:</w:t>
            </w:r>
            <w:r w:rsidRPr="006766CD">
              <w:rPr>
                <w:b/>
                <w:bCs/>
                <w:sz w:val="24"/>
                <w:szCs w:val="24"/>
                <w:lang w:bidi="ar-KW"/>
              </w:rPr>
              <w:t xml:space="preserve"> </w:t>
            </w:r>
            <w:r w:rsidR="00914054">
              <w:rPr>
                <w:b/>
                <w:bCs/>
                <w:sz w:val="24"/>
                <w:szCs w:val="24"/>
                <w:lang w:bidi="ar-KW"/>
              </w:rPr>
              <w:t>nareen</w:t>
            </w:r>
            <w:r w:rsidR="00A103E1">
              <w:rPr>
                <w:b/>
                <w:bCs/>
                <w:sz w:val="24"/>
                <w:szCs w:val="24"/>
                <w:lang w:bidi="ar-KW"/>
              </w:rPr>
              <w:t>.faqi</w:t>
            </w:r>
            <w:r w:rsidR="00914054">
              <w:rPr>
                <w:b/>
                <w:bCs/>
                <w:sz w:val="24"/>
                <w:szCs w:val="24"/>
                <w:lang w:bidi="ar-KW"/>
              </w:rPr>
              <w:t>@</w:t>
            </w:r>
            <w:r w:rsidR="00A103E1">
              <w:rPr>
                <w:b/>
                <w:bCs/>
                <w:sz w:val="24"/>
                <w:szCs w:val="24"/>
                <w:lang w:bidi="ar-KW"/>
              </w:rPr>
              <w:t>su.edu.krd</w:t>
            </w:r>
          </w:p>
        </w:tc>
      </w:tr>
      <w:tr w:rsidR="008D46A4" w:rsidRPr="00747A9A" w14:paraId="2C5FC18A" w14:textId="77777777" w:rsidTr="00CF5475">
        <w:tc>
          <w:tcPr>
            <w:tcW w:w="3085" w:type="dxa"/>
          </w:tcPr>
          <w:p w14:paraId="16722AB7" w14:textId="77777777" w:rsidR="008D46A4" w:rsidRPr="006766CD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  <w:r w:rsidRPr="006766CD">
              <w:rPr>
                <w:b/>
                <w:bCs/>
                <w:sz w:val="24"/>
                <w:szCs w:val="24"/>
                <w:lang w:bidi="ar-KW"/>
              </w:rPr>
              <w:t xml:space="preserve">5. </w:t>
            </w:r>
            <w:r w:rsidR="008D46A4" w:rsidRPr="006766CD">
              <w:rPr>
                <w:b/>
                <w:bCs/>
                <w:sz w:val="24"/>
                <w:szCs w:val="24"/>
                <w:lang w:bidi="ar-KW"/>
              </w:rPr>
              <w:t xml:space="preserve">Time (in hours) per week </w:t>
            </w:r>
          </w:p>
        </w:tc>
        <w:tc>
          <w:tcPr>
            <w:tcW w:w="6008" w:type="dxa"/>
            <w:gridSpan w:val="2"/>
          </w:tcPr>
          <w:p w14:paraId="34DD645B" w14:textId="178B50FC" w:rsidR="008D46A4" w:rsidRPr="006766CD" w:rsidRDefault="008D46A4" w:rsidP="00B458C9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  <w:r w:rsidRPr="006766CD">
              <w:rPr>
                <w:b/>
                <w:bCs/>
                <w:sz w:val="24"/>
                <w:szCs w:val="24"/>
                <w:lang w:bidi="ar-KW"/>
              </w:rPr>
              <w:t xml:space="preserve">Practical: </w:t>
            </w:r>
            <w:r w:rsidR="00A103E1">
              <w:rPr>
                <w:b/>
                <w:bCs/>
                <w:sz w:val="24"/>
                <w:szCs w:val="24"/>
                <w:lang w:bidi="ar-KW"/>
              </w:rPr>
              <w:t>2</w:t>
            </w:r>
            <w:r w:rsidRPr="006766CD">
              <w:rPr>
                <w:b/>
                <w:bCs/>
                <w:sz w:val="24"/>
                <w:szCs w:val="24"/>
                <w:lang w:bidi="ar-KW"/>
              </w:rPr>
              <w:t xml:space="preserve"> </w:t>
            </w:r>
            <w:r w:rsidR="0078232F" w:rsidRPr="006766CD">
              <w:rPr>
                <w:b/>
                <w:bCs/>
                <w:sz w:val="24"/>
                <w:szCs w:val="24"/>
                <w:lang w:bidi="ar-KW"/>
              </w:rPr>
              <w:t>hours</w:t>
            </w:r>
            <w:r w:rsidR="0078232F">
              <w:rPr>
                <w:b/>
                <w:bCs/>
                <w:sz w:val="24"/>
                <w:szCs w:val="24"/>
                <w:lang w:bidi="ar-KW"/>
              </w:rPr>
              <w:t xml:space="preserve"> (</w:t>
            </w:r>
            <w:r w:rsidR="00B458C9">
              <w:rPr>
                <w:b/>
                <w:bCs/>
                <w:sz w:val="24"/>
                <w:szCs w:val="24"/>
                <w:lang w:bidi="ar-KW"/>
              </w:rPr>
              <w:t>3</w:t>
            </w:r>
            <w:r w:rsidR="0078232F">
              <w:rPr>
                <w:b/>
                <w:bCs/>
                <w:sz w:val="24"/>
                <w:szCs w:val="24"/>
                <w:lang w:bidi="ar-KW"/>
              </w:rPr>
              <w:t xml:space="preserve"> groups)= </w:t>
            </w:r>
            <w:r w:rsidR="00B458C9">
              <w:rPr>
                <w:b/>
                <w:bCs/>
                <w:sz w:val="24"/>
                <w:szCs w:val="24"/>
                <w:lang w:bidi="ar-KW"/>
              </w:rPr>
              <w:t>6</w:t>
            </w:r>
            <w:r w:rsidR="000175D2">
              <w:rPr>
                <w:b/>
                <w:bCs/>
                <w:sz w:val="24"/>
                <w:szCs w:val="24"/>
                <w:lang w:bidi="ar-KW"/>
              </w:rPr>
              <w:t xml:space="preserve"> </w:t>
            </w:r>
            <w:r w:rsidR="0078232F" w:rsidRPr="006766CD">
              <w:rPr>
                <w:b/>
                <w:bCs/>
                <w:sz w:val="24"/>
                <w:szCs w:val="24"/>
                <w:lang w:bidi="ar-KW"/>
              </w:rPr>
              <w:t>hours</w:t>
            </w:r>
            <w:r w:rsidR="0078232F">
              <w:rPr>
                <w:b/>
                <w:bCs/>
                <w:sz w:val="24"/>
                <w:szCs w:val="24"/>
                <w:lang w:bidi="ar-KW"/>
              </w:rPr>
              <w:t xml:space="preserve"> </w:t>
            </w:r>
          </w:p>
        </w:tc>
      </w:tr>
      <w:tr w:rsidR="008D46A4" w:rsidRPr="00747A9A" w14:paraId="60B5C686" w14:textId="77777777" w:rsidTr="00CF5475">
        <w:tc>
          <w:tcPr>
            <w:tcW w:w="3085" w:type="dxa"/>
          </w:tcPr>
          <w:p w14:paraId="709093BC" w14:textId="77777777" w:rsidR="008D46A4" w:rsidRPr="006766CD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lang w:val="en-US" w:bidi="ar-KW"/>
              </w:rPr>
            </w:pPr>
            <w:r w:rsidRPr="006766CD">
              <w:rPr>
                <w:b/>
                <w:bCs/>
                <w:sz w:val="24"/>
                <w:szCs w:val="24"/>
                <w:lang w:val="en-US" w:bidi="ar-KW"/>
              </w:rPr>
              <w:t xml:space="preserve">6. </w:t>
            </w:r>
            <w:r w:rsidR="008D46A4" w:rsidRPr="006766CD">
              <w:rPr>
                <w:b/>
                <w:bCs/>
                <w:sz w:val="24"/>
                <w:szCs w:val="24"/>
                <w:lang w:val="en-US" w:bidi="ar-KW"/>
              </w:rPr>
              <w:t>Office hours</w:t>
            </w:r>
          </w:p>
        </w:tc>
        <w:tc>
          <w:tcPr>
            <w:tcW w:w="6008" w:type="dxa"/>
            <w:gridSpan w:val="2"/>
          </w:tcPr>
          <w:p w14:paraId="758093DF" w14:textId="77777777" w:rsidR="008D46A4" w:rsidRPr="006766CD" w:rsidRDefault="008D46A4" w:rsidP="00CF5475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  <w:r w:rsidRPr="006766CD">
              <w:rPr>
                <w:b/>
                <w:bCs/>
                <w:sz w:val="24"/>
                <w:szCs w:val="24"/>
                <w:lang w:bidi="ar-KW"/>
              </w:rPr>
              <w:t xml:space="preserve">Availability of the lecturer </w:t>
            </w:r>
            <w:r w:rsidR="006766CD" w:rsidRPr="006766CD">
              <w:rPr>
                <w:b/>
                <w:bCs/>
                <w:sz w:val="24"/>
                <w:szCs w:val="24"/>
                <w:lang w:bidi="ar-KW"/>
              </w:rPr>
              <w:t xml:space="preserve">to the student </w:t>
            </w:r>
            <w:r w:rsidRPr="006766CD">
              <w:rPr>
                <w:b/>
                <w:bCs/>
                <w:sz w:val="24"/>
                <w:szCs w:val="24"/>
                <w:lang w:bidi="ar-KW"/>
              </w:rPr>
              <w:t>during the week</w:t>
            </w:r>
          </w:p>
        </w:tc>
      </w:tr>
      <w:tr w:rsidR="008D46A4" w:rsidRPr="00747A9A" w14:paraId="090FD8F0" w14:textId="77777777" w:rsidTr="00CF5475">
        <w:tc>
          <w:tcPr>
            <w:tcW w:w="3085" w:type="dxa"/>
          </w:tcPr>
          <w:p w14:paraId="388DEDE7" w14:textId="77777777" w:rsidR="008D46A4" w:rsidRPr="006766CD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lang w:val="en-US" w:bidi="ar-KW"/>
              </w:rPr>
            </w:pPr>
            <w:r w:rsidRPr="006766CD">
              <w:rPr>
                <w:b/>
                <w:bCs/>
                <w:sz w:val="24"/>
                <w:szCs w:val="24"/>
                <w:lang w:val="en-US" w:bidi="ar-KW"/>
              </w:rPr>
              <w:t xml:space="preserve">7. </w:t>
            </w:r>
            <w:r w:rsidR="008D46A4" w:rsidRPr="006766CD">
              <w:rPr>
                <w:b/>
                <w:bCs/>
                <w:sz w:val="24"/>
                <w:szCs w:val="24"/>
                <w:lang w:val="en-US" w:bidi="ar-KW"/>
              </w:rPr>
              <w:t>Course code</w:t>
            </w:r>
          </w:p>
        </w:tc>
        <w:tc>
          <w:tcPr>
            <w:tcW w:w="6008" w:type="dxa"/>
            <w:gridSpan w:val="2"/>
          </w:tcPr>
          <w:p w14:paraId="37EC8DFC" w14:textId="77777777" w:rsidR="008D46A4" w:rsidRPr="006766CD" w:rsidRDefault="008D46A4" w:rsidP="00CF5475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</w:p>
        </w:tc>
      </w:tr>
      <w:tr w:rsidR="008D46A4" w:rsidRPr="00747A9A" w14:paraId="5A55057A" w14:textId="77777777" w:rsidTr="00CF5475">
        <w:tc>
          <w:tcPr>
            <w:tcW w:w="3085" w:type="dxa"/>
          </w:tcPr>
          <w:p w14:paraId="4002213D" w14:textId="77777777" w:rsidR="008D46A4" w:rsidRPr="006766CD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val="en-US" w:bidi="ar-KW"/>
              </w:rPr>
            </w:pPr>
            <w:r w:rsidRPr="006766CD">
              <w:rPr>
                <w:b/>
                <w:bCs/>
                <w:sz w:val="24"/>
                <w:szCs w:val="24"/>
                <w:lang w:val="en-US" w:bidi="ar-KW"/>
              </w:rPr>
              <w:t xml:space="preserve">8. </w:t>
            </w:r>
            <w:r w:rsidR="008D46A4" w:rsidRPr="006766CD">
              <w:rPr>
                <w:b/>
                <w:bCs/>
                <w:sz w:val="24"/>
                <w:szCs w:val="24"/>
                <w:lang w:val="en-US" w:bidi="ar-KW"/>
              </w:rPr>
              <w:t xml:space="preserve">Teacher's academic profile </w:t>
            </w:r>
          </w:p>
        </w:tc>
        <w:tc>
          <w:tcPr>
            <w:tcW w:w="6008" w:type="dxa"/>
            <w:gridSpan w:val="2"/>
          </w:tcPr>
          <w:p w14:paraId="65998FA4" w14:textId="511C878E" w:rsidR="00374F9D" w:rsidRPr="00374F9D" w:rsidRDefault="00374F9D" w:rsidP="00374F9D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sz w:val="24"/>
                <w:szCs w:val="24"/>
                <w:lang w:val="en-US" w:bidi="ar-KW"/>
              </w:rPr>
            </w:pPr>
            <w:r w:rsidRPr="00374F9D">
              <w:rPr>
                <w:b/>
                <w:bCs/>
                <w:sz w:val="24"/>
                <w:szCs w:val="24"/>
                <w:lang w:val="en-US" w:bidi="ar-KW"/>
              </w:rPr>
              <w:t xml:space="preserve">I graduate from Salahaddin University in </w:t>
            </w:r>
            <w:r>
              <w:rPr>
                <w:b/>
                <w:bCs/>
                <w:sz w:val="24"/>
                <w:szCs w:val="24"/>
                <w:lang w:val="en-US" w:bidi="ar-KW"/>
              </w:rPr>
              <w:t xml:space="preserve">2003 </w:t>
            </w:r>
            <w:r w:rsidRPr="00374F9D">
              <w:rPr>
                <w:b/>
                <w:bCs/>
                <w:sz w:val="24"/>
                <w:szCs w:val="24"/>
                <w:lang w:val="en-US" w:bidi="ar-KW"/>
              </w:rPr>
              <w:t xml:space="preserve">(Ranked </w:t>
            </w:r>
            <w:r>
              <w:rPr>
                <w:b/>
                <w:bCs/>
                <w:sz w:val="24"/>
                <w:szCs w:val="24"/>
                <w:lang w:val="en-US" w:bidi="ar-KW"/>
              </w:rPr>
              <w:t>8</w:t>
            </w:r>
            <w:r w:rsidRPr="00374F9D">
              <w:rPr>
                <w:b/>
                <w:bCs/>
                <w:sz w:val="24"/>
                <w:szCs w:val="24"/>
                <w:vertAlign w:val="superscript"/>
                <w:lang w:val="en-US" w:bidi="ar-KW"/>
              </w:rPr>
              <w:t>th</w:t>
            </w:r>
            <w:r w:rsidRPr="00374F9D">
              <w:rPr>
                <w:b/>
                <w:bCs/>
                <w:sz w:val="24"/>
                <w:szCs w:val="24"/>
                <w:lang w:val="en-US" w:bidi="ar-KW"/>
              </w:rPr>
              <w:t xml:space="preserve"> in </w:t>
            </w:r>
            <w:r w:rsidRPr="006766CD">
              <w:rPr>
                <w:b/>
                <w:bCs/>
                <w:sz w:val="24"/>
                <w:szCs w:val="24"/>
                <w:lang w:bidi="ar-KW"/>
              </w:rPr>
              <w:t>Department</w:t>
            </w:r>
            <w:r w:rsidRPr="00374F9D">
              <w:rPr>
                <w:b/>
                <w:bCs/>
                <w:sz w:val="24"/>
                <w:szCs w:val="24"/>
                <w:lang w:val="en-US" w:bidi="ar-KW"/>
              </w:rPr>
              <w:t>) worke</w:t>
            </w:r>
            <w:r>
              <w:rPr>
                <w:b/>
                <w:bCs/>
                <w:sz w:val="24"/>
                <w:szCs w:val="24"/>
                <w:lang w:val="en-US" w:bidi="ar-KW"/>
              </w:rPr>
              <w:t>d as assistant biology for four</w:t>
            </w:r>
            <w:r w:rsidRPr="00374F9D">
              <w:rPr>
                <w:b/>
                <w:bCs/>
                <w:sz w:val="24"/>
                <w:szCs w:val="24"/>
                <w:lang w:val="en-US" w:bidi="ar-KW"/>
              </w:rPr>
              <w:t xml:space="preserve"> years and assist in practical </w:t>
            </w:r>
            <w:r>
              <w:rPr>
                <w:b/>
                <w:bCs/>
                <w:sz w:val="24"/>
                <w:szCs w:val="24"/>
                <w:lang w:val="en-US" w:bidi="ar-KW"/>
              </w:rPr>
              <w:t xml:space="preserve">mycology </w:t>
            </w:r>
            <w:r w:rsidRPr="00374F9D">
              <w:rPr>
                <w:b/>
                <w:bCs/>
                <w:sz w:val="24"/>
                <w:szCs w:val="24"/>
                <w:lang w:val="en-US" w:bidi="ar-KW"/>
              </w:rPr>
              <w:t xml:space="preserve">lab., practical </w:t>
            </w:r>
            <w:r>
              <w:rPr>
                <w:b/>
                <w:bCs/>
                <w:sz w:val="24"/>
                <w:szCs w:val="24"/>
                <w:lang w:val="en-US" w:bidi="ar-KW"/>
              </w:rPr>
              <w:t>plant disease</w:t>
            </w:r>
            <w:r w:rsidR="00A61620">
              <w:rPr>
                <w:b/>
                <w:bCs/>
                <w:sz w:val="24"/>
                <w:szCs w:val="24"/>
                <w:lang w:val="en-US" w:bidi="ar-KW"/>
              </w:rPr>
              <w:t xml:space="preserve"> </w:t>
            </w:r>
            <w:r w:rsidRPr="00374F9D">
              <w:rPr>
                <w:b/>
                <w:bCs/>
                <w:sz w:val="24"/>
                <w:szCs w:val="24"/>
                <w:lang w:val="en-US" w:bidi="ar-KW"/>
              </w:rPr>
              <w:t xml:space="preserve">lab </w:t>
            </w:r>
            <w:r w:rsidR="00A61620">
              <w:rPr>
                <w:b/>
                <w:bCs/>
                <w:sz w:val="24"/>
                <w:szCs w:val="24"/>
                <w:lang w:val="en-US" w:bidi="ar-KW"/>
              </w:rPr>
              <w:t xml:space="preserve">, </w:t>
            </w:r>
            <w:r w:rsidRPr="00374F9D">
              <w:rPr>
                <w:b/>
                <w:bCs/>
                <w:sz w:val="24"/>
                <w:szCs w:val="24"/>
                <w:lang w:val="en-US" w:bidi="ar-KW"/>
              </w:rPr>
              <w:t>practical</w:t>
            </w:r>
            <w:r>
              <w:rPr>
                <w:b/>
                <w:bCs/>
                <w:sz w:val="24"/>
                <w:szCs w:val="24"/>
                <w:lang w:val="en-US" w:bidi="ar-KW"/>
              </w:rPr>
              <w:t xml:space="preserve"> General plant </w:t>
            </w:r>
            <w:r w:rsidRPr="00374F9D">
              <w:rPr>
                <w:b/>
                <w:bCs/>
                <w:sz w:val="24"/>
                <w:szCs w:val="24"/>
                <w:lang w:val="en-US" w:bidi="ar-KW"/>
              </w:rPr>
              <w:t xml:space="preserve">lab., practical </w:t>
            </w:r>
            <w:r>
              <w:rPr>
                <w:b/>
                <w:bCs/>
                <w:sz w:val="24"/>
                <w:szCs w:val="24"/>
                <w:lang w:val="en-US" w:bidi="ar-KW"/>
              </w:rPr>
              <w:t>ecoloy</w:t>
            </w:r>
            <w:r w:rsidRPr="00374F9D">
              <w:rPr>
                <w:b/>
                <w:bCs/>
                <w:sz w:val="24"/>
                <w:szCs w:val="24"/>
                <w:lang w:val="en-US" w:bidi="ar-KW"/>
              </w:rPr>
              <w:t xml:space="preserve"> lab.</w:t>
            </w:r>
            <w:r>
              <w:rPr>
                <w:b/>
                <w:bCs/>
                <w:sz w:val="24"/>
                <w:szCs w:val="24"/>
                <w:lang w:val="en-US" w:bidi="ar-KW"/>
              </w:rPr>
              <w:t xml:space="preserve"> </w:t>
            </w:r>
            <w:r w:rsidRPr="00374F9D">
              <w:rPr>
                <w:b/>
                <w:bCs/>
                <w:sz w:val="24"/>
                <w:szCs w:val="24"/>
                <w:lang w:val="en-US" w:bidi="ar-KW"/>
              </w:rPr>
              <w:t xml:space="preserve">and practical </w:t>
            </w:r>
            <w:r>
              <w:rPr>
                <w:b/>
                <w:bCs/>
                <w:sz w:val="24"/>
                <w:szCs w:val="24"/>
                <w:lang w:val="en-US" w:bidi="ar-KW"/>
              </w:rPr>
              <w:t xml:space="preserve">pollution lab.. </w:t>
            </w:r>
            <w:r w:rsidRPr="00374F9D">
              <w:rPr>
                <w:b/>
                <w:bCs/>
                <w:sz w:val="24"/>
                <w:szCs w:val="24"/>
                <w:lang w:val="en-US" w:bidi="ar-KW"/>
              </w:rPr>
              <w:t xml:space="preserve">In </w:t>
            </w:r>
            <w:r>
              <w:rPr>
                <w:b/>
                <w:bCs/>
                <w:sz w:val="24"/>
                <w:szCs w:val="24"/>
                <w:lang w:val="en-US" w:bidi="ar-KW"/>
              </w:rPr>
              <w:t>2010</w:t>
            </w:r>
            <w:r w:rsidRPr="00374F9D">
              <w:rPr>
                <w:b/>
                <w:bCs/>
                <w:sz w:val="24"/>
                <w:szCs w:val="24"/>
                <w:lang w:val="en-US" w:bidi="ar-KW"/>
              </w:rPr>
              <w:t xml:space="preserve"> I finished my MSc degree and start as Assista</w:t>
            </w:r>
            <w:r>
              <w:rPr>
                <w:b/>
                <w:bCs/>
                <w:sz w:val="24"/>
                <w:szCs w:val="24"/>
                <w:lang w:val="en-US" w:bidi="ar-KW"/>
              </w:rPr>
              <w:t>nt Lecturer Teaching Practical mycology</w:t>
            </w:r>
            <w:r w:rsidRPr="00374F9D">
              <w:rPr>
                <w:b/>
                <w:bCs/>
                <w:sz w:val="24"/>
                <w:szCs w:val="24"/>
                <w:lang w:val="en-US" w:bidi="ar-KW"/>
              </w:rPr>
              <w:t xml:space="preserve">, Practical </w:t>
            </w:r>
            <w:r>
              <w:rPr>
                <w:b/>
                <w:bCs/>
                <w:sz w:val="24"/>
                <w:szCs w:val="24"/>
                <w:lang w:val="en-US" w:bidi="ar-KW"/>
              </w:rPr>
              <w:t>microbial physiology</w:t>
            </w:r>
            <w:r w:rsidRPr="00374F9D">
              <w:rPr>
                <w:b/>
                <w:bCs/>
                <w:sz w:val="24"/>
                <w:szCs w:val="24"/>
                <w:lang w:val="en-US" w:bidi="ar-KW"/>
              </w:rPr>
              <w:t xml:space="preserve">, Practical </w:t>
            </w:r>
            <w:r>
              <w:rPr>
                <w:b/>
                <w:bCs/>
                <w:sz w:val="24"/>
                <w:szCs w:val="24"/>
                <w:lang w:val="en-US" w:bidi="ar-KW"/>
              </w:rPr>
              <w:t>ecology, Practical pollution</w:t>
            </w:r>
            <w:r w:rsidRPr="00374F9D">
              <w:rPr>
                <w:b/>
                <w:bCs/>
                <w:sz w:val="24"/>
                <w:szCs w:val="24"/>
                <w:lang w:val="en-US" w:bidi="ar-KW"/>
              </w:rPr>
              <w:t>, an</w:t>
            </w:r>
            <w:r>
              <w:rPr>
                <w:b/>
                <w:bCs/>
                <w:sz w:val="24"/>
                <w:szCs w:val="24"/>
                <w:lang w:val="en-US" w:bidi="ar-KW"/>
              </w:rPr>
              <w:t>d Practical general plant</w:t>
            </w:r>
          </w:p>
          <w:p w14:paraId="5D5D9FA4" w14:textId="76877B0F" w:rsidR="00374F9D" w:rsidRPr="00A61620" w:rsidRDefault="00374F9D" w:rsidP="00A61620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sz w:val="24"/>
                <w:szCs w:val="24"/>
                <w:lang w:val="en-US" w:bidi="ar-KW"/>
              </w:rPr>
            </w:pPr>
            <w:r w:rsidRPr="00374F9D">
              <w:rPr>
                <w:b/>
                <w:bCs/>
                <w:sz w:val="24"/>
                <w:szCs w:val="24"/>
                <w:lang w:val="en-US" w:bidi="ar-KW"/>
              </w:rPr>
              <w:t xml:space="preserve">For 5 years (Between </w:t>
            </w:r>
            <w:r w:rsidR="00A61620">
              <w:rPr>
                <w:b/>
                <w:bCs/>
                <w:sz w:val="24"/>
                <w:szCs w:val="24"/>
                <w:lang w:val="en-US" w:bidi="ar-KW"/>
              </w:rPr>
              <w:t>2011-2014</w:t>
            </w:r>
            <w:r w:rsidRPr="00374F9D">
              <w:rPr>
                <w:b/>
                <w:bCs/>
                <w:sz w:val="24"/>
                <w:szCs w:val="24"/>
                <w:lang w:val="en-US" w:bidi="ar-KW"/>
              </w:rPr>
              <w:t xml:space="preserve">) I worked as a Member of the </w:t>
            </w:r>
            <w:r w:rsidR="00A61620">
              <w:rPr>
                <w:b/>
                <w:bCs/>
                <w:sz w:val="24"/>
                <w:szCs w:val="24"/>
                <w:lang w:val="en-US" w:bidi="ar-KW"/>
              </w:rPr>
              <w:t>safety ………for</w:t>
            </w:r>
            <w:r w:rsidRPr="00374F9D">
              <w:rPr>
                <w:b/>
                <w:bCs/>
                <w:sz w:val="24"/>
                <w:szCs w:val="24"/>
                <w:lang w:val="en-US" w:bidi="ar-KW"/>
              </w:rPr>
              <w:t xml:space="preserve"> College of Science. </w:t>
            </w:r>
            <w:r w:rsidR="00A61620">
              <w:rPr>
                <w:b/>
                <w:bCs/>
                <w:sz w:val="24"/>
                <w:szCs w:val="24"/>
                <w:lang w:val="en-US" w:bidi="ar-KW"/>
              </w:rPr>
              <w:t xml:space="preserve"> </w:t>
            </w:r>
          </w:p>
          <w:p w14:paraId="6BC24924" w14:textId="007E4A8E" w:rsidR="00374F9D" w:rsidRDefault="00374F9D" w:rsidP="00374F9D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sz w:val="24"/>
                <w:szCs w:val="24"/>
                <w:lang w:val="en-US" w:bidi="ar-KW"/>
              </w:rPr>
            </w:pPr>
            <w:r w:rsidRPr="00374F9D">
              <w:rPr>
                <w:b/>
                <w:bCs/>
                <w:sz w:val="24"/>
                <w:szCs w:val="24"/>
                <w:lang w:val="en-US" w:bidi="ar-KW"/>
              </w:rPr>
              <w:t>In 20</w:t>
            </w:r>
            <w:r w:rsidR="00165EC8">
              <w:rPr>
                <w:b/>
                <w:bCs/>
                <w:sz w:val="24"/>
                <w:szCs w:val="24"/>
                <w:lang w:val="en-US" w:bidi="ar-KW"/>
              </w:rPr>
              <w:t>13</w:t>
            </w:r>
            <w:r w:rsidR="00A103E1">
              <w:rPr>
                <w:b/>
                <w:bCs/>
                <w:sz w:val="24"/>
                <w:szCs w:val="24"/>
                <w:lang w:val="en-US" w:bidi="ar-KW"/>
              </w:rPr>
              <w:t xml:space="preserve"> I go</w:t>
            </w:r>
            <w:r w:rsidRPr="00374F9D">
              <w:rPr>
                <w:b/>
                <w:bCs/>
                <w:sz w:val="24"/>
                <w:szCs w:val="24"/>
                <w:lang w:val="en-US" w:bidi="ar-KW"/>
              </w:rPr>
              <w:t xml:space="preserve">t my </w:t>
            </w:r>
            <w:r w:rsidR="00165EC8">
              <w:rPr>
                <w:b/>
                <w:bCs/>
                <w:sz w:val="24"/>
                <w:szCs w:val="24"/>
                <w:lang w:val="en-US" w:bidi="ar-KW"/>
              </w:rPr>
              <w:t xml:space="preserve">lecturer degree </w:t>
            </w:r>
          </w:p>
          <w:p w14:paraId="07FEC7DC" w14:textId="4BD08880" w:rsidR="00A103E1" w:rsidRPr="00374F9D" w:rsidRDefault="00A103E1" w:rsidP="00374F9D">
            <w:pPr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sz w:val="24"/>
                <w:szCs w:val="24"/>
                <w:lang w:val="en-US" w:bidi="ar-KW"/>
              </w:rPr>
            </w:pPr>
            <w:r>
              <w:rPr>
                <w:b/>
                <w:bCs/>
                <w:sz w:val="24"/>
                <w:szCs w:val="24"/>
                <w:lang w:val="en-US" w:bidi="ar-KW"/>
              </w:rPr>
              <w:t>In 201</w:t>
            </w:r>
            <w:r w:rsidR="00250EC0">
              <w:rPr>
                <w:b/>
                <w:bCs/>
                <w:sz w:val="24"/>
                <w:szCs w:val="24"/>
                <w:lang w:val="en-US" w:bidi="ar-KW"/>
              </w:rPr>
              <w:t>8</w:t>
            </w:r>
            <w:r>
              <w:rPr>
                <w:b/>
                <w:bCs/>
                <w:sz w:val="24"/>
                <w:szCs w:val="24"/>
                <w:lang w:val="en-US" w:bidi="ar-KW"/>
              </w:rPr>
              <w:t xml:space="preserve"> I got my Assist. Prof. degree</w:t>
            </w:r>
          </w:p>
          <w:p w14:paraId="0CC0C512" w14:textId="798E5D2D" w:rsidR="006766CD" w:rsidRPr="006766CD" w:rsidRDefault="006766CD" w:rsidP="006766C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val="en-US" w:bidi="ar-KW"/>
              </w:rPr>
            </w:pPr>
          </w:p>
        </w:tc>
      </w:tr>
      <w:tr w:rsidR="008D46A4" w:rsidRPr="00747A9A" w14:paraId="3FA5A5D0" w14:textId="77777777" w:rsidTr="00A61620">
        <w:trPr>
          <w:trHeight w:val="658"/>
        </w:trPr>
        <w:tc>
          <w:tcPr>
            <w:tcW w:w="3085" w:type="dxa"/>
          </w:tcPr>
          <w:p w14:paraId="0ABFED2B" w14:textId="77777777" w:rsidR="008D46A4" w:rsidRPr="006766CD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lang w:val="en-US" w:bidi="ar-KW"/>
              </w:rPr>
            </w:pPr>
            <w:r w:rsidRPr="006766CD">
              <w:rPr>
                <w:b/>
                <w:bCs/>
                <w:sz w:val="24"/>
                <w:szCs w:val="24"/>
                <w:lang w:val="en-US" w:bidi="ar-KW"/>
              </w:rPr>
              <w:t xml:space="preserve">9. </w:t>
            </w:r>
            <w:r w:rsidR="008D46A4" w:rsidRPr="006766CD">
              <w:rPr>
                <w:b/>
                <w:bCs/>
                <w:sz w:val="24"/>
                <w:szCs w:val="24"/>
                <w:lang w:val="en-US" w:bidi="ar-KW"/>
              </w:rPr>
              <w:t>Keywords</w:t>
            </w:r>
          </w:p>
        </w:tc>
        <w:tc>
          <w:tcPr>
            <w:tcW w:w="6008" w:type="dxa"/>
            <w:gridSpan w:val="2"/>
          </w:tcPr>
          <w:p w14:paraId="7FFA47E9" w14:textId="0CC0DC52" w:rsidR="008D46A4" w:rsidRPr="006766CD" w:rsidRDefault="00500A6F" w:rsidP="00A61620">
            <w:pPr>
              <w:spacing w:after="0" w:line="240" w:lineRule="auto"/>
              <w:rPr>
                <w:b/>
                <w:bCs/>
                <w:sz w:val="24"/>
                <w:szCs w:val="24"/>
                <w:lang w:val="en-US" w:bidi="ar-KW"/>
              </w:rPr>
            </w:pPr>
            <w:r>
              <w:rPr>
                <w:b/>
                <w:bCs/>
                <w:sz w:val="24"/>
                <w:szCs w:val="24"/>
                <w:lang w:val="en-US" w:bidi="ar-KW"/>
              </w:rPr>
              <w:t>Microorganisms, Structure, Factors affecting microbial growth</w:t>
            </w:r>
            <w:r w:rsidR="00B72C9E">
              <w:rPr>
                <w:b/>
                <w:bCs/>
                <w:sz w:val="24"/>
                <w:szCs w:val="24"/>
                <w:lang w:val="en-US" w:bidi="ar-KW"/>
              </w:rPr>
              <w:t xml:space="preserve"> and Infection </w:t>
            </w:r>
          </w:p>
        </w:tc>
      </w:tr>
      <w:tr w:rsidR="008D46A4" w:rsidRPr="00747A9A" w14:paraId="518CBC4A" w14:textId="77777777" w:rsidTr="00374F9D">
        <w:trPr>
          <w:trHeight w:val="1125"/>
        </w:trPr>
        <w:tc>
          <w:tcPr>
            <w:tcW w:w="9093" w:type="dxa"/>
            <w:gridSpan w:val="3"/>
          </w:tcPr>
          <w:p w14:paraId="50D6F341" w14:textId="77777777" w:rsidR="008D46A4" w:rsidRPr="006766CD" w:rsidRDefault="00CF5475" w:rsidP="00374F9D">
            <w:pPr>
              <w:spacing w:after="0" w:line="240" w:lineRule="auto"/>
              <w:rPr>
                <w:b/>
                <w:bCs/>
                <w:sz w:val="24"/>
                <w:szCs w:val="24"/>
                <w:lang w:val="en-US" w:bidi="ar-KW"/>
              </w:rPr>
            </w:pPr>
            <w:r w:rsidRPr="006766CD">
              <w:rPr>
                <w:b/>
                <w:bCs/>
                <w:sz w:val="24"/>
                <w:szCs w:val="24"/>
                <w:lang w:bidi="ar-KW"/>
              </w:rPr>
              <w:t xml:space="preserve">10.  </w:t>
            </w:r>
            <w:r w:rsidR="008D46A4" w:rsidRPr="006766CD">
              <w:rPr>
                <w:b/>
                <w:bCs/>
                <w:sz w:val="24"/>
                <w:szCs w:val="24"/>
                <w:lang w:bidi="ar-KW"/>
              </w:rPr>
              <w:t>Course overview:</w:t>
            </w:r>
            <w:r w:rsidR="006766CD" w:rsidRPr="006766CD">
              <w:rPr>
                <w:b/>
                <w:bCs/>
                <w:sz w:val="24"/>
                <w:szCs w:val="24"/>
                <w:lang w:val="en-US" w:bidi="ar-KW"/>
              </w:rPr>
              <w:t xml:space="preserve"> </w:t>
            </w:r>
          </w:p>
          <w:p w14:paraId="04AF38BF" w14:textId="77777777" w:rsidR="004F3026" w:rsidRPr="008605A7" w:rsidRDefault="004F3026" w:rsidP="004F3026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605A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The importance of studying the subject </w:t>
            </w:r>
          </w:p>
          <w:p w14:paraId="51209A3A" w14:textId="35B2D693" w:rsidR="004F3026" w:rsidRPr="008605A7" w:rsidRDefault="004F3026" w:rsidP="004F3026">
            <w:pPr>
              <w:spacing w:after="0" w:line="336" w:lineRule="exact"/>
              <w:ind w:left="64" w:right="276" w:firstLine="7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8605A7">
              <w:rPr>
                <w:rFonts w:asciiTheme="majorBidi" w:hAnsiTheme="majorBidi" w:cstheme="majorBidi"/>
                <w:noProof/>
                <w:color w:val="000000"/>
                <w:sz w:val="24"/>
                <w:szCs w:val="20"/>
              </w:rPr>
              <w:t>The</w:t>
            </w:r>
            <w:r w:rsidRPr="008605A7">
              <w:rPr>
                <w:rFonts w:asciiTheme="majorBidi" w:hAnsiTheme="majorBidi" w:cstheme="majorBidi"/>
                <w:noProof/>
                <w:color w:val="000000"/>
                <w:w w:val="180"/>
                <w:sz w:val="24"/>
                <w:szCs w:val="20"/>
              </w:rPr>
              <w:t> </w:t>
            </w:r>
            <w:r w:rsidRPr="008605A7">
              <w:rPr>
                <w:rFonts w:asciiTheme="majorBidi" w:hAnsiTheme="majorBidi" w:cstheme="majorBidi"/>
                <w:noProof/>
                <w:color w:val="000000"/>
                <w:sz w:val="24"/>
                <w:szCs w:val="20"/>
              </w:rPr>
              <w:t>course</w:t>
            </w:r>
            <w:r w:rsidRPr="008605A7">
              <w:rPr>
                <w:rFonts w:asciiTheme="majorBidi" w:hAnsiTheme="majorBidi" w:cstheme="majorBidi"/>
                <w:noProof/>
                <w:color w:val="000000"/>
                <w:w w:val="180"/>
                <w:sz w:val="24"/>
                <w:szCs w:val="20"/>
              </w:rPr>
              <w:t> </w:t>
            </w:r>
            <w:r w:rsidRPr="008605A7">
              <w:rPr>
                <w:rFonts w:asciiTheme="majorBidi" w:hAnsiTheme="majorBidi" w:cstheme="majorBidi"/>
                <w:noProof/>
                <w:color w:val="000000"/>
                <w:sz w:val="24"/>
                <w:szCs w:val="20"/>
              </w:rPr>
              <w:t>will</w:t>
            </w:r>
            <w:r w:rsidRPr="008605A7">
              <w:rPr>
                <w:rFonts w:asciiTheme="majorBidi" w:hAnsiTheme="majorBidi" w:cstheme="majorBidi"/>
                <w:noProof/>
                <w:color w:val="000000"/>
                <w:w w:val="194"/>
                <w:sz w:val="24"/>
                <w:szCs w:val="20"/>
              </w:rPr>
              <w:t> </w:t>
            </w:r>
            <w:r w:rsidRPr="008605A7">
              <w:rPr>
                <w:rFonts w:asciiTheme="majorBidi" w:hAnsiTheme="majorBidi" w:cstheme="majorBidi"/>
                <w:noProof/>
                <w:color w:val="000000"/>
                <w:sz w:val="24"/>
                <w:szCs w:val="20"/>
              </w:rPr>
              <w:t>cover</w:t>
            </w:r>
            <w:r w:rsidRPr="008605A7">
              <w:rPr>
                <w:rFonts w:asciiTheme="majorBidi" w:hAnsiTheme="majorBidi" w:cstheme="majorBidi"/>
                <w:noProof/>
                <w:color w:val="000000"/>
                <w:w w:val="180"/>
                <w:sz w:val="24"/>
                <w:szCs w:val="20"/>
              </w:rPr>
              <w:t> </w:t>
            </w: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0"/>
              </w:rPr>
              <w:t xml:space="preserve">fungal </w:t>
            </w:r>
            <w:r w:rsidRPr="008605A7">
              <w:rPr>
                <w:rFonts w:asciiTheme="majorBidi" w:hAnsiTheme="majorBidi" w:cstheme="majorBidi"/>
                <w:noProof/>
                <w:color w:val="000000"/>
                <w:sz w:val="24"/>
                <w:szCs w:val="20"/>
              </w:rPr>
              <w:t>groups</w:t>
            </w:r>
            <w:r w:rsidRPr="008605A7">
              <w:rPr>
                <w:rFonts w:asciiTheme="majorBidi" w:hAnsiTheme="majorBidi" w:cstheme="majorBidi"/>
                <w:noProof/>
                <w:color w:val="000000"/>
                <w:w w:val="180"/>
                <w:sz w:val="24"/>
                <w:szCs w:val="20"/>
              </w:rPr>
              <w:t> </w:t>
            </w:r>
            <w:r w:rsidRPr="008605A7">
              <w:rPr>
                <w:rFonts w:asciiTheme="majorBidi" w:hAnsiTheme="majorBidi" w:cstheme="majorBidi"/>
                <w:noProof/>
                <w:color w:val="000000"/>
                <w:sz w:val="24"/>
                <w:szCs w:val="20"/>
              </w:rPr>
              <w:t>of</w:t>
            </w:r>
            <w:r w:rsidRPr="008605A7">
              <w:rPr>
                <w:rFonts w:asciiTheme="majorBidi" w:hAnsiTheme="majorBidi" w:cstheme="majorBidi"/>
                <w:noProof/>
                <w:color w:val="000000"/>
                <w:w w:val="180"/>
                <w:sz w:val="24"/>
                <w:szCs w:val="20"/>
              </w:rPr>
              <w:t> </w:t>
            </w: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0"/>
              </w:rPr>
              <w:t>mycolgy</w:t>
            </w:r>
            <w:r w:rsidRPr="008605A7">
              <w:rPr>
                <w:rFonts w:asciiTheme="majorBidi" w:hAnsiTheme="majorBidi" w:cstheme="majorBidi"/>
                <w:noProof/>
                <w:color w:val="000000"/>
                <w:sz w:val="24"/>
                <w:szCs w:val="20"/>
              </w:rPr>
              <w:t xml:space="preserve"> topics together with printed media and internet articles which deal with current </w:t>
            </w: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0"/>
              </w:rPr>
              <w:t xml:space="preserve">fungal </w:t>
            </w:r>
            <w:r w:rsidRPr="008605A7">
              <w:rPr>
                <w:rFonts w:asciiTheme="majorBidi" w:hAnsiTheme="majorBidi" w:cstheme="majorBidi"/>
                <w:noProof/>
                <w:color w:val="000000"/>
                <w:sz w:val="24"/>
                <w:szCs w:val="20"/>
              </w:rPr>
              <w:t xml:space="preserve">life cycle issues. Instructional stratigies attemp to strike a balance between developing the students ability to cope with </w:t>
            </w: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0"/>
              </w:rPr>
              <w:t>fungal identification</w:t>
            </w:r>
            <w:r w:rsidRPr="008605A7">
              <w:rPr>
                <w:rFonts w:asciiTheme="majorBidi" w:hAnsiTheme="majorBidi" w:cstheme="majorBidi"/>
                <w:noProof/>
                <w:color w:val="000000"/>
                <w:sz w:val="24"/>
                <w:szCs w:val="20"/>
              </w:rPr>
              <w:t xml:space="preserve">, extending their general academic reading skills, and increasing their basic knowledge of and understanding of </w:t>
            </w: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0"/>
              </w:rPr>
              <w:t>mycology</w:t>
            </w:r>
            <w:r w:rsidRPr="008605A7">
              <w:rPr>
                <w:rFonts w:asciiTheme="majorBidi" w:hAnsiTheme="majorBidi" w:cstheme="majorBidi"/>
                <w:noProof/>
                <w:color w:val="000000"/>
                <w:sz w:val="24"/>
                <w:szCs w:val="20"/>
              </w:rPr>
              <w:t>. The course will give students a bette</w:t>
            </w: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0"/>
              </w:rPr>
              <w:t>r understanding of a number of fungal</w:t>
            </w:r>
            <w:r w:rsidRPr="008605A7">
              <w:rPr>
                <w:rFonts w:asciiTheme="majorBidi" w:hAnsiTheme="majorBidi" w:cstheme="majorBidi"/>
                <w:noProof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0"/>
              </w:rPr>
              <w:t>characteristics</w:t>
            </w:r>
            <w:r w:rsidRPr="008605A7">
              <w:rPr>
                <w:rFonts w:asciiTheme="majorBidi" w:hAnsiTheme="majorBidi" w:cstheme="majorBidi"/>
                <w:noProof/>
                <w:color w:val="000000"/>
                <w:sz w:val="24"/>
                <w:szCs w:val="20"/>
              </w:rPr>
              <w:t xml:space="preserve"> topics, the followings are examples but not restricted to: growth, Reproduction, Life cycles, Forms of </w:t>
            </w: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0"/>
              </w:rPr>
              <w:t>fungi</w:t>
            </w:r>
            <w:r w:rsidRPr="008605A7">
              <w:rPr>
                <w:rFonts w:asciiTheme="majorBidi" w:hAnsiTheme="majorBidi" w:cstheme="majorBidi"/>
                <w:noProof/>
                <w:color w:val="000000"/>
                <w:sz w:val="24"/>
                <w:szCs w:val="20"/>
              </w:rPr>
              <w:t xml:space="preserve">, Morphological appearace, </w:t>
            </w: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0"/>
              </w:rPr>
              <w:t>Isolation and Identification of fungi</w:t>
            </w:r>
          </w:p>
          <w:p w14:paraId="6AC98EAA" w14:textId="77777777" w:rsidR="004F3026" w:rsidRPr="008605A7" w:rsidRDefault="004F3026" w:rsidP="004F3026">
            <w:pPr>
              <w:spacing w:after="0" w:line="370" w:lineRule="exac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14:paraId="517309AA" w14:textId="77777777" w:rsidR="004F3026" w:rsidRPr="008605A7" w:rsidRDefault="004F3026" w:rsidP="004F3026">
            <w:pPr>
              <w:pStyle w:val="ListParagraph"/>
              <w:numPr>
                <w:ilvl w:val="0"/>
                <w:numId w:val="14"/>
              </w:numPr>
              <w:spacing w:after="0" w:line="370" w:lineRule="exac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605A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Understanding of the fundamental concepts of the course</w:t>
            </w:r>
          </w:p>
          <w:p w14:paraId="4546ACFA" w14:textId="679B7FE4" w:rsidR="004F3026" w:rsidRPr="008605A7" w:rsidRDefault="004F3026" w:rsidP="004F3026">
            <w:pPr>
              <w:spacing w:after="0" w:line="370" w:lineRule="exact"/>
              <w:ind w:right="-7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605A7">
              <w:rPr>
                <w:rFonts w:asciiTheme="majorBidi" w:hAnsiTheme="majorBidi" w:cstheme="majorBidi"/>
                <w:sz w:val="24"/>
                <w:szCs w:val="24"/>
              </w:rPr>
              <w:t xml:space="preserve">Today </w:t>
            </w:r>
            <w:r w:rsidR="008627CB">
              <w:rPr>
                <w:rFonts w:asciiTheme="majorBidi" w:hAnsiTheme="majorBidi" w:cstheme="majorBidi"/>
                <w:sz w:val="24"/>
                <w:szCs w:val="24"/>
              </w:rPr>
              <w:t>fungal</w:t>
            </w:r>
            <w:r w:rsidRPr="008605A7">
              <w:rPr>
                <w:rFonts w:asciiTheme="majorBidi" w:hAnsiTheme="majorBidi" w:cstheme="majorBidi"/>
                <w:sz w:val="24"/>
                <w:szCs w:val="24"/>
              </w:rPr>
              <w:t xml:space="preserve"> science is a fusion of the traditional components with the modern aspects of biochemistry, molecular biology and biotechnology. Over t</w:t>
            </w:r>
            <w:r w:rsidR="008627CB">
              <w:rPr>
                <w:rFonts w:asciiTheme="majorBidi" w:hAnsiTheme="majorBidi" w:cstheme="majorBidi"/>
                <w:sz w:val="24"/>
                <w:szCs w:val="24"/>
              </w:rPr>
              <w:t>he years, Fungi</w:t>
            </w:r>
            <w:r w:rsidRPr="008605A7">
              <w:rPr>
                <w:rFonts w:asciiTheme="majorBidi" w:hAnsiTheme="majorBidi" w:cstheme="majorBidi"/>
                <w:sz w:val="24"/>
                <w:szCs w:val="24"/>
              </w:rPr>
              <w:t xml:space="preserve"> has shown enormous gain in information and applications owing to tremendous inputs from research in </w:t>
            </w:r>
            <w:r w:rsidRPr="008605A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all its aspects. With global recognition of the nee</w:t>
            </w:r>
            <w:r w:rsidR="008627CB">
              <w:rPr>
                <w:rFonts w:asciiTheme="majorBidi" w:hAnsiTheme="majorBidi" w:cstheme="majorBidi"/>
                <w:sz w:val="24"/>
                <w:szCs w:val="24"/>
              </w:rPr>
              <w:t xml:space="preserve">d for conservation, field fungal </w:t>
            </w:r>
            <w:r w:rsidRPr="008605A7">
              <w:rPr>
                <w:rFonts w:asciiTheme="majorBidi" w:hAnsiTheme="majorBidi" w:cstheme="majorBidi"/>
                <w:sz w:val="24"/>
                <w:szCs w:val="24"/>
              </w:rPr>
              <w:t xml:space="preserve">biologists have contributed significantly in assessing </w:t>
            </w:r>
            <w:r w:rsidR="008627CB">
              <w:rPr>
                <w:rFonts w:asciiTheme="majorBidi" w:hAnsiTheme="majorBidi" w:cstheme="majorBidi"/>
                <w:sz w:val="24"/>
                <w:szCs w:val="24"/>
              </w:rPr>
              <w:t>fungal</w:t>
            </w:r>
            <w:r w:rsidRPr="008605A7">
              <w:rPr>
                <w:rFonts w:asciiTheme="majorBidi" w:hAnsiTheme="majorBidi" w:cstheme="majorBidi"/>
                <w:sz w:val="24"/>
                <w:szCs w:val="24"/>
              </w:rPr>
              <w:t xml:space="preserve"> diversity. Taxonomists have explored newer dimensions for the classification of </w:t>
            </w:r>
            <w:r w:rsidR="008627CB">
              <w:rPr>
                <w:rFonts w:asciiTheme="majorBidi" w:hAnsiTheme="majorBidi" w:cstheme="majorBidi"/>
                <w:sz w:val="24"/>
                <w:szCs w:val="24"/>
              </w:rPr>
              <w:t>fungi</w:t>
            </w:r>
            <w:r w:rsidRPr="008605A7">
              <w:rPr>
                <w:rFonts w:asciiTheme="majorBidi" w:hAnsiTheme="majorBidi" w:cstheme="majorBidi"/>
                <w:sz w:val="24"/>
                <w:szCs w:val="24"/>
              </w:rPr>
              <w:t xml:space="preserve">. New insights have been gained in functional and structural aspects of plant development by utilizing novel tools and techniques for </w:t>
            </w:r>
            <w:r w:rsidR="008627CB">
              <w:rPr>
                <w:rFonts w:asciiTheme="majorBidi" w:hAnsiTheme="majorBidi" w:cstheme="majorBidi"/>
                <w:sz w:val="24"/>
                <w:szCs w:val="24"/>
              </w:rPr>
              <w:t xml:space="preserve">fungal </w:t>
            </w:r>
            <w:r w:rsidRPr="008605A7">
              <w:rPr>
                <w:rFonts w:asciiTheme="majorBidi" w:hAnsiTheme="majorBidi" w:cstheme="majorBidi"/>
                <w:sz w:val="24"/>
                <w:szCs w:val="24"/>
              </w:rPr>
              <w:t xml:space="preserve">research. Challenging areas of teaching and research have emerged in ecology and reproductive biology. </w:t>
            </w:r>
          </w:p>
          <w:p w14:paraId="5AE2D443" w14:textId="141A91F2" w:rsidR="004F3026" w:rsidRPr="008605A7" w:rsidRDefault="004F3026" w:rsidP="004F3026">
            <w:pPr>
              <w:spacing w:after="0" w:line="370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8605A7">
              <w:rPr>
                <w:rFonts w:asciiTheme="majorBidi" w:hAnsiTheme="majorBidi" w:cstheme="majorBidi"/>
                <w:sz w:val="24"/>
                <w:szCs w:val="24"/>
              </w:rPr>
              <w:t xml:space="preserve">These courses shall provide the biology students hands on experience and professional inputs. On the whole, the curriculum is a source of lot of information and is supported by rich resource materials. It is hoped that a student graduating in biology with the new curriculum will be a complete </w:t>
            </w:r>
            <w:r w:rsidR="008627CB">
              <w:rPr>
                <w:rFonts w:asciiTheme="majorBidi" w:hAnsiTheme="majorBidi" w:cstheme="majorBidi"/>
                <w:sz w:val="24"/>
                <w:szCs w:val="24"/>
              </w:rPr>
              <w:t xml:space="preserve">mycology </w:t>
            </w:r>
            <w:r w:rsidRPr="008605A7">
              <w:rPr>
                <w:rFonts w:asciiTheme="majorBidi" w:hAnsiTheme="majorBidi" w:cstheme="majorBidi"/>
                <w:sz w:val="24"/>
                <w:szCs w:val="24"/>
              </w:rPr>
              <w:t xml:space="preserve">at Honours level. </w:t>
            </w:r>
          </w:p>
          <w:p w14:paraId="4AF5F5BE" w14:textId="77777777" w:rsidR="004F3026" w:rsidRPr="008605A7" w:rsidRDefault="004F3026" w:rsidP="004F3026">
            <w:pPr>
              <w:spacing w:after="0" w:line="370" w:lineRule="exact"/>
              <w:ind w:right="-7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E146F9" w14:textId="77777777" w:rsidR="004F3026" w:rsidRPr="008605A7" w:rsidRDefault="004F3026" w:rsidP="004F3026">
            <w:pPr>
              <w:pStyle w:val="ListParagraph"/>
              <w:numPr>
                <w:ilvl w:val="0"/>
                <w:numId w:val="14"/>
              </w:numPr>
              <w:spacing w:after="0" w:line="370" w:lineRule="exac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605A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Principles and theories of the course</w:t>
            </w:r>
          </w:p>
          <w:p w14:paraId="556CAD33" w14:textId="605E4D69" w:rsidR="004F3026" w:rsidRPr="008605A7" w:rsidRDefault="004F3026" w:rsidP="004F302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8605A7">
              <w:rPr>
                <w:rFonts w:asciiTheme="majorBidi" w:hAnsiTheme="majorBidi" w:cstheme="majorBidi"/>
                <w:sz w:val="24"/>
                <w:szCs w:val="24"/>
              </w:rPr>
              <w:t xml:space="preserve">The principles and theories of the subject are the teaching of General characteristics; Ecology and distribution; range of </w:t>
            </w:r>
            <w:r w:rsidR="008627CB">
              <w:rPr>
                <w:rFonts w:asciiTheme="majorBidi" w:hAnsiTheme="majorBidi" w:cstheme="majorBidi"/>
                <w:sz w:val="24"/>
                <w:szCs w:val="24"/>
              </w:rPr>
              <w:t xml:space="preserve">hyphal </w:t>
            </w:r>
            <w:r w:rsidRPr="008605A7">
              <w:rPr>
                <w:rFonts w:asciiTheme="majorBidi" w:hAnsiTheme="majorBidi" w:cstheme="majorBidi"/>
                <w:sz w:val="24"/>
                <w:szCs w:val="24"/>
              </w:rPr>
              <w:t>organization and reproduction; Cell structure and components; cell wall, pigment system, reserve food (of all groups represe</w:t>
            </w:r>
            <w:r w:rsidR="008627CB">
              <w:rPr>
                <w:rFonts w:asciiTheme="majorBidi" w:hAnsiTheme="majorBidi" w:cstheme="majorBidi"/>
                <w:sz w:val="24"/>
                <w:szCs w:val="24"/>
              </w:rPr>
              <w:t xml:space="preserve">nted in the syllabus), </w:t>
            </w:r>
            <w:r w:rsidR="008627CB" w:rsidRPr="008605A7">
              <w:rPr>
                <w:rFonts w:asciiTheme="majorBidi" w:hAnsiTheme="majorBidi" w:cstheme="majorBidi"/>
                <w:sz w:val="24"/>
                <w:szCs w:val="24"/>
              </w:rPr>
              <w:t>methods</w:t>
            </w:r>
            <w:r w:rsidRPr="008605A7">
              <w:rPr>
                <w:rFonts w:asciiTheme="majorBidi" w:hAnsiTheme="majorBidi" w:cstheme="majorBidi"/>
                <w:sz w:val="24"/>
                <w:szCs w:val="24"/>
              </w:rPr>
              <w:t xml:space="preserve"> of reproduction</w:t>
            </w:r>
            <w:r w:rsidR="008627CB">
              <w:rPr>
                <w:rFonts w:asciiTheme="majorBidi" w:hAnsiTheme="majorBidi" w:cstheme="majorBidi"/>
                <w:sz w:val="24"/>
                <w:szCs w:val="24"/>
              </w:rPr>
              <w:t xml:space="preserve"> and</w:t>
            </w:r>
            <w:r w:rsidRPr="008605A7">
              <w:rPr>
                <w:rFonts w:asciiTheme="majorBidi" w:hAnsiTheme="majorBidi" w:cstheme="majorBidi"/>
                <w:sz w:val="24"/>
                <w:szCs w:val="24"/>
              </w:rPr>
              <w:t xml:space="preserve"> Classification</w:t>
            </w:r>
          </w:p>
          <w:p w14:paraId="453D6933" w14:textId="77777777" w:rsidR="004F3026" w:rsidRPr="008605A7" w:rsidRDefault="004F3026" w:rsidP="004F302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FF9A40A" w14:textId="77777777" w:rsidR="004F3026" w:rsidRPr="008605A7" w:rsidRDefault="004F3026" w:rsidP="004F3026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605A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Major areas of the subject</w:t>
            </w:r>
          </w:p>
          <w:p w14:paraId="0716FDA9" w14:textId="18B75B5F" w:rsidR="004F3026" w:rsidRPr="008605A7" w:rsidRDefault="008627CB" w:rsidP="004F302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Fungi</w:t>
            </w:r>
            <w:r w:rsidRPr="008605A7">
              <w:rPr>
                <w:rFonts w:asciiTheme="majorBidi" w:hAnsiTheme="majorBidi" w:cstheme="majorBidi"/>
                <w:sz w:val="24"/>
                <w:szCs w:val="24"/>
              </w:rPr>
              <w:t xml:space="preserve"> are</w:t>
            </w:r>
            <w:r w:rsidR="004F3026" w:rsidRPr="008605A7">
              <w:rPr>
                <w:rFonts w:asciiTheme="majorBidi" w:hAnsiTheme="majorBidi" w:cstheme="majorBidi"/>
                <w:sz w:val="24"/>
                <w:szCs w:val="24"/>
              </w:rPr>
              <w:t xml:space="preserve"> suitable for upper-level undergraduate and graduate students following courses in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general biology and</w:t>
            </w:r>
            <w:r w:rsidR="004F3026" w:rsidRPr="008605A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microbiology</w:t>
            </w:r>
            <w:r w:rsidR="004F3026" w:rsidRPr="008605A7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180DF0B2" w14:textId="3E8A1018" w:rsidR="004F3026" w:rsidRPr="008605A7" w:rsidRDefault="004F3026" w:rsidP="004F302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8605A7">
              <w:rPr>
                <w:rFonts w:asciiTheme="majorBidi" w:hAnsiTheme="majorBidi" w:cstheme="majorBidi"/>
                <w:sz w:val="24"/>
                <w:szCs w:val="24"/>
              </w:rPr>
              <w:t xml:space="preserve">Emphasis is placed on those </w:t>
            </w:r>
            <w:r w:rsidR="008627CB">
              <w:rPr>
                <w:rFonts w:asciiTheme="majorBidi" w:hAnsiTheme="majorBidi" w:cstheme="majorBidi"/>
                <w:sz w:val="24"/>
                <w:szCs w:val="24"/>
              </w:rPr>
              <w:t>fungi</w:t>
            </w:r>
            <w:r w:rsidRPr="008605A7">
              <w:rPr>
                <w:rFonts w:asciiTheme="majorBidi" w:hAnsiTheme="majorBidi" w:cstheme="majorBidi"/>
                <w:sz w:val="24"/>
                <w:szCs w:val="24"/>
              </w:rPr>
              <w:t xml:space="preserve"> that are commonly covered in </w:t>
            </w:r>
            <w:r w:rsidR="008627CB">
              <w:rPr>
                <w:rFonts w:asciiTheme="majorBidi" w:hAnsiTheme="majorBidi" w:cstheme="majorBidi"/>
                <w:sz w:val="24"/>
                <w:szCs w:val="24"/>
              </w:rPr>
              <w:t xml:space="preserve">mycology </w:t>
            </w:r>
            <w:r w:rsidRPr="008605A7">
              <w:rPr>
                <w:rFonts w:asciiTheme="majorBidi" w:hAnsiTheme="majorBidi" w:cstheme="majorBidi"/>
                <w:sz w:val="24"/>
                <w:szCs w:val="24"/>
              </w:rPr>
              <w:t xml:space="preserve">courses, and encountered by students in </w:t>
            </w:r>
            <w:r w:rsidR="008627CB">
              <w:rPr>
                <w:rFonts w:asciiTheme="majorBidi" w:hAnsiTheme="majorBidi" w:cstheme="majorBidi"/>
                <w:sz w:val="24"/>
                <w:szCs w:val="24"/>
              </w:rPr>
              <w:t>soil, air</w:t>
            </w:r>
            <w:r w:rsidRPr="008605A7">
              <w:rPr>
                <w:rFonts w:asciiTheme="majorBidi" w:hAnsiTheme="majorBidi" w:cstheme="majorBidi"/>
                <w:sz w:val="24"/>
                <w:szCs w:val="24"/>
              </w:rPr>
              <w:t xml:space="preserve"> and water habitats.</w:t>
            </w:r>
          </w:p>
          <w:p w14:paraId="2EF3944B" w14:textId="0CD5E497" w:rsidR="008D46A4" w:rsidRPr="006766CD" w:rsidRDefault="008D46A4" w:rsidP="00B341B9">
            <w:pPr>
              <w:spacing w:after="0" w:line="240" w:lineRule="auto"/>
              <w:rPr>
                <w:sz w:val="28"/>
                <w:szCs w:val="28"/>
                <w:rtl/>
                <w:lang w:val="en-US" w:bidi="ar-KW"/>
              </w:rPr>
            </w:pPr>
          </w:p>
        </w:tc>
      </w:tr>
      <w:tr w:rsidR="00FD437F" w:rsidRPr="00747A9A" w14:paraId="48B3EFB1" w14:textId="77777777" w:rsidTr="00634F2B">
        <w:trPr>
          <w:trHeight w:val="850"/>
        </w:trPr>
        <w:tc>
          <w:tcPr>
            <w:tcW w:w="9093" w:type="dxa"/>
            <w:gridSpan w:val="3"/>
          </w:tcPr>
          <w:p w14:paraId="1F2041D2" w14:textId="77777777" w:rsidR="00FD437F" w:rsidRPr="006766CD" w:rsidRDefault="00CF5475" w:rsidP="00FD437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 w:rsidRPr="006766CD">
              <w:rPr>
                <w:b/>
                <w:bCs/>
                <w:sz w:val="24"/>
                <w:szCs w:val="24"/>
                <w:lang w:bidi="ar-KW"/>
              </w:rPr>
              <w:lastRenderedPageBreak/>
              <w:t xml:space="preserve">11. </w:t>
            </w:r>
            <w:r w:rsidR="00FD437F" w:rsidRPr="006766CD">
              <w:rPr>
                <w:b/>
                <w:bCs/>
                <w:sz w:val="24"/>
                <w:szCs w:val="24"/>
                <w:lang w:bidi="ar-KW"/>
              </w:rPr>
              <w:t>Course objective:</w:t>
            </w:r>
          </w:p>
          <w:p w14:paraId="3389CE16" w14:textId="72D119CE" w:rsidR="00FD437F" w:rsidRPr="006766CD" w:rsidRDefault="002B1603" w:rsidP="00996F6A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u w:val="single"/>
                <w:lang w:bidi="ar-KW"/>
              </w:rPr>
            </w:pPr>
            <w:r w:rsidRPr="003D13FD">
              <w:rPr>
                <w:rFonts w:asciiTheme="minorHAnsi" w:hAnsiTheme="minorHAnsi" w:cs="ArialMT"/>
                <w:noProof/>
                <w:color w:val="000000"/>
                <w:sz w:val="26"/>
                <w:szCs w:val="20"/>
              </w:rPr>
              <w:t xml:space="preserve">The course will cover </w:t>
            </w:r>
            <w:r>
              <w:rPr>
                <w:rFonts w:asciiTheme="minorHAnsi" w:hAnsiTheme="minorHAnsi" w:cs="ArialMT"/>
                <w:noProof/>
                <w:color w:val="000000"/>
                <w:sz w:val="26"/>
                <w:szCs w:val="20"/>
              </w:rPr>
              <w:t xml:space="preserve">mold </w:t>
            </w:r>
            <w:r w:rsidRPr="003D13FD">
              <w:rPr>
                <w:rFonts w:asciiTheme="minorHAnsi" w:hAnsiTheme="minorHAnsi" w:cs="ArialMT"/>
                <w:noProof/>
                <w:color w:val="000000"/>
                <w:sz w:val="26"/>
                <w:szCs w:val="20"/>
              </w:rPr>
              <w:t xml:space="preserve">and </w:t>
            </w:r>
            <w:r>
              <w:rPr>
                <w:rFonts w:asciiTheme="minorHAnsi" w:hAnsiTheme="minorHAnsi" w:cs="ArialMT"/>
                <w:noProof/>
                <w:color w:val="000000"/>
                <w:sz w:val="26"/>
                <w:szCs w:val="20"/>
              </w:rPr>
              <w:t>yeast</w:t>
            </w:r>
            <w:r w:rsidRPr="003D13FD">
              <w:rPr>
                <w:rFonts w:asciiTheme="minorHAnsi" w:hAnsiTheme="minorHAnsi" w:cs="ArialMT"/>
                <w:noProof/>
                <w:color w:val="000000"/>
                <w:sz w:val="26"/>
                <w:szCs w:val="20"/>
              </w:rPr>
              <w:t xml:space="preserve"> groups of </w:t>
            </w:r>
            <w:r>
              <w:rPr>
                <w:rFonts w:asciiTheme="minorHAnsi" w:hAnsiTheme="minorHAnsi" w:cs="ArialMT"/>
                <w:noProof/>
                <w:color w:val="000000"/>
                <w:sz w:val="26"/>
                <w:szCs w:val="20"/>
              </w:rPr>
              <w:t xml:space="preserve">fungal </w:t>
            </w:r>
            <w:r w:rsidR="00996F6A">
              <w:rPr>
                <w:rFonts w:asciiTheme="minorHAnsi" w:hAnsiTheme="minorHAnsi" w:cs="ArialMT"/>
                <w:noProof/>
                <w:color w:val="000000"/>
                <w:sz w:val="26"/>
                <w:szCs w:val="20"/>
              </w:rPr>
              <w:t>pathogenes</w:t>
            </w:r>
            <w:r w:rsidRPr="003D13FD">
              <w:rPr>
                <w:rFonts w:asciiTheme="minorHAnsi" w:hAnsiTheme="minorHAnsi" w:cs="ArialMT"/>
                <w:noProof/>
                <w:color w:val="000000"/>
                <w:sz w:val="26"/>
                <w:szCs w:val="20"/>
              </w:rPr>
              <w:t xml:space="preserve"> topics. </w:t>
            </w:r>
            <w:r w:rsidR="00BE4554">
              <w:t>To comprehend what diseases that the medically important fungal organisms cause and the details of the infection process. Lecture material supplemented with slides (mycology and patholog</w:t>
            </w:r>
            <w:r w:rsidR="00996F6A">
              <w:t xml:space="preserve">y of the diseases. </w:t>
            </w:r>
            <w:r w:rsidR="00BE4554">
              <w:t>Student can synthesize the material presented concerning the pathogenic mechanisms associate</w:t>
            </w:r>
            <w:r w:rsidR="00996F6A">
              <w:t>d with each of the pathogens. They</w:t>
            </w:r>
            <w:r w:rsidR="00BE4554">
              <w:t xml:space="preserve"> can define the different fungal infections including the ones caused by opportunistic fungi, superficial, cutaneous, subcutaneous</w:t>
            </w:r>
            <w:r w:rsidR="00996F6A">
              <w:t xml:space="preserve"> and systemic fungi. </w:t>
            </w:r>
            <w:r w:rsidR="00BE4554">
              <w:t>Student can classify the medically important fungal organisms on the basis of reproduction, taxonomy, macroscopic and micros</w:t>
            </w:r>
            <w:r w:rsidR="00996F6A">
              <w:t xml:space="preserve">copic morphology and mycoses. They </w:t>
            </w:r>
            <w:r w:rsidR="00BE4554">
              <w:t>can define the various labo</w:t>
            </w:r>
            <w:r w:rsidR="00996F6A">
              <w:t>ratory diagnostic techniques and they</w:t>
            </w:r>
            <w:r w:rsidR="00BE4554">
              <w:t xml:space="preserve"> can define how antifungal agents can be used in treatment</w:t>
            </w:r>
          </w:p>
        </w:tc>
      </w:tr>
      <w:tr w:rsidR="008D46A4" w:rsidRPr="00747A9A" w14:paraId="10EF50D1" w14:textId="77777777" w:rsidTr="00374F9D">
        <w:trPr>
          <w:trHeight w:val="704"/>
        </w:trPr>
        <w:tc>
          <w:tcPr>
            <w:tcW w:w="9093" w:type="dxa"/>
            <w:gridSpan w:val="3"/>
          </w:tcPr>
          <w:p w14:paraId="39FF4101" w14:textId="77777777" w:rsidR="008D46A4" w:rsidRPr="006766CD" w:rsidRDefault="00CF5475" w:rsidP="00FE1252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  <w:r w:rsidRPr="006766CD">
              <w:rPr>
                <w:b/>
                <w:bCs/>
                <w:sz w:val="24"/>
                <w:szCs w:val="24"/>
                <w:lang w:bidi="ar-KW"/>
              </w:rPr>
              <w:t xml:space="preserve">12.  </w:t>
            </w:r>
            <w:r w:rsidR="00FE1252" w:rsidRPr="006766CD">
              <w:rPr>
                <w:b/>
                <w:bCs/>
                <w:sz w:val="24"/>
                <w:szCs w:val="24"/>
                <w:lang w:bidi="ar-KW"/>
              </w:rPr>
              <w:t>Student's obligation</w:t>
            </w:r>
          </w:p>
          <w:p w14:paraId="70DED2BB" w14:textId="30221382" w:rsidR="0018184B" w:rsidRPr="00E778CC" w:rsidRDefault="0018184B" w:rsidP="0018184B">
            <w:pPr>
              <w:spacing w:after="0" w:line="370" w:lineRule="exact"/>
              <w:ind w:left="64"/>
              <w:rPr>
                <w:rFonts w:asciiTheme="minorHAnsi" w:hAnsiTheme="minorHAnsi" w:cstheme="majorBidi"/>
                <w:sz w:val="24"/>
                <w:szCs w:val="24"/>
              </w:rPr>
            </w:pPr>
            <w:r w:rsidRPr="00E778CC">
              <w:rPr>
                <w:rFonts w:asciiTheme="minorHAnsi" w:hAnsiTheme="minorHAnsi" w:cstheme="majorBidi"/>
                <w:sz w:val="24"/>
                <w:szCs w:val="24"/>
              </w:rPr>
              <w:t>*</w:t>
            </w:r>
            <w:r w:rsidRPr="00E778CC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Exam policy:</w:t>
            </w:r>
            <w:r w:rsidRPr="00E778CC">
              <w:rPr>
                <w:rFonts w:asciiTheme="minorHAnsi" w:hAnsiTheme="minorHAnsi" w:cstheme="majorBidi"/>
                <w:sz w:val="24"/>
                <w:szCs w:val="24"/>
              </w:rPr>
              <w:t xml:space="preserve"> Student should get at </w:t>
            </w:r>
            <w:r w:rsidR="001726AC">
              <w:rPr>
                <w:rFonts w:asciiTheme="minorHAnsi" w:hAnsiTheme="minorHAnsi" w:cstheme="majorBidi"/>
                <w:sz w:val="24"/>
                <w:szCs w:val="24"/>
              </w:rPr>
              <w:t>2</w:t>
            </w:r>
            <w:r w:rsidRPr="00E778CC">
              <w:rPr>
                <w:rFonts w:asciiTheme="minorHAnsi" w:hAnsiTheme="minorHAnsi" w:cstheme="majorBidi"/>
                <w:sz w:val="24"/>
                <w:szCs w:val="24"/>
              </w:rPr>
              <w:t xml:space="preserve"> </w:t>
            </w:r>
            <w:r w:rsidR="001726AC" w:rsidRPr="00E778CC">
              <w:rPr>
                <w:rFonts w:asciiTheme="minorHAnsi" w:hAnsiTheme="minorHAnsi" w:cstheme="majorBidi"/>
                <w:sz w:val="24"/>
                <w:szCs w:val="24"/>
              </w:rPr>
              <w:t>exams</w:t>
            </w:r>
            <w:r w:rsidRPr="00E778CC">
              <w:rPr>
                <w:rFonts w:asciiTheme="minorHAnsi" w:hAnsiTheme="minorHAnsi" w:cstheme="majorBidi"/>
                <w:sz w:val="24"/>
                <w:szCs w:val="24"/>
              </w:rPr>
              <w:t xml:space="preserve"> during the </w:t>
            </w:r>
            <w:r w:rsidR="001726AC">
              <w:rPr>
                <w:rFonts w:asciiTheme="minorHAnsi" w:hAnsiTheme="minorHAnsi" w:cstheme="majorBidi"/>
                <w:sz w:val="24"/>
                <w:szCs w:val="24"/>
              </w:rPr>
              <w:t>course</w:t>
            </w:r>
            <w:r w:rsidRPr="00E778CC">
              <w:rPr>
                <w:rFonts w:asciiTheme="minorHAnsi" w:hAnsiTheme="minorHAnsi" w:cstheme="majorBidi"/>
                <w:sz w:val="24"/>
                <w:szCs w:val="24"/>
              </w:rPr>
              <w:t xml:space="preserve">. There will be no make-up exams for </w:t>
            </w:r>
            <w:r w:rsidR="001726AC" w:rsidRPr="00E778CC">
              <w:rPr>
                <w:rFonts w:asciiTheme="minorHAnsi" w:hAnsiTheme="minorHAnsi" w:cstheme="majorBidi"/>
                <w:sz w:val="24"/>
                <w:szCs w:val="24"/>
              </w:rPr>
              <w:t>absence</w:t>
            </w:r>
            <w:r w:rsidRPr="00E778CC">
              <w:rPr>
                <w:rFonts w:asciiTheme="minorHAnsi" w:hAnsiTheme="minorHAnsi" w:cstheme="majorBidi"/>
                <w:sz w:val="24"/>
                <w:szCs w:val="24"/>
              </w:rPr>
              <w:t xml:space="preserve"> students without medical report.   </w:t>
            </w:r>
          </w:p>
          <w:p w14:paraId="2F4749D8" w14:textId="77777777" w:rsidR="0018184B" w:rsidRPr="00E778CC" w:rsidRDefault="0018184B" w:rsidP="0018184B">
            <w:pPr>
              <w:spacing w:after="0" w:line="370" w:lineRule="exact"/>
              <w:ind w:left="64"/>
              <w:rPr>
                <w:rFonts w:asciiTheme="minorHAnsi" w:hAnsiTheme="minorHAnsi" w:cstheme="majorBidi"/>
                <w:sz w:val="24"/>
                <w:szCs w:val="24"/>
              </w:rPr>
            </w:pPr>
            <w:r w:rsidRPr="00E778CC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*Classroom polices:</w:t>
            </w:r>
          </w:p>
          <w:p w14:paraId="5CE8AB53" w14:textId="77777777" w:rsidR="0018184B" w:rsidRPr="00E778CC" w:rsidRDefault="0018184B" w:rsidP="00837FAD">
            <w:pPr>
              <w:spacing w:after="0" w:line="370" w:lineRule="exact"/>
              <w:ind w:left="64"/>
              <w:rPr>
                <w:rFonts w:asciiTheme="minorHAnsi" w:hAnsiTheme="minorHAnsi" w:cstheme="majorBidi"/>
                <w:sz w:val="24"/>
                <w:szCs w:val="24"/>
              </w:rPr>
            </w:pPr>
            <w:r w:rsidRPr="00E778CC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1- Attendance:</w:t>
            </w:r>
            <w:r w:rsidRPr="00E778CC">
              <w:rPr>
                <w:rFonts w:asciiTheme="minorHAnsi" w:hAnsiTheme="minorHAnsi" w:cstheme="majorBidi"/>
                <w:sz w:val="24"/>
                <w:szCs w:val="24"/>
              </w:rPr>
              <w:t xml:space="preserve"> You are strongly encouraged to attend class on a regular basis, as participation is important to your understanding of the material. This is your opportunity </w:t>
            </w:r>
            <w:r w:rsidRPr="00E778CC">
              <w:rPr>
                <w:rFonts w:asciiTheme="minorHAnsi" w:hAnsiTheme="minorHAnsi" w:cstheme="majorBidi"/>
                <w:sz w:val="24"/>
                <w:szCs w:val="24"/>
              </w:rPr>
              <w:lastRenderedPageBreak/>
              <w:t xml:space="preserve">to ask questions. </w:t>
            </w:r>
            <w:r w:rsidRPr="001726AC">
              <w:rPr>
                <w:rFonts w:asciiTheme="minorHAnsi" w:hAnsiTheme="minorHAnsi" w:cstheme="majorBidi"/>
                <w:bCs/>
                <w:sz w:val="24"/>
                <w:szCs w:val="24"/>
              </w:rPr>
              <w:t xml:space="preserve">Students are responsible for obtaining any information they miss due to absence. </w:t>
            </w:r>
          </w:p>
          <w:p w14:paraId="65017068" w14:textId="77777777" w:rsidR="0018184B" w:rsidRPr="00E778CC" w:rsidRDefault="0018184B" w:rsidP="00837FAD">
            <w:pPr>
              <w:spacing w:after="0" w:line="370" w:lineRule="exact"/>
              <w:ind w:left="64"/>
              <w:rPr>
                <w:rFonts w:asciiTheme="minorHAnsi" w:hAnsiTheme="minorHAnsi" w:cstheme="majorBidi"/>
                <w:sz w:val="24"/>
                <w:szCs w:val="24"/>
              </w:rPr>
            </w:pPr>
            <w:r w:rsidRPr="00E778CC">
              <w:rPr>
                <w:rFonts w:asciiTheme="minorHAnsi" w:hAnsiTheme="minorHAnsi" w:cstheme="majorBidi"/>
                <w:sz w:val="24"/>
                <w:szCs w:val="24"/>
              </w:rPr>
              <w:t xml:space="preserve">2- </w:t>
            </w:r>
            <w:r w:rsidRPr="00E778CC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Lateness:</w:t>
            </w:r>
            <w:r w:rsidRPr="00E778CC">
              <w:rPr>
                <w:rFonts w:asciiTheme="minorHAnsi" w:hAnsiTheme="minorHAnsi" w:cstheme="majorBidi"/>
                <w:sz w:val="24"/>
                <w:szCs w:val="24"/>
              </w:rPr>
              <w:t xml:space="preserve">  Lateness to class is disruptive</w:t>
            </w:r>
          </w:p>
          <w:p w14:paraId="03423D25" w14:textId="77777777" w:rsidR="0018184B" w:rsidRPr="00E778CC" w:rsidRDefault="0018184B" w:rsidP="00837FAD">
            <w:pPr>
              <w:spacing w:after="0" w:line="370" w:lineRule="exact"/>
              <w:ind w:left="64"/>
              <w:rPr>
                <w:rFonts w:asciiTheme="minorHAnsi" w:hAnsiTheme="minorHAnsi" w:cstheme="majorBidi"/>
                <w:sz w:val="24"/>
                <w:szCs w:val="24"/>
              </w:rPr>
            </w:pPr>
            <w:r w:rsidRPr="00E778CC">
              <w:rPr>
                <w:rFonts w:asciiTheme="minorHAnsi" w:hAnsiTheme="minorHAnsi" w:cstheme="majorBidi"/>
                <w:sz w:val="24"/>
                <w:szCs w:val="24"/>
              </w:rPr>
              <w:t xml:space="preserve">3- </w:t>
            </w:r>
            <w:r w:rsidRPr="00E778CC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 xml:space="preserve">Electronic devices: </w:t>
            </w:r>
            <w:r w:rsidRPr="00E778CC">
              <w:rPr>
                <w:rFonts w:asciiTheme="minorHAnsi" w:hAnsiTheme="minorHAnsi" w:cstheme="majorBidi"/>
                <w:sz w:val="24"/>
                <w:szCs w:val="24"/>
              </w:rPr>
              <w:t>All</w:t>
            </w:r>
            <w:r w:rsidRPr="00E778CC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 xml:space="preserve"> </w:t>
            </w:r>
            <w:r w:rsidRPr="00E778CC">
              <w:rPr>
                <w:rFonts w:asciiTheme="minorHAnsi" w:hAnsiTheme="minorHAnsi" w:cstheme="majorBidi"/>
                <w:sz w:val="24"/>
                <w:szCs w:val="24"/>
              </w:rPr>
              <w:t>cell phones are to be turned off at the beginning of class and put away during the entire class.</w:t>
            </w:r>
          </w:p>
          <w:p w14:paraId="54B3CDE9" w14:textId="5E0C99B2" w:rsidR="00B916A8" w:rsidRPr="006766CD" w:rsidRDefault="0018184B" w:rsidP="00837FAD">
            <w:pPr>
              <w:bidi/>
              <w:spacing w:after="0" w:line="240" w:lineRule="auto"/>
              <w:rPr>
                <w:sz w:val="24"/>
                <w:szCs w:val="24"/>
                <w:rtl/>
                <w:lang w:bidi="ar-KW"/>
              </w:rPr>
            </w:pPr>
            <w:r w:rsidRPr="00E778CC">
              <w:rPr>
                <w:rFonts w:asciiTheme="minorHAnsi" w:hAnsiTheme="minorHAnsi" w:cstheme="majorBidi"/>
                <w:sz w:val="24"/>
                <w:szCs w:val="24"/>
              </w:rPr>
              <w:t>4-</w:t>
            </w:r>
            <w:r w:rsidR="001726AC" w:rsidRPr="00E778CC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>Talking:</w:t>
            </w:r>
            <w:r w:rsidRPr="00E778CC">
              <w:rPr>
                <w:rFonts w:asciiTheme="minorHAnsi" w:hAnsiTheme="minorHAnsi" w:cstheme="majorBidi"/>
                <w:b/>
                <w:bCs/>
                <w:sz w:val="24"/>
                <w:szCs w:val="24"/>
              </w:rPr>
              <w:t xml:space="preserve"> </w:t>
            </w:r>
            <w:r w:rsidRPr="00E778CC">
              <w:rPr>
                <w:rFonts w:asciiTheme="minorHAnsi" w:hAnsiTheme="minorHAnsi" w:cstheme="majorBidi"/>
                <w:sz w:val="24"/>
                <w:szCs w:val="24"/>
              </w:rPr>
              <w:t>During class please refrain from side conversations. These can be disruptive to other students and the professor, and</w:t>
            </w:r>
            <w:r w:rsidRPr="001726AC">
              <w:rPr>
                <w:rFonts w:asciiTheme="minorHAnsi" w:hAnsiTheme="minorHAnsi" w:cstheme="majorBidi"/>
                <w:sz w:val="24"/>
                <w:szCs w:val="24"/>
              </w:rPr>
              <w:t xml:space="preserve"> </w:t>
            </w:r>
            <w:r w:rsidRPr="001726AC">
              <w:rPr>
                <w:rFonts w:asciiTheme="minorHAnsi" w:hAnsiTheme="minorHAnsi" w:cstheme="majorBidi"/>
                <w:bCs/>
                <w:sz w:val="24"/>
                <w:szCs w:val="24"/>
              </w:rPr>
              <w:t>not</w:t>
            </w:r>
            <w:r w:rsidRPr="001726AC">
              <w:rPr>
                <w:rFonts w:asciiTheme="minorHAnsi" w:hAnsiTheme="minorHAnsi" w:cstheme="majorBidi"/>
                <w:sz w:val="24"/>
                <w:szCs w:val="24"/>
              </w:rPr>
              <w:t xml:space="preserve"> </w:t>
            </w:r>
            <w:r w:rsidRPr="001726AC">
              <w:rPr>
                <w:rFonts w:asciiTheme="minorHAnsi" w:hAnsiTheme="minorHAnsi" w:cstheme="majorBidi"/>
                <w:bCs/>
                <w:sz w:val="24"/>
                <w:szCs w:val="24"/>
              </w:rPr>
              <w:t>Disrespectful to both the professor and to other students</w:t>
            </w:r>
            <w:r w:rsidRPr="001726AC">
              <w:rPr>
                <w:rFonts w:asciiTheme="minorHAnsi" w:hAnsiTheme="minorHAnsi" w:cstheme="majorBidi"/>
                <w:sz w:val="24"/>
                <w:szCs w:val="24"/>
              </w:rPr>
              <w:t>.</w:t>
            </w:r>
          </w:p>
        </w:tc>
      </w:tr>
      <w:tr w:rsidR="008D46A4" w:rsidRPr="00747A9A" w14:paraId="62FF2355" w14:textId="77777777" w:rsidTr="00374F9D">
        <w:trPr>
          <w:trHeight w:val="704"/>
        </w:trPr>
        <w:tc>
          <w:tcPr>
            <w:tcW w:w="9093" w:type="dxa"/>
            <w:gridSpan w:val="3"/>
          </w:tcPr>
          <w:p w14:paraId="47FC2E5A" w14:textId="77777777" w:rsidR="008D46A4" w:rsidRPr="00634F2B" w:rsidRDefault="00CF5475" w:rsidP="00E873BC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lastRenderedPageBreak/>
              <w:t xml:space="preserve">13. </w:t>
            </w:r>
            <w:r w:rsidR="008D46A4" w:rsidRPr="00634F2B">
              <w:rPr>
                <w:b/>
                <w:bCs/>
                <w:sz w:val="28"/>
                <w:szCs w:val="28"/>
                <w:lang w:bidi="ar-KW"/>
              </w:rPr>
              <w:t>Forms of teaching</w:t>
            </w:r>
          </w:p>
          <w:p w14:paraId="308B1707" w14:textId="1ED08B8E" w:rsidR="007F0899" w:rsidRPr="006766CD" w:rsidRDefault="009A7947" w:rsidP="00837FAD">
            <w:pPr>
              <w:bidi/>
              <w:spacing w:after="0" w:line="240" w:lineRule="auto"/>
              <w:ind w:left="720"/>
              <w:jc w:val="both"/>
              <w:rPr>
                <w:sz w:val="24"/>
                <w:szCs w:val="24"/>
                <w:rtl/>
                <w:lang w:val="en-US" w:bidi="ar-KW"/>
              </w:rPr>
            </w:pPr>
            <w:r w:rsidRPr="00AD4175">
              <w:rPr>
                <w:rFonts w:asciiTheme="minorHAnsi" w:hAnsiTheme="minorHAnsi"/>
                <w:sz w:val="24"/>
                <w:szCs w:val="24"/>
                <w:lang w:val="en-US" w:bidi="ar-KW"/>
              </w:rPr>
              <w:t xml:space="preserve">Using of </w:t>
            </w:r>
            <w:r w:rsidRPr="00AD4175">
              <w:rPr>
                <w:rFonts w:asciiTheme="minorHAnsi" w:hAnsiTheme="minorHAnsi" w:cstheme="majorBidi"/>
                <w:sz w:val="24"/>
                <w:szCs w:val="24"/>
              </w:rPr>
              <w:t>Course Book and PowerPoint</w:t>
            </w:r>
            <w:r>
              <w:rPr>
                <w:rFonts w:asciiTheme="minorHAnsi" w:hAnsiTheme="minorHAnsi" w:cstheme="majorBidi"/>
                <w:sz w:val="24"/>
                <w:szCs w:val="24"/>
              </w:rPr>
              <w:t xml:space="preserve">                                                </w:t>
            </w:r>
            <w:r w:rsidR="00837FAD">
              <w:rPr>
                <w:rFonts w:asciiTheme="minorHAnsi" w:hAnsiTheme="minorHAnsi" w:cstheme="majorBidi"/>
                <w:sz w:val="24"/>
                <w:szCs w:val="24"/>
              </w:rPr>
              <w:t xml:space="preserve">                                </w:t>
            </w:r>
          </w:p>
        </w:tc>
      </w:tr>
      <w:tr w:rsidR="008D46A4" w:rsidRPr="00747A9A" w14:paraId="5155C2D0" w14:textId="77777777" w:rsidTr="00374F9D">
        <w:trPr>
          <w:trHeight w:val="704"/>
        </w:trPr>
        <w:tc>
          <w:tcPr>
            <w:tcW w:w="9093" w:type="dxa"/>
            <w:gridSpan w:val="3"/>
          </w:tcPr>
          <w:p w14:paraId="70FB7221" w14:textId="77777777" w:rsidR="008D46A4" w:rsidRPr="00634F2B" w:rsidRDefault="00CF5475" w:rsidP="00374F9D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 xml:space="preserve">14. </w:t>
            </w:r>
            <w:r w:rsidR="008D46A4" w:rsidRPr="00634F2B">
              <w:rPr>
                <w:b/>
                <w:bCs/>
                <w:sz w:val="28"/>
                <w:szCs w:val="28"/>
                <w:lang w:bidi="ar-KW"/>
              </w:rPr>
              <w:t>Assessment scheme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664"/>
              <w:gridCol w:w="1368"/>
              <w:gridCol w:w="1181"/>
            </w:tblGrid>
            <w:tr w:rsidR="00506157" w:rsidRPr="00463F63" w14:paraId="45E47445" w14:textId="77777777" w:rsidTr="00506157">
              <w:trPr>
                <w:trHeight w:hRule="exact" w:val="510"/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AEEABCD" w14:textId="77777777" w:rsidR="00506157" w:rsidRPr="00463F63" w:rsidRDefault="00506157" w:rsidP="00506157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sz w:val="28"/>
                      <w:szCs w:val="28"/>
                    </w:rPr>
                  </w:pPr>
                  <w:r w:rsidRPr="00463F63">
                    <w:rPr>
                      <w:rFonts w:ascii="Arial" w:eastAsia="Times New Roman" w:hAnsi="Arial"/>
                      <w:kern w:val="24"/>
                      <w:sz w:val="28"/>
                      <w:szCs w:val="28"/>
                    </w:rPr>
                    <w:t>Component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1417EE4" w14:textId="77777777" w:rsidR="00506157" w:rsidRPr="00463F63" w:rsidRDefault="00506157" w:rsidP="00506157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sz w:val="28"/>
                      <w:szCs w:val="28"/>
                    </w:rPr>
                  </w:pPr>
                  <w:r w:rsidRPr="00463F63">
                    <w:rPr>
                      <w:rFonts w:ascii="Arial" w:eastAsia="Times New Roman" w:hAnsi="Arial"/>
                      <w:kern w:val="24"/>
                      <w:sz w:val="28"/>
                      <w:szCs w:val="28"/>
                    </w:rPr>
                    <w:t>Date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8AD92C5" w14:textId="77777777" w:rsidR="00506157" w:rsidRPr="00463F63" w:rsidRDefault="00506157" w:rsidP="00506157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sz w:val="28"/>
                      <w:szCs w:val="28"/>
                    </w:rPr>
                  </w:pPr>
                  <w:r w:rsidRPr="00463F63">
                    <w:rPr>
                      <w:rFonts w:ascii="Arial" w:eastAsia="Times New Roman" w:hAnsi="Arial"/>
                      <w:kern w:val="24"/>
                      <w:sz w:val="28"/>
                      <w:szCs w:val="28"/>
                    </w:rPr>
                    <w:t>Percent</w:t>
                  </w:r>
                </w:p>
              </w:tc>
            </w:tr>
            <w:tr w:rsidR="00506157" w:rsidRPr="00463F63" w14:paraId="70ED2047" w14:textId="77777777" w:rsidTr="00506157">
              <w:trPr>
                <w:trHeight w:hRule="exact" w:val="510"/>
                <w:jc w:val="center"/>
              </w:trPr>
              <w:tc>
                <w:tcPr>
                  <w:tcW w:w="0" w:type="auto"/>
                  <w:shd w:val="clear" w:color="auto" w:fill="E9F1F5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84D652A" w14:textId="77777777" w:rsidR="00506157" w:rsidRPr="00463F63" w:rsidRDefault="00506157" w:rsidP="00506157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sz w:val="28"/>
                      <w:szCs w:val="28"/>
                    </w:rPr>
                  </w:pPr>
                  <w:r w:rsidRPr="00AD4175">
                    <w:rPr>
                      <w:rFonts w:ascii="Arial" w:eastAsia="Times New Roman" w:hAnsi="Arial"/>
                      <w:color w:val="000000" w:themeColor="dark1"/>
                      <w:kern w:val="24"/>
                      <w:sz w:val="28"/>
                      <w:szCs w:val="28"/>
                    </w:rPr>
                    <w:t>Exam1</w:t>
                  </w:r>
                </w:p>
              </w:tc>
              <w:tc>
                <w:tcPr>
                  <w:tcW w:w="0" w:type="auto"/>
                  <w:shd w:val="clear" w:color="auto" w:fill="E9F1F5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C2EDDE3" w14:textId="7324E97A" w:rsidR="00506157" w:rsidRPr="00463F63" w:rsidRDefault="00506157" w:rsidP="00EF1EEE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sz w:val="28"/>
                      <w:szCs w:val="28"/>
                    </w:rPr>
                  </w:pPr>
                  <w:r w:rsidRPr="00AD4175">
                    <w:rPr>
                      <w:rFonts w:ascii="Arial" w:eastAsia="Times New Roman" w:hAnsi="Arial"/>
                      <w:color w:val="000000" w:themeColor="dark1"/>
                      <w:kern w:val="24"/>
                      <w:sz w:val="28"/>
                      <w:szCs w:val="28"/>
                    </w:rPr>
                    <w:t>--/--/20</w:t>
                  </w:r>
                  <w:r w:rsidR="00D754E1">
                    <w:rPr>
                      <w:rFonts w:ascii="Arial" w:eastAsia="Times New Roman" w:hAnsi="Arial"/>
                      <w:color w:val="000000" w:themeColor="dark1"/>
                      <w:kern w:val="24"/>
                      <w:sz w:val="28"/>
                      <w:szCs w:val="28"/>
                    </w:rPr>
                    <w:t>2</w:t>
                  </w:r>
                  <w:r w:rsidR="00D500A7">
                    <w:rPr>
                      <w:rFonts w:ascii="Arial" w:eastAsia="Times New Roman" w:hAnsi="Arial"/>
                      <w:color w:val="000000" w:themeColor="dark1"/>
                      <w:kern w:val="24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9F1F5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D03414E" w14:textId="72A1B919" w:rsidR="00506157" w:rsidRPr="00463F63" w:rsidRDefault="00C4411E" w:rsidP="00506157">
                  <w:pPr>
                    <w:spacing w:after="0" w:line="240" w:lineRule="auto"/>
                    <w:jc w:val="center"/>
                    <w:rPr>
                      <w:rFonts w:ascii="Arial" w:eastAsia="Times New Roman" w:hAnsi="Arial"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/>
                      <w:color w:val="000000" w:themeColor="dark1"/>
                      <w:kern w:val="24"/>
                      <w:sz w:val="28"/>
                      <w:szCs w:val="28"/>
                    </w:rPr>
                    <w:t>35</w:t>
                  </w:r>
                  <w:r w:rsidR="00506157" w:rsidRPr="00AD4175">
                    <w:rPr>
                      <w:rFonts w:ascii="Arial" w:eastAsia="Times New Roman" w:hAnsi="Arial"/>
                      <w:color w:val="000000" w:themeColor="dark1"/>
                      <w:kern w:val="24"/>
                      <w:sz w:val="28"/>
                      <w:szCs w:val="28"/>
                    </w:rPr>
                    <w:t xml:space="preserve"> %</w:t>
                  </w:r>
                </w:p>
              </w:tc>
            </w:tr>
          </w:tbl>
          <w:p w14:paraId="017A7136" w14:textId="13D079C8" w:rsidR="000F2337" w:rsidRPr="00B916A8" w:rsidRDefault="000F2337" w:rsidP="000F2337">
            <w:pPr>
              <w:spacing w:after="0" w:line="240" w:lineRule="auto"/>
              <w:jc w:val="right"/>
              <w:rPr>
                <w:sz w:val="28"/>
                <w:szCs w:val="28"/>
                <w:rtl/>
                <w:lang w:val="en-US" w:bidi="ar-KW"/>
              </w:rPr>
            </w:pPr>
          </w:p>
        </w:tc>
      </w:tr>
      <w:tr w:rsidR="008D46A4" w:rsidRPr="00747A9A" w14:paraId="1AACABF0" w14:textId="77777777" w:rsidTr="00374F9D">
        <w:trPr>
          <w:trHeight w:val="704"/>
        </w:trPr>
        <w:tc>
          <w:tcPr>
            <w:tcW w:w="9093" w:type="dxa"/>
            <w:gridSpan w:val="3"/>
          </w:tcPr>
          <w:p w14:paraId="621F871E" w14:textId="77777777" w:rsidR="00FD437F" w:rsidRDefault="00CF5475" w:rsidP="006766CD">
            <w:pPr>
              <w:spacing w:after="0" w:line="240" w:lineRule="auto"/>
              <w:rPr>
                <w:sz w:val="28"/>
                <w:szCs w:val="28"/>
                <w:rtl/>
                <w:lang w:val="en-US"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 xml:space="preserve">15. </w:t>
            </w:r>
            <w:r w:rsidR="00001B33">
              <w:rPr>
                <w:b/>
                <w:bCs/>
                <w:sz w:val="28"/>
                <w:szCs w:val="28"/>
                <w:lang w:bidi="ar-KW"/>
              </w:rPr>
              <w:t>Student learning outcome:</w:t>
            </w:r>
          </w:p>
          <w:p w14:paraId="73B5EE6B" w14:textId="77777777" w:rsidR="002B6EC3" w:rsidRPr="00AD4175" w:rsidRDefault="002B6EC3" w:rsidP="002B6EC3">
            <w:pPr>
              <w:spacing w:after="0" w:line="370" w:lineRule="exact"/>
              <w:ind w:left="64"/>
              <w:rPr>
                <w:rFonts w:asciiTheme="minorHAnsi" w:hAnsiTheme="minorHAnsi" w:cstheme="majorBidi"/>
                <w:sz w:val="24"/>
                <w:szCs w:val="24"/>
              </w:rPr>
            </w:pPr>
            <w:r w:rsidRPr="00AD4175">
              <w:rPr>
                <w:rFonts w:asciiTheme="minorHAnsi" w:hAnsiTheme="minorHAnsi" w:cstheme="majorBidi"/>
                <w:sz w:val="24"/>
                <w:szCs w:val="24"/>
              </w:rPr>
              <w:t>After completion of this year, student will be able to:</w:t>
            </w:r>
          </w:p>
          <w:p w14:paraId="258879D5" w14:textId="3563A4C8" w:rsidR="002B6EC3" w:rsidRPr="000D54FF" w:rsidRDefault="002B6EC3" w:rsidP="00072FD8">
            <w:pPr>
              <w:pStyle w:val="ListParagraph"/>
              <w:numPr>
                <w:ilvl w:val="0"/>
                <w:numId w:val="15"/>
              </w:numPr>
              <w:spacing w:after="0" w:line="370" w:lineRule="exact"/>
              <w:rPr>
                <w:rFonts w:asciiTheme="minorHAnsi" w:hAnsiTheme="minorHAnsi" w:cstheme="majorBidi"/>
                <w:sz w:val="24"/>
                <w:szCs w:val="24"/>
              </w:rPr>
            </w:pPr>
            <w:r w:rsidRPr="000D54FF">
              <w:rPr>
                <w:rFonts w:asciiTheme="minorHAnsi" w:hAnsiTheme="minorHAnsi" w:cstheme="majorBidi"/>
                <w:sz w:val="24"/>
                <w:szCs w:val="24"/>
              </w:rPr>
              <w:t xml:space="preserve">Define common terms used in </w:t>
            </w:r>
            <w:r w:rsidR="00573585">
              <w:rPr>
                <w:rFonts w:asciiTheme="minorHAnsi" w:hAnsiTheme="minorHAnsi" w:cstheme="majorBidi"/>
                <w:sz w:val="24"/>
                <w:szCs w:val="24"/>
              </w:rPr>
              <w:t>mycology</w:t>
            </w:r>
            <w:r w:rsidRPr="000D54FF">
              <w:rPr>
                <w:rFonts w:asciiTheme="minorHAnsi" w:hAnsiTheme="minorHAnsi" w:cstheme="majorBidi"/>
                <w:sz w:val="24"/>
                <w:szCs w:val="24"/>
              </w:rPr>
              <w:t xml:space="preserve"> and the </w:t>
            </w:r>
            <w:r w:rsidR="00573585">
              <w:rPr>
                <w:rFonts w:asciiTheme="minorHAnsi" w:hAnsiTheme="minorHAnsi" w:cstheme="majorBidi"/>
                <w:sz w:val="24"/>
                <w:szCs w:val="24"/>
              </w:rPr>
              <w:t>characteristics</w:t>
            </w:r>
            <w:r w:rsidRPr="000D54FF">
              <w:rPr>
                <w:rFonts w:asciiTheme="minorHAnsi" w:hAnsiTheme="minorHAnsi" w:cstheme="majorBidi"/>
                <w:sz w:val="24"/>
                <w:szCs w:val="24"/>
              </w:rPr>
              <w:t xml:space="preserve"> of</w:t>
            </w:r>
            <w:r w:rsidR="00072FD8">
              <w:rPr>
                <w:rFonts w:asciiTheme="minorHAnsi" w:hAnsiTheme="minorHAnsi" w:cstheme="majorBidi"/>
                <w:sz w:val="24"/>
                <w:szCs w:val="24"/>
              </w:rPr>
              <w:t xml:space="preserve"> pathogenic fungi</w:t>
            </w:r>
            <w:r w:rsidRPr="000D54FF">
              <w:rPr>
                <w:rFonts w:asciiTheme="minorHAnsi" w:hAnsiTheme="minorHAnsi" w:cstheme="majorBidi"/>
                <w:sz w:val="24"/>
                <w:szCs w:val="24"/>
              </w:rPr>
              <w:t xml:space="preserve"> </w:t>
            </w:r>
          </w:p>
          <w:p w14:paraId="7FB696B3" w14:textId="3B400999" w:rsidR="002B6EC3" w:rsidRPr="000D54FF" w:rsidRDefault="002B6EC3" w:rsidP="00072FD8">
            <w:pPr>
              <w:numPr>
                <w:ilvl w:val="0"/>
                <w:numId w:val="15"/>
              </w:numPr>
              <w:spacing w:after="0" w:line="370" w:lineRule="exact"/>
              <w:rPr>
                <w:rFonts w:asciiTheme="minorHAnsi" w:hAnsiTheme="minorHAnsi" w:cstheme="majorBidi"/>
                <w:sz w:val="24"/>
                <w:szCs w:val="24"/>
              </w:rPr>
            </w:pPr>
            <w:r w:rsidRPr="000D54FF">
              <w:rPr>
                <w:rFonts w:asciiTheme="minorHAnsi" w:hAnsiTheme="minorHAnsi" w:cstheme="majorBidi"/>
                <w:sz w:val="24"/>
                <w:szCs w:val="24"/>
              </w:rPr>
              <w:t xml:space="preserve">Identify all the kinds of </w:t>
            </w:r>
            <w:r w:rsidR="00072FD8">
              <w:rPr>
                <w:rFonts w:asciiTheme="minorHAnsi" w:hAnsiTheme="minorHAnsi" w:cstheme="majorBidi"/>
                <w:sz w:val="24"/>
                <w:szCs w:val="24"/>
              </w:rPr>
              <w:t>pathogenic fungi</w:t>
            </w:r>
          </w:p>
          <w:p w14:paraId="1AC04552" w14:textId="3CDD64D4" w:rsidR="002B6EC3" w:rsidRPr="000D54FF" w:rsidRDefault="002B6EC3" w:rsidP="002B6EC3">
            <w:pPr>
              <w:numPr>
                <w:ilvl w:val="0"/>
                <w:numId w:val="15"/>
              </w:numPr>
              <w:spacing w:after="0" w:line="370" w:lineRule="exact"/>
              <w:rPr>
                <w:rFonts w:asciiTheme="minorHAnsi" w:hAnsiTheme="minorHAnsi" w:cstheme="majorBidi"/>
                <w:sz w:val="24"/>
                <w:szCs w:val="24"/>
              </w:rPr>
            </w:pPr>
            <w:r w:rsidRPr="000D54FF">
              <w:rPr>
                <w:rFonts w:asciiTheme="minorHAnsi" w:hAnsiTheme="minorHAnsi" w:cstheme="majorBidi"/>
                <w:sz w:val="24"/>
                <w:szCs w:val="24"/>
              </w:rPr>
              <w:t xml:space="preserve">Different structure and shape of </w:t>
            </w:r>
            <w:r w:rsidR="00817DE1">
              <w:rPr>
                <w:rFonts w:asciiTheme="minorHAnsi" w:hAnsiTheme="minorHAnsi" w:cstheme="majorBidi"/>
                <w:sz w:val="24"/>
                <w:szCs w:val="24"/>
              </w:rPr>
              <w:t>mould</w:t>
            </w:r>
            <w:r w:rsidRPr="000D54FF">
              <w:rPr>
                <w:rFonts w:asciiTheme="minorHAnsi" w:hAnsiTheme="minorHAnsi" w:cstheme="majorBidi"/>
                <w:sz w:val="24"/>
                <w:szCs w:val="24"/>
              </w:rPr>
              <w:t xml:space="preserve"> and </w:t>
            </w:r>
            <w:r w:rsidR="00573585">
              <w:rPr>
                <w:rFonts w:asciiTheme="minorHAnsi" w:hAnsiTheme="minorHAnsi" w:cstheme="majorBidi"/>
                <w:sz w:val="24"/>
                <w:szCs w:val="24"/>
              </w:rPr>
              <w:t>yeast</w:t>
            </w:r>
          </w:p>
          <w:p w14:paraId="17161E96" w14:textId="2B17A8A4" w:rsidR="002B6EC3" w:rsidRPr="00072FD8" w:rsidRDefault="002B6EC3" w:rsidP="00072FD8">
            <w:pPr>
              <w:numPr>
                <w:ilvl w:val="0"/>
                <w:numId w:val="15"/>
              </w:numPr>
              <w:spacing w:after="0" w:line="370" w:lineRule="exact"/>
              <w:rPr>
                <w:rFonts w:asciiTheme="minorHAnsi" w:hAnsiTheme="minorHAnsi" w:cstheme="majorBidi"/>
                <w:sz w:val="24"/>
                <w:szCs w:val="24"/>
              </w:rPr>
            </w:pPr>
            <w:r w:rsidRPr="000D54FF">
              <w:rPr>
                <w:rFonts w:asciiTheme="minorHAnsi" w:hAnsiTheme="minorHAnsi" w:cstheme="majorBidi"/>
                <w:sz w:val="24"/>
                <w:szCs w:val="24"/>
              </w:rPr>
              <w:t xml:space="preserve">Identify </w:t>
            </w:r>
            <w:r w:rsidR="00817DE1">
              <w:rPr>
                <w:rFonts w:asciiTheme="minorHAnsi" w:hAnsiTheme="minorHAnsi" w:cstheme="majorBidi"/>
                <w:sz w:val="24"/>
                <w:szCs w:val="24"/>
              </w:rPr>
              <w:t>mould</w:t>
            </w:r>
            <w:r w:rsidRPr="000D54FF">
              <w:rPr>
                <w:rFonts w:asciiTheme="minorHAnsi" w:hAnsiTheme="minorHAnsi" w:cstheme="majorBidi"/>
                <w:sz w:val="24"/>
                <w:szCs w:val="24"/>
              </w:rPr>
              <w:t xml:space="preserve"> and </w:t>
            </w:r>
            <w:r w:rsidR="00573585">
              <w:rPr>
                <w:rFonts w:asciiTheme="minorHAnsi" w:hAnsiTheme="minorHAnsi" w:cstheme="majorBidi"/>
                <w:sz w:val="24"/>
                <w:szCs w:val="24"/>
              </w:rPr>
              <w:t xml:space="preserve">yeast </w:t>
            </w:r>
            <w:r w:rsidRPr="000D54FF">
              <w:rPr>
                <w:rFonts w:asciiTheme="minorHAnsi" w:hAnsiTheme="minorHAnsi" w:cstheme="majorBidi"/>
                <w:sz w:val="24"/>
                <w:szCs w:val="24"/>
              </w:rPr>
              <w:t xml:space="preserve">as they relate to </w:t>
            </w:r>
            <w:r w:rsidR="00072FD8">
              <w:rPr>
                <w:rFonts w:asciiTheme="minorHAnsi" w:hAnsiTheme="minorHAnsi" w:cstheme="majorBidi"/>
                <w:sz w:val="24"/>
                <w:szCs w:val="24"/>
              </w:rPr>
              <w:t>patient</w:t>
            </w:r>
          </w:p>
          <w:p w14:paraId="46A01983" w14:textId="54E0FBC8" w:rsidR="002B6EC3" w:rsidRPr="000D54FF" w:rsidRDefault="002B6EC3" w:rsidP="002B6EC3">
            <w:pPr>
              <w:numPr>
                <w:ilvl w:val="0"/>
                <w:numId w:val="15"/>
              </w:numPr>
              <w:spacing w:after="0" w:line="370" w:lineRule="exact"/>
              <w:rPr>
                <w:rFonts w:asciiTheme="minorHAnsi" w:hAnsiTheme="minorHAnsi" w:cstheme="majorBidi"/>
                <w:sz w:val="24"/>
                <w:szCs w:val="24"/>
              </w:rPr>
            </w:pPr>
            <w:r w:rsidRPr="000D54FF">
              <w:rPr>
                <w:rFonts w:asciiTheme="minorHAnsi" w:hAnsiTheme="minorHAnsi" w:cstheme="majorBidi"/>
                <w:sz w:val="24"/>
                <w:szCs w:val="24"/>
              </w:rPr>
              <w:t xml:space="preserve">Compare different </w:t>
            </w:r>
            <w:r w:rsidR="00817DE1">
              <w:rPr>
                <w:rFonts w:asciiTheme="minorHAnsi" w:hAnsiTheme="minorHAnsi" w:cstheme="majorBidi"/>
                <w:sz w:val="24"/>
                <w:szCs w:val="24"/>
              </w:rPr>
              <w:t>mould</w:t>
            </w:r>
            <w:r w:rsidR="00573585" w:rsidRPr="000D54FF">
              <w:rPr>
                <w:rFonts w:asciiTheme="minorHAnsi" w:hAnsiTheme="minorHAnsi" w:cstheme="majorBidi"/>
                <w:sz w:val="24"/>
                <w:szCs w:val="24"/>
              </w:rPr>
              <w:t xml:space="preserve"> and </w:t>
            </w:r>
            <w:r w:rsidR="00573585">
              <w:rPr>
                <w:rFonts w:asciiTheme="minorHAnsi" w:hAnsiTheme="minorHAnsi" w:cstheme="majorBidi"/>
                <w:sz w:val="24"/>
                <w:szCs w:val="24"/>
              </w:rPr>
              <w:t xml:space="preserve">yeast </w:t>
            </w:r>
            <w:r w:rsidR="00072FD8">
              <w:rPr>
                <w:rFonts w:asciiTheme="minorHAnsi" w:hAnsiTheme="minorHAnsi" w:cstheme="majorBidi"/>
                <w:sz w:val="24"/>
                <w:szCs w:val="24"/>
              </w:rPr>
              <w:t>replication strategies</w:t>
            </w:r>
          </w:p>
          <w:p w14:paraId="06FF9933" w14:textId="28A1F215" w:rsidR="002B6EC3" w:rsidRPr="000D54FF" w:rsidRDefault="002B6EC3" w:rsidP="00072FD8">
            <w:pPr>
              <w:numPr>
                <w:ilvl w:val="0"/>
                <w:numId w:val="15"/>
              </w:numPr>
              <w:spacing w:after="0" w:line="370" w:lineRule="exact"/>
              <w:rPr>
                <w:rFonts w:asciiTheme="minorHAnsi" w:hAnsiTheme="minorHAnsi"/>
                <w:sz w:val="24"/>
                <w:szCs w:val="24"/>
                <w:lang w:val="en-US" w:bidi="ar-KW"/>
              </w:rPr>
            </w:pPr>
            <w:r w:rsidRPr="000D54FF">
              <w:rPr>
                <w:rFonts w:asciiTheme="minorHAnsi" w:hAnsiTheme="minorHAnsi" w:cstheme="majorBidi"/>
                <w:sz w:val="24"/>
                <w:szCs w:val="24"/>
              </w:rPr>
              <w:t xml:space="preserve">Relation of </w:t>
            </w:r>
            <w:r w:rsidR="00817DE1">
              <w:rPr>
                <w:rFonts w:asciiTheme="minorHAnsi" w:hAnsiTheme="minorHAnsi" w:cstheme="majorBidi"/>
                <w:sz w:val="24"/>
                <w:szCs w:val="24"/>
              </w:rPr>
              <w:t>mould</w:t>
            </w:r>
            <w:r w:rsidR="00573585" w:rsidRPr="000D54FF">
              <w:rPr>
                <w:rFonts w:asciiTheme="minorHAnsi" w:hAnsiTheme="minorHAnsi" w:cstheme="majorBidi"/>
                <w:sz w:val="24"/>
                <w:szCs w:val="24"/>
              </w:rPr>
              <w:t xml:space="preserve"> and </w:t>
            </w:r>
            <w:r w:rsidR="00573585">
              <w:rPr>
                <w:rFonts w:asciiTheme="minorHAnsi" w:hAnsiTheme="minorHAnsi" w:cstheme="majorBidi"/>
                <w:sz w:val="24"/>
                <w:szCs w:val="24"/>
              </w:rPr>
              <w:t xml:space="preserve">yeast </w:t>
            </w:r>
            <w:r w:rsidR="00072FD8">
              <w:rPr>
                <w:rFonts w:asciiTheme="minorHAnsi" w:hAnsiTheme="minorHAnsi" w:cstheme="majorBidi"/>
                <w:sz w:val="24"/>
                <w:szCs w:val="24"/>
              </w:rPr>
              <w:t>to different disease</w:t>
            </w:r>
          </w:p>
          <w:p w14:paraId="21CE2271" w14:textId="14CA9843" w:rsidR="00367F7F" w:rsidRPr="006766CD" w:rsidRDefault="00072FD8" w:rsidP="00072FD8">
            <w:pPr>
              <w:bidi/>
              <w:spacing w:after="0" w:line="240" w:lineRule="auto"/>
              <w:jc w:val="right"/>
              <w:rPr>
                <w:rFonts w:cs="Times New Roman"/>
                <w:sz w:val="24"/>
                <w:szCs w:val="24"/>
                <w:rtl/>
                <w:lang w:val="en-US" w:bidi="ar-KW"/>
              </w:rPr>
            </w:pPr>
            <w:r>
              <w:rPr>
                <w:rFonts w:asciiTheme="minorHAnsi" w:hAnsiTheme="minorHAnsi" w:cstheme="majorBidi"/>
                <w:sz w:val="24"/>
                <w:szCs w:val="24"/>
              </w:rPr>
              <w:t>I</w:t>
            </w:r>
            <w:r w:rsidR="002B6EC3" w:rsidRPr="000D54FF">
              <w:rPr>
                <w:rFonts w:asciiTheme="minorHAnsi" w:hAnsiTheme="minorHAnsi" w:cstheme="majorBidi"/>
                <w:sz w:val="24"/>
                <w:szCs w:val="24"/>
              </w:rPr>
              <w:t xml:space="preserve">mportance of </w:t>
            </w:r>
            <w:r>
              <w:rPr>
                <w:rFonts w:asciiTheme="minorHAnsi" w:hAnsiTheme="minorHAnsi" w:cstheme="majorBidi"/>
                <w:sz w:val="24"/>
                <w:szCs w:val="24"/>
              </w:rPr>
              <w:t>antifungal against pathogenic fungi</w:t>
            </w:r>
            <w:r w:rsidR="002B6EC3">
              <w:rPr>
                <w:rFonts w:hint="cs"/>
                <w:sz w:val="28"/>
                <w:szCs w:val="28"/>
                <w:rtl/>
                <w:lang w:val="en-US" w:bidi="ar-KW"/>
              </w:rPr>
              <w:t xml:space="preserve"> </w:t>
            </w:r>
          </w:p>
          <w:p w14:paraId="6AB0C619" w14:textId="77777777" w:rsidR="007F0899" w:rsidRPr="007F0899" w:rsidRDefault="00FD437F" w:rsidP="002B6EC3">
            <w:pPr>
              <w:bidi/>
              <w:spacing w:after="0" w:line="240" w:lineRule="auto"/>
              <w:jc w:val="right"/>
              <w:rPr>
                <w:sz w:val="28"/>
                <w:szCs w:val="28"/>
                <w:rtl/>
                <w:lang w:val="en-US" w:bidi="ar-KW"/>
              </w:rPr>
            </w:pPr>
            <w:r>
              <w:rPr>
                <w:rFonts w:hint="cs"/>
                <w:sz w:val="28"/>
                <w:szCs w:val="28"/>
                <w:rtl/>
                <w:lang w:val="en-US" w:bidi="ar-KW"/>
              </w:rPr>
              <w:t xml:space="preserve"> </w:t>
            </w:r>
          </w:p>
        </w:tc>
      </w:tr>
      <w:tr w:rsidR="008D46A4" w:rsidRPr="00747A9A" w14:paraId="223F11CD" w14:textId="77777777" w:rsidTr="00374F9D">
        <w:tc>
          <w:tcPr>
            <w:tcW w:w="9093" w:type="dxa"/>
            <w:gridSpan w:val="3"/>
          </w:tcPr>
          <w:p w14:paraId="6D4CDD84" w14:textId="77777777" w:rsidR="00001B33" w:rsidRPr="006766CD" w:rsidRDefault="00CF5475" w:rsidP="006766CD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 xml:space="preserve">16. </w:t>
            </w:r>
            <w:r w:rsidR="008D46A4" w:rsidRPr="00001B33">
              <w:rPr>
                <w:b/>
                <w:bCs/>
                <w:sz w:val="28"/>
                <w:szCs w:val="28"/>
                <w:lang w:bidi="ar-KW"/>
              </w:rPr>
              <w:t>Course Reading List and References</w:t>
            </w:r>
            <w:r w:rsidR="008D46A4" w:rsidRPr="00001B33">
              <w:rPr>
                <w:b/>
                <w:bCs/>
                <w:sz w:val="28"/>
                <w:szCs w:val="28"/>
                <w:rtl/>
                <w:lang w:bidi="ar-KW"/>
              </w:rPr>
              <w:t>‌</w:t>
            </w:r>
            <w:r w:rsidR="008D46A4" w:rsidRPr="00001B33">
              <w:rPr>
                <w:b/>
                <w:bCs/>
                <w:sz w:val="28"/>
                <w:szCs w:val="28"/>
                <w:lang w:bidi="ar-KW"/>
              </w:rPr>
              <w:t>:</w:t>
            </w:r>
          </w:p>
          <w:p w14:paraId="38DB0E29" w14:textId="77777777" w:rsidR="00CC5CD1" w:rsidRPr="006766CD" w:rsidRDefault="00001B33" w:rsidP="00CC5CD1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 w:rsidRPr="006766CD">
              <w:rPr>
                <w:rFonts w:ascii="Lucida Sans Unicode" w:hAnsi="Lucida Sans Unicode" w:cs="Lucida Sans Unicode"/>
                <w:sz w:val="24"/>
                <w:szCs w:val="24"/>
                <w:lang w:bidi="ar-KW"/>
              </w:rPr>
              <w:t>▪</w:t>
            </w:r>
            <w:r w:rsidRPr="006766CD">
              <w:rPr>
                <w:sz w:val="24"/>
                <w:szCs w:val="24"/>
                <w:lang w:bidi="ar-KW"/>
              </w:rPr>
              <w:t xml:space="preserve">  </w:t>
            </w:r>
            <w:r w:rsidR="00CC5CD1" w:rsidRPr="006766CD">
              <w:rPr>
                <w:sz w:val="24"/>
                <w:szCs w:val="24"/>
                <w:lang w:bidi="ar-KW"/>
              </w:rPr>
              <w:t>Key references:</w:t>
            </w:r>
          </w:p>
          <w:p w14:paraId="11E5FA0A" w14:textId="77777777" w:rsidR="00CA4122" w:rsidRPr="007B0A98" w:rsidRDefault="00CA4122" w:rsidP="00CA4122">
            <w:pPr>
              <w:autoSpaceDE w:val="0"/>
              <w:autoSpaceDN w:val="0"/>
              <w:adjustRightInd w:val="0"/>
              <w:ind w:left="900" w:hanging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Al-Doory, Y. (1980).Laboratory Medical Mycology. Lea and Febiger. Philadelphia.</w:t>
            </w:r>
            <w:r w:rsidRPr="007E5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Printed in the United States of America. 401pp.</w:t>
            </w:r>
          </w:p>
          <w:p w14:paraId="698CC238" w14:textId="17EA7E41" w:rsidR="00CA4122" w:rsidRDefault="00D762FB" w:rsidP="00BD7687">
            <w:pPr>
              <w:ind w:left="900" w:hanging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Calderone</w:t>
            </w:r>
            <w:r w:rsidR="00CA4122" w:rsidRPr="00B6112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R.A. and Cihlar, R.L.</w:t>
            </w:r>
            <w:r w:rsidR="00CA4122" w:rsidRPr="00B6112B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2002</w:t>
            </w:r>
            <w:r w:rsidR="00CA4122" w:rsidRPr="00B6112B">
              <w:rPr>
                <w:sz w:val="28"/>
                <w:szCs w:val="28"/>
              </w:rPr>
              <w:t>).</w:t>
            </w:r>
            <w:r>
              <w:rPr>
                <w:sz w:val="28"/>
                <w:szCs w:val="28"/>
              </w:rPr>
              <w:t>Fungal pathogenesis principles and clinical application</w:t>
            </w:r>
            <w:r w:rsidR="00CA4122" w:rsidRPr="00B6112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BD7687" w:rsidRPr="00BD7687">
              <w:rPr>
                <w:sz w:val="28"/>
                <w:szCs w:val="28"/>
              </w:rPr>
              <w:t>Marcel Dekker, Inc.</w:t>
            </w:r>
            <w:r w:rsidR="00CA4122" w:rsidRPr="00B6112B">
              <w:rPr>
                <w:sz w:val="28"/>
                <w:szCs w:val="28"/>
              </w:rPr>
              <w:t xml:space="preserve"> </w:t>
            </w:r>
            <w:r w:rsidR="00BD7687">
              <w:rPr>
                <w:sz w:val="28"/>
                <w:szCs w:val="28"/>
              </w:rPr>
              <w:t>7</w:t>
            </w:r>
            <w:r w:rsidR="00CA4122" w:rsidRPr="00B6112B">
              <w:rPr>
                <w:sz w:val="28"/>
                <w:szCs w:val="28"/>
              </w:rPr>
              <w:t>62</w:t>
            </w:r>
            <w:r w:rsidR="00CA4122">
              <w:rPr>
                <w:sz w:val="28"/>
                <w:szCs w:val="28"/>
              </w:rPr>
              <w:t>pp.</w:t>
            </w:r>
          </w:p>
          <w:p w14:paraId="1AF5E3B2" w14:textId="5641365A" w:rsidR="00CA4122" w:rsidRDefault="002A5938" w:rsidP="002A5938">
            <w:pPr>
              <w:autoSpaceDE w:val="0"/>
              <w:autoSpaceDN w:val="0"/>
              <w:adjustRightInd w:val="0"/>
              <w:ind w:left="900" w:hanging="720"/>
              <w:jc w:val="both"/>
              <w:rPr>
                <w:sz w:val="28"/>
                <w:szCs w:val="28"/>
              </w:rPr>
            </w:pPr>
            <w:r w:rsidRPr="002A5938">
              <w:rPr>
                <w:sz w:val="28"/>
                <w:szCs w:val="28"/>
              </w:rPr>
              <w:t xml:space="preserve">Howard, D. H. </w:t>
            </w:r>
            <w:r w:rsidR="00CA4122" w:rsidRPr="00B6112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2002</w:t>
            </w:r>
            <w:r w:rsidR="00CA4122" w:rsidRPr="00B6112B">
              <w:rPr>
                <w:sz w:val="28"/>
                <w:szCs w:val="28"/>
              </w:rPr>
              <w:t>).</w:t>
            </w:r>
            <w:r w:rsidR="00CA4122">
              <w:rPr>
                <w:sz w:val="28"/>
                <w:szCs w:val="28"/>
              </w:rPr>
              <w:t xml:space="preserve"> </w:t>
            </w:r>
            <w:r w:rsidRPr="002A5938">
              <w:rPr>
                <w:sz w:val="28"/>
                <w:szCs w:val="28"/>
              </w:rPr>
              <w:t>Pathogenic Fungi in Humans and Animals. 2</w:t>
            </w:r>
            <w:r w:rsidRPr="002A5938">
              <w:rPr>
                <w:sz w:val="28"/>
                <w:szCs w:val="28"/>
                <w:vertAlign w:val="superscript"/>
              </w:rPr>
              <w:t xml:space="preserve">nd </w:t>
            </w:r>
            <w:r w:rsidRPr="002A5938">
              <w:rPr>
                <w:sz w:val="28"/>
                <w:szCs w:val="28"/>
              </w:rPr>
              <w:t>Edition</w:t>
            </w:r>
            <w:r w:rsidR="00CA4122" w:rsidRPr="00B6112B">
              <w:rPr>
                <w:sz w:val="28"/>
                <w:szCs w:val="28"/>
              </w:rPr>
              <w:t xml:space="preserve">, </w:t>
            </w:r>
            <w:r w:rsidRPr="002A5938">
              <w:rPr>
                <w:sz w:val="28"/>
                <w:szCs w:val="28"/>
              </w:rPr>
              <w:t>Marcel Dekker, Inc.</w:t>
            </w:r>
            <w:r>
              <w:rPr>
                <w:sz w:val="28"/>
                <w:szCs w:val="28"/>
              </w:rPr>
              <w:t>790</w:t>
            </w:r>
            <w:r w:rsidR="00CA4122">
              <w:rPr>
                <w:sz w:val="28"/>
                <w:szCs w:val="28"/>
              </w:rPr>
              <w:t>pp.</w:t>
            </w:r>
          </w:p>
          <w:p w14:paraId="062DB32A" w14:textId="75A9E813" w:rsidR="00CC5CD1" w:rsidRPr="00F76D42" w:rsidRDefault="00F76D42" w:rsidP="00F76D42">
            <w:pPr>
              <w:tabs>
                <w:tab w:val="left" w:pos="3555"/>
              </w:tabs>
              <w:ind w:left="900" w:hanging="720"/>
              <w:jc w:val="both"/>
              <w:rPr>
                <w:sz w:val="28"/>
                <w:szCs w:val="28"/>
                <w:lang w:bidi="ar-IQ"/>
              </w:rPr>
            </w:pPr>
            <w:r w:rsidRPr="00B6112B">
              <w:rPr>
                <w:sz w:val="28"/>
                <w:szCs w:val="28"/>
                <w:lang w:bidi="ar-IQ"/>
              </w:rPr>
              <w:t>Benson, H.</w:t>
            </w:r>
            <w:r>
              <w:rPr>
                <w:sz w:val="28"/>
                <w:szCs w:val="28"/>
                <w:lang w:bidi="ar-IQ"/>
              </w:rPr>
              <w:t xml:space="preserve"> </w:t>
            </w:r>
            <w:r w:rsidRPr="00B6112B">
              <w:rPr>
                <w:sz w:val="28"/>
                <w:szCs w:val="28"/>
                <w:lang w:bidi="ar-IQ"/>
              </w:rPr>
              <w:t>J. (2002).Microbiological Application</w:t>
            </w:r>
            <w:r>
              <w:rPr>
                <w:sz w:val="28"/>
                <w:szCs w:val="28"/>
                <w:lang w:bidi="ar-IQ"/>
              </w:rPr>
              <w:t>s,</w:t>
            </w:r>
            <w:r w:rsidRPr="00B6112B">
              <w:rPr>
                <w:sz w:val="28"/>
                <w:szCs w:val="28"/>
                <w:lang w:bidi="ar-IQ"/>
              </w:rPr>
              <w:t xml:space="preserve"> Laboratory Manual in</w:t>
            </w:r>
            <w:r>
              <w:rPr>
                <w:sz w:val="28"/>
                <w:szCs w:val="28"/>
                <w:lang w:bidi="ar-IQ"/>
              </w:rPr>
              <w:t xml:space="preserve"> </w:t>
            </w:r>
            <w:r w:rsidRPr="00B6112B">
              <w:rPr>
                <w:sz w:val="28"/>
                <w:szCs w:val="28"/>
                <w:lang w:bidi="ar-IQ"/>
              </w:rPr>
              <w:t>general microbiology .8</w:t>
            </w:r>
            <w:r w:rsidRPr="00B6112B">
              <w:rPr>
                <w:i/>
                <w:iCs/>
                <w:sz w:val="28"/>
                <w:szCs w:val="28"/>
                <w:vertAlign w:val="superscript"/>
                <w:lang w:bidi="ar-IQ"/>
              </w:rPr>
              <w:t>th</w:t>
            </w:r>
            <w:r w:rsidRPr="00B6112B">
              <w:rPr>
                <w:sz w:val="28"/>
                <w:szCs w:val="28"/>
                <w:lang w:bidi="ar-IQ"/>
              </w:rPr>
              <w:t>ed.McGraw Hill</w:t>
            </w:r>
            <w:r>
              <w:rPr>
                <w:sz w:val="28"/>
                <w:szCs w:val="28"/>
                <w:lang w:bidi="ar-IQ"/>
              </w:rPr>
              <w:t>.</w:t>
            </w:r>
            <w:r w:rsidRPr="00B6112B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477pp.</w:t>
            </w:r>
          </w:p>
        </w:tc>
      </w:tr>
      <w:tr w:rsidR="008D46A4" w:rsidRPr="00747A9A" w14:paraId="5AD5A8EB" w14:textId="77777777" w:rsidTr="009F7BEC">
        <w:tc>
          <w:tcPr>
            <w:tcW w:w="6629" w:type="dxa"/>
            <w:gridSpan w:val="2"/>
            <w:tcBorders>
              <w:bottom w:val="single" w:sz="8" w:space="0" w:color="auto"/>
            </w:tcBorders>
          </w:tcPr>
          <w:p w14:paraId="689A9A25" w14:textId="77777777" w:rsidR="008D46A4" w:rsidRPr="00747A9A" w:rsidRDefault="00CF5475" w:rsidP="00374F9D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lastRenderedPageBreak/>
              <w:t xml:space="preserve">17. </w:t>
            </w:r>
            <w:r w:rsidR="008D46A4" w:rsidRPr="00747A9A">
              <w:rPr>
                <w:b/>
                <w:bCs/>
                <w:sz w:val="28"/>
                <w:szCs w:val="28"/>
                <w:lang w:bidi="ar-KW"/>
              </w:rPr>
              <w:t>The Topics:</w:t>
            </w:r>
          </w:p>
        </w:tc>
        <w:tc>
          <w:tcPr>
            <w:tcW w:w="2464" w:type="dxa"/>
            <w:tcBorders>
              <w:bottom w:val="single" w:sz="8" w:space="0" w:color="auto"/>
            </w:tcBorders>
          </w:tcPr>
          <w:p w14:paraId="0E1871E2" w14:textId="77777777" w:rsidR="008D46A4" w:rsidRPr="00747A9A" w:rsidRDefault="008D46A4" w:rsidP="00374F9D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747A9A">
              <w:rPr>
                <w:b/>
                <w:bCs/>
                <w:sz w:val="28"/>
                <w:szCs w:val="28"/>
                <w:lang w:bidi="ar-KW"/>
              </w:rPr>
              <w:t>Lecturer's name</w:t>
            </w:r>
          </w:p>
        </w:tc>
      </w:tr>
      <w:tr w:rsidR="008D46A4" w:rsidRPr="00747A9A" w14:paraId="1C1F7CD4" w14:textId="77777777" w:rsidTr="009F7BEC">
        <w:trPr>
          <w:trHeight w:val="1405"/>
        </w:trPr>
        <w:tc>
          <w:tcPr>
            <w:tcW w:w="662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1BE1397" w14:textId="77777777" w:rsidR="006766CD" w:rsidRPr="00284739" w:rsidRDefault="000F0683" w:rsidP="00284739">
            <w:pPr>
              <w:tabs>
                <w:tab w:val="left" w:pos="1440"/>
              </w:tabs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284739">
              <w:rPr>
                <w:b/>
                <w:bCs/>
                <w:sz w:val="24"/>
                <w:szCs w:val="24"/>
              </w:rPr>
              <w:t>In this section t</w:t>
            </w:r>
            <w:r w:rsidR="00CC5CD1" w:rsidRPr="00284739">
              <w:rPr>
                <w:b/>
                <w:bCs/>
                <w:sz w:val="24"/>
                <w:szCs w:val="24"/>
              </w:rPr>
              <w:t xml:space="preserve">he lecturer shall write titles of </w:t>
            </w:r>
            <w:r w:rsidR="00001B33" w:rsidRPr="00284739">
              <w:rPr>
                <w:b/>
                <w:bCs/>
                <w:sz w:val="24"/>
                <w:szCs w:val="24"/>
              </w:rPr>
              <w:t>all</w:t>
            </w:r>
            <w:r w:rsidR="00CC5CD1" w:rsidRPr="00284739">
              <w:rPr>
                <w:b/>
                <w:bCs/>
                <w:sz w:val="24"/>
                <w:szCs w:val="24"/>
              </w:rPr>
              <w:t xml:space="preserve"> topic</w:t>
            </w:r>
            <w:r w:rsidR="00001B33" w:rsidRPr="00284739">
              <w:rPr>
                <w:b/>
                <w:bCs/>
                <w:sz w:val="24"/>
                <w:szCs w:val="24"/>
              </w:rPr>
              <w:t>s</w:t>
            </w:r>
            <w:r w:rsidR="00CC5CD1" w:rsidRPr="00284739">
              <w:rPr>
                <w:b/>
                <w:bCs/>
                <w:sz w:val="24"/>
                <w:szCs w:val="24"/>
              </w:rPr>
              <w:t xml:space="preserve"> he/she is going to give </w:t>
            </w:r>
            <w:r w:rsidR="00001B33" w:rsidRPr="00284739">
              <w:rPr>
                <w:b/>
                <w:bCs/>
                <w:sz w:val="24"/>
                <w:szCs w:val="24"/>
              </w:rPr>
              <w:t>during the term. This also include</w:t>
            </w:r>
            <w:r w:rsidRPr="00284739">
              <w:rPr>
                <w:b/>
                <w:bCs/>
                <w:sz w:val="24"/>
                <w:szCs w:val="24"/>
              </w:rPr>
              <w:t>s</w:t>
            </w:r>
            <w:r w:rsidR="00001B33" w:rsidRPr="00284739">
              <w:rPr>
                <w:b/>
                <w:bCs/>
                <w:sz w:val="24"/>
                <w:szCs w:val="24"/>
              </w:rPr>
              <w:t xml:space="preserve"> a br</w:t>
            </w:r>
            <w:r w:rsidR="00CC5CD1" w:rsidRPr="00284739">
              <w:rPr>
                <w:b/>
                <w:bCs/>
                <w:sz w:val="24"/>
                <w:szCs w:val="24"/>
              </w:rPr>
              <w:t>i</w:t>
            </w:r>
            <w:r w:rsidR="00001B33" w:rsidRPr="00284739">
              <w:rPr>
                <w:b/>
                <w:bCs/>
                <w:sz w:val="24"/>
                <w:szCs w:val="24"/>
              </w:rPr>
              <w:t xml:space="preserve">ef description of the objectives of each topic, date and time of the lecture </w:t>
            </w:r>
          </w:p>
          <w:p w14:paraId="27E932C5" w14:textId="77777777" w:rsidR="00777BC8" w:rsidRPr="00284739" w:rsidRDefault="00777BC8" w:rsidP="00284739">
            <w:pPr>
              <w:tabs>
                <w:tab w:val="left" w:pos="144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284739">
              <w:rPr>
                <w:b/>
                <w:bCs/>
                <w:sz w:val="24"/>
                <w:szCs w:val="24"/>
              </w:rPr>
              <w:t>Course programme</w:t>
            </w:r>
          </w:p>
          <w:p w14:paraId="7906808E" w14:textId="77777777" w:rsidR="00B61729" w:rsidRPr="00284739" w:rsidRDefault="00777BC8" w:rsidP="00284739">
            <w:pPr>
              <w:tabs>
                <w:tab w:val="left" w:pos="1440"/>
              </w:tabs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284739">
              <w:rPr>
                <w:b/>
                <w:bCs/>
                <w:sz w:val="24"/>
                <w:szCs w:val="24"/>
              </w:rPr>
              <w:t>Week 1: Isolation of Fungi</w:t>
            </w:r>
          </w:p>
          <w:p w14:paraId="5EFFEAEC" w14:textId="77777777" w:rsidR="00B61729" w:rsidRPr="00284739" w:rsidRDefault="00777BC8" w:rsidP="00284739">
            <w:pPr>
              <w:tabs>
                <w:tab w:val="left" w:pos="1440"/>
              </w:tabs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284739">
              <w:rPr>
                <w:b/>
                <w:bCs/>
                <w:sz w:val="24"/>
                <w:szCs w:val="24"/>
              </w:rPr>
              <w:t>Week 2: Identification of Fungi</w:t>
            </w:r>
          </w:p>
          <w:p w14:paraId="233654BF" w14:textId="77777777" w:rsidR="00B61729" w:rsidRPr="00284739" w:rsidRDefault="00777BC8" w:rsidP="00284739">
            <w:pPr>
              <w:tabs>
                <w:tab w:val="left" w:pos="1440"/>
              </w:tabs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284739">
              <w:rPr>
                <w:b/>
                <w:bCs/>
                <w:sz w:val="24"/>
                <w:szCs w:val="24"/>
              </w:rPr>
              <w:t xml:space="preserve">Week 3: Fungal Reproduction                                                                              </w:t>
            </w:r>
          </w:p>
          <w:p w14:paraId="433C0EA6" w14:textId="765DE373" w:rsidR="00B61729" w:rsidRPr="00284739" w:rsidRDefault="00777BC8" w:rsidP="00284739">
            <w:pPr>
              <w:tabs>
                <w:tab w:val="left" w:pos="1440"/>
              </w:tabs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4784C">
              <w:rPr>
                <w:b/>
                <w:bCs/>
                <w:sz w:val="24"/>
                <w:szCs w:val="24"/>
              </w:rPr>
              <w:t>Week 4:</w:t>
            </w:r>
            <w:r w:rsidRPr="00284739">
              <w:rPr>
                <w:b/>
                <w:bCs/>
                <w:sz w:val="24"/>
                <w:szCs w:val="24"/>
              </w:rPr>
              <w:t xml:space="preserve"> Classification of Fungi</w:t>
            </w:r>
          </w:p>
          <w:p w14:paraId="72CCC615" w14:textId="77777777" w:rsidR="00284739" w:rsidRDefault="00777BC8" w:rsidP="00284739">
            <w:pPr>
              <w:tabs>
                <w:tab w:val="left" w:pos="1440"/>
              </w:tabs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4784C">
              <w:rPr>
                <w:b/>
                <w:bCs/>
                <w:sz w:val="24"/>
                <w:szCs w:val="24"/>
              </w:rPr>
              <w:t>Week 5:</w:t>
            </w:r>
            <w:r w:rsidRPr="00284739">
              <w:rPr>
                <w:b/>
                <w:bCs/>
                <w:sz w:val="24"/>
                <w:szCs w:val="24"/>
              </w:rPr>
              <w:t xml:space="preserve"> </w:t>
            </w:r>
            <w:r w:rsidR="00284739" w:rsidRPr="00284739">
              <w:rPr>
                <w:b/>
                <w:bCs/>
                <w:sz w:val="24"/>
                <w:szCs w:val="24"/>
              </w:rPr>
              <w:t>Preservation and maintenance of fungal culture</w:t>
            </w:r>
          </w:p>
          <w:p w14:paraId="251F9542" w14:textId="0EF02F7B" w:rsidR="00B61729" w:rsidRPr="00284739" w:rsidRDefault="00777BC8" w:rsidP="00284739">
            <w:pPr>
              <w:tabs>
                <w:tab w:val="left" w:pos="1440"/>
              </w:tabs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284739">
              <w:rPr>
                <w:b/>
                <w:bCs/>
                <w:sz w:val="24"/>
                <w:szCs w:val="24"/>
              </w:rPr>
              <w:t>Week</w:t>
            </w:r>
            <w:r w:rsidR="00284739" w:rsidRPr="00284739">
              <w:rPr>
                <w:b/>
                <w:bCs/>
                <w:sz w:val="24"/>
                <w:szCs w:val="24"/>
              </w:rPr>
              <w:t xml:space="preserve"> </w:t>
            </w:r>
            <w:r w:rsidRPr="00284739">
              <w:rPr>
                <w:b/>
                <w:bCs/>
                <w:sz w:val="24"/>
                <w:szCs w:val="24"/>
              </w:rPr>
              <w:t>6:</w:t>
            </w:r>
            <w:r w:rsidR="00284739" w:rsidRPr="00284739">
              <w:rPr>
                <w:b/>
                <w:bCs/>
                <w:sz w:val="24"/>
                <w:szCs w:val="24"/>
              </w:rPr>
              <w:t xml:space="preserve"> Classification of Fungi </w:t>
            </w:r>
          </w:p>
          <w:p w14:paraId="26A5F4BC" w14:textId="6642D133" w:rsidR="00B61729" w:rsidRDefault="00777BC8" w:rsidP="00284739">
            <w:pPr>
              <w:tabs>
                <w:tab w:val="left" w:pos="1440"/>
              </w:tabs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284739">
              <w:rPr>
                <w:b/>
                <w:bCs/>
                <w:sz w:val="24"/>
                <w:szCs w:val="24"/>
              </w:rPr>
              <w:t xml:space="preserve">Week 7: </w:t>
            </w:r>
            <w:r w:rsidR="00284739" w:rsidRPr="00284739">
              <w:rPr>
                <w:b/>
                <w:bCs/>
                <w:sz w:val="24"/>
                <w:szCs w:val="24"/>
              </w:rPr>
              <w:t>Fungal infection: mycoses</w:t>
            </w:r>
          </w:p>
          <w:p w14:paraId="75BBBB82" w14:textId="704B8BD1" w:rsidR="00B61729" w:rsidRPr="00284739" w:rsidRDefault="00284739" w:rsidP="00284739">
            <w:pPr>
              <w:tabs>
                <w:tab w:val="left" w:pos="1440"/>
              </w:tabs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284739">
              <w:rPr>
                <w:b/>
                <w:bCs/>
                <w:sz w:val="24"/>
                <w:szCs w:val="24"/>
              </w:rPr>
              <w:t xml:space="preserve">Week 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284739">
              <w:rPr>
                <w:b/>
                <w:bCs/>
                <w:sz w:val="24"/>
                <w:szCs w:val="24"/>
              </w:rPr>
              <w:t xml:space="preserve">: </w:t>
            </w:r>
            <w:hyperlink r:id="rId8" w:history="1">
              <w:r w:rsidRPr="00284739">
                <w:rPr>
                  <w:b/>
                  <w:bCs/>
                  <w:sz w:val="24"/>
                  <w:szCs w:val="24"/>
                </w:rPr>
                <w:t>Subcutaneous Mycoses</w:t>
              </w:r>
            </w:hyperlink>
          </w:p>
          <w:p w14:paraId="1AAE75D4" w14:textId="77777777" w:rsidR="00284739" w:rsidRPr="00284739" w:rsidRDefault="00777BC8" w:rsidP="00284739">
            <w:pPr>
              <w:tabs>
                <w:tab w:val="left" w:pos="1440"/>
              </w:tabs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284739">
              <w:rPr>
                <w:b/>
                <w:bCs/>
                <w:sz w:val="24"/>
                <w:szCs w:val="24"/>
              </w:rPr>
              <w:t xml:space="preserve">Week 9: </w:t>
            </w:r>
            <w:r w:rsidR="00284739" w:rsidRPr="00284739">
              <w:rPr>
                <w:b/>
                <w:bCs/>
                <w:sz w:val="24"/>
                <w:szCs w:val="24"/>
              </w:rPr>
              <w:t>Systemic mycoses</w:t>
            </w:r>
          </w:p>
          <w:p w14:paraId="1156790D" w14:textId="3420AC03" w:rsidR="00B61729" w:rsidRPr="00284739" w:rsidRDefault="00777BC8" w:rsidP="00284739">
            <w:pPr>
              <w:tabs>
                <w:tab w:val="left" w:pos="1440"/>
              </w:tabs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284739">
              <w:rPr>
                <w:b/>
                <w:bCs/>
                <w:sz w:val="24"/>
                <w:szCs w:val="24"/>
              </w:rPr>
              <w:t xml:space="preserve">Week 10: </w:t>
            </w:r>
            <w:r w:rsidR="00284739" w:rsidRPr="00284739">
              <w:rPr>
                <w:b/>
                <w:bCs/>
                <w:sz w:val="24"/>
                <w:szCs w:val="24"/>
              </w:rPr>
              <w:t>Opportunistic Fungi</w:t>
            </w:r>
          </w:p>
          <w:p w14:paraId="6B38B18E" w14:textId="10AF641F" w:rsidR="00B61729" w:rsidRPr="00284739" w:rsidRDefault="00B61729" w:rsidP="00284739">
            <w:pPr>
              <w:tabs>
                <w:tab w:val="left" w:pos="1440"/>
              </w:tabs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284739">
              <w:rPr>
                <w:b/>
                <w:bCs/>
                <w:sz w:val="24"/>
                <w:szCs w:val="24"/>
              </w:rPr>
              <w:t xml:space="preserve">Week 11: </w:t>
            </w:r>
            <w:r w:rsidR="00284739" w:rsidRPr="00284739">
              <w:rPr>
                <w:b/>
                <w:bCs/>
                <w:sz w:val="24"/>
                <w:szCs w:val="24"/>
              </w:rPr>
              <w:t>Candidiasis</w:t>
            </w:r>
          </w:p>
          <w:p w14:paraId="040267FE" w14:textId="33A0B4C2" w:rsidR="00B61729" w:rsidRPr="00284739" w:rsidRDefault="00284739" w:rsidP="00284739">
            <w:pPr>
              <w:tabs>
                <w:tab w:val="left" w:pos="1440"/>
              </w:tabs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284739">
              <w:rPr>
                <w:b/>
                <w:bCs/>
                <w:sz w:val="24"/>
                <w:szCs w:val="24"/>
              </w:rPr>
              <w:t>Week 1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284739">
              <w:rPr>
                <w:b/>
                <w:bCs/>
                <w:sz w:val="24"/>
                <w:szCs w:val="24"/>
              </w:rPr>
              <w:t>: Antifungal Drugs</w:t>
            </w:r>
          </w:p>
        </w:tc>
        <w:tc>
          <w:tcPr>
            <w:tcW w:w="2464" w:type="dxa"/>
            <w:tcBorders>
              <w:top w:val="single" w:sz="8" w:space="0" w:color="auto"/>
              <w:bottom w:val="single" w:sz="8" w:space="0" w:color="auto"/>
            </w:tcBorders>
          </w:tcPr>
          <w:p w14:paraId="6B5C3078" w14:textId="77777777" w:rsidR="008D46A4" w:rsidRPr="006766CD" w:rsidRDefault="00001B33" w:rsidP="00374F9D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Lecturer's name</w:t>
            </w:r>
          </w:p>
          <w:p w14:paraId="4ABC6A72" w14:textId="77777777" w:rsidR="008D46A4" w:rsidRPr="006766CD" w:rsidRDefault="00E61AD2" w:rsidP="00E61AD2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e</w:t>
            </w:r>
            <w:r w:rsidRPr="006766CD">
              <w:rPr>
                <w:sz w:val="24"/>
                <w:szCs w:val="24"/>
                <w:lang w:val="en-US" w:bidi="ar-KW"/>
              </w:rPr>
              <w:t>x</w:t>
            </w:r>
            <w:r w:rsidRPr="006766CD">
              <w:rPr>
                <w:sz w:val="24"/>
                <w:szCs w:val="24"/>
                <w:lang w:bidi="ar-KW"/>
              </w:rPr>
              <w:t>:</w:t>
            </w:r>
            <w:r w:rsidR="00001B33" w:rsidRPr="006766CD">
              <w:rPr>
                <w:sz w:val="24"/>
                <w:szCs w:val="24"/>
                <w:lang w:bidi="ar-KW"/>
              </w:rPr>
              <w:t xml:space="preserve">   </w:t>
            </w:r>
            <w:r w:rsidR="008D46A4" w:rsidRPr="006766CD">
              <w:rPr>
                <w:sz w:val="24"/>
                <w:szCs w:val="24"/>
                <w:lang w:bidi="ar-KW"/>
              </w:rPr>
              <w:t>(2 hrs)</w:t>
            </w:r>
          </w:p>
          <w:p w14:paraId="394C852F" w14:textId="77777777" w:rsidR="00001B33" w:rsidRPr="006766CD" w:rsidRDefault="00001B33" w:rsidP="00374F9D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479E39E2" w14:textId="1ECEFEBA" w:rsidR="00001B33" w:rsidRPr="006766CD" w:rsidRDefault="00001B33" w:rsidP="00374F9D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8D46A4" w:rsidRPr="00747A9A" w14:paraId="41BC0F5E" w14:textId="77777777" w:rsidTr="009F7BEC">
        <w:tc>
          <w:tcPr>
            <w:tcW w:w="6629" w:type="dxa"/>
            <w:gridSpan w:val="2"/>
            <w:tcBorders>
              <w:top w:val="single" w:sz="8" w:space="0" w:color="auto"/>
            </w:tcBorders>
          </w:tcPr>
          <w:p w14:paraId="7F048FCD" w14:textId="77777777" w:rsidR="008D46A4" w:rsidRPr="00001B33" w:rsidRDefault="00CF5475" w:rsidP="001647A7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 xml:space="preserve">18. </w:t>
            </w:r>
            <w:r w:rsidR="008D46A4" w:rsidRPr="00001B33">
              <w:rPr>
                <w:b/>
                <w:bCs/>
                <w:sz w:val="28"/>
                <w:szCs w:val="28"/>
                <w:lang w:bidi="ar-KW"/>
              </w:rPr>
              <w:t>Practical Topics</w:t>
            </w:r>
            <w:r w:rsidR="00001B33" w:rsidRPr="00001B33">
              <w:rPr>
                <w:b/>
                <w:bCs/>
                <w:sz w:val="28"/>
                <w:szCs w:val="28"/>
                <w:lang w:bidi="ar-KW"/>
              </w:rPr>
              <w:t xml:space="preserve"> (If there is any)</w:t>
            </w:r>
          </w:p>
        </w:tc>
        <w:tc>
          <w:tcPr>
            <w:tcW w:w="2464" w:type="dxa"/>
            <w:tcBorders>
              <w:top w:val="single" w:sz="8" w:space="0" w:color="auto"/>
            </w:tcBorders>
          </w:tcPr>
          <w:p w14:paraId="6D0DB3EA" w14:textId="77777777" w:rsidR="008D46A4" w:rsidRPr="00747A9A" w:rsidRDefault="008D46A4" w:rsidP="00374F9D">
            <w:pPr>
              <w:spacing w:after="0" w:line="240" w:lineRule="auto"/>
              <w:rPr>
                <w:sz w:val="28"/>
                <w:szCs w:val="28"/>
                <w:lang w:bidi="ar-KW"/>
              </w:rPr>
            </w:pPr>
          </w:p>
        </w:tc>
      </w:tr>
      <w:tr w:rsidR="008D46A4" w:rsidRPr="00747A9A" w14:paraId="493EB2D8" w14:textId="77777777" w:rsidTr="00374F9D">
        <w:tc>
          <w:tcPr>
            <w:tcW w:w="6629" w:type="dxa"/>
            <w:gridSpan w:val="2"/>
          </w:tcPr>
          <w:p w14:paraId="66A6709F" w14:textId="77777777" w:rsidR="008D46A4" w:rsidRPr="006766CD" w:rsidRDefault="001647A7" w:rsidP="001647A7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  <w:r w:rsidRPr="006766CD">
              <w:rPr>
                <w:sz w:val="24"/>
                <w:szCs w:val="24"/>
                <w:lang w:val="en-US" w:bidi="ar-IQ"/>
              </w:rPr>
              <w:t>In this section The lecturer shall write titles of all practical topics he/she is going to give during the term. This also include</w:t>
            </w:r>
            <w:r w:rsidR="000F0683">
              <w:rPr>
                <w:rFonts w:ascii="Arial" w:hAnsi="Arial" w:hint="cs"/>
                <w:sz w:val="24"/>
                <w:szCs w:val="24"/>
                <w:rtl/>
                <w:lang w:val="en-US"/>
              </w:rPr>
              <w:t>s</w:t>
            </w:r>
            <w:r w:rsidRPr="006766CD">
              <w:rPr>
                <w:sz w:val="24"/>
                <w:szCs w:val="24"/>
                <w:lang w:val="en-US" w:bidi="ar-IQ"/>
              </w:rPr>
              <w:t xml:space="preserve"> a brief description of the objectives of each topic, date and time of the lecture </w:t>
            </w:r>
          </w:p>
        </w:tc>
        <w:tc>
          <w:tcPr>
            <w:tcW w:w="2464" w:type="dxa"/>
          </w:tcPr>
          <w:p w14:paraId="1A3B7E0C" w14:textId="77777777" w:rsidR="00001B33" w:rsidRPr="006766CD" w:rsidRDefault="00001B33" w:rsidP="00001B33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Lecturer's name</w:t>
            </w:r>
          </w:p>
          <w:p w14:paraId="775F569E" w14:textId="057AF293" w:rsidR="00001B33" w:rsidRPr="006766CD" w:rsidRDefault="00E61AD2" w:rsidP="002A5938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>ex:</w:t>
            </w:r>
            <w:r w:rsidR="00001B33" w:rsidRPr="006766CD">
              <w:rPr>
                <w:sz w:val="24"/>
                <w:szCs w:val="24"/>
                <w:lang w:bidi="ar-KW"/>
              </w:rPr>
              <w:t xml:space="preserve">   (</w:t>
            </w:r>
            <w:r w:rsidR="002A5938">
              <w:rPr>
                <w:sz w:val="24"/>
                <w:szCs w:val="24"/>
                <w:lang w:bidi="ar-KW"/>
              </w:rPr>
              <w:t>2</w:t>
            </w:r>
            <w:r w:rsidR="00001B33" w:rsidRPr="006766CD">
              <w:rPr>
                <w:sz w:val="24"/>
                <w:szCs w:val="24"/>
                <w:lang w:bidi="ar-KW"/>
              </w:rPr>
              <w:t xml:space="preserve"> hrs)</w:t>
            </w:r>
          </w:p>
          <w:p w14:paraId="1F8AD773" w14:textId="77777777" w:rsidR="00001B33" w:rsidRPr="006766CD" w:rsidRDefault="00001B33" w:rsidP="00001B33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13C6B5F2" w14:textId="77777777" w:rsidR="008D46A4" w:rsidRPr="006766CD" w:rsidRDefault="008D46A4" w:rsidP="002A5938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8D46A4" w:rsidRPr="00747A9A" w14:paraId="539D79B1" w14:textId="77777777" w:rsidTr="00374F9D">
        <w:trPr>
          <w:trHeight w:val="732"/>
        </w:trPr>
        <w:tc>
          <w:tcPr>
            <w:tcW w:w="9093" w:type="dxa"/>
            <w:gridSpan w:val="3"/>
          </w:tcPr>
          <w:p w14:paraId="055FEF93" w14:textId="77777777" w:rsidR="008D46A4" w:rsidRPr="001647A7" w:rsidRDefault="00CF5475" w:rsidP="00374F9D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 xml:space="preserve">19. </w:t>
            </w:r>
            <w:r w:rsidR="008D46A4" w:rsidRPr="001647A7">
              <w:rPr>
                <w:b/>
                <w:bCs/>
                <w:sz w:val="28"/>
                <w:szCs w:val="28"/>
                <w:lang w:bidi="ar-KW"/>
              </w:rPr>
              <w:t>Examinations:</w:t>
            </w:r>
          </w:p>
          <w:p w14:paraId="4C768B7B" w14:textId="77777777" w:rsidR="008D46A4" w:rsidRPr="00961D90" w:rsidRDefault="001647A7" w:rsidP="001647A7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 w:rsidRPr="00961D90">
              <w:rPr>
                <w:b/>
                <w:bCs/>
                <w:i/>
                <w:iCs/>
                <w:sz w:val="24"/>
                <w:szCs w:val="24"/>
                <w:lang w:bidi="ar-KW"/>
              </w:rPr>
              <w:t xml:space="preserve">1.  </w:t>
            </w:r>
            <w:r w:rsidR="008D46A4" w:rsidRPr="00961D90">
              <w:rPr>
                <w:b/>
                <w:bCs/>
                <w:i/>
                <w:iCs/>
                <w:sz w:val="24"/>
                <w:szCs w:val="24"/>
                <w:lang w:bidi="ar-KW"/>
              </w:rPr>
              <w:t>Compositional:</w:t>
            </w:r>
            <w:r w:rsidR="008D46A4" w:rsidRPr="00961D90">
              <w:rPr>
                <w:sz w:val="24"/>
                <w:szCs w:val="24"/>
                <w:lang w:bidi="ar-KW"/>
              </w:rPr>
              <w:t xml:space="preserve">  In this type of exam the questions usually starts with Explain how, What are the reasons for…?, Why…?, How….?</w:t>
            </w:r>
          </w:p>
          <w:p w14:paraId="7AD1C68C" w14:textId="77777777" w:rsidR="008D46A4" w:rsidRPr="00961D90" w:rsidRDefault="001647A7" w:rsidP="001647A7">
            <w:pPr>
              <w:spacing w:after="0" w:line="240" w:lineRule="auto"/>
              <w:ind w:left="720" w:hanging="720"/>
              <w:rPr>
                <w:sz w:val="24"/>
                <w:szCs w:val="24"/>
                <w:lang w:bidi="ar-KW"/>
              </w:rPr>
            </w:pPr>
            <w:r w:rsidRPr="00961D90">
              <w:rPr>
                <w:sz w:val="24"/>
                <w:szCs w:val="24"/>
                <w:lang w:bidi="ar-KW"/>
              </w:rPr>
              <w:t>With their typical answers</w:t>
            </w:r>
          </w:p>
          <w:p w14:paraId="5CBAD308" w14:textId="77777777" w:rsidR="001647A7" w:rsidRPr="00961D90" w:rsidRDefault="001647A7" w:rsidP="001647A7">
            <w:pPr>
              <w:spacing w:after="0" w:line="240" w:lineRule="auto"/>
              <w:ind w:left="720" w:hanging="720"/>
              <w:rPr>
                <w:sz w:val="24"/>
                <w:szCs w:val="24"/>
                <w:lang w:bidi="ar-KW"/>
              </w:rPr>
            </w:pPr>
            <w:r w:rsidRPr="00961D90">
              <w:rPr>
                <w:sz w:val="24"/>
                <w:szCs w:val="24"/>
                <w:lang w:bidi="ar-KW"/>
              </w:rPr>
              <w:t>Examples should be provided</w:t>
            </w:r>
          </w:p>
          <w:p w14:paraId="30BB9E74" w14:textId="6C4944E2" w:rsidR="001647A7" w:rsidRPr="00961D90" w:rsidRDefault="008D46A4" w:rsidP="00961D90">
            <w:pPr>
              <w:spacing w:before="100" w:beforeAutospacing="1" w:after="100" w:afterAutospacing="1" w:line="240" w:lineRule="auto"/>
              <w:rPr>
                <w:i/>
                <w:iCs/>
                <w:sz w:val="24"/>
                <w:szCs w:val="24"/>
                <w:lang w:bidi="ar-KW"/>
              </w:rPr>
            </w:pPr>
            <w:r w:rsidRPr="00961D90">
              <w:rPr>
                <w:b/>
                <w:bCs/>
                <w:i/>
                <w:iCs/>
                <w:sz w:val="24"/>
                <w:szCs w:val="24"/>
                <w:lang w:bidi="ar-KW"/>
              </w:rPr>
              <w:t>2.</w:t>
            </w:r>
            <w:r w:rsidRPr="00961D90">
              <w:rPr>
                <w:i/>
                <w:iCs/>
                <w:sz w:val="24"/>
                <w:szCs w:val="24"/>
                <w:lang w:bidi="ar-KW"/>
              </w:rPr>
              <w:t xml:space="preserve">  </w:t>
            </w:r>
            <w:r w:rsidRPr="00961D90">
              <w:rPr>
                <w:b/>
                <w:bCs/>
                <w:i/>
                <w:iCs/>
                <w:sz w:val="24"/>
                <w:szCs w:val="24"/>
                <w:lang w:bidi="ar-KW"/>
              </w:rPr>
              <w:t>True or false type of exams:</w:t>
            </w:r>
            <w:r w:rsidRPr="00961D90">
              <w:rPr>
                <w:sz w:val="24"/>
                <w:szCs w:val="24"/>
                <w:lang w:bidi="ar-KW"/>
              </w:rPr>
              <w:t>In this type of exam a short sentence about a specific subject will be provided, and then students will comment on the trueness or falsen</w:t>
            </w:r>
            <w:r w:rsidR="00961D90">
              <w:rPr>
                <w:sz w:val="24"/>
                <w:szCs w:val="24"/>
                <w:lang w:bidi="ar-KW"/>
              </w:rPr>
              <w:t xml:space="preserve">ess of this particular sentence. </w:t>
            </w:r>
            <w:r w:rsidR="001647A7" w:rsidRPr="00961D90">
              <w:rPr>
                <w:sz w:val="24"/>
                <w:szCs w:val="24"/>
                <w:lang w:bidi="ar-KW"/>
              </w:rPr>
              <w:t>Examples should be provided</w:t>
            </w:r>
          </w:p>
          <w:p w14:paraId="1946FE7B" w14:textId="51E492C1" w:rsidR="008D46A4" w:rsidRPr="00B72C9E" w:rsidRDefault="008D46A4" w:rsidP="00961D90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  <w:r w:rsidRPr="00961D90">
              <w:rPr>
                <w:b/>
                <w:bCs/>
                <w:i/>
                <w:iCs/>
                <w:sz w:val="24"/>
                <w:szCs w:val="24"/>
                <w:lang w:bidi="ar-KW"/>
              </w:rPr>
              <w:lastRenderedPageBreak/>
              <w:t>3. Multiple choices:</w:t>
            </w:r>
            <w:r w:rsidRPr="00961D90">
              <w:rPr>
                <w:sz w:val="24"/>
                <w:szCs w:val="24"/>
                <w:lang w:bidi="ar-KW"/>
              </w:rPr>
              <w:t>In this type of exam there will be a number of phrases next or below a statement, students will match the correct phrase.</w:t>
            </w:r>
            <w:r w:rsidR="00961D90">
              <w:rPr>
                <w:sz w:val="24"/>
                <w:szCs w:val="24"/>
                <w:lang w:bidi="ar-KW"/>
              </w:rPr>
              <w:t xml:space="preserve"> </w:t>
            </w:r>
            <w:r w:rsidRPr="00961D90">
              <w:rPr>
                <w:sz w:val="24"/>
                <w:szCs w:val="24"/>
                <w:lang w:bidi="ar-KW"/>
              </w:rPr>
              <w:t>Example</w:t>
            </w:r>
            <w:r w:rsidR="001647A7" w:rsidRPr="00961D90">
              <w:rPr>
                <w:sz w:val="24"/>
                <w:szCs w:val="24"/>
                <w:lang w:bidi="ar-KW"/>
              </w:rPr>
              <w:t>s should be provided</w:t>
            </w:r>
            <w:r w:rsidRPr="00961D90">
              <w:rPr>
                <w:sz w:val="24"/>
                <w:szCs w:val="24"/>
                <w:lang w:bidi="ar-IQ"/>
              </w:rPr>
              <w:t>.</w:t>
            </w:r>
          </w:p>
        </w:tc>
      </w:tr>
      <w:tr w:rsidR="008D46A4" w:rsidRPr="00747A9A" w14:paraId="3B2C9BD9" w14:textId="77777777" w:rsidTr="00374F9D">
        <w:trPr>
          <w:trHeight w:val="732"/>
        </w:trPr>
        <w:tc>
          <w:tcPr>
            <w:tcW w:w="9093" w:type="dxa"/>
            <w:gridSpan w:val="3"/>
          </w:tcPr>
          <w:p w14:paraId="5B52604E" w14:textId="77777777" w:rsidR="008D46A4" w:rsidRDefault="00CF5475" w:rsidP="00374F9D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lastRenderedPageBreak/>
              <w:t xml:space="preserve">20. </w:t>
            </w:r>
            <w:r w:rsidR="008D46A4" w:rsidRPr="001647A7">
              <w:rPr>
                <w:b/>
                <w:bCs/>
                <w:sz w:val="28"/>
                <w:szCs w:val="28"/>
                <w:lang w:bidi="ar-KW"/>
              </w:rPr>
              <w:t>Extra notes</w:t>
            </w:r>
            <w:r w:rsidR="001647A7">
              <w:rPr>
                <w:b/>
                <w:bCs/>
                <w:sz w:val="28"/>
                <w:szCs w:val="28"/>
                <w:lang w:bidi="ar-KW"/>
              </w:rPr>
              <w:t>:</w:t>
            </w:r>
          </w:p>
          <w:p w14:paraId="0245647C" w14:textId="77777777" w:rsidR="001647A7" w:rsidRPr="00961D90" w:rsidRDefault="001647A7" w:rsidP="00374F9D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 w:rsidRPr="00961D90">
              <w:rPr>
                <w:sz w:val="24"/>
                <w:szCs w:val="24"/>
                <w:lang w:bidi="ar-KW"/>
              </w:rPr>
              <w:t xml:space="preserve">Here the lecturer shall write any note or comment that is not covered in this template and he/she wishes to </w:t>
            </w:r>
            <w:r w:rsidR="00830EE6" w:rsidRPr="00961D90">
              <w:rPr>
                <w:sz w:val="24"/>
                <w:szCs w:val="24"/>
                <w:lang w:bidi="ar-KW"/>
              </w:rPr>
              <w:t>enrich the course book with his/her valuable remarks.</w:t>
            </w:r>
          </w:p>
        </w:tc>
      </w:tr>
      <w:tr w:rsidR="00E61AD2" w:rsidRPr="00747A9A" w14:paraId="6B20B639" w14:textId="77777777" w:rsidTr="00374F9D">
        <w:trPr>
          <w:trHeight w:val="732"/>
        </w:trPr>
        <w:tc>
          <w:tcPr>
            <w:tcW w:w="9093" w:type="dxa"/>
            <w:gridSpan w:val="3"/>
          </w:tcPr>
          <w:p w14:paraId="3963B385" w14:textId="77777777" w:rsidR="00E61AD2" w:rsidRPr="00C857AF" w:rsidRDefault="00E61AD2" w:rsidP="00374F9D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>21. Peer review</w:t>
            </w:r>
            <w:r w:rsidR="00961D90">
              <w:rPr>
                <w:b/>
                <w:bCs/>
                <w:sz w:val="28"/>
                <w:szCs w:val="28"/>
                <w:lang w:bidi="ar-KW"/>
              </w:rPr>
              <w:t xml:space="preserve"> </w:t>
            </w:r>
            <w:r w:rsidR="00961D90">
              <w:rPr>
                <w:rFonts w:cs="Times New Roman" w:hint="cs"/>
                <w:b/>
                <w:bCs/>
                <w:sz w:val="28"/>
                <w:szCs w:val="28"/>
                <w:rtl/>
                <w:lang w:bidi="ar-KW"/>
              </w:rPr>
              <w:t xml:space="preserve">پێداچوونه‌وه‌ی هاوه‌ڵ                    </w:t>
            </w:r>
            <w:r w:rsidR="00C857AF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 xml:space="preserve">          </w:t>
            </w:r>
            <w:r w:rsidR="00961D90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 xml:space="preserve">                                </w:t>
            </w:r>
          </w:p>
          <w:p w14:paraId="40EABE12" w14:textId="77777777" w:rsidR="0080086A" w:rsidRPr="00961D90" w:rsidRDefault="00E61AD2" w:rsidP="0080086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 w:rsidRPr="00961D90">
              <w:rPr>
                <w:sz w:val="24"/>
                <w:szCs w:val="24"/>
                <w:lang w:bidi="ar-KW"/>
              </w:rPr>
              <w:t xml:space="preserve">This course book has to be reviewed </w:t>
            </w:r>
            <w:r w:rsidR="0080086A" w:rsidRPr="00961D90">
              <w:rPr>
                <w:sz w:val="24"/>
                <w:szCs w:val="24"/>
                <w:lang w:bidi="ar-KW"/>
              </w:rPr>
              <w:t xml:space="preserve">and signed </w:t>
            </w:r>
            <w:r w:rsidRPr="00961D90">
              <w:rPr>
                <w:sz w:val="24"/>
                <w:szCs w:val="24"/>
                <w:lang w:bidi="ar-KW"/>
              </w:rPr>
              <w:t>by a peer</w:t>
            </w:r>
            <w:r w:rsidR="0080086A" w:rsidRPr="00961D90">
              <w:rPr>
                <w:sz w:val="24"/>
                <w:szCs w:val="24"/>
                <w:lang w:bidi="ar-KW"/>
              </w:rPr>
              <w:t>. The peer approves the contents of your course book by writing few sentences in this section.</w:t>
            </w:r>
          </w:p>
          <w:p w14:paraId="088AA0B1" w14:textId="77777777" w:rsidR="00E61AD2" w:rsidRDefault="00E61AD2" w:rsidP="0080086A">
            <w:pPr>
              <w:spacing w:after="0" w:line="240" w:lineRule="auto"/>
              <w:rPr>
                <w:i/>
                <w:iCs/>
                <w:sz w:val="28"/>
                <w:szCs w:val="28"/>
                <w:lang w:val="en-US" w:bidi="ar-KW"/>
              </w:rPr>
            </w:pPr>
            <w:r w:rsidRPr="00961D90">
              <w:rPr>
                <w:i/>
                <w:iCs/>
                <w:sz w:val="24"/>
                <w:szCs w:val="24"/>
                <w:lang w:bidi="ar-KW"/>
              </w:rPr>
              <w:t>(</w:t>
            </w:r>
            <w:r w:rsidR="0080086A" w:rsidRPr="00961D90">
              <w:rPr>
                <w:i/>
                <w:iCs/>
                <w:sz w:val="24"/>
                <w:szCs w:val="24"/>
                <w:lang w:bidi="ar-KW"/>
              </w:rPr>
              <w:t>A</w:t>
            </w:r>
            <w:r w:rsidRPr="00961D90">
              <w:rPr>
                <w:i/>
                <w:iCs/>
                <w:sz w:val="24"/>
                <w:szCs w:val="24"/>
                <w:lang w:bidi="ar-KW"/>
              </w:rPr>
              <w:t xml:space="preserve"> peer is person who has enough knowledge about the subject you are teaching</w:t>
            </w:r>
            <w:r w:rsidR="0080086A" w:rsidRPr="00961D90">
              <w:rPr>
                <w:i/>
                <w:iCs/>
                <w:sz w:val="24"/>
                <w:szCs w:val="24"/>
                <w:lang w:bidi="ar-KW"/>
              </w:rPr>
              <w:t>, he/she has to be a professor, assistant professor</w:t>
            </w:r>
            <w:r w:rsidR="00961D90" w:rsidRPr="00961D90">
              <w:rPr>
                <w:i/>
                <w:iCs/>
                <w:sz w:val="24"/>
                <w:szCs w:val="24"/>
                <w:lang w:bidi="ar-KW"/>
              </w:rPr>
              <w:t>,</w:t>
            </w:r>
            <w:r w:rsidR="0080086A" w:rsidRPr="00961D90">
              <w:rPr>
                <w:i/>
                <w:iCs/>
                <w:sz w:val="24"/>
                <w:szCs w:val="24"/>
                <w:lang w:bidi="ar-KW"/>
              </w:rPr>
              <w:t xml:space="preserve"> a lecturer or an expert in the field of your subject).</w:t>
            </w:r>
          </w:p>
          <w:p w14:paraId="3A9B1927" w14:textId="7D490D7F" w:rsidR="00961D90" w:rsidRPr="00961D90" w:rsidRDefault="00961D90" w:rsidP="00961D90">
            <w:pPr>
              <w:spacing w:after="0" w:line="240" w:lineRule="auto"/>
              <w:jc w:val="right"/>
              <w:rPr>
                <w:sz w:val="24"/>
                <w:szCs w:val="24"/>
                <w:rtl/>
                <w:lang w:val="en-US" w:bidi="ar-KW"/>
              </w:rPr>
            </w:pPr>
            <w:r w:rsidRPr="00961D90">
              <w:rPr>
                <w:rFonts w:hint="cs"/>
                <w:sz w:val="24"/>
                <w:szCs w:val="24"/>
                <w:rtl/>
                <w:lang w:val="en-US" w:bidi="ar-KW"/>
              </w:rPr>
              <w:t xml:space="preserve"> </w:t>
            </w:r>
          </w:p>
        </w:tc>
      </w:tr>
    </w:tbl>
    <w:p w14:paraId="60FB865E" w14:textId="77777777" w:rsidR="008D46A4" w:rsidRPr="007C6767" w:rsidRDefault="008D46A4" w:rsidP="008D46A4">
      <w:pPr>
        <w:rPr>
          <w:sz w:val="18"/>
          <w:szCs w:val="18"/>
        </w:rPr>
      </w:pPr>
      <w:r>
        <w:rPr>
          <w:sz w:val="28"/>
          <w:szCs w:val="28"/>
        </w:rPr>
        <w:br/>
      </w:r>
    </w:p>
    <w:p w14:paraId="2C5EA016" w14:textId="77777777" w:rsidR="00E95307" w:rsidRPr="008D46A4" w:rsidRDefault="00961D90" w:rsidP="008D46A4">
      <w:pPr>
        <w:rPr>
          <w:lang w:val="en-US" w:bidi="ar-KW"/>
        </w:rPr>
      </w:pPr>
      <w:r>
        <w:rPr>
          <w:rFonts w:hint="cs"/>
          <w:rtl/>
          <w:lang w:val="en-US" w:bidi="ar-KW"/>
        </w:rPr>
        <w:t xml:space="preserve"> </w:t>
      </w:r>
    </w:p>
    <w:sectPr w:rsidR="00E95307" w:rsidRPr="008D46A4" w:rsidSect="0080086A">
      <w:headerReference w:type="default" r:id="rId9"/>
      <w:footerReference w:type="default" r:id="rId10"/>
      <w:pgSz w:w="12240" w:h="15840"/>
      <w:pgMar w:top="709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4BE1F" w14:textId="77777777" w:rsidR="00BC240C" w:rsidRDefault="00BC240C" w:rsidP="00483DD0">
      <w:pPr>
        <w:spacing w:after="0" w:line="240" w:lineRule="auto"/>
      </w:pPr>
      <w:r>
        <w:separator/>
      </w:r>
    </w:p>
  </w:endnote>
  <w:endnote w:type="continuationSeparator" w:id="0">
    <w:p w14:paraId="6AB7E1D6" w14:textId="77777777" w:rsidR="00BC240C" w:rsidRDefault="00BC240C" w:rsidP="0048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013C6" w14:textId="77777777" w:rsidR="00CA4122" w:rsidRPr="00483DD0" w:rsidRDefault="00CA4122" w:rsidP="00483DD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>
      <w:rPr>
        <w:rFonts w:asciiTheme="majorHAnsi" w:eastAsiaTheme="majorEastAsia" w:hAnsiTheme="majorHAnsi" w:cstheme="majorBidi"/>
      </w:rPr>
      <w:t xml:space="preserve">Directorate of Quality Assurance and Accreditation            </w:t>
    </w:r>
    <w:r>
      <w:rPr>
        <w:rFonts w:asciiTheme="majorHAnsi" w:eastAsiaTheme="majorEastAsia" w:hAnsiTheme="majorHAnsi" w:cstheme="majorBidi" w:hint="cs"/>
        <w:rtl/>
        <w:lang w:bidi="ar-KW"/>
      </w:rPr>
      <w:t>به‌ڕێوه‌به‌رایه‌تی دڵنیایی جۆری و متمانه‌به‌خشین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5FB371A3" w14:textId="77777777" w:rsidR="00CA4122" w:rsidRDefault="00CA4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D9BCA" w14:textId="77777777" w:rsidR="00BC240C" w:rsidRDefault="00BC240C" w:rsidP="00483DD0">
      <w:pPr>
        <w:spacing w:after="0" w:line="240" w:lineRule="auto"/>
      </w:pPr>
      <w:r>
        <w:separator/>
      </w:r>
    </w:p>
  </w:footnote>
  <w:footnote w:type="continuationSeparator" w:id="0">
    <w:p w14:paraId="74B2049C" w14:textId="77777777" w:rsidR="00BC240C" w:rsidRDefault="00BC240C" w:rsidP="00483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85C51" w14:textId="77777777" w:rsidR="00CA4122" w:rsidRPr="00441BF4" w:rsidRDefault="00CA4122" w:rsidP="00441BF4">
    <w:pPr>
      <w:pStyle w:val="Header"/>
      <w:rPr>
        <w:lang w:val="en-US"/>
      </w:rPr>
    </w:pPr>
    <w:r>
      <w:rPr>
        <w:lang w:val="en-US"/>
      </w:rPr>
      <w:t xml:space="preserve">Ministry of Higher Education and Scientific research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19EC"/>
    <w:multiLevelType w:val="hybridMultilevel"/>
    <w:tmpl w:val="2916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12F9"/>
    <w:multiLevelType w:val="hybridMultilevel"/>
    <w:tmpl w:val="A5B6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E0A32"/>
    <w:multiLevelType w:val="hybridMultilevel"/>
    <w:tmpl w:val="1E18F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B2654"/>
    <w:multiLevelType w:val="hybridMultilevel"/>
    <w:tmpl w:val="D9F65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F4536"/>
    <w:multiLevelType w:val="hybridMultilevel"/>
    <w:tmpl w:val="728C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E05"/>
    <w:multiLevelType w:val="multilevel"/>
    <w:tmpl w:val="A2AA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47F35"/>
    <w:multiLevelType w:val="hybridMultilevel"/>
    <w:tmpl w:val="33F00C1A"/>
    <w:lvl w:ilvl="0" w:tplc="7D408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388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3AC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F66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3C3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D63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BA4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964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C04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3AC44D5"/>
    <w:multiLevelType w:val="hybridMultilevel"/>
    <w:tmpl w:val="C97070FA"/>
    <w:lvl w:ilvl="0" w:tplc="8F44B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FE1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AF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C4D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666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AA8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280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94B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AD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DE90EE3"/>
    <w:multiLevelType w:val="hybridMultilevel"/>
    <w:tmpl w:val="BF42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034DC"/>
    <w:multiLevelType w:val="hybridMultilevel"/>
    <w:tmpl w:val="55226D46"/>
    <w:lvl w:ilvl="0" w:tplc="AE6AA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EAB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10E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6ED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CA9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AA3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F65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04A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7C9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C995064"/>
    <w:multiLevelType w:val="hybridMultilevel"/>
    <w:tmpl w:val="48AA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156D4"/>
    <w:multiLevelType w:val="hybridMultilevel"/>
    <w:tmpl w:val="72ACA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6758F8"/>
    <w:multiLevelType w:val="hybridMultilevel"/>
    <w:tmpl w:val="B610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A0CB3"/>
    <w:multiLevelType w:val="hybridMultilevel"/>
    <w:tmpl w:val="3F44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414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39634236">
    <w:abstractNumId w:val="0"/>
  </w:num>
  <w:num w:numId="2" w16cid:durableId="1605191834">
    <w:abstractNumId w:val="14"/>
  </w:num>
  <w:num w:numId="3" w16cid:durableId="1000277977">
    <w:abstractNumId w:val="1"/>
  </w:num>
  <w:num w:numId="4" w16cid:durableId="506676126">
    <w:abstractNumId w:val="12"/>
  </w:num>
  <w:num w:numId="5" w16cid:durableId="161966839">
    <w:abstractNumId w:val="13"/>
  </w:num>
  <w:num w:numId="6" w16cid:durableId="1554926121">
    <w:abstractNumId w:val="8"/>
  </w:num>
  <w:num w:numId="7" w16cid:durableId="147989039">
    <w:abstractNumId w:val="4"/>
  </w:num>
  <w:num w:numId="8" w16cid:durableId="831021144">
    <w:abstractNumId w:val="10"/>
  </w:num>
  <w:num w:numId="9" w16cid:durableId="1505823891">
    <w:abstractNumId w:val="3"/>
  </w:num>
  <w:num w:numId="10" w16cid:durableId="1184326313">
    <w:abstractNumId w:val="11"/>
  </w:num>
  <w:num w:numId="11" w16cid:durableId="715472440">
    <w:abstractNumId w:val="5"/>
  </w:num>
  <w:num w:numId="12" w16cid:durableId="53091939">
    <w:abstractNumId w:val="9"/>
  </w:num>
  <w:num w:numId="13" w16cid:durableId="1561671066">
    <w:abstractNumId w:val="7"/>
  </w:num>
  <w:num w:numId="14" w16cid:durableId="1483351046">
    <w:abstractNumId w:val="2"/>
  </w:num>
  <w:num w:numId="15" w16cid:durableId="17889643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A4"/>
    <w:rsid w:val="00001B33"/>
    <w:rsid w:val="00010DF7"/>
    <w:rsid w:val="000175D2"/>
    <w:rsid w:val="00072FD8"/>
    <w:rsid w:val="000F0683"/>
    <w:rsid w:val="000F2337"/>
    <w:rsid w:val="001647A7"/>
    <w:rsid w:val="00165EC8"/>
    <w:rsid w:val="001726AC"/>
    <w:rsid w:val="0018184B"/>
    <w:rsid w:val="001A1577"/>
    <w:rsid w:val="00232B62"/>
    <w:rsid w:val="00250EC0"/>
    <w:rsid w:val="0025284B"/>
    <w:rsid w:val="00260AAB"/>
    <w:rsid w:val="00262C0D"/>
    <w:rsid w:val="00284739"/>
    <w:rsid w:val="002A0EBA"/>
    <w:rsid w:val="002A5938"/>
    <w:rsid w:val="002B1603"/>
    <w:rsid w:val="002B6EC3"/>
    <w:rsid w:val="002B7CC7"/>
    <w:rsid w:val="002F44B8"/>
    <w:rsid w:val="00337880"/>
    <w:rsid w:val="00360990"/>
    <w:rsid w:val="00367F7F"/>
    <w:rsid w:val="00374F9D"/>
    <w:rsid w:val="00441BF4"/>
    <w:rsid w:val="00442F1F"/>
    <w:rsid w:val="00483DD0"/>
    <w:rsid w:val="004D7B47"/>
    <w:rsid w:val="004F3026"/>
    <w:rsid w:val="00500A6F"/>
    <w:rsid w:val="00506157"/>
    <w:rsid w:val="00573585"/>
    <w:rsid w:val="005C365E"/>
    <w:rsid w:val="00634F2B"/>
    <w:rsid w:val="006766CD"/>
    <w:rsid w:val="00695467"/>
    <w:rsid w:val="006A57BA"/>
    <w:rsid w:val="006C3B09"/>
    <w:rsid w:val="006D0585"/>
    <w:rsid w:val="006F5726"/>
    <w:rsid w:val="00777BC8"/>
    <w:rsid w:val="0078232F"/>
    <w:rsid w:val="00795FAD"/>
    <w:rsid w:val="007F0899"/>
    <w:rsid w:val="0080086A"/>
    <w:rsid w:val="00807524"/>
    <w:rsid w:val="00817DE1"/>
    <w:rsid w:val="00830EE6"/>
    <w:rsid w:val="00837FAD"/>
    <w:rsid w:val="008627CB"/>
    <w:rsid w:val="00881962"/>
    <w:rsid w:val="008B4275"/>
    <w:rsid w:val="008B79F3"/>
    <w:rsid w:val="008D46A4"/>
    <w:rsid w:val="00912EDC"/>
    <w:rsid w:val="00914054"/>
    <w:rsid w:val="00961D90"/>
    <w:rsid w:val="00996F6A"/>
    <w:rsid w:val="009A7947"/>
    <w:rsid w:val="009F7BEC"/>
    <w:rsid w:val="00A02822"/>
    <w:rsid w:val="00A103E1"/>
    <w:rsid w:val="00A11A40"/>
    <w:rsid w:val="00A37946"/>
    <w:rsid w:val="00A61620"/>
    <w:rsid w:val="00A65911"/>
    <w:rsid w:val="00A71C08"/>
    <w:rsid w:val="00A736E4"/>
    <w:rsid w:val="00AD68F9"/>
    <w:rsid w:val="00AF0896"/>
    <w:rsid w:val="00B019C7"/>
    <w:rsid w:val="00B341B9"/>
    <w:rsid w:val="00B458C9"/>
    <w:rsid w:val="00B61729"/>
    <w:rsid w:val="00B72C9E"/>
    <w:rsid w:val="00B916A8"/>
    <w:rsid w:val="00BC240C"/>
    <w:rsid w:val="00BD7687"/>
    <w:rsid w:val="00BE4554"/>
    <w:rsid w:val="00C26D96"/>
    <w:rsid w:val="00C40929"/>
    <w:rsid w:val="00C4411E"/>
    <w:rsid w:val="00C46D58"/>
    <w:rsid w:val="00C525DA"/>
    <w:rsid w:val="00C857AF"/>
    <w:rsid w:val="00CA4122"/>
    <w:rsid w:val="00CC5CD1"/>
    <w:rsid w:val="00CF5475"/>
    <w:rsid w:val="00D41350"/>
    <w:rsid w:val="00D500A7"/>
    <w:rsid w:val="00D515EF"/>
    <w:rsid w:val="00D754E1"/>
    <w:rsid w:val="00D762FB"/>
    <w:rsid w:val="00D83C2D"/>
    <w:rsid w:val="00E61AD2"/>
    <w:rsid w:val="00E873BC"/>
    <w:rsid w:val="00E95307"/>
    <w:rsid w:val="00ED3387"/>
    <w:rsid w:val="00EE60FC"/>
    <w:rsid w:val="00EF1EEE"/>
    <w:rsid w:val="00F76D42"/>
    <w:rsid w:val="00FA27A8"/>
    <w:rsid w:val="00FB7AFF"/>
    <w:rsid w:val="00FB7C7A"/>
    <w:rsid w:val="00FD437F"/>
    <w:rsid w:val="00FE0184"/>
    <w:rsid w:val="00FE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8A2485"/>
  <w15:docId w15:val="{82FBFC11-13FC-451D-93B0-3675487C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6A4"/>
    <w:rPr>
      <w:rFonts w:ascii="Calibri" w:hAnsi="Calibri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47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FC"/>
    <w:pPr>
      <w:ind w:left="720"/>
      <w:contextualSpacing/>
    </w:pPr>
  </w:style>
  <w:style w:type="character" w:styleId="Hyperlink">
    <w:name w:val="Hyperlink"/>
    <w:rsid w:val="008D46A4"/>
    <w:rPr>
      <w:color w:val="0000FF"/>
      <w:u w:val="single"/>
    </w:rPr>
  </w:style>
  <w:style w:type="character" w:customStyle="1" w:styleId="data1">
    <w:name w:val="data1"/>
    <w:rsid w:val="008D46A4"/>
    <w:rPr>
      <w:rFonts w:ascii="Arial" w:hAnsi="Arial" w:cs="Arial" w:hint="default"/>
      <w:b w:val="0"/>
      <w:bCs w:val="0"/>
      <w:sz w:val="18"/>
      <w:szCs w:val="18"/>
      <w:bdr w:val="none" w:sz="0" w:space="0" w:color="auto" w:frame="1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A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D0"/>
    <w:rPr>
      <w:rFonts w:ascii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D0"/>
    <w:rPr>
      <w:rFonts w:ascii="Calibri" w:hAnsi="Calibri" w:cs="Arial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847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28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6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1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96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B978032329634200018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1368</Words>
  <Characters>7649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sherwan</dc:creator>
  <cp:lastModifiedBy>planet fungi</cp:lastModifiedBy>
  <cp:revision>3</cp:revision>
  <cp:lastPrinted>2017-02-24T13:29:00Z</cp:lastPrinted>
  <dcterms:created xsi:type="dcterms:W3CDTF">2024-07-21T12:27:00Z</dcterms:created>
  <dcterms:modified xsi:type="dcterms:W3CDTF">2024-07-21T12:28:00Z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016d3af7b9d121b11f14d0b3c1f80242c268e259b84b081e6eca285124749c56</vt:lpwstr>
  </property>
</Properties>
</file>