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Pr="004328B7" w:rsidRDefault="0080086A" w:rsidP="0080086A">
      <w:pPr>
        <w:tabs>
          <w:tab w:val="left" w:pos="1200"/>
        </w:tabs>
        <w:ind w:left="-851"/>
        <w:jc w:val="center"/>
        <w:rPr>
          <w:b/>
          <w:bCs/>
          <w:sz w:val="28"/>
          <w:szCs w:val="28"/>
          <w:lang w:bidi="ar-KW"/>
        </w:rPr>
      </w:pPr>
      <w:bookmarkStart w:id="0" w:name="_GoBack"/>
      <w:bookmarkEnd w:id="0"/>
      <w:r w:rsidRPr="004328B7">
        <w:rPr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4328B7" w:rsidRDefault="008D46A4" w:rsidP="008D46A4">
      <w:pPr>
        <w:tabs>
          <w:tab w:val="left" w:pos="1200"/>
        </w:tabs>
        <w:jc w:val="center"/>
        <w:rPr>
          <w:b/>
          <w:bCs/>
          <w:sz w:val="28"/>
          <w:szCs w:val="28"/>
          <w:lang w:bidi="ar-KW"/>
        </w:rPr>
      </w:pPr>
    </w:p>
    <w:p w:rsidR="008D46A4" w:rsidRPr="004328B7" w:rsidRDefault="006B5084" w:rsidP="006B5084">
      <w:pPr>
        <w:tabs>
          <w:tab w:val="left" w:pos="1200"/>
        </w:tabs>
        <w:bidi/>
        <w:rPr>
          <w:b/>
          <w:bCs/>
          <w:sz w:val="28"/>
          <w:szCs w:val="28"/>
          <w:rtl/>
          <w:lang w:bidi="ar-IQ"/>
        </w:rPr>
      </w:pPr>
      <w:r w:rsidRPr="004328B7">
        <w:rPr>
          <w:rFonts w:cs="Times New Roman" w:hint="cs"/>
          <w:b/>
          <w:bCs/>
          <w:sz w:val="28"/>
          <w:szCs w:val="28"/>
          <w:rtl/>
          <w:lang w:bidi="ar-IQ"/>
        </w:rPr>
        <w:t xml:space="preserve">القسم </w:t>
      </w:r>
      <w:r w:rsidRPr="004328B7">
        <w:rPr>
          <w:rFonts w:hint="cs"/>
          <w:b/>
          <w:bCs/>
          <w:sz w:val="28"/>
          <w:szCs w:val="28"/>
          <w:rtl/>
          <w:lang w:bidi="ar-IQ"/>
        </w:rPr>
        <w:t>..</w:t>
      </w:r>
      <w:r w:rsidR="000D2677" w:rsidRPr="004328B7">
        <w:rPr>
          <w:rFonts w:hint="cs"/>
          <w:b/>
          <w:bCs/>
          <w:sz w:val="28"/>
          <w:szCs w:val="28"/>
          <w:rtl/>
          <w:lang w:bidi="ar-IQ"/>
        </w:rPr>
        <w:t>قسم اللغة العربية</w:t>
      </w:r>
      <w:r w:rsidRPr="004328B7">
        <w:rPr>
          <w:rFonts w:hint="cs"/>
          <w:b/>
          <w:bCs/>
          <w:sz w:val="28"/>
          <w:szCs w:val="28"/>
          <w:rtl/>
          <w:lang w:bidi="ar-IQ"/>
        </w:rPr>
        <w:t>...............................</w:t>
      </w:r>
    </w:p>
    <w:p w:rsidR="006B5084" w:rsidRPr="004328B7" w:rsidRDefault="006B5084" w:rsidP="006B5084">
      <w:pPr>
        <w:tabs>
          <w:tab w:val="left" w:pos="1200"/>
        </w:tabs>
        <w:bidi/>
        <w:rPr>
          <w:b/>
          <w:bCs/>
          <w:sz w:val="28"/>
          <w:szCs w:val="28"/>
          <w:rtl/>
          <w:lang w:bidi="ar-IQ"/>
        </w:rPr>
      </w:pPr>
      <w:r w:rsidRPr="004328B7">
        <w:rPr>
          <w:rFonts w:cs="Times New Roman" w:hint="cs"/>
          <w:b/>
          <w:bCs/>
          <w:sz w:val="28"/>
          <w:szCs w:val="28"/>
          <w:rtl/>
          <w:lang w:bidi="ar-IQ"/>
        </w:rPr>
        <w:t xml:space="preserve">الكلية </w:t>
      </w:r>
      <w:r w:rsidRPr="004328B7">
        <w:rPr>
          <w:rFonts w:hint="cs"/>
          <w:b/>
          <w:bCs/>
          <w:sz w:val="28"/>
          <w:szCs w:val="28"/>
          <w:rtl/>
          <w:lang w:bidi="ar-IQ"/>
        </w:rPr>
        <w:t>.</w:t>
      </w:r>
      <w:r w:rsidR="000D2677" w:rsidRPr="004328B7">
        <w:rPr>
          <w:rFonts w:hint="cs"/>
          <w:b/>
          <w:bCs/>
          <w:sz w:val="28"/>
          <w:szCs w:val="28"/>
          <w:rtl/>
          <w:lang w:bidi="ar-IQ"/>
        </w:rPr>
        <w:t>كلية التربية/شقلاوة</w:t>
      </w:r>
      <w:r w:rsidRPr="004328B7">
        <w:rPr>
          <w:rFonts w:hint="cs"/>
          <w:b/>
          <w:bCs/>
          <w:sz w:val="28"/>
          <w:szCs w:val="28"/>
          <w:rtl/>
          <w:lang w:bidi="ar-IQ"/>
        </w:rPr>
        <w:t>................................</w:t>
      </w:r>
    </w:p>
    <w:p w:rsidR="006B5084" w:rsidRPr="004328B7" w:rsidRDefault="006B5084" w:rsidP="006B5084">
      <w:pPr>
        <w:tabs>
          <w:tab w:val="left" w:pos="1200"/>
        </w:tabs>
        <w:bidi/>
        <w:rPr>
          <w:b/>
          <w:bCs/>
          <w:sz w:val="28"/>
          <w:szCs w:val="28"/>
          <w:rtl/>
          <w:lang w:bidi="ar-IQ"/>
        </w:rPr>
      </w:pPr>
      <w:r w:rsidRPr="004328B7">
        <w:rPr>
          <w:rFonts w:cs="Times New Roman" w:hint="cs"/>
          <w:b/>
          <w:bCs/>
          <w:sz w:val="28"/>
          <w:szCs w:val="28"/>
          <w:rtl/>
          <w:lang w:bidi="ar-IQ"/>
        </w:rPr>
        <w:t xml:space="preserve">الجامعة </w:t>
      </w:r>
      <w:r w:rsidRPr="004328B7">
        <w:rPr>
          <w:rFonts w:hint="cs"/>
          <w:b/>
          <w:bCs/>
          <w:sz w:val="28"/>
          <w:szCs w:val="28"/>
          <w:rtl/>
          <w:lang w:bidi="ar-IQ"/>
        </w:rPr>
        <w:t>.</w:t>
      </w:r>
      <w:r w:rsidR="000D2677" w:rsidRPr="004328B7">
        <w:rPr>
          <w:rFonts w:hint="cs"/>
          <w:b/>
          <w:bCs/>
          <w:sz w:val="28"/>
          <w:szCs w:val="28"/>
          <w:rtl/>
          <w:lang w:bidi="ar-IQ"/>
        </w:rPr>
        <w:t>جامعة صلاح الدين</w:t>
      </w:r>
      <w:r w:rsidRPr="004328B7">
        <w:rPr>
          <w:rFonts w:hint="cs"/>
          <w:b/>
          <w:bCs/>
          <w:sz w:val="28"/>
          <w:szCs w:val="28"/>
          <w:rtl/>
          <w:lang w:bidi="ar-IQ"/>
        </w:rPr>
        <w:t>..............................</w:t>
      </w:r>
    </w:p>
    <w:p w:rsidR="006B5084" w:rsidRPr="004328B7" w:rsidRDefault="006B5084" w:rsidP="006B5084">
      <w:pPr>
        <w:tabs>
          <w:tab w:val="left" w:pos="1200"/>
        </w:tabs>
        <w:bidi/>
        <w:rPr>
          <w:b/>
          <w:bCs/>
          <w:sz w:val="28"/>
          <w:szCs w:val="28"/>
          <w:rtl/>
          <w:lang w:bidi="ar-IQ"/>
        </w:rPr>
      </w:pPr>
      <w:r w:rsidRPr="004328B7">
        <w:rPr>
          <w:rFonts w:cs="Times New Roman" w:hint="cs"/>
          <w:b/>
          <w:bCs/>
          <w:sz w:val="28"/>
          <w:szCs w:val="28"/>
          <w:rtl/>
          <w:lang w:bidi="ar-IQ"/>
        </w:rPr>
        <w:t xml:space="preserve">المادة </w:t>
      </w:r>
      <w:r w:rsidRPr="004328B7">
        <w:rPr>
          <w:rFonts w:hint="cs"/>
          <w:b/>
          <w:bCs/>
          <w:sz w:val="28"/>
          <w:szCs w:val="28"/>
          <w:rtl/>
          <w:lang w:bidi="ar-IQ"/>
        </w:rPr>
        <w:t>...</w:t>
      </w:r>
      <w:r w:rsidR="00DF5D9A">
        <w:rPr>
          <w:rFonts w:hint="cs"/>
          <w:b/>
          <w:bCs/>
          <w:sz w:val="28"/>
          <w:szCs w:val="28"/>
          <w:rtl/>
          <w:lang w:bidi="ar-IQ"/>
        </w:rPr>
        <w:t>المشاهدة والتطبيق</w:t>
      </w:r>
      <w:r w:rsidRPr="004328B7">
        <w:rPr>
          <w:rFonts w:hint="cs"/>
          <w:b/>
          <w:bCs/>
          <w:sz w:val="28"/>
          <w:szCs w:val="28"/>
          <w:rtl/>
          <w:lang w:bidi="ar-IQ"/>
        </w:rPr>
        <w:t>.............................</w:t>
      </w:r>
    </w:p>
    <w:p w:rsidR="006B5084" w:rsidRPr="004328B7" w:rsidRDefault="006B5084" w:rsidP="006B5084">
      <w:pPr>
        <w:tabs>
          <w:tab w:val="left" w:pos="1200"/>
        </w:tabs>
        <w:bidi/>
        <w:rPr>
          <w:b/>
          <w:bCs/>
          <w:sz w:val="28"/>
          <w:szCs w:val="28"/>
          <w:rtl/>
          <w:lang w:bidi="ar-IQ"/>
        </w:rPr>
      </w:pPr>
      <w:r w:rsidRPr="004328B7">
        <w:rPr>
          <w:rFonts w:cs="Times New Roman" w:hint="cs"/>
          <w:b/>
          <w:bCs/>
          <w:sz w:val="28"/>
          <w:szCs w:val="28"/>
          <w:rtl/>
          <w:lang w:bidi="ar-IQ"/>
        </w:rPr>
        <w:t xml:space="preserve">كراسة المادة </w:t>
      </w:r>
      <w:r w:rsidRPr="004328B7">
        <w:rPr>
          <w:b/>
          <w:bCs/>
          <w:sz w:val="28"/>
          <w:szCs w:val="28"/>
          <w:rtl/>
          <w:lang w:bidi="ar-IQ"/>
        </w:rPr>
        <w:t>–</w:t>
      </w:r>
      <w:r w:rsidRPr="004328B7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0D2677" w:rsidRPr="004328B7">
        <w:rPr>
          <w:rFonts w:cs="Times New Roman" w:hint="cs"/>
          <w:b/>
          <w:bCs/>
          <w:sz w:val="28"/>
          <w:szCs w:val="28"/>
          <w:rtl/>
          <w:lang w:bidi="ar-IQ"/>
        </w:rPr>
        <w:t>للمرحلة الثالثة</w:t>
      </w:r>
    </w:p>
    <w:p w:rsidR="006B5084" w:rsidRPr="004328B7" w:rsidRDefault="006B5084" w:rsidP="006B5084">
      <w:pPr>
        <w:tabs>
          <w:tab w:val="left" w:pos="1200"/>
        </w:tabs>
        <w:bidi/>
        <w:rPr>
          <w:b/>
          <w:bCs/>
          <w:sz w:val="28"/>
          <w:szCs w:val="28"/>
          <w:rtl/>
          <w:lang w:bidi="ar-IQ"/>
        </w:rPr>
      </w:pPr>
      <w:r w:rsidRPr="004328B7">
        <w:rPr>
          <w:rFonts w:cs="Times New Roman" w:hint="cs"/>
          <w:b/>
          <w:bCs/>
          <w:sz w:val="28"/>
          <w:szCs w:val="28"/>
          <w:rtl/>
          <w:lang w:bidi="ar-IQ"/>
        </w:rPr>
        <w:t>اسم ال</w:t>
      </w:r>
      <w:r w:rsidR="00AA6785" w:rsidRPr="004328B7">
        <w:rPr>
          <w:rFonts w:cs="Times New Roman" w:hint="cs"/>
          <w:b/>
          <w:bCs/>
          <w:sz w:val="28"/>
          <w:szCs w:val="28"/>
          <w:rtl/>
          <w:lang w:bidi="ar-IQ"/>
        </w:rPr>
        <w:t>تدريسي</w:t>
      </w:r>
      <w:r w:rsidR="000D2677" w:rsidRPr="004328B7">
        <w:rPr>
          <w:rFonts w:cs="Times New Roman" w:hint="cs"/>
          <w:b/>
          <w:bCs/>
          <w:sz w:val="28"/>
          <w:szCs w:val="28"/>
          <w:rtl/>
          <w:lang w:bidi="ar-IQ"/>
        </w:rPr>
        <w:t xml:space="preserve">: هيرو عبد الكريم محمد أمين </w:t>
      </w:r>
      <w:r w:rsidR="000D2677" w:rsidRPr="004328B7">
        <w:rPr>
          <w:rFonts w:cs="Times New Roman"/>
          <w:b/>
          <w:bCs/>
          <w:sz w:val="28"/>
          <w:szCs w:val="28"/>
          <w:rtl/>
          <w:lang w:bidi="ar-IQ"/>
        </w:rPr>
        <w:t>–</w:t>
      </w:r>
      <w:r w:rsidR="000D2677" w:rsidRPr="004328B7">
        <w:rPr>
          <w:rFonts w:cs="Times New Roman" w:hint="cs"/>
          <w:b/>
          <w:bCs/>
          <w:sz w:val="28"/>
          <w:szCs w:val="28"/>
          <w:rtl/>
          <w:lang w:bidi="ar-IQ"/>
        </w:rPr>
        <w:t>اللقب العلمي :مدرسة مساعدة</w:t>
      </w:r>
    </w:p>
    <w:p w:rsidR="006B5084" w:rsidRPr="004328B7" w:rsidRDefault="006B5084" w:rsidP="00F97F9E">
      <w:pPr>
        <w:tabs>
          <w:tab w:val="left" w:pos="1200"/>
        </w:tabs>
        <w:bidi/>
        <w:rPr>
          <w:b/>
          <w:bCs/>
          <w:sz w:val="28"/>
          <w:szCs w:val="28"/>
          <w:rtl/>
          <w:lang w:bidi="ar-IQ"/>
        </w:rPr>
      </w:pPr>
      <w:r w:rsidRPr="004328B7">
        <w:rPr>
          <w:rFonts w:cs="Times New Roman" w:hint="cs"/>
          <w:b/>
          <w:bCs/>
          <w:sz w:val="28"/>
          <w:szCs w:val="28"/>
          <w:rtl/>
          <w:lang w:bidi="ar-IQ"/>
        </w:rPr>
        <w:t>السنة الدراسية</w:t>
      </w:r>
      <w:r w:rsidR="00F97F9E">
        <w:rPr>
          <w:rFonts w:hint="cs"/>
          <w:b/>
          <w:bCs/>
          <w:sz w:val="28"/>
          <w:szCs w:val="28"/>
          <w:rtl/>
          <w:lang w:bidi="ar-IQ"/>
        </w:rPr>
        <w:t xml:space="preserve">: </w:t>
      </w:r>
      <w:r w:rsidR="007B5358">
        <w:rPr>
          <w:b/>
          <w:bCs/>
          <w:sz w:val="28"/>
          <w:szCs w:val="28"/>
          <w:lang w:bidi="ar-IQ"/>
        </w:rPr>
        <w:t>2019-2018</w:t>
      </w:r>
    </w:p>
    <w:p w:rsidR="006B5084" w:rsidRPr="004328B7" w:rsidRDefault="006B5084" w:rsidP="0080086A">
      <w:pPr>
        <w:tabs>
          <w:tab w:val="left" w:pos="1200"/>
        </w:tabs>
        <w:rPr>
          <w:b/>
          <w:bCs/>
          <w:sz w:val="28"/>
          <w:szCs w:val="28"/>
          <w:lang w:bidi="ar-KW"/>
        </w:rPr>
      </w:pPr>
    </w:p>
    <w:p w:rsidR="00C46D58" w:rsidRPr="004328B7" w:rsidRDefault="00C46D58" w:rsidP="008D46A4">
      <w:pPr>
        <w:tabs>
          <w:tab w:val="left" w:pos="1200"/>
        </w:tabs>
        <w:jc w:val="center"/>
        <w:rPr>
          <w:b/>
          <w:bCs/>
          <w:sz w:val="28"/>
          <w:szCs w:val="28"/>
          <w:lang w:bidi="ar-KW"/>
        </w:rPr>
      </w:pPr>
    </w:p>
    <w:p w:rsidR="006B5084" w:rsidRPr="004328B7" w:rsidRDefault="006B5084" w:rsidP="008D46A4">
      <w:pPr>
        <w:tabs>
          <w:tab w:val="left" w:pos="1200"/>
        </w:tabs>
        <w:jc w:val="center"/>
        <w:rPr>
          <w:b/>
          <w:bCs/>
          <w:sz w:val="28"/>
          <w:szCs w:val="28"/>
          <w:lang w:val="en-US" w:bidi="ar-KW"/>
        </w:rPr>
      </w:pPr>
    </w:p>
    <w:p w:rsidR="00C857AF" w:rsidRPr="004328B7" w:rsidRDefault="00C857AF" w:rsidP="008D46A4">
      <w:pPr>
        <w:tabs>
          <w:tab w:val="left" w:pos="1200"/>
        </w:tabs>
        <w:jc w:val="center"/>
        <w:rPr>
          <w:b/>
          <w:bCs/>
          <w:sz w:val="28"/>
          <w:szCs w:val="28"/>
          <w:lang w:bidi="ar-KW"/>
        </w:rPr>
      </w:pPr>
    </w:p>
    <w:p w:rsidR="00AA6785" w:rsidRPr="004328B7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28"/>
          <w:szCs w:val="28"/>
          <w:rtl/>
          <w:lang w:bidi="ar-KW"/>
        </w:rPr>
      </w:pPr>
      <w:r w:rsidRPr="004328B7">
        <w:rPr>
          <w:rFonts w:cs="Times New Roman" w:hint="cs"/>
          <w:b/>
          <w:bCs/>
          <w:sz w:val="28"/>
          <w:szCs w:val="28"/>
          <w:rtl/>
          <w:lang w:bidi="ar-KW"/>
        </w:rPr>
        <w:t>كراسة المادة</w:t>
      </w:r>
    </w:p>
    <w:p w:rsidR="00807092" w:rsidRPr="004328B7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28"/>
          <w:szCs w:val="28"/>
          <w:lang w:val="en-US" w:bidi="ar-KW"/>
        </w:rPr>
      </w:pPr>
      <w:r w:rsidRPr="004328B7">
        <w:rPr>
          <w:rFonts w:cs="Times New Roman"/>
          <w:b/>
          <w:bCs/>
          <w:sz w:val="28"/>
          <w:szCs w:val="28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890"/>
        <w:gridCol w:w="2685"/>
      </w:tblGrid>
      <w:tr w:rsidR="008D46A4" w:rsidRPr="004328B7" w:rsidTr="00E777CE">
        <w:tc>
          <w:tcPr>
            <w:tcW w:w="6408" w:type="dxa"/>
            <w:gridSpan w:val="2"/>
          </w:tcPr>
          <w:p w:rsidR="008D46A4" w:rsidRPr="004328B7" w:rsidRDefault="00DA782B" w:rsidP="00240FA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328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ال</w:t>
            </w:r>
            <w:r w:rsidR="005547F8" w:rsidRPr="004328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مشاهدة والتطبيق</w:t>
            </w:r>
          </w:p>
        </w:tc>
        <w:tc>
          <w:tcPr>
            <w:tcW w:w="2685" w:type="dxa"/>
          </w:tcPr>
          <w:p w:rsidR="008D46A4" w:rsidRPr="004328B7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1. اسم المادة</w:t>
            </w:r>
          </w:p>
        </w:tc>
      </w:tr>
      <w:tr w:rsidR="008D46A4" w:rsidRPr="004328B7" w:rsidTr="00E777CE">
        <w:tc>
          <w:tcPr>
            <w:tcW w:w="6408" w:type="dxa"/>
            <w:gridSpan w:val="2"/>
          </w:tcPr>
          <w:p w:rsidR="008D46A4" w:rsidRPr="004328B7" w:rsidRDefault="00240F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4328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م.م :هيرو عبد الكريم محمد أمين</w:t>
            </w:r>
          </w:p>
        </w:tc>
        <w:tc>
          <w:tcPr>
            <w:tcW w:w="2685" w:type="dxa"/>
          </w:tcPr>
          <w:p w:rsidR="008D46A4" w:rsidRPr="004328B7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2. </w:t>
            </w:r>
            <w:r w:rsidR="00B6542D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التدريسي المسؤول</w:t>
            </w:r>
          </w:p>
        </w:tc>
      </w:tr>
      <w:tr w:rsidR="008D46A4" w:rsidRPr="004328B7" w:rsidTr="00E777CE">
        <w:tc>
          <w:tcPr>
            <w:tcW w:w="6408" w:type="dxa"/>
            <w:gridSpan w:val="2"/>
          </w:tcPr>
          <w:p w:rsidR="008D46A4" w:rsidRPr="004328B7" w:rsidRDefault="00240F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4328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كلية التربية /شقلاوة</w:t>
            </w:r>
          </w:p>
        </w:tc>
        <w:tc>
          <w:tcPr>
            <w:tcW w:w="2685" w:type="dxa"/>
          </w:tcPr>
          <w:p w:rsidR="008D46A4" w:rsidRPr="004328B7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3. القسم/ الكلية</w:t>
            </w:r>
          </w:p>
        </w:tc>
      </w:tr>
      <w:tr w:rsidR="008D46A4" w:rsidRPr="004328B7" w:rsidTr="00E777CE">
        <w:trPr>
          <w:trHeight w:val="352"/>
        </w:trPr>
        <w:tc>
          <w:tcPr>
            <w:tcW w:w="6408" w:type="dxa"/>
            <w:gridSpan w:val="2"/>
          </w:tcPr>
          <w:p w:rsidR="008D46A4" w:rsidRPr="004328B7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ا</w:t>
            </w:r>
            <w:r w:rsidRPr="004328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لا</w:t>
            </w: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يميل:</w:t>
            </w:r>
            <w:r w:rsidR="00240FA4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heroamin1@yahoo.com</w:t>
            </w:r>
          </w:p>
          <w:p w:rsidR="00B6542D" w:rsidRPr="004328B7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lastRenderedPageBreak/>
              <w:t>رقم الهاتف (اختياري):</w:t>
            </w:r>
          </w:p>
        </w:tc>
        <w:tc>
          <w:tcPr>
            <w:tcW w:w="2685" w:type="dxa"/>
          </w:tcPr>
          <w:p w:rsidR="008D46A4" w:rsidRPr="004328B7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lastRenderedPageBreak/>
              <w:t>4.</w:t>
            </w:r>
            <w:r w:rsidR="00B6542D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معلومات</w:t>
            </w: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الاتصال: </w:t>
            </w:r>
          </w:p>
          <w:p w:rsidR="008D46A4" w:rsidRPr="004328B7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4328B7" w:rsidTr="00E777CE">
        <w:tc>
          <w:tcPr>
            <w:tcW w:w="6408" w:type="dxa"/>
            <w:gridSpan w:val="2"/>
          </w:tcPr>
          <w:p w:rsidR="0059508C" w:rsidRPr="004328B7" w:rsidRDefault="0059508C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0D03E0" w:rsidRPr="004328B7" w:rsidRDefault="005547F8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ثلاث ساعات</w:t>
            </w:r>
          </w:p>
          <w:p w:rsidR="008D46A4" w:rsidRPr="004328B7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4328B7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:rsidR="00B6542D" w:rsidRPr="004328B7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5. ال</w:t>
            </w:r>
            <w:r w:rsidR="00EB1AE0" w:rsidRPr="004328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وحدات</w:t>
            </w:r>
            <w:r w:rsidR="004D421F" w:rsidRPr="004328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الدراسیە </w:t>
            </w: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(بالساعة) خلال الاسبوع</w:t>
            </w:r>
          </w:p>
          <w:p w:rsidR="00B6542D" w:rsidRPr="004328B7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B6542D" w:rsidRPr="004328B7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8D46A4" w:rsidRPr="004328B7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4328B7" w:rsidTr="00E777CE">
        <w:tc>
          <w:tcPr>
            <w:tcW w:w="6408" w:type="dxa"/>
            <w:gridSpan w:val="2"/>
          </w:tcPr>
          <w:p w:rsidR="008D46A4" w:rsidRPr="004328B7" w:rsidRDefault="005547F8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328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خمس ساعات  </w:t>
            </w:r>
          </w:p>
        </w:tc>
        <w:tc>
          <w:tcPr>
            <w:tcW w:w="2685" w:type="dxa"/>
          </w:tcPr>
          <w:p w:rsidR="00053C1C" w:rsidRPr="004328B7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6. عدد ساعات العمل</w:t>
            </w:r>
          </w:p>
          <w:p w:rsidR="008D46A4" w:rsidRPr="004328B7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4328B7" w:rsidTr="00D753A4">
        <w:trPr>
          <w:trHeight w:val="568"/>
        </w:trPr>
        <w:tc>
          <w:tcPr>
            <w:tcW w:w="6408" w:type="dxa"/>
            <w:gridSpan w:val="2"/>
          </w:tcPr>
          <w:p w:rsidR="008D46A4" w:rsidRPr="004328B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4328B7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7. رمز المادة</w:t>
            </w: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(course code)</w:t>
            </w:r>
          </w:p>
        </w:tc>
      </w:tr>
      <w:tr w:rsidR="008D46A4" w:rsidRPr="004328B7" w:rsidTr="00E777CE">
        <w:tc>
          <w:tcPr>
            <w:tcW w:w="6408" w:type="dxa"/>
            <w:gridSpan w:val="2"/>
          </w:tcPr>
          <w:p w:rsidR="008D46A4" w:rsidRPr="004328B7" w:rsidRDefault="009F14CC" w:rsidP="00DA782B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4328B7"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السيرة الذاتية</w:t>
            </w:r>
          </w:p>
          <w:p w:rsidR="009F14CC" w:rsidRPr="004328B7" w:rsidRDefault="009F14CC" w:rsidP="009F14C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9F14CC" w:rsidRPr="004328B7" w:rsidRDefault="009F14CC" w:rsidP="009F14C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9F14CC" w:rsidRPr="004328B7" w:rsidRDefault="009F14CC" w:rsidP="009F14CC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الإسم:هيرو </w:t>
            </w:r>
          </w:p>
          <w:p w:rsidR="009F14CC" w:rsidRPr="004328B7" w:rsidRDefault="009F14CC" w:rsidP="009F14CC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إسم الأب:عبد الكريم</w:t>
            </w:r>
          </w:p>
          <w:p w:rsidR="009F14CC" w:rsidRPr="004328B7" w:rsidRDefault="009F14CC" w:rsidP="009F14CC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إسم الجد:محمدأمين</w:t>
            </w:r>
          </w:p>
          <w:p w:rsidR="00DA782B" w:rsidRPr="004328B7" w:rsidRDefault="00DA782B" w:rsidP="009F14CC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الديانة:مسلمة</w:t>
            </w:r>
          </w:p>
          <w:p w:rsidR="00DA782B" w:rsidRPr="004328B7" w:rsidRDefault="00DA782B" w:rsidP="009F14C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القومية:كردية</w:t>
            </w:r>
          </w:p>
          <w:p w:rsidR="009F14CC" w:rsidRPr="004328B7" w:rsidRDefault="009F14CC" w:rsidP="009F14C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4328B7">
              <w:rPr>
                <w:b/>
                <w:bCs/>
                <w:sz w:val="28"/>
                <w:szCs w:val="28"/>
                <w:lang w:bidi="ar-IQ"/>
              </w:rPr>
              <w:t>Heroamin1@yahoo.com:mail</w:t>
            </w:r>
          </w:p>
          <w:p w:rsidR="009F14CC" w:rsidRPr="004328B7" w:rsidRDefault="009F14CC" w:rsidP="009F14CC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الموبايل/07504965768</w:t>
            </w:r>
          </w:p>
          <w:p w:rsidR="009F14CC" w:rsidRPr="004328B7" w:rsidRDefault="009F14CC" w:rsidP="009F14CC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اول تعين في وزارة التربية والتعليم:17/11/2003</w:t>
            </w:r>
          </w:p>
          <w:p w:rsidR="009F14CC" w:rsidRPr="004328B7" w:rsidRDefault="009F14CC" w:rsidP="009F14CC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أول تعين في كلية التربية-جم جمال (جامعة سليمانية) /قسم اللغة العربية:20/10/2009</w:t>
            </w:r>
          </w:p>
          <w:p w:rsidR="009F14CC" w:rsidRPr="004328B7" w:rsidRDefault="009F14CC" w:rsidP="00054E2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الشهادات التي حصلت عليها:</w:t>
            </w:r>
            <w:r w:rsidRPr="004328B7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بكولوريوس</w:t>
            </w:r>
            <w:r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اللغة العربية وآدابها(جامعة صلاح الدين-أربيل) كلية التربية   2003/7/24،</w:t>
            </w:r>
            <w:r w:rsidRPr="004328B7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ماجستير</w:t>
            </w:r>
            <w:r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الأدب العربي (جامعة صلاح ا</w:t>
            </w:r>
            <w:r w:rsidR="00054E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لدين-أربيل) كلية اللغات:4/8/2009م</w:t>
            </w:r>
          </w:p>
          <w:p w:rsidR="009F14CC" w:rsidRPr="004328B7" w:rsidRDefault="009F14CC" w:rsidP="009F14C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اللقب العلمي /مدرسة مساعدة</w:t>
            </w:r>
          </w:p>
          <w:p w:rsidR="009F14CC" w:rsidRPr="004328B7" w:rsidRDefault="009F14CC" w:rsidP="009F14CC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الهدايا العلمية /منحت  شهادة التقدير والأحترام من قبل وزارة التعليم العالي والبحث العلمي  (جامعة صلاح الدين)   لتفوقهاولحصولها على </w:t>
            </w:r>
            <w:r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شهادة الماجستير في 30/9/2009</w:t>
            </w:r>
          </w:p>
        </w:tc>
        <w:tc>
          <w:tcPr>
            <w:tcW w:w="2685" w:type="dxa"/>
          </w:tcPr>
          <w:p w:rsidR="00B07BAD" w:rsidRPr="004328B7" w:rsidRDefault="00EC388C" w:rsidP="00B07BAD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٨. </w:t>
            </w:r>
            <w:r w:rsidR="00B07BAD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البروفايل</w:t>
            </w:r>
            <w:r w:rsidR="00B07BAD" w:rsidRPr="004328B7"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الاكاديمي للتدريسي</w:t>
            </w:r>
          </w:p>
          <w:p w:rsidR="00B07BAD" w:rsidRPr="004328B7" w:rsidRDefault="00B07BAD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6766CD" w:rsidRPr="004328B7" w:rsidRDefault="006766CD" w:rsidP="000A29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4328B7" w:rsidRDefault="000A293F" w:rsidP="000A29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4328B7" w:rsidRDefault="000A293F" w:rsidP="000A29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4328B7" w:rsidRDefault="000A293F" w:rsidP="000A29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4328B7" w:rsidRDefault="000A293F" w:rsidP="000A29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4328B7" w:rsidTr="00E777CE">
        <w:tc>
          <w:tcPr>
            <w:tcW w:w="6408" w:type="dxa"/>
            <w:gridSpan w:val="2"/>
          </w:tcPr>
          <w:p w:rsidR="00D17D88" w:rsidRPr="004328B7" w:rsidRDefault="00D17D88" w:rsidP="00D17D88">
            <w:pPr>
              <w:pStyle w:val="ListParagraph"/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1-معنى الملاحظة والمشاهدة لغةً وآصطلاحاً</w:t>
            </w:r>
          </w:p>
          <w:p w:rsidR="00D17D88" w:rsidRPr="004328B7" w:rsidRDefault="00D17D88" w:rsidP="00D17D8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2-أهمية الملاحظة والمشاهدة</w:t>
            </w:r>
          </w:p>
          <w:p w:rsidR="00D17D88" w:rsidRPr="004328B7" w:rsidRDefault="00D17D88" w:rsidP="00D17D8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3-مزايا الملاحظة والمشاهدة</w:t>
            </w:r>
          </w:p>
          <w:p w:rsidR="00D17D88" w:rsidRPr="004328B7" w:rsidRDefault="00D17D88" w:rsidP="00D17D8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4-عيوب الملاحظة والمشاهدة</w:t>
            </w:r>
          </w:p>
          <w:p w:rsidR="00D17D88" w:rsidRPr="004328B7" w:rsidRDefault="00D17D88" w:rsidP="00D17D8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5-أنواع الملاحظة والمشاهدة</w:t>
            </w:r>
          </w:p>
          <w:p w:rsidR="00B42B17" w:rsidRPr="004328B7" w:rsidRDefault="00B42B17" w:rsidP="00D17D8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6-معنى التطبيق</w:t>
            </w:r>
          </w:p>
          <w:p w:rsidR="00B42B17" w:rsidRPr="004328B7" w:rsidRDefault="00B42B17" w:rsidP="00D17D8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7- أهمية التطبيق</w:t>
            </w:r>
          </w:p>
          <w:p w:rsidR="00B42B17" w:rsidRPr="004328B7" w:rsidRDefault="00B42B17" w:rsidP="00D17D8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8-وظيفة المعلم أو المدرس</w:t>
            </w:r>
          </w:p>
          <w:p w:rsidR="00B42B17" w:rsidRPr="004328B7" w:rsidRDefault="00B42B17" w:rsidP="00D17D8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9-المشاكل التي تواجه الطلبة  المطبقين</w:t>
            </w:r>
          </w:p>
          <w:p w:rsidR="001F1BD2" w:rsidRPr="004328B7" w:rsidRDefault="001F1BD2" w:rsidP="009F14C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  <w:tc>
          <w:tcPr>
            <w:tcW w:w="2685" w:type="dxa"/>
          </w:tcPr>
          <w:p w:rsidR="008D46A4" w:rsidRPr="004328B7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٩.</w:t>
            </w:r>
            <w:r w:rsidR="000A293F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المفردات الرئيسية للمادة </w:t>
            </w:r>
            <w:r w:rsidR="000A293F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Keywords</w:t>
            </w:r>
          </w:p>
        </w:tc>
      </w:tr>
      <w:tr w:rsidR="008D46A4" w:rsidRPr="004328B7" w:rsidTr="001F71FE">
        <w:trPr>
          <w:trHeight w:val="1954"/>
        </w:trPr>
        <w:tc>
          <w:tcPr>
            <w:tcW w:w="9093" w:type="dxa"/>
            <w:gridSpan w:val="3"/>
          </w:tcPr>
          <w:p w:rsidR="000A293F" w:rsidRPr="004328B7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١٠</w:t>
            </w:r>
            <w:r w:rsidR="000A293F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. </w:t>
            </w:r>
            <w:r w:rsidR="00AB753E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نبذة عامة عن المادة</w:t>
            </w:r>
            <w:r w:rsidR="00052CDA" w:rsidRPr="004328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</w:p>
          <w:p w:rsidR="0070029C" w:rsidRPr="004328B7" w:rsidRDefault="00DA782B" w:rsidP="005125AA">
            <w:pPr>
              <w:bidi/>
              <w:spacing w:after="0" w:line="240" w:lineRule="auto"/>
              <w:rPr>
                <w:rFonts w:ascii="SimplifiedArabic" w:hAnsiTheme="minorHAnsi" w:cs="SimplifiedArabic"/>
                <w:b/>
                <w:bCs/>
                <w:sz w:val="28"/>
                <w:szCs w:val="28"/>
                <w:rtl/>
                <w:lang w:val="en-US"/>
              </w:rPr>
            </w:pPr>
            <w:r w:rsidRPr="004328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أولاً:أهمية المادة:</w:t>
            </w:r>
          </w:p>
          <w:p w:rsidR="005125AA" w:rsidRPr="004328B7" w:rsidRDefault="00382A7F" w:rsidP="005125AA">
            <w:pPr>
              <w:bidi/>
              <w:spacing w:after="0" w:line="240" w:lineRule="auto"/>
              <w:rPr>
                <w:rFonts w:ascii="SimplifiedArabic" w:hAnsiTheme="minorHAnsi" w:cs="SimplifiedArabic"/>
                <w:b/>
                <w:bCs/>
                <w:sz w:val="28"/>
                <w:szCs w:val="28"/>
                <w:rtl/>
                <w:lang w:val="en-US"/>
              </w:rPr>
            </w:pPr>
            <w:r w:rsidRPr="004328B7">
              <w:rPr>
                <w:rFonts w:ascii="SimplifiedArabic" w:hAnsiTheme="minorHAnsi" w:cs="SimplifiedArabic" w:hint="cs"/>
                <w:b/>
                <w:bCs/>
                <w:sz w:val="28"/>
                <w:szCs w:val="28"/>
                <w:rtl/>
                <w:lang w:val="en-US"/>
              </w:rPr>
              <w:t>1-</w:t>
            </w:r>
            <w:r w:rsidR="005125AA" w:rsidRPr="004328B7">
              <w:rPr>
                <w:rFonts w:ascii="SimplifiedArabic" w:hAnsiTheme="minorHAnsi" w:cs="SimplifiedArabic" w:hint="cs"/>
                <w:b/>
                <w:bCs/>
                <w:sz w:val="28"/>
                <w:szCs w:val="28"/>
                <w:rtl/>
                <w:lang w:val="en-US"/>
              </w:rPr>
              <w:t xml:space="preserve">يتفق المربون  وبخاصة المهتمون بإعداد المعلم على ضرورة  التربية العملية وأهميتها  ولا سيما التطبيقي  منها </w:t>
            </w:r>
            <w:r w:rsidRPr="004328B7">
              <w:rPr>
                <w:rFonts w:ascii="SimplifiedArabic" w:hAnsiTheme="minorHAnsi" w:cs="SimplifiedArabic" w:hint="cs"/>
                <w:b/>
                <w:bCs/>
                <w:sz w:val="28"/>
                <w:szCs w:val="28"/>
                <w:rtl/>
                <w:lang w:val="en-US"/>
              </w:rPr>
              <w:t xml:space="preserve"> ومن هنا تكمن أهمية المادة </w:t>
            </w:r>
            <w:r w:rsidR="005125AA" w:rsidRPr="004328B7">
              <w:rPr>
                <w:rFonts w:ascii="SimplifiedArabic" w:hAnsiTheme="minorHAnsi" w:cs="SimplifiedArabic" w:hint="cs"/>
                <w:b/>
                <w:bCs/>
                <w:sz w:val="28"/>
                <w:szCs w:val="28"/>
                <w:rtl/>
                <w:lang w:val="en-US"/>
              </w:rPr>
              <w:t>؛لأن أي خلل أو  ضعف  في هذا الجانب سيؤثر على إعداد الطالب ستكون نتائجه سلبية وبالتالي تنعكس على كفايته التدريسية والمهنية ؛ لأن الخبرة التدريسية التي يم</w:t>
            </w:r>
            <w:r w:rsidRPr="004328B7">
              <w:rPr>
                <w:rFonts w:ascii="SimplifiedArabic" w:hAnsiTheme="minorHAnsi" w:cs="SimplifiedArabic" w:hint="cs"/>
                <w:b/>
                <w:bCs/>
                <w:sz w:val="28"/>
                <w:szCs w:val="28"/>
                <w:rtl/>
                <w:lang w:val="en-US"/>
              </w:rPr>
              <w:t xml:space="preserve">ر بها الطلبة </w:t>
            </w:r>
            <w:r w:rsidR="005125AA" w:rsidRPr="004328B7">
              <w:rPr>
                <w:rFonts w:ascii="SimplifiedArabic" w:hAnsiTheme="minorHAnsi" w:cs="SimplifiedArabic" w:hint="cs"/>
                <w:b/>
                <w:bCs/>
                <w:sz w:val="28"/>
                <w:szCs w:val="28"/>
                <w:rtl/>
                <w:lang w:val="en-US"/>
              </w:rPr>
              <w:t>في حياته</w:t>
            </w:r>
            <w:r w:rsidRPr="004328B7">
              <w:rPr>
                <w:rFonts w:ascii="SimplifiedArabic" w:hAnsiTheme="minorHAnsi" w:cs="SimplifiedArabic" w:hint="cs"/>
                <w:b/>
                <w:bCs/>
                <w:sz w:val="28"/>
                <w:szCs w:val="28"/>
                <w:rtl/>
                <w:lang w:val="en-US"/>
              </w:rPr>
              <w:t>م</w:t>
            </w:r>
            <w:r w:rsidR="005125AA" w:rsidRPr="004328B7">
              <w:rPr>
                <w:rFonts w:ascii="SimplifiedArabic" w:hAnsiTheme="minorHAnsi" w:cs="SimplifiedArabic" w:hint="cs"/>
                <w:b/>
                <w:bCs/>
                <w:sz w:val="28"/>
                <w:szCs w:val="28"/>
                <w:rtl/>
                <w:lang w:val="en-US"/>
              </w:rPr>
              <w:t xml:space="preserve"> التدريسية تتم وتجرب من خلال التطبيق الفعلي</w:t>
            </w:r>
          </w:p>
          <w:p w:rsidR="00382A7F" w:rsidRPr="004328B7" w:rsidRDefault="00382A7F" w:rsidP="00382A7F">
            <w:pPr>
              <w:bidi/>
              <w:spacing w:after="0" w:line="240" w:lineRule="auto"/>
              <w:rPr>
                <w:rFonts w:ascii="SimplifiedArabic" w:hAnsiTheme="minorHAnsi" w:cs="SimplifiedArabic"/>
                <w:b/>
                <w:bCs/>
                <w:sz w:val="28"/>
                <w:szCs w:val="28"/>
                <w:rtl/>
                <w:lang w:val="en-US"/>
              </w:rPr>
            </w:pPr>
          </w:p>
          <w:p w:rsidR="005125AA" w:rsidRPr="004328B7" w:rsidRDefault="00382A7F" w:rsidP="00382A7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4328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2-</w:t>
            </w: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التطبيق هو أحد جوانب التربية العملية في الجامعة الذي من خلاله يطبق طلبة الكليات مادرسوه من المقررات التخصصية والتربوية والنفسية في مواقف تعليمية واقعية تحت إشراف  فني متحصص</w:t>
            </w:r>
          </w:p>
          <w:p w:rsidR="0070029C" w:rsidRPr="004328B7" w:rsidRDefault="0070029C" w:rsidP="0070029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8E534A" w:rsidRPr="004328B7" w:rsidRDefault="008E534A" w:rsidP="00DA782B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ثانياً:المفاهيم الأساسية للمادة:</w:t>
            </w:r>
          </w:p>
          <w:p w:rsidR="00070195" w:rsidRPr="004328B7" w:rsidRDefault="00070195" w:rsidP="00070195">
            <w:pPr>
              <w:jc w:val="right"/>
              <w:rPr>
                <w:b/>
                <w:bCs/>
                <w:sz w:val="28"/>
                <w:szCs w:val="28"/>
                <w:rtl/>
                <w:lang w:val="en-US" w:bidi="ar-EG"/>
              </w:rPr>
            </w:pPr>
            <w:r w:rsidRPr="004328B7">
              <w:rPr>
                <w:b/>
                <w:bCs/>
                <w:sz w:val="28"/>
                <w:szCs w:val="28"/>
                <w:rtl/>
                <w:lang w:bidi="ar-IQ"/>
              </w:rPr>
              <w:t>التطبيق مرحلة إنتقال من حياة الطالب المتلقي للمعلومات والخبرات والحقائق إلى حياة المعلم المعطي لهذه المعلومات والخبرات،وخلال هذه المرحلة يطبق الطالب المطبق جميع ما تعلمه</w:t>
            </w:r>
            <w:r w:rsidRPr="004328B7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4328B7">
              <w:rPr>
                <w:b/>
                <w:bCs/>
                <w:sz w:val="28"/>
                <w:szCs w:val="28"/>
                <w:rtl/>
                <w:lang w:bidi="ar-IQ"/>
              </w:rPr>
              <w:t>في حياته الجامعية الأكاديمية (الجانب النظري) في حياته الواقعية بشكل فعلي ؛حتى يتسنى له التغلب على الكثير من المخاوف التي تنتابه إزاء مهنة التعليم</w:t>
            </w:r>
          </w:p>
          <w:p w:rsidR="008E534A" w:rsidRPr="004328B7" w:rsidRDefault="008E534A" w:rsidP="00DA782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</w:rPr>
              <w:t>ثالثاً:مبادىء ونظريات المادة:</w:t>
            </w:r>
          </w:p>
          <w:p w:rsidR="00070195" w:rsidRPr="004328B7" w:rsidRDefault="00070195" w:rsidP="00070195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المشاهدة والتطبيق :هي </w:t>
            </w:r>
            <w:r w:rsidRPr="004328B7">
              <w:rPr>
                <w:b/>
                <w:bCs/>
                <w:sz w:val="28"/>
                <w:szCs w:val="28"/>
                <w:rtl/>
                <w:lang w:bidi="ar-IQ"/>
              </w:rPr>
              <w:t xml:space="preserve"> الفترة المخصصة من برامج إعداد المعلمين والمدرسين يطبق</w:t>
            </w:r>
          </w:p>
          <w:p w:rsidR="00070195" w:rsidRPr="004328B7" w:rsidRDefault="00070195" w:rsidP="00070195">
            <w:pPr>
              <w:jc w:val="right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4328B7">
              <w:rPr>
                <w:b/>
                <w:bCs/>
                <w:sz w:val="28"/>
                <w:szCs w:val="28"/>
                <w:rtl/>
                <w:lang w:bidi="ar-IQ"/>
              </w:rPr>
              <w:t>فيها الطالب مادرسه من مقررات نظرية ويعطى الفرص الكافية لممارسة دوره كمعلم يقوم بجميع المسؤليات تحت إشراف إدارة المدرسة</w:t>
            </w:r>
          </w:p>
          <w:p w:rsidR="008E534A" w:rsidRPr="004328B7" w:rsidRDefault="008E534A" w:rsidP="006E0224">
            <w:pPr>
              <w:spacing w:before="100" w:beforeAutospacing="1" w:after="100" w:afterAutospacing="1"/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328B7">
              <w:rPr>
                <w:rFonts w:cs="Times New Roman" w:hint="cs"/>
                <w:b/>
                <w:bCs/>
                <w:sz w:val="28"/>
                <w:szCs w:val="28"/>
                <w:rtl/>
              </w:rPr>
              <w:t>رابعاً:أجزاء المادة:هذه المادة بما تحويها من مضام</w:t>
            </w:r>
            <w:r w:rsidR="00070195" w:rsidRPr="004328B7">
              <w:rPr>
                <w:rFonts w:cs="Times New Roman" w:hint="cs"/>
                <w:b/>
                <w:bCs/>
                <w:sz w:val="28"/>
                <w:szCs w:val="28"/>
                <w:rtl/>
              </w:rPr>
              <w:t>ين علمية تتكون من جزأءين</w:t>
            </w:r>
            <w:r w:rsidRPr="004328B7">
              <w:rPr>
                <w:rFonts w:cs="Times New Roman" w:hint="cs"/>
                <w:b/>
                <w:bCs/>
                <w:sz w:val="28"/>
                <w:szCs w:val="28"/>
                <w:rtl/>
              </w:rPr>
              <w:t>:</w:t>
            </w:r>
          </w:p>
          <w:p w:rsidR="00070195" w:rsidRPr="004328B7" w:rsidRDefault="00C31D84" w:rsidP="0070029C">
            <w:pPr>
              <w:spacing w:before="100" w:beforeAutospacing="1" w:after="100" w:afterAutospacing="1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</w:rPr>
              <w:t>1-الج</w:t>
            </w:r>
            <w:r w:rsidR="00070195" w:rsidRPr="004328B7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39408C" w:rsidRPr="004328B7">
              <w:rPr>
                <w:rFonts w:hint="cs"/>
                <w:b/>
                <w:bCs/>
                <w:sz w:val="28"/>
                <w:szCs w:val="28"/>
                <w:rtl/>
              </w:rPr>
              <w:t xml:space="preserve"> نب</w:t>
            </w:r>
            <w:r w:rsidR="00070195" w:rsidRPr="004328B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328B7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070195" w:rsidRPr="004328B7">
              <w:rPr>
                <w:rFonts w:hint="cs"/>
                <w:b/>
                <w:bCs/>
                <w:sz w:val="28"/>
                <w:szCs w:val="28"/>
                <w:rtl/>
              </w:rPr>
              <w:t xml:space="preserve">نظري </w:t>
            </w:r>
            <w:r w:rsidRPr="004328B7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والذي ي</w:t>
            </w:r>
            <w:r w:rsidR="00070195" w:rsidRPr="004328B7">
              <w:rPr>
                <w:rFonts w:hint="cs"/>
                <w:b/>
                <w:bCs/>
                <w:sz w:val="28"/>
                <w:szCs w:val="28"/>
                <w:rtl/>
              </w:rPr>
              <w:t>ختص بالمشاهدة والملاحظة</w:t>
            </w:r>
            <w:r w:rsidRPr="004328B7">
              <w:rPr>
                <w:rFonts w:hint="cs"/>
                <w:b/>
                <w:bCs/>
                <w:sz w:val="28"/>
                <w:szCs w:val="28"/>
                <w:rtl/>
              </w:rPr>
              <w:t xml:space="preserve"> للطلبة في الصفوف الدراسية</w:t>
            </w:r>
          </w:p>
          <w:p w:rsidR="00070195" w:rsidRPr="004328B7" w:rsidRDefault="00070195" w:rsidP="0070029C">
            <w:pPr>
              <w:spacing w:before="100" w:beforeAutospacing="1" w:after="100" w:afterAutospacing="1"/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112EBC" w:rsidRPr="004328B7" w:rsidRDefault="00070195" w:rsidP="0039408C">
            <w:pPr>
              <w:spacing w:before="100" w:beforeAutospacing="1" w:after="100" w:afterAutospacing="1"/>
              <w:jc w:val="right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C31D84" w:rsidRPr="004328B7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4328B7">
              <w:rPr>
                <w:rFonts w:hint="cs"/>
                <w:b/>
                <w:bCs/>
                <w:sz w:val="28"/>
                <w:szCs w:val="28"/>
                <w:rtl/>
              </w:rPr>
              <w:t xml:space="preserve">جانب </w:t>
            </w:r>
            <w:r w:rsidR="0039408C" w:rsidRPr="004328B7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4328B7">
              <w:rPr>
                <w:rFonts w:hint="cs"/>
                <w:b/>
                <w:bCs/>
                <w:sz w:val="28"/>
                <w:szCs w:val="28"/>
                <w:rtl/>
              </w:rPr>
              <w:t>تطبيقي</w:t>
            </w:r>
            <w:r w:rsidR="00C31D84" w:rsidRPr="004328B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31D84" w:rsidRPr="004328B7">
              <w:rPr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C31D84"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ويقصد به الجانب </w:t>
            </w:r>
            <w:r w:rsidR="00C31D84" w:rsidRPr="004328B7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التعليمي التدريبي  التي تشرف على إعداد المدرسين </w:t>
            </w:r>
            <w:r w:rsidR="0039408C" w:rsidRPr="004328B7">
              <w:rPr>
                <w:b/>
                <w:bCs/>
                <w:sz w:val="28"/>
                <w:szCs w:val="28"/>
                <w:rtl/>
                <w:lang w:bidi="ar-IQ"/>
              </w:rPr>
              <w:t>وفي مدة زمنية محددة وتحت إشراف</w:t>
            </w:r>
            <w:r w:rsidR="0039408C"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C31D84" w:rsidRPr="004328B7">
              <w:rPr>
                <w:b/>
                <w:bCs/>
                <w:sz w:val="28"/>
                <w:szCs w:val="28"/>
                <w:rtl/>
                <w:lang w:bidi="ar-IQ"/>
              </w:rPr>
              <w:t>مؤسس</w:t>
            </w:r>
            <w:r w:rsidR="0039408C" w:rsidRPr="004328B7">
              <w:rPr>
                <w:b/>
                <w:bCs/>
                <w:sz w:val="28"/>
                <w:szCs w:val="28"/>
                <w:rtl/>
                <w:lang w:bidi="ar-IQ"/>
              </w:rPr>
              <w:t xml:space="preserve">ة </w:t>
            </w:r>
            <w:r w:rsidR="00C31D84" w:rsidRPr="004328B7">
              <w:rPr>
                <w:b/>
                <w:bCs/>
                <w:sz w:val="28"/>
                <w:szCs w:val="28"/>
                <w:rtl/>
                <w:lang w:bidi="ar-IQ"/>
              </w:rPr>
              <w:t>معينة من إجل إتاحة الفرص للطلبة المطبقين لتطبيق ما تعلموه من معلومات نظرية بشكل عملي في المدارس</w:t>
            </w:r>
            <w:r w:rsidR="008E534A" w:rsidRPr="004328B7">
              <w:rPr>
                <w:b/>
                <w:bCs/>
                <w:sz w:val="28"/>
                <w:szCs w:val="28"/>
              </w:rPr>
              <w:t> </w:t>
            </w:r>
          </w:p>
          <w:p w:rsidR="00112EBC" w:rsidRPr="004328B7" w:rsidRDefault="00112EBC" w:rsidP="00DA782B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328B7">
              <w:rPr>
                <w:rFonts w:cs="Times New Roman" w:hint="cs"/>
                <w:b/>
                <w:bCs/>
                <w:sz w:val="28"/>
                <w:szCs w:val="28"/>
                <w:rtl/>
              </w:rPr>
              <w:t>خامساً:وظيفة المادة:</w:t>
            </w:r>
          </w:p>
          <w:p w:rsidR="00DA782B" w:rsidRPr="004328B7" w:rsidRDefault="00C50D21" w:rsidP="0070029C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Arabic" w:hAnsiTheme="minorHAnsi" w:cs="SimplifiedArabic" w:hint="cs"/>
                <w:b/>
                <w:bCs/>
                <w:sz w:val="28"/>
                <w:szCs w:val="28"/>
                <w:rtl/>
                <w:lang w:val="en-US"/>
              </w:rPr>
              <w:t xml:space="preserve"> وظيفة هذه المادة  هي :</w:t>
            </w:r>
            <w:r w:rsidR="00D854A9" w:rsidRPr="004328B7">
              <w:rPr>
                <w:rFonts w:ascii="SimplifiedArabic" w:hAnsiTheme="minorHAnsi" w:cs="SimplifiedArabic" w:hint="cs"/>
                <w:b/>
                <w:bCs/>
                <w:sz w:val="28"/>
                <w:szCs w:val="28"/>
                <w:rtl/>
                <w:lang w:val="en-US"/>
              </w:rPr>
              <w:t>أن يتم تطبيق الطالب المطبق في الكورس الثاني في المرحلة الرابعة بعد أن أجرى دروس المشاهدة في الكورس الأول</w:t>
            </w:r>
            <w:r w:rsidR="00C12FE5" w:rsidRPr="004328B7">
              <w:rPr>
                <w:rFonts w:ascii="SimplifiedArabic" w:hAnsiTheme="minorHAnsi" w:cs="SimplifiedArabic" w:hint="cs"/>
                <w:b/>
                <w:bCs/>
                <w:sz w:val="28"/>
                <w:szCs w:val="28"/>
                <w:rtl/>
                <w:lang w:val="en-US"/>
              </w:rPr>
              <w:t xml:space="preserve"> لغرض الإستفادة من دروس المشاهدة في التطبيق الفعلي قيما بعد</w:t>
            </w:r>
          </w:p>
        </w:tc>
      </w:tr>
      <w:tr w:rsidR="00FD437F" w:rsidRPr="004328B7" w:rsidTr="00E8166B">
        <w:trPr>
          <w:trHeight w:val="1110"/>
        </w:trPr>
        <w:tc>
          <w:tcPr>
            <w:tcW w:w="9093" w:type="dxa"/>
            <w:gridSpan w:val="3"/>
          </w:tcPr>
          <w:p w:rsidR="001F7289" w:rsidRPr="004328B7" w:rsidRDefault="00EC388C" w:rsidP="001F7289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١١.</w:t>
            </w:r>
            <w:r w:rsidR="001F7289" w:rsidRPr="004328B7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أهداف المادة</w:t>
            </w:r>
            <w:r w:rsidR="00582D81"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1F7289"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="001F7289" w:rsidRPr="004328B7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ان لاتقل عن </w:t>
            </w:r>
            <w:r w:rsidR="001F7289"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100 </w:t>
            </w:r>
            <w:r w:rsidR="001F7289" w:rsidRPr="004328B7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كلمة</w:t>
            </w:r>
            <w:r w:rsidR="001F7289"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  <w:p w:rsidR="00C12FE5" w:rsidRPr="004328B7" w:rsidRDefault="00C12FE5" w:rsidP="00C12FE5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12FE5" w:rsidRPr="004328B7" w:rsidRDefault="00AF3496" w:rsidP="00C12FE5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1-ضرورة إعداد وتأهيل مدرسي المستقبل تربوياً ونفسياً وثقافياً من خلال تدريسه المقررات الدراسية المخصصة له</w:t>
            </w:r>
          </w:p>
          <w:p w:rsidR="008805D5" w:rsidRPr="004328B7" w:rsidRDefault="008805D5" w:rsidP="008805D5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F3496" w:rsidRPr="004328B7" w:rsidRDefault="00AF3496" w:rsidP="00AF3496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2-ضرورة تقويم واقع عملية التطبيق لطلبة الصفوف الرابعة</w:t>
            </w:r>
          </w:p>
          <w:p w:rsidR="008805D5" w:rsidRPr="004328B7" w:rsidRDefault="008805D5" w:rsidP="008805D5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5108B8" w:rsidRPr="004328B7" w:rsidRDefault="005108B8" w:rsidP="005108B8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3- ضرورة تزويد الطلبة المطبقين بالتوجيهات والإرشادات العلمية والتربوية التي تساعدهم على أداء الأعمال الموكلة إليهم بنجاح ومتابعتهم بإستمرار</w:t>
            </w:r>
          </w:p>
          <w:p w:rsidR="008805D5" w:rsidRPr="004328B7" w:rsidRDefault="008805D5" w:rsidP="008805D5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5108B8" w:rsidRPr="004328B7" w:rsidRDefault="005108B8" w:rsidP="005108B8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4-</w:t>
            </w:r>
            <w:r w:rsidR="0048770C"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ضرورة تعليم الطلبة الطرائق والأسليب التدريسية وكيفية تطبيقها ،وتعريفهم للوسائل والأنشطة التعليمية الملائمة للمواد الدراسية ولاسيما التعرف على نظام المدرسة ومسؤلياتها والتعرف على مستواه العلمي الأكاديمي</w:t>
            </w:r>
          </w:p>
          <w:p w:rsidR="008805D5" w:rsidRPr="004328B7" w:rsidRDefault="008805D5" w:rsidP="008805D5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805D5" w:rsidRPr="004328B7" w:rsidRDefault="008805D5" w:rsidP="008805D5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5- ضرورة العمل على إكتساب الطلبة الخبرات التربوية الجيدة من خلال الدراسة النظرية في الكلية ولاسيما الإستفادة من المشاهدة والتدريس العملي في المدارس</w:t>
            </w:r>
          </w:p>
          <w:p w:rsidR="008805D5" w:rsidRPr="004328B7" w:rsidRDefault="008805D5" w:rsidP="008805D5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805D5" w:rsidRPr="004328B7" w:rsidRDefault="008805D5" w:rsidP="008805D5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6-</w:t>
            </w:r>
            <w:r w:rsidR="00FB61E8"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ضرورة العمل على إكتشا ف أهم المعوقات التي تعترض طريق الطلبة المطبقين في أثناء تطبيقهم وإيجاد الحلول  والمعالجات الممكنة من أجل التغلب على هذه المعوقا ت</w:t>
            </w:r>
          </w:p>
          <w:p w:rsidR="00B53D32" w:rsidRPr="004328B7" w:rsidRDefault="00B53D32" w:rsidP="00B53D32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  <w:p w:rsidR="00FD437F" w:rsidRPr="004328B7" w:rsidRDefault="00DF125D" w:rsidP="00070195">
            <w:pPr>
              <w:bidi/>
              <w:spacing w:after="0" w:line="240" w:lineRule="auto"/>
              <w:rPr>
                <w:b/>
                <w:bCs/>
                <w:sz w:val="28"/>
                <w:szCs w:val="28"/>
                <w:u w:val="single"/>
                <w:lang w:val="en-US" w:bidi="ar-KW"/>
              </w:rPr>
            </w:pPr>
            <w:r w:rsidRPr="004328B7">
              <w:rPr>
                <w:rStyle w:val="apple-converted-space"/>
                <w:sz w:val="28"/>
                <w:szCs w:val="28"/>
              </w:rPr>
              <w:t>-</w:t>
            </w:r>
          </w:p>
        </w:tc>
      </w:tr>
      <w:tr w:rsidR="008D46A4" w:rsidRPr="004328B7" w:rsidTr="000144CC">
        <w:trPr>
          <w:trHeight w:val="704"/>
        </w:trPr>
        <w:tc>
          <w:tcPr>
            <w:tcW w:w="9093" w:type="dxa"/>
            <w:gridSpan w:val="3"/>
          </w:tcPr>
          <w:p w:rsidR="00955F4C" w:rsidRDefault="00955F4C" w:rsidP="00955F4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55F4C" w:rsidRPr="00955F4C" w:rsidRDefault="00955F4C" w:rsidP="00955F4C">
            <w:pPr>
              <w:bidi/>
              <w:spacing w:after="0" w:line="240" w:lineRule="auto"/>
              <w:ind w:left="36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12-إلتزامات الطالب الأكاديمي:</w:t>
            </w:r>
          </w:p>
          <w:p w:rsidR="005E191A" w:rsidRDefault="00582D81" w:rsidP="00582D81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4328B7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في هذة الفقرة يذكر التدريسي دور الطلاب والتزاماتهم خلال العام الدراسي</w:t>
            </w:r>
            <w:r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Pr="004328B7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على سبيل المثال التزامهم بالحضور واتمامهم للاختبارات والواجبات والتقارير المطلوبة، الخ</w:t>
            </w:r>
            <w:r w:rsidRPr="004328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955F4C" w:rsidRDefault="00955F4C" w:rsidP="00955F4C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  <w:p w:rsidR="00955F4C" w:rsidRPr="004328B7" w:rsidRDefault="00955F4C" w:rsidP="00955F4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34141" w:rsidRPr="004328B7" w:rsidRDefault="00F34141" w:rsidP="00F34141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34141" w:rsidRPr="004328B7" w:rsidRDefault="00F34141" w:rsidP="00F34141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2B71DA" w:rsidRPr="004328B7">
              <w:rPr>
                <w:b/>
                <w:bCs/>
                <w:sz w:val="28"/>
                <w:szCs w:val="28"/>
              </w:rPr>
              <w:t xml:space="preserve">- </w:t>
            </w:r>
            <w:r w:rsidRPr="004328B7">
              <w:rPr>
                <w:b/>
                <w:bCs/>
                <w:sz w:val="28"/>
                <w:szCs w:val="28"/>
                <w:rtl/>
              </w:rPr>
              <w:t>التزام الطالب با</w:t>
            </w:r>
            <w:r w:rsidR="002B71DA" w:rsidRPr="004328B7">
              <w:rPr>
                <w:b/>
                <w:bCs/>
                <w:sz w:val="28"/>
                <w:szCs w:val="28"/>
                <w:rtl/>
              </w:rPr>
              <w:t>ل</w:t>
            </w:r>
            <w:r w:rsidR="002B71DA" w:rsidRPr="004328B7">
              <w:rPr>
                <w:rFonts w:hint="cs"/>
                <w:b/>
                <w:bCs/>
                <w:sz w:val="28"/>
                <w:szCs w:val="28"/>
                <w:rtl/>
              </w:rPr>
              <w:t>إن</w:t>
            </w:r>
            <w:r w:rsidR="002B71DA" w:rsidRPr="004328B7">
              <w:rPr>
                <w:b/>
                <w:bCs/>
                <w:sz w:val="28"/>
                <w:szCs w:val="28"/>
                <w:rtl/>
              </w:rPr>
              <w:t>تظام في الدراسة والقيام بكافة المتطلبات الدراسية في ضوء القواعد والمواعيد المنظمة لبدء الدراسة ون</w:t>
            </w:r>
            <w:r w:rsidR="002B71DA" w:rsidRPr="004328B7">
              <w:rPr>
                <w:rFonts w:hint="cs"/>
                <w:b/>
                <w:bCs/>
                <w:sz w:val="28"/>
                <w:szCs w:val="28"/>
                <w:rtl/>
              </w:rPr>
              <w:t>هايتها</w:t>
            </w:r>
          </w:p>
          <w:p w:rsidR="00F34141" w:rsidRPr="004328B7" w:rsidRDefault="002B71DA" w:rsidP="00F34141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4328B7">
              <w:rPr>
                <w:b/>
                <w:bCs/>
                <w:sz w:val="28"/>
                <w:szCs w:val="28"/>
              </w:rPr>
              <w:t>2</w:t>
            </w:r>
            <w:r w:rsidR="00F34141" w:rsidRPr="004328B7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4328B7">
              <w:rPr>
                <w:b/>
                <w:bCs/>
                <w:sz w:val="28"/>
                <w:szCs w:val="28"/>
                <w:rtl/>
              </w:rPr>
              <w:t>التزام الطالب باحترام أعضاء هي</w:t>
            </w:r>
            <w:r w:rsidRPr="004328B7">
              <w:rPr>
                <w:rFonts w:hint="cs"/>
                <w:b/>
                <w:bCs/>
                <w:sz w:val="28"/>
                <w:szCs w:val="28"/>
                <w:rtl/>
              </w:rPr>
              <w:t>ئ</w:t>
            </w:r>
            <w:r w:rsidRPr="004328B7">
              <w:rPr>
                <w:b/>
                <w:bCs/>
                <w:sz w:val="28"/>
                <w:szCs w:val="28"/>
                <w:rtl/>
              </w:rPr>
              <w:t>ة التدريس والموظفين والعمال من منسوبي الجامعة وغيرهم من منسوبي الشركات المتعاقدة مع الجامعة، وغيره من الطالب داخل الجامعة وكذلك الضيوف وا</w:t>
            </w:r>
            <w:r w:rsidR="00F34141" w:rsidRPr="004328B7">
              <w:rPr>
                <w:b/>
                <w:bCs/>
                <w:sz w:val="28"/>
                <w:szCs w:val="28"/>
                <w:rtl/>
              </w:rPr>
              <w:t>لزائرين لها وعدم التعرض لهم با</w:t>
            </w:r>
            <w:r w:rsidR="00F34141" w:rsidRPr="004328B7">
              <w:rPr>
                <w:rFonts w:hint="cs"/>
                <w:b/>
                <w:bCs/>
                <w:sz w:val="28"/>
                <w:szCs w:val="28"/>
                <w:rtl/>
              </w:rPr>
              <w:t>لإيذاء</w:t>
            </w:r>
            <w:r w:rsidRPr="004328B7">
              <w:rPr>
                <w:b/>
                <w:bCs/>
                <w:sz w:val="28"/>
                <w:szCs w:val="28"/>
                <w:rtl/>
              </w:rPr>
              <w:t xml:space="preserve"> بالقول أو الفعل بأي صورة كانت</w:t>
            </w:r>
          </w:p>
          <w:p w:rsidR="00F34141" w:rsidRPr="004328B7" w:rsidRDefault="002B71DA" w:rsidP="00F34141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34141" w:rsidRPr="004328B7"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  <w:r w:rsidRPr="004328B7">
              <w:rPr>
                <w:b/>
                <w:bCs/>
                <w:sz w:val="28"/>
                <w:szCs w:val="28"/>
              </w:rPr>
              <w:t xml:space="preserve"> </w:t>
            </w:r>
            <w:r w:rsidRPr="004328B7">
              <w:rPr>
                <w:b/>
                <w:bCs/>
                <w:sz w:val="28"/>
                <w:szCs w:val="28"/>
                <w:rtl/>
              </w:rPr>
              <w:t xml:space="preserve">التزام الطالب باحترام القواعد والترتيبات المتعلقة بسير المحاضرات </w:t>
            </w:r>
            <w:r w:rsidRPr="004328B7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والإنتظام </w:t>
            </w:r>
            <w:r w:rsidRPr="004328B7">
              <w:rPr>
                <w:b/>
                <w:bCs/>
                <w:sz w:val="28"/>
                <w:szCs w:val="28"/>
                <w:rtl/>
              </w:rPr>
              <w:t xml:space="preserve"> فيها وعدم  التغيب عنها إال</w:t>
            </w:r>
            <w:r w:rsidR="00F34141" w:rsidRPr="004328B7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4328B7">
              <w:rPr>
                <w:b/>
                <w:bCs/>
                <w:sz w:val="28"/>
                <w:szCs w:val="28"/>
                <w:rtl/>
              </w:rPr>
              <w:t xml:space="preserve"> بعذر م</w:t>
            </w:r>
            <w:r w:rsidR="00F34141" w:rsidRPr="004328B7">
              <w:rPr>
                <w:b/>
                <w:bCs/>
                <w:sz w:val="28"/>
                <w:szCs w:val="28"/>
                <w:rtl/>
              </w:rPr>
              <w:t xml:space="preserve">قبول </w:t>
            </w:r>
          </w:p>
          <w:p w:rsidR="00B916A8" w:rsidRPr="004328B7" w:rsidRDefault="00F34141" w:rsidP="00F34141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4328B7">
              <w:rPr>
                <w:rFonts w:hint="cs"/>
                <w:b/>
                <w:bCs/>
                <w:sz w:val="28"/>
                <w:szCs w:val="28"/>
                <w:rtl/>
              </w:rPr>
              <w:t>4-</w:t>
            </w:r>
            <w:r w:rsidR="002B71DA" w:rsidRPr="004328B7">
              <w:rPr>
                <w:b/>
                <w:bCs/>
                <w:sz w:val="28"/>
                <w:szCs w:val="28"/>
              </w:rPr>
              <w:t xml:space="preserve"> </w:t>
            </w:r>
            <w:r w:rsidR="002B71DA" w:rsidRPr="004328B7">
              <w:rPr>
                <w:b/>
                <w:bCs/>
                <w:sz w:val="28"/>
                <w:szCs w:val="28"/>
                <w:rtl/>
              </w:rPr>
              <w:t>التزام الطالب عند إعداد البحوث والمتطلبات الدراسية األ</w:t>
            </w:r>
            <w:r w:rsidRPr="004328B7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2B71DA" w:rsidRPr="004328B7">
              <w:rPr>
                <w:b/>
                <w:bCs/>
                <w:sz w:val="28"/>
                <w:szCs w:val="28"/>
                <w:rtl/>
              </w:rPr>
              <w:t>خرى للمقررات بعدم الغش فيها  عند إعدادها بأي صورة كانت أو نسبة عمل الغير إلى الطالب أو اللجوء إلى أي وسائل غير مشروعة ل</w:t>
            </w:r>
            <w:r w:rsidRPr="004328B7">
              <w:rPr>
                <w:rFonts w:hint="cs"/>
                <w:b/>
                <w:bCs/>
                <w:sz w:val="28"/>
                <w:szCs w:val="28"/>
                <w:rtl/>
              </w:rPr>
              <w:t>إ</w:t>
            </w:r>
            <w:r w:rsidRPr="004328B7">
              <w:rPr>
                <w:b/>
                <w:bCs/>
                <w:sz w:val="28"/>
                <w:szCs w:val="28"/>
                <w:rtl/>
              </w:rPr>
              <w:t>عداد تلك البحوث والتقارير وا</w:t>
            </w:r>
            <w:r w:rsidRPr="004328B7">
              <w:rPr>
                <w:rFonts w:hint="cs"/>
                <w:b/>
                <w:bCs/>
                <w:sz w:val="28"/>
                <w:szCs w:val="28"/>
                <w:rtl/>
              </w:rPr>
              <w:t>لآ</w:t>
            </w:r>
            <w:r w:rsidR="002B71DA" w:rsidRPr="004328B7">
              <w:rPr>
                <w:b/>
                <w:bCs/>
                <w:sz w:val="28"/>
                <w:szCs w:val="28"/>
                <w:rtl/>
              </w:rPr>
              <w:t xml:space="preserve">وراق والدراسات </w:t>
            </w:r>
            <w:r w:rsidRPr="004328B7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r w:rsidR="002B71DA" w:rsidRPr="004328B7">
              <w:rPr>
                <w:b/>
                <w:bCs/>
                <w:sz w:val="28"/>
                <w:szCs w:val="28"/>
                <w:rtl/>
              </w:rPr>
              <w:t xml:space="preserve">أو غيرها من </w:t>
            </w:r>
            <w:r w:rsidRPr="004328B7">
              <w:rPr>
                <w:b/>
                <w:bCs/>
                <w:sz w:val="28"/>
                <w:szCs w:val="28"/>
                <w:rtl/>
              </w:rPr>
              <w:t>المتطلبات ا</w:t>
            </w:r>
            <w:r w:rsidRPr="004328B7">
              <w:rPr>
                <w:rFonts w:hint="cs"/>
                <w:b/>
                <w:bCs/>
                <w:sz w:val="28"/>
                <w:szCs w:val="28"/>
                <w:rtl/>
              </w:rPr>
              <w:t>لأ</w:t>
            </w:r>
            <w:r w:rsidR="002B71DA" w:rsidRPr="004328B7">
              <w:rPr>
                <w:b/>
                <w:bCs/>
                <w:sz w:val="28"/>
                <w:szCs w:val="28"/>
                <w:rtl/>
              </w:rPr>
              <w:t>ساسية للمقرر</w:t>
            </w:r>
          </w:p>
        </w:tc>
      </w:tr>
      <w:tr w:rsidR="008D46A4" w:rsidRPr="004328B7" w:rsidTr="000144CC">
        <w:trPr>
          <w:trHeight w:val="704"/>
        </w:trPr>
        <w:tc>
          <w:tcPr>
            <w:tcW w:w="9093" w:type="dxa"/>
            <w:gridSpan w:val="3"/>
          </w:tcPr>
          <w:p w:rsidR="00582D81" w:rsidRPr="004328B7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١٣</w:t>
            </w:r>
            <w:r w:rsidR="00582D81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 طرق التدريس</w:t>
            </w:r>
          </w:p>
          <w:p w:rsidR="00582D81" w:rsidRPr="004328B7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في هذه الفقرة يذكر التدريسي الطرق التدريسية التي سيستخدمها على سبيل المثال الداتاشو والباو</w:t>
            </w:r>
            <w:r w:rsidR="00E8166B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ربوينت واللوح الابيض او الاسود و</w:t>
            </w: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الملازم، الخ.</w:t>
            </w:r>
          </w:p>
          <w:p w:rsidR="00301892" w:rsidRPr="004328B7" w:rsidRDefault="00301892" w:rsidP="003018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الوسائل التعليمية المستخدمة في المادة:</w:t>
            </w:r>
          </w:p>
          <w:p w:rsidR="00301892" w:rsidRPr="004328B7" w:rsidRDefault="00301892" w:rsidP="003018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3C773E" w:rsidRPr="004328B7" w:rsidRDefault="00301892" w:rsidP="003C77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تقدم المحاضرات  بالباوربوينت  عن طريق الداتاشو مع الإستعانة  باللوح الأبيض    </w:t>
            </w:r>
          </w:p>
          <w:p w:rsidR="00582D81" w:rsidRPr="004328B7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582D81" w:rsidRPr="004328B7" w:rsidRDefault="00582D81" w:rsidP="00EC38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582D81" w:rsidRPr="004328B7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7F0899" w:rsidRPr="004328B7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4328B7" w:rsidTr="000144CC">
        <w:trPr>
          <w:trHeight w:val="704"/>
        </w:trPr>
        <w:tc>
          <w:tcPr>
            <w:tcW w:w="9093" w:type="dxa"/>
            <w:gridSpan w:val="3"/>
          </w:tcPr>
          <w:p w:rsidR="00582D81" w:rsidRPr="004328B7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١٤</w:t>
            </w:r>
            <w:r w:rsidR="00582D81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305BAF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نظام التقييم</w:t>
            </w:r>
          </w:p>
          <w:p w:rsidR="00305BAF" w:rsidRPr="004328B7" w:rsidRDefault="00305BAF" w:rsidP="00305BA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هنا </w:t>
            </w:r>
            <w:r w:rsidR="00D921E4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يذكر</w:t>
            </w:r>
            <w:r w:rsidR="001215D2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التدريسي</w:t>
            </w:r>
            <w:r w:rsidR="00D921E4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طرق التقييم التي سيتبعها وتقسيمه للدرجات على سبيل المثال الامتحانات </w:t>
            </w:r>
            <w:r w:rsidR="008C630A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الشهرية واليومية </w:t>
            </w:r>
            <w:r w:rsidR="008C630A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(quizzes)</w:t>
            </w:r>
            <w:r w:rsidR="008C630A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، التفكير النقدي، كتابة التقارير والمقالات، حضور وغياب الطلاب، الخ. </w:t>
            </w:r>
            <w:r w:rsidR="009E3A65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كذلك </w:t>
            </w:r>
            <w:r w:rsidR="008C630A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يذكر التدريسي عدد الدرجات التي سيخصصها لكل فقرة من هذه الفقرات.</w:t>
            </w:r>
          </w:p>
          <w:p w:rsidR="00301892" w:rsidRPr="004328B7" w:rsidRDefault="00301892" w:rsidP="003018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582D81" w:rsidRPr="004328B7" w:rsidRDefault="00301892" w:rsidP="0030189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328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يخضع ا</w:t>
            </w:r>
            <w:r w:rsidR="00BF130B" w:rsidRPr="004328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لطالب للإختبارات </w:t>
            </w:r>
            <w:r w:rsidR="00C71D8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الشهرية ،فيتم إختباره من خلال بحوث صفية ،فيقوم بعمل بحثين،كل بحث من (15</w:t>
            </w:r>
            <w:r w:rsidR="00BF130B" w:rsidRPr="004328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)درج</w:t>
            </w:r>
            <w:r w:rsidR="00C71D8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ة ،وحينها يعلن درجة المعدل من(30</w:t>
            </w:r>
            <w:r w:rsidR="00BF130B" w:rsidRPr="004328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)درجة</w:t>
            </w:r>
            <w:r w:rsidR="00C71D8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،أو تقيم الطالب من خلال مشاركاته اليومية مع عمل بحوث صفية</w:t>
            </w:r>
          </w:p>
          <w:p w:rsidR="000F2337" w:rsidRPr="004328B7" w:rsidRDefault="000F2337" w:rsidP="008C63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4328B7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4328B7" w:rsidTr="00EC388C">
        <w:trPr>
          <w:trHeight w:val="1819"/>
        </w:trPr>
        <w:tc>
          <w:tcPr>
            <w:tcW w:w="9093" w:type="dxa"/>
            <w:gridSpan w:val="3"/>
          </w:tcPr>
          <w:p w:rsidR="00E07FDD" w:rsidRPr="004328B7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١٥</w:t>
            </w:r>
            <w:r w:rsidR="00756916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044558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نتائج تعلم الطالب </w:t>
            </w:r>
            <w:r w:rsidR="00A66254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(ان لاتقل عن 100 كلمة)</w:t>
            </w:r>
          </w:p>
          <w:p w:rsidR="00BF130B" w:rsidRDefault="00044558" w:rsidP="00A6625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ملأ هذه الفقرة مهم جدا حيث يذكر ال</w:t>
            </w:r>
            <w:r w:rsidR="007C34B8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تدريسي</w:t>
            </w:r>
            <w:r w:rsidR="00A66254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نتائج عملية التعلم، على سبيل المثال وضوح الأهداف الأساسية للمادة للطلاب، ملائمة محتوى ا</w:t>
            </w:r>
            <w:r w:rsidR="009B5828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لمادة لمتطلبات العالم الخارجي و</w:t>
            </w:r>
            <w:r w:rsidR="00A66254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سوق</w:t>
            </w:r>
            <w:r w:rsidR="009B5828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العمل</w:t>
            </w:r>
            <w:r w:rsidR="00A66254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، وكذلك ذكر الامور الجديدة ال</w:t>
            </w:r>
            <w:r w:rsidR="009B5828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تي سيتعملها الطالب من خلال</w:t>
            </w:r>
            <w:r w:rsidR="00A66254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هذه المادة</w:t>
            </w:r>
          </w:p>
          <w:p w:rsidR="00E85A28" w:rsidRDefault="00E85A28" w:rsidP="00E85A2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BF130B" w:rsidRDefault="00E85A28" w:rsidP="00BF130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1-تعمل مادة المشاهدة والتطبيق  على  تحسين أداء المدرس المطبق من خلال زيارات صفية والتي تنظم وفق برامج محدد له</w:t>
            </w:r>
            <w:r w:rsidR="0048477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 xml:space="preserve"> ،ومن خلاله يتعرف </w:t>
            </w:r>
            <w:r w:rsidR="003D03C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 xml:space="preserve"> الطالب المشاهد </w:t>
            </w:r>
            <w:r w:rsidR="0048477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>على الجوانب السلبية والإيجابية  لكل من الطلبة والمدرس ،والجو الدراسي ،فيستفيد من كلا الجانبين معا ويأخذهما بنظر الإعتبار فيحاول تجنب السلبيات وتطبيق الإيجابيات.</w:t>
            </w:r>
          </w:p>
          <w:p w:rsidR="00E85A28" w:rsidRDefault="00E85A28" w:rsidP="00E85A2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</w:pPr>
          </w:p>
          <w:p w:rsidR="00E85A28" w:rsidRPr="004328B7" w:rsidRDefault="00E85A28" w:rsidP="00E85A2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FD437F" w:rsidRPr="00B67518" w:rsidRDefault="00FD437F" w:rsidP="00FD43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7F0899" w:rsidRPr="00B67518" w:rsidRDefault="00E85A28" w:rsidP="00FD43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B675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2-يتعرف الطالب المطبق من خلال هذه المادة على النظريات والحقائق التربوية العلمية والتي يمكن أن يطبقها في المستقبل في مهنة التعليم</w:t>
            </w:r>
          </w:p>
          <w:p w:rsidR="00E85A28" w:rsidRPr="00B67518" w:rsidRDefault="00E85A28" w:rsidP="00E85A2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E85A28" w:rsidRPr="00B67518" w:rsidRDefault="00E85A28" w:rsidP="00E85A2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B675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3-يتعرف الطالب المطبق من خلال هذه المادة على مستوى التحصيل العلمي لطلبة الصف وحاجاتهم</w:t>
            </w:r>
            <w:r w:rsidR="00484779" w:rsidRPr="00B675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والصعوبات التي يواجهونها في التعليم ،فيحاول قدر الإمكان التغلب على هذه المشاكل والحد منه في المستقبل</w:t>
            </w:r>
          </w:p>
          <w:p w:rsidR="00484779" w:rsidRPr="00B67518" w:rsidRDefault="00484779" w:rsidP="0048477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484779" w:rsidRPr="00B67518" w:rsidRDefault="00484779" w:rsidP="0048477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B675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4-تزود هذه المادة الطالب المطبق بتغذية راجعة تطويرية من خلال إتاحة الفرص أمامه لتحسين أداءه موضوعياً</w:t>
            </w:r>
            <w:r w:rsidR="00B67518" w:rsidRPr="00B675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، وإستثمار طاقاته وإمكاناته  الكامنة لديه لتطوير أداءه في المستقبل</w:t>
            </w:r>
            <w:r w:rsidR="003D03C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،وهذا بدوره يؤدي إلى زرع الثقة بنفسه بأنه  على قدر المسؤلية</w:t>
            </w:r>
          </w:p>
          <w:p w:rsidR="00B67518" w:rsidRPr="00B67518" w:rsidRDefault="00B67518" w:rsidP="00B6751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B67518" w:rsidRDefault="00B67518" w:rsidP="00B6751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B675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5- تساعد هذه المادة  الطالب المطبق من خلال الزيارات الصفية التدريبية في تنمية مهاراته التعليمية ومحاولة تطوير نفسه مهنياً</w:t>
            </w:r>
          </w:p>
          <w:p w:rsidR="003D03C0" w:rsidRDefault="003D03C0" w:rsidP="003D03C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3D03C0" w:rsidRPr="00B67518" w:rsidRDefault="003D03C0" w:rsidP="003D03C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6- يتعرف الطالب من خلال هذه المادة  على مهارات الملاحظة أو المشاهدة  وإستراتيجياتها من أجل توظيفها أثناء زياراته</w:t>
            </w:r>
            <w:r w:rsidR="00BC275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الصفية التدريبية ؛مما يساعدها على تحليل وتقيم كل ما يلاحظه ومقارنتها بأهداف التعليم </w:t>
            </w:r>
          </w:p>
          <w:p w:rsidR="00484779" w:rsidRPr="004328B7" w:rsidRDefault="00484779" w:rsidP="0048477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4328B7" w:rsidTr="000144CC">
        <w:tc>
          <w:tcPr>
            <w:tcW w:w="9093" w:type="dxa"/>
            <w:gridSpan w:val="3"/>
          </w:tcPr>
          <w:p w:rsidR="00D100D6" w:rsidRPr="004328B7" w:rsidRDefault="00EC388C" w:rsidP="00D100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١٦</w:t>
            </w:r>
            <w:r w:rsidR="00D100D6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 قائمة المراجع والكتب</w:t>
            </w:r>
          </w:p>
          <w:p w:rsidR="00D100D6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المراجع الرئيسية</w:t>
            </w:r>
          </w:p>
          <w:p w:rsidR="002A184C" w:rsidRDefault="002A184C" w:rsidP="002A184C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التربية العملية:إسماعيل محمد إبراهيم ،منشورات كلية التربية حمص</w:t>
            </w:r>
          </w:p>
          <w:p w:rsidR="002A184C" w:rsidRPr="004328B7" w:rsidRDefault="002A184C" w:rsidP="002A184C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التدريس المصغر التربية العملية الميدانية :جورج بروان ،ترجمة: محمد رضا البغدادي</w:t>
            </w:r>
          </w:p>
          <w:p w:rsidR="00D100D6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المراجع المفيدة</w:t>
            </w:r>
          </w:p>
          <w:p w:rsidR="002A184C" w:rsidRPr="004328B7" w:rsidRDefault="002A184C" w:rsidP="002A184C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التربية العملية الميدانية لطلبة العلوم التربوية ،لأبو جابر ماجد</w:t>
            </w:r>
          </w:p>
          <w:p w:rsidR="00D100D6" w:rsidRPr="004328B7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المجلات العلمية ومصادر الانترنيت</w:t>
            </w:r>
          </w:p>
          <w:p w:rsidR="00D100D6" w:rsidRPr="004328B7" w:rsidRDefault="00D100D6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CC5CD1" w:rsidRPr="004328B7" w:rsidRDefault="00CC5CD1" w:rsidP="00D100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4328B7" w:rsidTr="009E2A12">
        <w:trPr>
          <w:trHeight w:val="1027"/>
        </w:trPr>
        <w:tc>
          <w:tcPr>
            <w:tcW w:w="2518" w:type="dxa"/>
            <w:tcBorders>
              <w:bottom w:val="single" w:sz="8" w:space="0" w:color="auto"/>
            </w:tcBorders>
          </w:tcPr>
          <w:p w:rsidR="008D46A4" w:rsidRDefault="00D30596" w:rsidP="00D30596">
            <w:pPr>
              <w:bidi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val="en-US" w:bidi="ar-IQ"/>
              </w:rPr>
            </w:pPr>
            <w:r w:rsidRPr="004328B7"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اسم المحاضر</w:t>
            </w:r>
            <w:r w:rsidR="00201191"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/</w:t>
            </w:r>
          </w:p>
          <w:p w:rsidR="003466AD" w:rsidRPr="004328B7" w:rsidRDefault="003466AD" w:rsidP="003466AD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 .م هيرو عبد الكريم محمد أمين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Pr="004328B7" w:rsidRDefault="00EC388C" w:rsidP="00D305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١٧</w:t>
            </w:r>
            <w:r w:rsidR="00D30596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 المواضيع</w:t>
            </w:r>
          </w:p>
          <w:p w:rsidR="008D46A4" w:rsidRPr="004328B7" w:rsidRDefault="008D46A4" w:rsidP="00D305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D46A4" w:rsidRPr="004328B7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D30596" w:rsidRPr="00F002D2" w:rsidRDefault="00D30596" w:rsidP="00073B72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D30596" w:rsidRPr="00F002D2" w:rsidRDefault="00D30596" w:rsidP="00700C17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</w:p>
          <w:p w:rsidR="008D46A4" w:rsidRDefault="008D46A4" w:rsidP="008F0F81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IQ"/>
              </w:rPr>
            </w:pPr>
          </w:p>
          <w:p w:rsidR="00EA134C" w:rsidRPr="004328B7" w:rsidRDefault="00EA134C" w:rsidP="008E5E40">
            <w:pPr>
              <w:spacing w:after="0" w:line="240" w:lineRule="auto"/>
              <w:jc w:val="center"/>
              <w:rPr>
                <w:sz w:val="28"/>
                <w:szCs w:val="28"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1B33" w:rsidRDefault="000247EE" w:rsidP="00700C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  <w:r w:rsidR="009E2A1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المحاضرة الأولى/تعريف الطلبة بالمادة والمصادر والمراجع</w:t>
            </w:r>
          </w:p>
          <w:p w:rsidR="009E2A12" w:rsidRDefault="008E5E40" w:rsidP="009E2A1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مدة المحاضرة ساعة واحدة</w:t>
            </w:r>
          </w:p>
          <w:p w:rsidR="008E5E40" w:rsidRDefault="008E5E40" w:rsidP="008E5E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9E2A12" w:rsidRDefault="009E2A12" w:rsidP="009E2A1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9E2A12" w:rsidRPr="004328B7" w:rsidRDefault="000247EE" w:rsidP="009E2A12">
            <w:pPr>
              <w:pStyle w:val="ListParagraph"/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="009E2A1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المحاضرة الثانية/</w:t>
            </w:r>
            <w:r w:rsidR="009E2A12" w:rsidRPr="004328B7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1-معنى الملاحظة والمشاهدة لغةً وآصطلاحاً</w:t>
            </w:r>
          </w:p>
          <w:p w:rsidR="009E2A12" w:rsidRDefault="009E2A12" w:rsidP="009E2A1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9E2A12" w:rsidRDefault="009E2A12" w:rsidP="009E2A1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9E2A12" w:rsidRDefault="008E5E40" w:rsidP="009E2A1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مدة المحاضرة /ساعتين</w:t>
            </w:r>
          </w:p>
          <w:p w:rsidR="0072042A" w:rsidRDefault="000247EE" w:rsidP="0072042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9E2A1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المحاضرة الثالثة/</w:t>
            </w:r>
            <w:r w:rsidR="0072042A" w:rsidRPr="004328B7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أهمية الملاحظة والمشاهدة</w:t>
            </w:r>
          </w:p>
          <w:p w:rsidR="000172EC" w:rsidRDefault="008E5E40" w:rsidP="00E972F0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مدة المحاضرة:ساعة واحدة</w:t>
            </w:r>
          </w:p>
          <w:p w:rsidR="0072042A" w:rsidRDefault="0072042A" w:rsidP="008E5E40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311095" w:rsidRDefault="000247EE" w:rsidP="00311095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4-</w:t>
            </w:r>
            <w:r w:rsidR="00311095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المحاضرة الرابعة/ </w:t>
            </w:r>
            <w:r w:rsidR="00311095" w:rsidRPr="004328B7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مزايا الملاحظة والمشاهدة</w:t>
            </w:r>
          </w:p>
          <w:p w:rsidR="006942DA" w:rsidRDefault="006942DA" w:rsidP="00311095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311095" w:rsidRDefault="008E5E40" w:rsidP="007B535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م،مدة المحاضرة:ساعتين</w:t>
            </w:r>
          </w:p>
          <w:p w:rsidR="00311095" w:rsidRDefault="00311095" w:rsidP="008E5E40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311095" w:rsidRDefault="000247EE" w:rsidP="00311095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5-</w:t>
            </w:r>
            <w:r w:rsidR="00311095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المحاضرة الخامسة/عيوب الملاحظة </w:t>
            </w:r>
          </w:p>
          <w:p w:rsidR="007B5358" w:rsidRDefault="008E5E40" w:rsidP="007B535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مدة المحاضرة/ساعة واحدة</w:t>
            </w:r>
          </w:p>
          <w:p w:rsidR="0072042A" w:rsidRPr="004328B7" w:rsidRDefault="0072042A" w:rsidP="0072042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9E2A12" w:rsidRDefault="000247EE" w:rsidP="009E2A1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6-</w:t>
            </w:r>
            <w:r w:rsidR="000172E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المحاضرة السادسة/أنواع الملاحظة</w:t>
            </w:r>
          </w:p>
          <w:p w:rsidR="008E5E40" w:rsidRDefault="008E5E40" w:rsidP="008E5E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مدة المحاضرة/ساعتين</w:t>
            </w:r>
          </w:p>
          <w:p w:rsidR="002E4B96" w:rsidRPr="002E4B96" w:rsidRDefault="002E4B96" w:rsidP="002E4B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2E4B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1-المشاهدة بدون مشاركةوهي أنواع أيضا:</w:t>
            </w:r>
          </w:p>
          <w:p w:rsidR="002E4B96" w:rsidRPr="002E4B96" w:rsidRDefault="002E4B96" w:rsidP="002E4B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2E4B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أ-المشاهدة الطبيعية</w:t>
            </w:r>
          </w:p>
          <w:p w:rsidR="002E4B96" w:rsidRPr="002E4B96" w:rsidRDefault="002E4B96" w:rsidP="002E4B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2E4B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ب-مشاهدة لعب الأدوار</w:t>
            </w:r>
          </w:p>
          <w:p w:rsidR="002E4B96" w:rsidRPr="002E4B96" w:rsidRDefault="002E4B96" w:rsidP="002E4B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2E4B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ج-دراسة الحالة</w:t>
            </w:r>
          </w:p>
          <w:p w:rsidR="002E4B96" w:rsidRPr="002E4B96" w:rsidRDefault="002E4B96" w:rsidP="002E4B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2E4B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د-تحليل المحتوى</w:t>
            </w:r>
          </w:p>
          <w:p w:rsidR="000172EC" w:rsidRPr="002E4B96" w:rsidRDefault="002E4B96" w:rsidP="002E4B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2E4B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2-المشاهدة مع المشاركة</w:t>
            </w:r>
          </w:p>
          <w:p w:rsidR="002E4B96" w:rsidRDefault="002E4B96" w:rsidP="002E4B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2E4B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3-الأنثروبولوجية الوصفية</w:t>
            </w:r>
            <w:r w:rsidRPr="002E4B9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 </w:t>
            </w:r>
          </w:p>
          <w:p w:rsidR="00E16062" w:rsidRDefault="008E5E40" w:rsidP="007B53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28/10/</w:t>
            </w:r>
            <w:r w:rsidR="007B535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8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201م</w:t>
            </w:r>
          </w:p>
          <w:p w:rsidR="008E5E40" w:rsidRDefault="008E5E40" w:rsidP="008E5E4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E16062" w:rsidRDefault="000247EE" w:rsidP="00E1606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7-</w:t>
            </w:r>
            <w:r w:rsidR="00E1606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المحاضرة السابعة/تكملة أنواع الملاحظة</w:t>
            </w:r>
          </w:p>
          <w:p w:rsidR="00E16062" w:rsidRDefault="008E5E40" w:rsidP="00E1606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مدة المحاضرة/ساعة واحدة</w:t>
            </w:r>
          </w:p>
          <w:p w:rsidR="00E16062" w:rsidRDefault="007B5358" w:rsidP="007B53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1/11/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2018</w:t>
            </w:r>
          </w:p>
          <w:p w:rsidR="00E16062" w:rsidRDefault="000247EE" w:rsidP="00E1606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8-</w:t>
            </w:r>
            <w:r w:rsidR="00E1606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المحاضرة الثامنة/معنى التطبيق ،التعريف  الإجرائي للطالب المطبق</w:t>
            </w:r>
          </w:p>
          <w:p w:rsidR="00E16062" w:rsidRDefault="008E5E40" w:rsidP="00E1606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مدة المحاضرة/ساعتين</w:t>
            </w:r>
          </w:p>
          <w:p w:rsidR="008E5E40" w:rsidRDefault="008E5E40" w:rsidP="007B53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2/11/</w:t>
            </w:r>
            <w:r w:rsidR="007B535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2018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م</w:t>
            </w:r>
          </w:p>
          <w:p w:rsidR="00E16062" w:rsidRDefault="00E16062" w:rsidP="00E1606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E16062" w:rsidRDefault="000247EE" w:rsidP="00E1606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9-</w:t>
            </w:r>
            <w:r w:rsidR="00E1606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المحاضرة التاسعة/أهمية التطبيق</w:t>
            </w:r>
          </w:p>
          <w:p w:rsidR="008E5E40" w:rsidRDefault="008E5E40" w:rsidP="007B53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3/11/</w:t>
            </w:r>
            <w:r w:rsidR="007B535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2018</w:t>
            </w:r>
          </w:p>
          <w:p w:rsidR="000A0142" w:rsidRDefault="000A0142" w:rsidP="000A014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مدة المحاضرة /ساعة واحدة</w:t>
            </w:r>
          </w:p>
          <w:p w:rsidR="00E16062" w:rsidRDefault="00E16062" w:rsidP="00E1606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E16062" w:rsidRDefault="000247EE" w:rsidP="00E1606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10-</w:t>
            </w:r>
            <w:r w:rsidR="00E1606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المحاضرة العلشرة/وظيفة المعلم أو المدرس</w:t>
            </w:r>
          </w:p>
          <w:p w:rsidR="00EA7629" w:rsidRDefault="000A0142" w:rsidP="00EA762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مدة المحاضرة/ساعتين</w:t>
            </w:r>
          </w:p>
          <w:p w:rsidR="00EA7629" w:rsidRDefault="000A0142" w:rsidP="007B53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4/11/</w:t>
            </w:r>
            <w:r w:rsidR="007B535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2018</w:t>
            </w:r>
          </w:p>
          <w:p w:rsidR="00EA7629" w:rsidRDefault="00EA7629" w:rsidP="00EA762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EA7629" w:rsidRDefault="000247EE" w:rsidP="00EA762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11-</w:t>
            </w:r>
            <w:r w:rsidR="00EC64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المحاضرة  الحادي عشر/</w:t>
            </w:r>
            <w:r w:rsidR="00EA76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المشاكل التي تواجه الطلبة المطبقين</w:t>
            </w:r>
          </w:p>
          <w:p w:rsidR="00EC6465" w:rsidRDefault="000A0142" w:rsidP="00EC646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مدة المحاضرة /ساعة واحدة</w:t>
            </w:r>
          </w:p>
          <w:p w:rsidR="000A0142" w:rsidRDefault="000A0142" w:rsidP="007B53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8/11/</w:t>
            </w:r>
            <w:r w:rsidR="007B535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2018</w:t>
            </w:r>
          </w:p>
          <w:p w:rsidR="00E16062" w:rsidRDefault="00E16062" w:rsidP="00E1606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E16062" w:rsidRDefault="000247EE" w:rsidP="00E1606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12-</w:t>
            </w:r>
            <w:r w:rsidR="00EB726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المحاضرة الثانية عشر/موقف الطلبة المشاهدين من طلبة الصف</w:t>
            </w:r>
          </w:p>
          <w:p w:rsidR="00EB7260" w:rsidRDefault="00EB7260" w:rsidP="00EB72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EB7260" w:rsidRDefault="000A0142" w:rsidP="00EB72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مدة المحاضرة/ساعتين</w:t>
            </w:r>
          </w:p>
          <w:p w:rsidR="00EB7260" w:rsidRDefault="000A0142" w:rsidP="007B53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9/11/</w:t>
            </w:r>
            <w:r w:rsidR="007B535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2018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م</w:t>
            </w:r>
          </w:p>
          <w:p w:rsidR="00EB7260" w:rsidRDefault="000247EE" w:rsidP="00EB72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13-</w:t>
            </w:r>
            <w:r w:rsidR="00EB726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المحاضرة الثالثة عشر/التدرب على التدريس</w:t>
            </w:r>
          </w:p>
          <w:p w:rsidR="00EB7260" w:rsidRDefault="000A0142" w:rsidP="00EB72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مدة المحاضرة/ساعة واحدة</w:t>
            </w:r>
          </w:p>
          <w:p w:rsidR="000A0142" w:rsidRDefault="000A0142" w:rsidP="007B53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10/11/</w:t>
            </w:r>
            <w:r w:rsidR="007B535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2018</w:t>
            </w:r>
          </w:p>
          <w:p w:rsidR="00EB7260" w:rsidRDefault="00EB7260" w:rsidP="00EB72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EB7260" w:rsidRDefault="000247EE" w:rsidP="00EB72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14-</w:t>
            </w:r>
            <w:r w:rsidR="00EB726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المحاضرة الرابعة عشر/الأساليب المتبعة في التربية العملية</w:t>
            </w:r>
          </w:p>
          <w:p w:rsidR="00EB7260" w:rsidRDefault="000A0142" w:rsidP="007B53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11/11/</w:t>
            </w:r>
            <w:r w:rsidR="007B535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2018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م</w:t>
            </w:r>
          </w:p>
          <w:p w:rsidR="00EB7260" w:rsidRDefault="000A0142" w:rsidP="00EB72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مدة المحاضرة/ساعتين</w:t>
            </w:r>
          </w:p>
          <w:p w:rsidR="00EB7260" w:rsidRDefault="000247EE" w:rsidP="00EB72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15-</w:t>
            </w:r>
            <w:r w:rsidR="00EB726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المحاضرة الخامسة عشر/التخطيط في التربية العملية</w:t>
            </w:r>
          </w:p>
          <w:p w:rsidR="00201191" w:rsidRDefault="000A0142" w:rsidP="0020119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مدة المحاضرة/ساعة واحدة </w:t>
            </w:r>
          </w:p>
          <w:p w:rsidR="00EB7260" w:rsidRDefault="00E972F0" w:rsidP="007B53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15/11/</w:t>
            </w:r>
            <w:r w:rsidR="007B535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2018</w:t>
            </w:r>
          </w:p>
          <w:p w:rsidR="000A0142" w:rsidRDefault="000A0142" w:rsidP="000A014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2E4B96" w:rsidRPr="000A0142" w:rsidRDefault="000247EE" w:rsidP="000A014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16-</w:t>
            </w:r>
            <w:r w:rsidR="000E50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المحاضر</w:t>
            </w:r>
            <w:r w:rsidR="0089358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ة السادسة عشر/مهارة إستخد</w:t>
            </w:r>
            <w:r w:rsidR="007527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ام  الوسائل التعليمية  </w:t>
            </w:r>
          </w:p>
          <w:p w:rsidR="002E4B96" w:rsidRDefault="000A0142" w:rsidP="002E4B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مدة المحاضرة/ساعتين</w:t>
            </w:r>
          </w:p>
          <w:p w:rsidR="002E4B96" w:rsidRDefault="000A0142" w:rsidP="007B53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16/11/</w:t>
            </w:r>
            <w:r w:rsidR="007B53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2018</w:t>
            </w:r>
          </w:p>
          <w:p w:rsidR="00AE13CC" w:rsidRDefault="00AE13CC" w:rsidP="00AE13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E13CC" w:rsidRDefault="00AE13CC" w:rsidP="00AE13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17-المحاضرة السابعة عشر</w:t>
            </w:r>
            <w:r w:rsidR="00A96F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7527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مهارة تعزيز العلاقات مع الطلبة</w:t>
            </w:r>
          </w:p>
          <w:p w:rsidR="00752710" w:rsidRDefault="00752710" w:rsidP="0075271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مدة الحاضرة:ساعة واحدة</w:t>
            </w:r>
          </w:p>
          <w:p w:rsidR="002E4B96" w:rsidRDefault="00752710" w:rsidP="007B53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17/11/</w:t>
            </w:r>
            <w:r w:rsidR="007B53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2018</w:t>
            </w:r>
          </w:p>
          <w:p w:rsidR="00752710" w:rsidRDefault="00752710" w:rsidP="0075271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752710" w:rsidRDefault="00752710" w:rsidP="0075271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18-المحاضرة الثامنة عشر/نماذج لتخطيط الدروس من الواقع المدرسي</w:t>
            </w:r>
          </w:p>
          <w:p w:rsidR="00752710" w:rsidRDefault="00752710" w:rsidP="0075271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مدة المحاضرة:ساعتين</w:t>
            </w:r>
          </w:p>
          <w:p w:rsidR="00752710" w:rsidRDefault="00752710" w:rsidP="007B53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18/11/</w:t>
            </w:r>
            <w:r w:rsidR="007B53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2018</w:t>
            </w:r>
          </w:p>
          <w:p w:rsidR="00752710" w:rsidRDefault="00752710" w:rsidP="0075271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752710" w:rsidRDefault="00752710" w:rsidP="0075271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19-المحاضرة التاسعة عشر/زيارة المدارس الثانوية</w:t>
            </w:r>
          </w:p>
          <w:p w:rsidR="00752710" w:rsidRDefault="00752710" w:rsidP="007B53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22/11/</w:t>
            </w:r>
            <w:r w:rsidR="007B53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2018</w:t>
            </w:r>
          </w:p>
          <w:p w:rsidR="003D50A8" w:rsidRDefault="003D50A8" w:rsidP="003D50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مدة الزيارة :ساعتين</w:t>
            </w:r>
          </w:p>
          <w:p w:rsidR="00E31B2F" w:rsidRDefault="00E31B2F" w:rsidP="00E31B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E31B2F" w:rsidRDefault="00E31B2F" w:rsidP="00E31B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20-المحاضرة العشرون/</w:t>
            </w:r>
            <w:r w:rsidR="003B6A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زيارة المدارس الثانوية</w:t>
            </w:r>
          </w:p>
          <w:p w:rsidR="003B6A14" w:rsidRDefault="003B6A14" w:rsidP="003B6A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مدة الزيارة:ساعتين</w:t>
            </w:r>
          </w:p>
          <w:p w:rsidR="003B6A14" w:rsidRDefault="003B6A14" w:rsidP="007B53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23/11/</w:t>
            </w:r>
            <w:r w:rsidR="007B53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2018</w:t>
            </w:r>
          </w:p>
          <w:p w:rsidR="003B6A14" w:rsidRDefault="003B6A14" w:rsidP="003B6A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3B6A14" w:rsidRDefault="003B6A14" w:rsidP="003B6A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3B6A14" w:rsidRDefault="003B6A14" w:rsidP="003B6A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21- المحاضرة</w:t>
            </w:r>
            <w:r w:rsidR="009C711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الإحدى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والعشرون/مناقشة الطلبة حول ملاحظاتهم أثناء زياراتهم للمدارس الثانوية</w:t>
            </w:r>
          </w:p>
          <w:p w:rsidR="003B6A14" w:rsidRDefault="003B6A14" w:rsidP="003B6A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مدة المحاضرة/ساعة واحدة </w:t>
            </w:r>
          </w:p>
          <w:p w:rsidR="002E4B96" w:rsidRDefault="003B6A14" w:rsidP="007B53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24/11/</w:t>
            </w:r>
            <w:r w:rsidR="007B53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2018</w:t>
            </w:r>
          </w:p>
          <w:p w:rsidR="003B6A14" w:rsidRDefault="003B6A14" w:rsidP="003B6A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3B6A14" w:rsidRDefault="003B6A14" w:rsidP="003B6A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22- المحاضرة الثانية والعشرون /مناقشة الطلبة</w:t>
            </w:r>
            <w:r w:rsidR="00021D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حول ملاحظاتهم أثناء زياراتهم لل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</w:t>
            </w:r>
            <w:r w:rsidR="00021D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رس</w:t>
            </w:r>
            <w:r w:rsidR="00021D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الثانوية</w:t>
            </w:r>
          </w:p>
          <w:p w:rsidR="003B6A14" w:rsidRDefault="003B6A14" w:rsidP="003B6A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مدة المحاضرة :ساعتين</w:t>
            </w:r>
          </w:p>
          <w:p w:rsidR="003B6A14" w:rsidRDefault="003B6A14" w:rsidP="007B53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25/11/</w:t>
            </w:r>
            <w:r w:rsidR="007B53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2018</w:t>
            </w:r>
          </w:p>
          <w:p w:rsidR="003B6A14" w:rsidRDefault="003B6A14" w:rsidP="003B6A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3B6A14" w:rsidRDefault="003B6A14" w:rsidP="003B6A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23-</w:t>
            </w:r>
            <w:r w:rsidR="00AF30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المحاضرة الثالثة والعشرون/التدرب على التدريس</w:t>
            </w:r>
          </w:p>
          <w:p w:rsidR="00AF301F" w:rsidRDefault="00AF301F" w:rsidP="00AF301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مدة المحاضرة:ساعة واحدة</w:t>
            </w:r>
          </w:p>
          <w:p w:rsidR="00AF301F" w:rsidRDefault="00AF301F" w:rsidP="007B53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29/11/</w:t>
            </w:r>
            <w:r w:rsidR="007B53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2018</w:t>
            </w:r>
          </w:p>
          <w:p w:rsidR="00AF301F" w:rsidRDefault="00AF301F" w:rsidP="00AF301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F301F" w:rsidRDefault="00AF301F" w:rsidP="00AF301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24- المحاضرة الرابعة والعشرون/زيارة المدارس الثانوية</w:t>
            </w:r>
          </w:p>
          <w:p w:rsidR="00AF301F" w:rsidRDefault="00AF301F" w:rsidP="007B53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30/11/</w:t>
            </w:r>
            <w:r w:rsidR="007B53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2018</w:t>
            </w:r>
          </w:p>
          <w:p w:rsidR="00AF301F" w:rsidRDefault="00AF301F" w:rsidP="00AF301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مدة المحاضرة :ساعتين</w:t>
            </w:r>
          </w:p>
          <w:p w:rsidR="00AF301F" w:rsidRDefault="00AF301F" w:rsidP="00AF301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F301F" w:rsidRDefault="00AF301F" w:rsidP="00600C2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25-المحاضرة الخامسة والعشرون/كيفية التخطيط للدرس</w:t>
            </w:r>
          </w:p>
          <w:p w:rsidR="00AF301F" w:rsidRDefault="00600C28" w:rsidP="00AF301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مدة المحاضرة :ساعة واحدة</w:t>
            </w:r>
          </w:p>
          <w:p w:rsidR="00600C28" w:rsidRDefault="007B5358" w:rsidP="007B53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1/12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2018/</w:t>
            </w:r>
          </w:p>
          <w:p w:rsidR="00600C28" w:rsidRDefault="00600C28" w:rsidP="00600C2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600C28" w:rsidRDefault="00600C28" w:rsidP="002F62C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26-المحاضرة السادسة </w:t>
            </w:r>
            <w:r w:rsidR="002F62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والعشرون/ الأمور التي ينبغي مراعاتها  في المشاهدة او الملاحظة</w:t>
            </w:r>
          </w:p>
          <w:p w:rsidR="002F62CE" w:rsidRDefault="002F62CE" w:rsidP="007B53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2/12/</w:t>
            </w:r>
            <w:r w:rsidR="007B53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2018</w:t>
            </w:r>
            <w:r w:rsidR="001C020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،مدة المحاضرة :ساعتين</w:t>
            </w:r>
          </w:p>
          <w:p w:rsidR="007A5616" w:rsidRDefault="007A5616" w:rsidP="007A56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7A5616" w:rsidRDefault="007A5616" w:rsidP="007A56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27- المحاضرة السابعة والعشرون /الامور التي يجب ملاحظتها اثناء الزيارات المدرسية</w:t>
            </w:r>
          </w:p>
          <w:p w:rsidR="007A5616" w:rsidRDefault="007A5616" w:rsidP="007070D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6/12/</w:t>
            </w:r>
            <w:r w:rsidR="007070D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2018</w:t>
            </w:r>
            <w:r w:rsidR="001C020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،مدة المحاضرة:ساعة واحدة</w:t>
            </w:r>
          </w:p>
          <w:p w:rsidR="007A5616" w:rsidRDefault="007A5616" w:rsidP="007A56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7A5616" w:rsidRDefault="007A5616" w:rsidP="007A56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28-المحاضرة الثامنة والعشرون/مناقشة الطلبة حول البحوث الصفية </w:t>
            </w:r>
            <w:r w:rsidR="001C020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مادة المشاهدة والتطبيق</w:t>
            </w:r>
          </w:p>
          <w:p w:rsidR="001C020A" w:rsidRDefault="001C020A" w:rsidP="001C020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مدة المحاضرة/ساعتين</w:t>
            </w:r>
          </w:p>
          <w:p w:rsidR="001C020A" w:rsidRDefault="001C020A" w:rsidP="007070D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7/12/</w:t>
            </w:r>
            <w:r w:rsidR="007070D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2018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="008036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لغاية  </w:t>
            </w:r>
            <w:r w:rsidR="005F70B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="00A13F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/12/</w:t>
            </w:r>
            <w:r w:rsidR="007070D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2018</w:t>
            </w:r>
            <w:r w:rsidR="00A13F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  <w:p w:rsidR="00C619DA" w:rsidRDefault="00C619DA" w:rsidP="00C619D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619DA" w:rsidRDefault="00436659" w:rsidP="00C619D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29-</w:t>
            </w:r>
            <w:r w:rsidR="00A13F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المحاضرة  التاسعة والعشرون/التدرب على التدريس في االصف الدراسي</w:t>
            </w:r>
          </w:p>
          <w:p w:rsidR="00A13FA8" w:rsidRDefault="00A13FA8" w:rsidP="00A13F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مدة المحاضرة/ساعة واحدة</w:t>
            </w:r>
          </w:p>
          <w:p w:rsidR="00A13FA8" w:rsidRDefault="005F70B1" w:rsidP="007070D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  <w:r w:rsidR="00A13F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/12/</w:t>
            </w:r>
            <w:r w:rsidR="007070D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2018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الإمتحانات المركزية لغاية  22/12/</w:t>
            </w:r>
            <w:r w:rsidR="007070D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2018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  <w:p w:rsidR="00C619DA" w:rsidRDefault="004F07DD" w:rsidP="007070D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وبعدها عطلة رسمية  بمناسبة</w:t>
            </w:r>
            <w:r w:rsidR="007070D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أعياد راس السنة الميلادية</w:t>
            </w:r>
          </w:p>
          <w:p w:rsidR="004F07DD" w:rsidRDefault="004F07DD" w:rsidP="004F07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C020A" w:rsidRDefault="00436659" w:rsidP="001C020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30-المحاضرة الثلاثون/</w:t>
            </w:r>
            <w:r w:rsidR="008036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كيفية ربط الدرس السابق بالدرس الجديد</w:t>
            </w:r>
          </w:p>
          <w:p w:rsidR="00803610" w:rsidRDefault="00803610" w:rsidP="0080361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مدة المحاضرة:ساعتين</w:t>
            </w:r>
          </w:p>
          <w:p w:rsidR="00803610" w:rsidRDefault="004F07DD" w:rsidP="007070D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4/1/</w:t>
            </w:r>
            <w:r w:rsidR="007070D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2019</w:t>
            </w:r>
          </w:p>
          <w:p w:rsidR="004F07DD" w:rsidRDefault="004F07DD" w:rsidP="004F07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4F07DD" w:rsidRDefault="00FA6484" w:rsidP="004F07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  <w:r w:rsidR="004F07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-المحاضرة الواحدة  والثلاثون/مهارة ضبط الصف  وجلب إنتباه الطلبة أثناء التواجد في الصف الدراسي</w:t>
            </w:r>
          </w:p>
          <w:p w:rsidR="004F07DD" w:rsidRDefault="001B5CDD" w:rsidP="007070D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5/1/</w:t>
            </w:r>
            <w:r w:rsidR="007070D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2019</w:t>
            </w:r>
          </w:p>
          <w:p w:rsidR="004F07DD" w:rsidRDefault="004F07DD" w:rsidP="004F07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مدة المحاضرة:ساعة واحدة</w:t>
            </w:r>
          </w:p>
          <w:p w:rsidR="004F07DD" w:rsidRDefault="004F07DD" w:rsidP="004F07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4F07DD" w:rsidRDefault="00FA6484" w:rsidP="004F07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32-</w:t>
            </w:r>
            <w:r w:rsidR="004F07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المحاضرة الثانية والثلاثون/</w:t>
            </w:r>
            <w:r w:rsidR="005456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مساوىء الملاحظة العشوائية</w:t>
            </w:r>
          </w:p>
          <w:p w:rsidR="00545632" w:rsidRDefault="001B5CDD" w:rsidP="007070D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10/1/</w:t>
            </w:r>
            <w:r w:rsidR="007070D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2019</w:t>
            </w:r>
          </w:p>
          <w:p w:rsidR="00FA6484" w:rsidRDefault="00FA6484" w:rsidP="00FA64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مدة المحاضرة:ساعتين</w:t>
            </w:r>
          </w:p>
          <w:p w:rsidR="00FA6484" w:rsidRDefault="00FA6484" w:rsidP="00FA64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B5CDD" w:rsidRDefault="00FA6484" w:rsidP="001B5C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33-المحاضرة الثالثة والثلاثون/مميزات الملاحظة المخططة وفق إستراتيجيات  منتضمة  مقبلاً وماهي صفات التي يمكن ان يتحلى به المدرس الجيد</w:t>
            </w:r>
          </w:p>
          <w:p w:rsidR="00FA6484" w:rsidRDefault="001B5CDD" w:rsidP="007070D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11/1/</w:t>
            </w:r>
            <w:r w:rsidR="007070D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2019</w:t>
            </w:r>
            <w:r w:rsidR="00FA64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FA6484" w:rsidRDefault="00FA6484" w:rsidP="00FA64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مدة المحاضرة :ساعة واحدة</w:t>
            </w:r>
          </w:p>
          <w:p w:rsidR="00FA6484" w:rsidRDefault="00FA6484" w:rsidP="00FA64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FA6484" w:rsidRDefault="00FA6484" w:rsidP="00FA64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34-المحاضرة  </w:t>
            </w:r>
            <w:r w:rsidR="007F61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الرابعة والثلاثون /زيارة المدارس الثانوية</w:t>
            </w:r>
          </w:p>
          <w:p w:rsidR="007F61FB" w:rsidRDefault="007F61FB" w:rsidP="007F61F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مدة المحاضرة :ساعتين </w:t>
            </w:r>
          </w:p>
          <w:p w:rsidR="007F61FB" w:rsidRDefault="001B5CDD" w:rsidP="007070D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12/1/</w:t>
            </w:r>
            <w:r w:rsidR="007070D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2019</w:t>
            </w:r>
            <w:r w:rsidR="007F61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لغاية  13/1/</w:t>
            </w:r>
            <w:r w:rsidR="007070D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2019</w:t>
            </w:r>
            <w:r w:rsidR="007F61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  <w:p w:rsidR="007F61FB" w:rsidRDefault="007F61FB" w:rsidP="007F61F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7F61FB" w:rsidRDefault="007F61FB" w:rsidP="007070D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35-المحاضرة الخامسة والثلاثون/</w:t>
            </w:r>
            <w:r w:rsidR="001B5C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مناقشة البحوث الصفية للطلبة حول مادة المشاهدة والتطبيق  لغاية  </w:t>
            </w:r>
            <w:r w:rsidR="007070D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</w:t>
            </w:r>
            <w:r w:rsidR="001B5C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/1/</w:t>
            </w:r>
            <w:r w:rsidR="007070D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2019</w:t>
            </w:r>
            <w:r w:rsidR="001B5C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وبعدها تبدأ تطبيقات الطلبة </w:t>
            </w:r>
            <w:r w:rsidR="009C711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والتي تصادف يوم السبت 23/1/</w:t>
            </w:r>
            <w:r w:rsidR="007070D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2019</w:t>
            </w:r>
          </w:p>
          <w:p w:rsidR="004F07DD" w:rsidRPr="004328B7" w:rsidRDefault="004F07DD" w:rsidP="004F07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D46A4" w:rsidRPr="004328B7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4328B7" w:rsidRDefault="008D46A4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4328B7" w:rsidRDefault="00EC388C" w:rsidP="009C7C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4328B7"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  <w:t>١٨.</w:t>
            </w:r>
            <w:r w:rsidR="00015321" w:rsidRPr="004328B7"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4328B7" w:rsidTr="00D30596">
        <w:tc>
          <w:tcPr>
            <w:tcW w:w="2518" w:type="dxa"/>
          </w:tcPr>
          <w:p w:rsidR="00700C17" w:rsidRPr="004328B7" w:rsidRDefault="00700C17" w:rsidP="00700C17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  <w:r w:rsidRPr="004328B7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 xml:space="preserve">اسم المحاضر </w:t>
            </w:r>
          </w:p>
          <w:p w:rsidR="00700C17" w:rsidRPr="004328B7" w:rsidRDefault="00700C17" w:rsidP="00700C17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  <w:r w:rsidRPr="004328B7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 xml:space="preserve">مثال </w:t>
            </w:r>
            <w:r w:rsidRPr="004328B7">
              <w:rPr>
                <w:rFonts w:hint="cs"/>
                <w:sz w:val="28"/>
                <w:szCs w:val="28"/>
                <w:rtl/>
                <w:lang w:val="en-US" w:bidi="ar-IQ"/>
              </w:rPr>
              <w:t>(</w:t>
            </w:r>
            <w:r w:rsidR="00BD6567" w:rsidRPr="004328B7">
              <w:rPr>
                <w:rFonts w:cs="Times New Roman"/>
                <w:sz w:val="28"/>
                <w:szCs w:val="28"/>
                <w:rtl/>
                <w:lang w:val="en-US" w:bidi="ar-IQ"/>
              </w:rPr>
              <w:t>٤</w:t>
            </w:r>
            <w:r w:rsidRPr="004328B7">
              <w:rPr>
                <w:sz w:val="28"/>
                <w:szCs w:val="28"/>
                <w:lang w:val="en-US" w:bidi="ar-IQ"/>
              </w:rPr>
              <w:t>-</w:t>
            </w:r>
            <w:r w:rsidR="00BD6567" w:rsidRPr="004328B7">
              <w:rPr>
                <w:rFonts w:ascii="Arial" w:hAnsi="Arial" w:cs="Times New Roman"/>
                <w:sz w:val="28"/>
                <w:szCs w:val="28"/>
                <w:rtl/>
                <w:lang w:val="en-US" w:bidi="ar-IQ"/>
              </w:rPr>
              <w:t>٣</w:t>
            </w:r>
            <w:r w:rsidR="00BD6567" w:rsidRPr="004328B7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 xml:space="preserve"> ساعات</w:t>
            </w:r>
            <w:r w:rsidRPr="004328B7">
              <w:rPr>
                <w:rFonts w:hint="cs"/>
                <w:sz w:val="28"/>
                <w:szCs w:val="28"/>
                <w:rtl/>
                <w:lang w:val="en-US" w:bidi="ar-IQ"/>
              </w:rPr>
              <w:t>)</w:t>
            </w:r>
          </w:p>
          <w:p w:rsidR="00700C17" w:rsidRPr="004328B7" w:rsidRDefault="00700C17" w:rsidP="00700C17">
            <w:pPr>
              <w:bidi/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 w:rsidRPr="004328B7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 xml:space="preserve">مثال </w:t>
            </w:r>
            <w:r w:rsidRPr="004328B7">
              <w:rPr>
                <w:rFonts w:hint="cs"/>
                <w:sz w:val="28"/>
                <w:szCs w:val="28"/>
                <w:rtl/>
                <w:lang w:val="en-US" w:bidi="ar-IQ"/>
              </w:rPr>
              <w:t>14/10/2015</w:t>
            </w:r>
          </w:p>
          <w:p w:rsidR="008D46A4" w:rsidRPr="004328B7" w:rsidRDefault="008D46A4" w:rsidP="001647A7">
            <w:pPr>
              <w:spacing w:after="0" w:line="240" w:lineRule="auto"/>
              <w:rPr>
                <w:sz w:val="28"/>
                <w:szCs w:val="28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015321" w:rsidRPr="004328B7" w:rsidRDefault="00015321" w:rsidP="0001532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هنا يذكر التدريسي عناوين المواضيع التطبيقية التي سيقدمها خلال الفصل الدراسي. يجب ذكر أهداف</w:t>
            </w:r>
            <w:r w:rsidR="00700C17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كل موضوع وتاريخه ومدة المحاضرة. </w:t>
            </w:r>
          </w:p>
          <w:p w:rsidR="00015321" w:rsidRPr="004328B7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015321" w:rsidRPr="004328B7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015321" w:rsidRPr="004328B7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015321" w:rsidRPr="004328B7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015321" w:rsidRPr="004328B7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015321" w:rsidRPr="004328B7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8D46A4" w:rsidRPr="004328B7" w:rsidRDefault="008D46A4" w:rsidP="00700C1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8D46A4" w:rsidRPr="004328B7" w:rsidTr="000144CC">
        <w:trPr>
          <w:trHeight w:val="732"/>
        </w:trPr>
        <w:tc>
          <w:tcPr>
            <w:tcW w:w="9093" w:type="dxa"/>
            <w:gridSpan w:val="3"/>
          </w:tcPr>
          <w:p w:rsidR="00700C17" w:rsidRPr="004328B7" w:rsidRDefault="00EC388C" w:rsidP="00700C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١٩</w:t>
            </w:r>
            <w:r w:rsidR="00700C17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. </w:t>
            </w:r>
            <w:r w:rsidR="005E25AC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الاختبارات</w:t>
            </w:r>
          </w:p>
          <w:p w:rsidR="005E25AC" w:rsidRPr="004328B7" w:rsidRDefault="00EC388C" w:rsidP="005E25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</w:t>
            </w:r>
            <w:r w:rsidR="005E25AC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 انشائي: في هذا النوع من الاختبارت تبدأ الاسئلة بعبارات كـ: وضح كيف، ماهي اسباب ...؟ لماذا ...؟ كيف...؟ مع ذكر الاجوبة النموذجية للاسئلة. يجب ذكر امثلة.</w:t>
            </w:r>
          </w:p>
          <w:p w:rsidR="00700C17" w:rsidRPr="004328B7" w:rsidRDefault="00EC388C" w:rsidP="005E25A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٢</w:t>
            </w:r>
            <w:r w:rsidR="005E25AC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. صح أو خطأ: في هذا النوع من الاختبارات يتم ذكر جمل قصيرة </w:t>
            </w:r>
            <w:r w:rsidR="00635D4F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بخصوص موضوع ما ويحدد </w:t>
            </w:r>
            <w:r w:rsidR="00635D4F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الطلاب صحة أو خطأ هذه الجمل. يجب ذكر امثلة.</w:t>
            </w:r>
          </w:p>
          <w:p w:rsidR="001527D7" w:rsidRPr="004328B7" w:rsidRDefault="00EC388C" w:rsidP="001527D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٣</w:t>
            </w:r>
            <w:r w:rsidR="00635D4F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1527D7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الخيارات المتعدده: في هذا النوع من الاختبارات </w:t>
            </w:r>
            <w:r w:rsidR="00DD7054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يتم ذكر عدد من العبارات او المفردات بجانب او اسفل جملة معينه ويقوم الطلاب </w:t>
            </w:r>
            <w:r w:rsidR="00517B2D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باختيار العبارة الصحيحه. يجب ذكر امثلة.</w:t>
            </w:r>
          </w:p>
          <w:p w:rsidR="00700C17" w:rsidRPr="004328B7" w:rsidRDefault="00700C17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700C17" w:rsidRPr="004328B7" w:rsidRDefault="00700C17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8D46A4" w:rsidRPr="004328B7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8D46A4" w:rsidRPr="004328B7" w:rsidTr="000144CC">
        <w:trPr>
          <w:trHeight w:val="732"/>
        </w:trPr>
        <w:tc>
          <w:tcPr>
            <w:tcW w:w="9093" w:type="dxa"/>
            <w:gridSpan w:val="3"/>
          </w:tcPr>
          <w:p w:rsidR="00DC7E6B" w:rsidRPr="004328B7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٢٠</w:t>
            </w:r>
            <w:r w:rsidR="00DC7E6B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 ملاحظات اضافية:</w:t>
            </w:r>
          </w:p>
          <w:p w:rsidR="00DC7E6B" w:rsidRPr="004328B7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:rsidR="00DC7E6B" w:rsidRPr="004328B7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1647A7" w:rsidRPr="004328B7" w:rsidRDefault="001647A7" w:rsidP="000144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E61AD2" w:rsidRPr="004328B7" w:rsidTr="000144CC">
        <w:trPr>
          <w:trHeight w:val="732"/>
        </w:trPr>
        <w:tc>
          <w:tcPr>
            <w:tcW w:w="9093" w:type="dxa"/>
            <w:gridSpan w:val="3"/>
          </w:tcPr>
          <w:p w:rsidR="00DC7E6B" w:rsidRPr="004328B7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٢١</w:t>
            </w:r>
            <w:r w:rsidR="00DC7E6B" w:rsidRPr="004328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 مراجعة الكراسة من قبل النظراء</w:t>
            </w:r>
          </w:p>
          <w:p w:rsidR="00DC7E6B" w:rsidRPr="004328B7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328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9E1617" w:rsidRPr="004328B7" w:rsidRDefault="009E1617" w:rsidP="00542B94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328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(النظير هو شخص </w:t>
            </w:r>
            <w:r w:rsidR="006C0EF5" w:rsidRPr="004328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4328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</w:t>
            </w:r>
            <w:r w:rsidR="006C0EF5" w:rsidRPr="004328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مجال </w:t>
            </w:r>
            <w:r w:rsidR="00542B94" w:rsidRPr="004328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التخصصي ل</w:t>
            </w:r>
            <w:r w:rsidR="006C0EF5" w:rsidRPr="004328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لمادة). </w:t>
            </w:r>
          </w:p>
          <w:p w:rsidR="00DC7E6B" w:rsidRPr="004328B7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961D90" w:rsidRPr="004328B7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</w:tbl>
    <w:p w:rsidR="008D46A4" w:rsidRPr="004328B7" w:rsidRDefault="008D46A4" w:rsidP="008D46A4">
      <w:pPr>
        <w:rPr>
          <w:sz w:val="28"/>
          <w:szCs w:val="28"/>
        </w:rPr>
      </w:pPr>
      <w:r w:rsidRPr="004328B7">
        <w:rPr>
          <w:sz w:val="28"/>
          <w:szCs w:val="28"/>
        </w:rPr>
        <w:br/>
      </w:r>
    </w:p>
    <w:p w:rsidR="00E95307" w:rsidRPr="004328B7" w:rsidRDefault="00E95307" w:rsidP="008D46A4">
      <w:pPr>
        <w:rPr>
          <w:sz w:val="28"/>
          <w:szCs w:val="28"/>
          <w:lang w:val="en-US" w:bidi="ar-KW"/>
        </w:rPr>
      </w:pPr>
    </w:p>
    <w:sectPr w:rsidR="00E95307" w:rsidRPr="004328B7" w:rsidSect="00FA50ED">
      <w:headerReference w:type="default" r:id="rId8"/>
      <w:footerReference w:type="default" r:id="rId9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039" w:rsidRDefault="00404039" w:rsidP="00483DD0">
      <w:pPr>
        <w:spacing w:after="0" w:line="240" w:lineRule="auto"/>
      </w:pPr>
      <w:r>
        <w:separator/>
      </w:r>
    </w:p>
  </w:endnote>
  <w:endnote w:type="continuationSeparator" w:id="1">
    <w:p w:rsidR="00404039" w:rsidRDefault="0040403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039" w:rsidRDefault="00404039" w:rsidP="00483DD0">
      <w:pPr>
        <w:spacing w:after="0" w:line="240" w:lineRule="auto"/>
      </w:pPr>
      <w:r>
        <w:separator/>
      </w:r>
    </w:p>
  </w:footnote>
  <w:footnote w:type="continuationSeparator" w:id="1">
    <w:p w:rsidR="00404039" w:rsidRDefault="0040403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10DEE"/>
    <w:multiLevelType w:val="hybridMultilevel"/>
    <w:tmpl w:val="4C7A6B36"/>
    <w:lvl w:ilvl="0" w:tplc="B73AE0F8">
      <w:numFmt w:val="decimalFullWidth"/>
      <w:lvlText w:val="%1."/>
      <w:lvlJc w:val="left"/>
      <w:pPr>
        <w:ind w:left="825" w:hanging="465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67A4D"/>
    <w:multiLevelType w:val="hybridMultilevel"/>
    <w:tmpl w:val="9F527EF4"/>
    <w:lvl w:ilvl="0" w:tplc="66508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1"/>
  </w:num>
  <w:num w:numId="5">
    <w:abstractNumId w:val="1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12"/>
  </w:num>
  <w:num w:numId="13">
    <w:abstractNumId w:val="3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A4"/>
    <w:rsid w:val="000004B4"/>
    <w:rsid w:val="00001B33"/>
    <w:rsid w:val="00010DF7"/>
    <w:rsid w:val="00015321"/>
    <w:rsid w:val="00015333"/>
    <w:rsid w:val="000172EC"/>
    <w:rsid w:val="00021D1F"/>
    <w:rsid w:val="000247EE"/>
    <w:rsid w:val="00044558"/>
    <w:rsid w:val="00052CDA"/>
    <w:rsid w:val="00053C1C"/>
    <w:rsid w:val="00054E29"/>
    <w:rsid w:val="00054FC2"/>
    <w:rsid w:val="00070195"/>
    <w:rsid w:val="00073B72"/>
    <w:rsid w:val="000A0142"/>
    <w:rsid w:val="000A293F"/>
    <w:rsid w:val="000D03E0"/>
    <w:rsid w:val="000D2677"/>
    <w:rsid w:val="000E5032"/>
    <w:rsid w:val="000F2337"/>
    <w:rsid w:val="00112EBC"/>
    <w:rsid w:val="001178F4"/>
    <w:rsid w:val="001215D2"/>
    <w:rsid w:val="001527D7"/>
    <w:rsid w:val="001647A7"/>
    <w:rsid w:val="0016539A"/>
    <w:rsid w:val="001A037D"/>
    <w:rsid w:val="001B5CDD"/>
    <w:rsid w:val="001B5EBC"/>
    <w:rsid w:val="001C020A"/>
    <w:rsid w:val="001C3A11"/>
    <w:rsid w:val="001C4191"/>
    <w:rsid w:val="001F1BD2"/>
    <w:rsid w:val="001F71FE"/>
    <w:rsid w:val="001F7289"/>
    <w:rsid w:val="00201191"/>
    <w:rsid w:val="00211F17"/>
    <w:rsid w:val="00236016"/>
    <w:rsid w:val="00240FA4"/>
    <w:rsid w:val="0025284B"/>
    <w:rsid w:val="002A184C"/>
    <w:rsid w:val="002B71DA"/>
    <w:rsid w:val="002E1C6A"/>
    <w:rsid w:val="002E4B96"/>
    <w:rsid w:val="002F44B8"/>
    <w:rsid w:val="002F62CE"/>
    <w:rsid w:val="00301892"/>
    <w:rsid w:val="00305BAF"/>
    <w:rsid w:val="00311095"/>
    <w:rsid w:val="00345A28"/>
    <w:rsid w:val="003466AD"/>
    <w:rsid w:val="003702B6"/>
    <w:rsid w:val="00382A7F"/>
    <w:rsid w:val="0039408C"/>
    <w:rsid w:val="003B6A14"/>
    <w:rsid w:val="003C773E"/>
    <w:rsid w:val="003D03C0"/>
    <w:rsid w:val="003D50A8"/>
    <w:rsid w:val="003F6A58"/>
    <w:rsid w:val="0040102E"/>
    <w:rsid w:val="00404039"/>
    <w:rsid w:val="004328B7"/>
    <w:rsid w:val="00436659"/>
    <w:rsid w:val="00441BF4"/>
    <w:rsid w:val="004420D6"/>
    <w:rsid w:val="00483DD0"/>
    <w:rsid w:val="00484779"/>
    <w:rsid w:val="0048770C"/>
    <w:rsid w:val="00491E87"/>
    <w:rsid w:val="00496757"/>
    <w:rsid w:val="004A1AE8"/>
    <w:rsid w:val="004B0808"/>
    <w:rsid w:val="004C5B56"/>
    <w:rsid w:val="004D421F"/>
    <w:rsid w:val="004D53D2"/>
    <w:rsid w:val="004F07DD"/>
    <w:rsid w:val="004F20B3"/>
    <w:rsid w:val="005108B8"/>
    <w:rsid w:val="005125AA"/>
    <w:rsid w:val="00517B2D"/>
    <w:rsid w:val="00533ACD"/>
    <w:rsid w:val="00542B94"/>
    <w:rsid w:val="00545632"/>
    <w:rsid w:val="005547F8"/>
    <w:rsid w:val="00556AA9"/>
    <w:rsid w:val="00560637"/>
    <w:rsid w:val="00582D81"/>
    <w:rsid w:val="00583C24"/>
    <w:rsid w:val="00587FCD"/>
    <w:rsid w:val="0059508C"/>
    <w:rsid w:val="005D0DFE"/>
    <w:rsid w:val="005E191A"/>
    <w:rsid w:val="005E25AC"/>
    <w:rsid w:val="005F70B1"/>
    <w:rsid w:val="00600C28"/>
    <w:rsid w:val="00603A25"/>
    <w:rsid w:val="00634F2B"/>
    <w:rsid w:val="00635D4F"/>
    <w:rsid w:val="00644F7E"/>
    <w:rsid w:val="006766CD"/>
    <w:rsid w:val="00684303"/>
    <w:rsid w:val="006942DA"/>
    <w:rsid w:val="00695467"/>
    <w:rsid w:val="006A57BA"/>
    <w:rsid w:val="006B5084"/>
    <w:rsid w:val="006C0EF5"/>
    <w:rsid w:val="006C3B09"/>
    <w:rsid w:val="006E0224"/>
    <w:rsid w:val="0070029C"/>
    <w:rsid w:val="00700C17"/>
    <w:rsid w:val="00703E46"/>
    <w:rsid w:val="007070DB"/>
    <w:rsid w:val="00716EA8"/>
    <w:rsid w:val="0072042A"/>
    <w:rsid w:val="00721A21"/>
    <w:rsid w:val="0073661B"/>
    <w:rsid w:val="00752710"/>
    <w:rsid w:val="00756916"/>
    <w:rsid w:val="007754B9"/>
    <w:rsid w:val="00794ABC"/>
    <w:rsid w:val="007A5616"/>
    <w:rsid w:val="007B5358"/>
    <w:rsid w:val="007C243D"/>
    <w:rsid w:val="007C34B8"/>
    <w:rsid w:val="007D3FB2"/>
    <w:rsid w:val="007F0899"/>
    <w:rsid w:val="007F5A55"/>
    <w:rsid w:val="007F61FB"/>
    <w:rsid w:val="0080086A"/>
    <w:rsid w:val="008022DB"/>
    <w:rsid w:val="00803610"/>
    <w:rsid w:val="00807092"/>
    <w:rsid w:val="00830EE6"/>
    <w:rsid w:val="0086310E"/>
    <w:rsid w:val="008772A6"/>
    <w:rsid w:val="008805D5"/>
    <w:rsid w:val="0089175A"/>
    <w:rsid w:val="00893582"/>
    <w:rsid w:val="008C1F56"/>
    <w:rsid w:val="008C630A"/>
    <w:rsid w:val="008D46A4"/>
    <w:rsid w:val="008D537E"/>
    <w:rsid w:val="008E534A"/>
    <w:rsid w:val="008E5E40"/>
    <w:rsid w:val="008F0F81"/>
    <w:rsid w:val="00953B35"/>
    <w:rsid w:val="00955F4C"/>
    <w:rsid w:val="00961D90"/>
    <w:rsid w:val="009A2961"/>
    <w:rsid w:val="009B05D4"/>
    <w:rsid w:val="009B5828"/>
    <w:rsid w:val="009C2E06"/>
    <w:rsid w:val="009C7112"/>
    <w:rsid w:val="009C7CEB"/>
    <w:rsid w:val="009E02D4"/>
    <w:rsid w:val="009E1617"/>
    <w:rsid w:val="009E2A12"/>
    <w:rsid w:val="009E3A65"/>
    <w:rsid w:val="009F14CC"/>
    <w:rsid w:val="009F7BEC"/>
    <w:rsid w:val="00A00BF3"/>
    <w:rsid w:val="00A06D32"/>
    <w:rsid w:val="00A13FA8"/>
    <w:rsid w:val="00A35131"/>
    <w:rsid w:val="00A5146D"/>
    <w:rsid w:val="00A56BFC"/>
    <w:rsid w:val="00A65CC4"/>
    <w:rsid w:val="00A66254"/>
    <w:rsid w:val="00A96F97"/>
    <w:rsid w:val="00AA6785"/>
    <w:rsid w:val="00AB4E63"/>
    <w:rsid w:val="00AB753E"/>
    <w:rsid w:val="00AD68F9"/>
    <w:rsid w:val="00AE13CC"/>
    <w:rsid w:val="00AF301F"/>
    <w:rsid w:val="00AF3496"/>
    <w:rsid w:val="00B07BAD"/>
    <w:rsid w:val="00B341B9"/>
    <w:rsid w:val="00B42B17"/>
    <w:rsid w:val="00B53D32"/>
    <w:rsid w:val="00B6542D"/>
    <w:rsid w:val="00B67518"/>
    <w:rsid w:val="00B716D3"/>
    <w:rsid w:val="00B916A8"/>
    <w:rsid w:val="00BA3E6E"/>
    <w:rsid w:val="00BC2758"/>
    <w:rsid w:val="00BC4F71"/>
    <w:rsid w:val="00BD4A13"/>
    <w:rsid w:val="00BD6567"/>
    <w:rsid w:val="00BF130B"/>
    <w:rsid w:val="00C05607"/>
    <w:rsid w:val="00C12FE5"/>
    <w:rsid w:val="00C31D84"/>
    <w:rsid w:val="00C3353F"/>
    <w:rsid w:val="00C45D83"/>
    <w:rsid w:val="00C46D58"/>
    <w:rsid w:val="00C50D21"/>
    <w:rsid w:val="00C525DA"/>
    <w:rsid w:val="00C52AFA"/>
    <w:rsid w:val="00C619DA"/>
    <w:rsid w:val="00C71D8F"/>
    <w:rsid w:val="00C857AF"/>
    <w:rsid w:val="00CA0D4D"/>
    <w:rsid w:val="00CC5CD1"/>
    <w:rsid w:val="00CF5475"/>
    <w:rsid w:val="00D100D6"/>
    <w:rsid w:val="00D17D88"/>
    <w:rsid w:val="00D2169A"/>
    <w:rsid w:val="00D24A7D"/>
    <w:rsid w:val="00D27AA7"/>
    <w:rsid w:val="00D30596"/>
    <w:rsid w:val="00D753A4"/>
    <w:rsid w:val="00D854A9"/>
    <w:rsid w:val="00D921E4"/>
    <w:rsid w:val="00DA782B"/>
    <w:rsid w:val="00DC7E6B"/>
    <w:rsid w:val="00DD7054"/>
    <w:rsid w:val="00DE3AF8"/>
    <w:rsid w:val="00DF125D"/>
    <w:rsid w:val="00DF5D9A"/>
    <w:rsid w:val="00E07FDD"/>
    <w:rsid w:val="00E16062"/>
    <w:rsid w:val="00E20209"/>
    <w:rsid w:val="00E31B2F"/>
    <w:rsid w:val="00E32266"/>
    <w:rsid w:val="00E5586A"/>
    <w:rsid w:val="00E61AD2"/>
    <w:rsid w:val="00E70DBB"/>
    <w:rsid w:val="00E75F9D"/>
    <w:rsid w:val="00E777CE"/>
    <w:rsid w:val="00E8166B"/>
    <w:rsid w:val="00E85A28"/>
    <w:rsid w:val="00E873BC"/>
    <w:rsid w:val="00E93BC5"/>
    <w:rsid w:val="00E95307"/>
    <w:rsid w:val="00E972F0"/>
    <w:rsid w:val="00EA134C"/>
    <w:rsid w:val="00EA7629"/>
    <w:rsid w:val="00EB1AE0"/>
    <w:rsid w:val="00EB7260"/>
    <w:rsid w:val="00EC286D"/>
    <w:rsid w:val="00EC388C"/>
    <w:rsid w:val="00EC6465"/>
    <w:rsid w:val="00ED3387"/>
    <w:rsid w:val="00EE60FC"/>
    <w:rsid w:val="00EE7060"/>
    <w:rsid w:val="00F002D2"/>
    <w:rsid w:val="00F06608"/>
    <w:rsid w:val="00F34141"/>
    <w:rsid w:val="00F97F9E"/>
    <w:rsid w:val="00FA50ED"/>
    <w:rsid w:val="00FA6484"/>
    <w:rsid w:val="00FB61E8"/>
    <w:rsid w:val="00FB7AFF"/>
    <w:rsid w:val="00FD437F"/>
    <w:rsid w:val="00FE1252"/>
    <w:rsid w:val="00FE24B4"/>
    <w:rsid w:val="00FF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apple-converted-space">
    <w:name w:val="apple-converted-space"/>
    <w:basedOn w:val="DefaultParagraphFont"/>
    <w:rsid w:val="00B53D32"/>
  </w:style>
  <w:style w:type="paragraph" w:styleId="NormalWeb">
    <w:name w:val="Normal (Web)"/>
    <w:basedOn w:val="Normal"/>
    <w:uiPriority w:val="99"/>
    <w:semiHidden/>
    <w:unhideWhenUsed/>
    <w:rsid w:val="0038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link w:val="a6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Hero</cp:lastModifiedBy>
  <cp:revision>294</cp:revision>
  <cp:lastPrinted>2015-10-11T06:39:00Z</cp:lastPrinted>
  <dcterms:created xsi:type="dcterms:W3CDTF">2015-10-26T10:20:00Z</dcterms:created>
  <dcterms:modified xsi:type="dcterms:W3CDTF">2018-10-02T13:57:00Z</dcterms:modified>
</cp:coreProperties>
</file>