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31EC" w14:textId="77777777" w:rsidR="008D46A4" w:rsidRPr="00037A23" w:rsidRDefault="0080086A" w:rsidP="004276FE">
      <w:pPr>
        <w:tabs>
          <w:tab w:val="left" w:pos="1200"/>
        </w:tabs>
        <w:ind w:left="-851"/>
        <w:jc w:val="both"/>
        <w:rPr>
          <w:rFonts w:cs="Ali-A-Sahifa Bold"/>
          <w:b/>
          <w:bCs/>
          <w:sz w:val="32"/>
          <w:szCs w:val="32"/>
          <w:lang w:bidi="ar-KW"/>
        </w:rPr>
      </w:pPr>
      <w:r w:rsidRPr="00037A23">
        <w:rPr>
          <w:rFonts w:cs="Ali-A-Sahifa Bold"/>
          <w:b/>
          <w:bCs/>
          <w:noProof/>
          <w:sz w:val="32"/>
          <w:szCs w:val="32"/>
          <w:lang w:val="en-US"/>
        </w:rPr>
        <w:drawing>
          <wp:inline distT="0" distB="0" distL="0" distR="0" wp14:anchorId="3B64C703" wp14:editId="24338234">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2DAFD9A" w14:textId="77777777" w:rsidR="00037A23" w:rsidRPr="00037A23" w:rsidRDefault="00037A23" w:rsidP="00037A23">
      <w:pPr>
        <w:tabs>
          <w:tab w:val="left" w:pos="1200"/>
        </w:tabs>
        <w:spacing w:after="0" w:line="240" w:lineRule="auto"/>
        <w:jc w:val="both"/>
        <w:rPr>
          <w:rFonts w:cs="Ali-A-Sahifa Bold"/>
          <w:b/>
          <w:bCs/>
          <w:sz w:val="32"/>
          <w:szCs w:val="32"/>
          <w:rtl/>
          <w:lang w:bidi="ar-KW"/>
        </w:rPr>
      </w:pPr>
    </w:p>
    <w:p w14:paraId="063FF91B" w14:textId="77777777" w:rsidR="00037A23" w:rsidRPr="00037A23" w:rsidRDefault="00037A23" w:rsidP="00037A23">
      <w:pPr>
        <w:tabs>
          <w:tab w:val="left" w:pos="1200"/>
        </w:tabs>
        <w:spacing w:after="0" w:line="240" w:lineRule="auto"/>
        <w:jc w:val="center"/>
        <w:rPr>
          <w:rFonts w:cs="Ali-A-Sahifa Bold"/>
          <w:b/>
          <w:bCs/>
          <w:sz w:val="32"/>
          <w:szCs w:val="32"/>
          <w:rtl/>
          <w:lang w:bidi="ar-IQ"/>
        </w:rPr>
      </w:pPr>
      <w:r w:rsidRPr="00037A23">
        <w:rPr>
          <w:rFonts w:cs="Ali-A-Sahifa Bold" w:hint="cs"/>
          <w:b/>
          <w:bCs/>
          <w:sz w:val="32"/>
          <w:szCs w:val="32"/>
          <w:rtl/>
          <w:lang w:bidi="ar-KW"/>
        </w:rPr>
        <w:t>كراسة المادة</w:t>
      </w:r>
    </w:p>
    <w:p w14:paraId="5F443375" w14:textId="77777777" w:rsidR="00037A23" w:rsidRPr="00037A23" w:rsidRDefault="00037A23" w:rsidP="00037A23">
      <w:pPr>
        <w:tabs>
          <w:tab w:val="left" w:pos="1200"/>
        </w:tabs>
        <w:spacing w:after="240" w:line="240" w:lineRule="auto"/>
        <w:jc w:val="center"/>
        <w:rPr>
          <w:rFonts w:cs="Ali-A-Sahifa Bold"/>
          <w:b/>
          <w:bCs/>
          <w:sz w:val="32"/>
          <w:szCs w:val="32"/>
          <w:lang w:val="en-US" w:bidi="ar-KW"/>
        </w:rPr>
      </w:pPr>
      <w:r w:rsidRPr="00037A23">
        <w:rPr>
          <w:rFonts w:cs="Ali-A-Sahifa Bold"/>
          <w:b/>
          <w:bCs/>
          <w:sz w:val="32"/>
          <w:szCs w:val="32"/>
          <w:lang w:val="en-US" w:bidi="ar-KW"/>
        </w:rPr>
        <w:t>Course Book</w:t>
      </w:r>
    </w:p>
    <w:p w14:paraId="5677079D" w14:textId="77777777" w:rsidR="008D46A4" w:rsidRPr="00037A23" w:rsidRDefault="006B5084" w:rsidP="004276FE">
      <w:pPr>
        <w:tabs>
          <w:tab w:val="left" w:pos="1200"/>
        </w:tabs>
        <w:bidi/>
        <w:jc w:val="both"/>
        <w:rPr>
          <w:rFonts w:cs="Ali-A-Sahifa Bold"/>
          <w:b/>
          <w:bCs/>
          <w:sz w:val="32"/>
          <w:szCs w:val="32"/>
          <w:rtl/>
          <w:lang w:bidi="ar-IQ"/>
        </w:rPr>
      </w:pPr>
      <w:r w:rsidRPr="00037A23">
        <w:rPr>
          <w:rFonts w:cs="Ali-A-Sahifa Bold" w:hint="cs"/>
          <w:b/>
          <w:bCs/>
          <w:sz w:val="32"/>
          <w:szCs w:val="32"/>
          <w:rtl/>
          <w:lang w:bidi="ar-IQ"/>
        </w:rPr>
        <w:t xml:space="preserve">القسم </w:t>
      </w:r>
      <w:r w:rsidR="00D35890" w:rsidRPr="00037A23">
        <w:rPr>
          <w:rFonts w:cs="Ali-A-Sahifa Bold" w:hint="cs"/>
          <w:b/>
          <w:bCs/>
          <w:sz w:val="32"/>
          <w:szCs w:val="32"/>
          <w:rtl/>
          <w:lang w:bidi="ar-IQ"/>
        </w:rPr>
        <w:t>: القانون</w:t>
      </w:r>
    </w:p>
    <w:p w14:paraId="2F6BF265" w14:textId="77777777" w:rsidR="006B5084" w:rsidRPr="00037A23" w:rsidRDefault="006B5084" w:rsidP="004276FE">
      <w:pPr>
        <w:tabs>
          <w:tab w:val="left" w:pos="1200"/>
        </w:tabs>
        <w:bidi/>
        <w:jc w:val="both"/>
        <w:rPr>
          <w:rFonts w:cs="Ali-A-Sahifa Bold"/>
          <w:b/>
          <w:bCs/>
          <w:sz w:val="32"/>
          <w:szCs w:val="32"/>
          <w:rtl/>
          <w:lang w:bidi="ar-IQ"/>
        </w:rPr>
      </w:pPr>
      <w:r w:rsidRPr="00037A23">
        <w:rPr>
          <w:rFonts w:cs="Ali-A-Sahifa Bold" w:hint="cs"/>
          <w:b/>
          <w:bCs/>
          <w:sz w:val="32"/>
          <w:szCs w:val="32"/>
          <w:rtl/>
          <w:lang w:bidi="ar-IQ"/>
        </w:rPr>
        <w:t>الكلية</w:t>
      </w:r>
      <w:r w:rsidR="00D35890" w:rsidRPr="00037A23">
        <w:rPr>
          <w:rFonts w:cs="Ali-A-Sahifa Bold" w:hint="cs"/>
          <w:b/>
          <w:bCs/>
          <w:sz w:val="32"/>
          <w:szCs w:val="32"/>
          <w:rtl/>
          <w:lang w:bidi="ar-IQ"/>
        </w:rPr>
        <w:t>:</w:t>
      </w:r>
      <w:r w:rsidRPr="00037A23">
        <w:rPr>
          <w:rFonts w:cs="Ali-A-Sahifa Bold" w:hint="cs"/>
          <w:b/>
          <w:bCs/>
          <w:sz w:val="32"/>
          <w:szCs w:val="32"/>
          <w:rtl/>
          <w:lang w:bidi="ar-IQ"/>
        </w:rPr>
        <w:t xml:space="preserve"> </w:t>
      </w:r>
      <w:r w:rsidR="00D35890" w:rsidRPr="00037A23">
        <w:rPr>
          <w:rFonts w:cs="Ali-A-Sahifa Bold" w:hint="cs"/>
          <w:b/>
          <w:bCs/>
          <w:sz w:val="32"/>
          <w:szCs w:val="32"/>
          <w:rtl/>
          <w:lang w:bidi="ar-IQ"/>
        </w:rPr>
        <w:t>القانون والعلوم السياسية</w:t>
      </w:r>
    </w:p>
    <w:p w14:paraId="5B3ED6CB" w14:textId="77777777" w:rsidR="006B5084" w:rsidRPr="00037A23" w:rsidRDefault="006B5084" w:rsidP="004276FE">
      <w:pPr>
        <w:tabs>
          <w:tab w:val="left" w:pos="1200"/>
        </w:tabs>
        <w:bidi/>
        <w:jc w:val="both"/>
        <w:rPr>
          <w:rFonts w:cs="Ali-A-Sahifa Bold"/>
          <w:b/>
          <w:bCs/>
          <w:sz w:val="32"/>
          <w:szCs w:val="32"/>
          <w:rtl/>
          <w:lang w:bidi="ar-IQ"/>
        </w:rPr>
      </w:pPr>
      <w:r w:rsidRPr="00037A23">
        <w:rPr>
          <w:rFonts w:cs="Ali-A-Sahifa Bold" w:hint="cs"/>
          <w:b/>
          <w:bCs/>
          <w:sz w:val="32"/>
          <w:szCs w:val="32"/>
          <w:rtl/>
          <w:lang w:bidi="ar-IQ"/>
        </w:rPr>
        <w:t xml:space="preserve">الجامعة </w:t>
      </w:r>
      <w:r w:rsidR="00D35890" w:rsidRPr="00037A23">
        <w:rPr>
          <w:rFonts w:cs="Ali-A-Sahifa Bold" w:hint="cs"/>
          <w:b/>
          <w:bCs/>
          <w:sz w:val="32"/>
          <w:szCs w:val="32"/>
          <w:rtl/>
          <w:lang w:bidi="ar-IQ"/>
        </w:rPr>
        <w:t>: صلاح الدين</w:t>
      </w:r>
    </w:p>
    <w:p w14:paraId="14C31C3D" w14:textId="77777777" w:rsidR="006B5084" w:rsidRPr="00037A23" w:rsidRDefault="006B5084" w:rsidP="004276FE">
      <w:pPr>
        <w:tabs>
          <w:tab w:val="left" w:pos="1200"/>
        </w:tabs>
        <w:bidi/>
        <w:jc w:val="both"/>
        <w:rPr>
          <w:rFonts w:cs="Ali-A-Sahifa Bold"/>
          <w:b/>
          <w:bCs/>
          <w:sz w:val="32"/>
          <w:szCs w:val="32"/>
          <w:rtl/>
          <w:lang w:bidi="ar-IQ"/>
        </w:rPr>
      </w:pPr>
      <w:r w:rsidRPr="00037A23">
        <w:rPr>
          <w:rFonts w:cs="Ali-A-Sahifa Bold" w:hint="cs"/>
          <w:b/>
          <w:bCs/>
          <w:sz w:val="32"/>
          <w:szCs w:val="32"/>
          <w:rtl/>
          <w:lang w:bidi="ar-IQ"/>
        </w:rPr>
        <w:t>المادة</w:t>
      </w:r>
      <w:r w:rsidR="00037A23" w:rsidRPr="00037A23">
        <w:rPr>
          <w:rFonts w:cs="Ali-A-Sahifa Bold" w:hint="cs"/>
          <w:b/>
          <w:bCs/>
          <w:sz w:val="32"/>
          <w:szCs w:val="32"/>
          <w:rtl/>
          <w:lang w:bidi="ar-IQ"/>
        </w:rPr>
        <w:t>: حقوق الإنسان</w:t>
      </w:r>
    </w:p>
    <w:p w14:paraId="1C1F189E" w14:textId="77777777" w:rsidR="006B5084" w:rsidRPr="00037A23" w:rsidRDefault="006B5084" w:rsidP="004276FE">
      <w:pPr>
        <w:tabs>
          <w:tab w:val="left" w:pos="1200"/>
        </w:tabs>
        <w:bidi/>
        <w:jc w:val="both"/>
        <w:rPr>
          <w:rFonts w:cs="Ali-A-Sahifa Bold"/>
          <w:b/>
          <w:bCs/>
          <w:sz w:val="32"/>
          <w:szCs w:val="32"/>
          <w:rtl/>
          <w:lang w:bidi="ar-IQ"/>
        </w:rPr>
      </w:pPr>
      <w:r w:rsidRPr="00037A23">
        <w:rPr>
          <w:rFonts w:cs="Ali-A-Sahifa Bold" w:hint="cs"/>
          <w:b/>
          <w:bCs/>
          <w:sz w:val="32"/>
          <w:szCs w:val="32"/>
          <w:rtl/>
          <w:lang w:bidi="ar-IQ"/>
        </w:rPr>
        <w:t>اسم ال</w:t>
      </w:r>
      <w:r w:rsidR="00AA6785" w:rsidRPr="00037A23">
        <w:rPr>
          <w:rFonts w:cs="Ali-A-Sahifa Bold" w:hint="cs"/>
          <w:b/>
          <w:bCs/>
          <w:sz w:val="32"/>
          <w:szCs w:val="32"/>
          <w:rtl/>
          <w:lang w:bidi="ar-IQ"/>
        </w:rPr>
        <w:t>تدريسي</w:t>
      </w:r>
      <w:r w:rsidRPr="00037A23">
        <w:rPr>
          <w:rFonts w:cs="Ali-A-Sahifa Bold" w:hint="cs"/>
          <w:b/>
          <w:bCs/>
          <w:sz w:val="32"/>
          <w:szCs w:val="32"/>
          <w:rtl/>
          <w:lang w:bidi="ar-IQ"/>
        </w:rPr>
        <w:t xml:space="preserve"> </w:t>
      </w:r>
      <w:r w:rsidR="00D35890" w:rsidRPr="00037A23">
        <w:rPr>
          <w:rFonts w:cs="Ali-A-Sahifa Bold" w:hint="cs"/>
          <w:b/>
          <w:bCs/>
          <w:sz w:val="32"/>
          <w:szCs w:val="32"/>
          <w:rtl/>
          <w:lang w:bidi="ar-IQ"/>
        </w:rPr>
        <w:t xml:space="preserve">د. </w:t>
      </w:r>
      <w:r w:rsidR="00D35890" w:rsidRPr="00037A23">
        <w:rPr>
          <w:rFonts w:cs="Ali_K_Sahifa Bold" w:hint="cs"/>
          <w:b/>
          <w:bCs/>
          <w:sz w:val="32"/>
          <w:szCs w:val="32"/>
          <w:rtl/>
          <w:lang w:bidi="ar-IQ"/>
        </w:rPr>
        <w:t>هيظي</w:t>
      </w:r>
      <w:r w:rsidR="00D35890" w:rsidRPr="00037A23">
        <w:rPr>
          <w:rFonts w:cs="Ali-A-Sahifa Bold" w:hint="cs"/>
          <w:b/>
          <w:bCs/>
          <w:sz w:val="32"/>
          <w:szCs w:val="32"/>
          <w:rtl/>
          <w:lang w:bidi="ar-IQ"/>
        </w:rPr>
        <w:t xml:space="preserve"> امجد حسن</w:t>
      </w:r>
    </w:p>
    <w:p w14:paraId="700031AC" w14:textId="569A266E" w:rsidR="006B5084" w:rsidRPr="00037A23" w:rsidRDefault="00E74265" w:rsidP="00037A23">
      <w:pPr>
        <w:tabs>
          <w:tab w:val="left" w:pos="1200"/>
        </w:tabs>
        <w:bidi/>
        <w:jc w:val="both"/>
        <w:rPr>
          <w:rFonts w:cs="Ali-A-Sahifa Bold"/>
          <w:b/>
          <w:bCs/>
          <w:sz w:val="32"/>
          <w:szCs w:val="32"/>
          <w:rtl/>
          <w:lang w:bidi="ar-IQ"/>
        </w:rPr>
      </w:pPr>
      <w:r w:rsidRPr="00037A23">
        <w:rPr>
          <w:rFonts w:cs="Ali-A-Sahifa Bold" w:hint="cs"/>
          <w:b/>
          <w:bCs/>
          <w:sz w:val="32"/>
          <w:szCs w:val="32"/>
          <w:rtl/>
          <w:lang w:bidi="ar-IQ"/>
        </w:rPr>
        <w:t>السنة الدراسية:</w:t>
      </w:r>
      <w:r w:rsidR="00EE4078">
        <w:rPr>
          <w:rFonts w:cs="Ali-A-Sahifa Bold"/>
          <w:b/>
          <w:bCs/>
          <w:sz w:val="32"/>
          <w:szCs w:val="32"/>
          <w:lang w:bidi="ar-IQ"/>
        </w:rPr>
        <w:t xml:space="preserve"> 2023-2024 </w:t>
      </w:r>
    </w:p>
    <w:p w14:paraId="527E903D" w14:textId="77777777" w:rsidR="006B5084" w:rsidRPr="00037A23" w:rsidRDefault="006B5084" w:rsidP="004276FE">
      <w:pPr>
        <w:tabs>
          <w:tab w:val="left" w:pos="1200"/>
        </w:tabs>
        <w:jc w:val="both"/>
        <w:rPr>
          <w:rFonts w:cs="Ali-A-Sahifa Bold"/>
          <w:b/>
          <w:bCs/>
          <w:sz w:val="32"/>
          <w:szCs w:val="32"/>
          <w:lang w:val="en-US" w:bidi="ar-KW"/>
        </w:rPr>
      </w:pPr>
    </w:p>
    <w:p w14:paraId="5C705EA2" w14:textId="77777777" w:rsidR="00C46D58" w:rsidRPr="00037A23" w:rsidRDefault="00C46D58" w:rsidP="004276FE">
      <w:pPr>
        <w:tabs>
          <w:tab w:val="left" w:pos="1200"/>
        </w:tabs>
        <w:jc w:val="both"/>
        <w:rPr>
          <w:rFonts w:cs="Ali-A-Sahifa Bold"/>
          <w:b/>
          <w:bCs/>
          <w:sz w:val="32"/>
          <w:szCs w:val="32"/>
          <w:lang w:bidi="ar-KW"/>
        </w:rPr>
      </w:pPr>
    </w:p>
    <w:p w14:paraId="5DEB4AF6" w14:textId="77777777" w:rsidR="006B5084" w:rsidRPr="00037A23" w:rsidRDefault="006B5084" w:rsidP="004276FE">
      <w:pPr>
        <w:tabs>
          <w:tab w:val="left" w:pos="1200"/>
        </w:tabs>
        <w:jc w:val="both"/>
        <w:rPr>
          <w:rFonts w:cs="Ali-A-Sahifa Bold"/>
          <w:b/>
          <w:bCs/>
          <w:sz w:val="32"/>
          <w:szCs w:val="32"/>
          <w:lang w:val="en-US" w:bidi="ar-KW"/>
        </w:rPr>
      </w:pPr>
    </w:p>
    <w:p w14:paraId="26A79E9A" w14:textId="77777777" w:rsidR="00C80050" w:rsidRPr="00037A23" w:rsidRDefault="00C80050" w:rsidP="004276FE">
      <w:pPr>
        <w:tabs>
          <w:tab w:val="left" w:pos="1200"/>
        </w:tabs>
        <w:spacing w:after="0" w:line="240" w:lineRule="auto"/>
        <w:jc w:val="both"/>
        <w:rPr>
          <w:rFonts w:cs="Ali-A-Sahifa Bold"/>
          <w:b/>
          <w:bCs/>
          <w:sz w:val="32"/>
          <w:szCs w:val="32"/>
          <w:rtl/>
          <w:lang w:bidi="ar-KW"/>
        </w:rPr>
      </w:pPr>
    </w:p>
    <w:p w14:paraId="077C4E9E" w14:textId="77777777" w:rsidR="00C80050" w:rsidRPr="00037A23" w:rsidRDefault="00C80050" w:rsidP="004276FE">
      <w:pPr>
        <w:tabs>
          <w:tab w:val="left" w:pos="1200"/>
        </w:tabs>
        <w:spacing w:after="0" w:line="240" w:lineRule="auto"/>
        <w:jc w:val="both"/>
        <w:rPr>
          <w:rFonts w:cs="Ali-A-Sahifa Bold"/>
          <w:b/>
          <w:bCs/>
          <w:sz w:val="32"/>
          <w:szCs w:val="32"/>
          <w:rtl/>
          <w:lang w:bidi="ar-KW"/>
        </w:rPr>
      </w:pPr>
    </w:p>
    <w:p w14:paraId="46E0C09D" w14:textId="77777777" w:rsidR="00C80050" w:rsidRPr="00037A23" w:rsidRDefault="00C80050" w:rsidP="004276FE">
      <w:pPr>
        <w:tabs>
          <w:tab w:val="left" w:pos="1200"/>
        </w:tabs>
        <w:spacing w:after="0" w:line="240" w:lineRule="auto"/>
        <w:jc w:val="both"/>
        <w:rPr>
          <w:rFonts w:cs="Ali-A-Sahifa Bold"/>
          <w:b/>
          <w:bCs/>
          <w:sz w:val="32"/>
          <w:szCs w:val="32"/>
          <w:rtl/>
          <w:lang w:bidi="ar-KW"/>
        </w:rPr>
      </w:pPr>
    </w:p>
    <w:tbl>
      <w:tblPr>
        <w:tblW w:w="1050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7"/>
        <w:gridCol w:w="3894"/>
        <w:gridCol w:w="3202"/>
      </w:tblGrid>
      <w:tr w:rsidR="008D46A4" w:rsidRPr="00037A23" w14:paraId="2ED08856" w14:textId="77777777" w:rsidTr="009B6201">
        <w:trPr>
          <w:trHeight w:val="140"/>
        </w:trPr>
        <w:tc>
          <w:tcPr>
            <w:tcW w:w="7301" w:type="dxa"/>
            <w:gridSpan w:val="2"/>
          </w:tcPr>
          <w:p w14:paraId="374A303C" w14:textId="77777777" w:rsidR="008D46A4" w:rsidRPr="00037A23" w:rsidRDefault="00037A23" w:rsidP="004276FE">
            <w:pPr>
              <w:bidi/>
              <w:spacing w:after="0" w:line="240" w:lineRule="auto"/>
              <w:jc w:val="both"/>
              <w:rPr>
                <w:rFonts w:asciiTheme="majorBidi" w:hAnsiTheme="majorBidi" w:cs="Ali-A-Sahifa Bold"/>
                <w:b/>
                <w:bCs/>
                <w:sz w:val="32"/>
                <w:szCs w:val="32"/>
                <w:rtl/>
                <w:lang w:bidi="ar-IQ"/>
              </w:rPr>
            </w:pPr>
            <w:r>
              <w:rPr>
                <w:rFonts w:asciiTheme="majorBidi" w:hAnsiTheme="majorBidi" w:cs="Ali-A-Sahifa Bold" w:hint="cs"/>
                <w:b/>
                <w:bCs/>
                <w:sz w:val="32"/>
                <w:szCs w:val="32"/>
                <w:rtl/>
                <w:lang w:bidi="ar-IQ"/>
              </w:rPr>
              <w:t>حقوق الإنسان</w:t>
            </w:r>
          </w:p>
        </w:tc>
        <w:tc>
          <w:tcPr>
            <w:tcW w:w="3202" w:type="dxa"/>
          </w:tcPr>
          <w:p w14:paraId="34294889" w14:textId="77777777" w:rsidR="008D46A4" w:rsidRPr="00037A23" w:rsidRDefault="00E777CE" w:rsidP="004276FE">
            <w:pPr>
              <w:bidi/>
              <w:spacing w:after="0" w:line="240" w:lineRule="auto"/>
              <w:jc w:val="both"/>
              <w:rPr>
                <w:rFonts w:asciiTheme="majorBidi" w:hAnsiTheme="majorBidi" w:cs="Ali-A-Sahifa Bold"/>
                <w:b/>
                <w:bCs/>
                <w:sz w:val="32"/>
                <w:szCs w:val="32"/>
                <w:rtl/>
                <w:lang w:bidi="ar-IQ"/>
              </w:rPr>
            </w:pPr>
            <w:r w:rsidRPr="00037A23">
              <w:rPr>
                <w:rFonts w:asciiTheme="majorBidi" w:hAnsiTheme="majorBidi" w:cs="Ali-A-Sahifa Bold"/>
                <w:b/>
                <w:bCs/>
                <w:sz w:val="32"/>
                <w:szCs w:val="32"/>
                <w:rtl/>
                <w:lang w:bidi="ar-IQ"/>
              </w:rPr>
              <w:t>1. اسم المادة</w:t>
            </w:r>
          </w:p>
        </w:tc>
      </w:tr>
      <w:tr w:rsidR="008D46A4" w:rsidRPr="00037A23" w14:paraId="2F447834" w14:textId="77777777" w:rsidTr="009B6201">
        <w:trPr>
          <w:trHeight w:val="140"/>
        </w:trPr>
        <w:tc>
          <w:tcPr>
            <w:tcW w:w="7301" w:type="dxa"/>
            <w:gridSpan w:val="2"/>
          </w:tcPr>
          <w:p w14:paraId="110B198C" w14:textId="77777777" w:rsidR="008D46A4" w:rsidRPr="00037A23" w:rsidRDefault="00D35890" w:rsidP="004276FE">
            <w:pPr>
              <w:bidi/>
              <w:spacing w:after="0" w:line="240" w:lineRule="auto"/>
              <w:jc w:val="both"/>
              <w:rPr>
                <w:rFonts w:asciiTheme="majorBidi" w:hAnsiTheme="majorBidi" w:cs="Ali-A-Sahifa Bold"/>
                <w:b/>
                <w:bCs/>
                <w:sz w:val="32"/>
                <w:szCs w:val="32"/>
                <w:rtl/>
                <w:lang w:val="en-US" w:bidi="ar-KW"/>
              </w:rPr>
            </w:pPr>
            <w:r w:rsidRPr="00037A23">
              <w:rPr>
                <w:rFonts w:asciiTheme="majorBidi" w:hAnsiTheme="majorBidi" w:cs="Ali-A-Sahifa Bold" w:hint="cs"/>
                <w:b/>
                <w:bCs/>
                <w:sz w:val="32"/>
                <w:szCs w:val="32"/>
                <w:rtl/>
                <w:lang w:val="en-US" w:bidi="ar-KW"/>
              </w:rPr>
              <w:t xml:space="preserve">د. </w:t>
            </w:r>
            <w:r w:rsidRPr="00037A23">
              <w:rPr>
                <w:rFonts w:asciiTheme="majorBidi" w:hAnsiTheme="majorBidi" w:cs="Ali_K_Sahifa Bold" w:hint="cs"/>
                <w:b/>
                <w:bCs/>
                <w:sz w:val="32"/>
                <w:szCs w:val="32"/>
                <w:rtl/>
                <w:lang w:val="en-US" w:bidi="ar-KW"/>
              </w:rPr>
              <w:t>هيظي</w:t>
            </w:r>
            <w:r w:rsidRPr="00037A23">
              <w:rPr>
                <w:rFonts w:asciiTheme="majorBidi" w:hAnsiTheme="majorBidi" w:cs="Ali-A-Sahifa Bold" w:hint="cs"/>
                <w:b/>
                <w:bCs/>
                <w:sz w:val="32"/>
                <w:szCs w:val="32"/>
                <w:rtl/>
                <w:lang w:val="en-US" w:bidi="ar-KW"/>
              </w:rPr>
              <w:t xml:space="preserve"> امجد حسن</w:t>
            </w:r>
          </w:p>
        </w:tc>
        <w:tc>
          <w:tcPr>
            <w:tcW w:w="3202" w:type="dxa"/>
          </w:tcPr>
          <w:p w14:paraId="71DFBC37" w14:textId="77777777" w:rsidR="008D46A4" w:rsidRPr="00037A23" w:rsidRDefault="00E777CE" w:rsidP="004276FE">
            <w:pPr>
              <w:bidi/>
              <w:spacing w:after="0" w:line="240" w:lineRule="auto"/>
              <w:jc w:val="both"/>
              <w:rPr>
                <w:rFonts w:asciiTheme="majorBidi" w:hAnsiTheme="majorBidi" w:cs="Ali-A-Sahifa Bold"/>
                <w:b/>
                <w:bCs/>
                <w:sz w:val="32"/>
                <w:szCs w:val="32"/>
                <w:lang w:bidi="ar-KW"/>
              </w:rPr>
            </w:pPr>
            <w:r w:rsidRPr="00037A23">
              <w:rPr>
                <w:rFonts w:asciiTheme="majorBidi" w:hAnsiTheme="majorBidi" w:cs="Ali-A-Sahifa Bold"/>
                <w:b/>
                <w:bCs/>
                <w:sz w:val="32"/>
                <w:szCs w:val="32"/>
                <w:rtl/>
                <w:lang w:bidi="ar-KW"/>
              </w:rPr>
              <w:t xml:space="preserve">2. </w:t>
            </w:r>
            <w:r w:rsidR="00B6542D" w:rsidRPr="00037A23">
              <w:rPr>
                <w:rFonts w:asciiTheme="majorBidi" w:hAnsiTheme="majorBidi" w:cs="Ali-A-Sahifa Bold"/>
                <w:b/>
                <w:bCs/>
                <w:sz w:val="32"/>
                <w:szCs w:val="32"/>
                <w:rtl/>
                <w:lang w:bidi="ar-KW"/>
              </w:rPr>
              <w:t>التدريسي المسؤول</w:t>
            </w:r>
          </w:p>
        </w:tc>
      </w:tr>
      <w:tr w:rsidR="008D46A4" w:rsidRPr="00037A23" w14:paraId="3DF0DFE5" w14:textId="77777777" w:rsidTr="009B6201">
        <w:trPr>
          <w:trHeight w:val="140"/>
        </w:trPr>
        <w:tc>
          <w:tcPr>
            <w:tcW w:w="7301" w:type="dxa"/>
            <w:gridSpan w:val="2"/>
          </w:tcPr>
          <w:p w14:paraId="70C41DDB" w14:textId="77777777" w:rsidR="008D46A4" w:rsidRPr="00037A23" w:rsidRDefault="00D35890" w:rsidP="004276FE">
            <w:pPr>
              <w:bidi/>
              <w:spacing w:after="0" w:line="240" w:lineRule="auto"/>
              <w:jc w:val="both"/>
              <w:rPr>
                <w:rFonts w:asciiTheme="majorBidi" w:hAnsiTheme="majorBidi" w:cs="Ali-A-Sahifa Bold"/>
                <w:b/>
                <w:bCs/>
                <w:sz w:val="32"/>
                <w:szCs w:val="32"/>
                <w:lang w:bidi="ar-KW"/>
              </w:rPr>
            </w:pPr>
            <w:r w:rsidRPr="00037A23">
              <w:rPr>
                <w:rFonts w:asciiTheme="majorBidi" w:hAnsiTheme="majorBidi" w:cs="Ali-A-Sahifa Bold" w:hint="cs"/>
                <w:b/>
                <w:bCs/>
                <w:sz w:val="32"/>
                <w:szCs w:val="32"/>
                <w:rtl/>
                <w:lang w:bidi="ar-KW"/>
              </w:rPr>
              <w:t xml:space="preserve">القانون والعلوم السياسية </w:t>
            </w:r>
            <w:r w:rsidR="00E23459" w:rsidRPr="00037A23">
              <w:rPr>
                <w:rFonts w:asciiTheme="majorBidi" w:hAnsiTheme="majorBidi" w:cs="Ali-A-Sahifa Bold"/>
                <w:b/>
                <w:bCs/>
                <w:sz w:val="32"/>
                <w:szCs w:val="32"/>
                <w:rtl/>
                <w:lang w:bidi="ar-KW"/>
              </w:rPr>
              <w:t>–</w:t>
            </w:r>
            <w:r w:rsidRPr="00037A23">
              <w:rPr>
                <w:rFonts w:asciiTheme="majorBidi" w:hAnsiTheme="majorBidi" w:cs="Ali-A-Sahifa Bold" w:hint="cs"/>
                <w:b/>
                <w:bCs/>
                <w:sz w:val="32"/>
                <w:szCs w:val="32"/>
                <w:rtl/>
                <w:lang w:bidi="ar-KW"/>
              </w:rPr>
              <w:t xml:space="preserve"> القانون</w:t>
            </w:r>
          </w:p>
        </w:tc>
        <w:tc>
          <w:tcPr>
            <w:tcW w:w="3202" w:type="dxa"/>
          </w:tcPr>
          <w:p w14:paraId="2EBA58E4" w14:textId="77777777" w:rsidR="008D46A4" w:rsidRPr="00037A23" w:rsidRDefault="00E777CE" w:rsidP="004276FE">
            <w:pPr>
              <w:bidi/>
              <w:spacing w:after="0" w:line="240" w:lineRule="auto"/>
              <w:jc w:val="both"/>
              <w:rPr>
                <w:rFonts w:asciiTheme="majorBidi" w:hAnsiTheme="majorBidi" w:cs="Ali-A-Sahifa Bold"/>
                <w:b/>
                <w:bCs/>
                <w:sz w:val="32"/>
                <w:szCs w:val="32"/>
                <w:lang w:bidi="ar-KW"/>
              </w:rPr>
            </w:pPr>
            <w:r w:rsidRPr="00037A23">
              <w:rPr>
                <w:rFonts w:asciiTheme="majorBidi" w:hAnsiTheme="majorBidi" w:cs="Ali-A-Sahifa Bold"/>
                <w:b/>
                <w:bCs/>
                <w:sz w:val="32"/>
                <w:szCs w:val="32"/>
                <w:rtl/>
                <w:lang w:bidi="ar-KW"/>
              </w:rPr>
              <w:t>3. القسم/ الكلية</w:t>
            </w:r>
          </w:p>
        </w:tc>
      </w:tr>
      <w:tr w:rsidR="008D46A4" w:rsidRPr="00037A23" w14:paraId="2958559C" w14:textId="77777777" w:rsidTr="009B6201">
        <w:trPr>
          <w:trHeight w:val="342"/>
        </w:trPr>
        <w:tc>
          <w:tcPr>
            <w:tcW w:w="7301" w:type="dxa"/>
            <w:gridSpan w:val="2"/>
          </w:tcPr>
          <w:p w14:paraId="5CCA2F74" w14:textId="77777777" w:rsidR="00B6542D" w:rsidRPr="00037A23" w:rsidRDefault="00B6542D" w:rsidP="00C80050">
            <w:pPr>
              <w:bidi/>
              <w:spacing w:after="0" w:line="240" w:lineRule="auto"/>
              <w:jc w:val="both"/>
              <w:rPr>
                <w:rFonts w:asciiTheme="majorBidi" w:hAnsiTheme="majorBidi" w:cs="Ali-A-Sahifa Bold"/>
                <w:b/>
                <w:bCs/>
                <w:sz w:val="32"/>
                <w:szCs w:val="32"/>
                <w:lang w:val="en-US" w:bidi="ar-KW"/>
              </w:rPr>
            </w:pPr>
            <w:r w:rsidRPr="00037A23">
              <w:rPr>
                <w:rFonts w:asciiTheme="majorBidi" w:hAnsiTheme="majorBidi" w:cs="Ali-A-Sahifa Bold"/>
                <w:b/>
                <w:bCs/>
                <w:sz w:val="32"/>
                <w:szCs w:val="32"/>
                <w:rtl/>
                <w:lang w:bidi="ar-KW"/>
              </w:rPr>
              <w:t>ا</w:t>
            </w:r>
            <w:r w:rsidRPr="00037A23">
              <w:rPr>
                <w:rFonts w:asciiTheme="majorBidi" w:hAnsiTheme="majorBidi" w:cs="Ali-A-Sahifa Bold" w:hint="cs"/>
                <w:b/>
                <w:bCs/>
                <w:sz w:val="32"/>
                <w:szCs w:val="32"/>
                <w:rtl/>
                <w:lang w:bidi="ar-KW"/>
              </w:rPr>
              <w:t>لا</w:t>
            </w:r>
            <w:r w:rsidRPr="00037A23">
              <w:rPr>
                <w:rFonts w:asciiTheme="majorBidi" w:hAnsiTheme="majorBidi" w:cs="Ali-A-Sahifa Bold"/>
                <w:b/>
                <w:bCs/>
                <w:sz w:val="32"/>
                <w:szCs w:val="32"/>
                <w:rtl/>
                <w:lang w:bidi="ar-KW"/>
              </w:rPr>
              <w:t>يميل:</w:t>
            </w:r>
            <w:r w:rsidR="00D35890" w:rsidRPr="00037A23">
              <w:rPr>
                <w:rFonts w:cs="Ali-A-Sahifa Bold"/>
                <w:sz w:val="32"/>
                <w:szCs w:val="32"/>
              </w:rPr>
              <w:t xml:space="preserve"> </w:t>
            </w:r>
            <w:hyperlink r:id="rId8" w:history="1">
              <w:r w:rsidR="00E23459" w:rsidRPr="00037A23">
                <w:rPr>
                  <w:rStyle w:val="Hyperlink"/>
                  <w:rFonts w:asciiTheme="majorBidi" w:hAnsiTheme="majorBidi" w:cs="Ali-A-Sahifa Bold"/>
                  <w:b/>
                  <w:bCs/>
                  <w:sz w:val="32"/>
                  <w:szCs w:val="32"/>
                  <w:lang w:bidi="ar-KW"/>
                </w:rPr>
                <w:t>heve.hassan@su.edu.krd</w:t>
              </w:r>
            </w:hyperlink>
          </w:p>
        </w:tc>
        <w:tc>
          <w:tcPr>
            <w:tcW w:w="3202" w:type="dxa"/>
          </w:tcPr>
          <w:p w14:paraId="538B581F" w14:textId="77777777" w:rsidR="008D46A4" w:rsidRPr="00037A23" w:rsidRDefault="00EC286D" w:rsidP="004276FE">
            <w:pPr>
              <w:bidi/>
              <w:spacing w:after="0" w:line="240" w:lineRule="auto"/>
              <w:jc w:val="both"/>
              <w:rPr>
                <w:rFonts w:asciiTheme="majorBidi" w:hAnsiTheme="majorBidi" w:cs="Ali-A-Sahifa Bold"/>
                <w:b/>
                <w:bCs/>
                <w:sz w:val="32"/>
                <w:szCs w:val="32"/>
                <w:lang w:val="en-US" w:bidi="ar-KW"/>
              </w:rPr>
            </w:pPr>
            <w:r w:rsidRPr="00037A23">
              <w:rPr>
                <w:rFonts w:asciiTheme="majorBidi" w:hAnsiTheme="majorBidi" w:cs="Ali-A-Sahifa Bold"/>
                <w:b/>
                <w:bCs/>
                <w:sz w:val="32"/>
                <w:szCs w:val="32"/>
                <w:rtl/>
                <w:lang w:bidi="ar-KW"/>
              </w:rPr>
              <w:t>4.</w:t>
            </w:r>
            <w:r w:rsidR="00B6542D" w:rsidRPr="00037A23">
              <w:rPr>
                <w:rFonts w:asciiTheme="majorBidi" w:hAnsiTheme="majorBidi" w:cs="Ali-A-Sahifa Bold"/>
                <w:b/>
                <w:bCs/>
                <w:sz w:val="32"/>
                <w:szCs w:val="32"/>
                <w:rtl/>
                <w:lang w:bidi="ar-KW"/>
              </w:rPr>
              <w:t xml:space="preserve"> معلومات</w:t>
            </w:r>
            <w:r w:rsidRPr="00037A23">
              <w:rPr>
                <w:rFonts w:asciiTheme="majorBidi" w:hAnsiTheme="majorBidi" w:cs="Ali-A-Sahifa Bold"/>
                <w:b/>
                <w:bCs/>
                <w:sz w:val="32"/>
                <w:szCs w:val="32"/>
                <w:rtl/>
                <w:lang w:bidi="ar-KW"/>
              </w:rPr>
              <w:t xml:space="preserve"> الاتصال: </w:t>
            </w:r>
          </w:p>
          <w:p w14:paraId="23C07514" w14:textId="77777777" w:rsidR="008D46A4" w:rsidRPr="00037A23" w:rsidRDefault="008D46A4" w:rsidP="004276FE">
            <w:pPr>
              <w:bidi/>
              <w:spacing w:after="0" w:line="240" w:lineRule="auto"/>
              <w:jc w:val="both"/>
              <w:rPr>
                <w:rFonts w:asciiTheme="majorBidi" w:hAnsiTheme="majorBidi" w:cs="Ali-A-Sahifa Bold"/>
                <w:b/>
                <w:bCs/>
                <w:sz w:val="32"/>
                <w:szCs w:val="32"/>
                <w:lang w:val="en-US" w:bidi="ar-KW"/>
              </w:rPr>
            </w:pPr>
          </w:p>
        </w:tc>
      </w:tr>
      <w:tr w:rsidR="008D46A4" w:rsidRPr="00037A23" w14:paraId="38E4419A" w14:textId="77777777" w:rsidTr="009B6201">
        <w:trPr>
          <w:trHeight w:val="140"/>
        </w:trPr>
        <w:tc>
          <w:tcPr>
            <w:tcW w:w="7301" w:type="dxa"/>
            <w:gridSpan w:val="2"/>
          </w:tcPr>
          <w:p w14:paraId="3CD9173E" w14:textId="77777777" w:rsidR="000D03E0" w:rsidRPr="00037A23" w:rsidRDefault="00E74265" w:rsidP="004276FE">
            <w:pPr>
              <w:bidi/>
              <w:spacing w:after="0" w:line="240" w:lineRule="auto"/>
              <w:jc w:val="both"/>
              <w:rPr>
                <w:rFonts w:asciiTheme="majorBidi" w:hAnsiTheme="majorBidi" w:cs="Ali-A-Sahifa Bold"/>
                <w:b/>
                <w:bCs/>
                <w:sz w:val="32"/>
                <w:szCs w:val="32"/>
                <w:rtl/>
                <w:lang w:bidi="ar-IQ"/>
              </w:rPr>
            </w:pPr>
            <w:r w:rsidRPr="00037A23">
              <w:rPr>
                <w:rFonts w:asciiTheme="majorBidi" w:hAnsiTheme="majorBidi" w:cs="Ali-A-Sahifa Bold"/>
                <w:b/>
                <w:bCs/>
                <w:sz w:val="32"/>
                <w:szCs w:val="32"/>
                <w:lang w:bidi="ar-KW"/>
              </w:rPr>
              <w:t>2</w:t>
            </w:r>
            <w:r w:rsidR="00D35890" w:rsidRPr="00037A23">
              <w:rPr>
                <w:rFonts w:asciiTheme="majorBidi" w:hAnsiTheme="majorBidi" w:cs="Ali-A-Sahifa Bold" w:hint="cs"/>
                <w:b/>
                <w:bCs/>
                <w:sz w:val="32"/>
                <w:szCs w:val="32"/>
                <w:rtl/>
                <w:lang w:bidi="ar-KW"/>
              </w:rPr>
              <w:t xml:space="preserve"> نظري</w:t>
            </w:r>
          </w:p>
          <w:p w14:paraId="6F5D69A1" w14:textId="77777777" w:rsidR="008D46A4" w:rsidRPr="00037A23" w:rsidRDefault="008D46A4" w:rsidP="004276FE">
            <w:pPr>
              <w:tabs>
                <w:tab w:val="left" w:pos="2096"/>
              </w:tabs>
              <w:bidi/>
              <w:jc w:val="both"/>
              <w:rPr>
                <w:rFonts w:asciiTheme="majorBidi" w:hAnsiTheme="majorBidi" w:cs="Ali-A-Sahifa Bold"/>
                <w:sz w:val="32"/>
                <w:szCs w:val="32"/>
                <w:lang w:bidi="ar-IQ"/>
              </w:rPr>
            </w:pPr>
          </w:p>
        </w:tc>
        <w:tc>
          <w:tcPr>
            <w:tcW w:w="3202" w:type="dxa"/>
          </w:tcPr>
          <w:p w14:paraId="6DAA49F6" w14:textId="77777777" w:rsidR="008D46A4" w:rsidRPr="00037A23" w:rsidRDefault="00B6542D" w:rsidP="00C80050">
            <w:pPr>
              <w:bidi/>
              <w:spacing w:after="0" w:line="240" w:lineRule="auto"/>
              <w:jc w:val="both"/>
              <w:rPr>
                <w:rFonts w:asciiTheme="majorBidi" w:hAnsiTheme="majorBidi" w:cs="Ali-A-Sahifa Bold"/>
                <w:b/>
                <w:bCs/>
                <w:sz w:val="32"/>
                <w:szCs w:val="32"/>
                <w:lang w:val="en-US" w:bidi="ar-KW"/>
              </w:rPr>
            </w:pPr>
            <w:r w:rsidRPr="00037A23">
              <w:rPr>
                <w:rFonts w:asciiTheme="majorBidi" w:hAnsiTheme="majorBidi" w:cs="Ali-A-Sahifa Bold"/>
                <w:b/>
                <w:bCs/>
                <w:sz w:val="32"/>
                <w:szCs w:val="32"/>
                <w:rtl/>
                <w:lang w:bidi="ar-KW"/>
              </w:rPr>
              <w:t>5. ال</w:t>
            </w:r>
            <w:r w:rsidR="00EB1AE0" w:rsidRPr="00037A23">
              <w:rPr>
                <w:rFonts w:asciiTheme="majorBidi" w:hAnsiTheme="majorBidi" w:cs="Ali-A-Sahifa Bold" w:hint="cs"/>
                <w:b/>
                <w:bCs/>
                <w:sz w:val="32"/>
                <w:szCs w:val="32"/>
                <w:rtl/>
                <w:lang w:bidi="ar-KW"/>
              </w:rPr>
              <w:t>وحدات</w:t>
            </w:r>
            <w:r w:rsidRPr="00037A23">
              <w:rPr>
                <w:rFonts w:asciiTheme="majorBidi" w:hAnsiTheme="majorBidi" w:cs="Ali-A-Sahifa Bold"/>
                <w:b/>
                <w:bCs/>
                <w:sz w:val="32"/>
                <w:szCs w:val="32"/>
                <w:rtl/>
                <w:lang w:bidi="ar-KW"/>
              </w:rPr>
              <w:t xml:space="preserve"> </w:t>
            </w:r>
            <w:r w:rsidR="00C80050" w:rsidRPr="00037A23">
              <w:rPr>
                <w:rFonts w:asciiTheme="majorBidi" w:hAnsiTheme="majorBidi" w:cs="Ali-A-Sahifa Bold" w:hint="cs"/>
                <w:b/>
                <w:bCs/>
                <w:sz w:val="32"/>
                <w:szCs w:val="32"/>
                <w:rtl/>
                <w:lang w:bidi="ar-KW"/>
              </w:rPr>
              <w:t>الدراسية</w:t>
            </w:r>
            <w:r w:rsidR="004D421F" w:rsidRPr="00037A23">
              <w:rPr>
                <w:rFonts w:asciiTheme="majorBidi" w:hAnsiTheme="majorBidi" w:cs="Ali-A-Sahifa Bold" w:hint="cs"/>
                <w:b/>
                <w:bCs/>
                <w:sz w:val="32"/>
                <w:szCs w:val="32"/>
                <w:rtl/>
                <w:lang w:bidi="ar-KW"/>
              </w:rPr>
              <w:t xml:space="preserve"> </w:t>
            </w:r>
          </w:p>
        </w:tc>
      </w:tr>
      <w:tr w:rsidR="008D46A4" w:rsidRPr="00037A23" w14:paraId="608BABD0" w14:textId="77777777" w:rsidTr="009B6201">
        <w:trPr>
          <w:trHeight w:val="140"/>
        </w:trPr>
        <w:tc>
          <w:tcPr>
            <w:tcW w:w="7301" w:type="dxa"/>
            <w:gridSpan w:val="2"/>
          </w:tcPr>
          <w:p w14:paraId="27B585B1" w14:textId="77777777" w:rsidR="008D46A4" w:rsidRPr="00037A23" w:rsidRDefault="00C80050" w:rsidP="004276FE">
            <w:pPr>
              <w:bidi/>
              <w:spacing w:after="0" w:line="240" w:lineRule="auto"/>
              <w:jc w:val="both"/>
              <w:rPr>
                <w:rFonts w:asciiTheme="majorBidi" w:hAnsiTheme="majorBidi" w:cs="Ali-A-Sahifa Bold"/>
                <w:b/>
                <w:bCs/>
                <w:sz w:val="32"/>
                <w:szCs w:val="32"/>
                <w:lang w:val="en-US" w:bidi="ar-IQ"/>
              </w:rPr>
            </w:pPr>
            <w:r w:rsidRPr="00037A23">
              <w:rPr>
                <w:rFonts w:asciiTheme="majorBidi" w:hAnsiTheme="majorBidi" w:cs="Ali-A-Sahifa Bold" w:hint="cs"/>
                <w:b/>
                <w:bCs/>
                <w:sz w:val="32"/>
                <w:szCs w:val="32"/>
                <w:rtl/>
                <w:lang w:val="en-US" w:bidi="ar-IQ"/>
              </w:rPr>
              <w:t>30</w:t>
            </w:r>
          </w:p>
        </w:tc>
        <w:tc>
          <w:tcPr>
            <w:tcW w:w="3202" w:type="dxa"/>
          </w:tcPr>
          <w:p w14:paraId="79D69B7B" w14:textId="77777777" w:rsidR="00053C1C" w:rsidRPr="00037A23" w:rsidRDefault="00053C1C" w:rsidP="004276FE">
            <w:pPr>
              <w:bidi/>
              <w:spacing w:after="0" w:line="240" w:lineRule="auto"/>
              <w:jc w:val="both"/>
              <w:rPr>
                <w:rFonts w:asciiTheme="majorBidi" w:hAnsiTheme="majorBidi" w:cs="Ali-A-Sahifa Bold"/>
                <w:b/>
                <w:bCs/>
                <w:sz w:val="32"/>
                <w:szCs w:val="32"/>
                <w:rtl/>
                <w:lang w:bidi="ar-KW"/>
              </w:rPr>
            </w:pPr>
            <w:r w:rsidRPr="00037A23">
              <w:rPr>
                <w:rFonts w:asciiTheme="majorBidi" w:hAnsiTheme="majorBidi" w:cs="Ali-A-Sahifa Bold"/>
                <w:b/>
                <w:bCs/>
                <w:sz w:val="32"/>
                <w:szCs w:val="32"/>
                <w:rtl/>
                <w:lang w:bidi="ar-KW"/>
              </w:rPr>
              <w:t>6. عدد ساعات العمل</w:t>
            </w:r>
          </w:p>
          <w:p w14:paraId="3917C920" w14:textId="77777777" w:rsidR="008D46A4" w:rsidRPr="00037A23" w:rsidRDefault="008D46A4" w:rsidP="004276FE">
            <w:pPr>
              <w:bidi/>
              <w:spacing w:after="0" w:line="240" w:lineRule="auto"/>
              <w:jc w:val="both"/>
              <w:rPr>
                <w:rFonts w:asciiTheme="majorBidi" w:hAnsiTheme="majorBidi" w:cs="Ali-A-Sahifa Bold"/>
                <w:b/>
                <w:bCs/>
                <w:sz w:val="32"/>
                <w:szCs w:val="32"/>
                <w:lang w:bidi="ar-KW"/>
              </w:rPr>
            </w:pPr>
          </w:p>
        </w:tc>
      </w:tr>
      <w:tr w:rsidR="008D46A4" w:rsidRPr="00037A23" w14:paraId="25872B93" w14:textId="77777777" w:rsidTr="009B6201">
        <w:trPr>
          <w:trHeight w:val="552"/>
        </w:trPr>
        <w:tc>
          <w:tcPr>
            <w:tcW w:w="7301" w:type="dxa"/>
            <w:gridSpan w:val="2"/>
          </w:tcPr>
          <w:p w14:paraId="694B2692" w14:textId="77777777" w:rsidR="008D46A4" w:rsidRPr="00037A23" w:rsidRDefault="008D46A4" w:rsidP="00E805ED">
            <w:pPr>
              <w:bidi/>
              <w:spacing w:after="0" w:line="240" w:lineRule="auto"/>
              <w:jc w:val="both"/>
              <w:rPr>
                <w:rFonts w:asciiTheme="majorBidi" w:hAnsiTheme="majorBidi" w:cs="Ali-A-Sahifa Bold"/>
                <w:b/>
                <w:bCs/>
                <w:sz w:val="32"/>
                <w:szCs w:val="32"/>
                <w:lang w:val="en-US" w:bidi="ar-IQ"/>
              </w:rPr>
            </w:pPr>
          </w:p>
        </w:tc>
        <w:tc>
          <w:tcPr>
            <w:tcW w:w="3202" w:type="dxa"/>
          </w:tcPr>
          <w:p w14:paraId="0313B158" w14:textId="77777777" w:rsidR="008D46A4" w:rsidRPr="00037A23" w:rsidRDefault="00496757" w:rsidP="004276FE">
            <w:pPr>
              <w:bidi/>
              <w:spacing w:after="0" w:line="240" w:lineRule="auto"/>
              <w:jc w:val="both"/>
              <w:rPr>
                <w:rFonts w:asciiTheme="majorBidi" w:hAnsiTheme="majorBidi" w:cs="Ali-A-Sahifa Bold"/>
                <w:b/>
                <w:bCs/>
                <w:sz w:val="32"/>
                <w:szCs w:val="32"/>
                <w:lang w:val="en-US" w:bidi="ar-KW"/>
              </w:rPr>
            </w:pPr>
            <w:r w:rsidRPr="00037A23">
              <w:rPr>
                <w:rFonts w:asciiTheme="majorBidi" w:hAnsiTheme="majorBidi" w:cs="Ali-A-Sahifa Bold"/>
                <w:b/>
                <w:bCs/>
                <w:sz w:val="32"/>
                <w:szCs w:val="32"/>
                <w:rtl/>
                <w:lang w:bidi="ar-KW"/>
              </w:rPr>
              <w:t>7. رمز المادة</w:t>
            </w:r>
            <w:r w:rsidR="00EB1AE0" w:rsidRPr="00037A23">
              <w:rPr>
                <w:rFonts w:asciiTheme="majorBidi" w:hAnsiTheme="majorBidi" w:cs="Ali-A-Sahifa Bold" w:hint="cs"/>
                <w:b/>
                <w:bCs/>
                <w:sz w:val="32"/>
                <w:szCs w:val="32"/>
                <w:rtl/>
                <w:lang w:bidi="ar-KW"/>
              </w:rPr>
              <w:t xml:space="preserve"> </w:t>
            </w:r>
            <w:r w:rsidRPr="00037A23">
              <w:rPr>
                <w:rFonts w:asciiTheme="majorBidi" w:hAnsiTheme="majorBidi" w:cs="Ali-A-Sahifa Bold"/>
                <w:b/>
                <w:bCs/>
                <w:sz w:val="32"/>
                <w:szCs w:val="32"/>
                <w:lang w:val="en-US" w:bidi="ar-KW"/>
              </w:rPr>
              <w:t>(course code)</w:t>
            </w:r>
          </w:p>
        </w:tc>
      </w:tr>
      <w:tr w:rsidR="008D46A4" w:rsidRPr="00037A23" w14:paraId="0F4CBA50" w14:textId="77777777" w:rsidTr="009B6201">
        <w:trPr>
          <w:trHeight w:val="140"/>
        </w:trPr>
        <w:tc>
          <w:tcPr>
            <w:tcW w:w="7301" w:type="dxa"/>
            <w:gridSpan w:val="2"/>
          </w:tcPr>
          <w:p w14:paraId="4D9F7F7E" w14:textId="77777777" w:rsidR="008D46A4" w:rsidRPr="00037A23" w:rsidRDefault="00D35890" w:rsidP="00E74265">
            <w:pPr>
              <w:bidi/>
              <w:spacing w:after="0" w:line="240" w:lineRule="auto"/>
              <w:jc w:val="both"/>
              <w:rPr>
                <w:rFonts w:cs="Ali-A-Sahifa Bold"/>
                <w:b/>
                <w:bCs/>
                <w:sz w:val="32"/>
                <w:szCs w:val="32"/>
                <w:rtl/>
                <w:lang w:val="en-US" w:bidi="ar-IQ"/>
              </w:rPr>
            </w:pPr>
            <w:r w:rsidRPr="00037A23">
              <w:rPr>
                <w:rFonts w:cs="Ali-A-Sahifa Bold" w:hint="cs"/>
                <w:b/>
                <w:bCs/>
                <w:sz w:val="32"/>
                <w:szCs w:val="32"/>
                <w:rtl/>
                <w:lang w:val="en-US" w:bidi="ar-IQ"/>
              </w:rPr>
              <w:t xml:space="preserve">مدرسة في كلية القانون </w:t>
            </w:r>
            <w:r w:rsidR="00313760" w:rsidRPr="00037A23">
              <w:rPr>
                <w:rFonts w:cs="Ali-A-Sahifa Bold" w:hint="cs"/>
                <w:b/>
                <w:bCs/>
                <w:sz w:val="32"/>
                <w:szCs w:val="32"/>
                <w:rtl/>
                <w:lang w:val="en-US" w:bidi="ar-IQ"/>
              </w:rPr>
              <w:t xml:space="preserve">والعلوم السياسية منذ 2006 وكنت مديرة الشؤون القانونية في وزارة التعليم العالي والبحث العلمي حتى عام 2009، </w:t>
            </w:r>
            <w:r w:rsidRPr="00037A23">
              <w:rPr>
                <w:rFonts w:cs="Ali-A-Sahifa Bold" w:hint="cs"/>
                <w:b/>
                <w:bCs/>
                <w:sz w:val="32"/>
                <w:szCs w:val="32"/>
                <w:rtl/>
                <w:lang w:val="en-US" w:bidi="ar-IQ"/>
              </w:rPr>
              <w:t>متخصصة في القانون الدولي وبشكل دق</w:t>
            </w:r>
            <w:r w:rsidR="00313760" w:rsidRPr="00037A23">
              <w:rPr>
                <w:rFonts w:cs="Ali-A-Sahifa Bold" w:hint="cs"/>
                <w:b/>
                <w:bCs/>
                <w:sz w:val="32"/>
                <w:szCs w:val="32"/>
                <w:rtl/>
                <w:lang w:val="en-US" w:bidi="ar-IQ"/>
              </w:rPr>
              <w:t xml:space="preserve">يق القانون الدولي لحقوق الانسان، لدي </w:t>
            </w:r>
            <w:r w:rsidR="00E74265" w:rsidRPr="00037A23">
              <w:rPr>
                <w:rFonts w:cs="Ali-A-Sahifa Bold" w:hint="cs"/>
                <w:b/>
                <w:bCs/>
                <w:sz w:val="32"/>
                <w:szCs w:val="32"/>
                <w:rtl/>
                <w:lang w:val="en-US" w:bidi="ar-IQ"/>
              </w:rPr>
              <w:t>أربعة</w:t>
            </w:r>
            <w:r w:rsidR="00037A23">
              <w:rPr>
                <w:rFonts w:cs="Ali-A-Sahifa Bold" w:hint="cs"/>
                <w:b/>
                <w:bCs/>
                <w:sz w:val="32"/>
                <w:szCs w:val="32"/>
                <w:rtl/>
                <w:lang w:val="en-US" w:bidi="ar-IQ"/>
              </w:rPr>
              <w:t xml:space="preserve"> بحوث</w:t>
            </w:r>
            <w:r w:rsidR="00313760" w:rsidRPr="00037A23">
              <w:rPr>
                <w:rFonts w:cs="Ali-A-Sahifa Bold" w:hint="cs"/>
                <w:b/>
                <w:bCs/>
                <w:sz w:val="32"/>
                <w:szCs w:val="32"/>
                <w:rtl/>
                <w:lang w:val="en-US" w:bidi="ar-IQ"/>
              </w:rPr>
              <w:t xml:space="preserve"> منشورة وبحثين </w:t>
            </w:r>
            <w:r w:rsidR="00E74265" w:rsidRPr="00037A23">
              <w:rPr>
                <w:rFonts w:cs="Ali-A-Sahifa Bold" w:hint="cs"/>
                <w:b/>
                <w:bCs/>
                <w:sz w:val="32"/>
                <w:szCs w:val="32"/>
                <w:rtl/>
                <w:lang w:val="en-US" w:bidi="ar-IQ"/>
              </w:rPr>
              <w:t xml:space="preserve">غير </w:t>
            </w:r>
            <w:r w:rsidR="00313760" w:rsidRPr="00037A23">
              <w:rPr>
                <w:rFonts w:cs="Ali-A-Sahifa Bold" w:hint="cs"/>
                <w:b/>
                <w:bCs/>
                <w:sz w:val="32"/>
                <w:szCs w:val="32"/>
                <w:rtl/>
                <w:lang w:val="en-US" w:bidi="ar-IQ"/>
              </w:rPr>
              <w:t>منشورين وبحثين قيد الدراسة. شاركت في العديد من المؤتمرات القانونية اهمها مؤتمر القانون السنوي في ماليزيا 2012 وورشات عمل ودورات تدريبية عديدة في داخل وخارج العراق اهمها دورة تدريبية عن حل النزاعات في امريكا عام 2000 وفي لبنان عام 2001 ودهوك 2003 وغيرها من دورات وورشات عمل في داخل الاقليم اكثرها كمدرب اهمها دورة تدريب العاملين في السجون حول حقوق السجناء 2006</w:t>
            </w:r>
            <w:r w:rsidR="00965A90" w:rsidRPr="00037A23">
              <w:rPr>
                <w:rFonts w:cs="Ali-A-Sahifa Bold" w:hint="cs"/>
                <w:b/>
                <w:bCs/>
                <w:sz w:val="32"/>
                <w:szCs w:val="32"/>
                <w:rtl/>
                <w:lang w:val="en-US" w:bidi="ar-IQ"/>
              </w:rPr>
              <w:t>.</w:t>
            </w:r>
            <w:r w:rsidR="00E74265" w:rsidRPr="00037A23">
              <w:rPr>
                <w:rFonts w:cs="Ali-A-Sahifa Bold" w:hint="cs"/>
                <w:b/>
                <w:bCs/>
                <w:sz w:val="32"/>
                <w:szCs w:val="32"/>
                <w:rtl/>
                <w:lang w:val="en-US" w:bidi="ar-IQ"/>
              </w:rPr>
              <w:t xml:space="preserve"> ودورة تدريبية لتأهيل المرأة القيادية في 2016.</w:t>
            </w:r>
          </w:p>
          <w:p w14:paraId="7AEAF47D" w14:textId="77777777" w:rsidR="00965A90" w:rsidRPr="00037A23" w:rsidRDefault="00965A90" w:rsidP="004276FE">
            <w:pPr>
              <w:bidi/>
              <w:spacing w:after="0" w:line="240" w:lineRule="auto"/>
              <w:jc w:val="both"/>
              <w:rPr>
                <w:rFonts w:cs="Ali-A-Sahifa Bold"/>
                <w:b/>
                <w:bCs/>
                <w:sz w:val="32"/>
                <w:szCs w:val="32"/>
                <w:lang w:val="en-US" w:bidi="ar-IQ"/>
              </w:rPr>
            </w:pPr>
          </w:p>
        </w:tc>
        <w:tc>
          <w:tcPr>
            <w:tcW w:w="3202" w:type="dxa"/>
          </w:tcPr>
          <w:p w14:paraId="22B258F2" w14:textId="77777777" w:rsidR="00B07BAD" w:rsidRPr="00037A23" w:rsidRDefault="00EC388C" w:rsidP="004276FE">
            <w:pPr>
              <w:bidi/>
              <w:spacing w:after="0" w:line="240" w:lineRule="auto"/>
              <w:jc w:val="both"/>
              <w:rPr>
                <w:rFonts w:cs="Ali-A-Sahifa Bold"/>
                <w:b/>
                <w:bCs/>
                <w:sz w:val="32"/>
                <w:szCs w:val="32"/>
                <w:rtl/>
                <w:lang w:val="en-US" w:bidi="ar-IQ"/>
              </w:rPr>
            </w:pPr>
            <w:r w:rsidRPr="00037A23">
              <w:rPr>
                <w:rFonts w:asciiTheme="majorBidi" w:hAnsiTheme="majorBidi" w:cs="Ali-A-Sahifa Bold"/>
                <w:b/>
                <w:bCs/>
                <w:sz w:val="32"/>
                <w:szCs w:val="32"/>
                <w:rtl/>
                <w:lang w:val="en-US" w:bidi="ar-IQ"/>
              </w:rPr>
              <w:t xml:space="preserve">٨. </w:t>
            </w:r>
            <w:r w:rsidR="00B07BAD" w:rsidRPr="00037A23">
              <w:rPr>
                <w:rFonts w:asciiTheme="majorBidi" w:hAnsiTheme="majorBidi" w:cs="Ali-A-Sahifa Bold"/>
                <w:b/>
                <w:bCs/>
                <w:sz w:val="32"/>
                <w:szCs w:val="32"/>
                <w:rtl/>
                <w:lang w:val="en-US" w:bidi="ar-IQ"/>
              </w:rPr>
              <w:t>البروفايل</w:t>
            </w:r>
            <w:r w:rsidR="00B07BAD" w:rsidRPr="00037A23">
              <w:rPr>
                <w:rFonts w:cs="Ali-A-Sahifa Bold" w:hint="cs"/>
                <w:b/>
                <w:bCs/>
                <w:sz w:val="32"/>
                <w:szCs w:val="32"/>
                <w:rtl/>
                <w:lang w:val="en-US" w:bidi="ar-IQ"/>
              </w:rPr>
              <w:t xml:space="preserve"> الاكاديمي للتدريسي</w:t>
            </w:r>
          </w:p>
          <w:p w14:paraId="2F0B075E" w14:textId="77777777" w:rsidR="00B07BAD" w:rsidRPr="00037A23" w:rsidRDefault="00B07BAD" w:rsidP="004276FE">
            <w:pPr>
              <w:spacing w:after="0" w:line="240" w:lineRule="auto"/>
              <w:jc w:val="both"/>
              <w:rPr>
                <w:rFonts w:cs="Ali-A-Sahifa Bold"/>
                <w:b/>
                <w:bCs/>
                <w:sz w:val="32"/>
                <w:szCs w:val="32"/>
                <w:lang w:val="en-US" w:bidi="ar-KW"/>
              </w:rPr>
            </w:pPr>
          </w:p>
          <w:p w14:paraId="5526779D" w14:textId="77777777" w:rsidR="006766CD" w:rsidRPr="00037A23" w:rsidRDefault="006766CD" w:rsidP="004276FE">
            <w:pPr>
              <w:spacing w:after="0" w:line="240" w:lineRule="auto"/>
              <w:jc w:val="both"/>
              <w:rPr>
                <w:rFonts w:cs="Ali-A-Sahifa Bold"/>
                <w:b/>
                <w:bCs/>
                <w:sz w:val="32"/>
                <w:szCs w:val="32"/>
                <w:rtl/>
                <w:lang w:val="en-US" w:bidi="ar-KW"/>
              </w:rPr>
            </w:pPr>
          </w:p>
          <w:p w14:paraId="3FC7B367" w14:textId="77777777" w:rsidR="000A293F" w:rsidRPr="00037A23" w:rsidRDefault="000A293F" w:rsidP="004276FE">
            <w:pPr>
              <w:spacing w:after="0" w:line="240" w:lineRule="auto"/>
              <w:jc w:val="both"/>
              <w:rPr>
                <w:rFonts w:cs="Ali-A-Sahifa Bold"/>
                <w:b/>
                <w:bCs/>
                <w:sz w:val="32"/>
                <w:szCs w:val="32"/>
                <w:rtl/>
                <w:lang w:val="en-US" w:bidi="ar-KW"/>
              </w:rPr>
            </w:pPr>
          </w:p>
          <w:p w14:paraId="6B3A4970" w14:textId="77777777" w:rsidR="000A293F" w:rsidRPr="00037A23" w:rsidRDefault="000A293F" w:rsidP="004276FE">
            <w:pPr>
              <w:spacing w:after="0" w:line="240" w:lineRule="auto"/>
              <w:jc w:val="both"/>
              <w:rPr>
                <w:rFonts w:cs="Ali-A-Sahifa Bold"/>
                <w:b/>
                <w:bCs/>
                <w:sz w:val="32"/>
                <w:szCs w:val="32"/>
                <w:rtl/>
                <w:lang w:val="en-US" w:bidi="ar-KW"/>
              </w:rPr>
            </w:pPr>
          </w:p>
          <w:p w14:paraId="3620316B" w14:textId="77777777" w:rsidR="000A293F" w:rsidRPr="00037A23" w:rsidRDefault="000A293F" w:rsidP="004276FE">
            <w:pPr>
              <w:spacing w:after="0" w:line="240" w:lineRule="auto"/>
              <w:jc w:val="both"/>
              <w:rPr>
                <w:rFonts w:cs="Ali-A-Sahifa Bold"/>
                <w:b/>
                <w:bCs/>
                <w:sz w:val="32"/>
                <w:szCs w:val="32"/>
                <w:rtl/>
                <w:lang w:val="en-US" w:bidi="ar-KW"/>
              </w:rPr>
            </w:pPr>
          </w:p>
          <w:p w14:paraId="0C14A6B9" w14:textId="77777777" w:rsidR="000A293F" w:rsidRPr="00037A23" w:rsidRDefault="000A293F" w:rsidP="004276FE">
            <w:pPr>
              <w:spacing w:after="0" w:line="240" w:lineRule="auto"/>
              <w:jc w:val="both"/>
              <w:rPr>
                <w:rFonts w:cs="Ali-A-Sahifa Bold"/>
                <w:b/>
                <w:bCs/>
                <w:sz w:val="32"/>
                <w:szCs w:val="32"/>
                <w:rtl/>
                <w:lang w:val="en-US" w:bidi="ar-KW"/>
              </w:rPr>
            </w:pPr>
          </w:p>
        </w:tc>
      </w:tr>
      <w:tr w:rsidR="008D46A4" w:rsidRPr="00037A23" w14:paraId="16450802" w14:textId="77777777" w:rsidTr="009B6201">
        <w:trPr>
          <w:trHeight w:val="140"/>
        </w:trPr>
        <w:tc>
          <w:tcPr>
            <w:tcW w:w="7301" w:type="dxa"/>
            <w:gridSpan w:val="2"/>
          </w:tcPr>
          <w:p w14:paraId="0D943DE5" w14:textId="77777777" w:rsidR="008D46A4" w:rsidRPr="00037A23" w:rsidRDefault="00305CDA" w:rsidP="00305CDA">
            <w:pPr>
              <w:bidi/>
              <w:spacing w:after="0" w:line="240" w:lineRule="auto"/>
              <w:jc w:val="both"/>
              <w:rPr>
                <w:rFonts w:cs="Ali-A-Sahifa Bold"/>
                <w:b/>
                <w:bCs/>
                <w:sz w:val="32"/>
                <w:szCs w:val="32"/>
                <w:rtl/>
                <w:lang w:val="en-US" w:bidi="ar-IQ"/>
              </w:rPr>
            </w:pPr>
            <w:r>
              <w:rPr>
                <w:rFonts w:cs="Ali-A-Sahifa Bold" w:hint="cs"/>
                <w:b/>
                <w:bCs/>
                <w:sz w:val="32"/>
                <w:szCs w:val="32"/>
                <w:rtl/>
                <w:lang w:val="en-US" w:bidi="ar-IQ"/>
              </w:rPr>
              <w:t>ماهية قانون حقوق الإنسان، المصادر الدولية والاقليمية والمحلية لحقوق الإنسان، حماية الحقوق، مبادئ الحقوق.</w:t>
            </w:r>
            <w:r w:rsidR="00E74265" w:rsidRPr="00037A23">
              <w:rPr>
                <w:rFonts w:cs="Ali-A-Sahifa Bold" w:hint="cs"/>
                <w:b/>
                <w:bCs/>
                <w:sz w:val="32"/>
                <w:szCs w:val="32"/>
                <w:rtl/>
                <w:lang w:val="en-US" w:bidi="ar-IQ"/>
              </w:rPr>
              <w:t xml:space="preserve"> </w:t>
            </w:r>
          </w:p>
        </w:tc>
        <w:tc>
          <w:tcPr>
            <w:tcW w:w="3202" w:type="dxa"/>
          </w:tcPr>
          <w:p w14:paraId="0B1741D4" w14:textId="77777777" w:rsidR="008D46A4" w:rsidRPr="00037A23" w:rsidRDefault="00EC388C" w:rsidP="004276FE">
            <w:pPr>
              <w:bidi/>
              <w:spacing w:after="0" w:line="240" w:lineRule="auto"/>
              <w:jc w:val="both"/>
              <w:rPr>
                <w:rFonts w:asciiTheme="majorBidi" w:hAnsiTheme="majorBidi" w:cs="Ali-A-Sahifa Bold"/>
                <w:b/>
                <w:bCs/>
                <w:sz w:val="32"/>
                <w:szCs w:val="32"/>
                <w:lang w:val="en-US" w:bidi="ar-IQ"/>
              </w:rPr>
            </w:pPr>
            <w:r w:rsidRPr="00037A23">
              <w:rPr>
                <w:rFonts w:asciiTheme="majorBidi" w:hAnsiTheme="majorBidi" w:cs="Ali-A-Sahifa Bold"/>
                <w:b/>
                <w:bCs/>
                <w:sz w:val="32"/>
                <w:szCs w:val="32"/>
                <w:rtl/>
                <w:lang w:val="en-US" w:bidi="ar-IQ"/>
              </w:rPr>
              <w:t>٩.</w:t>
            </w:r>
            <w:r w:rsidR="000A293F" w:rsidRPr="00037A23">
              <w:rPr>
                <w:rFonts w:asciiTheme="majorBidi" w:hAnsiTheme="majorBidi" w:cs="Ali-A-Sahifa Bold"/>
                <w:b/>
                <w:bCs/>
                <w:sz w:val="32"/>
                <w:szCs w:val="32"/>
                <w:rtl/>
                <w:lang w:val="en-US" w:bidi="ar-IQ"/>
              </w:rPr>
              <w:t xml:space="preserve"> المفردات الرئيسية للمادة </w:t>
            </w:r>
            <w:r w:rsidR="000A293F" w:rsidRPr="00037A23">
              <w:rPr>
                <w:rFonts w:asciiTheme="majorBidi" w:hAnsiTheme="majorBidi" w:cs="Ali-A-Sahifa Bold"/>
                <w:b/>
                <w:bCs/>
                <w:sz w:val="32"/>
                <w:szCs w:val="32"/>
                <w:lang w:val="en-US" w:bidi="ar-IQ"/>
              </w:rPr>
              <w:t>Keywords</w:t>
            </w:r>
          </w:p>
        </w:tc>
      </w:tr>
      <w:tr w:rsidR="008D46A4" w:rsidRPr="00037A23" w14:paraId="300BFE05" w14:textId="77777777" w:rsidTr="009B6201">
        <w:trPr>
          <w:trHeight w:val="2692"/>
        </w:trPr>
        <w:tc>
          <w:tcPr>
            <w:tcW w:w="10503" w:type="dxa"/>
            <w:gridSpan w:val="3"/>
          </w:tcPr>
          <w:p w14:paraId="7150EBB9" w14:textId="77777777" w:rsidR="000A293F" w:rsidRPr="00037A23" w:rsidRDefault="00AB753E" w:rsidP="00C80050">
            <w:pPr>
              <w:bidi/>
              <w:spacing w:after="0" w:line="240" w:lineRule="auto"/>
              <w:jc w:val="center"/>
              <w:rPr>
                <w:rFonts w:cs="Ali-A-Sahifa Bold"/>
                <w:b/>
                <w:bCs/>
                <w:sz w:val="32"/>
                <w:szCs w:val="32"/>
                <w:rtl/>
                <w:lang w:val="en-US" w:bidi="ar-IQ"/>
              </w:rPr>
            </w:pPr>
            <w:r w:rsidRPr="00037A23">
              <w:rPr>
                <w:rFonts w:cs="Ali-A-Sahifa Bold"/>
                <w:b/>
                <w:bCs/>
                <w:sz w:val="32"/>
                <w:szCs w:val="32"/>
                <w:rtl/>
                <w:lang w:val="en-US" w:bidi="ar-IQ"/>
              </w:rPr>
              <w:lastRenderedPageBreak/>
              <w:t>نبذة عامة عن المادة</w:t>
            </w:r>
          </w:p>
          <w:p w14:paraId="486FFE7C" w14:textId="77777777" w:rsidR="00B55F3F" w:rsidRPr="00037A23" w:rsidRDefault="00965A90" w:rsidP="00264146">
            <w:pPr>
              <w:pStyle w:val="ListParagraph"/>
              <w:bidi/>
              <w:spacing w:after="0" w:line="240" w:lineRule="auto"/>
              <w:ind w:left="815"/>
              <w:jc w:val="both"/>
              <w:rPr>
                <w:rFonts w:cs="Ali-A-Sahifa Bold"/>
                <w:b/>
                <w:bCs/>
                <w:sz w:val="32"/>
                <w:szCs w:val="32"/>
                <w:lang w:val="en-US" w:bidi="ar-IQ"/>
              </w:rPr>
            </w:pPr>
            <w:r w:rsidRPr="00037A23">
              <w:rPr>
                <w:rFonts w:cs="Ali-A-Sahifa Bold" w:hint="cs"/>
                <w:b/>
                <w:bCs/>
                <w:sz w:val="32"/>
                <w:szCs w:val="32"/>
                <w:rtl/>
                <w:lang w:val="en-US" w:bidi="ar-IQ"/>
              </w:rPr>
              <w:t xml:space="preserve">اهمية دراسة المادة: </w:t>
            </w:r>
            <w:r w:rsidR="00305CDA">
              <w:rPr>
                <w:rFonts w:cs="Ali-A-Sahifa Bold" w:hint="cs"/>
                <w:b/>
                <w:bCs/>
                <w:sz w:val="32"/>
                <w:szCs w:val="32"/>
                <w:rtl/>
                <w:lang w:val="en-US" w:bidi="ar-IQ"/>
              </w:rPr>
              <w:t xml:space="preserve">يعتبر حقوق الإنسان من أهم المواضيع التي يجب على طالب القانون الاضطلاع بها والإلمام بمصادرها ومبادئها وكيفية حماية هذه الحقوق دوليا واقليميا وقبلهما محليا. إن المعضلة الأساسية بالنسبة لقانون حقوق الإنسان يكمن في عدم الإلمام بهذا القانون وعدم معرفته من قبل دارسي القانون وبالتالي عدم إمكانية هؤلاء في الدفاع عن المنتهكة حقوقهم. </w:t>
            </w:r>
            <w:r w:rsidR="00B55F3F" w:rsidRPr="00037A23">
              <w:rPr>
                <w:rFonts w:cs="Ali-A-Sahifa Bold" w:hint="cs"/>
                <w:b/>
                <w:bCs/>
                <w:sz w:val="32"/>
                <w:szCs w:val="32"/>
                <w:rtl/>
                <w:lang w:val="en-US" w:bidi="ar-IQ"/>
              </w:rPr>
              <w:t xml:space="preserve">إن دراسة </w:t>
            </w:r>
            <w:r w:rsidR="00305CDA">
              <w:rPr>
                <w:rFonts w:cs="Ali-A-Sahifa Bold" w:hint="cs"/>
                <w:b/>
                <w:bCs/>
                <w:sz w:val="32"/>
                <w:szCs w:val="32"/>
                <w:rtl/>
                <w:lang w:val="en-US" w:bidi="ar-IQ"/>
              </w:rPr>
              <w:t xml:space="preserve">هذه الحقوق وكيفية حمايتها </w:t>
            </w:r>
            <w:r w:rsidR="00B55F3F" w:rsidRPr="00037A23">
              <w:rPr>
                <w:rFonts w:cs="Ali-A-Sahifa Bold" w:hint="cs"/>
                <w:b/>
                <w:bCs/>
                <w:sz w:val="32"/>
                <w:szCs w:val="32"/>
                <w:rtl/>
                <w:lang w:val="en-US" w:bidi="ar-IQ"/>
              </w:rPr>
              <w:t>تساعد</w:t>
            </w:r>
            <w:r w:rsidR="00305CDA">
              <w:rPr>
                <w:rFonts w:cs="Ali-A-Sahifa Bold" w:hint="cs"/>
                <w:b/>
                <w:bCs/>
                <w:sz w:val="32"/>
                <w:szCs w:val="32"/>
                <w:rtl/>
                <w:lang w:val="en-US" w:bidi="ar-IQ"/>
              </w:rPr>
              <w:t xml:space="preserve"> </w:t>
            </w:r>
            <w:r w:rsidR="00B55F3F" w:rsidRPr="00037A23">
              <w:rPr>
                <w:rFonts w:cs="Ali-A-Sahifa Bold" w:hint="cs"/>
                <w:b/>
                <w:bCs/>
                <w:sz w:val="32"/>
                <w:szCs w:val="32"/>
                <w:rtl/>
                <w:lang w:val="en-US" w:bidi="ar-IQ"/>
              </w:rPr>
              <w:t xml:space="preserve"> القوانين الوضعية الحالية في التطور فالقانون</w:t>
            </w:r>
            <w:r w:rsidR="00305CDA">
              <w:rPr>
                <w:rFonts w:cs="Ali-A-Sahifa Bold" w:hint="cs"/>
                <w:b/>
                <w:bCs/>
                <w:sz w:val="32"/>
                <w:szCs w:val="32"/>
                <w:rtl/>
                <w:lang w:val="en-US" w:bidi="ar-IQ"/>
              </w:rPr>
              <w:t xml:space="preserve"> يُشرع من أجل حماية حقوق المواطنين وعلى المشرع أن يكون ملما تماما بهذه الحقوق كي يتسنى له التشريع على أكمل وجه</w:t>
            </w:r>
            <w:r w:rsidR="00004703">
              <w:rPr>
                <w:rFonts w:cs="Ali-A-Sahifa Bold" w:hint="cs"/>
                <w:b/>
                <w:bCs/>
                <w:sz w:val="32"/>
                <w:szCs w:val="32"/>
                <w:rtl/>
                <w:lang w:val="en-US" w:bidi="ar-IQ"/>
              </w:rPr>
              <w:t xml:space="preserve"> وبأقل نقص ممكن في القانون الذي يشرعه.</w:t>
            </w:r>
            <w:r w:rsidR="00B55F3F" w:rsidRPr="00037A23">
              <w:rPr>
                <w:rFonts w:cs="Ali-A-Sahifa Bold"/>
                <w:b/>
                <w:bCs/>
                <w:sz w:val="32"/>
                <w:szCs w:val="32"/>
                <w:lang w:val="en-US" w:bidi="ar-IQ"/>
              </w:rPr>
              <w:t xml:space="preserve"> </w:t>
            </w:r>
          </w:p>
          <w:p w14:paraId="0B82B2A4" w14:textId="77777777" w:rsidR="008D46A4" w:rsidRPr="00037A23" w:rsidRDefault="00B55F3F" w:rsidP="00264146">
            <w:pPr>
              <w:pStyle w:val="ListParagraph"/>
              <w:bidi/>
              <w:spacing w:after="0" w:line="240" w:lineRule="auto"/>
              <w:ind w:left="815"/>
              <w:jc w:val="both"/>
              <w:rPr>
                <w:rFonts w:cs="Ali-A-Sahifa Bold"/>
                <w:b/>
                <w:bCs/>
                <w:sz w:val="32"/>
                <w:szCs w:val="32"/>
                <w:rtl/>
                <w:lang w:val="en-US" w:bidi="ar-IQ"/>
              </w:rPr>
            </w:pPr>
            <w:r w:rsidRPr="00037A23">
              <w:rPr>
                <w:rFonts w:cs="Ali-A-Sahifa Bold" w:hint="cs"/>
                <w:b/>
                <w:bCs/>
                <w:sz w:val="32"/>
                <w:szCs w:val="32"/>
                <w:rtl/>
                <w:lang w:val="en-US" w:bidi="ar-IQ"/>
              </w:rPr>
              <w:t xml:space="preserve">لذلك فإن من الضروري على طالب القانون أن يعلم عن </w:t>
            </w:r>
            <w:r w:rsidR="00264146">
              <w:rPr>
                <w:rFonts w:cs="Ali-A-Sahifa Bold" w:hint="cs"/>
                <w:b/>
                <w:bCs/>
                <w:sz w:val="32"/>
                <w:szCs w:val="32"/>
                <w:rtl/>
                <w:lang w:val="en-US" w:bidi="ar-IQ"/>
              </w:rPr>
              <w:t>الحقوق المثبتة دوليا واقليميا ومحليا كي يتسنى له فهم الأساس الذي يتم بناءا عليه تشريع القوانين، واحترام القوانين وبالتالي احترام حقوق الإنسان</w:t>
            </w:r>
            <w:r w:rsidR="001D6D4F">
              <w:rPr>
                <w:rFonts w:cs="Ali-A-Sahifa Bold" w:hint="cs"/>
                <w:b/>
                <w:bCs/>
                <w:sz w:val="32"/>
                <w:szCs w:val="32"/>
                <w:rtl/>
                <w:lang w:val="en-US" w:bidi="ar-IQ"/>
              </w:rPr>
              <w:t>.</w:t>
            </w:r>
            <w:r w:rsidR="00264146">
              <w:rPr>
                <w:rFonts w:cs="Ali-A-Sahifa Bold" w:hint="cs"/>
                <w:b/>
                <w:bCs/>
                <w:sz w:val="32"/>
                <w:szCs w:val="32"/>
                <w:rtl/>
                <w:lang w:val="en-US" w:bidi="ar-IQ"/>
              </w:rPr>
              <w:t xml:space="preserve"> </w:t>
            </w:r>
          </w:p>
        </w:tc>
      </w:tr>
      <w:tr w:rsidR="008D46A4" w:rsidRPr="00037A23" w14:paraId="700F9DC7" w14:textId="77777777" w:rsidTr="009B6201">
        <w:trPr>
          <w:trHeight w:val="684"/>
        </w:trPr>
        <w:tc>
          <w:tcPr>
            <w:tcW w:w="10503" w:type="dxa"/>
            <w:gridSpan w:val="3"/>
          </w:tcPr>
          <w:p w14:paraId="571CC162" w14:textId="77777777" w:rsidR="00582D81" w:rsidRPr="00037A23" w:rsidRDefault="00582D81" w:rsidP="004276FE">
            <w:pPr>
              <w:bidi/>
              <w:spacing w:after="0" w:line="240" w:lineRule="auto"/>
              <w:jc w:val="both"/>
              <w:rPr>
                <w:rFonts w:cs="Ali-A-Sahifa Bold"/>
                <w:b/>
                <w:bCs/>
                <w:sz w:val="32"/>
                <w:szCs w:val="32"/>
                <w:rtl/>
                <w:lang w:bidi="ar-IQ"/>
              </w:rPr>
            </w:pPr>
            <w:r w:rsidRPr="00037A23">
              <w:rPr>
                <w:rFonts w:asciiTheme="majorBidi" w:hAnsiTheme="majorBidi" w:cs="Ali-A-Sahifa Bold"/>
                <w:b/>
                <w:bCs/>
                <w:sz w:val="32"/>
                <w:szCs w:val="32"/>
                <w:rtl/>
                <w:lang w:bidi="ar-IQ"/>
              </w:rPr>
              <w:t xml:space="preserve"> التزامات </w:t>
            </w:r>
            <w:r w:rsidRPr="00037A23">
              <w:rPr>
                <w:rFonts w:cs="Ali-A-Sahifa Bold" w:hint="cs"/>
                <w:b/>
                <w:bCs/>
                <w:sz w:val="32"/>
                <w:szCs w:val="32"/>
                <w:rtl/>
                <w:lang w:bidi="ar-IQ"/>
              </w:rPr>
              <w:t>الطالب:</w:t>
            </w:r>
          </w:p>
          <w:p w14:paraId="0533B5F4" w14:textId="43949ED8" w:rsidR="00582D81" w:rsidRPr="00037A23" w:rsidRDefault="007D6197" w:rsidP="004276FE">
            <w:pPr>
              <w:bidi/>
              <w:spacing w:after="0" w:line="240" w:lineRule="auto"/>
              <w:jc w:val="both"/>
              <w:rPr>
                <w:rFonts w:cs="Ali-A-Sahifa Bold"/>
                <w:b/>
                <w:bCs/>
                <w:sz w:val="32"/>
                <w:szCs w:val="32"/>
                <w:lang w:val="en-US" w:bidi="ar-IQ"/>
              </w:rPr>
            </w:pPr>
            <w:r w:rsidRPr="00037A23">
              <w:rPr>
                <w:rFonts w:cs="Ali-A-Sahifa Bold" w:hint="cs"/>
                <w:b/>
                <w:bCs/>
                <w:sz w:val="32"/>
                <w:szCs w:val="32"/>
                <w:rtl/>
                <w:lang w:val="en-US" w:bidi="ar-IQ"/>
              </w:rPr>
              <w:t xml:space="preserve">حضور الطلاب </w:t>
            </w:r>
            <w:r w:rsidR="00EE4078">
              <w:rPr>
                <w:rFonts w:cs="Ali-A-Sahifa Bold"/>
                <w:b/>
                <w:bCs/>
                <w:sz w:val="32"/>
                <w:szCs w:val="32"/>
                <w:lang w:val="en-US" w:bidi="ar-IQ"/>
              </w:rPr>
              <w:t>-</w:t>
            </w:r>
            <w:r w:rsidRPr="00037A23">
              <w:rPr>
                <w:rFonts w:cs="Ali-A-Sahifa Bold" w:hint="cs"/>
                <w:b/>
                <w:bCs/>
                <w:sz w:val="32"/>
                <w:szCs w:val="32"/>
                <w:rtl/>
                <w:lang w:val="en-US" w:bidi="ar-IQ"/>
              </w:rPr>
              <w:t xml:space="preserve"> المشاركة في النقاش</w:t>
            </w:r>
            <w:r w:rsidRPr="00037A23">
              <w:rPr>
                <w:rFonts w:cs="Ali-A-Sahifa Bold" w:hint="cs"/>
                <w:sz w:val="32"/>
                <w:szCs w:val="32"/>
                <w:rtl/>
                <w:lang w:bidi="ar-IQ"/>
              </w:rPr>
              <w:t xml:space="preserve"> </w:t>
            </w:r>
            <w:r w:rsidR="00EE4078">
              <w:rPr>
                <w:rFonts w:cs="Ali-A-Sahifa Bold"/>
                <w:sz w:val="32"/>
                <w:szCs w:val="32"/>
                <w:lang w:bidi="ar-IQ"/>
              </w:rPr>
              <w:t>-</w:t>
            </w:r>
            <w:r w:rsidRPr="00037A23">
              <w:rPr>
                <w:rFonts w:cs="Ali-A-Sahifa Bold" w:hint="cs"/>
                <w:b/>
                <w:bCs/>
                <w:sz w:val="32"/>
                <w:szCs w:val="32"/>
                <w:rtl/>
                <w:lang w:val="en-US" w:bidi="ar-IQ"/>
              </w:rPr>
              <w:t xml:space="preserve"> المشاركة في اعادة شرح المواد المطلوبة </w:t>
            </w:r>
            <w:r w:rsidR="00EE4078">
              <w:rPr>
                <w:rFonts w:cs="Ali-A-Sahifa Bold"/>
                <w:b/>
                <w:bCs/>
                <w:sz w:val="32"/>
                <w:szCs w:val="32"/>
                <w:lang w:val="en-US" w:bidi="ar-IQ"/>
              </w:rPr>
              <w:t>-</w:t>
            </w:r>
            <w:r w:rsidRPr="00037A23">
              <w:rPr>
                <w:rFonts w:cs="Ali-A-Sahifa Bold" w:hint="cs"/>
                <w:b/>
                <w:bCs/>
                <w:sz w:val="32"/>
                <w:szCs w:val="32"/>
                <w:rtl/>
                <w:lang w:val="en-US" w:bidi="ar-IQ"/>
              </w:rPr>
              <w:t xml:space="preserve"> عمل تقارير فصلية </w:t>
            </w:r>
            <w:r w:rsidR="00EE4078">
              <w:rPr>
                <w:rFonts w:cs="Ali-A-Sahifa Bold"/>
                <w:b/>
                <w:bCs/>
                <w:sz w:val="32"/>
                <w:szCs w:val="32"/>
                <w:lang w:val="en-US" w:bidi="ar-IQ"/>
              </w:rPr>
              <w:t>-</w:t>
            </w:r>
            <w:r w:rsidRPr="00037A23">
              <w:rPr>
                <w:rFonts w:cs="Ali-A-Sahifa Bold" w:hint="cs"/>
                <w:b/>
                <w:bCs/>
                <w:sz w:val="32"/>
                <w:szCs w:val="32"/>
                <w:rtl/>
                <w:lang w:val="en-US" w:bidi="ar-IQ"/>
              </w:rPr>
              <w:t xml:space="preserve"> اوراق عمل </w:t>
            </w:r>
            <w:r w:rsidR="00EE4078">
              <w:rPr>
                <w:rFonts w:cs="Ali-A-Sahifa Bold"/>
                <w:b/>
                <w:bCs/>
                <w:sz w:val="32"/>
                <w:szCs w:val="32"/>
                <w:lang w:val="en-US" w:bidi="ar-IQ"/>
              </w:rPr>
              <w:t>-</w:t>
            </w:r>
            <w:r w:rsidRPr="00037A23">
              <w:rPr>
                <w:rFonts w:cs="Ali-A-Sahifa Bold" w:hint="cs"/>
                <w:b/>
                <w:bCs/>
                <w:sz w:val="32"/>
                <w:szCs w:val="32"/>
                <w:rtl/>
                <w:lang w:val="en-US" w:bidi="ar-IQ"/>
              </w:rPr>
              <w:t xml:space="preserve"> اختبارات يومية </w:t>
            </w:r>
            <w:r w:rsidR="00EE4078">
              <w:rPr>
                <w:rFonts w:cs="Ali-A-Sahifa Bold"/>
                <w:b/>
                <w:bCs/>
                <w:sz w:val="32"/>
                <w:szCs w:val="32"/>
                <w:lang w:val="en-US" w:bidi="ar-IQ"/>
              </w:rPr>
              <w:t>-</w:t>
            </w:r>
            <w:r w:rsidRPr="00037A23">
              <w:rPr>
                <w:rFonts w:cs="Ali-A-Sahifa Bold" w:hint="cs"/>
                <w:b/>
                <w:bCs/>
                <w:sz w:val="32"/>
                <w:szCs w:val="32"/>
                <w:rtl/>
                <w:lang w:val="en-US" w:bidi="ar-IQ"/>
              </w:rPr>
              <w:t xml:space="preserve"> وامتحانات فصلية</w:t>
            </w:r>
          </w:p>
          <w:p w14:paraId="2BD813F4" w14:textId="77777777" w:rsidR="00582D81" w:rsidRPr="00037A23" w:rsidRDefault="00582D81" w:rsidP="004276FE">
            <w:pPr>
              <w:spacing w:after="0" w:line="240" w:lineRule="auto"/>
              <w:jc w:val="both"/>
              <w:rPr>
                <w:rFonts w:cs="Ali-A-Sahifa Bold"/>
                <w:sz w:val="32"/>
                <w:szCs w:val="32"/>
                <w:lang w:val="en-US" w:bidi="ar-KW"/>
              </w:rPr>
            </w:pPr>
          </w:p>
          <w:p w14:paraId="1B8247F7" w14:textId="77777777" w:rsidR="00B916A8" w:rsidRPr="00037A23" w:rsidRDefault="00B916A8" w:rsidP="004276FE">
            <w:pPr>
              <w:bidi/>
              <w:spacing w:after="0" w:line="240" w:lineRule="auto"/>
              <w:jc w:val="both"/>
              <w:rPr>
                <w:rFonts w:cs="Ali-A-Sahifa Bold"/>
                <w:sz w:val="32"/>
                <w:szCs w:val="32"/>
                <w:rtl/>
                <w:lang w:bidi="ar-IQ"/>
              </w:rPr>
            </w:pPr>
          </w:p>
        </w:tc>
      </w:tr>
      <w:tr w:rsidR="008D46A4" w:rsidRPr="00037A23" w14:paraId="17435AB1" w14:textId="77777777" w:rsidTr="009B6201">
        <w:trPr>
          <w:trHeight w:val="684"/>
        </w:trPr>
        <w:tc>
          <w:tcPr>
            <w:tcW w:w="10503" w:type="dxa"/>
            <w:gridSpan w:val="3"/>
          </w:tcPr>
          <w:p w14:paraId="2224CD56" w14:textId="77777777" w:rsidR="00582D81" w:rsidRPr="00037A23" w:rsidRDefault="00582D81" w:rsidP="004276FE">
            <w:pPr>
              <w:bidi/>
              <w:spacing w:after="0" w:line="240" w:lineRule="auto"/>
              <w:jc w:val="both"/>
              <w:rPr>
                <w:rFonts w:asciiTheme="majorBidi" w:hAnsiTheme="majorBidi" w:cs="Ali-A-Sahifa Bold"/>
                <w:b/>
                <w:bCs/>
                <w:sz w:val="32"/>
                <w:szCs w:val="32"/>
                <w:rtl/>
                <w:lang w:bidi="ar-IQ"/>
              </w:rPr>
            </w:pPr>
            <w:r w:rsidRPr="00037A23">
              <w:rPr>
                <w:rFonts w:asciiTheme="majorBidi" w:hAnsiTheme="majorBidi" w:cs="Ali-A-Sahifa Bold"/>
                <w:b/>
                <w:bCs/>
                <w:sz w:val="32"/>
                <w:szCs w:val="32"/>
                <w:rtl/>
                <w:lang w:bidi="ar-IQ"/>
              </w:rPr>
              <w:t>طرق التدريس</w:t>
            </w:r>
          </w:p>
          <w:p w14:paraId="78E62166" w14:textId="77777777" w:rsidR="007911D7" w:rsidRPr="00037A23" w:rsidRDefault="00E30DB7" w:rsidP="007911D7">
            <w:pPr>
              <w:bidi/>
              <w:spacing w:after="0" w:line="240" w:lineRule="auto"/>
              <w:jc w:val="both"/>
              <w:rPr>
                <w:rFonts w:cs="Ali-A-Sahifa Bold"/>
                <w:b/>
                <w:bCs/>
                <w:sz w:val="32"/>
                <w:szCs w:val="32"/>
                <w:rtl/>
                <w:lang w:val="en-US" w:bidi="ar-IQ"/>
              </w:rPr>
            </w:pPr>
            <w:r w:rsidRPr="00037A23">
              <w:rPr>
                <w:rFonts w:cs="Ali-A-Sahifa Bold" w:hint="cs"/>
                <w:b/>
                <w:bCs/>
                <w:sz w:val="32"/>
                <w:szCs w:val="32"/>
                <w:rtl/>
                <w:lang w:val="en-US" w:bidi="ar-IQ"/>
              </w:rPr>
              <w:t xml:space="preserve">استخدام الداتا شو من خلال برنامج باور بوينت -  </w:t>
            </w:r>
            <w:r w:rsidR="007911D7" w:rsidRPr="00037A23">
              <w:rPr>
                <w:rFonts w:cs="Ali-A-Sahifa Bold" w:hint="cs"/>
                <w:b/>
                <w:bCs/>
                <w:sz w:val="32"/>
                <w:szCs w:val="32"/>
                <w:rtl/>
                <w:lang w:val="en-US" w:bidi="ar-IQ"/>
              </w:rPr>
              <w:t>شرح المواد المحددة وتحليلها وبيان أهميتها</w:t>
            </w:r>
            <w:r w:rsidRPr="00037A23">
              <w:rPr>
                <w:rFonts w:cs="Ali-A-Sahifa Bold" w:hint="cs"/>
                <w:b/>
                <w:bCs/>
                <w:sz w:val="32"/>
                <w:szCs w:val="32"/>
                <w:rtl/>
                <w:lang w:val="en-US" w:bidi="ar-IQ"/>
              </w:rPr>
              <w:t xml:space="preserve"> </w:t>
            </w:r>
            <w:r w:rsidRPr="00037A23">
              <w:rPr>
                <w:rFonts w:cs="Ali-A-Sahifa Bold"/>
                <w:b/>
                <w:bCs/>
                <w:sz w:val="32"/>
                <w:szCs w:val="32"/>
                <w:rtl/>
                <w:lang w:val="en-US" w:bidi="ar-IQ"/>
              </w:rPr>
              <w:t>–</w:t>
            </w:r>
            <w:r w:rsidR="007911D7" w:rsidRPr="00037A23">
              <w:rPr>
                <w:rFonts w:cs="Ali-A-Sahifa Bold" w:hint="cs"/>
                <w:b/>
                <w:bCs/>
                <w:sz w:val="32"/>
                <w:szCs w:val="32"/>
                <w:rtl/>
                <w:lang w:val="en-US" w:bidi="ar-IQ"/>
              </w:rPr>
              <w:t xml:space="preserve"> مناقشة المواضيع مع الطلبة وتبادل الآراء، تقديم أوراق بحثية من قبل الطلبة حول مواضيع المادة المختلفة.</w:t>
            </w:r>
          </w:p>
          <w:p w14:paraId="2F9C38FF" w14:textId="77777777" w:rsidR="007F0899" w:rsidRPr="00037A23" w:rsidRDefault="007911D7" w:rsidP="007911D7">
            <w:pPr>
              <w:bidi/>
              <w:spacing w:after="0" w:line="240" w:lineRule="auto"/>
              <w:jc w:val="both"/>
              <w:rPr>
                <w:rFonts w:asciiTheme="majorBidi" w:hAnsiTheme="majorBidi" w:cs="Ali-A-Sahifa Bold"/>
                <w:sz w:val="32"/>
                <w:szCs w:val="32"/>
                <w:rtl/>
                <w:lang w:val="en-US" w:bidi="ar-KW"/>
              </w:rPr>
            </w:pPr>
            <w:r w:rsidRPr="00037A23">
              <w:rPr>
                <w:rFonts w:asciiTheme="majorBidi" w:hAnsiTheme="majorBidi" w:cs="Ali-A-Sahifa Bold"/>
                <w:sz w:val="32"/>
                <w:szCs w:val="32"/>
                <w:rtl/>
                <w:lang w:val="en-US" w:bidi="ar-KW"/>
              </w:rPr>
              <w:t xml:space="preserve"> </w:t>
            </w:r>
          </w:p>
        </w:tc>
      </w:tr>
      <w:tr w:rsidR="008D46A4" w:rsidRPr="00037A23" w14:paraId="053B3E5B" w14:textId="77777777" w:rsidTr="009B6201">
        <w:trPr>
          <w:trHeight w:val="684"/>
        </w:trPr>
        <w:tc>
          <w:tcPr>
            <w:tcW w:w="10503" w:type="dxa"/>
            <w:gridSpan w:val="3"/>
          </w:tcPr>
          <w:p w14:paraId="0DFAF9CB" w14:textId="77777777" w:rsidR="00582D81" w:rsidRPr="00037A23" w:rsidRDefault="00582D81" w:rsidP="004276FE">
            <w:pPr>
              <w:bidi/>
              <w:spacing w:after="0" w:line="240" w:lineRule="auto"/>
              <w:jc w:val="both"/>
              <w:rPr>
                <w:rFonts w:asciiTheme="majorBidi" w:hAnsiTheme="majorBidi" w:cs="Ali-A-Sahifa Bold"/>
                <w:b/>
                <w:bCs/>
                <w:sz w:val="32"/>
                <w:szCs w:val="32"/>
                <w:rtl/>
                <w:lang w:bidi="ar-IQ"/>
              </w:rPr>
            </w:pPr>
            <w:r w:rsidRPr="00037A23">
              <w:rPr>
                <w:rFonts w:asciiTheme="majorBidi" w:hAnsiTheme="majorBidi" w:cs="Ali-A-Sahifa Bold"/>
                <w:b/>
                <w:bCs/>
                <w:sz w:val="32"/>
                <w:szCs w:val="32"/>
                <w:rtl/>
                <w:lang w:bidi="ar-IQ"/>
              </w:rPr>
              <w:t xml:space="preserve"> </w:t>
            </w:r>
            <w:r w:rsidR="00305BAF" w:rsidRPr="00037A23">
              <w:rPr>
                <w:rFonts w:asciiTheme="majorBidi" w:hAnsiTheme="majorBidi" w:cs="Ali-A-Sahifa Bold"/>
                <w:b/>
                <w:bCs/>
                <w:sz w:val="32"/>
                <w:szCs w:val="32"/>
                <w:rtl/>
                <w:lang w:bidi="ar-IQ"/>
              </w:rPr>
              <w:t>نظام التقييم</w:t>
            </w:r>
          </w:p>
          <w:p w14:paraId="704D8AC7" w14:textId="77777777" w:rsidR="00037479" w:rsidRPr="00037A23" w:rsidRDefault="00037479" w:rsidP="004276FE">
            <w:pPr>
              <w:bidi/>
              <w:spacing w:line="240" w:lineRule="auto"/>
              <w:jc w:val="both"/>
              <w:rPr>
                <w:rFonts w:cs="Ali-A-Sahifa Bold"/>
                <w:b/>
                <w:bCs/>
                <w:sz w:val="32"/>
                <w:szCs w:val="32"/>
                <w:rtl/>
                <w:lang w:val="en-US" w:bidi="ar-IQ"/>
              </w:rPr>
            </w:pPr>
            <w:r w:rsidRPr="00037A23">
              <w:rPr>
                <w:rFonts w:cs="Ali-A-Sahifa Bold"/>
                <w:b/>
                <w:bCs/>
                <w:sz w:val="32"/>
                <w:szCs w:val="32"/>
                <w:rtl/>
                <w:lang w:val="en-US" w:bidi="ar-IQ"/>
              </w:rPr>
              <w:t>النسبة %</w:t>
            </w:r>
          </w:p>
          <w:p w14:paraId="69D1F0AC" w14:textId="77777777" w:rsidR="00037479" w:rsidRPr="00037A23" w:rsidRDefault="000D2893" w:rsidP="000D2893">
            <w:pPr>
              <w:bidi/>
              <w:spacing w:line="240" w:lineRule="auto"/>
              <w:jc w:val="both"/>
              <w:rPr>
                <w:rFonts w:cs="Ali-A-Sahifa Bold"/>
                <w:b/>
                <w:bCs/>
                <w:sz w:val="32"/>
                <w:szCs w:val="32"/>
                <w:rtl/>
                <w:lang w:val="en-US" w:bidi="ar-IQ"/>
              </w:rPr>
            </w:pPr>
            <w:r w:rsidRPr="00037A23">
              <w:rPr>
                <w:rFonts w:cs="Ali-A-Sahifa Bold"/>
                <w:b/>
                <w:bCs/>
                <w:sz w:val="32"/>
                <w:szCs w:val="32"/>
                <w:rtl/>
                <w:lang w:val="en-US" w:bidi="ar-IQ"/>
              </w:rPr>
              <w:t xml:space="preserve">10 مشاركة </w:t>
            </w:r>
            <w:r w:rsidRPr="00037A23">
              <w:rPr>
                <w:rFonts w:cs="Ali-A-Sahifa Bold" w:hint="cs"/>
                <w:b/>
                <w:bCs/>
                <w:sz w:val="32"/>
                <w:szCs w:val="32"/>
                <w:rtl/>
                <w:lang w:val="en-US" w:bidi="ar-IQ"/>
              </w:rPr>
              <w:t>ونشاطات</w:t>
            </w:r>
            <w:r w:rsidR="00037479" w:rsidRPr="00037A23">
              <w:rPr>
                <w:rFonts w:cs="Ali-A-Sahifa Bold" w:hint="cs"/>
                <w:b/>
                <w:bCs/>
                <w:sz w:val="32"/>
                <w:szCs w:val="32"/>
                <w:rtl/>
                <w:lang w:val="en-US" w:bidi="ar-IQ"/>
              </w:rPr>
              <w:t xml:space="preserve"> (2 مشاركة يومية، 2 ورقة عمل، </w:t>
            </w:r>
            <w:r w:rsidRPr="00037A23">
              <w:rPr>
                <w:rFonts w:cs="Ali-A-Sahifa Bold" w:hint="cs"/>
                <w:b/>
                <w:bCs/>
                <w:sz w:val="32"/>
                <w:szCs w:val="32"/>
                <w:rtl/>
                <w:lang w:val="en-US" w:bidi="ar-IQ"/>
              </w:rPr>
              <w:t>4</w:t>
            </w:r>
            <w:r w:rsidR="00037479" w:rsidRPr="00037A23">
              <w:rPr>
                <w:rFonts w:cs="Ali-A-Sahifa Bold" w:hint="cs"/>
                <w:b/>
                <w:bCs/>
                <w:sz w:val="32"/>
                <w:szCs w:val="32"/>
                <w:rtl/>
                <w:lang w:val="en-US" w:bidi="ar-IQ"/>
              </w:rPr>
              <w:t xml:space="preserve"> امتحان يومي)</w:t>
            </w:r>
          </w:p>
          <w:p w14:paraId="360AE468" w14:textId="77777777" w:rsidR="00037479" w:rsidRPr="00037A23" w:rsidRDefault="00037479" w:rsidP="004276FE">
            <w:pPr>
              <w:bidi/>
              <w:spacing w:line="240" w:lineRule="auto"/>
              <w:jc w:val="both"/>
              <w:rPr>
                <w:rFonts w:cs="Ali-A-Sahifa Bold"/>
                <w:b/>
                <w:bCs/>
                <w:sz w:val="32"/>
                <w:szCs w:val="32"/>
                <w:rtl/>
                <w:lang w:val="en-US" w:bidi="ar-IQ"/>
              </w:rPr>
            </w:pPr>
            <w:r w:rsidRPr="00037A23">
              <w:rPr>
                <w:rFonts w:cs="Ali-A-Sahifa Bold"/>
                <w:b/>
                <w:bCs/>
                <w:sz w:val="32"/>
                <w:szCs w:val="32"/>
                <w:rtl/>
                <w:lang w:val="en-US" w:bidi="ar-IQ"/>
              </w:rPr>
              <w:t>30 امتحان تحريري</w:t>
            </w:r>
          </w:p>
          <w:p w14:paraId="5AE92F2A" w14:textId="77777777" w:rsidR="00037479" w:rsidRPr="00037A23" w:rsidRDefault="00037479" w:rsidP="004276FE">
            <w:pPr>
              <w:bidi/>
              <w:spacing w:line="240" w:lineRule="auto"/>
              <w:jc w:val="both"/>
              <w:rPr>
                <w:rFonts w:cs="Ali-A-Sahifa Bold"/>
                <w:b/>
                <w:bCs/>
                <w:sz w:val="32"/>
                <w:szCs w:val="32"/>
                <w:rtl/>
                <w:lang w:val="en-US" w:bidi="ar-IQ"/>
              </w:rPr>
            </w:pPr>
            <w:r w:rsidRPr="00037A23">
              <w:rPr>
                <w:rFonts w:cs="Ali-A-Sahifa Bold"/>
                <w:b/>
                <w:bCs/>
                <w:sz w:val="32"/>
                <w:szCs w:val="32"/>
                <w:rtl/>
                <w:lang w:val="en-US" w:bidi="ar-IQ"/>
              </w:rPr>
              <w:lastRenderedPageBreak/>
              <w:t>60 امتحان نهائي</w:t>
            </w:r>
          </w:p>
          <w:p w14:paraId="3EC33FBD" w14:textId="77777777" w:rsidR="00582D81" w:rsidRPr="00037A23" w:rsidRDefault="00037479" w:rsidP="004276FE">
            <w:pPr>
              <w:bidi/>
              <w:spacing w:after="0" w:line="240" w:lineRule="auto"/>
              <w:jc w:val="both"/>
              <w:rPr>
                <w:rFonts w:cs="Ali-A-Sahifa Bold"/>
                <w:b/>
                <w:bCs/>
                <w:sz w:val="32"/>
                <w:szCs w:val="32"/>
                <w:rtl/>
                <w:lang w:val="en-US" w:bidi="ar-IQ"/>
              </w:rPr>
            </w:pPr>
            <w:r w:rsidRPr="00037A23">
              <w:rPr>
                <w:rFonts w:cs="Ali-A-Sahifa Bold"/>
                <w:b/>
                <w:bCs/>
                <w:sz w:val="32"/>
                <w:szCs w:val="32"/>
                <w:rtl/>
                <w:lang w:val="en-US" w:bidi="ar-IQ"/>
              </w:rPr>
              <w:t>النتيجة 100</w:t>
            </w:r>
            <w:r w:rsidR="000D2893" w:rsidRPr="00037A23">
              <w:rPr>
                <w:rFonts w:cs="Ali-A-Sahifa Bold" w:hint="cs"/>
                <w:b/>
                <w:bCs/>
                <w:sz w:val="32"/>
                <w:szCs w:val="32"/>
                <w:rtl/>
                <w:lang w:val="en-US" w:bidi="ar-IQ"/>
              </w:rPr>
              <w:t>%</w:t>
            </w:r>
          </w:p>
          <w:p w14:paraId="63711B90" w14:textId="77777777" w:rsidR="000F2337" w:rsidRPr="00037A23" w:rsidRDefault="000F2337" w:rsidP="004276FE">
            <w:pPr>
              <w:spacing w:after="0" w:line="240" w:lineRule="auto"/>
              <w:jc w:val="both"/>
              <w:rPr>
                <w:rFonts w:asciiTheme="majorBidi" w:hAnsiTheme="majorBidi" w:cs="Ali-A-Sahifa Bold"/>
                <w:sz w:val="32"/>
                <w:szCs w:val="32"/>
                <w:lang w:val="en-US" w:bidi="ar-IQ"/>
              </w:rPr>
            </w:pPr>
            <w:r w:rsidRPr="00037A23">
              <w:rPr>
                <w:rFonts w:asciiTheme="majorBidi" w:hAnsiTheme="majorBidi" w:cs="Ali-A-Sahifa Bold"/>
                <w:sz w:val="32"/>
                <w:szCs w:val="32"/>
                <w:rtl/>
                <w:lang w:val="en-US" w:bidi="ar-KW"/>
              </w:rPr>
              <w:t>‌</w:t>
            </w:r>
          </w:p>
        </w:tc>
      </w:tr>
      <w:tr w:rsidR="008D46A4" w:rsidRPr="00037A23" w14:paraId="05B96272" w14:textId="77777777" w:rsidTr="009B6201">
        <w:trPr>
          <w:trHeight w:val="1767"/>
        </w:trPr>
        <w:tc>
          <w:tcPr>
            <w:tcW w:w="10503" w:type="dxa"/>
            <w:gridSpan w:val="3"/>
          </w:tcPr>
          <w:p w14:paraId="4CD3D0C5" w14:textId="77777777" w:rsidR="00037479" w:rsidRPr="00037A23" w:rsidRDefault="00044558" w:rsidP="00C80050">
            <w:pPr>
              <w:bidi/>
              <w:spacing w:after="0" w:line="240" w:lineRule="auto"/>
              <w:jc w:val="both"/>
              <w:rPr>
                <w:rFonts w:asciiTheme="majorBidi" w:hAnsiTheme="majorBidi" w:cs="Ali-A-Sahifa Bold"/>
                <w:b/>
                <w:bCs/>
                <w:sz w:val="32"/>
                <w:szCs w:val="32"/>
                <w:lang w:val="en-US" w:bidi="ar-IQ"/>
              </w:rPr>
            </w:pPr>
            <w:r w:rsidRPr="00037A23">
              <w:rPr>
                <w:rFonts w:asciiTheme="majorBidi" w:hAnsiTheme="majorBidi" w:cs="Ali-A-Sahifa Bold"/>
                <w:b/>
                <w:bCs/>
                <w:sz w:val="32"/>
                <w:szCs w:val="32"/>
                <w:rtl/>
                <w:lang w:val="en-US" w:bidi="ar-IQ"/>
              </w:rPr>
              <w:lastRenderedPageBreak/>
              <w:t xml:space="preserve">نتائج تعلم الطالب </w:t>
            </w:r>
          </w:p>
          <w:p w14:paraId="74FCF9BE" w14:textId="77777777" w:rsidR="00037479" w:rsidRPr="00037A23" w:rsidRDefault="000D2893" w:rsidP="001D6D4F">
            <w:pPr>
              <w:bidi/>
              <w:spacing w:after="0" w:line="240" w:lineRule="auto"/>
              <w:jc w:val="both"/>
              <w:rPr>
                <w:rFonts w:asciiTheme="majorBidi" w:hAnsiTheme="majorBidi" w:cs="Ali-A-Sahifa Bold"/>
                <w:b/>
                <w:bCs/>
                <w:sz w:val="32"/>
                <w:szCs w:val="32"/>
                <w:rtl/>
                <w:lang w:val="en-US" w:bidi="ar-IQ"/>
              </w:rPr>
            </w:pPr>
            <w:r w:rsidRPr="00037A23">
              <w:rPr>
                <w:rFonts w:asciiTheme="majorBidi" w:hAnsiTheme="majorBidi" w:cs="Ali-A-Sahifa Bold" w:hint="cs"/>
                <w:b/>
                <w:bCs/>
                <w:sz w:val="32"/>
                <w:szCs w:val="32"/>
                <w:rtl/>
                <w:lang w:val="en-US" w:bidi="ar-IQ"/>
              </w:rPr>
              <w:t>إلمام الطالب ب</w:t>
            </w:r>
            <w:r w:rsidR="001D6D4F">
              <w:rPr>
                <w:rFonts w:asciiTheme="majorBidi" w:hAnsiTheme="majorBidi" w:cs="Ali-A-Sahifa Bold" w:hint="cs"/>
                <w:b/>
                <w:bCs/>
                <w:sz w:val="32"/>
                <w:szCs w:val="32"/>
                <w:rtl/>
                <w:lang w:val="en-US" w:bidi="ar-IQ"/>
              </w:rPr>
              <w:t>المبادئ الأساسية لحقوق الإنسان ومصادرها ووسائل حماية هذه الحقوق، وتعلم كيفية احترام هذه الحقوق من خلال سن القوانين، وتوعية المجتمع وتعلم كيفية الدفاع عن حقوق المواطنين في كافة المجالات، يجعل الطالب ملما أكثر بفهم معنى الحق ومغزاه، وماهية الحقوق ولماذا يلم بها ويمارسها ويحميها، وفوق ما ذكر يتعلم كيفية احترام هذه الحقوق من قبل بني البشر بشكل عام ودارسي القانون بشكل خاص.</w:t>
            </w:r>
          </w:p>
          <w:p w14:paraId="2805E89C" w14:textId="77777777" w:rsidR="007F0899" w:rsidRPr="00037A23" w:rsidRDefault="007F0899" w:rsidP="004276FE">
            <w:pPr>
              <w:bidi/>
              <w:spacing w:after="0" w:line="240" w:lineRule="auto"/>
              <w:jc w:val="both"/>
              <w:rPr>
                <w:rFonts w:asciiTheme="majorBidi" w:hAnsiTheme="majorBidi" w:cs="Ali-A-Sahifa Bold"/>
                <w:sz w:val="32"/>
                <w:szCs w:val="32"/>
                <w:rtl/>
                <w:lang w:val="en-US" w:bidi="ar-IQ"/>
              </w:rPr>
            </w:pPr>
          </w:p>
        </w:tc>
      </w:tr>
      <w:tr w:rsidR="008D46A4" w:rsidRPr="00037A23" w14:paraId="4FB93410" w14:textId="77777777" w:rsidTr="009B6201">
        <w:trPr>
          <w:trHeight w:val="140"/>
        </w:trPr>
        <w:tc>
          <w:tcPr>
            <w:tcW w:w="10503" w:type="dxa"/>
            <w:gridSpan w:val="3"/>
          </w:tcPr>
          <w:p w14:paraId="3402649D" w14:textId="77777777" w:rsidR="00D100D6" w:rsidRPr="00037A23" w:rsidRDefault="00D100D6" w:rsidP="004276FE">
            <w:pPr>
              <w:bidi/>
              <w:spacing w:after="0" w:line="240" w:lineRule="auto"/>
              <w:jc w:val="both"/>
              <w:rPr>
                <w:rFonts w:asciiTheme="majorBidi" w:hAnsiTheme="majorBidi" w:cs="Ali-A-Sahifa Bold"/>
                <w:b/>
                <w:bCs/>
                <w:sz w:val="32"/>
                <w:szCs w:val="32"/>
                <w:rtl/>
                <w:lang w:bidi="ar-IQ"/>
              </w:rPr>
            </w:pPr>
            <w:r w:rsidRPr="00037A23">
              <w:rPr>
                <w:rFonts w:asciiTheme="majorBidi" w:hAnsiTheme="majorBidi" w:cs="Ali-A-Sahifa Bold"/>
                <w:b/>
                <w:bCs/>
                <w:sz w:val="32"/>
                <w:szCs w:val="32"/>
                <w:rtl/>
                <w:lang w:bidi="ar-IQ"/>
              </w:rPr>
              <w:t xml:space="preserve"> قائمة المراجع والكتب</w:t>
            </w:r>
          </w:p>
          <w:p w14:paraId="5ADAB386" w14:textId="77777777" w:rsidR="001F7653" w:rsidRPr="00037A23" w:rsidRDefault="00AB7873" w:rsidP="00AB7873">
            <w:pPr>
              <w:pStyle w:val="ListParagraph"/>
              <w:numPr>
                <w:ilvl w:val="0"/>
                <w:numId w:val="18"/>
              </w:numPr>
              <w:bidi/>
              <w:spacing w:after="0" w:line="0" w:lineRule="atLeast"/>
              <w:jc w:val="both"/>
              <w:rPr>
                <w:rFonts w:ascii="Arabic Typesetting" w:hAnsi="Arabic Typesetting" w:cs="Ali-A-Sahifa Bold"/>
                <w:sz w:val="32"/>
                <w:szCs w:val="32"/>
                <w:lang w:bidi="ar-IQ"/>
              </w:rPr>
            </w:pPr>
            <w:r>
              <w:rPr>
                <w:rFonts w:ascii="Arabic Typesetting" w:hAnsi="Arabic Typesetting" w:cs="Ali-A-Sahifa Bold" w:hint="cs"/>
                <w:sz w:val="32"/>
                <w:szCs w:val="32"/>
                <w:rtl/>
                <w:lang w:bidi="ar-IQ"/>
              </w:rPr>
              <w:t>القانون الدولي لحقوق الانسان</w:t>
            </w:r>
            <w:r w:rsidR="00E97208" w:rsidRPr="00037A23">
              <w:rPr>
                <w:rFonts w:ascii="Arabic Typesetting" w:hAnsi="Arabic Typesetting" w:cs="Ali-A-Sahifa Bold" w:hint="cs"/>
                <w:sz w:val="32"/>
                <w:szCs w:val="32"/>
                <w:rtl/>
                <w:lang w:bidi="ar-IQ"/>
              </w:rPr>
              <w:t xml:space="preserve"> </w:t>
            </w:r>
            <w:r w:rsidR="001F7653" w:rsidRPr="00037A23">
              <w:rPr>
                <w:rFonts w:ascii="Arabic Typesetting" w:hAnsi="Arabic Typesetting" w:cs="Ali-A-Sahifa Bold" w:hint="cs"/>
                <w:sz w:val="32"/>
                <w:szCs w:val="32"/>
                <w:rtl/>
                <w:lang w:bidi="ar-IQ"/>
              </w:rPr>
              <w:t xml:space="preserve"> </w:t>
            </w:r>
            <w:r w:rsidR="001F7653" w:rsidRPr="00037A23">
              <w:rPr>
                <w:rFonts w:ascii="Arabic Typesetting" w:hAnsi="Arabic Typesetting" w:cs="Ali-A-Sahifa Bold" w:hint="cs"/>
                <w:sz w:val="32"/>
                <w:szCs w:val="32"/>
                <w:rtl/>
                <w:lang w:bidi="ar-IQ"/>
              </w:rPr>
              <w:tab/>
            </w:r>
            <w:r w:rsidR="001F7653" w:rsidRPr="00037A23">
              <w:rPr>
                <w:rFonts w:ascii="Arabic Typesetting" w:hAnsi="Arabic Typesetting" w:cs="Ali-A-Sahifa Bold" w:hint="cs"/>
                <w:sz w:val="32"/>
                <w:szCs w:val="32"/>
                <w:rtl/>
                <w:lang w:bidi="ar-IQ"/>
              </w:rPr>
              <w:tab/>
            </w:r>
            <w:r>
              <w:rPr>
                <w:rFonts w:ascii="Arabic Typesetting" w:hAnsi="Arabic Typesetting" w:cs="Ali-A-Sahifa Bold" w:hint="cs"/>
                <w:sz w:val="32"/>
                <w:szCs w:val="32"/>
                <w:rtl/>
                <w:lang w:bidi="ar-IQ"/>
              </w:rPr>
              <w:t>محمد يوسف علوان ومحمد خليل موسى</w:t>
            </w:r>
          </w:p>
          <w:p w14:paraId="13260961" w14:textId="77777777" w:rsidR="00BC7F02" w:rsidRPr="00037A23" w:rsidRDefault="007D2FCE" w:rsidP="007D2FCE">
            <w:pPr>
              <w:pStyle w:val="ListParagraph"/>
              <w:numPr>
                <w:ilvl w:val="0"/>
                <w:numId w:val="18"/>
              </w:numPr>
              <w:bidi/>
              <w:spacing w:after="0" w:line="0" w:lineRule="atLeast"/>
              <w:jc w:val="both"/>
              <w:rPr>
                <w:rFonts w:ascii="Arabic Typesetting" w:hAnsi="Arabic Typesetting" w:cs="Ali-A-Sahifa Bold"/>
                <w:sz w:val="32"/>
                <w:szCs w:val="32"/>
                <w:lang w:bidi="ar-IQ"/>
              </w:rPr>
            </w:pPr>
            <w:r>
              <w:rPr>
                <w:rFonts w:ascii="Arabic Typesetting" w:hAnsi="Arabic Typesetting" w:cs="Ali-A-Sahifa Bold" w:hint="cs"/>
                <w:sz w:val="32"/>
                <w:szCs w:val="32"/>
                <w:rtl/>
                <w:lang w:bidi="ar-IQ"/>
              </w:rPr>
              <w:t>حقوق الإنسان</w:t>
            </w:r>
            <w:r w:rsidR="00E97208" w:rsidRPr="00037A23">
              <w:rPr>
                <w:rFonts w:ascii="Arabic Typesetting" w:hAnsi="Arabic Typesetting" w:cs="Ali-A-Sahifa Bold" w:hint="cs"/>
                <w:sz w:val="32"/>
                <w:szCs w:val="32"/>
                <w:rtl/>
                <w:lang w:bidi="ar-IQ"/>
              </w:rPr>
              <w:t xml:space="preserve"> </w:t>
            </w:r>
            <w:r w:rsidR="001F7653" w:rsidRPr="00037A23">
              <w:rPr>
                <w:rFonts w:ascii="Arabic Typesetting" w:hAnsi="Arabic Typesetting" w:cs="Ali-A-Sahifa Bold" w:hint="cs"/>
                <w:sz w:val="32"/>
                <w:szCs w:val="32"/>
                <w:rtl/>
                <w:lang w:bidi="ar-IQ"/>
              </w:rPr>
              <w:t xml:space="preserve"> </w:t>
            </w:r>
            <w:r w:rsidR="001F7653" w:rsidRPr="00037A23">
              <w:rPr>
                <w:rFonts w:ascii="Arabic Typesetting" w:hAnsi="Arabic Typesetting" w:cs="Ali-A-Sahifa Bold" w:hint="cs"/>
                <w:sz w:val="32"/>
                <w:szCs w:val="32"/>
                <w:rtl/>
                <w:lang w:bidi="ar-IQ"/>
              </w:rPr>
              <w:tab/>
            </w:r>
            <w:r w:rsidR="001F7653" w:rsidRPr="00037A23">
              <w:rPr>
                <w:rFonts w:ascii="Arabic Typesetting" w:hAnsi="Arabic Typesetting" w:cs="Ali-A-Sahifa Bold" w:hint="cs"/>
                <w:sz w:val="32"/>
                <w:szCs w:val="32"/>
                <w:rtl/>
                <w:lang w:bidi="ar-IQ"/>
              </w:rPr>
              <w:tab/>
            </w:r>
            <w:r>
              <w:rPr>
                <w:rFonts w:ascii="Arabic Typesetting" w:hAnsi="Arabic Typesetting" w:cs="Ali-A-Sahifa Bold" w:hint="cs"/>
                <w:sz w:val="32"/>
                <w:szCs w:val="32"/>
                <w:rtl/>
                <w:lang w:bidi="ar-IQ"/>
              </w:rPr>
              <w:t xml:space="preserve">                  عبدالكريم علوان</w:t>
            </w:r>
          </w:p>
          <w:p w14:paraId="35427EB8" w14:textId="3AA7515F" w:rsidR="00535907" w:rsidRPr="00037A23" w:rsidRDefault="007D2FCE" w:rsidP="007D2FCE">
            <w:pPr>
              <w:pStyle w:val="ListParagraph"/>
              <w:numPr>
                <w:ilvl w:val="0"/>
                <w:numId w:val="18"/>
              </w:numPr>
              <w:bidi/>
              <w:spacing w:after="0" w:line="0" w:lineRule="atLeast"/>
              <w:jc w:val="both"/>
              <w:rPr>
                <w:rFonts w:ascii="Arabic Typesetting" w:hAnsi="Arabic Typesetting" w:cs="Ali-A-Sahifa Bold"/>
                <w:sz w:val="32"/>
                <w:szCs w:val="32"/>
                <w:lang w:bidi="ar-IQ"/>
              </w:rPr>
            </w:pPr>
            <w:r>
              <w:rPr>
                <w:rFonts w:ascii="Arabic Typesetting" w:hAnsi="Arabic Typesetting" w:cs="Ali-A-Sahifa Bold" w:hint="cs"/>
                <w:sz w:val="32"/>
                <w:szCs w:val="32"/>
                <w:rtl/>
                <w:lang w:bidi="ar-IQ"/>
              </w:rPr>
              <w:t>الحماية الدولية لحقوق</w:t>
            </w:r>
            <w:r w:rsidR="004E7EED">
              <w:rPr>
                <w:rFonts w:ascii="Arabic Typesetting" w:hAnsi="Arabic Typesetting" w:cs="Ali-A-Sahifa Bold"/>
                <w:sz w:val="32"/>
                <w:szCs w:val="32"/>
                <w:lang w:bidi="ar-IQ"/>
              </w:rPr>
              <w:t xml:space="preserve"> </w:t>
            </w:r>
            <w:r w:rsidR="004E7EED">
              <w:rPr>
                <w:rFonts w:ascii="Arabic Typesetting" w:hAnsi="Arabic Typesetting" w:cs="Ali-A-Sahifa Bold" w:hint="cs"/>
                <w:sz w:val="32"/>
                <w:szCs w:val="32"/>
                <w:rtl/>
                <w:lang w:bidi="ar-IQ"/>
              </w:rPr>
              <w:t xml:space="preserve"> الانسان</w:t>
            </w:r>
            <w:r>
              <w:rPr>
                <w:rFonts w:ascii="Arabic Typesetting" w:hAnsi="Arabic Typesetting" w:cs="Ali-A-Sahifa Bold" w:hint="cs"/>
                <w:sz w:val="32"/>
                <w:szCs w:val="32"/>
                <w:rtl/>
                <w:lang w:bidi="ar-IQ"/>
              </w:rPr>
              <w:t xml:space="preserve"> </w:t>
            </w:r>
            <w:r w:rsidR="00535907" w:rsidRPr="00037A23">
              <w:rPr>
                <w:rFonts w:ascii="Arabic Typesetting" w:hAnsi="Arabic Typesetting" w:cs="Ali-A-Sahifa Bold" w:hint="cs"/>
                <w:sz w:val="32"/>
                <w:szCs w:val="32"/>
                <w:rtl/>
                <w:lang w:bidi="ar-IQ"/>
              </w:rPr>
              <w:t xml:space="preserve">                   </w:t>
            </w:r>
            <w:r>
              <w:rPr>
                <w:rFonts w:ascii="Arabic Typesetting" w:hAnsi="Arabic Typesetting" w:cs="Ali-A-Sahifa Bold" w:hint="cs"/>
                <w:sz w:val="32"/>
                <w:szCs w:val="32"/>
                <w:rtl/>
                <w:lang w:bidi="ar-IQ"/>
              </w:rPr>
              <w:t xml:space="preserve">      أحمد أبو الوفا</w:t>
            </w:r>
          </w:p>
          <w:p w14:paraId="53042053" w14:textId="77777777" w:rsidR="000040C7" w:rsidRPr="00037A23" w:rsidRDefault="000040C7" w:rsidP="004276FE">
            <w:pPr>
              <w:spacing w:after="0" w:line="240" w:lineRule="auto"/>
              <w:jc w:val="both"/>
              <w:rPr>
                <w:rFonts w:asciiTheme="majorBidi" w:hAnsiTheme="majorBidi" w:cs="Ali-A-Sahifa Bold"/>
                <w:b/>
                <w:bCs/>
                <w:sz w:val="32"/>
                <w:szCs w:val="32"/>
                <w:lang w:val="en-US" w:bidi="ar-KW"/>
              </w:rPr>
            </w:pPr>
          </w:p>
          <w:p w14:paraId="6058F4EE" w14:textId="77777777" w:rsidR="000040C7" w:rsidRPr="00037A23" w:rsidRDefault="000040C7" w:rsidP="004276FE">
            <w:pPr>
              <w:spacing w:after="0" w:line="240" w:lineRule="auto"/>
              <w:jc w:val="both"/>
              <w:rPr>
                <w:rFonts w:asciiTheme="majorBidi" w:hAnsiTheme="majorBidi" w:cs="Ali-A-Sahifa Bold"/>
                <w:b/>
                <w:bCs/>
                <w:sz w:val="32"/>
                <w:szCs w:val="32"/>
                <w:lang w:val="en-US" w:bidi="ar-KW"/>
              </w:rPr>
            </w:pPr>
          </w:p>
        </w:tc>
      </w:tr>
      <w:tr w:rsidR="008D46A4" w:rsidRPr="00037A23" w14:paraId="2E79457F" w14:textId="77777777" w:rsidTr="009B6201">
        <w:trPr>
          <w:trHeight w:val="140"/>
        </w:trPr>
        <w:tc>
          <w:tcPr>
            <w:tcW w:w="3407" w:type="dxa"/>
            <w:tcBorders>
              <w:bottom w:val="single" w:sz="8" w:space="0" w:color="auto"/>
            </w:tcBorders>
          </w:tcPr>
          <w:p w14:paraId="0F0F2F58" w14:textId="77777777" w:rsidR="008D46A4" w:rsidRPr="00037A23" w:rsidRDefault="00D30596" w:rsidP="004276FE">
            <w:pPr>
              <w:bidi/>
              <w:spacing w:after="0" w:line="240" w:lineRule="auto"/>
              <w:jc w:val="both"/>
              <w:rPr>
                <w:rFonts w:cs="Ali-A-Sahifa Bold"/>
                <w:b/>
                <w:bCs/>
                <w:sz w:val="32"/>
                <w:szCs w:val="32"/>
                <w:rtl/>
                <w:lang w:val="en-US" w:bidi="ar-IQ"/>
              </w:rPr>
            </w:pPr>
            <w:r w:rsidRPr="00037A23">
              <w:rPr>
                <w:rFonts w:cs="Ali-A-Sahifa Bold" w:hint="cs"/>
                <w:b/>
                <w:bCs/>
                <w:sz w:val="32"/>
                <w:szCs w:val="32"/>
                <w:rtl/>
                <w:lang w:val="en-US" w:bidi="ar-IQ"/>
              </w:rPr>
              <w:t>اسم المحاضر</w:t>
            </w:r>
          </w:p>
        </w:tc>
        <w:tc>
          <w:tcPr>
            <w:tcW w:w="7096" w:type="dxa"/>
            <w:gridSpan w:val="2"/>
            <w:tcBorders>
              <w:bottom w:val="single" w:sz="8" w:space="0" w:color="auto"/>
            </w:tcBorders>
          </w:tcPr>
          <w:p w14:paraId="5497FB2A" w14:textId="77777777" w:rsidR="00D30596" w:rsidRPr="00037A23" w:rsidRDefault="00D30596" w:rsidP="004276FE">
            <w:pPr>
              <w:bidi/>
              <w:spacing w:after="0" w:line="240" w:lineRule="auto"/>
              <w:jc w:val="both"/>
              <w:rPr>
                <w:rFonts w:asciiTheme="majorBidi" w:hAnsiTheme="majorBidi" w:cs="Ali-A-Sahifa Bold"/>
                <w:b/>
                <w:bCs/>
                <w:sz w:val="32"/>
                <w:szCs w:val="32"/>
                <w:rtl/>
                <w:lang w:bidi="ar-IQ"/>
              </w:rPr>
            </w:pPr>
            <w:r w:rsidRPr="00037A23">
              <w:rPr>
                <w:rFonts w:asciiTheme="majorBidi" w:hAnsiTheme="majorBidi" w:cs="Ali-A-Sahifa Bold"/>
                <w:b/>
                <w:bCs/>
                <w:sz w:val="32"/>
                <w:szCs w:val="32"/>
                <w:rtl/>
                <w:lang w:bidi="ar-IQ"/>
              </w:rPr>
              <w:t>المواضيع</w:t>
            </w:r>
          </w:p>
          <w:p w14:paraId="658B5CF0" w14:textId="77777777" w:rsidR="008D46A4" w:rsidRPr="00037A23" w:rsidRDefault="008D46A4" w:rsidP="004276FE">
            <w:pPr>
              <w:spacing w:after="0" w:line="240" w:lineRule="auto"/>
              <w:jc w:val="both"/>
              <w:rPr>
                <w:rFonts w:asciiTheme="majorBidi" w:hAnsiTheme="majorBidi" w:cs="Ali-A-Sahifa Bold"/>
                <w:b/>
                <w:bCs/>
                <w:sz w:val="32"/>
                <w:szCs w:val="32"/>
                <w:rtl/>
                <w:lang w:val="en-US" w:bidi="ar-KW"/>
              </w:rPr>
            </w:pPr>
          </w:p>
        </w:tc>
      </w:tr>
      <w:tr w:rsidR="008D46A4" w:rsidRPr="00037A23" w14:paraId="24253F5C" w14:textId="77777777" w:rsidTr="009B6201">
        <w:trPr>
          <w:trHeight w:val="1365"/>
        </w:trPr>
        <w:tc>
          <w:tcPr>
            <w:tcW w:w="3407" w:type="dxa"/>
            <w:tcBorders>
              <w:top w:val="single" w:sz="8" w:space="0" w:color="auto"/>
              <w:bottom w:val="single" w:sz="8" w:space="0" w:color="auto"/>
            </w:tcBorders>
          </w:tcPr>
          <w:p w14:paraId="7D6BD899" w14:textId="77777777" w:rsidR="00D30596" w:rsidRPr="00037A23" w:rsidRDefault="00D30596" w:rsidP="004276FE">
            <w:pPr>
              <w:bidi/>
              <w:spacing w:after="0" w:line="240" w:lineRule="auto"/>
              <w:jc w:val="both"/>
              <w:rPr>
                <w:rFonts w:cs="Ali-A-Sahifa Bold"/>
                <w:sz w:val="32"/>
                <w:szCs w:val="32"/>
                <w:rtl/>
                <w:lang w:val="en-US" w:bidi="ar-IQ"/>
              </w:rPr>
            </w:pPr>
          </w:p>
          <w:p w14:paraId="2D616004" w14:textId="77777777" w:rsidR="008D46A4" w:rsidRPr="00037A23" w:rsidRDefault="00001B33" w:rsidP="004276FE">
            <w:pPr>
              <w:spacing w:after="0" w:line="240" w:lineRule="auto"/>
              <w:jc w:val="both"/>
              <w:rPr>
                <w:rFonts w:cs="Ali-A-Sahifa Bold"/>
                <w:sz w:val="32"/>
                <w:szCs w:val="32"/>
                <w:lang w:val="en-US" w:bidi="ar-IQ"/>
              </w:rPr>
            </w:pPr>
            <w:r w:rsidRPr="00037A23">
              <w:rPr>
                <w:rFonts w:cs="Ali-A-Sahifa Bold"/>
                <w:sz w:val="32"/>
                <w:szCs w:val="32"/>
                <w:lang w:val="en-US" w:bidi="ar-IQ"/>
              </w:rPr>
              <w:t xml:space="preserve"> </w:t>
            </w:r>
          </w:p>
        </w:tc>
        <w:tc>
          <w:tcPr>
            <w:tcW w:w="7096" w:type="dxa"/>
            <w:gridSpan w:val="2"/>
            <w:tcBorders>
              <w:top w:val="single" w:sz="8" w:space="0" w:color="auto"/>
              <w:bottom w:val="single" w:sz="8" w:space="0" w:color="auto"/>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754321" w:rsidRPr="00037A23" w14:paraId="1241C2DB" w14:textId="77777777" w:rsidTr="009B6201">
              <w:trPr>
                <w:trHeight w:val="140"/>
              </w:trPr>
              <w:tc>
                <w:tcPr>
                  <w:tcW w:w="6356" w:type="dxa"/>
                </w:tcPr>
                <w:p w14:paraId="0BAD4BCE" w14:textId="77777777" w:rsidR="00754321" w:rsidRPr="00037A23" w:rsidRDefault="00754321" w:rsidP="00630300">
                  <w:pPr>
                    <w:bidi/>
                    <w:spacing w:line="240" w:lineRule="auto"/>
                    <w:jc w:val="both"/>
                    <w:rPr>
                      <w:rFonts w:ascii="Arabic Typesetting" w:hAnsi="Arabic Typesetting" w:cs="Ali-A-Sahifa Bold"/>
                      <w:sz w:val="32"/>
                      <w:szCs w:val="32"/>
                      <w:rtl/>
                      <w:lang w:bidi="ar-IQ"/>
                    </w:rPr>
                  </w:pPr>
                  <w:r w:rsidRPr="00037A23">
                    <w:rPr>
                      <w:rFonts w:ascii="Arabic Typesetting" w:hAnsi="Arabic Typesetting" w:cs="Ali-A-Sahifa Bold" w:hint="cs"/>
                      <w:sz w:val="32"/>
                      <w:szCs w:val="32"/>
                      <w:rtl/>
                      <w:lang w:bidi="ar-IQ"/>
                    </w:rPr>
                    <w:t xml:space="preserve">  </w:t>
                  </w:r>
                  <w:r w:rsidR="00630300">
                    <w:rPr>
                      <w:rFonts w:ascii="Arabic Typesetting" w:hAnsi="Arabic Typesetting" w:cs="Ali-A-Sahifa Bold" w:hint="cs"/>
                      <w:sz w:val="32"/>
                      <w:szCs w:val="32"/>
                      <w:rtl/>
                      <w:lang w:bidi="ar-IQ"/>
                    </w:rPr>
                    <w:t>ماهية قانون حقوق الإنسان</w:t>
                  </w:r>
                </w:p>
              </w:tc>
            </w:tr>
            <w:tr w:rsidR="00754321" w:rsidRPr="00037A23" w14:paraId="5AA41FC9" w14:textId="77777777" w:rsidTr="009B6201">
              <w:trPr>
                <w:trHeight w:val="140"/>
              </w:trPr>
              <w:tc>
                <w:tcPr>
                  <w:tcW w:w="6356" w:type="dxa"/>
                </w:tcPr>
                <w:p w14:paraId="7FDCF4B1" w14:textId="77777777" w:rsidR="00754321" w:rsidRPr="00037A23" w:rsidRDefault="00630300"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حقوق الإنسان فرع من فروع القانون</w:t>
                  </w:r>
                </w:p>
              </w:tc>
            </w:tr>
            <w:tr w:rsidR="00754321" w:rsidRPr="00037A23" w14:paraId="560502CB" w14:textId="77777777" w:rsidTr="009B6201">
              <w:trPr>
                <w:trHeight w:val="140"/>
              </w:trPr>
              <w:tc>
                <w:tcPr>
                  <w:tcW w:w="6356" w:type="dxa"/>
                </w:tcPr>
                <w:p w14:paraId="65645B07" w14:textId="77777777" w:rsidR="00754321" w:rsidRPr="00037A23" w:rsidRDefault="00630300" w:rsidP="001A1C4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مصادر حقوق الإنسان</w:t>
                  </w:r>
                </w:p>
              </w:tc>
            </w:tr>
            <w:tr w:rsidR="00754321" w:rsidRPr="00037A23" w14:paraId="223C9B40" w14:textId="77777777" w:rsidTr="009B6201">
              <w:trPr>
                <w:trHeight w:val="140"/>
              </w:trPr>
              <w:tc>
                <w:tcPr>
                  <w:tcW w:w="6356" w:type="dxa"/>
                </w:tcPr>
                <w:p w14:paraId="19490B20" w14:textId="77777777" w:rsidR="00754321" w:rsidRPr="00037A23" w:rsidRDefault="001A1C4E" w:rsidP="004276FE">
                  <w:pPr>
                    <w:bidi/>
                    <w:spacing w:line="240" w:lineRule="auto"/>
                    <w:jc w:val="both"/>
                    <w:rPr>
                      <w:rFonts w:ascii="Arabic Typesetting" w:hAnsi="Arabic Typesetting" w:cs="Ali-A-Sahifa Bold"/>
                      <w:sz w:val="32"/>
                      <w:szCs w:val="32"/>
                      <w:rtl/>
                      <w:lang w:bidi="ar-IQ"/>
                    </w:rPr>
                  </w:pPr>
                  <w:r w:rsidRPr="00037A23">
                    <w:rPr>
                      <w:rFonts w:ascii="Arabic Typesetting" w:hAnsi="Arabic Typesetting" w:cs="Ali-A-Sahifa Bold" w:hint="cs"/>
                      <w:sz w:val="32"/>
                      <w:szCs w:val="32"/>
                      <w:rtl/>
                      <w:lang w:bidi="ar-IQ"/>
                    </w:rPr>
                    <w:t>ال</w:t>
                  </w:r>
                  <w:r w:rsidR="00630300">
                    <w:rPr>
                      <w:rFonts w:ascii="Arabic Typesetting" w:hAnsi="Arabic Typesetting" w:cs="Ali-A-Sahifa Bold" w:hint="cs"/>
                      <w:sz w:val="32"/>
                      <w:szCs w:val="32"/>
                      <w:rtl/>
                      <w:lang w:bidi="ar-IQ"/>
                    </w:rPr>
                    <w:t>مصدر الدولي لحقوق الإنسان</w:t>
                  </w:r>
                </w:p>
              </w:tc>
            </w:tr>
            <w:tr w:rsidR="00754321" w:rsidRPr="00037A23" w14:paraId="08D1A8C2" w14:textId="77777777" w:rsidTr="009B6201">
              <w:trPr>
                <w:trHeight w:val="140"/>
              </w:trPr>
              <w:tc>
                <w:tcPr>
                  <w:tcW w:w="6356" w:type="dxa"/>
                </w:tcPr>
                <w:p w14:paraId="0A1CAAD0" w14:textId="77777777" w:rsidR="00754321" w:rsidRPr="00037A23" w:rsidRDefault="00630300"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المصادر الإقليمية</w:t>
                  </w:r>
                </w:p>
              </w:tc>
            </w:tr>
            <w:tr w:rsidR="00754321" w:rsidRPr="00037A23" w14:paraId="3D1AFA77" w14:textId="77777777" w:rsidTr="009B6201">
              <w:trPr>
                <w:trHeight w:val="140"/>
              </w:trPr>
              <w:tc>
                <w:tcPr>
                  <w:tcW w:w="6356" w:type="dxa"/>
                </w:tcPr>
                <w:p w14:paraId="6E43E0FB" w14:textId="77777777" w:rsidR="00754321" w:rsidRPr="00037A23" w:rsidRDefault="00630300"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المصادر الوطنية</w:t>
                  </w:r>
                </w:p>
              </w:tc>
            </w:tr>
            <w:tr w:rsidR="00754321" w:rsidRPr="00037A23" w14:paraId="6C3A74DE" w14:textId="77777777" w:rsidTr="009B6201">
              <w:trPr>
                <w:trHeight w:val="657"/>
              </w:trPr>
              <w:tc>
                <w:tcPr>
                  <w:tcW w:w="6356" w:type="dxa"/>
                </w:tcPr>
                <w:p w14:paraId="4F0775AE" w14:textId="77777777" w:rsidR="00754321" w:rsidRPr="00037A23" w:rsidRDefault="00630300"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lastRenderedPageBreak/>
                    <w:t>المصادر الدينية</w:t>
                  </w:r>
                </w:p>
              </w:tc>
            </w:tr>
            <w:tr w:rsidR="00754321" w:rsidRPr="00037A23" w14:paraId="02AF3236" w14:textId="77777777" w:rsidTr="009B6201">
              <w:trPr>
                <w:trHeight w:val="657"/>
              </w:trPr>
              <w:tc>
                <w:tcPr>
                  <w:tcW w:w="6356" w:type="dxa"/>
                </w:tcPr>
                <w:p w14:paraId="19A24EA1" w14:textId="77777777" w:rsidR="00754321" w:rsidRPr="00037A23" w:rsidRDefault="00630300"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واجبات الإنسان والقيود الواردة على ممارسة الحقوق</w:t>
                  </w:r>
                </w:p>
              </w:tc>
            </w:tr>
            <w:tr w:rsidR="00754321" w:rsidRPr="00037A23" w14:paraId="47E25AC8" w14:textId="77777777" w:rsidTr="009B6201">
              <w:trPr>
                <w:trHeight w:val="657"/>
              </w:trPr>
              <w:tc>
                <w:tcPr>
                  <w:tcW w:w="6356" w:type="dxa"/>
                </w:tcPr>
                <w:p w14:paraId="1625EC2E" w14:textId="77777777" w:rsidR="00754321" w:rsidRPr="00037A23" w:rsidRDefault="00630300"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احترام كرامة الآخرين</w:t>
                  </w:r>
                </w:p>
              </w:tc>
            </w:tr>
            <w:tr w:rsidR="00754321" w:rsidRPr="00037A23" w14:paraId="0A26F53E" w14:textId="77777777" w:rsidTr="009B6201">
              <w:trPr>
                <w:trHeight w:val="657"/>
              </w:trPr>
              <w:tc>
                <w:tcPr>
                  <w:tcW w:w="6356" w:type="dxa"/>
                </w:tcPr>
                <w:p w14:paraId="51C192BB" w14:textId="77777777" w:rsidR="00754321" w:rsidRPr="00037A23" w:rsidRDefault="00630300"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الامتناع عن الدعوة للطائفية والعنصرية</w:t>
                  </w:r>
                </w:p>
              </w:tc>
            </w:tr>
            <w:tr w:rsidR="00754321" w:rsidRPr="00037A23" w14:paraId="39C8909B" w14:textId="77777777" w:rsidTr="009B6201">
              <w:trPr>
                <w:trHeight w:val="657"/>
              </w:trPr>
              <w:tc>
                <w:tcPr>
                  <w:tcW w:w="6356" w:type="dxa"/>
                </w:tcPr>
                <w:p w14:paraId="139AEED1" w14:textId="77777777" w:rsidR="00754321" w:rsidRPr="00037A23" w:rsidRDefault="004578C3"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احترام القانون</w:t>
                  </w:r>
                  <w:r w:rsidR="001A1C4E" w:rsidRPr="00037A23">
                    <w:rPr>
                      <w:rFonts w:ascii="Arabic Typesetting" w:hAnsi="Arabic Typesetting" w:cs="Ali-A-Sahifa Bold" w:hint="cs"/>
                      <w:sz w:val="32"/>
                      <w:szCs w:val="32"/>
                      <w:rtl/>
                      <w:lang w:bidi="ar-IQ"/>
                    </w:rPr>
                    <w:t xml:space="preserve"> </w:t>
                  </w:r>
                </w:p>
              </w:tc>
            </w:tr>
            <w:tr w:rsidR="00754321" w:rsidRPr="00037A23" w14:paraId="34088ACE" w14:textId="77777777" w:rsidTr="009B6201">
              <w:trPr>
                <w:trHeight w:val="657"/>
              </w:trPr>
              <w:tc>
                <w:tcPr>
                  <w:tcW w:w="6356" w:type="dxa"/>
                </w:tcPr>
                <w:p w14:paraId="5E606B7D" w14:textId="77777777" w:rsidR="00754321" w:rsidRPr="00037A23" w:rsidRDefault="004578C3"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ممارسة الحقوق السياسية</w:t>
                  </w:r>
                </w:p>
              </w:tc>
            </w:tr>
            <w:tr w:rsidR="00754321" w:rsidRPr="00037A23" w14:paraId="12D59437" w14:textId="77777777" w:rsidTr="009B6201">
              <w:trPr>
                <w:trHeight w:val="657"/>
              </w:trPr>
              <w:tc>
                <w:tcPr>
                  <w:tcW w:w="6356" w:type="dxa"/>
                </w:tcPr>
                <w:p w14:paraId="46C1C5FF" w14:textId="77777777" w:rsidR="00754321" w:rsidRPr="00037A23" w:rsidRDefault="004578C3"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الدفاع عن حقوق الإنسان</w:t>
                  </w:r>
                </w:p>
              </w:tc>
            </w:tr>
            <w:tr w:rsidR="00754321" w:rsidRPr="00037A23" w14:paraId="751E3103" w14:textId="77777777" w:rsidTr="009B6201">
              <w:trPr>
                <w:trHeight w:val="657"/>
              </w:trPr>
              <w:tc>
                <w:tcPr>
                  <w:tcW w:w="6356" w:type="dxa"/>
                </w:tcPr>
                <w:p w14:paraId="26A3CDE2" w14:textId="77777777" w:rsidR="00754321" w:rsidRPr="00037A23" w:rsidRDefault="004578C3"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القيود التي ترد على ممارسة حقوق الإنسان</w:t>
                  </w:r>
                </w:p>
              </w:tc>
            </w:tr>
            <w:tr w:rsidR="00754321" w:rsidRPr="00037A23" w14:paraId="3BC05110" w14:textId="77777777" w:rsidTr="009B6201">
              <w:trPr>
                <w:trHeight w:val="657"/>
              </w:trPr>
              <w:tc>
                <w:tcPr>
                  <w:tcW w:w="6356" w:type="dxa"/>
                </w:tcPr>
                <w:p w14:paraId="224B3F18" w14:textId="77777777" w:rsidR="00754321" w:rsidRPr="00037A23" w:rsidRDefault="004578C3"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مبررات حالة الطوارئ</w:t>
                  </w:r>
                </w:p>
              </w:tc>
            </w:tr>
            <w:tr w:rsidR="00754321" w:rsidRPr="00037A23" w14:paraId="07327BB7" w14:textId="77777777" w:rsidTr="009B6201">
              <w:trPr>
                <w:trHeight w:val="657"/>
              </w:trPr>
              <w:tc>
                <w:tcPr>
                  <w:tcW w:w="6356" w:type="dxa"/>
                </w:tcPr>
                <w:p w14:paraId="5BF2A861" w14:textId="77777777" w:rsidR="00754321" w:rsidRPr="00037A23" w:rsidRDefault="004578C3"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القيود في الظروف الاستثنائية</w:t>
                  </w:r>
                </w:p>
              </w:tc>
            </w:tr>
            <w:tr w:rsidR="00754321" w:rsidRPr="00037A23" w14:paraId="1E74374E" w14:textId="77777777" w:rsidTr="009B6201">
              <w:trPr>
                <w:trHeight w:val="657"/>
              </w:trPr>
              <w:tc>
                <w:tcPr>
                  <w:tcW w:w="6356" w:type="dxa"/>
                </w:tcPr>
                <w:p w14:paraId="36C0D33A" w14:textId="77777777" w:rsidR="00754321" w:rsidRPr="00037A23" w:rsidRDefault="00174D9B" w:rsidP="004276FE">
                  <w:pPr>
                    <w:bidi/>
                    <w:spacing w:line="240" w:lineRule="auto"/>
                    <w:jc w:val="both"/>
                    <w:rPr>
                      <w:rFonts w:ascii="Arabic Typesetting" w:hAnsi="Arabic Typesetting" w:cs="Ali-A-Sahifa Bold"/>
                      <w:sz w:val="32"/>
                      <w:szCs w:val="32"/>
                      <w:rtl/>
                      <w:lang w:bidi="ar-IQ"/>
                    </w:rPr>
                  </w:pPr>
                  <w:r w:rsidRPr="00037A23">
                    <w:rPr>
                      <w:rFonts w:ascii="Arabic Typesetting" w:hAnsi="Arabic Typesetting" w:cs="Ali-A-Sahifa Bold" w:hint="cs"/>
                      <w:sz w:val="32"/>
                      <w:szCs w:val="32"/>
                      <w:rtl/>
                      <w:lang w:bidi="ar-IQ"/>
                    </w:rPr>
                    <w:t>ال</w:t>
                  </w:r>
                  <w:r w:rsidR="004578C3">
                    <w:rPr>
                      <w:rFonts w:ascii="Arabic Typesetting" w:hAnsi="Arabic Typesetting" w:cs="Ali-A-Sahifa Bold" w:hint="cs"/>
                      <w:sz w:val="32"/>
                      <w:szCs w:val="32"/>
                      <w:rtl/>
                      <w:lang w:bidi="ar-IQ"/>
                    </w:rPr>
                    <w:t>قيود في الظروف العادية</w:t>
                  </w:r>
                </w:p>
              </w:tc>
            </w:tr>
            <w:tr w:rsidR="00754321" w:rsidRPr="00037A23" w14:paraId="558D89F1" w14:textId="77777777" w:rsidTr="009B6201">
              <w:trPr>
                <w:trHeight w:val="657"/>
              </w:trPr>
              <w:tc>
                <w:tcPr>
                  <w:tcW w:w="6356" w:type="dxa"/>
                </w:tcPr>
                <w:p w14:paraId="6B7A8001" w14:textId="77777777" w:rsidR="00754321" w:rsidRPr="00037A23" w:rsidRDefault="004578C3" w:rsidP="004276FE">
                  <w:pPr>
                    <w:bidi/>
                    <w:spacing w:line="240" w:lineRule="auto"/>
                    <w:jc w:val="both"/>
                    <w:rPr>
                      <w:rFonts w:ascii="Arabic Typesetting" w:hAnsi="Arabic Typesetting" w:cs="Ali-A-Sahifa Bold"/>
                      <w:sz w:val="32"/>
                      <w:szCs w:val="32"/>
                      <w:rtl/>
                      <w:lang w:bidi="ar-IQ"/>
                    </w:rPr>
                  </w:pPr>
                  <w:r>
                    <w:rPr>
                      <w:rFonts w:ascii="Arabic Typesetting" w:hAnsi="Arabic Typesetting" w:cs="Ali-A-Sahifa Bold" w:hint="cs"/>
                      <w:sz w:val="32"/>
                      <w:szCs w:val="32"/>
                      <w:rtl/>
                      <w:lang w:bidi="ar-IQ"/>
                    </w:rPr>
                    <w:t>وسائل واجهزة حماية حقوق الإنسان</w:t>
                  </w:r>
                </w:p>
              </w:tc>
            </w:tr>
          </w:tbl>
          <w:p w14:paraId="31F1CBD4" w14:textId="77777777" w:rsidR="00001B33" w:rsidRPr="00037A23" w:rsidRDefault="00001B33" w:rsidP="004276FE">
            <w:pPr>
              <w:bidi/>
              <w:spacing w:after="0" w:line="240" w:lineRule="auto"/>
              <w:jc w:val="both"/>
              <w:rPr>
                <w:rFonts w:asciiTheme="majorBidi" w:hAnsiTheme="majorBidi" w:cs="Ali-A-Sahifa Bold"/>
                <w:sz w:val="32"/>
                <w:szCs w:val="32"/>
                <w:rtl/>
                <w:lang w:bidi="ar-IQ"/>
              </w:rPr>
            </w:pPr>
          </w:p>
        </w:tc>
      </w:tr>
      <w:tr w:rsidR="008D46A4" w:rsidRPr="00037A23" w14:paraId="038B89AC" w14:textId="77777777" w:rsidTr="009B6201">
        <w:trPr>
          <w:trHeight w:val="711"/>
        </w:trPr>
        <w:tc>
          <w:tcPr>
            <w:tcW w:w="10503" w:type="dxa"/>
            <w:gridSpan w:val="3"/>
          </w:tcPr>
          <w:p w14:paraId="43FC80DE" w14:textId="77777777" w:rsidR="00700C17" w:rsidRPr="00037A23" w:rsidRDefault="005E25AC" w:rsidP="004276FE">
            <w:pPr>
              <w:bidi/>
              <w:spacing w:after="0" w:line="240" w:lineRule="auto"/>
              <w:jc w:val="both"/>
              <w:rPr>
                <w:rFonts w:asciiTheme="majorBidi" w:hAnsiTheme="majorBidi" w:cs="Ali-A-Sahifa Bold"/>
                <w:b/>
                <w:bCs/>
                <w:sz w:val="32"/>
                <w:szCs w:val="32"/>
                <w:rtl/>
                <w:lang w:bidi="ar-IQ"/>
              </w:rPr>
            </w:pPr>
            <w:r w:rsidRPr="00037A23">
              <w:rPr>
                <w:rFonts w:asciiTheme="majorBidi" w:hAnsiTheme="majorBidi" w:cs="Ali-A-Sahifa Bold"/>
                <w:b/>
                <w:bCs/>
                <w:sz w:val="32"/>
                <w:szCs w:val="32"/>
                <w:rtl/>
                <w:lang w:bidi="ar-IQ"/>
              </w:rPr>
              <w:lastRenderedPageBreak/>
              <w:t>الاختبارات</w:t>
            </w:r>
          </w:p>
          <w:p w14:paraId="48E89353" w14:textId="77777777" w:rsidR="00F82D74" w:rsidRPr="00037A23" w:rsidRDefault="005E25AC" w:rsidP="00A27376">
            <w:pPr>
              <w:bidi/>
              <w:spacing w:after="0" w:line="240" w:lineRule="auto"/>
              <w:jc w:val="both"/>
              <w:rPr>
                <w:rFonts w:asciiTheme="majorBidi" w:hAnsiTheme="majorBidi" w:cs="Ali-A-Sahifa Bold"/>
                <w:sz w:val="32"/>
                <w:szCs w:val="32"/>
                <w:rtl/>
                <w:lang w:bidi="ar-IQ"/>
              </w:rPr>
            </w:pPr>
            <w:r w:rsidRPr="00037A23">
              <w:rPr>
                <w:rFonts w:asciiTheme="majorBidi" w:hAnsiTheme="majorBidi" w:cs="Ali-A-Sahifa Bold"/>
                <w:b/>
                <w:bCs/>
                <w:sz w:val="32"/>
                <w:szCs w:val="32"/>
                <w:rtl/>
                <w:lang w:bidi="ar-IQ"/>
              </w:rPr>
              <w:t xml:space="preserve">انشائي: </w:t>
            </w:r>
            <w:r w:rsidR="00174D9B" w:rsidRPr="00037A23">
              <w:rPr>
                <w:rFonts w:asciiTheme="majorBidi" w:hAnsiTheme="majorBidi" w:cs="Ali-A-Sahifa Bold" w:hint="cs"/>
                <w:sz w:val="32"/>
                <w:szCs w:val="32"/>
                <w:rtl/>
                <w:lang w:bidi="ar-IQ"/>
              </w:rPr>
              <w:t xml:space="preserve">ما </w:t>
            </w:r>
            <w:r w:rsidR="00A27376">
              <w:rPr>
                <w:rFonts w:asciiTheme="majorBidi" w:hAnsiTheme="majorBidi" w:cs="Ali-A-Sahifa Bold" w:hint="cs"/>
                <w:sz w:val="32"/>
                <w:szCs w:val="32"/>
                <w:rtl/>
                <w:lang w:bidi="ar-IQ"/>
              </w:rPr>
              <w:t>هي القيود التي ترد على حقوق الإنسان في الظروف العادية</w:t>
            </w:r>
            <w:r w:rsidR="00F82D74" w:rsidRPr="00037A23">
              <w:rPr>
                <w:rFonts w:asciiTheme="majorBidi" w:hAnsiTheme="majorBidi" w:cs="Ali-A-Sahifa Bold" w:hint="cs"/>
                <w:sz w:val="32"/>
                <w:szCs w:val="32"/>
                <w:rtl/>
                <w:lang w:bidi="ar-IQ"/>
              </w:rPr>
              <w:t xml:space="preserve">؟ </w:t>
            </w:r>
            <w:r w:rsidR="00A27376">
              <w:rPr>
                <w:rFonts w:asciiTheme="majorBidi" w:hAnsiTheme="majorBidi" w:cs="Ali-A-Sahifa Bold" w:hint="cs"/>
                <w:sz w:val="32"/>
                <w:szCs w:val="32"/>
                <w:rtl/>
                <w:lang w:bidi="ar-IQ"/>
              </w:rPr>
              <w:t xml:space="preserve"> </w:t>
            </w:r>
          </w:p>
          <w:p w14:paraId="1D68A65B" w14:textId="77777777" w:rsidR="00F82D74" w:rsidRPr="00037A23" w:rsidRDefault="00A27376" w:rsidP="00174D9B">
            <w:pPr>
              <w:bidi/>
              <w:spacing w:after="0" w:line="240" w:lineRule="auto"/>
              <w:jc w:val="both"/>
              <w:rPr>
                <w:rFonts w:asciiTheme="majorBidi" w:hAnsiTheme="majorBidi" w:cs="Ali-A-Sahifa Bold"/>
                <w:sz w:val="32"/>
                <w:szCs w:val="32"/>
                <w:rtl/>
                <w:lang w:bidi="ar-IQ"/>
              </w:rPr>
            </w:pPr>
            <w:r>
              <w:rPr>
                <w:rFonts w:asciiTheme="majorBidi" w:hAnsiTheme="majorBidi" w:cs="Ali-A-Sahifa Bold" w:hint="cs"/>
                <w:sz w:val="32"/>
                <w:szCs w:val="32"/>
                <w:rtl/>
                <w:lang w:bidi="ar-IQ"/>
              </w:rPr>
              <w:t xml:space="preserve">ج/ ليس هناك قيود محددة ترد على حقوق الإنسان في الظروف العادية وإنما هناك شروط يجب على الدول التقيد بها أهمها 1- أن تكون القيود مفروضة بالقانون. 2- أن تكون القيود لازمة وضرورية للحفاظ على الأمن القومي والسلامة العامة أو النظام العام أو الصحة العامة. </w:t>
            </w:r>
            <w:r w:rsidR="00FC2DDC">
              <w:rPr>
                <w:rFonts w:asciiTheme="majorBidi" w:hAnsiTheme="majorBidi" w:cs="Ali-A-Sahifa Bold" w:hint="cs"/>
                <w:sz w:val="32"/>
                <w:szCs w:val="32"/>
                <w:rtl/>
                <w:lang w:bidi="ar-IQ"/>
              </w:rPr>
              <w:t>3- أن تكون ضرورية في مجتمع ديمقراطي.</w:t>
            </w:r>
          </w:p>
          <w:p w14:paraId="52C2A44F" w14:textId="77777777" w:rsidR="008234E2" w:rsidRDefault="005E25AC" w:rsidP="008234E2">
            <w:pPr>
              <w:bidi/>
              <w:spacing w:after="0" w:line="240" w:lineRule="auto"/>
              <w:jc w:val="both"/>
              <w:rPr>
                <w:rFonts w:asciiTheme="majorBidi" w:hAnsiTheme="majorBidi" w:cs="Ali-A-Sahifa Bold"/>
                <w:sz w:val="32"/>
                <w:szCs w:val="32"/>
                <w:rtl/>
                <w:lang w:bidi="ar-IQ"/>
              </w:rPr>
            </w:pPr>
            <w:r w:rsidRPr="00037A23">
              <w:rPr>
                <w:rFonts w:asciiTheme="majorBidi" w:hAnsiTheme="majorBidi" w:cs="Ali-A-Sahifa Bold"/>
                <w:b/>
                <w:bCs/>
                <w:sz w:val="32"/>
                <w:szCs w:val="32"/>
                <w:rtl/>
                <w:lang w:bidi="ar-IQ"/>
              </w:rPr>
              <w:t xml:space="preserve">صح أو خطأ: </w:t>
            </w:r>
            <w:r w:rsidR="008234E2">
              <w:rPr>
                <w:rFonts w:asciiTheme="majorBidi" w:hAnsiTheme="majorBidi" w:cs="Ali-A-Sahifa Bold" w:hint="cs"/>
                <w:sz w:val="32"/>
                <w:szCs w:val="32"/>
                <w:rtl/>
                <w:lang w:bidi="ar-IQ"/>
              </w:rPr>
              <w:t>س / قيم مع التعليل العبارة</w:t>
            </w:r>
            <w:r w:rsidR="009B3787" w:rsidRPr="00037A23">
              <w:rPr>
                <w:rFonts w:asciiTheme="majorBidi" w:hAnsiTheme="majorBidi" w:cs="Ali-A-Sahifa Bold" w:hint="cs"/>
                <w:sz w:val="32"/>
                <w:szCs w:val="32"/>
                <w:rtl/>
                <w:lang w:bidi="ar-IQ"/>
              </w:rPr>
              <w:t xml:space="preserve"> التالية: </w:t>
            </w:r>
            <w:r w:rsidR="008234E2">
              <w:rPr>
                <w:rFonts w:asciiTheme="majorBidi" w:hAnsiTheme="majorBidi" w:cs="Ali-A-Sahifa Bold" w:hint="cs"/>
                <w:sz w:val="32"/>
                <w:szCs w:val="32"/>
                <w:rtl/>
                <w:lang w:bidi="ar-IQ"/>
              </w:rPr>
              <w:t>لا يجوز سلب حق الإنسان في الحياة.</w:t>
            </w:r>
          </w:p>
          <w:p w14:paraId="10264DD5" w14:textId="77777777" w:rsidR="00700C17" w:rsidRPr="00037A23" w:rsidRDefault="008234E2" w:rsidP="008234E2">
            <w:pPr>
              <w:bidi/>
              <w:spacing w:after="0" w:line="240" w:lineRule="auto"/>
              <w:jc w:val="both"/>
              <w:rPr>
                <w:rFonts w:asciiTheme="majorBidi" w:hAnsiTheme="majorBidi" w:cs="Ali-A-Sahifa Bold"/>
                <w:sz w:val="32"/>
                <w:szCs w:val="32"/>
                <w:rtl/>
                <w:lang w:val="en-US" w:bidi="ar-IQ"/>
              </w:rPr>
            </w:pPr>
            <w:r w:rsidRPr="00037A23">
              <w:rPr>
                <w:rFonts w:asciiTheme="majorBidi" w:hAnsiTheme="majorBidi" w:cs="Ali-A-Sahifa Bold" w:hint="cs"/>
                <w:sz w:val="32"/>
                <w:szCs w:val="32"/>
                <w:rtl/>
                <w:lang w:bidi="ar-IQ"/>
              </w:rPr>
              <w:t xml:space="preserve"> </w:t>
            </w:r>
            <w:r w:rsidR="009B3787" w:rsidRPr="00037A23">
              <w:rPr>
                <w:rFonts w:asciiTheme="majorBidi" w:hAnsiTheme="majorBidi" w:cs="Ali-A-Sahifa Bold" w:hint="cs"/>
                <w:sz w:val="32"/>
                <w:szCs w:val="32"/>
                <w:rtl/>
                <w:lang w:bidi="ar-IQ"/>
              </w:rPr>
              <w:t xml:space="preserve">ج/ خطأ </w:t>
            </w:r>
            <w:r>
              <w:rPr>
                <w:rFonts w:asciiTheme="majorBidi" w:hAnsiTheme="majorBidi" w:cs="Ali-A-Sahifa Bold" w:hint="cs"/>
                <w:sz w:val="32"/>
                <w:szCs w:val="32"/>
                <w:rtl/>
                <w:lang w:bidi="ar-IQ"/>
              </w:rPr>
              <w:t>لا يجوز سلب حق الإنسان في الحياة إلا في الحالات التي ينص فيها القانون.</w:t>
            </w:r>
          </w:p>
          <w:p w14:paraId="2884A3C5" w14:textId="77777777" w:rsidR="008D46A4" w:rsidRPr="00037A23" w:rsidRDefault="008D46A4" w:rsidP="004276FE">
            <w:pPr>
              <w:spacing w:after="0" w:line="240" w:lineRule="auto"/>
              <w:jc w:val="both"/>
              <w:rPr>
                <w:rFonts w:asciiTheme="majorBidi" w:hAnsiTheme="majorBidi" w:cs="Ali-A-Sahifa Bold"/>
                <w:sz w:val="32"/>
                <w:szCs w:val="32"/>
                <w:lang w:val="en-US" w:bidi="ar-KW"/>
              </w:rPr>
            </w:pPr>
          </w:p>
        </w:tc>
      </w:tr>
      <w:tr w:rsidR="00E61AD2" w:rsidRPr="00037A23" w14:paraId="36D22531" w14:textId="77777777" w:rsidTr="009B6201">
        <w:trPr>
          <w:trHeight w:val="711"/>
        </w:trPr>
        <w:tc>
          <w:tcPr>
            <w:tcW w:w="10503" w:type="dxa"/>
            <w:gridSpan w:val="3"/>
          </w:tcPr>
          <w:p w14:paraId="1B2D3B71" w14:textId="77777777" w:rsidR="00DC7E6B" w:rsidRPr="00037A23" w:rsidRDefault="00DC7E6B" w:rsidP="004276FE">
            <w:pPr>
              <w:bidi/>
              <w:spacing w:after="0" w:line="240" w:lineRule="auto"/>
              <w:jc w:val="both"/>
              <w:rPr>
                <w:rFonts w:asciiTheme="majorBidi" w:hAnsiTheme="majorBidi" w:cs="Ali-A-Sahifa Bold"/>
                <w:b/>
                <w:bCs/>
                <w:sz w:val="32"/>
                <w:szCs w:val="32"/>
                <w:rtl/>
                <w:lang w:bidi="ar-IQ"/>
              </w:rPr>
            </w:pPr>
            <w:r w:rsidRPr="00037A23">
              <w:rPr>
                <w:rFonts w:asciiTheme="majorBidi" w:hAnsiTheme="majorBidi" w:cs="Ali-A-Sahifa Bold"/>
                <w:b/>
                <w:bCs/>
                <w:sz w:val="32"/>
                <w:szCs w:val="32"/>
                <w:rtl/>
                <w:lang w:bidi="ar-IQ"/>
              </w:rPr>
              <w:lastRenderedPageBreak/>
              <w:t xml:space="preserve"> مراجعة الكراسة من قبل النظراء</w:t>
            </w:r>
          </w:p>
          <w:p w14:paraId="314E1B1E" w14:textId="77777777" w:rsidR="009E1617" w:rsidRPr="00037A23" w:rsidRDefault="004D19C9" w:rsidP="004276FE">
            <w:pPr>
              <w:bidi/>
              <w:spacing w:after="0" w:line="240" w:lineRule="auto"/>
              <w:jc w:val="both"/>
              <w:rPr>
                <w:rFonts w:asciiTheme="majorBidi" w:hAnsiTheme="majorBidi" w:cs="Ali-A-Sahifa Bold"/>
                <w:sz w:val="32"/>
                <w:szCs w:val="32"/>
                <w:rtl/>
                <w:lang w:bidi="ar-IQ"/>
              </w:rPr>
            </w:pPr>
            <w:r w:rsidRPr="00037A23">
              <w:rPr>
                <w:rFonts w:asciiTheme="majorBidi" w:hAnsiTheme="majorBidi" w:cs="Ali-A-Sahifa Bold" w:hint="cs"/>
                <w:sz w:val="32"/>
                <w:szCs w:val="32"/>
                <w:rtl/>
                <w:lang w:bidi="ar-IQ"/>
              </w:rPr>
              <w:t xml:space="preserve">بعد مراجعة التفاصيل هنا تبين ان المادة قد اعطيت حقها في </w:t>
            </w:r>
            <w:r w:rsidR="00C43B98" w:rsidRPr="00037A23">
              <w:rPr>
                <w:rFonts w:asciiTheme="majorBidi" w:hAnsiTheme="majorBidi" w:cs="Ali-A-Sahifa Bold" w:hint="cs"/>
                <w:sz w:val="32"/>
                <w:szCs w:val="32"/>
                <w:rtl/>
                <w:lang w:bidi="ar-IQ"/>
              </w:rPr>
              <w:t>المواضيع التي يتم تناولها من الناحيتين الموضوعية وتسلسل المواضيع بشكل مرتب بشكل كاف وهذا ما يحتاج الطالب الى تعلمه في هذه المرحلة.</w:t>
            </w:r>
          </w:p>
          <w:p w14:paraId="1C73292A" w14:textId="77777777" w:rsidR="00C43B98" w:rsidRPr="00037A23" w:rsidRDefault="00F205E2" w:rsidP="004276FE">
            <w:pPr>
              <w:bidi/>
              <w:spacing w:after="0" w:line="240" w:lineRule="auto"/>
              <w:jc w:val="both"/>
              <w:rPr>
                <w:rFonts w:asciiTheme="majorBidi" w:hAnsiTheme="majorBidi" w:cs="Ali-A-Sahifa Bold"/>
                <w:sz w:val="32"/>
                <w:szCs w:val="32"/>
                <w:rtl/>
                <w:lang w:bidi="ar-IQ"/>
              </w:rPr>
            </w:pPr>
            <w:r w:rsidRPr="00037A23">
              <w:rPr>
                <w:rFonts w:asciiTheme="majorBidi" w:hAnsiTheme="majorBidi" w:cs="Ali-A-Sahifa Bold" w:hint="cs"/>
                <w:sz w:val="32"/>
                <w:szCs w:val="32"/>
                <w:rtl/>
                <w:lang w:bidi="ar-IQ"/>
              </w:rPr>
              <w:t xml:space="preserve">                                                                                                   </w:t>
            </w:r>
          </w:p>
          <w:p w14:paraId="08FEECE1" w14:textId="77777777" w:rsidR="00961D90" w:rsidRPr="00037A23" w:rsidRDefault="00F205E2" w:rsidP="0049412A">
            <w:pPr>
              <w:bidi/>
              <w:spacing w:after="0" w:line="240" w:lineRule="auto"/>
              <w:jc w:val="both"/>
              <w:rPr>
                <w:rFonts w:asciiTheme="majorBidi" w:hAnsiTheme="majorBidi" w:cs="Ali-A-Sahifa Bold"/>
                <w:sz w:val="32"/>
                <w:szCs w:val="32"/>
                <w:lang w:val="en-US" w:bidi="ar-IQ"/>
              </w:rPr>
            </w:pPr>
            <w:r w:rsidRPr="00037A23">
              <w:rPr>
                <w:rFonts w:asciiTheme="majorBidi" w:hAnsiTheme="majorBidi" w:cs="Ali-A-Sahifa Bold" w:hint="cs"/>
                <w:sz w:val="32"/>
                <w:szCs w:val="32"/>
                <w:rtl/>
                <w:lang w:bidi="ar-IQ"/>
              </w:rPr>
              <w:t xml:space="preserve">                                                                 </w:t>
            </w:r>
          </w:p>
        </w:tc>
      </w:tr>
    </w:tbl>
    <w:p w14:paraId="36E99E25" w14:textId="77777777" w:rsidR="00E95307" w:rsidRPr="00037A23" w:rsidRDefault="00E95307" w:rsidP="00092ECC">
      <w:pPr>
        <w:bidi/>
        <w:jc w:val="both"/>
        <w:rPr>
          <w:rFonts w:cs="Ali-A-Sahifa Bold"/>
          <w:sz w:val="32"/>
          <w:szCs w:val="32"/>
          <w:rtl/>
          <w:lang w:val="en-US" w:bidi="ar-IQ"/>
        </w:rPr>
      </w:pPr>
    </w:p>
    <w:sectPr w:rsidR="00E95307" w:rsidRPr="00037A23"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255C" w14:textId="77777777" w:rsidR="00780C45" w:rsidRDefault="00780C45" w:rsidP="00483DD0">
      <w:pPr>
        <w:spacing w:after="0" w:line="240" w:lineRule="auto"/>
      </w:pPr>
      <w:r>
        <w:separator/>
      </w:r>
    </w:p>
  </w:endnote>
  <w:endnote w:type="continuationSeparator" w:id="0">
    <w:p w14:paraId="742F6248" w14:textId="77777777" w:rsidR="00780C45" w:rsidRDefault="00780C4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hifa Bol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BD7B"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933EC5B"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0AA9" w14:textId="77777777" w:rsidR="00780C45" w:rsidRDefault="00780C45" w:rsidP="00483DD0">
      <w:pPr>
        <w:spacing w:after="0" w:line="240" w:lineRule="auto"/>
      </w:pPr>
      <w:r>
        <w:separator/>
      </w:r>
    </w:p>
  </w:footnote>
  <w:footnote w:type="continuationSeparator" w:id="0">
    <w:p w14:paraId="57B399CE" w14:textId="77777777" w:rsidR="00780C45" w:rsidRDefault="00780C4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2FB"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54DC"/>
    <w:multiLevelType w:val="hybridMultilevel"/>
    <w:tmpl w:val="AA7A8DB8"/>
    <w:lvl w:ilvl="0" w:tplc="57EA2646">
      <w:numFmt w:val="decimalFullWidth"/>
      <w:lvlText w:val="%1."/>
      <w:lvlJc w:val="left"/>
      <w:pPr>
        <w:ind w:left="81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0704D"/>
    <w:multiLevelType w:val="hybridMultilevel"/>
    <w:tmpl w:val="880CAE66"/>
    <w:lvl w:ilvl="0" w:tplc="0F32732A">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F3F90"/>
    <w:multiLevelType w:val="hybridMultilevel"/>
    <w:tmpl w:val="F738AF36"/>
    <w:lvl w:ilvl="0" w:tplc="59384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102B0D"/>
    <w:multiLevelType w:val="hybridMultilevel"/>
    <w:tmpl w:val="33861042"/>
    <w:lvl w:ilvl="0" w:tplc="57E6A3E6">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C7A9B"/>
    <w:multiLevelType w:val="hybridMultilevel"/>
    <w:tmpl w:val="A2CE4C7C"/>
    <w:lvl w:ilvl="0" w:tplc="4D94ACBE">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794566">
    <w:abstractNumId w:val="0"/>
  </w:num>
  <w:num w:numId="2" w16cid:durableId="689256840">
    <w:abstractNumId w:val="15"/>
  </w:num>
  <w:num w:numId="3" w16cid:durableId="1206136304">
    <w:abstractNumId w:val="1"/>
  </w:num>
  <w:num w:numId="4" w16cid:durableId="2125880853">
    <w:abstractNumId w:val="10"/>
  </w:num>
  <w:num w:numId="5" w16cid:durableId="259408507">
    <w:abstractNumId w:val="12"/>
  </w:num>
  <w:num w:numId="6" w16cid:durableId="1796218135">
    <w:abstractNumId w:val="6"/>
  </w:num>
  <w:num w:numId="7" w16cid:durableId="768895220">
    <w:abstractNumId w:val="4"/>
  </w:num>
  <w:num w:numId="8" w16cid:durableId="1957440300">
    <w:abstractNumId w:val="8"/>
  </w:num>
  <w:num w:numId="9" w16cid:durableId="1398674675">
    <w:abstractNumId w:val="2"/>
  </w:num>
  <w:num w:numId="10" w16cid:durableId="19359093">
    <w:abstractNumId w:val="9"/>
  </w:num>
  <w:num w:numId="11" w16cid:durableId="893195615">
    <w:abstractNumId w:val="5"/>
  </w:num>
  <w:num w:numId="12" w16cid:durableId="2081639107">
    <w:abstractNumId w:val="11"/>
  </w:num>
  <w:num w:numId="13" w16cid:durableId="1261570819">
    <w:abstractNumId w:val="3"/>
  </w:num>
  <w:num w:numId="14" w16cid:durableId="254049666">
    <w:abstractNumId w:val="7"/>
  </w:num>
  <w:num w:numId="15" w16cid:durableId="1419981043">
    <w:abstractNumId w:val="13"/>
  </w:num>
  <w:num w:numId="16" w16cid:durableId="2016496340">
    <w:abstractNumId w:val="16"/>
  </w:num>
  <w:num w:numId="17" w16cid:durableId="1579974626">
    <w:abstractNumId w:val="17"/>
  </w:num>
  <w:num w:numId="18" w16cid:durableId="16943827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40C7"/>
    <w:rsid w:val="00004703"/>
    <w:rsid w:val="00010DF7"/>
    <w:rsid w:val="00015321"/>
    <w:rsid w:val="00015333"/>
    <w:rsid w:val="000228C1"/>
    <w:rsid w:val="00037479"/>
    <w:rsid w:val="00037A23"/>
    <w:rsid w:val="00044558"/>
    <w:rsid w:val="00053C1C"/>
    <w:rsid w:val="00054FC2"/>
    <w:rsid w:val="00092ECC"/>
    <w:rsid w:val="000A293F"/>
    <w:rsid w:val="000D03E0"/>
    <w:rsid w:val="000D2893"/>
    <w:rsid w:val="000F2337"/>
    <w:rsid w:val="001178F4"/>
    <w:rsid w:val="001215D2"/>
    <w:rsid w:val="001527D7"/>
    <w:rsid w:val="001647A7"/>
    <w:rsid w:val="00166EBF"/>
    <w:rsid w:val="00174D9B"/>
    <w:rsid w:val="001A037D"/>
    <w:rsid w:val="001A1C4E"/>
    <w:rsid w:val="001B5EBC"/>
    <w:rsid w:val="001C4191"/>
    <w:rsid w:val="001D6D4F"/>
    <w:rsid w:val="001F7289"/>
    <w:rsid w:val="001F7653"/>
    <w:rsid w:val="00211F17"/>
    <w:rsid w:val="00225C9A"/>
    <w:rsid w:val="00236016"/>
    <w:rsid w:val="0025284B"/>
    <w:rsid w:val="00264146"/>
    <w:rsid w:val="002E7969"/>
    <w:rsid w:val="002F44B8"/>
    <w:rsid w:val="00305BAF"/>
    <w:rsid w:val="00305CDA"/>
    <w:rsid w:val="00311FE7"/>
    <w:rsid w:val="00313760"/>
    <w:rsid w:val="003D1BF5"/>
    <w:rsid w:val="003F6A58"/>
    <w:rsid w:val="0040102E"/>
    <w:rsid w:val="004044DF"/>
    <w:rsid w:val="004276FE"/>
    <w:rsid w:val="00441BF4"/>
    <w:rsid w:val="004578C3"/>
    <w:rsid w:val="00483DD0"/>
    <w:rsid w:val="0049412A"/>
    <w:rsid w:val="00496757"/>
    <w:rsid w:val="004B0808"/>
    <w:rsid w:val="004C5B56"/>
    <w:rsid w:val="004D19C9"/>
    <w:rsid w:val="004D421F"/>
    <w:rsid w:val="004E791F"/>
    <w:rsid w:val="004E7EED"/>
    <w:rsid w:val="00517B2D"/>
    <w:rsid w:val="005266E9"/>
    <w:rsid w:val="00533ACD"/>
    <w:rsid w:val="00535907"/>
    <w:rsid w:val="00542B94"/>
    <w:rsid w:val="00582D81"/>
    <w:rsid w:val="0059508C"/>
    <w:rsid w:val="005B2F1B"/>
    <w:rsid w:val="005E25AC"/>
    <w:rsid w:val="005E3A11"/>
    <w:rsid w:val="005F1A4A"/>
    <w:rsid w:val="00630300"/>
    <w:rsid w:val="00634F2B"/>
    <w:rsid w:val="00635D4F"/>
    <w:rsid w:val="00644F7E"/>
    <w:rsid w:val="00671696"/>
    <w:rsid w:val="006766CD"/>
    <w:rsid w:val="00695467"/>
    <w:rsid w:val="006A57BA"/>
    <w:rsid w:val="006B5084"/>
    <w:rsid w:val="006C0EF5"/>
    <w:rsid w:val="006C3B09"/>
    <w:rsid w:val="006E3D0C"/>
    <w:rsid w:val="00700C17"/>
    <w:rsid w:val="00754321"/>
    <w:rsid w:val="00756916"/>
    <w:rsid w:val="007757BB"/>
    <w:rsid w:val="00780C45"/>
    <w:rsid w:val="007911D7"/>
    <w:rsid w:val="007C34B8"/>
    <w:rsid w:val="007D06A6"/>
    <w:rsid w:val="007D2FCE"/>
    <w:rsid w:val="007D6197"/>
    <w:rsid w:val="007F0899"/>
    <w:rsid w:val="0080086A"/>
    <w:rsid w:val="008022DB"/>
    <w:rsid w:val="00807092"/>
    <w:rsid w:val="008234E2"/>
    <w:rsid w:val="00830EE6"/>
    <w:rsid w:val="0086310E"/>
    <w:rsid w:val="008772A6"/>
    <w:rsid w:val="008C630A"/>
    <w:rsid w:val="008D46A4"/>
    <w:rsid w:val="008D537E"/>
    <w:rsid w:val="00922287"/>
    <w:rsid w:val="00953B35"/>
    <w:rsid w:val="00961D90"/>
    <w:rsid w:val="00965A90"/>
    <w:rsid w:val="009B05D4"/>
    <w:rsid w:val="009B3787"/>
    <w:rsid w:val="009B5828"/>
    <w:rsid w:val="009B6201"/>
    <w:rsid w:val="009C6395"/>
    <w:rsid w:val="009C7CEB"/>
    <w:rsid w:val="009E02BD"/>
    <w:rsid w:val="009E1617"/>
    <w:rsid w:val="009E3A65"/>
    <w:rsid w:val="009F7BEC"/>
    <w:rsid w:val="00A22D5B"/>
    <w:rsid w:val="00A27376"/>
    <w:rsid w:val="00A41F11"/>
    <w:rsid w:val="00A56BFC"/>
    <w:rsid w:val="00A66254"/>
    <w:rsid w:val="00A71D0E"/>
    <w:rsid w:val="00AA6785"/>
    <w:rsid w:val="00AB753E"/>
    <w:rsid w:val="00AB7873"/>
    <w:rsid w:val="00AD68F9"/>
    <w:rsid w:val="00B07BAD"/>
    <w:rsid w:val="00B341B9"/>
    <w:rsid w:val="00B55F3F"/>
    <w:rsid w:val="00B6542D"/>
    <w:rsid w:val="00B716D3"/>
    <w:rsid w:val="00B916A8"/>
    <w:rsid w:val="00BA68FB"/>
    <w:rsid w:val="00BC7F02"/>
    <w:rsid w:val="00BD10C7"/>
    <w:rsid w:val="00BD4A13"/>
    <w:rsid w:val="00BD6567"/>
    <w:rsid w:val="00C05607"/>
    <w:rsid w:val="00C15BD9"/>
    <w:rsid w:val="00C3353F"/>
    <w:rsid w:val="00C43B98"/>
    <w:rsid w:val="00C45D83"/>
    <w:rsid w:val="00C46D58"/>
    <w:rsid w:val="00C50F48"/>
    <w:rsid w:val="00C525DA"/>
    <w:rsid w:val="00C80050"/>
    <w:rsid w:val="00C857AF"/>
    <w:rsid w:val="00CA0D4D"/>
    <w:rsid w:val="00CA2B90"/>
    <w:rsid w:val="00CC5CD1"/>
    <w:rsid w:val="00CF5475"/>
    <w:rsid w:val="00D100D6"/>
    <w:rsid w:val="00D2169A"/>
    <w:rsid w:val="00D24A7D"/>
    <w:rsid w:val="00D30596"/>
    <w:rsid w:val="00D35890"/>
    <w:rsid w:val="00D753A4"/>
    <w:rsid w:val="00D902D6"/>
    <w:rsid w:val="00D921E4"/>
    <w:rsid w:val="00DC38EE"/>
    <w:rsid w:val="00DC7E6B"/>
    <w:rsid w:val="00DD7054"/>
    <w:rsid w:val="00E07FDD"/>
    <w:rsid w:val="00E23459"/>
    <w:rsid w:val="00E30DB7"/>
    <w:rsid w:val="00E32266"/>
    <w:rsid w:val="00E5041A"/>
    <w:rsid w:val="00E61AD2"/>
    <w:rsid w:val="00E70DBB"/>
    <w:rsid w:val="00E74265"/>
    <w:rsid w:val="00E777CE"/>
    <w:rsid w:val="00E805ED"/>
    <w:rsid w:val="00E8166B"/>
    <w:rsid w:val="00E873BC"/>
    <w:rsid w:val="00E95307"/>
    <w:rsid w:val="00E97208"/>
    <w:rsid w:val="00EB1AE0"/>
    <w:rsid w:val="00EC16DE"/>
    <w:rsid w:val="00EC286D"/>
    <w:rsid w:val="00EC388C"/>
    <w:rsid w:val="00EC6CFA"/>
    <w:rsid w:val="00ED3387"/>
    <w:rsid w:val="00EE4078"/>
    <w:rsid w:val="00EE60FC"/>
    <w:rsid w:val="00EE64C3"/>
    <w:rsid w:val="00EE7060"/>
    <w:rsid w:val="00F205E2"/>
    <w:rsid w:val="00F75CFB"/>
    <w:rsid w:val="00F82D74"/>
    <w:rsid w:val="00FA50ED"/>
    <w:rsid w:val="00FA6A81"/>
    <w:rsid w:val="00FB7AFF"/>
    <w:rsid w:val="00FC2DDC"/>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5AA3"/>
  <w15:docId w15:val="{768AE452-41C9-4CA5-8D32-81DD8DE5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ve.hassan@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hevehassan@gmail.com</cp:lastModifiedBy>
  <cp:revision>12</cp:revision>
  <cp:lastPrinted>2016-12-05T16:13:00Z</cp:lastPrinted>
  <dcterms:created xsi:type="dcterms:W3CDTF">2017-10-29T06:46:00Z</dcterms:created>
  <dcterms:modified xsi:type="dcterms:W3CDTF">2023-10-09T09:32:00Z</dcterms:modified>
</cp:coreProperties>
</file>