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6B5084" w:rsidP="000F6D7A">
      <w:pPr>
        <w:tabs>
          <w:tab w:val="left" w:pos="1200"/>
        </w:tabs>
        <w:bidi/>
        <w:rPr>
          <w:b/>
          <w:bCs/>
          <w:sz w:val="44"/>
          <w:szCs w:val="44"/>
          <w:rtl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 </w:t>
      </w:r>
      <w:r w:rsidR="0039190C">
        <w:rPr>
          <w:rFonts w:hint="cs"/>
          <w:b/>
          <w:bCs/>
          <w:sz w:val="44"/>
          <w:szCs w:val="44"/>
          <w:rtl/>
        </w:rPr>
        <w:t>ال</w:t>
      </w:r>
      <w:r w:rsidR="000F6D7A">
        <w:rPr>
          <w:rFonts w:hint="cs"/>
          <w:b/>
          <w:bCs/>
          <w:sz w:val="44"/>
          <w:szCs w:val="44"/>
          <w:rtl/>
        </w:rPr>
        <w:t>محاسبة</w:t>
      </w:r>
    </w:p>
    <w:p w:rsidR="006B5084" w:rsidRDefault="006B5084" w:rsidP="00DC6D03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r w:rsidR="00DC6D03">
        <w:rPr>
          <w:rFonts w:hint="cs"/>
          <w:b/>
          <w:bCs/>
          <w:sz w:val="44"/>
          <w:szCs w:val="44"/>
          <w:rtl/>
          <w:lang w:bidi="ar-IQ"/>
        </w:rPr>
        <w:t>الادارة والاقتصاد</w:t>
      </w:r>
    </w:p>
    <w:p w:rsidR="006B5084" w:rsidRDefault="006B5084" w:rsidP="001A5725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 </w:t>
      </w:r>
      <w:r w:rsidR="001A5725">
        <w:rPr>
          <w:rFonts w:hint="cs"/>
          <w:b/>
          <w:bCs/>
          <w:sz w:val="44"/>
          <w:szCs w:val="44"/>
          <w:rtl/>
          <w:lang w:bidi="ar-IQ"/>
        </w:rPr>
        <w:t>صلاح الدين /اربيل</w:t>
      </w:r>
    </w:p>
    <w:p w:rsidR="006B5084" w:rsidRDefault="006B5084" w:rsidP="0039190C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المادة </w:t>
      </w:r>
      <w:r w:rsidR="0039190C">
        <w:rPr>
          <w:rFonts w:hint="cs"/>
          <w:b/>
          <w:bCs/>
          <w:sz w:val="44"/>
          <w:szCs w:val="44"/>
          <w:rtl/>
          <w:lang w:bidi="ar-IQ"/>
        </w:rPr>
        <w:t>مبادئ أدارة الاعمال</w:t>
      </w:r>
    </w:p>
    <w:p w:rsidR="006B5084" w:rsidRPr="0039190C" w:rsidRDefault="000F6D7A" w:rsidP="0039190C">
      <w:pPr>
        <w:tabs>
          <w:tab w:val="left" w:pos="1200"/>
        </w:tabs>
        <w:bidi/>
        <w:rPr>
          <w:b/>
          <w:bCs/>
          <w:sz w:val="44"/>
          <w:szCs w:val="44"/>
          <w:lang w:val="en-US"/>
        </w:rPr>
      </w:pPr>
      <w:r>
        <w:rPr>
          <w:rFonts w:cs="Times New Roman" w:hint="cs"/>
          <w:b/>
          <w:bCs/>
          <w:sz w:val="44"/>
          <w:szCs w:val="44"/>
          <w:rtl/>
        </w:rPr>
        <w:t xml:space="preserve">الكورس الاول </w:t>
      </w:r>
    </w:p>
    <w:p w:rsidR="006B5084" w:rsidRDefault="006B5084" w:rsidP="0039190C">
      <w:pPr>
        <w:tabs>
          <w:tab w:val="left" w:pos="1200"/>
        </w:tabs>
        <w:bidi/>
        <w:rPr>
          <w:b/>
          <w:bCs/>
          <w:sz w:val="20"/>
          <w:szCs w:val="20"/>
          <w:rtl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39190C">
        <w:rPr>
          <w:rFonts w:hint="cs"/>
          <w:b/>
          <w:bCs/>
          <w:sz w:val="44"/>
          <w:szCs w:val="44"/>
          <w:rtl/>
        </w:rPr>
        <w:t>هشام أزور محمد</w:t>
      </w:r>
    </w:p>
    <w:p w:rsidR="006B5084" w:rsidRPr="006B5084" w:rsidRDefault="006B5084" w:rsidP="00C274A6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6D27C6">
        <w:rPr>
          <w:rFonts w:hint="cs"/>
          <w:b/>
          <w:bCs/>
          <w:sz w:val="44"/>
          <w:szCs w:val="44"/>
          <w:rtl/>
          <w:lang w:bidi="ar-IQ"/>
        </w:rPr>
        <w:t>20</w:t>
      </w:r>
      <w:r w:rsidR="000F6D7A">
        <w:rPr>
          <w:rFonts w:hint="cs"/>
          <w:b/>
          <w:bCs/>
          <w:sz w:val="44"/>
          <w:szCs w:val="44"/>
          <w:rtl/>
          <w:lang w:bidi="ar-IQ"/>
        </w:rPr>
        <w:t>2</w:t>
      </w:r>
      <w:r w:rsidR="00C274A6">
        <w:rPr>
          <w:rFonts w:hint="cs"/>
          <w:b/>
          <w:bCs/>
          <w:sz w:val="44"/>
          <w:szCs w:val="44"/>
          <w:rtl/>
          <w:lang w:bidi="ar-IQ"/>
        </w:rPr>
        <w:t>2</w:t>
      </w:r>
      <w:r>
        <w:rPr>
          <w:rFonts w:hint="cs"/>
          <w:b/>
          <w:bCs/>
          <w:sz w:val="44"/>
          <w:szCs w:val="44"/>
          <w:rtl/>
          <w:lang w:bidi="ar-IQ"/>
        </w:rPr>
        <w:t>/ 20</w:t>
      </w:r>
      <w:r w:rsidR="000F6D7A">
        <w:rPr>
          <w:rFonts w:hint="cs"/>
          <w:b/>
          <w:bCs/>
          <w:sz w:val="44"/>
          <w:szCs w:val="44"/>
          <w:rtl/>
          <w:lang w:bidi="ar-IQ"/>
        </w:rPr>
        <w:t>2</w:t>
      </w:r>
      <w:r w:rsidR="00C274A6">
        <w:rPr>
          <w:rFonts w:hint="cs"/>
          <w:b/>
          <w:bCs/>
          <w:sz w:val="44"/>
          <w:szCs w:val="44"/>
          <w:rtl/>
          <w:lang w:bidi="ar-IQ"/>
        </w:rPr>
        <w:t>3</w:t>
      </w:r>
    </w:p>
    <w:p w:rsidR="006B5084" w:rsidRDefault="006B508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685"/>
      </w:tblGrid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39190C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مبادئ ادارة الاعمال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39190C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هشام ازور محمد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39190C" w:rsidP="000F6D7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</w:t>
            </w:r>
            <w:r w:rsidR="000F6D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محاسبة</w:t>
            </w:r>
            <w:r w:rsidR="001A57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/كلية الادارة والاقتصاد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:rsidTr="001A5725">
        <w:trPr>
          <w:trHeight w:val="280"/>
        </w:trPr>
        <w:tc>
          <w:tcPr>
            <w:tcW w:w="6408" w:type="dxa"/>
            <w:gridSpan w:val="2"/>
          </w:tcPr>
          <w:p w:rsidR="00B6542D" w:rsidRPr="001A5725" w:rsidRDefault="00B6542D" w:rsidP="000F6D7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يميل:</w:t>
            </w:r>
            <w:r w:rsidR="000F6D7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hisham.mohammed</w:t>
            </w:r>
            <w:r w:rsidR="001A572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@</w:t>
            </w:r>
            <w:r w:rsidR="000F6D7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su</w:t>
            </w:r>
            <w:r w:rsidR="003919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.</w:t>
            </w:r>
            <w:r w:rsidR="000F6D7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edu.krd</w:t>
            </w:r>
          </w:p>
        </w:tc>
        <w:tc>
          <w:tcPr>
            <w:tcW w:w="2685" w:type="dxa"/>
          </w:tcPr>
          <w:p w:rsidR="008D46A4" w:rsidRPr="00236016" w:rsidRDefault="00EC286D" w:rsidP="001A572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</w:tc>
      </w:tr>
      <w:tr w:rsidR="008D46A4" w:rsidRPr="00236016" w:rsidTr="001A5725">
        <w:trPr>
          <w:trHeight w:val="703"/>
        </w:trPr>
        <w:tc>
          <w:tcPr>
            <w:tcW w:w="6408" w:type="dxa"/>
            <w:gridSpan w:val="2"/>
          </w:tcPr>
          <w:p w:rsidR="008D46A4" w:rsidRPr="001A5725" w:rsidRDefault="0059508C" w:rsidP="001A572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النظري 2</w:t>
            </w:r>
            <w:r w:rsidR="000D03E0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85" w:type="dxa"/>
          </w:tcPr>
          <w:p w:rsidR="008D46A4" w:rsidRPr="00236016" w:rsidRDefault="00B6542D" w:rsidP="001A572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053C1C" w:rsidRDefault="00211F17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(</w:t>
            </w:r>
            <w:r w:rsidR="00053C1C" w:rsidRPr="00053C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مدى توفر التدريسي للطلبة خلال الاسبوع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)</w:t>
            </w:r>
          </w:p>
        </w:tc>
        <w:tc>
          <w:tcPr>
            <w:tcW w:w="2685" w:type="dxa"/>
          </w:tcPr>
          <w:p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D753A4">
        <w:trPr>
          <w:trHeight w:val="568"/>
        </w:trPr>
        <w:tc>
          <w:tcPr>
            <w:tcW w:w="6408" w:type="dxa"/>
            <w:gridSpan w:val="2"/>
          </w:tcPr>
          <w:p w:rsidR="008D46A4" w:rsidRPr="0049675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8D46A4" w:rsidRDefault="001A5725" w:rsidP="0039190C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حاصل على بكالوريوس </w:t>
            </w:r>
            <w:r w:rsidR="00276390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في قسم إدارة الاعمال /جامعة صلاح الدين اربيل سنة </w:t>
            </w:r>
            <w:r w:rsidR="0039190C">
              <w:rPr>
                <w:b/>
                <w:bCs/>
                <w:sz w:val="24"/>
                <w:szCs w:val="24"/>
                <w:lang w:val="en-US" w:bidi="ar-IQ"/>
              </w:rPr>
              <w:t>2012</w:t>
            </w:r>
            <w:r w:rsidR="00276390">
              <w:rPr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6D27C6" w:rsidRPr="0039190C" w:rsidRDefault="0039190C" w:rsidP="0039190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2016</w:t>
            </w:r>
            <w:r w:rsidR="00276390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حاصل على ماجستير في جامعة </w:t>
            </w:r>
            <w:r w:rsidR="006D27C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صلاح الدين/ اربيل</w:t>
            </w:r>
          </w:p>
        </w:tc>
        <w:tc>
          <w:tcPr>
            <w:tcW w:w="2685" w:type="dxa"/>
          </w:tcPr>
          <w:p w:rsidR="00B07BAD" w:rsidRDefault="00EC388C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B07BAD" w:rsidRDefault="00B07BA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6766CD" w:rsidRDefault="006766CD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8D46A4" w:rsidRPr="006766CD" w:rsidRDefault="000F6D7A" w:rsidP="000F6D7A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الادارة, المدير, المنظمة, البيئة , تطور فكر الاداري</w:t>
            </w:r>
          </w:p>
        </w:tc>
        <w:tc>
          <w:tcPr>
            <w:tcW w:w="2685" w:type="dxa"/>
          </w:tcPr>
          <w:p w:rsidR="008D46A4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:rsidTr="00D57311">
        <w:trPr>
          <w:trHeight w:val="1693"/>
        </w:trPr>
        <w:tc>
          <w:tcPr>
            <w:tcW w:w="9093" w:type="dxa"/>
            <w:gridSpan w:val="3"/>
          </w:tcPr>
          <w:p w:rsidR="000A293F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١٠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</w:p>
          <w:p w:rsidR="00AB753E" w:rsidRPr="00EC388C" w:rsidRDefault="00AB753E" w:rsidP="001F72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في هذه الفقرة يكتب التدريسي نبذة عامة عن المادة التي سيدرسها ويجب ان تضم النقاط التالية</w:t>
            </w:r>
            <w:r w:rsidR="001F7289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(ان لاتقل عن 200 كلمة)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</w:p>
          <w:p w:rsidR="00AB753E" w:rsidRPr="00EC388C" w:rsidRDefault="00AB753E" w:rsidP="00AB75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اهمية دراسة المادة</w:t>
            </w:r>
          </w:p>
          <w:p w:rsidR="00AB753E" w:rsidRPr="00EC388C" w:rsidRDefault="00AB753E" w:rsidP="00AB75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استيعاب المفاهيم الاساسية للمادة</w:t>
            </w:r>
          </w:p>
          <w:p w:rsidR="00AB753E" w:rsidRPr="00EC388C" w:rsidRDefault="00AB753E" w:rsidP="00AB75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مبادئ ونظريات المادة</w:t>
            </w:r>
          </w:p>
          <w:p w:rsidR="00AB753E" w:rsidRPr="00EC388C" w:rsidRDefault="003F6A58" w:rsidP="003F6A58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معرفة </w:t>
            </w:r>
            <w:r w:rsidR="00AB753E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سليمة 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للاجزاء الرئيسية للمادة</w:t>
            </w:r>
          </w:p>
          <w:p w:rsidR="008D46A4" w:rsidRDefault="001F7289" w:rsidP="00E8166B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تضمين معلومات كافية ومفهومة تضمن استحصال الوظائف</w:t>
            </w:r>
          </w:p>
          <w:p w:rsidR="0039190C" w:rsidRPr="0039190C" w:rsidRDefault="0039190C" w:rsidP="0039190C">
            <w:pPr>
              <w:spacing w:after="0" w:line="240" w:lineRule="auto"/>
              <w:ind w:left="360"/>
              <w:jc w:val="right"/>
              <w:rPr>
                <w:rFonts w:cs="Ali-A-Alwand"/>
                <w:b/>
                <w:bCs/>
                <w:sz w:val="28"/>
                <w:szCs w:val="28"/>
                <w:rtl/>
                <w:lang w:val="en-US"/>
              </w:rPr>
            </w:pP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يعود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تقدم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الامم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الى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الادارة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الموجودة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فيها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,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فالادارة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هي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المسئولة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عن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نجاح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المنظمات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داخل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المجتمع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,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لانها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قادرة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على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استغلال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الموارد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البشرية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المادية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بكفاءة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عالية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فاعلية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.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فهناك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العديد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من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الدول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التي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تملك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الموارد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المالية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البشرية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لكن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لنقص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الخبرة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الادارية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بقيت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في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موقع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متخلف</w:t>
            </w:r>
          </w:p>
          <w:p w:rsidR="0039190C" w:rsidRDefault="0039190C" w:rsidP="0039190C">
            <w:pPr>
              <w:bidi/>
              <w:spacing w:after="0" w:line="240" w:lineRule="auto"/>
              <w:rPr>
                <w:rFonts w:cs="Ali-A-Alwand"/>
                <w:b/>
                <w:bCs/>
                <w:sz w:val="28"/>
                <w:szCs w:val="28"/>
                <w:rtl/>
              </w:rPr>
            </w:pP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كما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يمكن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يقال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: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نجاح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خطة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التنمية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الاقتصادية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الاجتماعية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تحقيقها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لاهدافها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لا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يمكن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تتم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بحسن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استخدام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الموارد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المتاحة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المادية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البشرية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.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كذلك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نجاح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المشروعات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المختلفة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في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جميع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الانشطة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الاقتصادية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الزراعية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الصناعية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الخدماتية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.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لا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شك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بان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استخدام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الموارد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المتاحة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دون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اسراف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تقصير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يتوقف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اساسا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على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كفاية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الادارة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في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مجالات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النشاط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المخلفة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,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كما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نجاح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المشروعات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تحقيقها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لاهدافها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الموضحة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في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خطة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عملها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يتوقف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على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كفاية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ادارتها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,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من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هنا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نجد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نجاح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خطط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التنمية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الاقتصادية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الاجتماعية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مرتبط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بمستوى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lastRenderedPageBreak/>
              <w:t>الكفاية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الادارية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في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المشروعات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المختلفة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داخل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الدول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.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خلال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الحديث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عن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التنمية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الادارة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فان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البلدان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النامية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تواجه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كثيرا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من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المشكلات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الادارية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التي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تحتاج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الى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قدرة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كفاءة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ادارية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لمواجهتها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التصدي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لها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حلها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,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حتي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يمكن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تحقق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اهداف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التنمية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المرغوبة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>.</w:t>
            </w:r>
          </w:p>
          <w:p w:rsidR="00D57311" w:rsidRDefault="00D57311" w:rsidP="0039190C">
            <w:pPr>
              <w:bidi/>
              <w:spacing w:after="0" w:line="240" w:lineRule="auto"/>
              <w:ind w:left="360"/>
              <w:jc w:val="both"/>
              <w:rPr>
                <w:rFonts w:cs="Ali-A-Alwand"/>
                <w:b/>
                <w:bCs/>
                <w:sz w:val="28"/>
                <w:szCs w:val="28"/>
                <w:rtl/>
              </w:rPr>
            </w:pP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 xml:space="preserve">-التعرف على </w:t>
            </w:r>
            <w:r w:rsid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مفهوم وتعريف  الادارة</w:t>
            </w: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>.</w:t>
            </w:r>
          </w:p>
          <w:p w:rsidR="00D57311" w:rsidRDefault="00D57311" w:rsidP="0039190C">
            <w:pPr>
              <w:bidi/>
              <w:spacing w:after="0" w:line="240" w:lineRule="auto"/>
              <w:ind w:left="360"/>
              <w:jc w:val="both"/>
              <w:rPr>
                <w:rFonts w:cs="Ali-A-Alwand"/>
                <w:b/>
                <w:bCs/>
                <w:sz w:val="28"/>
                <w:szCs w:val="28"/>
                <w:rtl/>
              </w:rPr>
            </w:pP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 xml:space="preserve">-تحديد ماهي مداخل </w:t>
            </w:r>
            <w:r w:rsid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دراسة الادارة</w:t>
            </w: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>.</w:t>
            </w:r>
          </w:p>
          <w:p w:rsidR="00D57311" w:rsidRDefault="00D57311" w:rsidP="0039190C">
            <w:pPr>
              <w:bidi/>
              <w:spacing w:after="0" w:line="240" w:lineRule="auto"/>
              <w:ind w:left="360"/>
              <w:jc w:val="both"/>
              <w:rPr>
                <w:rFonts w:cs="Ali-A-Alwand"/>
                <w:b/>
                <w:bCs/>
                <w:sz w:val="28"/>
                <w:szCs w:val="28"/>
                <w:rtl/>
              </w:rPr>
            </w:pP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 xml:space="preserve">-توضيح </w:t>
            </w:r>
            <w:r w:rsid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مستويات الادارة وانواع المديرين</w:t>
            </w: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>.</w:t>
            </w:r>
          </w:p>
          <w:p w:rsidR="00D57311" w:rsidRDefault="00D57311" w:rsidP="0039190C">
            <w:pPr>
              <w:bidi/>
              <w:spacing w:after="0" w:line="240" w:lineRule="auto"/>
              <w:ind w:left="360"/>
              <w:jc w:val="both"/>
              <w:rPr>
                <w:rFonts w:cs="Ali-A-Alwand"/>
                <w:b/>
                <w:bCs/>
                <w:sz w:val="28"/>
                <w:szCs w:val="28"/>
                <w:rtl/>
              </w:rPr>
            </w:pP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 xml:space="preserve">-مناقشة </w:t>
            </w:r>
            <w:r w:rsid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تطور الفكر الاداري</w:t>
            </w: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>.</w:t>
            </w:r>
          </w:p>
          <w:p w:rsidR="00D57311" w:rsidRDefault="00D57311" w:rsidP="0039190C">
            <w:pPr>
              <w:bidi/>
              <w:spacing w:after="0" w:line="240" w:lineRule="auto"/>
              <w:ind w:left="360"/>
              <w:jc w:val="both"/>
              <w:rPr>
                <w:rFonts w:cs="Ali-A-Alwand"/>
                <w:b/>
                <w:bCs/>
                <w:sz w:val="28"/>
                <w:szCs w:val="28"/>
                <w:rtl/>
              </w:rPr>
            </w:pP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 xml:space="preserve">-مناقشة </w:t>
            </w:r>
            <w:r w:rsid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وظائف الاساسية للمنظمة</w:t>
            </w: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>.</w:t>
            </w:r>
          </w:p>
          <w:p w:rsidR="00D57311" w:rsidRDefault="00D57311" w:rsidP="0039190C">
            <w:pPr>
              <w:bidi/>
              <w:spacing w:after="0" w:line="240" w:lineRule="auto"/>
              <w:ind w:left="360"/>
              <w:jc w:val="both"/>
              <w:rPr>
                <w:rFonts w:cs="Ali-A-Alwand"/>
                <w:b/>
                <w:bCs/>
                <w:sz w:val="28"/>
                <w:szCs w:val="28"/>
                <w:rtl/>
              </w:rPr>
            </w:pP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 xml:space="preserve">-توضيح </w:t>
            </w:r>
            <w:r w:rsid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الوظائف الادارة(  المدير)</w:t>
            </w: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>.</w:t>
            </w:r>
          </w:p>
          <w:p w:rsidR="000D6F1A" w:rsidRPr="000D6F1A" w:rsidRDefault="00D57311" w:rsidP="0039190C">
            <w:pPr>
              <w:bidi/>
              <w:spacing w:after="0" w:line="240" w:lineRule="auto"/>
              <w:ind w:left="360"/>
              <w:jc w:val="both"/>
              <w:rPr>
                <w:rFonts w:cs="Ali-A-Alwand"/>
                <w:b/>
                <w:bCs/>
                <w:sz w:val="28"/>
                <w:szCs w:val="28"/>
                <w:rtl/>
              </w:rPr>
            </w:pP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 xml:space="preserve">-معرفة </w:t>
            </w:r>
            <w:r w:rsid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التحديات التي تواجه الادارة الاعمال</w:t>
            </w: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>.</w:t>
            </w:r>
            <w:r w:rsidR="000D6F1A">
              <w:rPr>
                <w:rFonts w:cs="Ali-A-Alwan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D437F" w:rsidRPr="00747A9A" w:rsidTr="00E8166B">
        <w:trPr>
          <w:trHeight w:val="1110"/>
        </w:trPr>
        <w:tc>
          <w:tcPr>
            <w:tcW w:w="9093" w:type="dxa"/>
            <w:gridSpan w:val="3"/>
          </w:tcPr>
          <w:p w:rsidR="001F7289" w:rsidRDefault="00EC388C" w:rsidP="001F7289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١١.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ان لاتقل عن 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100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كلمة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D57311" w:rsidRDefault="00D57311" w:rsidP="00970EFF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توسيع مدارك الطلبة بالمرتكزات الفكريةو العمليات السلوكية لإدارة الاعمال </w:t>
            </w:r>
            <w:r w:rsidR="009149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كحق</w:t>
            </w:r>
            <w:r w:rsidR="00970E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 اكاديمي  للبحث وممارسة ميداني</w:t>
            </w:r>
            <w:r w:rsidR="00970EFF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ة </w:t>
            </w:r>
            <w:r w:rsidR="009149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واقعية من خلال تعريف بالمرتكزات الفكرية وخصائص </w:t>
            </w:r>
            <w:r w:rsidR="00970EFF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واهداف </w:t>
            </w:r>
            <w:r w:rsidR="00970E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مبادئ </w:t>
            </w:r>
            <w:r w:rsidR="009149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الإدارة </w:t>
            </w:r>
            <w:r w:rsidR="00970E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الاعمال </w:t>
            </w:r>
            <w:r w:rsidR="009149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واكتسابه مهارات </w:t>
            </w:r>
            <w:r w:rsidR="00970E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المدير وأدواره </w:t>
            </w:r>
            <w:r w:rsidR="009149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، ولذلك وضعت في تصميم المحتوى العلمي عرض وتسلسل الموضوعات لتعميق معارف وخبرات الطلاب في مجالات عديدة</w:t>
            </w:r>
            <w:r w:rsidR="00970E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70EFF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في مبادئ ادارة الاعمال</w:t>
            </w:r>
            <w:r w:rsidR="009149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FD437F" w:rsidRPr="00582D81" w:rsidRDefault="00FD437F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Default="00EC388C" w:rsidP="00582D8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١٢.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582D81" w:rsidRPr="00305BAF" w:rsidRDefault="00582D81" w:rsidP="00582D81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305BAF">
              <w:rPr>
                <w:rFonts w:cs="Times New Roman" w:hint="cs"/>
                <w:sz w:val="24"/>
                <w:szCs w:val="24"/>
                <w:rtl/>
                <w:lang w:bidi="ar-IQ"/>
              </w:rPr>
              <w:t>في هذة الفقرة يذكر التدريسي دور الطلاب والتزاماتهم خلال العام الدراسي</w:t>
            </w:r>
            <w:r w:rsidRPr="00305BAF">
              <w:rPr>
                <w:rFonts w:hint="cs"/>
                <w:sz w:val="24"/>
                <w:szCs w:val="24"/>
                <w:rtl/>
                <w:lang w:bidi="ar-IQ"/>
              </w:rPr>
              <w:t xml:space="preserve">. </w:t>
            </w:r>
            <w:r w:rsidRPr="00305BAF">
              <w:rPr>
                <w:rFonts w:cs="Times New Roman" w:hint="cs"/>
                <w:sz w:val="24"/>
                <w:szCs w:val="24"/>
                <w:rtl/>
                <w:lang w:bidi="ar-IQ"/>
              </w:rPr>
              <w:t>على سبيل المثال التزامهم بالحضور واتمامهم للاختبارات والواجبات والتقارير المطلوبة، الخ</w:t>
            </w:r>
            <w:r w:rsidRPr="00305BAF">
              <w:rPr>
                <w:rFonts w:hint="cs"/>
                <w:sz w:val="24"/>
                <w:szCs w:val="24"/>
                <w:rtl/>
                <w:lang w:bidi="ar-IQ"/>
              </w:rPr>
              <w:t xml:space="preserve">. </w:t>
            </w:r>
          </w:p>
          <w:p w:rsidR="00582D81" w:rsidRDefault="00AF0C28" w:rsidP="00AF0C28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-مناقشات عامة ومشاركة داخل الفصل.</w:t>
            </w:r>
          </w:p>
          <w:p w:rsidR="00AF0C28" w:rsidRDefault="00AF0C28" w:rsidP="00AF0C28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-احضار حل لحالات الدارسية .</w:t>
            </w:r>
          </w:p>
          <w:p w:rsidR="00B916A8" w:rsidRPr="00AF0C28" w:rsidRDefault="00AF0C28" w:rsidP="00AF0C28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-تقرير.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EC388C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:rsidR="00582D81" w:rsidRPr="00EC388C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في هذه الفقرة يذكر التدريسي الطرق التدريسية التي سيستخدمها على سبيل المثال الداتاشو والباو</w:t>
            </w:r>
            <w:r w:rsidR="00E8166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ربوينت واللوح الابيض او الاسود و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الملازم، الخ.</w:t>
            </w:r>
          </w:p>
          <w:p w:rsidR="00AF0C28" w:rsidRPr="00276390" w:rsidRDefault="00AF0C28" w:rsidP="00AF0C28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276390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يتم التدريس عن طريق القاء المادة شفويا وعرض النقاط الرئيسية ومختصرات المواضيع على الطلبة عن طريق استخدام ال : </w:t>
            </w:r>
            <w:r w:rsidRPr="00276390">
              <w:rPr>
                <w:b/>
                <w:bCs/>
                <w:sz w:val="24"/>
                <w:szCs w:val="24"/>
                <w:lang w:bidi="ar-KW"/>
              </w:rPr>
              <w:t>data show</w:t>
            </w:r>
            <w:r w:rsidRPr="00276390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مع</w:t>
            </w:r>
            <w:r w:rsidRPr="00276390">
              <w:rPr>
                <w:b/>
                <w:bCs/>
                <w:sz w:val="24"/>
                <w:szCs w:val="24"/>
                <w:lang w:bidi="ar-KW"/>
              </w:rPr>
              <w:t xml:space="preserve">White Board </w:t>
            </w:r>
          </w:p>
          <w:p w:rsidR="007F0899" w:rsidRPr="00AF0C28" w:rsidRDefault="00AF0C28" w:rsidP="00AF0C28">
            <w:pPr>
              <w:bidi/>
              <w:spacing w:after="0" w:line="240" w:lineRule="auto"/>
              <w:jc w:val="lowKashida"/>
              <w:rPr>
                <w:sz w:val="32"/>
                <w:szCs w:val="32"/>
                <w:rtl/>
                <w:lang w:bidi="ar-AE"/>
              </w:rPr>
            </w:pPr>
            <w:r w:rsidRPr="00276390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ثم فتح باب الاسئلة والنقاش مع الطلبة ومطالبتهم بتسجيل الملاحظات.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EC388C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:rsidR="000F2337" w:rsidRDefault="00305BAF" w:rsidP="00651EE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هنا </w:t>
            </w:r>
            <w:r w:rsidR="00D921E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يذكر</w:t>
            </w:r>
            <w:r w:rsidR="001215D2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التدريسي</w:t>
            </w:r>
            <w:r w:rsidR="00D921E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طرق التقييم التي سيتبعها وتقسيمه للدرجات على سبيل المثال الامتحانات </w:t>
            </w:r>
            <w:r w:rsidR="00651EE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651EE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نصف الكورس 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واليومية 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(quizzes)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، التفكير النقدي، كتابة التقارير و</w:t>
            </w:r>
            <w:r w:rsidR="00651EE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سيمينارات 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، حضور وغياب الطلاب، الخ. </w:t>
            </w:r>
            <w:r w:rsidR="009E3A6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كذلك 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يذكر التدريسي عدد الدرجات التي سيخصصها لكل فقرة من هذه الفقرات.</w:t>
            </w:r>
          </w:p>
          <w:p w:rsidR="00F013DB" w:rsidRDefault="00F013DB" w:rsidP="00F013D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-مشاركة الطالب داخل الفصل.</w:t>
            </w:r>
          </w:p>
          <w:p w:rsidR="00F013DB" w:rsidRDefault="00F013DB" w:rsidP="00F013D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-واجبات.</w:t>
            </w:r>
          </w:p>
          <w:p w:rsidR="00F013DB" w:rsidRDefault="00F013DB" w:rsidP="00F013D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-تقرير.</w:t>
            </w:r>
          </w:p>
          <w:p w:rsidR="00F013DB" w:rsidRDefault="00F013DB" w:rsidP="00F013D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امتحانات </w:t>
            </w:r>
          </w:p>
          <w:p w:rsidR="00651EEA" w:rsidRPr="00EC388C" w:rsidRDefault="00651EEA" w:rsidP="00651EE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-س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يمينارات</w:t>
            </w:r>
          </w:p>
          <w:p w:rsidR="00F013DB" w:rsidRPr="00F013DB" w:rsidRDefault="00F013DB" w:rsidP="00651EE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cs="Ali-A-Alwand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F013D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يخضع الطالب لامتحان</w:t>
            </w:r>
            <w:r w:rsidR="000F6D7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0F6D7A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نصف الكورس</w:t>
            </w:r>
            <w:r w:rsidR="00651EEA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ونهاية الكورس </w:t>
            </w:r>
            <w:r w:rsidR="000F6D7A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</w:t>
            </w:r>
            <w:r w:rsidRPr="00F013D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وتوزع الدرجات </w:t>
            </w:r>
            <w:r w:rsidR="000F6D7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على الكيوز وتقرير وسمينارات </w:t>
            </w:r>
          </w:p>
        </w:tc>
      </w:tr>
      <w:tr w:rsidR="008D46A4" w:rsidRPr="00747A9A" w:rsidTr="00EC388C">
        <w:trPr>
          <w:trHeight w:val="1819"/>
        </w:trPr>
        <w:tc>
          <w:tcPr>
            <w:tcW w:w="9093" w:type="dxa"/>
            <w:gridSpan w:val="3"/>
          </w:tcPr>
          <w:p w:rsidR="00E07FDD" w:rsidRPr="00EC388C" w:rsidRDefault="00EC388C" w:rsidP="00E07F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١٥</w:t>
            </w:r>
            <w:r w:rsidR="0075691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  <w:r w:rsidR="00A66254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(ان لاتقل عن 100 كلمة)</w:t>
            </w:r>
          </w:p>
          <w:p w:rsidR="00044558" w:rsidRDefault="00044558" w:rsidP="00A6625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ملأ هذه الفقرة مهم جدا حيث يذكر ال</w:t>
            </w:r>
            <w:r w:rsidR="007C34B8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تدريسي</w:t>
            </w:r>
            <w:r w:rsidR="00A662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نتائج عملية التعلم، على سبيل المثال وضوح الأهداف الأساسية للمادة للطلاب، ملائمة محتوى ا</w:t>
            </w:r>
            <w:r w:rsidR="009B5828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لمادة لمتطلبات العالم الخارجي و</w:t>
            </w:r>
            <w:r w:rsidR="00A662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سوق</w:t>
            </w:r>
            <w:r w:rsidR="009B5828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العمل</w:t>
            </w:r>
            <w:r w:rsidR="00A662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، وكذلك ذكر الامور الجديدة ال</w:t>
            </w:r>
            <w:r w:rsidR="009B5828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تي سيتعملها الطالب من خلال</w:t>
            </w:r>
            <w:r w:rsidR="00A662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هذه المادة.</w:t>
            </w:r>
          </w:p>
          <w:p w:rsidR="00FD437F" w:rsidRPr="00B3741A" w:rsidRDefault="006529E9" w:rsidP="00B3741A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توسيع م</w:t>
            </w:r>
            <w:r w:rsidR="00970E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دارك الطلبة بالمرتكزات الفكرية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لإدارة الاعمال كحقل </w:t>
            </w:r>
            <w:r w:rsidR="00970E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اكاديمي  للبحث وممارسة ميداني</w:t>
            </w:r>
            <w:r w:rsidR="00970EFF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ة 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واقعية</w:t>
            </w:r>
            <w:r w:rsidR="00970E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70EFF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في حياته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من خلال تعريف </w:t>
            </w:r>
            <w:r w:rsidR="00B37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وأهمية وأهداف الادارة ووظائفها ووظائف المدير والمنظمة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واكتسابه مهارات </w:t>
            </w:r>
            <w:r w:rsidR="00B3741A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المدير وأدواره</w:t>
            </w:r>
            <w:r w:rsidR="00B37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7F0899" w:rsidRPr="00EC388C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D100D6" w:rsidRPr="00EC388C" w:rsidRDefault="00EC388C" w:rsidP="00D100D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١٦</w:t>
            </w:r>
            <w:r w:rsidR="00D100D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:rsidR="00D100D6" w:rsidRPr="00EC388C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المراجع الرئيسية</w:t>
            </w:r>
          </w:p>
          <w:p w:rsidR="00D100D6" w:rsidRPr="00EC388C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المراجع المفيدة</w:t>
            </w:r>
          </w:p>
          <w:p w:rsidR="00D100D6" w:rsidRPr="00EC388C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المجلات العلمية ومصادر الانترنيت</w:t>
            </w:r>
          </w:p>
          <w:p w:rsidR="00B3741A" w:rsidRPr="00B3741A" w:rsidRDefault="00B3741A" w:rsidP="00B3741A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-A-Alwand"/>
                <w:b/>
                <w:bCs/>
                <w:sz w:val="28"/>
                <w:szCs w:val="28"/>
              </w:rPr>
            </w:pP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عبدالحليم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,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د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>.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محمد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بكري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, 2007,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مبادئ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ادارة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الاعمال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,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مركز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التعليم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المفتوح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بجامعة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بنها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>.</w:t>
            </w:r>
          </w:p>
          <w:p w:rsidR="00B3741A" w:rsidRPr="00B3741A" w:rsidRDefault="00B3741A" w:rsidP="00B3741A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-A-Alwand"/>
                <w:b/>
                <w:bCs/>
                <w:sz w:val="28"/>
                <w:szCs w:val="28"/>
              </w:rPr>
            </w:pP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الغالبي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,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طاهر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محسن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منصور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,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والعامري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,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صالح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مهدي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محسن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, 2008,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الادارة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والاعمال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,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ط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2,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دار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الوائل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,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عمان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,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الاردن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>.</w:t>
            </w:r>
          </w:p>
          <w:p w:rsidR="00CC5CD1" w:rsidRPr="00B3741A" w:rsidRDefault="00F013DB" w:rsidP="00B3741A">
            <w:pPr>
              <w:numPr>
                <w:ilvl w:val="0"/>
                <w:numId w:val="20"/>
              </w:numPr>
              <w:bidi/>
              <w:spacing w:after="0" w:line="240" w:lineRule="auto"/>
              <w:rPr>
                <w:rFonts w:cs="Ali-A-Alwand"/>
                <w:b/>
                <w:bCs/>
                <w:sz w:val="28"/>
                <w:szCs w:val="28"/>
                <w:lang w:bidi="ar-IQ"/>
              </w:rPr>
            </w:pPr>
            <w:r w:rsidRPr="00FF7D98">
              <w:rPr>
                <w:rFonts w:hint="cs"/>
                <w:rtl/>
              </w:rPr>
              <w:t xml:space="preserve"> </w:t>
            </w:r>
            <w:r>
              <w:rPr>
                <w:rFonts w:cs="Ali-A-Alwand" w:hint="cs"/>
                <w:b/>
                <w:bCs/>
                <w:sz w:val="28"/>
                <w:szCs w:val="28"/>
                <w:rtl/>
                <w:lang w:bidi="ar-IQ"/>
              </w:rPr>
              <w:t>الأ نترنيت</w:t>
            </w:r>
          </w:p>
        </w:tc>
      </w:tr>
      <w:tr w:rsidR="008D46A4" w:rsidRPr="00747A9A" w:rsidTr="00D30596">
        <w:tc>
          <w:tcPr>
            <w:tcW w:w="2518" w:type="dxa"/>
            <w:tcBorders>
              <w:bottom w:val="single" w:sz="8" w:space="0" w:color="auto"/>
            </w:tcBorders>
          </w:tcPr>
          <w:p w:rsidR="008D46A4" w:rsidRPr="00D30596" w:rsidRDefault="00553959" w:rsidP="00553959">
            <w:pPr>
              <w:bidi/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الاسبوع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D30596" w:rsidRPr="00EC388C" w:rsidRDefault="00EC388C" w:rsidP="0055395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:rsidR="008D46A4" w:rsidRPr="00EC388C" w:rsidRDefault="008D46A4" w:rsidP="00D3059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EE5D21" w:rsidRPr="00747A9A" w:rsidTr="005F29F3">
        <w:trPr>
          <w:trHeight w:val="1635"/>
        </w:trPr>
        <w:tc>
          <w:tcPr>
            <w:tcW w:w="2518" w:type="dxa"/>
            <w:tcBorders>
              <w:top w:val="single" w:sz="8" w:space="0" w:color="auto"/>
              <w:bottom w:val="single" w:sz="4" w:space="0" w:color="auto"/>
            </w:tcBorders>
          </w:tcPr>
          <w:p w:rsidR="00553959" w:rsidRPr="00553959" w:rsidRDefault="00553959" w:rsidP="00EE5D21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553959" w:rsidRPr="00553959" w:rsidRDefault="00553959" w:rsidP="00EE5D21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553959" w:rsidRPr="00553959" w:rsidRDefault="00BE2F35" w:rsidP="00BE2F3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الاول</w:t>
            </w:r>
          </w:p>
          <w:p w:rsidR="00553959" w:rsidRPr="00553959" w:rsidRDefault="00553959" w:rsidP="00553959">
            <w:pPr>
              <w:jc w:val="center"/>
              <w:rPr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553959" w:rsidRDefault="00EE5D21" w:rsidP="00553959">
            <w:pPr>
              <w:bidi/>
              <w:jc w:val="both"/>
              <w:rPr>
                <w:rFonts w:cs="Ali-A-Samik" w:hint="cs"/>
                <w:sz w:val="28"/>
                <w:szCs w:val="28"/>
                <w:rtl/>
                <w:lang w:bidi="ar-IQ"/>
              </w:rPr>
            </w:pPr>
            <w:r w:rsidRPr="001F51FB"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  <w:r w:rsidR="00B3741A">
              <w:rPr>
                <w:rFonts w:cs="Ali-A-Alwand"/>
                <w:b/>
                <w:bCs/>
                <w:sz w:val="36"/>
                <w:szCs w:val="36"/>
                <w:rtl/>
              </w:rPr>
              <w:t>الفصل الاول/</w:t>
            </w:r>
            <w:r w:rsidR="00553959">
              <w:rPr>
                <w:rFonts w:cs="Ali-A-Samik" w:hint="cs"/>
                <w:sz w:val="28"/>
                <w:szCs w:val="28"/>
                <w:rtl/>
                <w:lang w:bidi="ar-IQ"/>
              </w:rPr>
              <w:t>مدخل الى علم الادارة</w:t>
            </w:r>
          </w:p>
          <w:p w:rsidR="00553959" w:rsidRDefault="00553959" w:rsidP="00553959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cs="Ali-A-Samik" w:hint="cs"/>
                <w:sz w:val="28"/>
                <w:szCs w:val="28"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مفهوم الادارة </w:t>
            </w:r>
          </w:p>
          <w:p w:rsidR="00C12594" w:rsidRPr="00553959" w:rsidRDefault="00553959" w:rsidP="00553959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الاسباب التي ادت الى ظهور علم الادارة</w:t>
            </w:r>
          </w:p>
        </w:tc>
      </w:tr>
      <w:tr w:rsidR="005F29F3" w:rsidRPr="00747A9A" w:rsidTr="005F29F3">
        <w:trPr>
          <w:trHeight w:val="85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5F29F3" w:rsidRPr="00862BFD" w:rsidRDefault="005F29F3" w:rsidP="00553959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BE2F35" w:rsidRPr="00862BFD" w:rsidRDefault="00BE2F35" w:rsidP="00553959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862BFD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الثاني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9F3" w:rsidRDefault="005F29F3" w:rsidP="00553959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cs="Ali-A-Samik" w:hint="cs"/>
                <w:sz w:val="28"/>
                <w:szCs w:val="28"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علاقة الادارة بالعلوم الاخرى </w:t>
            </w:r>
          </w:p>
          <w:p w:rsidR="005F29F3" w:rsidRPr="001F51FB" w:rsidRDefault="005F29F3" w:rsidP="00553959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الادارة بين العلم والفن والمهنة</w:t>
            </w:r>
          </w:p>
        </w:tc>
      </w:tr>
      <w:tr w:rsidR="005F29F3" w:rsidRPr="00747A9A" w:rsidTr="005F29F3">
        <w:trPr>
          <w:trHeight w:val="97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E2F35" w:rsidRPr="00862BFD" w:rsidRDefault="00BE2F35" w:rsidP="00553959">
            <w:pPr>
              <w:jc w:val="center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5F29F3" w:rsidRPr="00862BFD" w:rsidRDefault="00BE2F35" w:rsidP="00BE2F3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862BFD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الثالث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9F3" w:rsidRDefault="005F29F3" w:rsidP="00553959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cs="Ali-A-Samik" w:hint="cs"/>
                <w:sz w:val="28"/>
                <w:szCs w:val="28"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مجالات تطبيق الادارة </w:t>
            </w:r>
          </w:p>
          <w:p w:rsidR="005F29F3" w:rsidRDefault="005F29F3" w:rsidP="00553959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cs="Ali-A-Samik" w:hint="cs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فرق بين الادارة العامة وادارة الاعمال</w:t>
            </w:r>
          </w:p>
        </w:tc>
      </w:tr>
      <w:tr w:rsidR="005F29F3" w:rsidRPr="00747A9A" w:rsidTr="005F29F3">
        <w:trPr>
          <w:trHeight w:val="1215"/>
        </w:trPr>
        <w:tc>
          <w:tcPr>
            <w:tcW w:w="2518" w:type="dxa"/>
            <w:tcBorders>
              <w:top w:val="single" w:sz="4" w:space="0" w:color="auto"/>
              <w:bottom w:val="single" w:sz="8" w:space="0" w:color="auto"/>
            </w:tcBorders>
          </w:tcPr>
          <w:p w:rsidR="00BE2F35" w:rsidRPr="00862BFD" w:rsidRDefault="00BE2F35" w:rsidP="00553959">
            <w:pPr>
              <w:jc w:val="center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5F29F3" w:rsidRPr="00862BFD" w:rsidRDefault="00BE2F35" w:rsidP="00BE2F3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862BFD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الرابع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5F29F3" w:rsidRDefault="005F29F3" w:rsidP="00553959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cs="Ali-A-Samik" w:hint="cs"/>
                <w:sz w:val="28"/>
                <w:szCs w:val="28"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اهمية الادارة </w:t>
            </w:r>
          </w:p>
          <w:p w:rsidR="005F29F3" w:rsidRDefault="005F29F3" w:rsidP="00C12594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cs="Ali-A-Samik" w:hint="cs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مستويات الادارة </w:t>
            </w:r>
          </w:p>
        </w:tc>
      </w:tr>
      <w:tr w:rsidR="00EE5D21" w:rsidRPr="00747A9A" w:rsidTr="005F29F3">
        <w:trPr>
          <w:trHeight w:val="1440"/>
        </w:trPr>
        <w:tc>
          <w:tcPr>
            <w:tcW w:w="2518" w:type="dxa"/>
            <w:tcBorders>
              <w:top w:val="single" w:sz="8" w:space="0" w:color="auto"/>
              <w:bottom w:val="single" w:sz="4" w:space="0" w:color="auto"/>
            </w:tcBorders>
          </w:tcPr>
          <w:p w:rsidR="00553959" w:rsidRPr="00862BFD" w:rsidRDefault="00553959" w:rsidP="00EE5D21">
            <w:pPr>
              <w:bidi/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553959" w:rsidRPr="00862BFD" w:rsidRDefault="00553959" w:rsidP="00553959">
            <w:pPr>
              <w:bidi/>
              <w:rPr>
                <w:rFonts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EE5D21" w:rsidRPr="00862BFD" w:rsidRDefault="00BE2F35" w:rsidP="00553959">
            <w:pPr>
              <w:bidi/>
              <w:ind w:firstLine="720"/>
              <w:rPr>
                <w:rFonts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862BFD">
              <w:rPr>
                <w:rFonts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الخامس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EE5D21" w:rsidRDefault="00553959" w:rsidP="00B3741A">
            <w:pPr>
              <w:bidi/>
              <w:jc w:val="both"/>
              <w:rPr>
                <w:rFonts w:cs="Ali-A-Alwand" w:hint="cs"/>
                <w:b/>
                <w:bCs/>
                <w:sz w:val="28"/>
                <w:szCs w:val="28"/>
                <w:rtl/>
              </w:rPr>
            </w:pP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>الفصل الثاني : تطور الفكر الاداري:</w:t>
            </w:r>
          </w:p>
          <w:p w:rsidR="00553959" w:rsidRDefault="00553959" w:rsidP="00553959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المدرسة الكلاسيكية</w:t>
            </w:r>
          </w:p>
          <w:p w:rsidR="00553959" w:rsidRPr="00553959" w:rsidRDefault="00553959" w:rsidP="00553959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مدرسة الادارة العلمية </w:t>
            </w:r>
          </w:p>
        </w:tc>
      </w:tr>
      <w:tr w:rsidR="005F29F3" w:rsidRPr="00747A9A" w:rsidTr="005F29F3">
        <w:trPr>
          <w:trHeight w:val="85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5F29F3" w:rsidRPr="00862BFD" w:rsidRDefault="005F29F3" w:rsidP="00553959">
            <w:pPr>
              <w:bidi/>
              <w:ind w:firstLine="720"/>
              <w:rPr>
                <w:rFonts w:cs="Times New Roman" w:hint="cs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BE2F35" w:rsidRPr="00862BFD" w:rsidRDefault="00BE2F35" w:rsidP="00BE2F35">
            <w:pPr>
              <w:bidi/>
              <w:ind w:firstLine="720"/>
              <w:rPr>
                <w:rFonts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862BFD">
              <w:rPr>
                <w:rFonts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السادس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9F3" w:rsidRDefault="005F29F3" w:rsidP="00553959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الادارة في العصر الاسلامي</w:t>
            </w:r>
          </w:p>
          <w:p w:rsidR="005F29F3" w:rsidRDefault="005F29F3" w:rsidP="00553959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cs="Ali-A-Alwand"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مدرسة السلوكية</w:t>
            </w:r>
          </w:p>
        </w:tc>
      </w:tr>
      <w:tr w:rsidR="005F29F3" w:rsidRPr="00747A9A" w:rsidTr="005F29F3">
        <w:trPr>
          <w:trHeight w:val="1140"/>
        </w:trPr>
        <w:tc>
          <w:tcPr>
            <w:tcW w:w="2518" w:type="dxa"/>
            <w:tcBorders>
              <w:top w:val="single" w:sz="4" w:space="0" w:color="auto"/>
              <w:bottom w:val="single" w:sz="8" w:space="0" w:color="auto"/>
            </w:tcBorders>
          </w:tcPr>
          <w:p w:rsidR="005F29F3" w:rsidRPr="00862BFD" w:rsidRDefault="005F29F3" w:rsidP="00553959">
            <w:pPr>
              <w:bidi/>
              <w:ind w:firstLine="720"/>
              <w:rPr>
                <w:rFonts w:cs="Times New Roman" w:hint="cs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BE2F35" w:rsidRPr="00862BFD" w:rsidRDefault="00BE2F35" w:rsidP="00BE2F35">
            <w:pPr>
              <w:bidi/>
              <w:ind w:firstLine="720"/>
              <w:rPr>
                <w:rFonts w:cs="Times New Roman" w:hint="cs"/>
                <w:b/>
                <w:bCs/>
                <w:sz w:val="28"/>
                <w:szCs w:val="28"/>
                <w:rtl/>
                <w:lang w:val="en-US" w:bidi="ar-IQ"/>
              </w:rPr>
            </w:pPr>
            <w:r w:rsidRPr="00862BFD">
              <w:rPr>
                <w:rFonts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السابع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5F29F3" w:rsidRDefault="005F29F3" w:rsidP="00553959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المدارس الموقفية</w:t>
            </w:r>
          </w:p>
          <w:p w:rsidR="005F29F3" w:rsidRDefault="005F29F3" w:rsidP="00553959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الاتجاهات المعاصرة والمدرسة اليابانية في الادارة</w:t>
            </w:r>
          </w:p>
        </w:tc>
      </w:tr>
      <w:tr w:rsidR="00EE5D21" w:rsidRPr="00747A9A" w:rsidTr="005F29F3">
        <w:trPr>
          <w:trHeight w:val="1065"/>
        </w:trPr>
        <w:tc>
          <w:tcPr>
            <w:tcW w:w="2518" w:type="dxa"/>
            <w:tcBorders>
              <w:top w:val="single" w:sz="8" w:space="0" w:color="auto"/>
              <w:bottom w:val="single" w:sz="4" w:space="0" w:color="auto"/>
            </w:tcBorders>
          </w:tcPr>
          <w:p w:rsidR="00553959" w:rsidRPr="00862BFD" w:rsidRDefault="00553959" w:rsidP="00EE5D2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EE5D21" w:rsidRPr="00862BFD" w:rsidRDefault="00EE5D21" w:rsidP="00553959">
            <w:pPr>
              <w:bidi/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553959" w:rsidRPr="00862BFD" w:rsidRDefault="00BE2F35" w:rsidP="00553959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862BFD">
              <w:rPr>
                <w:rFonts w:cs="Times New Rom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الثامن 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EE5D21" w:rsidRDefault="00553959" w:rsidP="00B3741A">
            <w:pPr>
              <w:bidi/>
              <w:jc w:val="both"/>
              <w:rPr>
                <w:rFonts w:cs="Ali-A-Alwand" w:hint="cs"/>
                <w:b/>
                <w:bCs/>
                <w:sz w:val="28"/>
                <w:szCs w:val="28"/>
                <w:rtl/>
              </w:rPr>
            </w:pP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>الفصل الثالث: البيئة الادارية</w:t>
            </w:r>
          </w:p>
          <w:p w:rsidR="00553959" w:rsidRPr="00553959" w:rsidRDefault="00553959" w:rsidP="00553959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مفهوم البيئة الادارية وانواعها</w:t>
            </w:r>
          </w:p>
        </w:tc>
      </w:tr>
      <w:tr w:rsidR="005F29F3" w:rsidRPr="00747A9A" w:rsidTr="005F29F3">
        <w:trPr>
          <w:trHeight w:val="1095"/>
        </w:trPr>
        <w:tc>
          <w:tcPr>
            <w:tcW w:w="2518" w:type="dxa"/>
            <w:tcBorders>
              <w:top w:val="single" w:sz="4" w:space="0" w:color="auto"/>
              <w:bottom w:val="single" w:sz="8" w:space="0" w:color="auto"/>
            </w:tcBorders>
          </w:tcPr>
          <w:p w:rsidR="00BE2F35" w:rsidRPr="00862BFD" w:rsidRDefault="00BE2F35" w:rsidP="00553959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5F29F3" w:rsidRPr="00862BFD" w:rsidRDefault="00BE2F35" w:rsidP="00BE2F35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862BF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العاشر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5F29F3" w:rsidRDefault="005F29F3" w:rsidP="004F4B19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علاقة البيئة بالادارة </w:t>
            </w:r>
          </w:p>
          <w:p w:rsidR="005F29F3" w:rsidRDefault="005F29F3" w:rsidP="00553959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cs="Ali-A-Alwand"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الاطار الاخلاقي لحقوق والتزامات منظمات الاعمال</w:t>
            </w:r>
          </w:p>
        </w:tc>
      </w:tr>
      <w:tr w:rsidR="00EE5D21" w:rsidRPr="00747A9A" w:rsidTr="005F29F3">
        <w:trPr>
          <w:trHeight w:val="1425"/>
        </w:trPr>
        <w:tc>
          <w:tcPr>
            <w:tcW w:w="2518" w:type="dxa"/>
            <w:tcBorders>
              <w:top w:val="single" w:sz="8" w:space="0" w:color="auto"/>
              <w:bottom w:val="single" w:sz="4" w:space="0" w:color="auto"/>
            </w:tcBorders>
          </w:tcPr>
          <w:p w:rsidR="004F4B19" w:rsidRPr="00862BFD" w:rsidRDefault="004F4B19" w:rsidP="00EE5D2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4F4B19" w:rsidRPr="00862BFD" w:rsidRDefault="004F4B19" w:rsidP="004F4B19">
            <w:pPr>
              <w:bidi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EE5D21" w:rsidRPr="00862BFD" w:rsidRDefault="00BE2F35" w:rsidP="004F4B19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862BFD">
              <w:rPr>
                <w:rFonts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الحادي عشر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EE5D21" w:rsidRDefault="00322582" w:rsidP="00B3741A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الفصل الرابع : المنظمة</w:t>
            </w:r>
          </w:p>
          <w:p w:rsidR="00322582" w:rsidRDefault="00322582" w:rsidP="0032258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انواع منظمات الاعمال</w:t>
            </w:r>
          </w:p>
          <w:p w:rsidR="00322582" w:rsidRPr="00322582" w:rsidRDefault="00322582" w:rsidP="0032258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اهمية المنظمات</w:t>
            </w:r>
          </w:p>
        </w:tc>
      </w:tr>
      <w:tr w:rsidR="005F29F3" w:rsidRPr="00747A9A" w:rsidTr="005F29F3">
        <w:trPr>
          <w:trHeight w:val="675"/>
        </w:trPr>
        <w:tc>
          <w:tcPr>
            <w:tcW w:w="2518" w:type="dxa"/>
            <w:tcBorders>
              <w:top w:val="single" w:sz="4" w:space="0" w:color="auto"/>
              <w:bottom w:val="single" w:sz="8" w:space="0" w:color="auto"/>
            </w:tcBorders>
          </w:tcPr>
          <w:p w:rsidR="005F29F3" w:rsidRPr="00862BFD" w:rsidRDefault="00BE2F35" w:rsidP="004F4B19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862BF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الثاني عشر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5F29F3" w:rsidRDefault="005F29F3" w:rsidP="0032258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الوظائف الاساسية للمنظمة</w:t>
            </w:r>
          </w:p>
        </w:tc>
      </w:tr>
      <w:tr w:rsidR="00EE5D21" w:rsidRPr="00747A9A" w:rsidTr="005F29F3">
        <w:trPr>
          <w:trHeight w:val="1485"/>
        </w:trPr>
        <w:tc>
          <w:tcPr>
            <w:tcW w:w="2518" w:type="dxa"/>
            <w:tcBorders>
              <w:top w:val="single" w:sz="8" w:space="0" w:color="auto"/>
              <w:bottom w:val="single" w:sz="4" w:space="0" w:color="auto"/>
            </w:tcBorders>
          </w:tcPr>
          <w:p w:rsidR="00E47DAD" w:rsidRPr="00862BFD" w:rsidRDefault="00E47DAD" w:rsidP="00EE5D2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E47DAD" w:rsidRPr="00862BFD" w:rsidRDefault="00E47DAD" w:rsidP="00E47DAD">
            <w:pPr>
              <w:bidi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EE5D21" w:rsidRPr="00862BFD" w:rsidRDefault="00BE2F35" w:rsidP="00E47DAD">
            <w:pPr>
              <w:bidi/>
              <w:ind w:firstLine="720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862BFD">
              <w:rPr>
                <w:rFonts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الثالث عشر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EE5D21" w:rsidRDefault="004F4B19" w:rsidP="00B3741A">
            <w:pPr>
              <w:bidi/>
              <w:jc w:val="both"/>
              <w:rPr>
                <w:rFonts w:cs="Ali-A-Alwand" w:hint="cs"/>
                <w:b/>
                <w:bCs/>
                <w:sz w:val="28"/>
                <w:szCs w:val="28"/>
                <w:rtl/>
              </w:rPr>
            </w:pP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 xml:space="preserve">الفصل الخامس: المدير </w:t>
            </w:r>
          </w:p>
          <w:p w:rsidR="004F4B19" w:rsidRDefault="004F4B19" w:rsidP="004F4B19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وظائف المدير </w:t>
            </w:r>
          </w:p>
          <w:p w:rsidR="004F4B19" w:rsidRPr="004F4B19" w:rsidRDefault="004F4B19" w:rsidP="004F4B19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ادوار المدير</w:t>
            </w:r>
          </w:p>
        </w:tc>
      </w:tr>
      <w:tr w:rsidR="00862BFD" w:rsidRPr="00747A9A" w:rsidTr="005B139D">
        <w:trPr>
          <w:trHeight w:val="1530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862BFD" w:rsidRPr="00862BFD" w:rsidRDefault="00862BFD" w:rsidP="00E47DAD">
            <w:pPr>
              <w:bidi/>
              <w:ind w:firstLine="720"/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862BFD" w:rsidRPr="00862BFD" w:rsidRDefault="00862BFD" w:rsidP="00862BFD">
            <w:pPr>
              <w:bidi/>
              <w:ind w:firstLine="720"/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862BFD" w:rsidRPr="00862BFD" w:rsidRDefault="00862BFD" w:rsidP="00862BFD">
            <w:pPr>
              <w:bidi/>
              <w:ind w:firstLine="720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862BF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الرابع عشر</w:t>
            </w:r>
          </w:p>
          <w:p w:rsidR="00862BFD" w:rsidRPr="00862BFD" w:rsidRDefault="00862BFD" w:rsidP="00862BFD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862BFD" w:rsidRDefault="00862BFD" w:rsidP="004F4B19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مهارات المدير</w:t>
            </w:r>
          </w:p>
          <w:p w:rsidR="00862BFD" w:rsidRDefault="00862BFD" w:rsidP="00C12594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مستويات المدير</w:t>
            </w:r>
          </w:p>
          <w:p w:rsidR="00862BFD" w:rsidRDefault="00862BFD" w:rsidP="004F4B19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cs="Ali-A-Alwand"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فرق بين المدير الناجح والمدير الفاشل</w:t>
            </w:r>
          </w:p>
        </w:tc>
      </w:tr>
      <w:tr w:rsidR="00862BFD" w:rsidRPr="00747A9A" w:rsidTr="005B139D">
        <w:trPr>
          <w:trHeight w:val="20"/>
        </w:trPr>
        <w:tc>
          <w:tcPr>
            <w:tcW w:w="2518" w:type="dxa"/>
            <w:vMerge/>
            <w:tcBorders>
              <w:bottom w:val="single" w:sz="8" w:space="0" w:color="auto"/>
            </w:tcBorders>
          </w:tcPr>
          <w:p w:rsidR="00862BFD" w:rsidRPr="00862BFD" w:rsidRDefault="00862BFD" w:rsidP="00862BFD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62BFD" w:rsidRPr="001F51FB" w:rsidRDefault="00862BFD" w:rsidP="00B3741A">
            <w:pPr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>الفصل السادس: اهم التحديات التي تواجه الادارة المعاصرة</w:t>
            </w:r>
          </w:p>
        </w:tc>
      </w:tr>
      <w:tr w:rsidR="00862BFD" w:rsidRPr="00747A9A" w:rsidTr="00805DCE">
        <w:trPr>
          <w:trHeight w:val="20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05DCE" w:rsidRDefault="00805DCE" w:rsidP="00805DCE">
            <w:pPr>
              <w:bidi/>
              <w:spacing w:after="0" w:line="240" w:lineRule="auto"/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862BFD" w:rsidRPr="00862BFD" w:rsidRDefault="00862BFD" w:rsidP="00805DCE">
            <w:pPr>
              <w:bidi/>
              <w:spacing w:after="0" w:line="240" w:lineRule="auto"/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862BF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الاسبوع الخامس </w:t>
            </w:r>
            <w:bookmarkStart w:id="0" w:name="_GoBack"/>
            <w:bookmarkEnd w:id="0"/>
            <w:r w:rsidRPr="00862BF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عشر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62BFD" w:rsidRDefault="00862BFD" w:rsidP="00805DCE">
            <w:pPr>
              <w:bidi/>
              <w:jc w:val="center"/>
              <w:rPr>
                <w:rFonts w:cs="Ali-A-Alwand" w:hint="cs"/>
                <w:b/>
                <w:bCs/>
                <w:sz w:val="28"/>
                <w:szCs w:val="28"/>
                <w:rtl/>
              </w:rPr>
            </w:pP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>امتحان نهاية الكورس الاول</w:t>
            </w:r>
          </w:p>
        </w:tc>
      </w:tr>
      <w:tr w:rsidR="00EE5D21" w:rsidRPr="00747A9A" w:rsidTr="00D30596">
        <w:tc>
          <w:tcPr>
            <w:tcW w:w="2518" w:type="dxa"/>
          </w:tcPr>
          <w:p w:rsidR="00EE5D21" w:rsidRPr="006766CD" w:rsidRDefault="00EE5D21" w:rsidP="000F6D7A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EE5D21" w:rsidRPr="00EC388C" w:rsidRDefault="00EE5D21" w:rsidP="00EE5D2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هنا يذكر التدريسي عناوين المواضيع التطبيقية التي سيقدمها خلال الفصل الدراسي. يجب ذكر أهداف كل موضوع وتاريخه ومدة المحاضرة.  </w:t>
            </w:r>
          </w:p>
          <w:p w:rsidR="00EE5D21" w:rsidRPr="00EC388C" w:rsidRDefault="00EE5D21" w:rsidP="00EE5D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EE5D21" w:rsidRPr="00EC388C" w:rsidRDefault="00EE5D21" w:rsidP="00EE5D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EE5D21" w:rsidRPr="00EC388C" w:rsidRDefault="00EE5D21" w:rsidP="00EE5D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EE5D21" w:rsidRPr="00EC388C" w:rsidRDefault="00EE5D21" w:rsidP="00EE5D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EE5D21" w:rsidRPr="00EC388C" w:rsidRDefault="00EE5D21" w:rsidP="00EE5D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E5D21" w:rsidRPr="00747A9A" w:rsidTr="000144CC">
        <w:trPr>
          <w:trHeight w:val="732"/>
        </w:trPr>
        <w:tc>
          <w:tcPr>
            <w:tcW w:w="9093" w:type="dxa"/>
            <w:gridSpan w:val="3"/>
          </w:tcPr>
          <w:p w:rsidR="00EE5D21" w:rsidRPr="00EC388C" w:rsidRDefault="00EE5D21" w:rsidP="00EE5D2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lastRenderedPageBreak/>
              <w:t xml:space="preserve">١٩. </w:t>
            </w: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EE5D21" w:rsidRPr="00EC388C" w:rsidRDefault="00EE5D21" w:rsidP="00EE5D2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١. انشائي: 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في هذا النوع من الاختبارت تبدأ الاسئلة بعبارات كـ: وضح كيف، ماهي اسباب ...؟ لماذا ...؟ كيف...؟ مع ذكر الاجوبة النموذجية للاسئلة. يجب ذكر امثلة.</w:t>
            </w:r>
          </w:p>
          <w:p w:rsidR="00EE5D21" w:rsidRPr="00EC388C" w:rsidRDefault="00EE5D21" w:rsidP="00EE5D2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٢. صح أو خطأ: 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في هذا النوع من الاختبارات يتم ذكر جمل قصيرة بخصوص موضوع ما ويحدد الطلاب صحة أو خطأ هذه الجمل. يجب ذكر امثلة.</w:t>
            </w:r>
          </w:p>
          <w:p w:rsidR="00EE5D21" w:rsidRPr="000F6D7A" w:rsidRDefault="00EE5D21" w:rsidP="000F6D7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٣. الخيارات المتعدده: 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في هذا النوع من الاختبارات يتم ذكر عدد من العبارات او المفردات بجانب او اسفل جملة معينه ويقوم الطلاب باختيار العبارة الصحيحه. يجب ذكر امثلة.</w:t>
            </w:r>
          </w:p>
          <w:p w:rsidR="00EE5D21" w:rsidRPr="00EC388C" w:rsidRDefault="00EE5D21" w:rsidP="00EE5D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E5D21" w:rsidRPr="00747A9A" w:rsidTr="000144CC">
        <w:trPr>
          <w:trHeight w:val="732"/>
        </w:trPr>
        <w:tc>
          <w:tcPr>
            <w:tcW w:w="9093" w:type="dxa"/>
            <w:gridSpan w:val="3"/>
          </w:tcPr>
          <w:p w:rsidR="00EE5D21" w:rsidRPr="00EC388C" w:rsidRDefault="00EE5D21" w:rsidP="00EE5D2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٢٠. ملاحظات اضافية:</w:t>
            </w:r>
          </w:p>
          <w:p w:rsidR="00EE5D21" w:rsidRPr="00EC388C" w:rsidRDefault="00EE5D21" w:rsidP="00EE5D2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هنا يذكر التدريسي اية ملاحظات لم يتم التطرق اليها في هذا النموذج الخاص بكراسة المادة وخصوصا اذا كان يود اغناء الكراسة بملاحظات قيمة تفيد في المستقبل.</w:t>
            </w:r>
          </w:p>
          <w:p w:rsidR="00EE5D21" w:rsidRPr="00EC388C" w:rsidRDefault="00EE5D21" w:rsidP="00EE5D2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EE5D21" w:rsidRPr="00EC388C" w:rsidRDefault="00EE5D21" w:rsidP="00EE5D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E5D21" w:rsidRPr="00747A9A" w:rsidTr="000144CC">
        <w:trPr>
          <w:trHeight w:val="732"/>
        </w:trPr>
        <w:tc>
          <w:tcPr>
            <w:tcW w:w="9093" w:type="dxa"/>
            <w:gridSpan w:val="3"/>
          </w:tcPr>
          <w:p w:rsidR="00EE5D21" w:rsidRPr="00EC388C" w:rsidRDefault="00EE5D21" w:rsidP="00EE5D2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٢١. مراجعة الكراسة من قبل النظراء</w:t>
            </w:r>
          </w:p>
          <w:p w:rsidR="00EE5D21" w:rsidRPr="00EC388C" w:rsidRDefault="00EE5D21" w:rsidP="00EE5D2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EE5D21" w:rsidRPr="00EC388C" w:rsidRDefault="00EE5D21" w:rsidP="00EE5D2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(النظير هو شخص لديه معلومات كافيه عن الموضوع الذي تدرسه ويجب ان يكون بمرتبة الاستاذ او الاستاذ مساعد او مدرس او خبير في المجال التخصصي للمادة). </w:t>
            </w:r>
          </w:p>
          <w:p w:rsidR="00EE5D21" w:rsidRPr="00EC388C" w:rsidRDefault="00EE5D21" w:rsidP="00EE5D2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EE5D21" w:rsidRPr="00EC388C" w:rsidRDefault="00EE5D21" w:rsidP="00EE5D2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71" w:rsidRDefault="006E0F71" w:rsidP="00483DD0">
      <w:pPr>
        <w:spacing w:after="0" w:line="240" w:lineRule="auto"/>
      </w:pPr>
      <w:r>
        <w:separator/>
      </w:r>
    </w:p>
  </w:endnote>
  <w:endnote w:type="continuationSeparator" w:id="0">
    <w:p w:rsidR="006E0F71" w:rsidRDefault="006E0F71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71" w:rsidRDefault="006E0F71" w:rsidP="00483DD0">
      <w:pPr>
        <w:spacing w:after="0" w:line="240" w:lineRule="auto"/>
      </w:pPr>
      <w:r>
        <w:separator/>
      </w:r>
    </w:p>
  </w:footnote>
  <w:footnote w:type="continuationSeparator" w:id="0">
    <w:p w:rsidR="006E0F71" w:rsidRDefault="006E0F71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B0CDD8"/>
    <w:lvl w:ilvl="0">
      <w:numFmt w:val="bullet"/>
      <w:lvlText w:val="*"/>
      <w:lvlJc w:val="left"/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B01A0"/>
    <w:multiLevelType w:val="hybridMultilevel"/>
    <w:tmpl w:val="9CCA5E2C"/>
    <w:lvl w:ilvl="0" w:tplc="0A28124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Ali-A-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DE878F2"/>
    <w:multiLevelType w:val="hybridMultilevel"/>
    <w:tmpl w:val="C50E325E"/>
    <w:lvl w:ilvl="0" w:tplc="8E3E465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1"/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  <w:num w:numId="14">
    <w:abstractNumId w:val="15"/>
  </w:num>
  <w:num w:numId="15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38"/>
        </w:rPr>
      </w:lvl>
    </w:lvlOverride>
  </w:num>
  <w:num w:numId="16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38"/>
        </w:rPr>
      </w:lvl>
    </w:lvlOverride>
  </w:num>
  <w:num w:numId="17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38"/>
        </w:rPr>
      </w:lvl>
    </w:lvlOverride>
  </w:num>
  <w:num w:numId="18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29"/>
        </w:rPr>
      </w:lvl>
    </w:lvlOverride>
  </w:num>
  <w:num w:numId="19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29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0"/>
        <w:lvlJc w:val="right"/>
        <w:rPr>
          <w:rFonts w:ascii="Arial" w:hAnsi="Arial" w:cs="Arial" w:hint="default"/>
          <w:sz w:val="29"/>
          <w:lang w:bidi="ar-SA"/>
        </w:rPr>
      </w:lvl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5321"/>
    <w:rsid w:val="00015333"/>
    <w:rsid w:val="0003784A"/>
    <w:rsid w:val="00044558"/>
    <w:rsid w:val="00053C1C"/>
    <w:rsid w:val="00054FC2"/>
    <w:rsid w:val="000A293F"/>
    <w:rsid w:val="000D03E0"/>
    <w:rsid w:val="000D6F1A"/>
    <w:rsid w:val="000F2337"/>
    <w:rsid w:val="000F6D7A"/>
    <w:rsid w:val="00114AC4"/>
    <w:rsid w:val="001178F4"/>
    <w:rsid w:val="001215D2"/>
    <w:rsid w:val="001527D7"/>
    <w:rsid w:val="001647A7"/>
    <w:rsid w:val="001A037D"/>
    <w:rsid w:val="001A5725"/>
    <w:rsid w:val="001B5EBC"/>
    <w:rsid w:val="001C4191"/>
    <w:rsid w:val="001D73AC"/>
    <w:rsid w:val="001F7289"/>
    <w:rsid w:val="00211F17"/>
    <w:rsid w:val="00236016"/>
    <w:rsid w:val="0025284B"/>
    <w:rsid w:val="00276390"/>
    <w:rsid w:val="002F44B8"/>
    <w:rsid w:val="00305BAF"/>
    <w:rsid w:val="00321019"/>
    <w:rsid w:val="00322582"/>
    <w:rsid w:val="0039190C"/>
    <w:rsid w:val="003F6A58"/>
    <w:rsid w:val="0040102E"/>
    <w:rsid w:val="00441BF4"/>
    <w:rsid w:val="0048079F"/>
    <w:rsid w:val="00483DD0"/>
    <w:rsid w:val="00496757"/>
    <w:rsid w:val="004B0808"/>
    <w:rsid w:val="004C5B56"/>
    <w:rsid w:val="004D421F"/>
    <w:rsid w:val="004E79D9"/>
    <w:rsid w:val="004F4B19"/>
    <w:rsid w:val="00517B2D"/>
    <w:rsid w:val="00533ACD"/>
    <w:rsid w:val="00542B94"/>
    <w:rsid w:val="00553959"/>
    <w:rsid w:val="00582D81"/>
    <w:rsid w:val="0059508C"/>
    <w:rsid w:val="005D3147"/>
    <w:rsid w:val="005E25AC"/>
    <w:rsid w:val="005F29F3"/>
    <w:rsid w:val="00634F2B"/>
    <w:rsid w:val="00635D4F"/>
    <w:rsid w:val="00644F7E"/>
    <w:rsid w:val="00651EEA"/>
    <w:rsid w:val="006529E9"/>
    <w:rsid w:val="006766CD"/>
    <w:rsid w:val="00695467"/>
    <w:rsid w:val="006A57BA"/>
    <w:rsid w:val="006B5084"/>
    <w:rsid w:val="006C0EF5"/>
    <w:rsid w:val="006C3B09"/>
    <w:rsid w:val="006D27C6"/>
    <w:rsid w:val="006E0F71"/>
    <w:rsid w:val="00700C17"/>
    <w:rsid w:val="00703EFD"/>
    <w:rsid w:val="00756916"/>
    <w:rsid w:val="007721B6"/>
    <w:rsid w:val="007C34B8"/>
    <w:rsid w:val="007C4CAE"/>
    <w:rsid w:val="007F0899"/>
    <w:rsid w:val="0080086A"/>
    <w:rsid w:val="008022DB"/>
    <w:rsid w:val="00805DCE"/>
    <w:rsid w:val="00807092"/>
    <w:rsid w:val="00830EE6"/>
    <w:rsid w:val="008519A8"/>
    <w:rsid w:val="00862BFD"/>
    <w:rsid w:val="0086310E"/>
    <w:rsid w:val="008772A6"/>
    <w:rsid w:val="008C630A"/>
    <w:rsid w:val="008D46A4"/>
    <w:rsid w:val="008D537E"/>
    <w:rsid w:val="00914980"/>
    <w:rsid w:val="00945736"/>
    <w:rsid w:val="00953B35"/>
    <w:rsid w:val="00961D90"/>
    <w:rsid w:val="00970EFF"/>
    <w:rsid w:val="009B05D4"/>
    <w:rsid w:val="009B5828"/>
    <w:rsid w:val="009C7CEB"/>
    <w:rsid w:val="009E1617"/>
    <w:rsid w:val="009E3A65"/>
    <w:rsid w:val="009F3F36"/>
    <w:rsid w:val="009F7BEC"/>
    <w:rsid w:val="00A56BFC"/>
    <w:rsid w:val="00A66254"/>
    <w:rsid w:val="00AA6785"/>
    <w:rsid w:val="00AB753E"/>
    <w:rsid w:val="00AC339A"/>
    <w:rsid w:val="00AD68F9"/>
    <w:rsid w:val="00AF0C28"/>
    <w:rsid w:val="00B07BAD"/>
    <w:rsid w:val="00B341B9"/>
    <w:rsid w:val="00B3741A"/>
    <w:rsid w:val="00B6542D"/>
    <w:rsid w:val="00B716D3"/>
    <w:rsid w:val="00B916A8"/>
    <w:rsid w:val="00BC690E"/>
    <w:rsid w:val="00BD4A13"/>
    <w:rsid w:val="00BD6567"/>
    <w:rsid w:val="00BE2F35"/>
    <w:rsid w:val="00C05607"/>
    <w:rsid w:val="00C12594"/>
    <w:rsid w:val="00C274A6"/>
    <w:rsid w:val="00C3353F"/>
    <w:rsid w:val="00C45D83"/>
    <w:rsid w:val="00C46D58"/>
    <w:rsid w:val="00C525DA"/>
    <w:rsid w:val="00C857AF"/>
    <w:rsid w:val="00CA0D4D"/>
    <w:rsid w:val="00CC5CD1"/>
    <w:rsid w:val="00CF5475"/>
    <w:rsid w:val="00D100D6"/>
    <w:rsid w:val="00D2169A"/>
    <w:rsid w:val="00D24A7D"/>
    <w:rsid w:val="00D30596"/>
    <w:rsid w:val="00D57311"/>
    <w:rsid w:val="00D753A4"/>
    <w:rsid w:val="00D921E4"/>
    <w:rsid w:val="00DB4214"/>
    <w:rsid w:val="00DC6D03"/>
    <w:rsid w:val="00DC7E6B"/>
    <w:rsid w:val="00DD7054"/>
    <w:rsid w:val="00E07FDD"/>
    <w:rsid w:val="00E32266"/>
    <w:rsid w:val="00E47DAD"/>
    <w:rsid w:val="00E61AD2"/>
    <w:rsid w:val="00E70DBB"/>
    <w:rsid w:val="00E777CE"/>
    <w:rsid w:val="00E8166B"/>
    <w:rsid w:val="00E873BC"/>
    <w:rsid w:val="00E95307"/>
    <w:rsid w:val="00EB1AE0"/>
    <w:rsid w:val="00EC286D"/>
    <w:rsid w:val="00EC388C"/>
    <w:rsid w:val="00ED3387"/>
    <w:rsid w:val="00EE0A41"/>
    <w:rsid w:val="00EE5D21"/>
    <w:rsid w:val="00EE60FC"/>
    <w:rsid w:val="00EE7060"/>
    <w:rsid w:val="00F013DB"/>
    <w:rsid w:val="00FA50ED"/>
    <w:rsid w:val="00FB7AFF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15</cp:revision>
  <cp:lastPrinted>2017-02-08T05:21:00Z</cp:lastPrinted>
  <dcterms:created xsi:type="dcterms:W3CDTF">2022-04-09T11:49:00Z</dcterms:created>
  <dcterms:modified xsi:type="dcterms:W3CDTF">2022-10-20T08:25:00Z</dcterms:modified>
</cp:coreProperties>
</file>