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88" w:rsidRDefault="00306B88" w:rsidP="00306B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Barzanjee</w:t>
      </w:r>
      <w:proofErr w:type="spellEnd"/>
    </w:p>
    <w:p w:rsidR="00306B88" w:rsidRDefault="00306B88" w:rsidP="00306B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Azadi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–Erbil</w:t>
      </w:r>
    </w:p>
    <w:p w:rsidR="00306B88" w:rsidRDefault="00306B88" w:rsidP="00306B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Kurdistan-Iraq</w:t>
      </w:r>
    </w:p>
    <w:p w:rsidR="00306B88" w:rsidRDefault="00306B88" w:rsidP="00306B88">
      <w:pPr>
        <w:shd w:val="clear" w:color="auto" w:fill="FFFFFF"/>
        <w:spacing w:after="324" w:line="240" w:lineRule="auto"/>
        <w:ind w:left="-426" w:firstLine="426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Tel :( 0750)793 -1580     Email: </w:t>
      </w:r>
      <w:hyperlink r:id="rId6" w:tgtFrame="_blank" w:history="1">
        <w:r>
          <w:rPr>
            <w:rStyle w:val="Hyperlink"/>
            <w:rFonts w:ascii="Tahoma" w:eastAsia="Times New Roman" w:hAnsi="Tahoma" w:cs="Tahoma"/>
            <w:b/>
            <w:bCs/>
            <w:color w:val="000099"/>
            <w:sz w:val="24"/>
            <w:szCs w:val="24"/>
          </w:rPr>
          <w:t>hiwa110@hotmail.com</w:t>
        </w:r>
      </w:hyperlink>
    </w:p>
    <w:p w:rsidR="00306B88" w:rsidRDefault="00306B88" w:rsidP="00306B88">
      <w:pPr>
        <w:shd w:val="clear" w:color="auto" w:fill="FFFFFF"/>
        <w:spacing w:after="324" w:line="240" w:lineRule="auto"/>
        <w:ind w:left="-426" w:firstLine="426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Summary of Skills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Extensive experience and training in teaching and community work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Thorough knowledge of newcomer/ settlement services, resources and referrals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provide support to immigrant/refugees through counseling and referrals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 experience in teaching ESL, Arabic language, Math and Quran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 knowledge of designing age appropriate lesson plan and curriculum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English , Kurdish and Arabic communication, translation and interpretation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Proven experience in individual and group counseling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make decision and resolve problem effectively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1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 worker with a positive attitude towards learning and growth</w:t>
      </w:r>
    </w:p>
    <w:p w:rsidR="00306B88" w:rsidRDefault="00306B88" w:rsidP="00306B88">
      <w:p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shd w:val="clear" w:color="auto" w:fill="FFFFFF"/>
        <w:spacing w:after="324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6B88" w:rsidRDefault="00306B88" w:rsidP="00306B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Master's Degree in </w:t>
      </w:r>
      <w:r>
        <w:rPr>
          <w:rFonts w:ascii="Times New Roman" w:hAnsi="Times New Roman" w:cs="Times New Roman"/>
          <w:b/>
          <w:bCs/>
          <w:sz w:val="24"/>
          <w:szCs w:val="24"/>
        </w:rPr>
        <w:t>International Relations</w:t>
      </w:r>
      <w:r>
        <w:rPr>
          <w:rFonts w:ascii="Times New Roman" w:hAnsi="Times New Roman" w:cs="Times New Roman"/>
          <w:sz w:val="24"/>
          <w:szCs w:val="24"/>
        </w:rPr>
        <w:t xml:space="preserve">, University </w:t>
      </w:r>
      <w:r>
        <w:rPr>
          <w:rFonts w:ascii="Times New Roman" w:hAnsi="Times New Roman" w:cs="Times New Roman"/>
          <w:sz w:val="24"/>
          <w:szCs w:val="24"/>
        </w:rPr>
        <w:t>of Kurdistan-</w:t>
      </w:r>
      <w:proofErr w:type="spellStart"/>
      <w:r>
        <w:rPr>
          <w:rFonts w:ascii="Times New Roman" w:hAnsi="Times New Roman" w:cs="Times New Roman"/>
          <w:sz w:val="24"/>
          <w:szCs w:val="24"/>
        </w:rPr>
        <w:t>Hewler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(Iraq)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06B88" w:rsidRDefault="00306B88" w:rsidP="00306B88">
      <w:pPr>
        <w:pStyle w:val="NoSpacing"/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completed Teaching Method's course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</w:t>
      </w:r>
      <w:r>
        <w:rPr>
          <w:rFonts w:ascii="Times New Roman" w:hAnsi="Times New Roman" w:cs="Times New Roman"/>
          <w:b/>
          <w:bCs/>
          <w:sz w:val="24"/>
          <w:szCs w:val="24"/>
        </w:rPr>
        <w:t>Iraq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2014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06B88" w:rsidRDefault="00306B88" w:rsidP="00306B88">
      <w:pPr>
        <w:pStyle w:val="NoSpacing"/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(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Arts in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Science</w:t>
      </w:r>
      <w:r>
        <w:rPr>
          <w:rFonts w:ascii="Times New Roman" w:hAnsi="Times New Roman" w:cs="Times New Roman"/>
          <w:sz w:val="24"/>
          <w:szCs w:val="24"/>
        </w:rPr>
        <w:t xml:space="preserve"> York University (</w:t>
      </w:r>
      <w:r>
        <w:rPr>
          <w:rFonts w:ascii="Times New Roman" w:hAnsi="Times New Roman" w:cs="Times New Roman"/>
          <w:b/>
          <w:bCs/>
          <w:sz w:val="24"/>
          <w:szCs w:val="24"/>
        </w:rPr>
        <w:t>Canada</w:t>
      </w:r>
      <w:r>
        <w:rPr>
          <w:rFonts w:ascii="Times New Roman" w:hAnsi="Times New Roman" w:cs="Times New Roman"/>
          <w:sz w:val="24"/>
          <w:szCs w:val="24"/>
        </w:rPr>
        <w:t xml:space="preserve">)                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2008</w:t>
      </w:r>
    </w:p>
    <w:p w:rsidR="00306B88" w:rsidRDefault="00306B88" w:rsidP="00306B88">
      <w:pPr>
        <w:pStyle w:val="NoSpacing"/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bCs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 xml:space="preserve"> University of Mosul (</w:t>
      </w:r>
      <w:r>
        <w:rPr>
          <w:rFonts w:ascii="Times New Roman" w:hAnsi="Times New Roman" w:cs="Times New Roman"/>
          <w:b/>
          <w:bCs/>
          <w:sz w:val="24"/>
          <w:szCs w:val="24"/>
        </w:rPr>
        <w:t>Iraq</w:t>
      </w:r>
      <w:r>
        <w:rPr>
          <w:rFonts w:ascii="Times New Roman" w:hAnsi="Times New Roman" w:cs="Times New Roman"/>
          <w:sz w:val="24"/>
          <w:szCs w:val="24"/>
        </w:rPr>
        <w:t xml:space="preserve">)                   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1983</w:t>
      </w:r>
    </w:p>
    <w:p w:rsidR="00306B88" w:rsidRDefault="00306B88" w:rsidP="00306B8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completed a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for Foreign Trained Teachers (</w:t>
      </w:r>
      <w:r>
        <w:rPr>
          <w:rFonts w:ascii="Times New Roman" w:hAnsi="Times New Roman" w:cs="Times New Roman"/>
          <w:b/>
          <w:bCs/>
          <w:sz w:val="24"/>
          <w:szCs w:val="24"/>
        </w:rPr>
        <w:t>Canada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763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1997</w:t>
      </w:r>
    </w:p>
    <w:p w:rsidR="00306B88" w:rsidRDefault="00306B88" w:rsidP="00306B8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88" w:rsidRDefault="00306B88" w:rsidP="00306B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306B88" w:rsidRDefault="00306B88" w:rsidP="00306B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88" w:rsidRDefault="00306B88" w:rsidP="00306B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Teaching:</w:t>
      </w:r>
    </w:p>
    <w:p w:rsidR="00306B88" w:rsidRDefault="00306B88" w:rsidP="00306B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B88" w:rsidRDefault="00306B88" w:rsidP="00306B88">
      <w:pPr>
        <w:pStyle w:val="NoSpacing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Taught</w:t>
      </w:r>
      <w:r>
        <w:rPr>
          <w:rFonts w:ascii="Times New Roman" w:hAnsi="Times New Roman" w:cs="Times New Roman"/>
          <w:sz w:val="24"/>
          <w:szCs w:val="24"/>
        </w:rPr>
        <w:t xml:space="preserve"> English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</w:t>
      </w:r>
      <w:r>
        <w:rPr>
          <w:rFonts w:ascii="Times New Roman" w:hAnsi="Times New Roman" w:cs="Times New Roman"/>
          <w:b/>
          <w:bCs/>
          <w:sz w:val="24"/>
          <w:szCs w:val="24"/>
        </w:rPr>
        <w:t>Iraq</w:t>
      </w:r>
      <w:r>
        <w:rPr>
          <w:rFonts w:ascii="Times New Roman" w:hAnsi="Times New Roman" w:cs="Times New Roman"/>
          <w:sz w:val="24"/>
          <w:szCs w:val="24"/>
        </w:rPr>
        <w:t>) (for both graduate and undergraduate levels</w:t>
      </w:r>
      <w:r>
        <w:rPr>
          <w:rFonts w:ascii="Times New Roman" w:hAnsi="Times New Roman" w:cs="Times New Roman"/>
          <w:b/>
          <w:bCs/>
          <w:sz w:val="24"/>
          <w:szCs w:val="24"/>
        </w:rPr>
        <w:t>),     -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2009</w:t>
      </w:r>
    </w:p>
    <w:p w:rsidR="00306B88" w:rsidRPr="006F123C" w:rsidRDefault="00306B88" w:rsidP="006F123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Tutor</w:t>
      </w:r>
      <w:r w:rsidR="006F123C">
        <w:rPr>
          <w:rFonts w:ascii="Times New Roman" w:hAnsi="Times New Roman" w:cs="Times New Roman"/>
          <w:sz w:val="24"/>
          <w:szCs w:val="24"/>
        </w:rPr>
        <w:t> Teach</w:t>
      </w:r>
      <w:r>
        <w:rPr>
          <w:rFonts w:ascii="Times New Roman" w:hAnsi="Times New Roman" w:cs="Times New Roman"/>
          <w:sz w:val="24"/>
          <w:szCs w:val="24"/>
        </w:rPr>
        <w:t xml:space="preserve"> (English) for adults and youth</w:t>
      </w:r>
      <w:r w:rsidR="006F12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76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23C" w:rsidRPr="00C7636C">
        <w:rPr>
          <w:rFonts w:ascii="Times New Roman" w:hAnsi="Times New Roman" w:cs="Times New Roman"/>
          <w:sz w:val="24"/>
          <w:szCs w:val="24"/>
        </w:rPr>
        <w:t>sometimes</w:t>
      </w:r>
      <w:r w:rsidR="006F123C">
        <w:rPr>
          <w:rFonts w:ascii="Times New Roman" w:hAnsi="Times New Roman" w:cs="Times New Roman"/>
          <w:sz w:val="24"/>
          <w:szCs w:val="24"/>
        </w:rPr>
        <w:t xml:space="preserve">, in small groups (Iraq)           </w:t>
      </w:r>
      <w:r w:rsidR="006F12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F123C">
        <w:rPr>
          <w:rFonts w:ascii="Times New Roman" w:hAnsi="Times New Roman" w:cs="Times New Roman"/>
          <w:b/>
          <w:bCs/>
          <w:sz w:val="24"/>
          <w:szCs w:val="24"/>
        </w:rPr>
        <w:t>2009- Present</w:t>
      </w:r>
      <w:r w:rsidR="006F123C">
        <w:rPr>
          <w:rFonts w:ascii="Times New Roman" w:hAnsi="Times New Roman" w:cs="Times New Roman"/>
          <w:sz w:val="24"/>
          <w:szCs w:val="24"/>
        </w:rPr>
        <w:t> </w:t>
      </w:r>
      <w:r w:rsidR="006F12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6F12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88" w:rsidRDefault="00306B88" w:rsidP="00306B8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Marker</w:t>
      </w:r>
      <w:r>
        <w:rPr>
          <w:rFonts w:ascii="Times New Roman" w:hAnsi="Times New Roman" w:cs="Times New Roman"/>
          <w:sz w:val="24"/>
          <w:szCs w:val="24"/>
        </w:rPr>
        <w:t xml:space="preserve"> Marked EQAO literacy tests for Toronto Board of Education (</w:t>
      </w:r>
      <w:r>
        <w:rPr>
          <w:rFonts w:ascii="Times New Roman" w:hAnsi="Times New Roman" w:cs="Times New Roman"/>
          <w:b/>
          <w:bCs/>
          <w:sz w:val="24"/>
          <w:szCs w:val="24"/>
        </w:rPr>
        <w:t>Canada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2002, 2006 and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6C" w:rsidRDefault="00306B88" w:rsidP="00306B88">
      <w:pPr>
        <w:pStyle w:val="NoSpacing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ESL </w:t>
      </w:r>
      <w:r>
        <w:rPr>
          <w:rFonts w:ascii="Times New Roman" w:hAnsi="Times New Roman" w:cs="Times New Roman"/>
          <w:color w:val="000000"/>
          <w:sz w:val="24"/>
          <w:szCs w:val="24"/>
        </w:rPr>
        <w:t>Teacher,  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(Iraq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2003-2005</w:t>
      </w:r>
    </w:p>
    <w:p w:rsidR="00306B88" w:rsidRDefault="00306B88" w:rsidP="00306B88">
      <w:pPr>
        <w:pStyle w:val="NoSpacing"/>
      </w:pPr>
      <w:r>
        <w:t>   </w:t>
      </w:r>
      <w:r>
        <w:tab/>
      </w:r>
    </w:p>
    <w:p w:rsidR="00306B88" w:rsidRDefault="00306B88" w:rsidP="00306B88">
      <w:pPr>
        <w:numPr>
          <w:ilvl w:val="0"/>
          <w:numId w:val="2"/>
        </w:numPr>
        <w:shd w:val="clear" w:color="auto" w:fill="FFFFFF"/>
        <w:spacing w:after="45" w:line="240" w:lineRule="auto"/>
        <w:ind w:left="-426" w:firstLine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Taught ESL following adult education module of teaching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2"/>
        </w:numPr>
        <w:shd w:val="clear" w:color="auto" w:fill="FFFFFF"/>
        <w:spacing w:after="45" w:line="240" w:lineRule="auto"/>
        <w:ind w:left="-426" w:firstLine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lesson plan and provided feedback for improvements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2"/>
        </w:numPr>
        <w:shd w:val="clear" w:color="auto" w:fill="FFFFFF"/>
        <w:spacing w:after="45" w:line="240" w:lineRule="auto"/>
        <w:ind w:left="-426" w:firstLine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Marked test papers, prepared evaluation reports and monitored exams</w:t>
      </w:r>
    </w:p>
    <w:p w:rsidR="00C7636C" w:rsidRDefault="00C7636C" w:rsidP="00C7636C">
      <w:pPr>
        <w:shd w:val="clear" w:color="auto" w:fill="FFFFFF"/>
        <w:spacing w:after="45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ar-IQ"/>
        </w:rPr>
      </w:pPr>
    </w:p>
    <w:p w:rsidR="006F123C" w:rsidRDefault="006F123C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 w:hint="cs"/>
          <w:color w:val="000000"/>
          <w:sz w:val="20"/>
          <w:szCs w:val="20"/>
          <w:rtl/>
          <w:lang w:bidi="ar-IQ"/>
        </w:rPr>
      </w:pPr>
    </w:p>
    <w:p w:rsidR="006F123C" w:rsidRDefault="006F123C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C7636C">
      <w:pPr>
        <w:pStyle w:val="NoSpacing"/>
        <w:tabs>
          <w:tab w:val="right" w:pos="978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Translator/Interpreter      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Canada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</w:t>
      </w:r>
      <w:r w:rsidR="00C7636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36C">
        <w:rPr>
          <w:rFonts w:ascii="Times New Roman" w:hAnsi="Times New Roman" w:cs="Times New Roman"/>
          <w:b/>
          <w:bCs/>
          <w:sz w:val="24"/>
          <w:szCs w:val="24"/>
        </w:rPr>
        <w:t>1994-2003, 2006-2008</w:t>
      </w:r>
    </w:p>
    <w:p w:rsidR="00306B88" w:rsidRDefault="00306B88" w:rsidP="00306B88">
      <w:pPr>
        <w:pStyle w:val="NoSpacing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 District School Board </w:t>
      </w:r>
    </w:p>
    <w:p w:rsidR="00306B88" w:rsidRDefault="00306B88" w:rsidP="00306B8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school teacher and immigrant families from Afghanistan, Iran, Iraq &amp; Turkey </w:t>
      </w:r>
    </w:p>
    <w:p w:rsidR="00306B88" w:rsidRDefault="00306B88" w:rsidP="00306B8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group and individual translations/interpretation service for various schools </w:t>
      </w:r>
    </w:p>
    <w:p w:rsidR="00306B88" w:rsidRDefault="00306B88" w:rsidP="00306B8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board documents and papers and resolved issues/concerns</w:t>
      </w:r>
    </w:p>
    <w:p w:rsidR="00306B88" w:rsidRDefault="00306B88" w:rsidP="00306B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B88" w:rsidRDefault="00306B88" w:rsidP="00306B88">
      <w:pPr>
        <w:pStyle w:val="NoSpacing"/>
        <w:tabs>
          <w:tab w:val="right" w:pos="9781"/>
          <w:tab w:val="right" w:pos="992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as a certified translator </w:t>
      </w:r>
      <w:r>
        <w:rPr>
          <w:rFonts w:ascii="Times New Roman" w:hAnsi="Times New Roman" w:cs="Times New Roman"/>
          <w:b/>
          <w:bCs/>
          <w:sz w:val="24"/>
          <w:szCs w:val="24"/>
        </w:rPr>
        <w:t>(Iraq)                                                                                    2010-present</w:t>
      </w:r>
    </w:p>
    <w:p w:rsidR="00306B88" w:rsidRDefault="00306B88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pStyle w:val="NoSpacing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Arabic Teacher       (Canada)</w:t>
      </w:r>
      <w:r>
        <w:rPr>
          <w:rFonts w:ascii="Times New Roman" w:hAnsi="Times New Roman" w:cs="Times New Roman"/>
          <w:sz w:val="24"/>
          <w:szCs w:val="24"/>
        </w:rPr>
        <w:t xml:space="preserve">                                  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1998-1999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06B88" w:rsidRDefault="00306B88" w:rsidP="00306B88">
      <w:pPr>
        <w:pStyle w:val="NoSpacing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Schools in Toronto, ON</w:t>
      </w:r>
    </w:p>
    <w:p w:rsidR="00306B88" w:rsidRDefault="00306B88" w:rsidP="00306B88">
      <w:pPr>
        <w:numPr>
          <w:ilvl w:val="0"/>
          <w:numId w:val="3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Taught Arabic language and grammar to various age group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3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various methods of teaching to reach different styles of learners</w:t>
      </w:r>
    </w:p>
    <w:p w:rsidR="00306B88" w:rsidRDefault="00306B88" w:rsidP="00306B88">
      <w:pPr>
        <w:numPr>
          <w:ilvl w:val="0"/>
          <w:numId w:val="4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Reviewed articles and reports for printing; developed print layout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4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Liaised with community members, writers and advertisers</w:t>
      </w:r>
    </w:p>
    <w:p w:rsidR="00306B88" w:rsidRDefault="00306B88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pStyle w:val="NoSpacing"/>
        <w:tabs>
          <w:tab w:val="right" w:pos="978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Elementary Teacher   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1989-1990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306B88" w:rsidRDefault="00306B88" w:rsidP="00306B88">
      <w:pPr>
        <w:pStyle w:val="NoSpacing"/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in Turkey</w:t>
      </w:r>
    </w:p>
    <w:p w:rsidR="00306B88" w:rsidRDefault="00306B88" w:rsidP="00306B88">
      <w:pPr>
        <w:numPr>
          <w:ilvl w:val="0"/>
          <w:numId w:val="5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Taught Math and Science to students from grade 1 to 7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5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Designed class lessons as per school board guidelines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06B88" w:rsidRDefault="00306B88" w:rsidP="00306B88">
      <w:pPr>
        <w:numPr>
          <w:ilvl w:val="0"/>
          <w:numId w:val="5"/>
        </w:numPr>
        <w:shd w:val="clear" w:color="auto" w:fill="FFFFFF"/>
        <w:spacing w:after="45" w:line="240" w:lineRule="auto"/>
        <w:ind w:left="-426"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Took necessary measures to ensure academic growth of all students</w:t>
      </w:r>
    </w:p>
    <w:p w:rsidR="00306B88" w:rsidRDefault="00306B88" w:rsidP="00306B88">
      <w:pPr>
        <w:shd w:val="clear" w:color="auto" w:fill="FFFFFF"/>
        <w:spacing w:after="4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B88" w:rsidRDefault="00306B88" w:rsidP="00306B88">
      <w:pPr>
        <w:shd w:val="clear" w:color="auto" w:fill="FFFFFF"/>
        <w:spacing w:after="324" w:line="240" w:lineRule="auto"/>
        <w:ind w:left="-426" w:firstLine="426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 available upon the request</w:t>
      </w:r>
    </w:p>
    <w:p w:rsidR="001C4644" w:rsidRPr="00306B88" w:rsidRDefault="001C4644">
      <w:pPr>
        <w:rPr>
          <w:lang w:val="en-GB" w:bidi="ar-IQ"/>
        </w:rPr>
      </w:pPr>
    </w:p>
    <w:sectPr w:rsidR="001C4644" w:rsidRPr="00306B88" w:rsidSect="00306B88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F2"/>
    <w:multiLevelType w:val="multilevel"/>
    <w:tmpl w:val="982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17188"/>
    <w:multiLevelType w:val="multilevel"/>
    <w:tmpl w:val="7D8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001B0"/>
    <w:multiLevelType w:val="multilevel"/>
    <w:tmpl w:val="CCD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52016"/>
    <w:multiLevelType w:val="multilevel"/>
    <w:tmpl w:val="2FB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72BF6"/>
    <w:multiLevelType w:val="multilevel"/>
    <w:tmpl w:val="4D9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8"/>
    <w:rsid w:val="001C4644"/>
    <w:rsid w:val="00306B88"/>
    <w:rsid w:val="004E02AA"/>
    <w:rsid w:val="006F123C"/>
    <w:rsid w:val="00B66683"/>
    <w:rsid w:val="00C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8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6B88"/>
    <w:rPr>
      <w:color w:val="0000FF"/>
      <w:u w:val="single"/>
    </w:rPr>
  </w:style>
  <w:style w:type="paragraph" w:styleId="NoSpacing">
    <w:name w:val="No Spacing"/>
    <w:uiPriority w:val="1"/>
    <w:qFormat/>
    <w:rsid w:val="00306B88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8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6B88"/>
    <w:rPr>
      <w:color w:val="0000FF"/>
      <w:u w:val="single"/>
    </w:rPr>
  </w:style>
  <w:style w:type="paragraph" w:styleId="NoSpacing">
    <w:name w:val="No Spacing"/>
    <w:uiPriority w:val="1"/>
    <w:qFormat/>
    <w:rsid w:val="00306B8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y103fd.bay103.hotmail.msn.com/cgi-bin/compose?mailto=1&amp;msg=9FAA71BE-DA68-4C72-B061-AAA1A798234E&amp;start=0&amp;len=12794&amp;src=&amp;type=x&amp;to=hiwa110@hotmail.com&amp;cc=&amp;bcc=&amp;subject=&amp;body=&amp;curmbox=00000000-0000-0000-0000-000000000001&amp;a=248b20f4739d19b3c3f757d68db60170aef64cc8cf2cf05e8940b5d5dcf65e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2</cp:revision>
  <dcterms:created xsi:type="dcterms:W3CDTF">2015-01-13T09:44:00Z</dcterms:created>
  <dcterms:modified xsi:type="dcterms:W3CDTF">2015-01-13T10:55:00Z</dcterms:modified>
</cp:coreProperties>
</file>