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276E" w14:textId="77777777" w:rsidR="00562403" w:rsidRPr="00562403" w:rsidRDefault="00562403" w:rsidP="00562403">
      <w:pPr>
        <w:spacing w:before="240" w:after="0" w:line="276" w:lineRule="auto"/>
        <w:rPr>
          <w:rFonts w:ascii="Calibri" w:eastAsia="Calibri" w:hAnsi="Calibri" w:cs="Arial"/>
          <w:lang w:bidi="ar-IQ"/>
        </w:rPr>
      </w:pPr>
      <w:r w:rsidRPr="0056240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F95D8" wp14:editId="3EB43545">
                <wp:simplePos x="0" y="0"/>
                <wp:positionH relativeFrom="column">
                  <wp:posOffset>-47625</wp:posOffset>
                </wp:positionH>
                <wp:positionV relativeFrom="paragraph">
                  <wp:posOffset>-276225</wp:posOffset>
                </wp:positionV>
                <wp:extent cx="6848475" cy="1543050"/>
                <wp:effectExtent l="0" t="0" r="66675" b="571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EC10A7" w14:textId="77777777" w:rsidR="00562403" w:rsidRDefault="00562403" w:rsidP="00562403">
                            <w:pPr>
                              <w:jc w:val="center"/>
                              <w:rPr>
                                <w:rFonts w:cs="Ali_K_Samik"/>
                              </w:rPr>
                            </w:pP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4DC5C1" wp14:editId="42A8275F">
                                  <wp:extent cx="1234440" cy="914400"/>
                                  <wp:effectExtent l="0" t="0" r="381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95D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75pt;margin-top:-21.75pt;width:53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">
                <v:shadow on="t"/>
                <v:textbox>
                  <w:txbxContent>
                    <w:p w14:paraId="46EC10A7" w14:textId="77777777" w:rsidR="00562403" w:rsidRDefault="00562403" w:rsidP="00562403">
                      <w:pPr>
                        <w:jc w:val="center"/>
                        <w:rPr>
                          <w:rFonts w:cs="Ali_K_Samik"/>
                        </w:rPr>
                      </w:pP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4DC5C1" wp14:editId="42A8275F">
                            <wp:extent cx="1234440" cy="914400"/>
                            <wp:effectExtent l="0" t="0" r="381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Ali_K_Samik" w:hint="cs"/>
                          <w:rtl/>
                        </w:rPr>
                        <w:tab/>
                      </w:r>
                      <w:r>
                        <w:rPr>
                          <w:rFonts w:cs="Ali_K_Samik" w:hint="cs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6240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C5B94" wp14:editId="3202097E">
                <wp:simplePos x="0" y="0"/>
                <wp:positionH relativeFrom="column">
                  <wp:posOffset>4124325</wp:posOffset>
                </wp:positionH>
                <wp:positionV relativeFrom="paragraph">
                  <wp:posOffset>-152400</wp:posOffset>
                </wp:positionV>
                <wp:extent cx="2609850" cy="1314450"/>
                <wp:effectExtent l="0" t="0" r="0" b="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FB5270" w14:textId="77777777" w:rsidR="00562403" w:rsidRDefault="00562403" w:rsidP="0056240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>حكومة اقليم كوردستان/ وزارة التعليم العالي والبحث العلمي</w:t>
                            </w:r>
                          </w:p>
                          <w:p w14:paraId="0F965C45" w14:textId="77777777" w:rsidR="00562403" w:rsidRDefault="00562403" w:rsidP="0056240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>جامعة صلاح الدين/ كلية التربية الاساس</w:t>
                            </w:r>
                          </w:p>
                          <w:p w14:paraId="165E84C8" w14:textId="77777777" w:rsidR="00562403" w:rsidRDefault="00562403" w:rsidP="0056240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>قسم اللغة العربية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C5B94" id="Rectangle: Rounded Corners 9" o:spid="_x0000_s1027" style="position:absolute;left:0;text-align:left;margin-left:324.75pt;margin-top:-12pt;width:205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" fillcolor="window" stroked="f" strokeweight="2pt">
                <v:textbox>
                  <w:txbxContent>
                    <w:p w14:paraId="47FB5270" w14:textId="77777777" w:rsidR="00562403" w:rsidRDefault="00562403" w:rsidP="0056240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>حكومة اقليم كوردستان/ وزارة التعليم العالي والبحث العلمي</w:t>
                      </w:r>
                    </w:p>
                    <w:p w14:paraId="0F965C45" w14:textId="77777777" w:rsidR="00562403" w:rsidRDefault="00562403" w:rsidP="0056240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>جامعة صلاح الدين/ كلية التربية الاساس</w:t>
                      </w:r>
                    </w:p>
                    <w:p w14:paraId="165E84C8" w14:textId="77777777" w:rsidR="00562403" w:rsidRDefault="00562403" w:rsidP="0056240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>قسم اللغة العربية</w:t>
                      </w:r>
                    </w:p>
                  </w:txbxContent>
                </v:textbox>
              </v:roundrect>
            </w:pict>
          </mc:Fallback>
        </mc:AlternateContent>
      </w:r>
      <w:r w:rsidRPr="0056240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009E" wp14:editId="26AB58B5">
                <wp:simplePos x="0" y="0"/>
                <wp:positionH relativeFrom="column">
                  <wp:posOffset>123825</wp:posOffset>
                </wp:positionH>
                <wp:positionV relativeFrom="paragraph">
                  <wp:posOffset>-153035</wp:posOffset>
                </wp:positionV>
                <wp:extent cx="2009775" cy="1152525"/>
                <wp:effectExtent l="0" t="0" r="9525" b="952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7BD63D" w14:textId="77777777" w:rsidR="00562403" w:rsidRDefault="00562403" w:rsidP="0056240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المرحلة: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14:paraId="3DD6AAD7" w14:textId="77777777" w:rsidR="00562403" w:rsidRDefault="00562403" w:rsidP="0056240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المادة: النحو</w:t>
                            </w:r>
                          </w:p>
                          <w:p w14:paraId="6F64DB49" w14:textId="77777777" w:rsidR="00562403" w:rsidRDefault="00562403" w:rsidP="0056240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  <w:lang w:bidi="ar-IQ"/>
                              </w:rPr>
                              <w:t>الزمن: ساعة وربع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3009E" id="Rectangle: Rounded Corners 8" o:spid="_x0000_s1028" style="position:absolute;left:0;text-align:left;margin-left:9.75pt;margin-top:-12.05pt;width:158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" fillcolor="window" stroked="f" strokeweight="2pt">
                <v:textbox>
                  <w:txbxContent>
                    <w:p w14:paraId="247BD63D" w14:textId="77777777" w:rsidR="00562403" w:rsidRDefault="00562403" w:rsidP="0056240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 xml:space="preserve">المرحلة: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>الثالثة</w:t>
                      </w:r>
                    </w:p>
                    <w:p w14:paraId="3DD6AAD7" w14:textId="77777777" w:rsidR="00562403" w:rsidRDefault="00562403" w:rsidP="0056240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 xml:space="preserve">                  المادة: النحو</w:t>
                      </w:r>
                    </w:p>
                    <w:p w14:paraId="6F64DB49" w14:textId="77777777" w:rsidR="00562403" w:rsidRDefault="00562403" w:rsidP="0056240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  <w:lang w:bidi="ar-IQ"/>
                        </w:rPr>
                        <w:t>الزمن: ساعة وربع</w:t>
                      </w:r>
                    </w:p>
                  </w:txbxContent>
                </v:textbox>
              </v:roundrect>
            </w:pict>
          </mc:Fallback>
        </mc:AlternateContent>
      </w:r>
      <w:r w:rsidRPr="00562403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6F125" wp14:editId="6C0DE6AA">
                <wp:simplePos x="0" y="0"/>
                <wp:positionH relativeFrom="column">
                  <wp:posOffset>2214245</wp:posOffset>
                </wp:positionH>
                <wp:positionV relativeFrom="paragraph">
                  <wp:posOffset>758190</wp:posOffset>
                </wp:positionV>
                <wp:extent cx="1913255" cy="390525"/>
                <wp:effectExtent l="0" t="0" r="0" b="952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325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FB292B" w14:textId="77777777" w:rsidR="00562403" w:rsidRDefault="00562403" w:rsidP="00562403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الإمتحان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االثاني/ الدوام الصباحي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6F125" id="Rectangle: Rounded Corners 7" o:spid="_x0000_s1029" style="position:absolute;left:0;text-align:left;margin-left:174.35pt;margin-top:59.7pt;width:150.6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" fillcolor="window" stroked="f" strokeweight="2pt">
                <v:textbox>
                  <w:txbxContent>
                    <w:p w14:paraId="4EFB292B" w14:textId="77777777" w:rsidR="00562403" w:rsidRDefault="00562403" w:rsidP="00562403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الإمتحان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االثاني/ الدوام الصباحي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FB80E0" w14:textId="77777777" w:rsidR="00562403" w:rsidRPr="00562403" w:rsidRDefault="00562403" w:rsidP="00562403">
      <w:pPr>
        <w:spacing w:before="240" w:after="0" w:line="276" w:lineRule="auto"/>
        <w:rPr>
          <w:rFonts w:ascii="Calibri" w:eastAsia="Calibri" w:hAnsi="Calibri" w:cs="Arial"/>
          <w:lang w:bidi="ar-IQ"/>
        </w:rPr>
      </w:pPr>
    </w:p>
    <w:p w14:paraId="0B8BEA05" w14:textId="77777777" w:rsidR="00562403" w:rsidRPr="00562403" w:rsidRDefault="00562403" w:rsidP="00562403">
      <w:pPr>
        <w:spacing w:before="240" w:after="0" w:line="276" w:lineRule="auto"/>
        <w:rPr>
          <w:rFonts w:ascii="Calibri" w:eastAsia="Calibri" w:hAnsi="Calibri" w:cs="Arial"/>
          <w:lang w:bidi="ar-IQ"/>
        </w:rPr>
      </w:pPr>
    </w:p>
    <w:p w14:paraId="119D70BA" w14:textId="77777777" w:rsidR="00562403" w:rsidRPr="00562403" w:rsidRDefault="00562403" w:rsidP="00562403">
      <w:pPr>
        <w:tabs>
          <w:tab w:val="left" w:pos="1406"/>
        </w:tabs>
        <w:spacing w:before="240" w:after="0" w:line="240" w:lineRule="auto"/>
        <w:rPr>
          <w:rFonts w:ascii="Traditional Arabic" w:eastAsia="Calibri" w:hAnsi="Traditional Arabic" w:cs="Traditional Arabic"/>
          <w:sz w:val="32"/>
          <w:szCs w:val="32"/>
          <w:lang w:bidi="ar-IQ"/>
        </w:rPr>
      </w:pPr>
    </w:p>
    <w:p w14:paraId="5FFA37CE" w14:textId="77777777" w:rsidR="00562403" w:rsidRPr="00562403" w:rsidRDefault="00562403" w:rsidP="00562403">
      <w:pPr>
        <w:tabs>
          <w:tab w:val="left" w:pos="1406"/>
        </w:tabs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562403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س1/ املأ عشرا من الفراغات الآتية بما يناسبها:                                                               (10) درجات</w:t>
      </w:r>
    </w:p>
    <w:p w14:paraId="1D3BC86F" w14:textId="77777777" w:rsidR="00562403" w:rsidRPr="00562403" w:rsidRDefault="00562403" w:rsidP="00562403">
      <w:pPr>
        <w:numPr>
          <w:ilvl w:val="0"/>
          <w:numId w:val="1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........................هو اسم نكرة منصوب بمعنى (من) يذكر لتفسير المقصود من اسم سابق.</w:t>
      </w:r>
    </w:p>
    <w:p w14:paraId="198501B3" w14:textId="77777777" w:rsidR="00562403" w:rsidRPr="00562403" w:rsidRDefault="00562403" w:rsidP="00562403">
      <w:pPr>
        <w:numPr>
          <w:ilvl w:val="0"/>
          <w:numId w:val="1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 xml:space="preserve"> تكون " عن" بمعنى "..............". نحو: " عن قريبٍ أزوركَ</w:t>
      </w:r>
    </w:p>
    <w:p w14:paraId="1E9EEC6C" w14:textId="77777777" w:rsidR="00562403" w:rsidRPr="00562403" w:rsidRDefault="00562403" w:rsidP="00562403">
      <w:pPr>
        <w:numPr>
          <w:ilvl w:val="0"/>
          <w:numId w:val="1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االندبة هي:.......................................</w:t>
      </w:r>
    </w:p>
    <w:p w14:paraId="51E0AE25" w14:textId="77777777" w:rsidR="00562403" w:rsidRPr="00562403" w:rsidRDefault="00562403" w:rsidP="00562403">
      <w:pPr>
        <w:numPr>
          <w:ilvl w:val="0"/>
          <w:numId w:val="1"/>
        </w:numPr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تُضمَّنُ "في" معنى "........" . نحو: "فردوا أيديهم في أفواههم".</w:t>
      </w:r>
    </w:p>
    <w:p w14:paraId="3385A326" w14:textId="77777777" w:rsidR="00562403" w:rsidRPr="00562403" w:rsidRDefault="00562403" w:rsidP="00562403">
      <w:pPr>
        <w:numPr>
          <w:ilvl w:val="0"/>
          <w:numId w:val="1"/>
        </w:numPr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Calibri" w:eastAsia="Calibri" w:hAnsi="Calibri" w:cs="Arial"/>
          <w:sz w:val="32"/>
          <w:szCs w:val="32"/>
          <w:rtl/>
        </w:rPr>
        <w:t xml:space="preserve">ــ  </w:t>
      </w: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 xml:space="preserve">الترخيم يكون في موضعين اولا ................  </w:t>
      </w:r>
    </w:p>
    <w:p w14:paraId="28D0BD40" w14:textId="77777777" w:rsidR="00562403" w:rsidRPr="00562403" w:rsidRDefault="00562403" w:rsidP="00562403">
      <w:pPr>
        <w:numPr>
          <w:ilvl w:val="0"/>
          <w:numId w:val="1"/>
        </w:numPr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ثانيا........................</w:t>
      </w:r>
    </w:p>
    <w:p w14:paraId="6AF90EEC" w14:textId="77777777" w:rsidR="00562403" w:rsidRPr="00562403" w:rsidRDefault="00562403" w:rsidP="00562403">
      <w:pPr>
        <w:numPr>
          <w:ilvl w:val="0"/>
          <w:numId w:val="1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0"/>
          <w:szCs w:val="30"/>
          <w:lang w:bidi="ar-IQ"/>
        </w:rPr>
      </w:pPr>
      <w:r w:rsidRPr="00562403">
        <w:rPr>
          <w:rFonts w:ascii="Traditional Arabic" w:eastAsia="Calibri" w:hAnsi="Traditional Arabic" w:cs="Traditional Arabic"/>
          <w:sz w:val="30"/>
          <w:szCs w:val="30"/>
          <w:rtl/>
          <w:lang w:bidi="ar-IQ"/>
        </w:rPr>
        <w:t>تختص مذ ومنذ إذا كانتا حرفي جر بــــ........................</w:t>
      </w:r>
    </w:p>
    <w:p w14:paraId="6FBE694B" w14:textId="77777777" w:rsidR="00562403" w:rsidRPr="00562403" w:rsidRDefault="00562403" w:rsidP="00562403">
      <w:pPr>
        <w:numPr>
          <w:ilvl w:val="0"/>
          <w:numId w:val="1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0"/>
          <w:szCs w:val="30"/>
          <w:lang w:bidi="ar-IQ"/>
        </w:rPr>
      </w:pPr>
      <w:r w:rsidRPr="00562403">
        <w:rPr>
          <w:rFonts w:ascii="Traditional Arabic" w:eastAsia="Calibri" w:hAnsi="Traditional Arabic" w:cs="Traditional Arabic"/>
          <w:sz w:val="30"/>
          <w:szCs w:val="30"/>
          <w:rtl/>
          <w:lang w:bidi="ar-IQ"/>
        </w:rPr>
        <w:t>تختص رب بـــــ.............................</w:t>
      </w:r>
    </w:p>
    <w:p w14:paraId="76DA624C" w14:textId="77777777" w:rsidR="00562403" w:rsidRPr="00562403" w:rsidRDefault="00562403" w:rsidP="00562403">
      <w:pPr>
        <w:numPr>
          <w:ilvl w:val="0"/>
          <w:numId w:val="1"/>
        </w:numPr>
        <w:spacing w:after="0" w:line="240" w:lineRule="auto"/>
        <w:contextualSpacing/>
        <w:rPr>
          <w:rFonts w:ascii="Traditional Arabic" w:eastAsia="Calibri" w:hAnsi="Traditional Arabic" w:cs="Traditional Arabic"/>
          <w:sz w:val="30"/>
          <w:szCs w:val="30"/>
          <w:lang w:bidi="ar-IQ"/>
        </w:rPr>
      </w:pPr>
      <w:r w:rsidRPr="00562403">
        <w:rPr>
          <w:rFonts w:ascii="Traditional Arabic" w:eastAsia="Calibri" w:hAnsi="Traditional Arabic" w:cs="Traditional Arabic"/>
          <w:sz w:val="30"/>
          <w:szCs w:val="30"/>
          <w:rtl/>
          <w:lang w:bidi="ar-IQ"/>
        </w:rPr>
        <w:t>قد تُضمَّنُ "الكاف" معنى "........" . نحو: كن كما أنت.</w:t>
      </w:r>
    </w:p>
    <w:p w14:paraId="32F9E7C9" w14:textId="77777777" w:rsidR="00562403" w:rsidRPr="00562403" w:rsidRDefault="00562403" w:rsidP="00562403">
      <w:pPr>
        <w:numPr>
          <w:ilvl w:val="0"/>
          <w:numId w:val="1"/>
        </w:numPr>
        <w:spacing w:after="0" w:line="240" w:lineRule="auto"/>
        <w:contextualSpacing/>
        <w:rPr>
          <w:rFonts w:ascii="Traditional Arabic" w:eastAsia="Calibri" w:hAnsi="Traditional Arabic" w:cs="Traditional Arabic"/>
          <w:sz w:val="30"/>
          <w:szCs w:val="30"/>
          <w:lang w:bidi="ar-IQ"/>
        </w:rPr>
      </w:pPr>
      <w:r w:rsidRPr="00562403">
        <w:rPr>
          <w:rFonts w:ascii="Traditional Arabic" w:eastAsia="Calibri" w:hAnsi="Traditional Arabic" w:cs="Traditional Arabic"/>
          <w:sz w:val="30"/>
          <w:szCs w:val="30"/>
          <w:rtl/>
          <w:lang w:bidi="ar-IQ"/>
        </w:rPr>
        <w:t>التميز المنقول عما كان اصله مفعولا نحو....</w:t>
      </w:r>
    </w:p>
    <w:p w14:paraId="383DCC55" w14:textId="77777777" w:rsidR="00562403" w:rsidRPr="00562403" w:rsidRDefault="00562403" w:rsidP="00562403">
      <w:pPr>
        <w:numPr>
          <w:ilvl w:val="0"/>
          <w:numId w:val="1"/>
        </w:numPr>
        <w:spacing w:after="0" w:line="240" w:lineRule="auto"/>
        <w:contextualSpacing/>
        <w:rPr>
          <w:rFonts w:ascii="Traditional Arabic" w:eastAsia="Calibri" w:hAnsi="Traditional Arabic" w:cs="Traditional Arabic"/>
          <w:sz w:val="30"/>
          <w:szCs w:val="30"/>
          <w:lang w:bidi="ar-IQ"/>
        </w:rPr>
      </w:pPr>
      <w:r w:rsidRPr="00562403">
        <w:rPr>
          <w:rFonts w:ascii="Traditional Arabic" w:eastAsia="Calibri" w:hAnsi="Traditional Arabic" w:cs="Traditional Arabic"/>
          <w:sz w:val="30"/>
          <w:szCs w:val="30"/>
          <w:rtl/>
          <w:lang w:bidi="ar-IQ"/>
        </w:rPr>
        <w:t>الناصب لتميز الذات هو............</w:t>
      </w:r>
    </w:p>
    <w:p w14:paraId="35D4A934" w14:textId="77777777" w:rsidR="00562403" w:rsidRPr="00562403" w:rsidRDefault="00562403" w:rsidP="00562403">
      <w:pPr>
        <w:spacing w:after="0" w:line="240" w:lineRule="auto"/>
        <w:ind w:left="720"/>
        <w:contextualSpacing/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</w:pPr>
    </w:p>
    <w:p w14:paraId="3A6BFEF1" w14:textId="77777777" w:rsidR="00562403" w:rsidRPr="00562403" w:rsidRDefault="00562403" w:rsidP="00562403">
      <w:pPr>
        <w:tabs>
          <w:tab w:val="left" w:pos="1406"/>
        </w:tabs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562403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س2/أ/ ضع الأرقام (3، 100، 50، 9، 44)  في جملة : (كتبت ........صفحة). مراعيا اختلاف العدد والتميز                                   (5) درجات</w:t>
      </w:r>
    </w:p>
    <w:p w14:paraId="5C202F3A" w14:textId="77777777" w:rsidR="00562403" w:rsidRPr="00562403" w:rsidRDefault="00562403" w:rsidP="00562403">
      <w:pPr>
        <w:tabs>
          <w:tab w:val="left" w:pos="1406"/>
        </w:tabs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  <w:r w:rsidRPr="00562403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ب/ بين خمسا من معاني حرف الجر( الباء) مع المثال.                                                   (5) درجات</w:t>
      </w:r>
    </w:p>
    <w:p w14:paraId="59C0AF71" w14:textId="77777777" w:rsidR="00562403" w:rsidRPr="00562403" w:rsidRDefault="00562403" w:rsidP="00562403">
      <w:pPr>
        <w:tabs>
          <w:tab w:val="left" w:pos="1406"/>
        </w:tabs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</w:pPr>
    </w:p>
    <w:p w14:paraId="5017670E" w14:textId="77777777" w:rsidR="00562403" w:rsidRPr="00562403" w:rsidRDefault="00562403" w:rsidP="00562403">
      <w:pPr>
        <w:tabs>
          <w:tab w:val="left" w:pos="1406"/>
        </w:tabs>
        <w:spacing w:after="0" w:line="240" w:lineRule="auto"/>
        <w:rPr>
          <w:rFonts w:ascii="Traditional Arabic" w:eastAsia="Calibri" w:hAnsi="Traditional Arabic" w:cs="Traditional Arabic"/>
          <w:b/>
          <w:bCs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IQ"/>
        </w:rPr>
        <w:t>س3/ بين الخطأ من الصواب في خمس مما يأتي وصحح الخطأ إن وجد                                       (5) درجات</w:t>
      </w:r>
    </w:p>
    <w:p w14:paraId="2CD9583B" w14:textId="77777777" w:rsidR="00562403" w:rsidRPr="00562403" w:rsidRDefault="00562403" w:rsidP="00562403">
      <w:pPr>
        <w:numPr>
          <w:ilvl w:val="0"/>
          <w:numId w:val="2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lastRenderedPageBreak/>
        <w:t>يجوز تقديم التميز على عامله.</w:t>
      </w:r>
    </w:p>
    <w:p w14:paraId="291AA89A" w14:textId="77777777" w:rsidR="00562403" w:rsidRPr="00562403" w:rsidRDefault="00562403" w:rsidP="00562403">
      <w:pPr>
        <w:numPr>
          <w:ilvl w:val="0"/>
          <w:numId w:val="2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يستعمل للاستغاثة من احرف النداء (وا)</w:t>
      </w:r>
    </w:p>
    <w:p w14:paraId="7EC2D543" w14:textId="77777777" w:rsidR="00562403" w:rsidRPr="00562403" w:rsidRDefault="00562403" w:rsidP="00562403">
      <w:pPr>
        <w:numPr>
          <w:ilvl w:val="0"/>
          <w:numId w:val="2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(أيا وهيا وآ) لنداء البعيد.</w:t>
      </w:r>
    </w:p>
    <w:p w14:paraId="137C69D2" w14:textId="77777777" w:rsidR="00562403" w:rsidRPr="00562403" w:rsidRDefault="00562403" w:rsidP="00562403">
      <w:pPr>
        <w:numPr>
          <w:ilvl w:val="0"/>
          <w:numId w:val="2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حكم مميز (كأي)  ان يكون مفردا  منصوبا.</w:t>
      </w:r>
    </w:p>
    <w:p w14:paraId="26F46825" w14:textId="77777777" w:rsidR="00562403" w:rsidRPr="00562403" w:rsidRDefault="00562403" w:rsidP="00562403">
      <w:pPr>
        <w:numPr>
          <w:ilvl w:val="0"/>
          <w:numId w:val="2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تختص حرف الجر "(تاء القسم )بالدخول على الاسم الظاهر .</w:t>
      </w:r>
    </w:p>
    <w:p w14:paraId="094C1887" w14:textId="77777777" w:rsidR="00562403" w:rsidRPr="00562403" w:rsidRDefault="00562403" w:rsidP="00562403">
      <w:pPr>
        <w:numPr>
          <w:ilvl w:val="0"/>
          <w:numId w:val="2"/>
        </w:numPr>
        <w:tabs>
          <w:tab w:val="left" w:pos="1406"/>
        </w:tabs>
        <w:spacing w:after="0" w:line="240" w:lineRule="auto"/>
        <w:contextualSpacing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حكم تابع المنادي في مثال : (يا أبا خالد صاحبنا) جواز الرفع والنصب.</w:t>
      </w:r>
    </w:p>
    <w:p w14:paraId="4755B8A7" w14:textId="77777777" w:rsidR="00562403" w:rsidRPr="00562403" w:rsidRDefault="00562403" w:rsidP="00562403">
      <w:pPr>
        <w:tabs>
          <w:tab w:val="left" w:pos="1406"/>
        </w:tabs>
        <w:spacing w:after="0" w:line="240" w:lineRule="auto"/>
        <w:ind w:left="425"/>
        <w:rPr>
          <w:rFonts w:ascii="Traditional Arabic" w:eastAsia="Calibri" w:hAnsi="Traditional Arabic" w:cs="Traditional Arabic"/>
          <w:sz w:val="32"/>
          <w:szCs w:val="32"/>
          <w:lang w:bidi="ar-IQ"/>
        </w:rPr>
      </w:pPr>
      <w:r w:rsidRPr="00562403">
        <w:rPr>
          <w:rFonts w:ascii="Traditional Arabic" w:eastAsia="Calibri" w:hAnsi="Traditional Arabic" w:cs="Traditional Arabic"/>
          <w:sz w:val="32"/>
          <w:szCs w:val="32"/>
          <w:rtl/>
          <w:lang w:bidi="ar-IQ"/>
        </w:rPr>
        <w:t>ندعو لكم بالنجاح والتوفيق</w:t>
      </w:r>
    </w:p>
    <w:p w14:paraId="3E99AEB1" w14:textId="77777777" w:rsidR="00562403" w:rsidRPr="00562403" w:rsidRDefault="00562403" w:rsidP="00562403">
      <w:pPr>
        <w:tabs>
          <w:tab w:val="left" w:pos="1406"/>
        </w:tabs>
        <w:spacing w:after="0" w:line="276" w:lineRule="auto"/>
        <w:ind w:left="720"/>
        <w:contextualSpacing/>
        <w:rPr>
          <w:rFonts w:ascii="Traditional Arabic" w:eastAsia="Calibri" w:hAnsi="Traditional Arabic" w:cs="Traditional Arabic"/>
          <w:b/>
          <w:bCs/>
          <w:sz w:val="34"/>
          <w:szCs w:val="34"/>
          <w:lang w:bidi="ar-IQ"/>
        </w:rPr>
      </w:pPr>
      <w:r w:rsidRPr="00562403"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IQ"/>
        </w:rPr>
        <w:t xml:space="preserve">                                           مدرس المادة: أ.م.د. إبراهيم محمد سعيد الهرشلي  </w:t>
      </w:r>
    </w:p>
    <w:p w14:paraId="5DDDD38A" w14:textId="77777777" w:rsidR="00866906" w:rsidRDefault="00866906">
      <w:pPr>
        <w:rPr>
          <w:rFonts w:hint="cs"/>
          <w:lang w:bidi="ar-IQ"/>
        </w:rPr>
      </w:pPr>
    </w:p>
    <w:sectPr w:rsidR="00866906" w:rsidSect="005273E0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B85"/>
    <w:multiLevelType w:val="hybridMultilevel"/>
    <w:tmpl w:val="CE66B6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53B9"/>
    <w:multiLevelType w:val="hybridMultilevel"/>
    <w:tmpl w:val="AD78561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78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649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29"/>
    <w:rsid w:val="00095929"/>
    <w:rsid w:val="005273E0"/>
    <w:rsid w:val="00562403"/>
    <w:rsid w:val="008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F14FEA-B6BC-452B-9A2A-1EC390BB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gerdi</dc:creator>
  <cp:keywords/>
  <dc:description/>
  <cp:lastModifiedBy>ahmad gerdi</cp:lastModifiedBy>
  <cp:revision>2</cp:revision>
  <dcterms:created xsi:type="dcterms:W3CDTF">2022-04-18T15:09:00Z</dcterms:created>
  <dcterms:modified xsi:type="dcterms:W3CDTF">2022-04-18T15:09:00Z</dcterms:modified>
</cp:coreProperties>
</file>