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F9C1" w14:textId="77777777" w:rsidR="009B3737" w:rsidRDefault="009B3737" w:rsidP="00541C1F">
      <w:pPr>
        <w:tabs>
          <w:tab w:val="left" w:pos="1200"/>
        </w:tabs>
        <w:rPr>
          <w:rFonts w:asciiTheme="minorHAnsi" w:hAnsiTheme="minorHAnsi" w:cs="Traditional Arabic"/>
          <w:b/>
          <w:bCs/>
          <w:sz w:val="30"/>
          <w:szCs w:val="30"/>
          <w:lang w:val="en-US" w:bidi="ar-IQ"/>
        </w:rPr>
      </w:pPr>
    </w:p>
    <w:p w14:paraId="37AE62F7" w14:textId="77777777" w:rsidR="009B3737" w:rsidRDefault="009B3737" w:rsidP="0080086A">
      <w:pPr>
        <w:tabs>
          <w:tab w:val="left" w:pos="1200"/>
        </w:tabs>
        <w:ind w:left="-851"/>
        <w:jc w:val="center"/>
        <w:rPr>
          <w:rFonts w:asciiTheme="minorHAnsi" w:hAnsiTheme="minorHAnsi" w:cs="Traditional Arabic"/>
          <w:b/>
          <w:bCs/>
          <w:sz w:val="30"/>
          <w:szCs w:val="30"/>
          <w:lang w:val="en-US" w:bidi="ar-KW"/>
        </w:rPr>
      </w:pPr>
    </w:p>
    <w:p w14:paraId="38176F54" w14:textId="77777777" w:rsidR="008D46A4" w:rsidRPr="00BC44A1" w:rsidRDefault="009B3737" w:rsidP="0080086A">
      <w:pPr>
        <w:tabs>
          <w:tab w:val="left" w:pos="1200"/>
        </w:tabs>
        <w:ind w:left="-851"/>
        <w:jc w:val="center"/>
        <w:rPr>
          <w:rFonts w:ascii="Traditional Arabic" w:hAnsi="Traditional Arabic" w:cs="Traditional Arabic"/>
          <w:b/>
          <w:bCs/>
          <w:sz w:val="30"/>
          <w:szCs w:val="30"/>
          <w:lang w:bidi="ar-KW"/>
        </w:rPr>
      </w:pPr>
      <w:r>
        <w:rPr>
          <w:rFonts w:asciiTheme="minorHAnsi" w:hAnsiTheme="minorHAnsi" w:cs="Traditional Arabic"/>
          <w:b/>
          <w:bCs/>
          <w:sz w:val="30"/>
          <w:szCs w:val="30"/>
          <w:lang w:val="en-US" w:bidi="ar-KW"/>
        </w:rPr>
        <w:t>+</w:t>
      </w:r>
      <w:r w:rsidR="0080086A" w:rsidRPr="00BC44A1">
        <w:rPr>
          <w:rFonts w:ascii="Traditional Arabic" w:hAnsi="Traditional Arabic" w:cs="Traditional Arabic"/>
          <w:b/>
          <w:bCs/>
          <w:noProof/>
          <w:sz w:val="30"/>
          <w:szCs w:val="30"/>
          <w:lang w:val="en-US"/>
        </w:rPr>
        <w:drawing>
          <wp:inline distT="0" distB="0" distL="0" distR="0" wp14:anchorId="6A638B70" wp14:editId="07E939B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616BBEF" w14:textId="77777777" w:rsidR="008D46A4" w:rsidRPr="00BC44A1" w:rsidRDefault="008D46A4" w:rsidP="008D46A4">
      <w:pPr>
        <w:tabs>
          <w:tab w:val="left" w:pos="1200"/>
        </w:tabs>
        <w:jc w:val="center"/>
        <w:rPr>
          <w:rFonts w:ascii="Traditional Arabic" w:hAnsi="Traditional Arabic" w:cs="Traditional Arabic"/>
          <w:b/>
          <w:bCs/>
          <w:sz w:val="30"/>
          <w:szCs w:val="30"/>
          <w:lang w:val="en-US" w:bidi="ar-KW"/>
        </w:rPr>
      </w:pPr>
    </w:p>
    <w:p w14:paraId="6134B888" w14:textId="107ACB36" w:rsidR="008D46A4" w:rsidRPr="00BC44A1" w:rsidRDefault="006B5084" w:rsidP="00AC177A">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القسم </w:t>
      </w:r>
      <w:r w:rsidR="00AC177A" w:rsidRPr="00BC44A1">
        <w:rPr>
          <w:rFonts w:ascii="Traditional Arabic" w:hAnsi="Traditional Arabic" w:cs="Traditional Arabic"/>
          <w:b/>
          <w:bCs/>
          <w:sz w:val="30"/>
          <w:szCs w:val="30"/>
          <w:rtl/>
          <w:lang w:bidi="ar-IQ"/>
        </w:rPr>
        <w:t xml:space="preserve">/ اللغة العربية </w:t>
      </w:r>
    </w:p>
    <w:p w14:paraId="3E982B39" w14:textId="77777777" w:rsidR="006B5084" w:rsidRPr="00BC44A1" w:rsidRDefault="006B5084" w:rsidP="00AC177A">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الكلية </w:t>
      </w:r>
      <w:r w:rsidR="00AC177A" w:rsidRPr="00BC44A1">
        <w:rPr>
          <w:rFonts w:ascii="Traditional Arabic" w:hAnsi="Traditional Arabic" w:cs="Traditional Arabic"/>
          <w:b/>
          <w:bCs/>
          <w:sz w:val="30"/>
          <w:szCs w:val="30"/>
          <w:rtl/>
          <w:lang w:bidi="ar-IQ"/>
        </w:rPr>
        <w:t>/ التربية الاساس</w:t>
      </w:r>
      <w:r w:rsidR="00704F48" w:rsidRPr="00BC44A1">
        <w:rPr>
          <w:rFonts w:ascii="Traditional Arabic" w:hAnsi="Traditional Arabic" w:cs="Traditional Arabic" w:hint="cs"/>
          <w:b/>
          <w:bCs/>
          <w:sz w:val="30"/>
          <w:szCs w:val="30"/>
          <w:rtl/>
          <w:lang w:bidi="ar-IQ"/>
        </w:rPr>
        <w:t>ية</w:t>
      </w:r>
    </w:p>
    <w:p w14:paraId="6EBF002C" w14:textId="77777777" w:rsidR="006B5084" w:rsidRPr="00BC44A1" w:rsidRDefault="006B5084" w:rsidP="006B5084">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الجامعة </w:t>
      </w:r>
      <w:r w:rsidR="00AC177A" w:rsidRPr="00BC44A1">
        <w:rPr>
          <w:rFonts w:ascii="Traditional Arabic" w:hAnsi="Traditional Arabic" w:cs="Traditional Arabic"/>
          <w:b/>
          <w:bCs/>
          <w:sz w:val="30"/>
          <w:szCs w:val="30"/>
          <w:rtl/>
          <w:lang w:bidi="ar-IQ"/>
        </w:rPr>
        <w:t>/ صلاح الدين</w:t>
      </w:r>
    </w:p>
    <w:p w14:paraId="3076895A" w14:textId="288F947E" w:rsidR="006B5084" w:rsidRPr="00BC44A1" w:rsidRDefault="006B5084" w:rsidP="006B5084">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المادة </w:t>
      </w:r>
      <w:r w:rsidR="00704F48" w:rsidRPr="00BC44A1">
        <w:rPr>
          <w:rFonts w:ascii="Traditional Arabic" w:hAnsi="Traditional Arabic" w:cs="Traditional Arabic"/>
          <w:b/>
          <w:bCs/>
          <w:sz w:val="30"/>
          <w:szCs w:val="30"/>
          <w:rtl/>
          <w:lang w:bidi="ar-IQ"/>
        </w:rPr>
        <w:t xml:space="preserve">/ </w:t>
      </w:r>
      <w:r w:rsidR="00035866">
        <w:rPr>
          <w:rFonts w:ascii="Traditional Arabic" w:hAnsi="Traditional Arabic" w:cs="Traditional Arabic" w:hint="cs"/>
          <w:b/>
          <w:bCs/>
          <w:sz w:val="30"/>
          <w:szCs w:val="30"/>
          <w:rtl/>
          <w:lang w:bidi="ar-IQ"/>
        </w:rPr>
        <w:t>النحو</w:t>
      </w:r>
      <w:r w:rsidR="00704F48" w:rsidRPr="00BC44A1">
        <w:rPr>
          <w:rFonts w:ascii="Traditional Arabic" w:hAnsi="Traditional Arabic" w:cs="Traditional Arabic" w:hint="cs"/>
          <w:b/>
          <w:bCs/>
          <w:sz w:val="30"/>
          <w:szCs w:val="30"/>
          <w:rtl/>
          <w:lang w:bidi="ar-IQ"/>
        </w:rPr>
        <w:t xml:space="preserve"> </w:t>
      </w:r>
    </w:p>
    <w:p w14:paraId="4E8014CA" w14:textId="4965962A" w:rsidR="006B5084" w:rsidRPr="00BC44A1" w:rsidRDefault="006B5084" w:rsidP="00AC177A">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كراسة المادة </w:t>
      </w:r>
      <w:r w:rsidR="00181EEE">
        <w:rPr>
          <w:rFonts w:ascii="Traditional Arabic" w:hAnsi="Traditional Arabic" w:cs="Traditional Arabic"/>
          <w:b/>
          <w:bCs/>
          <w:sz w:val="30"/>
          <w:szCs w:val="30"/>
          <w:rtl/>
          <w:lang w:bidi="ar-IQ"/>
        </w:rPr>
        <w:t>/ المرحلة ال</w:t>
      </w:r>
      <w:r w:rsidR="00222D6B">
        <w:rPr>
          <w:rFonts w:ascii="Traditional Arabic" w:hAnsi="Traditional Arabic" w:cs="Traditional Arabic" w:hint="cs"/>
          <w:b/>
          <w:bCs/>
          <w:sz w:val="30"/>
          <w:szCs w:val="30"/>
          <w:rtl/>
          <w:lang w:bidi="ar-IQ"/>
        </w:rPr>
        <w:t>رابعة</w:t>
      </w:r>
      <w:r w:rsidR="00D20F44">
        <w:rPr>
          <w:rFonts w:ascii="Traditional Arabic" w:hAnsi="Traditional Arabic" w:cs="Traditional Arabic" w:hint="cs"/>
          <w:b/>
          <w:bCs/>
          <w:sz w:val="30"/>
          <w:szCs w:val="30"/>
          <w:rtl/>
          <w:lang w:bidi="ar-IQ"/>
        </w:rPr>
        <w:t xml:space="preserve">  الكورس ال</w:t>
      </w:r>
      <w:r w:rsidR="0043267F">
        <w:rPr>
          <w:rFonts w:ascii="Traditional Arabic" w:hAnsi="Traditional Arabic" w:cs="Traditional Arabic" w:hint="cs"/>
          <w:b/>
          <w:bCs/>
          <w:sz w:val="30"/>
          <w:szCs w:val="30"/>
          <w:rtl/>
          <w:lang w:bidi="ar-IQ"/>
        </w:rPr>
        <w:t>ثاني</w:t>
      </w:r>
    </w:p>
    <w:p w14:paraId="22AA7415" w14:textId="514B5CE1" w:rsidR="006B5084" w:rsidRPr="00BC44A1" w:rsidRDefault="006B5084" w:rsidP="00AC177A">
      <w:pPr>
        <w:tabs>
          <w:tab w:val="left" w:pos="1200"/>
        </w:tabs>
        <w:bidi/>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bidi="ar-IQ"/>
        </w:rPr>
        <w:t>اسم ال</w:t>
      </w:r>
      <w:r w:rsidR="00AA6785" w:rsidRPr="00BC44A1">
        <w:rPr>
          <w:rFonts w:ascii="Traditional Arabic" w:hAnsi="Traditional Arabic" w:cs="Traditional Arabic"/>
          <w:b/>
          <w:bCs/>
          <w:sz w:val="30"/>
          <w:szCs w:val="30"/>
          <w:rtl/>
          <w:lang w:bidi="ar-IQ"/>
        </w:rPr>
        <w:t>تدريسي</w:t>
      </w:r>
      <w:r w:rsidR="00641B83" w:rsidRPr="00BC44A1">
        <w:rPr>
          <w:rFonts w:ascii="Traditional Arabic" w:hAnsi="Traditional Arabic" w:cs="Traditional Arabic"/>
          <w:b/>
          <w:bCs/>
          <w:sz w:val="30"/>
          <w:szCs w:val="30"/>
          <w:rtl/>
          <w:lang w:bidi="ar-IQ"/>
        </w:rPr>
        <w:t xml:space="preserve"> / </w:t>
      </w:r>
      <w:r w:rsidR="00181EEE">
        <w:rPr>
          <w:rFonts w:ascii="Traditional Arabic" w:hAnsi="Traditional Arabic" w:cs="Traditional Arabic" w:hint="cs"/>
          <w:b/>
          <w:bCs/>
          <w:sz w:val="30"/>
          <w:szCs w:val="30"/>
          <w:rtl/>
          <w:lang w:bidi="ar-IQ"/>
        </w:rPr>
        <w:t xml:space="preserve">أ.م. </w:t>
      </w:r>
      <w:r w:rsidR="00BB2C55">
        <w:rPr>
          <w:rFonts w:ascii="Traditional Arabic" w:hAnsi="Traditional Arabic" w:cs="Traditional Arabic" w:hint="cs"/>
          <w:b/>
          <w:bCs/>
          <w:sz w:val="30"/>
          <w:szCs w:val="30"/>
          <w:rtl/>
          <w:lang w:bidi="ar-IQ"/>
        </w:rPr>
        <w:t xml:space="preserve">د. </w:t>
      </w:r>
      <w:r w:rsidR="00035866">
        <w:rPr>
          <w:rFonts w:ascii="Traditional Arabic" w:hAnsi="Traditional Arabic" w:cs="Traditional Arabic" w:hint="cs"/>
          <w:b/>
          <w:bCs/>
          <w:sz w:val="30"/>
          <w:szCs w:val="30"/>
          <w:rtl/>
          <w:lang w:bidi="ar-IQ"/>
        </w:rPr>
        <w:t>إبراهيم محمد سعيد محمد عارف الهرشلي</w:t>
      </w:r>
    </w:p>
    <w:p w14:paraId="00341649" w14:textId="2B77896E" w:rsidR="006B5084" w:rsidRPr="00BC44A1" w:rsidRDefault="006B5084" w:rsidP="00181EEE">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السنة الدراسية: </w:t>
      </w:r>
      <w:r w:rsidR="00E00CF9">
        <w:rPr>
          <w:rFonts w:ascii="Traditional Arabic" w:hAnsi="Traditional Arabic" w:cs="Traditional Arabic" w:hint="cs"/>
          <w:b/>
          <w:bCs/>
          <w:sz w:val="30"/>
          <w:szCs w:val="30"/>
          <w:rtl/>
          <w:lang w:bidi="ar-IQ"/>
        </w:rPr>
        <w:t xml:space="preserve">  </w:t>
      </w:r>
      <w:r w:rsidR="00222D6B">
        <w:rPr>
          <w:rFonts w:ascii="Traditional Arabic" w:hAnsi="Traditional Arabic" w:cs="Traditional Arabic"/>
          <w:b/>
          <w:bCs/>
          <w:sz w:val="30"/>
          <w:szCs w:val="30"/>
          <w:lang w:bidi="ar-IQ"/>
        </w:rPr>
        <w:t>2022</w:t>
      </w:r>
      <w:r w:rsidR="00E00CF9">
        <w:rPr>
          <w:rFonts w:ascii="Traditional Arabic" w:hAnsi="Traditional Arabic" w:cs="Traditional Arabic" w:hint="cs"/>
          <w:b/>
          <w:bCs/>
          <w:sz w:val="30"/>
          <w:szCs w:val="30"/>
          <w:rtl/>
          <w:lang w:bidi="ar-IQ"/>
        </w:rPr>
        <w:t xml:space="preserve">  /   </w:t>
      </w:r>
      <w:r w:rsidR="00222D6B">
        <w:rPr>
          <w:rFonts w:ascii="Traditional Arabic" w:hAnsi="Traditional Arabic" w:cs="Traditional Arabic"/>
          <w:b/>
          <w:bCs/>
          <w:sz w:val="30"/>
          <w:szCs w:val="30"/>
          <w:lang w:bidi="ar-IQ"/>
        </w:rPr>
        <w:t>2023</w:t>
      </w:r>
    </w:p>
    <w:p w14:paraId="69479B06" w14:textId="77777777" w:rsidR="006B5084" w:rsidRPr="00BC44A1" w:rsidRDefault="006B5084" w:rsidP="0080086A">
      <w:pPr>
        <w:tabs>
          <w:tab w:val="left" w:pos="1200"/>
        </w:tabs>
        <w:rPr>
          <w:rFonts w:asciiTheme="minorHAnsi" w:hAnsiTheme="minorHAnsi" w:cs="Traditional Arabic"/>
          <w:b/>
          <w:bCs/>
          <w:sz w:val="30"/>
          <w:szCs w:val="30"/>
          <w:lang w:val="en-US" w:bidi="ar-IQ"/>
        </w:rPr>
      </w:pPr>
    </w:p>
    <w:p w14:paraId="7B133156" w14:textId="77777777" w:rsidR="00C46D58" w:rsidRPr="00BC44A1" w:rsidRDefault="00C46D58" w:rsidP="008D46A4">
      <w:pPr>
        <w:tabs>
          <w:tab w:val="left" w:pos="1200"/>
        </w:tabs>
        <w:jc w:val="center"/>
        <w:rPr>
          <w:rFonts w:ascii="Traditional Arabic" w:hAnsi="Traditional Arabic" w:cs="Traditional Arabic"/>
          <w:b/>
          <w:bCs/>
          <w:sz w:val="30"/>
          <w:szCs w:val="30"/>
          <w:lang w:val="en-US" w:bidi="ar-KW"/>
        </w:rPr>
      </w:pPr>
    </w:p>
    <w:p w14:paraId="2A5897A5" w14:textId="77777777" w:rsidR="006B5084" w:rsidRDefault="006B5084" w:rsidP="008D46A4">
      <w:pPr>
        <w:tabs>
          <w:tab w:val="left" w:pos="1200"/>
        </w:tabs>
        <w:jc w:val="center"/>
        <w:rPr>
          <w:rFonts w:asciiTheme="minorHAnsi" w:hAnsiTheme="minorHAnsi" w:cs="Traditional Arabic"/>
          <w:b/>
          <w:bCs/>
          <w:sz w:val="30"/>
          <w:szCs w:val="30"/>
          <w:lang w:val="en-US" w:bidi="ar-KW"/>
        </w:rPr>
      </w:pPr>
    </w:p>
    <w:p w14:paraId="23BE61E5" w14:textId="77777777" w:rsidR="001F43D1" w:rsidRDefault="001F43D1" w:rsidP="008D46A4">
      <w:pPr>
        <w:tabs>
          <w:tab w:val="left" w:pos="1200"/>
        </w:tabs>
        <w:jc w:val="center"/>
        <w:rPr>
          <w:rFonts w:asciiTheme="minorHAnsi" w:hAnsiTheme="minorHAnsi" w:cs="Traditional Arabic"/>
          <w:b/>
          <w:bCs/>
          <w:sz w:val="30"/>
          <w:szCs w:val="30"/>
          <w:lang w:val="en-US" w:bidi="ar-KW"/>
        </w:rPr>
      </w:pPr>
    </w:p>
    <w:p w14:paraId="59BE5692" w14:textId="77777777" w:rsidR="001F43D1" w:rsidRPr="001F43D1" w:rsidRDefault="001F43D1" w:rsidP="008D46A4">
      <w:pPr>
        <w:tabs>
          <w:tab w:val="left" w:pos="1200"/>
        </w:tabs>
        <w:jc w:val="center"/>
        <w:rPr>
          <w:rFonts w:asciiTheme="minorHAnsi" w:hAnsiTheme="minorHAnsi" w:cs="Traditional Arabic"/>
          <w:b/>
          <w:bCs/>
          <w:sz w:val="30"/>
          <w:szCs w:val="30"/>
          <w:lang w:val="en-US" w:bidi="ar-KW"/>
        </w:rPr>
      </w:pPr>
    </w:p>
    <w:p w14:paraId="760C0AB5" w14:textId="77777777" w:rsidR="00C857AF" w:rsidRPr="00FA1334" w:rsidRDefault="00C857AF" w:rsidP="008D46A4">
      <w:pPr>
        <w:tabs>
          <w:tab w:val="left" w:pos="1200"/>
        </w:tabs>
        <w:jc w:val="center"/>
        <w:rPr>
          <w:rFonts w:asciiTheme="minorHAnsi" w:hAnsiTheme="minorHAnsi" w:cs="Traditional Arabic"/>
          <w:b/>
          <w:bCs/>
          <w:sz w:val="30"/>
          <w:szCs w:val="30"/>
          <w:lang w:val="en-US" w:bidi="ar-KW"/>
        </w:rPr>
      </w:pPr>
    </w:p>
    <w:p w14:paraId="4703C2A1" w14:textId="77777777" w:rsidR="00AA6785" w:rsidRPr="00BC44A1" w:rsidRDefault="00211F17" w:rsidP="00807092">
      <w:pPr>
        <w:tabs>
          <w:tab w:val="left" w:pos="1200"/>
        </w:tabs>
        <w:spacing w:after="0" w:line="240" w:lineRule="auto"/>
        <w:jc w:val="center"/>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KW"/>
        </w:rPr>
        <w:t>كراسة المادة</w:t>
      </w:r>
    </w:p>
    <w:p w14:paraId="764E8482" w14:textId="77777777" w:rsidR="00807092" w:rsidRPr="00BC44A1" w:rsidRDefault="00807092" w:rsidP="00807092">
      <w:pPr>
        <w:tabs>
          <w:tab w:val="left" w:pos="1200"/>
        </w:tabs>
        <w:spacing w:after="240" w:line="240" w:lineRule="auto"/>
        <w:jc w:val="center"/>
        <w:rPr>
          <w:rFonts w:ascii="Traditional Arabic" w:hAnsi="Traditional Arabic" w:cs="Traditional Arabic"/>
          <w:b/>
          <w:bCs/>
          <w:sz w:val="30"/>
          <w:szCs w:val="30"/>
          <w:lang w:val="en-US" w:bidi="ar-KW"/>
        </w:rPr>
      </w:pPr>
      <w:r w:rsidRPr="00BC44A1">
        <w:rPr>
          <w:rFonts w:ascii="Traditional Arabic" w:hAnsi="Traditional Arabic" w:cs="Traditional Arabic"/>
          <w:b/>
          <w:bCs/>
          <w:sz w:val="30"/>
          <w:szCs w:val="30"/>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3012"/>
        <w:gridCol w:w="2342"/>
        <w:gridCol w:w="1296"/>
      </w:tblGrid>
      <w:tr w:rsidR="008D46A4" w:rsidRPr="00BC44A1" w14:paraId="0A3C8CC9" w14:textId="77777777" w:rsidTr="00CD0214">
        <w:trPr>
          <w:gridAfter w:val="1"/>
          <w:wAfter w:w="1296" w:type="dxa"/>
        </w:trPr>
        <w:tc>
          <w:tcPr>
            <w:tcW w:w="5455" w:type="dxa"/>
            <w:gridSpan w:val="2"/>
          </w:tcPr>
          <w:p w14:paraId="3D3E7041" w14:textId="4E2394E9" w:rsidR="008D46A4" w:rsidRPr="00BC44A1" w:rsidRDefault="00035866" w:rsidP="00B6542D">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النحو</w:t>
            </w:r>
          </w:p>
        </w:tc>
        <w:tc>
          <w:tcPr>
            <w:tcW w:w="2342" w:type="dxa"/>
          </w:tcPr>
          <w:p w14:paraId="1F653F5D" w14:textId="77777777" w:rsidR="008D46A4" w:rsidRPr="00BC44A1" w:rsidRDefault="00E777CE" w:rsidP="00B6542D">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1. اسم المادة</w:t>
            </w:r>
          </w:p>
        </w:tc>
      </w:tr>
      <w:tr w:rsidR="00CD0214" w:rsidRPr="00BC44A1" w14:paraId="3E68748D" w14:textId="77777777" w:rsidTr="00CD0214">
        <w:trPr>
          <w:gridAfter w:val="1"/>
          <w:wAfter w:w="1296" w:type="dxa"/>
        </w:trPr>
        <w:tc>
          <w:tcPr>
            <w:tcW w:w="5455" w:type="dxa"/>
            <w:gridSpan w:val="2"/>
          </w:tcPr>
          <w:p w14:paraId="4FF19EC2" w14:textId="77E7D231" w:rsidR="00CD0214" w:rsidRPr="00BC44A1" w:rsidRDefault="00CD0214" w:rsidP="00CD0214">
            <w:pPr>
              <w:tabs>
                <w:tab w:val="center" w:pos="3135"/>
              </w:tabs>
              <w:bidi/>
              <w:spacing w:after="0" w:line="240" w:lineRule="auto"/>
              <w:rPr>
                <w:rFonts w:ascii="Traditional Arabic" w:hAnsi="Traditional Arabic" w:cs="Traditional Arabic"/>
                <w:b/>
                <w:bCs/>
                <w:sz w:val="30"/>
                <w:szCs w:val="30"/>
                <w:rtl/>
                <w:lang w:val="en-US" w:bidi="ar-KW"/>
              </w:rPr>
            </w:pPr>
            <w:r>
              <w:rPr>
                <w:rFonts w:asciiTheme="majorBidi" w:hAnsiTheme="majorBidi" w:cstheme="majorBidi" w:hint="cs"/>
                <w:b/>
                <w:bCs/>
                <w:sz w:val="24"/>
                <w:szCs w:val="24"/>
                <w:rtl/>
                <w:lang w:val="en-US" w:bidi="ar-KW"/>
              </w:rPr>
              <w:t>د. ابراهيم محمد سعيد محمد عارف</w:t>
            </w:r>
          </w:p>
        </w:tc>
        <w:tc>
          <w:tcPr>
            <w:tcW w:w="2342" w:type="dxa"/>
          </w:tcPr>
          <w:p w14:paraId="03646AF9" w14:textId="77777777" w:rsidR="00CD0214" w:rsidRPr="00BC44A1" w:rsidRDefault="00CD0214" w:rsidP="00CD0214">
            <w:pPr>
              <w:bidi/>
              <w:spacing w:after="0" w:line="240" w:lineRule="auto"/>
              <w:rPr>
                <w:rFonts w:ascii="Traditional Arabic" w:hAnsi="Traditional Arabic" w:cs="Traditional Arabic"/>
                <w:b/>
                <w:bCs/>
                <w:sz w:val="30"/>
                <w:szCs w:val="30"/>
                <w:lang w:bidi="ar-KW"/>
              </w:rPr>
            </w:pPr>
            <w:r w:rsidRPr="00BC44A1">
              <w:rPr>
                <w:rFonts w:ascii="Traditional Arabic" w:hAnsi="Traditional Arabic" w:cs="Traditional Arabic"/>
                <w:b/>
                <w:bCs/>
                <w:sz w:val="30"/>
                <w:szCs w:val="30"/>
                <w:rtl/>
                <w:lang w:bidi="ar-KW"/>
              </w:rPr>
              <w:t>2. التدريسي المسؤول</w:t>
            </w:r>
          </w:p>
        </w:tc>
      </w:tr>
      <w:tr w:rsidR="00CD0214" w:rsidRPr="00BC44A1" w14:paraId="51AEE23A" w14:textId="77777777" w:rsidTr="00CD0214">
        <w:tc>
          <w:tcPr>
            <w:tcW w:w="5455" w:type="dxa"/>
            <w:gridSpan w:val="2"/>
          </w:tcPr>
          <w:p w14:paraId="484C1180" w14:textId="72A0144D" w:rsidR="00CD0214" w:rsidRPr="00BC44A1" w:rsidRDefault="00CD0214" w:rsidP="00CD0214">
            <w:pPr>
              <w:bidi/>
              <w:spacing w:after="0" w:line="240" w:lineRule="auto"/>
              <w:rPr>
                <w:rFonts w:ascii="Traditional Arabic" w:hAnsi="Traditional Arabic" w:cs="Traditional Arabic"/>
                <w:b/>
                <w:bCs/>
                <w:sz w:val="30"/>
                <w:szCs w:val="30"/>
                <w:lang w:bidi="ar-KW"/>
              </w:rPr>
            </w:pPr>
            <w:r>
              <w:rPr>
                <w:rFonts w:ascii="Traditional Arabic" w:hAnsi="Traditional Arabic" w:cs="Traditional Arabic" w:hint="cs"/>
                <w:b/>
                <w:bCs/>
                <w:sz w:val="30"/>
                <w:szCs w:val="30"/>
                <w:rtl/>
                <w:lang w:bidi="ar-KW"/>
              </w:rPr>
              <w:t>اللغة العربية التربية الاساس</w:t>
            </w:r>
          </w:p>
        </w:tc>
        <w:tc>
          <w:tcPr>
            <w:tcW w:w="3638" w:type="dxa"/>
            <w:gridSpan w:val="2"/>
          </w:tcPr>
          <w:p w14:paraId="294831E5" w14:textId="77777777" w:rsidR="00CD0214" w:rsidRPr="00BC44A1" w:rsidRDefault="00CD0214" w:rsidP="00CD0214">
            <w:pPr>
              <w:bidi/>
              <w:spacing w:after="0" w:line="240" w:lineRule="auto"/>
              <w:rPr>
                <w:rFonts w:ascii="Traditional Arabic" w:hAnsi="Traditional Arabic" w:cs="Traditional Arabic"/>
                <w:b/>
                <w:bCs/>
                <w:sz w:val="30"/>
                <w:szCs w:val="30"/>
                <w:lang w:bidi="ar-KW"/>
              </w:rPr>
            </w:pPr>
            <w:r w:rsidRPr="00BC44A1">
              <w:rPr>
                <w:rFonts w:ascii="Traditional Arabic" w:hAnsi="Traditional Arabic" w:cs="Traditional Arabic"/>
                <w:b/>
                <w:bCs/>
                <w:sz w:val="30"/>
                <w:szCs w:val="30"/>
                <w:rtl/>
                <w:lang w:bidi="ar-KW"/>
              </w:rPr>
              <w:t>3. القسم/ الكلية</w:t>
            </w:r>
          </w:p>
        </w:tc>
      </w:tr>
      <w:tr w:rsidR="00CD0214" w:rsidRPr="00BC44A1" w14:paraId="722334DA" w14:textId="77777777" w:rsidTr="00CD0214">
        <w:trPr>
          <w:trHeight w:val="352"/>
        </w:trPr>
        <w:tc>
          <w:tcPr>
            <w:tcW w:w="5455" w:type="dxa"/>
            <w:gridSpan w:val="2"/>
          </w:tcPr>
          <w:p w14:paraId="4F466ABF" w14:textId="5BE6CA1E" w:rsidR="00CD0214" w:rsidRPr="00035866" w:rsidRDefault="00BC779F" w:rsidP="00CD0214">
            <w:pPr>
              <w:keepNext/>
              <w:keepLines/>
              <w:bidi/>
              <w:spacing w:before="200" w:after="0"/>
              <w:outlineLvl w:val="1"/>
              <w:rPr>
                <w:rFonts w:asciiTheme="majorHAnsi" w:eastAsiaTheme="majorEastAsia" w:hAnsiTheme="majorHAnsi" w:cstheme="majorBidi"/>
                <w:b/>
                <w:bCs/>
                <w:color w:val="4F81BD" w:themeColor="accent1"/>
                <w:sz w:val="26"/>
                <w:szCs w:val="26"/>
                <w:lang w:val="en-US" w:bidi="ar-IQ"/>
              </w:rPr>
            </w:pPr>
            <w:hyperlink r:id="rId8" w:history="1">
              <w:r w:rsidRPr="00687DA0">
                <w:rPr>
                  <w:rStyle w:val="Hyperlink"/>
                  <w:rFonts w:ascii="Arial" w:eastAsiaTheme="majorEastAsia" w:hAnsi="Arial"/>
                  <w:b/>
                  <w:bCs/>
                  <w:sz w:val="20"/>
                  <w:szCs w:val="20"/>
                  <w:shd w:val="clear" w:color="auto" w:fill="FFFFFF"/>
                </w:rPr>
                <w:t>d.ebrahem.m@gmail.com</w:t>
              </w:r>
            </w:hyperlink>
          </w:p>
          <w:p w14:paraId="0140D4FA" w14:textId="5B79FEF9" w:rsidR="00CD0214" w:rsidRPr="00035866" w:rsidRDefault="00CD0214" w:rsidP="00CD0214">
            <w:pPr>
              <w:bidi/>
              <w:spacing w:after="0" w:line="240" w:lineRule="auto"/>
              <w:rPr>
                <w:rFonts w:asciiTheme="minorHAnsi" w:hAnsiTheme="minorHAnsi" w:cs="Traditional Arabic"/>
                <w:b/>
                <w:bCs/>
                <w:sz w:val="30"/>
                <w:szCs w:val="30"/>
                <w:rtl/>
                <w:lang w:val="en-US" w:bidi="ar-KW"/>
              </w:rPr>
            </w:pPr>
            <w:r w:rsidRPr="00035866">
              <w:rPr>
                <w:rFonts w:asciiTheme="majorBidi" w:hAnsiTheme="majorBidi" w:cstheme="majorBidi"/>
                <w:b/>
                <w:bCs/>
                <w:sz w:val="24"/>
                <w:szCs w:val="24"/>
                <w:rtl/>
                <w:lang w:bidi="ar-KW"/>
              </w:rPr>
              <w:t>رقم الهاتف (اختياري):</w:t>
            </w:r>
            <w:r w:rsidRPr="00035866">
              <w:rPr>
                <w:rFonts w:asciiTheme="majorBidi" w:hAnsiTheme="majorBidi" w:cstheme="majorBidi" w:hint="cs"/>
                <w:b/>
                <w:bCs/>
                <w:sz w:val="24"/>
                <w:szCs w:val="24"/>
                <w:rtl/>
                <w:lang w:bidi="ar-KW"/>
              </w:rPr>
              <w:t xml:space="preserve"> 07504978795</w:t>
            </w:r>
          </w:p>
        </w:tc>
        <w:tc>
          <w:tcPr>
            <w:tcW w:w="3638" w:type="dxa"/>
            <w:gridSpan w:val="2"/>
          </w:tcPr>
          <w:p w14:paraId="2F3728C1" w14:textId="77777777" w:rsidR="00CD0214" w:rsidRPr="00BC44A1" w:rsidRDefault="00CD0214" w:rsidP="00CD0214">
            <w:pPr>
              <w:bidi/>
              <w:spacing w:after="0" w:line="240" w:lineRule="auto"/>
              <w:rPr>
                <w:rFonts w:ascii="Traditional Arabic" w:hAnsi="Traditional Arabic" w:cs="Traditional Arabic"/>
                <w:b/>
                <w:bCs/>
                <w:sz w:val="30"/>
                <w:szCs w:val="30"/>
                <w:lang w:val="en-US" w:bidi="ar-KW"/>
              </w:rPr>
            </w:pPr>
            <w:r w:rsidRPr="00BC44A1">
              <w:rPr>
                <w:rFonts w:ascii="Traditional Arabic" w:hAnsi="Traditional Arabic" w:cs="Traditional Arabic"/>
                <w:b/>
                <w:bCs/>
                <w:sz w:val="30"/>
                <w:szCs w:val="30"/>
                <w:rtl/>
                <w:lang w:bidi="ar-KW"/>
              </w:rPr>
              <w:t xml:space="preserve">4. معلومات الاتصال: </w:t>
            </w:r>
          </w:p>
        </w:tc>
      </w:tr>
      <w:tr w:rsidR="00CD0214" w:rsidRPr="00BC44A1" w14:paraId="4F36003F" w14:textId="77777777" w:rsidTr="00CD0214">
        <w:tc>
          <w:tcPr>
            <w:tcW w:w="5455" w:type="dxa"/>
            <w:gridSpan w:val="2"/>
          </w:tcPr>
          <w:p w14:paraId="4BAF7223" w14:textId="71D22CDC" w:rsidR="00CD0214" w:rsidRPr="00BC44A1" w:rsidRDefault="00CD0214" w:rsidP="00CD0214">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b/>
                <w:bCs/>
                <w:sz w:val="30"/>
                <w:szCs w:val="30"/>
                <w:rtl/>
                <w:lang w:bidi="ar-KW"/>
              </w:rPr>
              <w:t xml:space="preserve"> النظري </w:t>
            </w:r>
            <w:r>
              <w:rPr>
                <w:rFonts w:ascii="Traditional Arabic" w:hAnsi="Traditional Arabic" w:cs="Traditional Arabic" w:hint="cs"/>
                <w:b/>
                <w:bCs/>
                <w:sz w:val="30"/>
                <w:szCs w:val="30"/>
                <w:rtl/>
                <w:lang w:bidi="ar-KW"/>
              </w:rPr>
              <w:t>4</w:t>
            </w:r>
            <w:r w:rsidR="00435F73">
              <w:rPr>
                <w:rFonts w:ascii="Traditional Arabic" w:hAnsi="Traditional Arabic" w:cs="Traditional Arabic" w:hint="cs"/>
                <w:b/>
                <w:bCs/>
                <w:sz w:val="30"/>
                <w:szCs w:val="30"/>
                <w:rtl/>
                <w:lang w:bidi="ar-IQ"/>
              </w:rPr>
              <w:t xml:space="preserve"> اشراف بحثين للتخرج لثلاثة طلاب </w:t>
            </w:r>
          </w:p>
          <w:p w14:paraId="24BA9058" w14:textId="77777777" w:rsidR="00CD0214" w:rsidRPr="00BC44A1" w:rsidRDefault="00CD0214" w:rsidP="00CD0214">
            <w:pPr>
              <w:tabs>
                <w:tab w:val="left" w:pos="2096"/>
              </w:tabs>
              <w:bidi/>
              <w:rPr>
                <w:rFonts w:ascii="Traditional Arabic" w:hAnsi="Traditional Arabic" w:cs="Traditional Arabic"/>
                <w:sz w:val="30"/>
                <w:szCs w:val="30"/>
                <w:lang w:bidi="ar-IQ"/>
              </w:rPr>
            </w:pPr>
            <w:r w:rsidRPr="00BC44A1">
              <w:rPr>
                <w:rFonts w:ascii="Traditional Arabic" w:hAnsi="Traditional Arabic" w:cs="Traditional Arabic"/>
                <w:sz w:val="30"/>
                <w:szCs w:val="30"/>
                <w:rtl/>
                <w:lang w:bidi="ar-KW"/>
              </w:rPr>
              <w:tab/>
            </w:r>
          </w:p>
        </w:tc>
        <w:tc>
          <w:tcPr>
            <w:tcW w:w="3638" w:type="dxa"/>
            <w:gridSpan w:val="2"/>
          </w:tcPr>
          <w:p w14:paraId="24403B77" w14:textId="77777777" w:rsidR="00CD0214" w:rsidRPr="00BC44A1" w:rsidRDefault="00CD0214" w:rsidP="00CD0214">
            <w:pPr>
              <w:bidi/>
              <w:spacing w:after="0" w:line="240" w:lineRule="auto"/>
              <w:rPr>
                <w:rFonts w:ascii="Traditional Arabic" w:hAnsi="Traditional Arabic" w:cs="Traditional Arabic"/>
                <w:b/>
                <w:bCs/>
                <w:sz w:val="30"/>
                <w:szCs w:val="30"/>
                <w:lang w:bidi="ar-KW"/>
              </w:rPr>
            </w:pPr>
            <w:r w:rsidRPr="00BC44A1">
              <w:rPr>
                <w:rFonts w:ascii="Traditional Arabic" w:hAnsi="Traditional Arabic" w:cs="Traditional Arabic"/>
                <w:b/>
                <w:bCs/>
                <w:sz w:val="30"/>
                <w:szCs w:val="30"/>
                <w:rtl/>
                <w:lang w:bidi="ar-KW"/>
              </w:rPr>
              <w:t>5. الوحدات الدراسیە (بالساعة) خلال الاسبوع</w:t>
            </w:r>
          </w:p>
        </w:tc>
      </w:tr>
      <w:tr w:rsidR="00CD0214" w:rsidRPr="00BC44A1" w14:paraId="29EB3141" w14:textId="77777777" w:rsidTr="00CD0214">
        <w:tc>
          <w:tcPr>
            <w:tcW w:w="5455" w:type="dxa"/>
            <w:gridSpan w:val="2"/>
          </w:tcPr>
          <w:p w14:paraId="65B45DAE" w14:textId="77777777" w:rsidR="00CD0214" w:rsidRPr="00BC44A1" w:rsidRDefault="00CD0214" w:rsidP="00CD0214">
            <w:pPr>
              <w:bidi/>
              <w:spacing w:after="0" w:line="240" w:lineRule="auto"/>
              <w:rPr>
                <w:rFonts w:ascii="Traditional Arabic" w:hAnsi="Traditional Arabic" w:cs="Traditional Arabic"/>
                <w:b/>
                <w:bCs/>
                <w:sz w:val="30"/>
                <w:szCs w:val="30"/>
                <w:lang w:val="en-US" w:bidi="ar-KW"/>
              </w:rPr>
            </w:pPr>
            <w:r w:rsidRPr="00BC44A1">
              <w:rPr>
                <w:rFonts w:ascii="Traditional Arabic" w:hAnsi="Traditional Arabic" w:cs="Traditional Arabic"/>
                <w:b/>
                <w:bCs/>
                <w:sz w:val="30"/>
                <w:szCs w:val="30"/>
                <w:rtl/>
                <w:lang w:val="en-US" w:bidi="ar-KW"/>
              </w:rPr>
              <w:t>4 ساعات</w:t>
            </w:r>
          </w:p>
        </w:tc>
        <w:tc>
          <w:tcPr>
            <w:tcW w:w="3638" w:type="dxa"/>
            <w:gridSpan w:val="2"/>
          </w:tcPr>
          <w:p w14:paraId="537AD286" w14:textId="77777777" w:rsidR="00CD0214" w:rsidRPr="00BC44A1" w:rsidRDefault="00CD0214" w:rsidP="00CD0214">
            <w:pPr>
              <w:bidi/>
              <w:spacing w:after="0" w:line="240" w:lineRule="auto"/>
              <w:rPr>
                <w:rFonts w:ascii="Traditional Arabic" w:hAnsi="Traditional Arabic" w:cs="Traditional Arabic"/>
                <w:b/>
                <w:bCs/>
                <w:sz w:val="30"/>
                <w:szCs w:val="30"/>
                <w:lang w:bidi="ar-KW"/>
              </w:rPr>
            </w:pPr>
            <w:r w:rsidRPr="00BC44A1">
              <w:rPr>
                <w:rFonts w:ascii="Traditional Arabic" w:hAnsi="Traditional Arabic" w:cs="Traditional Arabic"/>
                <w:b/>
                <w:bCs/>
                <w:sz w:val="30"/>
                <w:szCs w:val="30"/>
                <w:rtl/>
                <w:lang w:bidi="ar-KW"/>
              </w:rPr>
              <w:t>6. عدد ساعات العمل</w:t>
            </w:r>
          </w:p>
        </w:tc>
      </w:tr>
      <w:tr w:rsidR="00CD0214" w:rsidRPr="00BC44A1" w14:paraId="7DA1DA87" w14:textId="77777777" w:rsidTr="00CD0214">
        <w:trPr>
          <w:trHeight w:val="568"/>
        </w:trPr>
        <w:tc>
          <w:tcPr>
            <w:tcW w:w="5455" w:type="dxa"/>
            <w:gridSpan w:val="2"/>
          </w:tcPr>
          <w:p w14:paraId="3ECD4489" w14:textId="77777777" w:rsidR="00CD0214" w:rsidRPr="00BC44A1" w:rsidRDefault="00CD0214" w:rsidP="00CD0214">
            <w:pPr>
              <w:bidi/>
              <w:spacing w:after="0" w:line="240" w:lineRule="auto"/>
              <w:rPr>
                <w:rFonts w:ascii="Traditional Arabic" w:hAnsi="Traditional Arabic" w:cs="Traditional Arabic"/>
                <w:b/>
                <w:bCs/>
                <w:sz w:val="30"/>
                <w:szCs w:val="30"/>
                <w:lang w:val="en-US" w:bidi="ar-KW"/>
              </w:rPr>
            </w:pPr>
          </w:p>
        </w:tc>
        <w:tc>
          <w:tcPr>
            <w:tcW w:w="3638" w:type="dxa"/>
            <w:gridSpan w:val="2"/>
          </w:tcPr>
          <w:p w14:paraId="63CAFEE7" w14:textId="77777777" w:rsidR="00CD0214" w:rsidRPr="00181EEE" w:rsidRDefault="00CD0214" w:rsidP="00CD0214">
            <w:pPr>
              <w:bidi/>
              <w:spacing w:after="0" w:line="240" w:lineRule="auto"/>
              <w:rPr>
                <w:rFonts w:asciiTheme="minorHAnsi" w:hAnsiTheme="minorHAnsi" w:cs="Traditional Arabic"/>
                <w:b/>
                <w:bCs/>
                <w:sz w:val="30"/>
                <w:szCs w:val="30"/>
                <w:lang w:val="en-US" w:bidi="ar-KW"/>
              </w:rPr>
            </w:pPr>
            <w:r w:rsidRPr="00BC44A1">
              <w:rPr>
                <w:rFonts w:ascii="Traditional Arabic" w:hAnsi="Traditional Arabic" w:cs="Traditional Arabic"/>
                <w:b/>
                <w:bCs/>
                <w:sz w:val="30"/>
                <w:szCs w:val="30"/>
                <w:rtl/>
                <w:lang w:bidi="ar-KW"/>
              </w:rPr>
              <w:t xml:space="preserve">7. رمز المادة </w:t>
            </w:r>
            <w:r w:rsidRPr="00BC44A1">
              <w:rPr>
                <w:rFonts w:ascii="Traditional Arabic" w:hAnsi="Traditional Arabic" w:cs="Traditional Arabic"/>
                <w:b/>
                <w:bCs/>
                <w:sz w:val="30"/>
                <w:szCs w:val="30"/>
                <w:lang w:val="en-US" w:bidi="ar-KW"/>
              </w:rPr>
              <w:t>(course code)</w:t>
            </w:r>
          </w:p>
        </w:tc>
      </w:tr>
      <w:tr w:rsidR="00CD0214" w:rsidRPr="00BC44A1" w14:paraId="196B3CCF" w14:textId="77777777" w:rsidTr="00CD0214">
        <w:tc>
          <w:tcPr>
            <w:tcW w:w="5455" w:type="dxa"/>
            <w:gridSpan w:val="2"/>
          </w:tcPr>
          <w:p w14:paraId="55876A9F" w14:textId="77777777" w:rsidR="00CD0214" w:rsidRPr="00A151C0" w:rsidRDefault="00CD0214" w:rsidP="00CD0214">
            <w:pPr>
              <w:bidi/>
              <w:spacing w:after="0" w:line="240" w:lineRule="auto"/>
              <w:jc w:val="both"/>
              <w:rPr>
                <w:rFonts w:ascii="Traditional Arabic" w:eastAsia="Times New Roman" w:hAnsi="Traditional Arabic" w:cs="Traditional Arabic"/>
                <w:b/>
                <w:bCs/>
                <w:color w:val="000000"/>
                <w:sz w:val="28"/>
                <w:szCs w:val="28"/>
                <w:rtl/>
                <w:lang w:val="en-US" w:eastAsia="ar-SA" w:bidi="ar-IQ"/>
              </w:rPr>
            </w:pPr>
            <w:r w:rsidRPr="00A151C0">
              <w:rPr>
                <w:rFonts w:ascii="Traditional Arabic" w:eastAsia="Times New Roman" w:hAnsi="Traditional Arabic" w:cs="Traditional Arabic" w:hint="cs"/>
                <w:b/>
                <w:bCs/>
                <w:color w:val="000000"/>
                <w:sz w:val="28"/>
                <w:szCs w:val="28"/>
                <w:rtl/>
                <w:lang w:val="en-US" w:eastAsia="ar-SA" w:bidi="ar-IQ"/>
              </w:rPr>
              <w:t xml:space="preserve">بكالوريوس في العلوم الإسلامية/ كلية </w:t>
            </w:r>
            <w:r w:rsidRPr="00A151C0">
              <w:rPr>
                <w:rFonts w:ascii="Traditional Arabic" w:eastAsia="Times New Roman" w:hAnsi="Traditional Arabic" w:cs="Traditional Arabic"/>
                <w:b/>
                <w:bCs/>
                <w:color w:val="000000"/>
                <w:sz w:val="28"/>
                <w:szCs w:val="28"/>
                <w:rtl/>
                <w:lang w:val="en-US" w:eastAsia="ar-SA" w:bidi="ar-IQ"/>
              </w:rPr>
              <w:t>الإمام</w:t>
            </w:r>
            <w:r w:rsidRPr="00A151C0">
              <w:rPr>
                <w:rFonts w:ascii="Traditional Arabic" w:eastAsia="Times New Roman" w:hAnsi="Traditional Arabic" w:cs="Traditional Arabic" w:hint="cs"/>
                <w:b/>
                <w:bCs/>
                <w:color w:val="000000"/>
                <w:sz w:val="28"/>
                <w:szCs w:val="28"/>
                <w:rtl/>
                <w:lang w:val="en-US" w:eastAsia="ar-SA" w:bidi="ar-IQ"/>
              </w:rPr>
              <w:t xml:space="preserve">جامعة/ </w:t>
            </w:r>
            <w:r>
              <w:rPr>
                <w:rFonts w:ascii="Traditional Arabic" w:eastAsia="Times New Roman" w:hAnsi="Traditional Arabic" w:cs="Traditional Arabic" w:hint="cs"/>
                <w:b/>
                <w:bCs/>
                <w:color w:val="000000"/>
                <w:sz w:val="28"/>
                <w:szCs w:val="28"/>
                <w:rtl/>
                <w:lang w:val="en-US" w:eastAsia="ar-SA" w:bidi="ar-IQ"/>
              </w:rPr>
              <w:t>بغداد</w:t>
            </w:r>
            <w:r w:rsidRPr="00A151C0">
              <w:rPr>
                <w:rFonts w:ascii="Traditional Arabic" w:eastAsia="Times New Roman" w:hAnsi="Traditional Arabic" w:cs="Traditional Arabic"/>
                <w:b/>
                <w:bCs/>
                <w:color w:val="000000"/>
                <w:sz w:val="28"/>
                <w:szCs w:val="28"/>
                <w:rtl/>
                <w:lang w:val="en-US" w:eastAsia="ar-SA" w:bidi="ar-IQ"/>
              </w:rPr>
              <w:t xml:space="preserve"> </w:t>
            </w:r>
            <w:r>
              <w:rPr>
                <w:rFonts w:ascii="Traditional Arabic" w:eastAsia="Times New Roman" w:hAnsi="Traditional Arabic" w:cs="Traditional Arabic" w:hint="cs"/>
                <w:b/>
                <w:bCs/>
                <w:color w:val="000000"/>
                <w:sz w:val="28"/>
                <w:szCs w:val="28"/>
                <w:rtl/>
                <w:lang w:val="en-US" w:eastAsia="ar-SA" w:bidi="ar-IQ"/>
              </w:rPr>
              <w:t>قسم ( الدعوة والخطابة</w:t>
            </w:r>
            <w:r w:rsidRPr="00A151C0">
              <w:rPr>
                <w:rFonts w:ascii="Traditional Arabic" w:eastAsia="Times New Roman" w:hAnsi="Traditional Arabic" w:cs="Traditional Arabic" w:hint="cs"/>
                <w:b/>
                <w:bCs/>
                <w:color w:val="000000"/>
                <w:sz w:val="28"/>
                <w:szCs w:val="28"/>
                <w:rtl/>
                <w:lang w:val="en-US" w:eastAsia="ar-SA" w:bidi="ar-IQ"/>
              </w:rPr>
              <w:t>)</w:t>
            </w:r>
            <w:r w:rsidRPr="00A151C0">
              <w:rPr>
                <w:rFonts w:ascii="Traditional Arabic" w:eastAsia="Times New Roman" w:hAnsi="Traditional Arabic" w:cs="Traditional Arabic" w:hint="cs"/>
                <w:b/>
                <w:bCs/>
                <w:color w:val="000000"/>
                <w:sz w:val="28"/>
                <w:szCs w:val="28"/>
                <w:rtl/>
                <w:lang w:val="en-US" w:eastAsia="ar-SA"/>
              </w:rPr>
              <w:t xml:space="preserve">، </w:t>
            </w:r>
            <w:r w:rsidRPr="00A151C0">
              <w:rPr>
                <w:rFonts w:ascii="Traditional Arabic" w:eastAsia="Times New Roman" w:hAnsi="Traditional Arabic" w:cs="Traditional Arabic"/>
                <w:b/>
                <w:bCs/>
                <w:color w:val="000000"/>
                <w:sz w:val="28"/>
                <w:szCs w:val="28"/>
                <w:rtl/>
                <w:lang w:val="en-US" w:eastAsia="ar-SA" w:bidi="ar-IQ"/>
              </w:rPr>
              <w:t>سنة 200</w:t>
            </w:r>
            <w:r>
              <w:rPr>
                <w:rFonts w:ascii="Traditional Arabic" w:eastAsia="Times New Roman" w:hAnsi="Traditional Arabic" w:cs="Traditional Arabic" w:hint="cs"/>
                <w:b/>
                <w:bCs/>
                <w:color w:val="000000"/>
                <w:sz w:val="28"/>
                <w:szCs w:val="28"/>
                <w:rtl/>
                <w:lang w:val="en-US" w:eastAsia="ar-SA" w:bidi="ar-IQ"/>
              </w:rPr>
              <w:t>2</w:t>
            </w:r>
            <w:r w:rsidRPr="00A151C0">
              <w:rPr>
                <w:rFonts w:ascii="Traditional Arabic" w:eastAsia="Times New Roman" w:hAnsi="Traditional Arabic" w:cs="Traditional Arabic"/>
                <w:b/>
                <w:bCs/>
                <w:color w:val="000000"/>
                <w:sz w:val="28"/>
                <w:szCs w:val="28"/>
                <w:rtl/>
                <w:lang w:val="en-US" w:eastAsia="ar-SA" w:bidi="ar-IQ"/>
              </w:rPr>
              <w:t>م</w:t>
            </w:r>
            <w:r w:rsidRPr="00A151C0">
              <w:rPr>
                <w:rFonts w:ascii="Traditional Arabic" w:eastAsia="Times New Roman" w:hAnsi="Traditional Arabic" w:cs="Traditional Arabic" w:hint="cs"/>
                <w:b/>
                <w:bCs/>
                <w:color w:val="000000"/>
                <w:sz w:val="28"/>
                <w:szCs w:val="28"/>
                <w:rtl/>
                <w:lang w:val="en-US" w:eastAsia="ar-SA" w:bidi="ar-IQ"/>
              </w:rPr>
              <w:t>،.</w:t>
            </w:r>
            <w:r w:rsidRPr="00A151C0">
              <w:rPr>
                <w:rFonts w:ascii="Traditional Arabic" w:eastAsia="Times New Roman" w:hAnsi="Traditional Arabic" w:cs="Traditional Arabic"/>
                <w:b/>
                <w:bCs/>
                <w:color w:val="000000"/>
                <w:sz w:val="28"/>
                <w:szCs w:val="28"/>
                <w:rtl/>
                <w:lang w:val="en-US" w:eastAsia="ar-SA" w:bidi="ar-IQ"/>
              </w:rPr>
              <w:t xml:space="preserve"> </w:t>
            </w:r>
          </w:p>
          <w:p w14:paraId="47122CC1" w14:textId="77777777" w:rsidR="00CD0214" w:rsidRPr="00A151C0" w:rsidRDefault="00CD0214" w:rsidP="00CD0214">
            <w:pPr>
              <w:bidi/>
              <w:spacing w:after="0" w:line="240" w:lineRule="auto"/>
              <w:jc w:val="both"/>
              <w:rPr>
                <w:rFonts w:ascii="Traditional Arabic" w:eastAsia="Times New Roman" w:hAnsi="Traditional Arabic" w:cs="Traditional Arabic"/>
                <w:b/>
                <w:bCs/>
                <w:color w:val="000000"/>
                <w:sz w:val="28"/>
                <w:szCs w:val="28"/>
                <w:rtl/>
                <w:lang w:val="en-US" w:eastAsia="ar-SA" w:bidi="ar-IQ"/>
              </w:rPr>
            </w:pPr>
            <w:r w:rsidRPr="00A151C0">
              <w:rPr>
                <w:rFonts w:ascii="Traditional Arabic" w:eastAsia="Times New Roman" w:hAnsi="Traditional Arabic" w:cs="Traditional Arabic" w:hint="cs"/>
                <w:b/>
                <w:bCs/>
                <w:color w:val="000000"/>
                <w:sz w:val="28"/>
                <w:szCs w:val="28"/>
                <w:rtl/>
                <w:lang w:val="en-US" w:eastAsia="ar-SA" w:bidi="ar-IQ"/>
              </w:rPr>
              <w:t xml:space="preserve">  - ماجستير في ال</w:t>
            </w:r>
            <w:r>
              <w:rPr>
                <w:rFonts w:ascii="Traditional Arabic" w:eastAsia="Times New Roman" w:hAnsi="Traditional Arabic" w:cs="Traditional Arabic" w:hint="cs"/>
                <w:b/>
                <w:bCs/>
                <w:color w:val="000000"/>
                <w:sz w:val="28"/>
                <w:szCs w:val="28"/>
                <w:rtl/>
                <w:lang w:val="en-US" w:eastAsia="ar-SA" w:bidi="ar-IQ"/>
              </w:rPr>
              <w:t>علوم الإسلامية تخصص: ( الفقه المقارن</w:t>
            </w:r>
            <w:r w:rsidRPr="00A151C0">
              <w:rPr>
                <w:rFonts w:ascii="Traditional Arabic" w:eastAsia="Times New Roman" w:hAnsi="Traditional Arabic" w:cs="Traditional Arabic" w:hint="cs"/>
                <w:b/>
                <w:bCs/>
                <w:color w:val="000000"/>
                <w:sz w:val="28"/>
                <w:szCs w:val="28"/>
                <w:rtl/>
                <w:lang w:val="en-US" w:eastAsia="ar-SA" w:bidi="ar-IQ"/>
              </w:rPr>
              <w:t xml:space="preserve">) </w:t>
            </w:r>
            <w:r w:rsidRPr="00A151C0">
              <w:rPr>
                <w:rFonts w:ascii="Traditional Arabic" w:eastAsia="Times New Roman" w:hAnsi="Traditional Arabic" w:cs="Traditional Arabic"/>
                <w:b/>
                <w:bCs/>
                <w:color w:val="000000"/>
                <w:sz w:val="28"/>
                <w:szCs w:val="28"/>
                <w:rtl/>
                <w:lang w:val="en-US" w:eastAsia="ar-SA" w:bidi="ar-IQ"/>
              </w:rPr>
              <w:t>ببغدا</w:t>
            </w:r>
            <w:r w:rsidRPr="00A151C0">
              <w:rPr>
                <w:rFonts w:ascii="Traditional Arabic" w:eastAsia="Times New Roman" w:hAnsi="Traditional Arabic" w:cs="Traditional Arabic" w:hint="cs"/>
                <w:b/>
                <w:bCs/>
                <w:color w:val="000000"/>
                <w:sz w:val="28"/>
                <w:szCs w:val="28"/>
                <w:rtl/>
                <w:lang w:val="en-US" w:eastAsia="ar-SA" w:bidi="ar-IQ"/>
              </w:rPr>
              <w:t>د/</w:t>
            </w:r>
            <w:r w:rsidRPr="00A151C0">
              <w:rPr>
                <w:rFonts w:ascii="Traditional Arabic" w:eastAsia="Times New Roman" w:hAnsi="Traditional Arabic" w:cs="Traditional Arabic"/>
                <w:b/>
                <w:bCs/>
                <w:color w:val="000000"/>
                <w:sz w:val="28"/>
                <w:szCs w:val="28"/>
                <w:rtl/>
                <w:lang w:val="en-US" w:eastAsia="ar-SA" w:bidi="ar-IQ"/>
              </w:rPr>
              <w:t xml:space="preserve"> </w:t>
            </w:r>
            <w:r>
              <w:rPr>
                <w:rFonts w:ascii="Traditional Arabic" w:eastAsia="Times New Roman" w:hAnsi="Traditional Arabic" w:cs="Traditional Arabic" w:hint="cs"/>
                <w:b/>
                <w:bCs/>
                <w:color w:val="000000"/>
                <w:sz w:val="28"/>
                <w:szCs w:val="28"/>
                <w:rtl/>
                <w:lang w:val="en-US" w:eastAsia="ar-SA" w:bidi="ar-IQ"/>
              </w:rPr>
              <w:t>عنوان الرسالته</w:t>
            </w:r>
            <w:r w:rsidRPr="00A151C0">
              <w:rPr>
                <w:rFonts w:ascii="Traditional Arabic" w:eastAsia="Times New Roman" w:hAnsi="Traditional Arabic" w:cs="Traditional Arabic" w:hint="cs"/>
                <w:b/>
                <w:bCs/>
                <w:color w:val="000000"/>
                <w:sz w:val="28"/>
                <w:szCs w:val="28"/>
                <w:rtl/>
                <w:lang w:val="en-US" w:eastAsia="ar-SA" w:bidi="ar-IQ"/>
              </w:rPr>
              <w:t xml:space="preserve">: </w:t>
            </w:r>
            <w:r w:rsidRPr="00A151C0">
              <w:rPr>
                <w:rFonts w:ascii="Traditional Arabic" w:eastAsia="Times New Roman" w:hAnsi="Traditional Arabic" w:cs="Traditional Arabic"/>
                <w:b/>
                <w:bCs/>
                <w:color w:val="000000"/>
                <w:sz w:val="28"/>
                <w:szCs w:val="28"/>
                <w:rtl/>
                <w:lang w:val="en-US" w:eastAsia="ar-SA" w:bidi="ar-IQ"/>
              </w:rPr>
              <w:t>(</w:t>
            </w:r>
            <w:r>
              <w:rPr>
                <w:rFonts w:ascii="Traditional Arabic" w:eastAsia="Times New Roman" w:hAnsi="Traditional Arabic" w:cs="Traditional Arabic" w:hint="cs"/>
                <w:b/>
                <w:bCs/>
                <w:color w:val="000000"/>
                <w:sz w:val="28"/>
                <w:szCs w:val="28"/>
                <w:rtl/>
                <w:lang w:val="en-US" w:eastAsia="ar-SA" w:bidi="ar-IQ"/>
              </w:rPr>
              <w:t>منهج الامام محمد الرملي في نهاية المحتاج فالى شرح المنهاج دراسة وتحليل</w:t>
            </w:r>
            <w:r w:rsidRPr="00A151C0">
              <w:rPr>
                <w:rFonts w:ascii="Traditional Arabic" w:eastAsia="Times New Roman" w:hAnsi="Traditional Arabic" w:cs="Traditional Arabic"/>
                <w:b/>
                <w:bCs/>
                <w:color w:val="000000"/>
                <w:sz w:val="28"/>
                <w:szCs w:val="28"/>
                <w:rtl/>
                <w:lang w:val="en-US" w:eastAsia="ar-SA" w:bidi="ar-IQ"/>
              </w:rPr>
              <w:t xml:space="preserve">)، </w:t>
            </w:r>
            <w:r>
              <w:rPr>
                <w:rFonts w:ascii="Traditional Arabic" w:eastAsia="Times New Roman" w:hAnsi="Traditional Arabic" w:cs="Traditional Arabic" w:hint="cs"/>
                <w:b/>
                <w:bCs/>
                <w:color w:val="000000"/>
                <w:sz w:val="28"/>
                <w:szCs w:val="28"/>
                <w:rtl/>
                <w:lang w:val="en-US" w:eastAsia="ar-SA" w:bidi="ar-IQ"/>
              </w:rPr>
              <w:t>سنة 2007م.</w:t>
            </w:r>
          </w:p>
          <w:p w14:paraId="4E18C8C4" w14:textId="3D3F0E90" w:rsidR="00CD0214" w:rsidRDefault="00CD0214" w:rsidP="00CD0214">
            <w:pPr>
              <w:spacing w:after="0" w:line="240" w:lineRule="auto"/>
              <w:jc w:val="right"/>
              <w:rPr>
                <w:rFonts w:ascii="Traditional Arabic" w:eastAsia="Times New Roman" w:hAnsi="Traditional Arabic" w:cs="Traditional Arabic"/>
                <w:b/>
                <w:bCs/>
                <w:color w:val="000000"/>
                <w:sz w:val="28"/>
                <w:szCs w:val="28"/>
                <w:rtl/>
                <w:lang w:val="en-US" w:eastAsia="ar-SA" w:bidi="ar-IQ"/>
              </w:rPr>
            </w:pPr>
            <w:r w:rsidRPr="00A151C0">
              <w:rPr>
                <w:rFonts w:ascii="Traditional Arabic" w:eastAsia="Times New Roman" w:hAnsi="Traditional Arabic" w:cs="Traditional Arabic" w:hint="cs"/>
                <w:b/>
                <w:bCs/>
                <w:color w:val="000000"/>
                <w:sz w:val="28"/>
                <w:szCs w:val="28"/>
                <w:rtl/>
                <w:lang w:val="en-US" w:eastAsia="ar-SA" w:bidi="ar-IQ"/>
              </w:rPr>
              <w:t xml:space="preserve">  - </w:t>
            </w:r>
            <w:r w:rsidRPr="00A151C0">
              <w:rPr>
                <w:rFonts w:ascii="Traditional Arabic" w:eastAsia="Times New Roman" w:hAnsi="Traditional Arabic" w:cs="Traditional Arabic"/>
                <w:b/>
                <w:bCs/>
                <w:color w:val="000000"/>
                <w:sz w:val="28"/>
                <w:szCs w:val="28"/>
                <w:rtl/>
                <w:lang w:val="en-US" w:eastAsia="ar-SA" w:bidi="ar-IQ"/>
              </w:rPr>
              <w:t>دكتوراه في</w:t>
            </w:r>
            <w:r w:rsidRPr="00A151C0">
              <w:rPr>
                <w:rFonts w:ascii="Traditional Arabic" w:eastAsia="Times New Roman" w:hAnsi="Traditional Arabic" w:cs="Traditional Arabic" w:hint="cs"/>
                <w:b/>
                <w:bCs/>
                <w:color w:val="000000"/>
                <w:sz w:val="28"/>
                <w:szCs w:val="28"/>
                <w:rtl/>
                <w:lang w:val="en-US" w:eastAsia="ar-SA" w:bidi="ar-IQ"/>
              </w:rPr>
              <w:t xml:space="preserve"> العلوم الإسلامية، تخصص:</w:t>
            </w:r>
            <w:r w:rsidRPr="00A151C0">
              <w:rPr>
                <w:rFonts w:ascii="Traditional Arabic" w:eastAsia="Times New Roman" w:hAnsi="Traditional Arabic" w:cs="Traditional Arabic"/>
                <w:b/>
                <w:bCs/>
                <w:color w:val="000000"/>
                <w:sz w:val="28"/>
                <w:szCs w:val="28"/>
                <w:rtl/>
                <w:lang w:val="en-US" w:eastAsia="ar-SA" w:bidi="ar-IQ"/>
              </w:rPr>
              <w:t xml:space="preserve"> (أصول الفقه)،</w:t>
            </w:r>
            <w:r w:rsidRPr="00A151C0">
              <w:rPr>
                <w:rFonts w:ascii="Traditional Arabic" w:eastAsia="Times New Roman" w:hAnsi="Traditional Arabic" w:cs="Traditional Arabic" w:hint="cs"/>
                <w:b/>
                <w:bCs/>
                <w:color w:val="000000"/>
                <w:sz w:val="28"/>
                <w:szCs w:val="28"/>
                <w:rtl/>
                <w:lang w:val="en-US" w:eastAsia="ar-SA" w:bidi="ar-IQ"/>
              </w:rPr>
              <w:t xml:space="preserve"> </w:t>
            </w:r>
            <w:r>
              <w:rPr>
                <w:rFonts w:ascii="Traditional Arabic" w:eastAsia="Times New Roman" w:hAnsi="Traditional Arabic" w:cs="Traditional Arabic" w:hint="cs"/>
                <w:b/>
                <w:bCs/>
                <w:color w:val="000000"/>
                <w:sz w:val="28"/>
                <w:szCs w:val="28"/>
                <w:rtl/>
                <w:lang w:val="en-US" w:eastAsia="ar-SA" w:bidi="ar-IQ"/>
              </w:rPr>
              <w:t>كلية الامام الأعظم الجامعة</w:t>
            </w:r>
            <w:r w:rsidRPr="00A151C0">
              <w:rPr>
                <w:rFonts w:ascii="Traditional Arabic" w:eastAsia="Times New Roman" w:hAnsi="Traditional Arabic" w:cs="Traditional Arabic" w:hint="cs"/>
                <w:b/>
                <w:bCs/>
                <w:color w:val="000000"/>
                <w:sz w:val="28"/>
                <w:szCs w:val="28"/>
                <w:rtl/>
                <w:lang w:val="en-US" w:eastAsia="ar-SA" w:bidi="ar-IQ"/>
              </w:rPr>
              <w:t>/</w:t>
            </w:r>
            <w:r w:rsidRPr="00A151C0">
              <w:rPr>
                <w:rFonts w:ascii="Traditional Arabic" w:eastAsia="Times New Roman" w:hAnsi="Traditional Arabic" w:cs="Traditional Arabic"/>
                <w:b/>
                <w:bCs/>
                <w:color w:val="000000"/>
                <w:sz w:val="28"/>
                <w:szCs w:val="28"/>
                <w:rtl/>
                <w:lang w:val="en-US" w:eastAsia="ar-SA" w:bidi="ar-IQ"/>
              </w:rPr>
              <w:t xml:space="preserve"> ببغدا</w:t>
            </w:r>
            <w:r w:rsidRPr="00A151C0">
              <w:rPr>
                <w:rFonts w:ascii="Traditional Arabic" w:eastAsia="Times New Roman" w:hAnsi="Traditional Arabic" w:cs="Traditional Arabic" w:hint="cs"/>
                <w:b/>
                <w:bCs/>
                <w:color w:val="000000"/>
                <w:sz w:val="28"/>
                <w:szCs w:val="28"/>
                <w:rtl/>
                <w:lang w:val="en-US" w:eastAsia="ar-SA" w:bidi="ar-IQ"/>
              </w:rPr>
              <w:t>د،</w:t>
            </w:r>
            <w:r w:rsidRPr="00A151C0">
              <w:rPr>
                <w:rFonts w:ascii="Traditional Arabic" w:eastAsia="Times New Roman" w:hAnsi="Traditional Arabic" w:cs="Traditional Arabic"/>
                <w:b/>
                <w:bCs/>
                <w:color w:val="000000"/>
                <w:sz w:val="28"/>
                <w:szCs w:val="28"/>
                <w:rtl/>
                <w:lang w:val="en-US" w:eastAsia="ar-SA" w:bidi="ar-IQ"/>
              </w:rPr>
              <w:t xml:space="preserve"> </w:t>
            </w:r>
            <w:r>
              <w:rPr>
                <w:rFonts w:ascii="Traditional Arabic" w:eastAsia="Times New Roman" w:hAnsi="Traditional Arabic" w:cs="Traditional Arabic" w:hint="cs"/>
                <w:b/>
                <w:bCs/>
                <w:color w:val="000000"/>
                <w:sz w:val="28"/>
                <w:szCs w:val="28"/>
                <w:rtl/>
                <w:lang w:val="en-US" w:eastAsia="ar-SA" w:bidi="ar-IQ"/>
              </w:rPr>
              <w:t>عنوان الأطروحة</w:t>
            </w:r>
            <w:r w:rsidRPr="00A151C0">
              <w:rPr>
                <w:rFonts w:ascii="Traditional Arabic" w:eastAsia="Times New Roman" w:hAnsi="Traditional Arabic" w:cs="Traditional Arabic"/>
                <w:b/>
                <w:bCs/>
                <w:color w:val="000000"/>
                <w:sz w:val="28"/>
                <w:szCs w:val="28"/>
                <w:rtl/>
                <w:lang w:val="en-US" w:eastAsia="ar-SA" w:bidi="ar-IQ"/>
              </w:rPr>
              <w:t xml:space="preserve"> (</w:t>
            </w:r>
            <w:r>
              <w:rPr>
                <w:rFonts w:ascii="Traditional Arabic" w:eastAsia="Times New Roman" w:hAnsi="Traditional Arabic" w:cs="Traditional Arabic" w:hint="cs"/>
                <w:b/>
                <w:bCs/>
                <w:color w:val="000000"/>
                <w:sz w:val="28"/>
                <w:szCs w:val="28"/>
                <w:rtl/>
                <w:lang w:val="en-US" w:eastAsia="ar-SA" w:bidi="ar-IQ"/>
              </w:rPr>
              <w:t>القواعد الأصولية ونماذج من تخريجاتها الفقهية لابن عابدين  من خلال كتابه ردالمحتار شرح الدر المختار)</w:t>
            </w:r>
            <w:r w:rsidRPr="00A151C0">
              <w:rPr>
                <w:rFonts w:ascii="Traditional Arabic" w:eastAsia="Times New Roman" w:hAnsi="Traditional Arabic" w:cs="Traditional Arabic" w:hint="cs"/>
                <w:b/>
                <w:bCs/>
                <w:color w:val="000000"/>
                <w:sz w:val="28"/>
                <w:szCs w:val="28"/>
                <w:rtl/>
                <w:lang w:val="en-US" w:eastAsia="ar-SA" w:bidi="ar-IQ"/>
              </w:rPr>
              <w:t>)، في: 20</w:t>
            </w:r>
            <w:r>
              <w:rPr>
                <w:rFonts w:ascii="Traditional Arabic" w:eastAsia="Times New Roman" w:hAnsi="Traditional Arabic" w:cs="Traditional Arabic" w:hint="cs"/>
                <w:b/>
                <w:bCs/>
                <w:color w:val="000000"/>
                <w:sz w:val="28"/>
                <w:szCs w:val="28"/>
                <w:rtl/>
                <w:lang w:val="en-US" w:eastAsia="ar-SA" w:bidi="ar-IQ"/>
              </w:rPr>
              <w:t>12م</w:t>
            </w:r>
          </w:p>
          <w:p w14:paraId="45CBA4B6" w14:textId="77777777" w:rsidR="00435F73" w:rsidRPr="00E11A7C" w:rsidRDefault="00435F73" w:rsidP="00435F73">
            <w:pPr>
              <w:bidi/>
              <w:jc w:val="both"/>
              <w:rPr>
                <w:rFonts w:eastAsia="Times New Roman" w:cs="Ali-A-Sharif"/>
                <w:b/>
                <w:bCs/>
                <w:sz w:val="32"/>
                <w:szCs w:val="32"/>
                <w:rtl/>
                <w:lang w:val="en-US" w:bidi="ar-IQ"/>
              </w:rPr>
            </w:pPr>
            <w:r w:rsidRPr="00E11A7C">
              <w:rPr>
                <w:rFonts w:eastAsia="Times New Roman" w:cs="Ali-A-Sharif" w:hint="cs"/>
                <w:b/>
                <w:bCs/>
                <w:sz w:val="32"/>
                <w:szCs w:val="32"/>
                <w:rtl/>
                <w:lang w:val="en-US" w:bidi="ar-IQ"/>
              </w:rPr>
              <w:t>البحوث المنشورة في الم</w:t>
            </w:r>
            <w:r>
              <w:rPr>
                <w:rFonts w:eastAsia="Times New Roman" w:cs="Ali-A-Sharif" w:hint="cs"/>
                <w:b/>
                <w:bCs/>
                <w:sz w:val="32"/>
                <w:szCs w:val="32"/>
                <w:rtl/>
                <w:lang w:val="en-US" w:bidi="ar-IQ"/>
              </w:rPr>
              <w:t>ج</w:t>
            </w:r>
            <w:r w:rsidRPr="00E11A7C">
              <w:rPr>
                <w:rFonts w:eastAsia="Times New Roman" w:cs="Ali-A-Sharif" w:hint="cs"/>
                <w:b/>
                <w:bCs/>
                <w:sz w:val="32"/>
                <w:szCs w:val="32"/>
                <w:rtl/>
                <w:lang w:val="en-US" w:bidi="ar-IQ"/>
              </w:rPr>
              <w:t>لات المحكمة:</w:t>
            </w:r>
          </w:p>
          <w:p w14:paraId="307ABEE6" w14:textId="77777777" w:rsidR="00435F73" w:rsidRPr="00E11A7C" w:rsidRDefault="00435F73" w:rsidP="00435F73">
            <w:pPr>
              <w:numPr>
                <w:ilvl w:val="0"/>
                <w:numId w:val="27"/>
              </w:numPr>
              <w:bidi/>
              <w:contextualSpacing/>
              <w:jc w:val="both"/>
              <w:rPr>
                <w:rFonts w:eastAsia="Times New Roman" w:cs="Ali-A-Sharif"/>
                <w:sz w:val="32"/>
                <w:szCs w:val="32"/>
                <w:lang w:val="en-US" w:bidi="ar-IQ"/>
              </w:rPr>
            </w:pPr>
            <w:r w:rsidRPr="00E11A7C">
              <w:rPr>
                <w:rFonts w:eastAsia="Times New Roman" w:cs="Ali-A-Sharif" w:hint="cs"/>
                <w:sz w:val="32"/>
                <w:szCs w:val="32"/>
                <w:rtl/>
                <w:lang w:val="en-US" w:bidi="ar-IQ"/>
              </w:rPr>
              <w:t>مفهوم الحقيقة والمجاز بين الأصوليين والبلاغيين التلاقي والأختلاف . جامعة دهوك</w:t>
            </w:r>
          </w:p>
          <w:p w14:paraId="6FFA3CCB" w14:textId="77777777" w:rsidR="00435F73" w:rsidRDefault="00435F73" w:rsidP="00435F73">
            <w:pPr>
              <w:numPr>
                <w:ilvl w:val="0"/>
                <w:numId w:val="27"/>
              </w:numPr>
              <w:bidi/>
              <w:contextualSpacing/>
              <w:jc w:val="both"/>
              <w:rPr>
                <w:rFonts w:eastAsia="Times New Roman" w:cs="Ali-A-Sharif"/>
                <w:sz w:val="32"/>
                <w:szCs w:val="32"/>
                <w:lang w:val="en-US" w:bidi="ar-IQ"/>
              </w:rPr>
            </w:pPr>
            <w:r w:rsidRPr="00E11A7C">
              <w:rPr>
                <w:rFonts w:eastAsia="Times New Roman" w:cs="Ali-A-Sharif" w:hint="cs"/>
                <w:sz w:val="32"/>
                <w:szCs w:val="32"/>
                <w:rtl/>
                <w:lang w:val="en-US" w:bidi="ar-IQ"/>
              </w:rPr>
              <w:lastRenderedPageBreak/>
              <w:t>التشابك بين القي</w:t>
            </w:r>
            <w:r>
              <w:rPr>
                <w:rFonts w:eastAsia="Times New Roman" w:cs="Ali-A-Sharif" w:hint="cs"/>
                <w:sz w:val="32"/>
                <w:szCs w:val="32"/>
                <w:rtl/>
                <w:lang w:val="en-US" w:bidi="ar-IQ"/>
              </w:rPr>
              <w:t>اس الأصولي والتشبيه البلاغي در</w:t>
            </w:r>
            <w:r w:rsidRPr="00E11A7C">
              <w:rPr>
                <w:rFonts w:eastAsia="Times New Roman" w:cs="Ali-A-Sharif" w:hint="cs"/>
                <w:sz w:val="32"/>
                <w:szCs w:val="32"/>
                <w:rtl/>
                <w:lang w:val="en-US" w:bidi="ar-IQ"/>
              </w:rPr>
              <w:t>اسة مقارنة / جامعة صلاح الدين.</w:t>
            </w:r>
          </w:p>
          <w:p w14:paraId="6DFB1D45" w14:textId="77777777" w:rsidR="00435F73" w:rsidRDefault="00435F73" w:rsidP="00435F73">
            <w:pPr>
              <w:numPr>
                <w:ilvl w:val="0"/>
                <w:numId w:val="27"/>
              </w:numPr>
              <w:bidi/>
              <w:contextualSpacing/>
              <w:jc w:val="both"/>
              <w:rPr>
                <w:rFonts w:eastAsia="Times New Roman" w:cs="Ali-A-Sharif"/>
                <w:sz w:val="32"/>
                <w:szCs w:val="32"/>
                <w:lang w:val="en-US" w:bidi="ar-IQ"/>
              </w:rPr>
            </w:pPr>
            <w:r>
              <w:rPr>
                <w:rFonts w:eastAsia="Times New Roman" w:cs="Ali-A-Sharif" w:hint="cs"/>
                <w:sz w:val="32"/>
                <w:szCs w:val="32"/>
                <w:rtl/>
                <w:lang w:val="en-US" w:bidi="ar-IQ"/>
              </w:rPr>
              <w:t xml:space="preserve">اثر الاصوليين في تطور اللغة العربية الاستعارة نموذجا. الجامعة العراقية بغداد. </w:t>
            </w:r>
          </w:p>
          <w:p w14:paraId="559EE510" w14:textId="55ADD94C" w:rsidR="00435F73" w:rsidRDefault="00435F73" w:rsidP="00435F73">
            <w:pPr>
              <w:numPr>
                <w:ilvl w:val="0"/>
                <w:numId w:val="27"/>
              </w:numPr>
              <w:bidi/>
              <w:contextualSpacing/>
              <w:jc w:val="both"/>
              <w:rPr>
                <w:rFonts w:eastAsia="Times New Roman" w:cs="Ali-A-Sharif"/>
                <w:sz w:val="32"/>
                <w:szCs w:val="32"/>
                <w:lang w:val="en-US" w:bidi="ar-IQ"/>
              </w:rPr>
            </w:pPr>
            <w:r>
              <w:rPr>
                <w:rFonts w:eastAsia="Times New Roman" w:cs="Ali-A-Sharif" w:hint="cs"/>
                <w:sz w:val="32"/>
                <w:szCs w:val="32"/>
                <w:rtl/>
                <w:lang w:val="en-US" w:bidi="ar-IQ"/>
              </w:rPr>
              <w:t>دراسة وتحقيق قسم مسالك العلة من حاشية العلامة عبدالرحمن البينجويني على جمع الجوامع</w:t>
            </w:r>
          </w:p>
          <w:p w14:paraId="097627CE" w14:textId="4DA9D52B" w:rsidR="00435F73" w:rsidRDefault="00435F73" w:rsidP="00435F73">
            <w:pPr>
              <w:numPr>
                <w:ilvl w:val="0"/>
                <w:numId w:val="27"/>
              </w:numPr>
              <w:bidi/>
              <w:contextualSpacing/>
              <w:jc w:val="both"/>
              <w:rPr>
                <w:rFonts w:eastAsia="Times New Roman" w:cs="Ali-A-Sharif"/>
                <w:sz w:val="32"/>
                <w:szCs w:val="32"/>
                <w:lang w:val="en-US" w:bidi="ar-IQ"/>
              </w:rPr>
            </w:pPr>
            <w:r>
              <w:rPr>
                <w:rFonts w:eastAsia="Times New Roman" w:cs="Ali-A-Sharif" w:hint="cs"/>
                <w:sz w:val="32"/>
                <w:szCs w:val="32"/>
                <w:rtl/>
                <w:lang w:val="en-US" w:bidi="ar-IQ"/>
              </w:rPr>
              <w:t>ضوابط الامر بالمعروف والنهي عن المنكر الاطار الحضاري للاصلاح المستدام.</w:t>
            </w:r>
          </w:p>
          <w:p w14:paraId="4BC68089" w14:textId="77777777" w:rsidR="00435F73" w:rsidRDefault="00435F73" w:rsidP="00435F73">
            <w:pPr>
              <w:bidi/>
              <w:contextualSpacing/>
              <w:jc w:val="both"/>
              <w:rPr>
                <w:rFonts w:eastAsia="Times New Roman" w:cs="Ali-A-Sharif"/>
                <w:sz w:val="32"/>
                <w:szCs w:val="32"/>
                <w:rtl/>
                <w:lang w:val="en-US" w:bidi="ar-IQ"/>
              </w:rPr>
            </w:pPr>
            <w:r>
              <w:rPr>
                <w:rFonts w:eastAsia="Times New Roman" w:cs="Ali-A-Sharif" w:hint="cs"/>
                <w:sz w:val="32"/>
                <w:szCs w:val="32"/>
                <w:rtl/>
                <w:lang w:val="en-US" w:bidi="ar-IQ"/>
              </w:rPr>
              <w:t>المشاركة في عدة مؤتمرات وندوات داخل وخارج العراق.</w:t>
            </w:r>
          </w:p>
          <w:p w14:paraId="45495B7D" w14:textId="1EFCCA97" w:rsidR="00CD0214" w:rsidRPr="00BC44A1" w:rsidRDefault="00CD0214" w:rsidP="00435F73">
            <w:pPr>
              <w:spacing w:after="0" w:line="240" w:lineRule="auto"/>
              <w:jc w:val="right"/>
              <w:rPr>
                <w:rFonts w:ascii="Traditional Arabic" w:hAnsi="Traditional Arabic" w:cs="Traditional Arabic"/>
                <w:sz w:val="30"/>
                <w:szCs w:val="30"/>
                <w:lang w:val="en-US" w:bidi="ar-IQ"/>
              </w:rPr>
            </w:pPr>
          </w:p>
        </w:tc>
        <w:tc>
          <w:tcPr>
            <w:tcW w:w="3638" w:type="dxa"/>
            <w:gridSpan w:val="2"/>
          </w:tcPr>
          <w:p w14:paraId="2A479A5C" w14:textId="77777777" w:rsidR="00CD0214" w:rsidRPr="00BC44A1" w:rsidRDefault="00CD0214" w:rsidP="00CD0214">
            <w:pPr>
              <w:bidi/>
              <w:spacing w:after="0" w:line="240" w:lineRule="auto"/>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val="en-US" w:bidi="ar-IQ"/>
              </w:rPr>
              <w:lastRenderedPageBreak/>
              <w:t>٨. البروفايل الاكاديمي للتدريسي</w:t>
            </w:r>
          </w:p>
          <w:p w14:paraId="17F98DFF" w14:textId="77777777" w:rsidR="00CD0214" w:rsidRPr="00BC44A1" w:rsidRDefault="00CD0214" w:rsidP="00CD0214">
            <w:pPr>
              <w:spacing w:after="0" w:line="240" w:lineRule="auto"/>
              <w:rPr>
                <w:rFonts w:asciiTheme="minorHAnsi" w:hAnsiTheme="minorHAnsi" w:cs="Traditional Arabic"/>
                <w:b/>
                <w:bCs/>
                <w:sz w:val="30"/>
                <w:szCs w:val="30"/>
                <w:lang w:val="en-US" w:bidi="ar-KW"/>
              </w:rPr>
            </w:pPr>
          </w:p>
          <w:p w14:paraId="5BC9298E" w14:textId="77777777" w:rsidR="00CD0214" w:rsidRPr="00BC44A1" w:rsidRDefault="00CD0214" w:rsidP="00CD0214">
            <w:pPr>
              <w:spacing w:after="0" w:line="240" w:lineRule="auto"/>
              <w:jc w:val="center"/>
              <w:rPr>
                <w:rFonts w:ascii="Traditional Arabic" w:hAnsi="Traditional Arabic" w:cs="Traditional Arabic"/>
                <w:b/>
                <w:bCs/>
                <w:sz w:val="30"/>
                <w:szCs w:val="30"/>
                <w:rtl/>
                <w:lang w:val="en-US" w:bidi="ar-KW"/>
              </w:rPr>
            </w:pPr>
          </w:p>
          <w:p w14:paraId="4F4C1616" w14:textId="77777777" w:rsidR="00CD0214" w:rsidRPr="00BC44A1" w:rsidRDefault="00CD0214" w:rsidP="00CD0214">
            <w:pPr>
              <w:spacing w:after="0" w:line="240" w:lineRule="auto"/>
              <w:jc w:val="center"/>
              <w:rPr>
                <w:rFonts w:ascii="Traditional Arabic" w:hAnsi="Traditional Arabic" w:cs="Traditional Arabic"/>
                <w:b/>
                <w:bCs/>
                <w:sz w:val="30"/>
                <w:szCs w:val="30"/>
                <w:rtl/>
                <w:lang w:val="en-US" w:bidi="ar-KW"/>
              </w:rPr>
            </w:pPr>
          </w:p>
          <w:p w14:paraId="34F81A3E" w14:textId="77777777" w:rsidR="00CD0214" w:rsidRPr="00BC44A1" w:rsidRDefault="00CD0214" w:rsidP="00CD0214">
            <w:pPr>
              <w:spacing w:after="0" w:line="240" w:lineRule="auto"/>
              <w:jc w:val="center"/>
              <w:rPr>
                <w:rFonts w:ascii="Traditional Arabic" w:hAnsi="Traditional Arabic" w:cs="Traditional Arabic"/>
                <w:b/>
                <w:bCs/>
                <w:sz w:val="30"/>
                <w:szCs w:val="30"/>
                <w:rtl/>
                <w:lang w:val="en-US" w:bidi="ar-KW"/>
              </w:rPr>
            </w:pPr>
          </w:p>
          <w:p w14:paraId="2D13849B" w14:textId="77777777" w:rsidR="00CD0214" w:rsidRPr="00BC44A1" w:rsidRDefault="00CD0214" w:rsidP="00CD0214">
            <w:pPr>
              <w:spacing w:after="0" w:line="240" w:lineRule="auto"/>
              <w:jc w:val="center"/>
              <w:rPr>
                <w:rFonts w:ascii="Traditional Arabic" w:hAnsi="Traditional Arabic" w:cs="Traditional Arabic"/>
                <w:b/>
                <w:bCs/>
                <w:sz w:val="30"/>
                <w:szCs w:val="30"/>
                <w:rtl/>
                <w:lang w:val="en-US" w:bidi="ar-KW"/>
              </w:rPr>
            </w:pPr>
          </w:p>
          <w:p w14:paraId="60D2FE1B" w14:textId="77777777" w:rsidR="00CD0214" w:rsidRPr="00BC44A1" w:rsidRDefault="00CD0214" w:rsidP="00CD0214">
            <w:pPr>
              <w:spacing w:after="0" w:line="240" w:lineRule="auto"/>
              <w:jc w:val="center"/>
              <w:rPr>
                <w:rFonts w:asciiTheme="minorHAnsi" w:hAnsiTheme="minorHAnsi" w:cs="Traditional Arabic"/>
                <w:b/>
                <w:bCs/>
                <w:sz w:val="30"/>
                <w:szCs w:val="30"/>
                <w:rtl/>
                <w:lang w:val="en-US" w:bidi="ar-KW"/>
              </w:rPr>
            </w:pPr>
          </w:p>
        </w:tc>
      </w:tr>
      <w:tr w:rsidR="00CD0214" w:rsidRPr="00BC44A1" w14:paraId="44748447" w14:textId="77777777" w:rsidTr="00CD0214">
        <w:tc>
          <w:tcPr>
            <w:tcW w:w="5455" w:type="dxa"/>
            <w:gridSpan w:val="2"/>
          </w:tcPr>
          <w:p w14:paraId="4208935C" w14:textId="77777777" w:rsidR="00CD0214" w:rsidRPr="00FA1334" w:rsidRDefault="00CD0214" w:rsidP="00CD0214">
            <w:pPr>
              <w:pStyle w:val="NoSpacing"/>
              <w:rPr>
                <w:rFonts w:ascii="Times New Roman" w:eastAsia="Calibri" w:hAnsi="Times New Roman" w:cs="Ali-A-Alwand"/>
                <w:sz w:val="30"/>
                <w:szCs w:val="30"/>
                <w:rtl/>
                <w:lang w:eastAsia="ar-SA"/>
              </w:rPr>
            </w:pPr>
            <w:r>
              <w:rPr>
                <w:rFonts w:ascii="Times New Roman" w:eastAsia="Calibri" w:hAnsi="Times New Roman" w:cs="Ali-A-Alwand" w:hint="cs"/>
                <w:sz w:val="30"/>
                <w:szCs w:val="30"/>
                <w:rtl/>
                <w:lang w:eastAsia="ar-SA"/>
              </w:rPr>
              <w:t xml:space="preserve"> </w:t>
            </w:r>
          </w:p>
        </w:tc>
        <w:tc>
          <w:tcPr>
            <w:tcW w:w="3638" w:type="dxa"/>
            <w:gridSpan w:val="2"/>
          </w:tcPr>
          <w:p w14:paraId="5E0A192C" w14:textId="77777777" w:rsidR="00CD0214" w:rsidRPr="00BC44A1" w:rsidRDefault="00CD0214" w:rsidP="00CD0214">
            <w:pPr>
              <w:bidi/>
              <w:spacing w:after="0" w:line="240" w:lineRule="auto"/>
              <w:rPr>
                <w:rFonts w:asciiTheme="minorHAnsi" w:hAnsiTheme="minorHAnsi" w:cs="Traditional Arabic"/>
                <w:b/>
                <w:bCs/>
                <w:sz w:val="30"/>
                <w:szCs w:val="30"/>
                <w:lang w:val="en-US" w:bidi="ar-IQ"/>
              </w:rPr>
            </w:pPr>
            <w:r w:rsidRPr="00BC44A1">
              <w:rPr>
                <w:rFonts w:ascii="Traditional Arabic" w:hAnsi="Traditional Arabic" w:cs="Traditional Arabic"/>
                <w:b/>
                <w:bCs/>
                <w:sz w:val="30"/>
                <w:szCs w:val="30"/>
                <w:rtl/>
                <w:lang w:val="en-US" w:bidi="ar-IQ"/>
              </w:rPr>
              <w:t xml:space="preserve">٩. المفردات(المفاتيح) الرئيسية للمادة </w:t>
            </w:r>
            <w:r w:rsidRPr="00BC44A1">
              <w:rPr>
                <w:rFonts w:ascii="Traditional Arabic" w:hAnsi="Traditional Arabic" w:cs="Traditional Arabic"/>
                <w:b/>
                <w:bCs/>
                <w:sz w:val="30"/>
                <w:szCs w:val="30"/>
                <w:lang w:val="en-US" w:bidi="ar-IQ"/>
              </w:rPr>
              <w:t>Keywords</w:t>
            </w:r>
          </w:p>
        </w:tc>
      </w:tr>
      <w:tr w:rsidR="00CD0214" w:rsidRPr="00BC44A1" w14:paraId="498F0ED4" w14:textId="77777777" w:rsidTr="00E8166B">
        <w:trPr>
          <w:trHeight w:val="2771"/>
        </w:trPr>
        <w:tc>
          <w:tcPr>
            <w:tcW w:w="9093" w:type="dxa"/>
            <w:gridSpan w:val="4"/>
          </w:tcPr>
          <w:p w14:paraId="450362B9" w14:textId="77777777" w:rsidR="00CD0214" w:rsidRPr="00BC44A1" w:rsidRDefault="00CD0214" w:rsidP="00CD0214">
            <w:pPr>
              <w:bidi/>
              <w:spacing w:after="0" w:line="240" w:lineRule="auto"/>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val="en-US" w:bidi="ar-IQ"/>
              </w:rPr>
              <w:t>١٠. نبذة عامة عن المادة</w:t>
            </w:r>
          </w:p>
          <w:p w14:paraId="520AF84B" w14:textId="13D7DAAF" w:rsidR="00CD0214" w:rsidRPr="00E1537C" w:rsidRDefault="00CD0214" w:rsidP="00CD0214">
            <w:pPr>
              <w:pStyle w:val="NormalWeb"/>
              <w:shd w:val="clear" w:color="auto" w:fill="FFFFFF"/>
              <w:bidi/>
              <w:spacing w:after="225"/>
              <w:jc w:val="both"/>
              <w:rPr>
                <w:rFonts w:ascii="Arial" w:eastAsia="Times New Roman" w:hAnsi="Arial"/>
                <w:color w:val="4A4A4A"/>
                <w:sz w:val="21"/>
                <w:szCs w:val="21"/>
                <w:rtl/>
                <w:lang w:val="en-US"/>
              </w:rPr>
            </w:pPr>
            <w:r w:rsidRPr="00BC44A1">
              <w:rPr>
                <w:rFonts w:cs="Ali-A-Alwand" w:hint="cs"/>
                <w:sz w:val="30"/>
                <w:szCs w:val="30"/>
                <w:rtl/>
              </w:rPr>
              <w:t>.</w:t>
            </w:r>
            <w:r w:rsidRPr="00E1537C">
              <w:rPr>
                <w:rFonts w:ascii="Arial" w:eastAsia="Times New Roman" w:hAnsi="Arial" w:hint="cs"/>
                <w:b/>
                <w:bCs/>
                <w:color w:val="FF0000"/>
                <w:sz w:val="21"/>
                <w:szCs w:val="21"/>
                <w:rtl/>
                <w:lang w:val="en-US"/>
              </w:rPr>
              <w:t xml:space="preserve"> ا</w:t>
            </w:r>
            <w:r w:rsidRPr="00E1537C">
              <w:rPr>
                <w:rFonts w:ascii="Arial" w:eastAsia="Times New Roman" w:hAnsi="Arial"/>
                <w:b/>
                <w:bCs/>
                <w:color w:val="FF0000"/>
                <w:sz w:val="21"/>
                <w:szCs w:val="21"/>
                <w:rtl/>
                <w:lang w:val="en-US"/>
              </w:rPr>
              <w:t>لـنـحـو عِـمـاد الـلـغـة والأدب والـبَـلاغـة. بـل هـو عِـمـاد الـثّـقـافـة والـعـلـوم الـعـربـيـة الـقُـحّـة. فـلا فِـقـه ولا حـديـث ولا عـلـم كَـلام..بـدونـه. والـمـكـانـة الـتـي لـهـذا الـعـلـم جـعـلـتْ أحـد جَـهـابـدة الـعـربـيـة؛ أبـي سَـعـيـد الـسـيـرافـي، رَئـيـس مَـدرسـة بـغـداد الـنـحـويـة، فـي مُـنـاظـرتـه الـشَّـهـيـرة مـع “مَـتَـى بـن يُـونـس”؛(جـعـلـتـه) يـعـتـبـره “مَـنـطـق الـعـرب” الـذي يُـغـنـيـهـم عـن “مَـنـطـق أرسـطـو”؛ أيْ: أنَّـه جـعَـلـه أداة لاكـتـسـاب كـل أنـواع الـمـعـرِفـة الـعـربـيـة الإسـلامـيـة</w:t>
            </w:r>
            <w:r w:rsidRPr="00E1537C">
              <w:rPr>
                <w:rFonts w:ascii="Arial" w:eastAsia="Times New Roman" w:hAnsi="Arial"/>
                <w:b/>
                <w:bCs/>
                <w:color w:val="FF0000"/>
                <w:sz w:val="21"/>
                <w:szCs w:val="21"/>
                <w:lang w:val="en-US"/>
              </w:rPr>
              <w:t>.</w:t>
            </w:r>
            <w:r w:rsidRPr="00E1537C">
              <w:rPr>
                <w:rFonts w:ascii="Arial" w:eastAsia="Times New Roman" w:hAnsi="Arial"/>
                <w:color w:val="4A4A4A"/>
                <w:sz w:val="21"/>
                <w:szCs w:val="21"/>
                <w:lang w:val="en-US"/>
              </w:rPr>
              <w:br/>
            </w:r>
            <w:r w:rsidRPr="00E1537C">
              <w:rPr>
                <w:rFonts w:ascii="Arial" w:eastAsia="Times New Roman" w:hAnsi="Arial"/>
                <w:color w:val="4A4A4A"/>
                <w:sz w:val="21"/>
                <w:szCs w:val="21"/>
                <w:rtl/>
                <w:lang w:val="en-US"/>
              </w:rPr>
              <w:t>ويعتبر العلماء أن علم النحو بمكانة أبي العلوم العربية والقنطرة التي نعبر بها عليه إلى التزود بالعلوم اللغوية والشرعية وغيرها، فهو واسطة عقدها</w:t>
            </w:r>
            <w:r w:rsidRPr="00E1537C">
              <w:rPr>
                <w:rFonts w:ascii="Arial" w:eastAsia="Times New Roman" w:hAnsi="Arial" w:hint="cs"/>
                <w:color w:val="4A4A4A"/>
                <w:sz w:val="21"/>
                <w:szCs w:val="21"/>
                <w:rtl/>
                <w:lang w:val="en-US"/>
              </w:rPr>
              <w:t xml:space="preserve"> ينظر: صلة النحو العربي بعلوم الشريعة الاسلامية واللغة، منشورات نا</w:t>
            </w:r>
            <w:r w:rsidRPr="00E1537C">
              <w:rPr>
                <w:rFonts w:ascii="Arial" w:eastAsia="Times New Roman" w:hAnsi="Arial"/>
                <w:color w:val="4A4A4A"/>
                <w:sz w:val="21"/>
                <w:szCs w:val="21"/>
                <w:rtl/>
                <w:lang w:val="en-US"/>
              </w:rPr>
              <w:t xml:space="preserve"> ،قال ياقوت الحموي ( ت 626 هـ) : (( وحسُبك شرف هذا العلم ، أن كل علم على الإطلاق مفتقر إلى معرفته ، محتاج إلى استعماله في مُحاورته . وصاحبُه فغير مفتقر إلى غيره ، وغير محتاج إلى الاعتضاد والاعتماد على سواه ))(2) هذا من فعل العلماء حسناً وموجباً لهم أجراً»</w:t>
            </w:r>
            <w:r w:rsidRPr="00E1537C">
              <w:rPr>
                <w:rFonts w:ascii="Arial" w:eastAsia="Times New Roman" w:hAnsi="Arial" w:hint="cs"/>
                <w:color w:val="4A4A4A"/>
                <w:sz w:val="21"/>
                <w:szCs w:val="21"/>
                <w:rtl/>
                <w:lang w:val="en-US"/>
              </w:rPr>
              <w:t xml:space="preserve">معجم الادباء،1/54.      </w:t>
            </w:r>
            <w:r w:rsidRPr="00E1537C">
              <w:rPr>
                <w:rFonts w:asciiTheme="majorBidi" w:eastAsia="Times New Roman" w:hAnsiTheme="majorBidi" w:cstheme="majorBidi" w:hint="cs"/>
                <w:rtl/>
                <w:lang w:val="en-US"/>
              </w:rPr>
              <w:t>و</w:t>
            </w:r>
            <w:r w:rsidRPr="00E1537C">
              <w:rPr>
                <w:rFonts w:ascii="Arial" w:eastAsia="Times New Roman" w:hAnsi="Arial"/>
                <w:color w:val="333333"/>
                <w:shd w:val="clear" w:color="auto" w:fill="FFFFFF"/>
                <w:rtl/>
                <w:lang w:val="en-US"/>
              </w:rPr>
              <w:t>يُسمّى</w:t>
            </w:r>
            <w:r w:rsidRPr="00E1537C">
              <w:rPr>
                <w:rFonts w:ascii="Arial" w:eastAsia="Times New Roman" w:hAnsi="Arial" w:hint="cs"/>
                <w:color w:val="333333"/>
                <w:shd w:val="clear" w:color="auto" w:fill="FFFFFF"/>
                <w:rtl/>
                <w:lang w:val="en-US"/>
              </w:rPr>
              <w:t xml:space="preserve"> هذا </w:t>
            </w:r>
            <w:r w:rsidRPr="00E1537C">
              <w:rPr>
                <w:rFonts w:ascii="Arial" w:eastAsia="Times New Roman" w:hAnsi="Arial"/>
                <w:color w:val="333333"/>
                <w:shd w:val="clear" w:color="auto" w:fill="FFFFFF"/>
                <w:rtl/>
                <w:lang w:val="en-US"/>
              </w:rPr>
              <w:t xml:space="preserve"> </w:t>
            </w:r>
            <w:r w:rsidRPr="00E1537C">
              <w:rPr>
                <w:rFonts w:ascii="Arial" w:eastAsia="Times New Roman" w:hAnsi="Arial" w:hint="cs"/>
                <w:color w:val="333333"/>
                <w:shd w:val="clear" w:color="auto" w:fill="FFFFFF"/>
                <w:rtl/>
                <w:lang w:val="en-US"/>
              </w:rPr>
              <w:t>ال</w:t>
            </w:r>
            <w:r w:rsidRPr="00E1537C">
              <w:rPr>
                <w:rFonts w:ascii="Arial" w:eastAsia="Times New Roman" w:hAnsi="Arial"/>
                <w:color w:val="333333"/>
                <w:shd w:val="clear" w:color="auto" w:fill="FFFFFF"/>
                <w:rtl/>
                <w:lang w:val="en-US"/>
              </w:rPr>
              <w:t>علم</w:t>
            </w:r>
            <w:r w:rsidRPr="00E1537C">
              <w:rPr>
                <w:rFonts w:ascii="Arial" w:eastAsia="Times New Roman" w:hAnsi="Arial" w:hint="cs"/>
                <w:color w:val="333333"/>
                <w:shd w:val="clear" w:color="auto" w:fill="FFFFFF"/>
                <w:rtl/>
                <w:lang w:val="en-US"/>
              </w:rPr>
              <w:t xml:space="preserve"> (</w:t>
            </w:r>
            <w:r w:rsidRPr="00E1537C">
              <w:rPr>
                <w:rFonts w:ascii="Arial" w:eastAsia="Times New Roman" w:hAnsi="Arial"/>
                <w:color w:val="333333"/>
                <w:shd w:val="clear" w:color="auto" w:fill="FFFFFF"/>
                <w:rtl/>
                <w:lang w:val="en-US"/>
              </w:rPr>
              <w:t xml:space="preserve"> النحو </w:t>
            </w:r>
            <w:r w:rsidRPr="00E1537C">
              <w:rPr>
                <w:rFonts w:ascii="Arial" w:eastAsia="Times New Roman" w:hAnsi="Arial" w:hint="cs"/>
                <w:color w:val="333333"/>
                <w:shd w:val="clear" w:color="auto" w:fill="FFFFFF"/>
                <w:rtl/>
                <w:lang w:val="en-US"/>
              </w:rPr>
              <w:t>)</w:t>
            </w:r>
            <w:r w:rsidRPr="00E1537C">
              <w:rPr>
                <w:rFonts w:ascii="Arial" w:eastAsia="Times New Roman" w:hAnsi="Arial"/>
                <w:color w:val="333333"/>
                <w:shd w:val="clear" w:color="auto" w:fill="FFFFFF"/>
                <w:rtl/>
                <w:lang w:val="en-US"/>
              </w:rPr>
              <w:t>بعلم الإعراب، ويعتبر هذا العلم من أهم علوم اللغة العربية، حيث يُساعد في التعرف على صحة أو ضعف التراكيب العربيّة، وكذلك التعرف على الأمور المتعلقة بالألفاظ من حيث تراكيبها، ويكون الهدف من ذلك تجنب الوقوع في أخطاء التأليف، والقدرة على الإفهام تنبع أهمية علم النحو في تميزه على غيره من العلوم؛ فلا يمكن لأحد الاستغناء عنه، ولا يوجد بديل عنه، وحقيقة الأمر أنَّ الأشخاص الذين يجهلون علم النحو تكون معرفتهم وفهمهم للعلوم الأخرى مجهول وفقير المعالم، ومن أتقن علم النحو فيكون من أصحاب الشأن الرفيع؛ وذلك لأنَّ النحو طريق للتبحر في مختلف العلوم والفنون الأخرى، حيث قال الإمام الشافعي رحمه الله: (من تبحّر في النحو اهتدى إلى كلِّ العلوم).[٤</w:t>
            </w:r>
            <w:r w:rsidRPr="00E1537C">
              <w:rPr>
                <w:rFonts w:ascii="Arial" w:eastAsia="Times New Roman" w:hAnsi="Arial"/>
                <w:color w:val="333333"/>
                <w:shd w:val="clear" w:color="auto" w:fill="FFFFFF"/>
                <w:lang w:val="en-US"/>
              </w:rPr>
              <w:t>]</w:t>
            </w:r>
          </w:p>
          <w:p w14:paraId="134943A7" w14:textId="77777777" w:rsidR="00CD0214" w:rsidRDefault="00CD0214" w:rsidP="00CD0214">
            <w:pPr>
              <w:shd w:val="clear" w:color="auto" w:fill="FFFFFF"/>
              <w:bidi/>
              <w:spacing w:after="225" w:line="240" w:lineRule="auto"/>
              <w:jc w:val="both"/>
              <w:rPr>
                <w:rFonts w:ascii="Arial" w:eastAsia="Times New Roman" w:hAnsi="Arial"/>
                <w:color w:val="4A4A4A"/>
                <w:sz w:val="21"/>
                <w:szCs w:val="21"/>
                <w:rtl/>
                <w:lang w:val="en-US" w:bidi="ar-IQ"/>
              </w:rPr>
            </w:pPr>
            <w:r w:rsidRPr="00E1537C">
              <w:rPr>
                <w:rFonts w:ascii="Arial" w:eastAsia="Times New Roman" w:hAnsi="Arial" w:hint="cs"/>
                <w:color w:val="4A4A4A"/>
                <w:sz w:val="21"/>
                <w:szCs w:val="21"/>
                <w:rtl/>
                <w:lang w:val="en-US"/>
              </w:rPr>
              <w:t>فوائد النحو:</w:t>
            </w:r>
            <w:r w:rsidRPr="00E1537C">
              <w:rPr>
                <w:rFonts w:ascii="Arial" w:eastAsia="Times New Roman" w:hAnsi="Arial"/>
                <w:color w:val="4A4A4A"/>
                <w:sz w:val="21"/>
                <w:szCs w:val="21"/>
                <w:rtl/>
                <w:lang w:val="en-US"/>
              </w:rPr>
              <w:t xml:space="preserve"> </w:t>
            </w:r>
          </w:p>
          <w:p w14:paraId="34B7CD5C" w14:textId="065C0570" w:rsidR="00CD0214" w:rsidRPr="00E1537C" w:rsidRDefault="00CD0214" w:rsidP="00CD0214">
            <w:pPr>
              <w:shd w:val="clear" w:color="auto" w:fill="FFFFFF"/>
              <w:bidi/>
              <w:spacing w:after="225" w:line="240" w:lineRule="auto"/>
              <w:jc w:val="both"/>
              <w:rPr>
                <w:rFonts w:ascii="Arial" w:eastAsia="Times New Roman" w:hAnsi="Arial"/>
                <w:color w:val="4A4A4A"/>
                <w:sz w:val="21"/>
                <w:szCs w:val="21"/>
                <w:rtl/>
                <w:lang w:val="en-US" w:bidi="ar-IQ"/>
              </w:rPr>
            </w:pPr>
            <w:r w:rsidRPr="00E1537C">
              <w:rPr>
                <w:rFonts w:ascii="Arial" w:eastAsia="Times New Roman" w:hAnsi="Arial"/>
                <w:color w:val="4A4A4A"/>
                <w:sz w:val="21"/>
                <w:szCs w:val="21"/>
                <w:rtl/>
                <w:lang w:val="en-US"/>
              </w:rPr>
              <w:t>أهمّها</w:t>
            </w:r>
            <w:r w:rsidRPr="00E1537C">
              <w:rPr>
                <w:rFonts w:ascii="Arial" w:eastAsia="Times New Roman" w:hAnsi="Arial"/>
                <w:color w:val="4A4A4A"/>
                <w:sz w:val="21"/>
                <w:szCs w:val="21"/>
                <w:lang w:val="en-US"/>
              </w:rPr>
              <w:t>:</w:t>
            </w:r>
            <w:r w:rsidRPr="00E1537C">
              <w:rPr>
                <w:rFonts w:ascii="Arial" w:eastAsia="Times New Roman" w:hAnsi="Arial"/>
                <w:color w:val="4A4A4A"/>
                <w:sz w:val="21"/>
                <w:szCs w:val="21"/>
                <w:lang w:val="en-US"/>
              </w:rPr>
              <w:br/>
              <w:t xml:space="preserve">1- </w:t>
            </w:r>
            <w:r w:rsidRPr="00E1537C">
              <w:rPr>
                <w:rFonts w:ascii="Arial" w:eastAsia="Times New Roman" w:hAnsi="Arial"/>
                <w:color w:val="4A4A4A"/>
                <w:sz w:val="21"/>
                <w:szCs w:val="21"/>
                <w:rtl/>
                <w:lang w:val="en-US"/>
              </w:rPr>
              <w:t>صون اللّسان من الغلط واللّحن: قال ابن جنّي “هو انتحاء سمْتِ كلام العرب ليلحق مَنْ ليس مِنْ أهل العربية بأهلها في الفصاحة “</w:t>
            </w:r>
            <w:r w:rsidRPr="00E1537C">
              <w:rPr>
                <w:rFonts w:ascii="Arial" w:eastAsia="Times New Roman" w:hAnsi="Arial" w:hint="cs"/>
                <w:color w:val="4A4A4A"/>
                <w:sz w:val="21"/>
                <w:szCs w:val="21"/>
                <w:rtl/>
                <w:lang w:val="en-US"/>
              </w:rPr>
              <w:t>الخصائص 1/35،</w:t>
            </w:r>
          </w:p>
          <w:p w14:paraId="0A4E0184" w14:textId="77777777" w:rsidR="00CD0214" w:rsidRPr="00E1537C" w:rsidRDefault="00CD0214" w:rsidP="00CD0214">
            <w:pPr>
              <w:shd w:val="clear" w:color="auto" w:fill="FFFFFF"/>
              <w:bidi/>
              <w:spacing w:after="225" w:line="240" w:lineRule="auto"/>
              <w:jc w:val="both"/>
              <w:rPr>
                <w:rFonts w:ascii="Arial" w:eastAsia="Times New Roman" w:hAnsi="Arial"/>
                <w:color w:val="4A4A4A"/>
                <w:sz w:val="21"/>
                <w:szCs w:val="21"/>
                <w:rtl/>
                <w:lang w:val="en-US" w:bidi="ar-IQ"/>
              </w:rPr>
            </w:pPr>
            <w:r w:rsidRPr="00E1537C">
              <w:rPr>
                <w:rFonts w:ascii="Arial" w:eastAsia="Times New Roman" w:hAnsi="Arial"/>
                <w:color w:val="4A4A4A"/>
                <w:sz w:val="21"/>
                <w:szCs w:val="21"/>
                <w:rtl/>
                <w:lang w:val="en-US"/>
              </w:rPr>
              <w:t>لذلك سمّي هذا العلم نحوا؛ لأنّه الجهة الّتي يقصدها المتكلّم ليصل إلى كلام العرب الفصيح الصّحيح</w:t>
            </w:r>
            <w:r w:rsidRPr="00E1537C">
              <w:rPr>
                <w:rFonts w:ascii="Arial" w:eastAsia="Times New Roman" w:hAnsi="Arial"/>
                <w:color w:val="4A4A4A"/>
                <w:sz w:val="21"/>
                <w:szCs w:val="21"/>
                <w:lang w:val="en-US"/>
              </w:rPr>
              <w:t>.</w:t>
            </w:r>
            <w:r w:rsidRPr="00E1537C">
              <w:rPr>
                <w:rFonts w:ascii="Arial" w:eastAsia="Times New Roman" w:hAnsi="Arial"/>
                <w:color w:val="4A4A4A"/>
                <w:sz w:val="21"/>
                <w:szCs w:val="21"/>
                <w:lang w:val="en-US"/>
              </w:rPr>
              <w:br/>
            </w:r>
            <w:r w:rsidRPr="00E1537C">
              <w:rPr>
                <w:rFonts w:ascii="Arial" w:eastAsia="Times New Roman" w:hAnsi="Arial"/>
                <w:color w:val="4A4A4A"/>
                <w:sz w:val="21"/>
                <w:szCs w:val="21"/>
                <w:lang w:val="en-US"/>
              </w:rPr>
              <w:lastRenderedPageBreak/>
              <w:t xml:space="preserve">2- </w:t>
            </w:r>
            <w:r w:rsidRPr="00E1537C">
              <w:rPr>
                <w:rFonts w:ascii="Arial" w:eastAsia="Times New Roman" w:hAnsi="Arial"/>
                <w:color w:val="4A4A4A"/>
                <w:sz w:val="21"/>
                <w:szCs w:val="21"/>
                <w:rtl/>
                <w:lang w:val="en-US"/>
              </w:rPr>
              <w:t xml:space="preserve">غايته الاستعانة على فهم كلام الله تعالى وسنّة </w:t>
            </w:r>
            <w:proofErr w:type="gramStart"/>
            <w:r w:rsidRPr="00E1537C">
              <w:rPr>
                <w:rFonts w:ascii="Arial" w:eastAsia="Times New Roman" w:hAnsi="Arial"/>
                <w:color w:val="4A4A4A"/>
                <w:sz w:val="21"/>
                <w:szCs w:val="21"/>
                <w:rtl/>
                <w:lang w:val="en-US"/>
              </w:rPr>
              <w:t>رسوله .</w:t>
            </w:r>
            <w:proofErr w:type="gramEnd"/>
            <w:r w:rsidRPr="00E1537C">
              <w:rPr>
                <w:rFonts w:ascii="Arial" w:eastAsia="Times New Roman" w:hAnsi="Arial"/>
                <w:color w:val="4A4A4A"/>
                <w:sz w:val="21"/>
                <w:szCs w:val="21"/>
                <w:rtl/>
                <w:lang w:val="en-US"/>
              </w:rPr>
              <w:t xml:space="preserve"> قال ابن فضّال في “شرح عيون الإعراب”:”فإنّ النّحو علم يُعرف به حقائق المعاني، ويوقف به على معرفة الأصول والمباني، ويحتاج إليه في معرفة الأحكام، ويستدلّ به على الفرق بين الحلال والحرام، ويُتوصّل بمعرفته إلى معاني الكتاب، وما فيه من الحكمة وفصل الخطاب”</w:t>
            </w:r>
            <w:r w:rsidRPr="00E1537C">
              <w:rPr>
                <w:rFonts w:ascii="Arial" w:eastAsia="Times New Roman" w:hAnsi="Arial" w:hint="cs"/>
                <w:color w:val="4A4A4A"/>
                <w:sz w:val="21"/>
                <w:szCs w:val="21"/>
                <w:rtl/>
                <w:lang w:val="en-US"/>
              </w:rPr>
              <w:t xml:space="preserve"> . شرح عيون الاعراب ص123،</w:t>
            </w:r>
            <w:r w:rsidRPr="00E1537C">
              <w:rPr>
                <w:rFonts w:ascii="Arial" w:eastAsia="Times New Roman" w:hAnsi="Arial"/>
                <w:color w:val="4A4A4A"/>
                <w:sz w:val="21"/>
                <w:szCs w:val="21"/>
                <w:lang w:val="en-US"/>
              </w:rPr>
              <w:br/>
              <w:t xml:space="preserve">3- </w:t>
            </w:r>
            <w:r w:rsidRPr="00E1537C">
              <w:rPr>
                <w:rFonts w:ascii="Arial" w:eastAsia="Times New Roman" w:hAnsi="Arial"/>
                <w:color w:val="4A4A4A"/>
                <w:sz w:val="21"/>
                <w:szCs w:val="21"/>
                <w:rtl/>
                <w:lang w:val="en-US"/>
              </w:rPr>
              <w:t>معرفة صواب الكلام من خطئه ليحترز به عن الخطأ في اللسان</w:t>
            </w:r>
            <w:r w:rsidRPr="00E1537C">
              <w:rPr>
                <w:rFonts w:ascii="Arial" w:eastAsia="Times New Roman" w:hAnsi="Arial"/>
                <w:color w:val="4A4A4A"/>
                <w:sz w:val="21"/>
                <w:szCs w:val="21"/>
                <w:lang w:val="en-US"/>
              </w:rPr>
              <w:t>.</w:t>
            </w:r>
            <w:r w:rsidRPr="00E1537C">
              <w:rPr>
                <w:rFonts w:ascii="Arial" w:eastAsia="Times New Roman" w:hAnsi="Arial"/>
                <w:color w:val="4A4A4A"/>
                <w:sz w:val="21"/>
                <w:szCs w:val="21"/>
                <w:lang w:val="en-US"/>
              </w:rPr>
              <w:br/>
            </w:r>
            <w:r w:rsidRPr="00E1537C">
              <w:rPr>
                <w:rFonts w:ascii="Arial" w:eastAsia="Times New Roman" w:hAnsi="Arial"/>
                <w:color w:val="4A4A4A"/>
                <w:sz w:val="21"/>
                <w:szCs w:val="21"/>
                <w:rtl/>
                <w:lang w:val="en-US"/>
              </w:rPr>
              <w:t>وقد عقد الجاحظ بابًا في “الرسائل الأدبية” سمَّاهُ “تعليمُ النَّحْوِ والرِّيَاضَةِ”يقول فيه:” وأمّا النّحو فلا تشغل قلبه منه إلّا بقدر ما يؤدّيه إلى السَّلامةِ من فاحشِ اللّحنِ، ومِنْ مِقْدارِ جَهْلِ العَوامِّ فِي كتابٍ إِنْ كَتَبَهُ، وَشِعْرٍ إِنْ أَنْشَدَهُ، وشَيءٍ إِنْ وَصَفَهُ. ومَا زَادَ عَلَى ذَلِكَ فَهُوَ مَشْغَلَةٌ عَمَّا هُوَ أَوْلَى بِهِ، وَمُذْهِلٌ عَمَّا هُوَ أَرَدُّ عَلَيْهِ مِنْهُ مِنْ رُوَايَةِ اَلْمَثَلِ والشَّاهِدِ، واَلْخَبَرِ الصَّادِقِ، والتَّعبيرِ البَارِعِ.وإنّما يرغب في بلوغ غايته ومجاوزة الاقتصار فيه، من لا يحتاجُ الى تعرُّفِ جَسيماتِ الأُمُورٍ، والاستنباطِ لِغَوامِضِ التَّدبُّرِ، ولمصالحِ العِبَادِ والبِلادِ، والعلمِ بالأركانِ والقطب الذي تدور عليه الرّحى؛ ومن ليس له حظٌّ غيره، ولا معاشٌ سِوَاهُ. وعويصُ النَّحو لا يجري في المُعاملاتِ، ولا يُضطرُّ إليه شيءٌ</w:t>
            </w:r>
            <w:r w:rsidRPr="00E1537C">
              <w:rPr>
                <w:rFonts w:ascii="Arial" w:eastAsia="Times New Roman" w:hAnsi="Arial" w:hint="cs"/>
                <w:color w:val="4A4A4A"/>
                <w:sz w:val="21"/>
                <w:szCs w:val="21"/>
                <w:rtl/>
                <w:lang w:val="en-US"/>
              </w:rPr>
              <w:t>. الرسائل الأدبية ص250.</w:t>
            </w:r>
          </w:p>
          <w:p w14:paraId="2DEF1F43" w14:textId="6D9CD62E" w:rsidR="00CD0214" w:rsidRPr="00435F73" w:rsidRDefault="00CD0214" w:rsidP="00CD0214">
            <w:pPr>
              <w:jc w:val="right"/>
              <w:rPr>
                <w:rFonts w:cs="Ali-A-Alwand"/>
                <w:sz w:val="30"/>
                <w:szCs w:val="30"/>
                <w:rtl/>
                <w:lang w:val="en-US"/>
              </w:rPr>
            </w:pPr>
          </w:p>
        </w:tc>
      </w:tr>
      <w:tr w:rsidR="00CD0214" w:rsidRPr="00BC44A1" w14:paraId="6914D786" w14:textId="77777777" w:rsidTr="00E8166B">
        <w:trPr>
          <w:trHeight w:val="1110"/>
        </w:trPr>
        <w:tc>
          <w:tcPr>
            <w:tcW w:w="9093" w:type="dxa"/>
            <w:gridSpan w:val="4"/>
          </w:tcPr>
          <w:p w14:paraId="50D81ADC" w14:textId="200352F8" w:rsidR="00CD0214" w:rsidRPr="00E1537C" w:rsidRDefault="00CD0214" w:rsidP="00CD0214">
            <w:pPr>
              <w:shd w:val="clear" w:color="auto" w:fill="FFFFFF"/>
              <w:bidi/>
              <w:spacing w:before="60" w:after="0" w:line="240" w:lineRule="auto"/>
              <w:jc w:val="both"/>
              <w:rPr>
                <w:rFonts w:ascii="Times New Roman" w:eastAsia="Times New Roman" w:hAnsi="Times New Roman" w:cs="Times New Roman"/>
                <w:color w:val="222222"/>
                <w:sz w:val="24"/>
                <w:szCs w:val="24"/>
                <w:lang w:val="en-US"/>
              </w:rPr>
            </w:pPr>
            <w:r w:rsidRPr="00BC44A1">
              <w:rPr>
                <w:rFonts w:cs="AL-Hotham" w:hint="cs"/>
                <w:b/>
                <w:bCs/>
                <w:sz w:val="30"/>
                <w:szCs w:val="30"/>
                <w:rtl/>
              </w:rPr>
              <w:lastRenderedPageBreak/>
              <w:t>.</w:t>
            </w:r>
            <w:r w:rsidRPr="00E1537C">
              <w:rPr>
                <w:rFonts w:ascii="Times New Roman" w:eastAsia="Times New Roman" w:hAnsi="Times New Roman" w:cs="Times New Roman"/>
                <w:b/>
                <w:bCs/>
                <w:color w:val="222222"/>
                <w:sz w:val="24"/>
                <w:szCs w:val="24"/>
                <w:rtl/>
                <w:lang w:val="en-US"/>
              </w:rPr>
              <w:t xml:space="preserve"> دراسة القواعد النحوية ينبغى أن تكون محققة لمجموعة من الأهداف النظرية والسلوكية نجملها فى الآتى</w:t>
            </w:r>
            <w:r w:rsidRPr="00E1537C">
              <w:rPr>
                <w:rFonts w:ascii="Times New Roman" w:eastAsia="Times New Roman" w:hAnsi="Times New Roman" w:cs="Times New Roman"/>
                <w:b/>
                <w:bCs/>
                <w:color w:val="222222"/>
                <w:sz w:val="24"/>
                <w:szCs w:val="24"/>
                <w:lang w:val="en-US"/>
              </w:rPr>
              <w:t xml:space="preserve"> :</w:t>
            </w:r>
          </w:p>
          <w:p w14:paraId="0D8B4603" w14:textId="77777777" w:rsidR="00CD0214" w:rsidRPr="00E1537C" w:rsidRDefault="00CD0214" w:rsidP="00CD0214">
            <w:pPr>
              <w:shd w:val="clear" w:color="auto" w:fill="FFFFFF"/>
              <w:bidi/>
              <w:spacing w:before="100" w:beforeAutospacing="1" w:after="150" w:line="240" w:lineRule="auto"/>
              <w:rPr>
                <w:rFonts w:ascii="Times New Roman" w:eastAsia="Times New Roman" w:hAnsi="Times New Roman" w:cs="Times New Roman"/>
                <w:color w:val="222222"/>
                <w:sz w:val="24"/>
                <w:szCs w:val="24"/>
                <w:lang w:val="en-US"/>
              </w:rPr>
            </w:pPr>
            <w:r w:rsidRPr="00E1537C">
              <w:rPr>
                <w:rFonts w:ascii="Times New Roman" w:eastAsia="Times New Roman" w:hAnsi="Times New Roman" w:cs="Times New Roman"/>
                <w:b/>
                <w:bCs/>
                <w:color w:val="222222"/>
                <w:sz w:val="24"/>
                <w:szCs w:val="24"/>
                <w:lang w:val="en-US"/>
              </w:rPr>
              <w:t>1-     </w:t>
            </w:r>
            <w:r w:rsidRPr="00E1537C">
              <w:rPr>
                <w:rFonts w:ascii="Times New Roman" w:eastAsia="Times New Roman" w:hAnsi="Times New Roman" w:cs="Times New Roman"/>
                <w:b/>
                <w:bCs/>
                <w:color w:val="222222"/>
                <w:sz w:val="24"/>
                <w:szCs w:val="24"/>
                <w:rtl/>
                <w:lang w:val="en-US"/>
              </w:rPr>
              <w:t>تعليم تعميمات شاملة تعتبر ضوابط يمكن استعمالها فى المواقف المماثلة فى الاستعمالات اللغوية</w:t>
            </w:r>
            <w:r w:rsidRPr="00E1537C">
              <w:rPr>
                <w:rFonts w:ascii="Times New Roman" w:eastAsia="Times New Roman" w:hAnsi="Times New Roman" w:cs="Times New Roman"/>
                <w:b/>
                <w:bCs/>
                <w:color w:val="222222"/>
                <w:sz w:val="24"/>
                <w:szCs w:val="24"/>
                <w:lang w:val="en-US"/>
              </w:rPr>
              <w:t>.</w:t>
            </w:r>
          </w:p>
          <w:p w14:paraId="33099DA2" w14:textId="77777777" w:rsidR="00CD0214" w:rsidRPr="00E1537C" w:rsidRDefault="00CD0214" w:rsidP="00CD0214">
            <w:pPr>
              <w:shd w:val="clear" w:color="auto" w:fill="FFFFFF"/>
              <w:bidi/>
              <w:spacing w:before="100" w:beforeAutospacing="1" w:after="150" w:line="240" w:lineRule="auto"/>
              <w:rPr>
                <w:rFonts w:ascii="Times New Roman" w:eastAsia="Times New Roman" w:hAnsi="Times New Roman" w:cs="Times New Roman"/>
                <w:color w:val="222222"/>
                <w:sz w:val="24"/>
                <w:szCs w:val="24"/>
                <w:lang w:val="en-US"/>
              </w:rPr>
            </w:pPr>
            <w:r w:rsidRPr="00E1537C">
              <w:rPr>
                <w:rFonts w:ascii="Times New Roman" w:eastAsia="Times New Roman" w:hAnsi="Times New Roman" w:cs="Times New Roman"/>
                <w:b/>
                <w:bCs/>
                <w:color w:val="222222"/>
                <w:sz w:val="24"/>
                <w:szCs w:val="24"/>
                <w:lang w:val="en-US"/>
              </w:rPr>
              <w:t>2-     </w:t>
            </w:r>
            <w:r w:rsidRPr="00E1537C">
              <w:rPr>
                <w:rFonts w:ascii="Times New Roman" w:eastAsia="Times New Roman" w:hAnsi="Times New Roman" w:cs="Times New Roman"/>
                <w:b/>
                <w:bCs/>
                <w:color w:val="222222"/>
                <w:sz w:val="24"/>
                <w:szCs w:val="24"/>
                <w:rtl/>
                <w:lang w:val="en-US"/>
              </w:rPr>
              <w:t>تكوين عادات لغوية صحيحة لدى التلاميذ وتدريبهم على استعمال الألفاظ والجمل والعبارات استعمالا سليما</w:t>
            </w:r>
            <w:r w:rsidRPr="00E1537C">
              <w:rPr>
                <w:rFonts w:ascii="Times New Roman" w:eastAsia="Times New Roman" w:hAnsi="Times New Roman" w:cs="Times New Roman"/>
                <w:b/>
                <w:bCs/>
                <w:color w:val="222222"/>
                <w:sz w:val="24"/>
                <w:szCs w:val="24"/>
                <w:lang w:val="en-US"/>
              </w:rPr>
              <w:t>.</w:t>
            </w:r>
          </w:p>
          <w:p w14:paraId="12F120B4" w14:textId="77777777" w:rsidR="00CD0214" w:rsidRPr="00E1537C" w:rsidRDefault="00CD0214" w:rsidP="00CD0214">
            <w:pPr>
              <w:shd w:val="clear" w:color="auto" w:fill="FFFFFF"/>
              <w:bidi/>
              <w:spacing w:before="100" w:beforeAutospacing="1" w:after="150" w:line="240" w:lineRule="auto"/>
              <w:rPr>
                <w:rFonts w:ascii="Times New Roman" w:eastAsia="Times New Roman" w:hAnsi="Times New Roman" w:cs="Times New Roman"/>
                <w:color w:val="222222"/>
                <w:sz w:val="24"/>
                <w:szCs w:val="24"/>
                <w:lang w:val="en-US"/>
              </w:rPr>
            </w:pPr>
            <w:r w:rsidRPr="00E1537C">
              <w:rPr>
                <w:rFonts w:ascii="Times New Roman" w:eastAsia="Times New Roman" w:hAnsi="Times New Roman" w:cs="Times New Roman"/>
                <w:b/>
                <w:bCs/>
                <w:color w:val="222222"/>
                <w:sz w:val="24"/>
                <w:szCs w:val="24"/>
                <w:lang w:val="en-US"/>
              </w:rPr>
              <w:t>3-     </w:t>
            </w:r>
            <w:r w:rsidRPr="00E1537C">
              <w:rPr>
                <w:rFonts w:ascii="Times New Roman" w:eastAsia="Times New Roman" w:hAnsi="Times New Roman" w:cs="Times New Roman"/>
                <w:b/>
                <w:bCs/>
                <w:color w:val="222222"/>
                <w:sz w:val="24"/>
                <w:szCs w:val="24"/>
                <w:rtl/>
                <w:lang w:val="en-US"/>
              </w:rPr>
              <w:t>معالجة الأخطاء التى تشيع فى استعمالات التلاميذ اللغوية</w:t>
            </w:r>
            <w:r w:rsidRPr="00E1537C">
              <w:rPr>
                <w:rFonts w:ascii="Times New Roman" w:eastAsia="Times New Roman" w:hAnsi="Times New Roman" w:cs="Times New Roman"/>
                <w:b/>
                <w:bCs/>
                <w:color w:val="222222"/>
                <w:sz w:val="24"/>
                <w:szCs w:val="24"/>
                <w:lang w:val="en-US"/>
              </w:rPr>
              <w:t>.</w:t>
            </w:r>
          </w:p>
          <w:p w14:paraId="257E2260" w14:textId="77777777" w:rsidR="00CD0214" w:rsidRPr="00E1537C" w:rsidRDefault="00CD0214" w:rsidP="00CD0214">
            <w:pPr>
              <w:shd w:val="clear" w:color="auto" w:fill="FFFFFF"/>
              <w:bidi/>
              <w:spacing w:before="100" w:beforeAutospacing="1" w:after="150" w:line="240" w:lineRule="auto"/>
              <w:rPr>
                <w:rFonts w:ascii="Times New Roman" w:eastAsia="Times New Roman" w:hAnsi="Times New Roman" w:cs="Times New Roman"/>
                <w:color w:val="222222"/>
                <w:sz w:val="24"/>
                <w:szCs w:val="24"/>
                <w:lang w:val="en-US"/>
              </w:rPr>
            </w:pPr>
            <w:r w:rsidRPr="00E1537C">
              <w:rPr>
                <w:rFonts w:ascii="Times New Roman" w:eastAsia="Times New Roman" w:hAnsi="Times New Roman" w:cs="Times New Roman"/>
                <w:b/>
                <w:bCs/>
                <w:color w:val="222222"/>
                <w:sz w:val="24"/>
                <w:szCs w:val="24"/>
                <w:lang w:val="en-US"/>
              </w:rPr>
              <w:t>4</w:t>
            </w:r>
            <w:proofErr w:type="gramStart"/>
            <w:r w:rsidRPr="00E1537C">
              <w:rPr>
                <w:rFonts w:ascii="Times New Roman" w:eastAsia="Times New Roman" w:hAnsi="Times New Roman" w:cs="Times New Roman"/>
                <w:b/>
                <w:bCs/>
                <w:color w:val="222222"/>
                <w:sz w:val="24"/>
                <w:szCs w:val="24"/>
                <w:lang w:val="en-US"/>
              </w:rPr>
              <w:t>-  </w:t>
            </w:r>
            <w:r w:rsidRPr="00E1537C">
              <w:rPr>
                <w:rFonts w:ascii="Times New Roman" w:eastAsia="Times New Roman" w:hAnsi="Times New Roman" w:cs="Times New Roman"/>
                <w:b/>
                <w:bCs/>
                <w:color w:val="222222"/>
                <w:sz w:val="24"/>
                <w:szCs w:val="24"/>
                <w:rtl/>
                <w:lang w:val="en-US"/>
              </w:rPr>
              <w:t>فهم</w:t>
            </w:r>
            <w:proofErr w:type="gramEnd"/>
            <w:r w:rsidRPr="00E1537C">
              <w:rPr>
                <w:rFonts w:ascii="Times New Roman" w:eastAsia="Times New Roman" w:hAnsi="Times New Roman" w:cs="Times New Roman"/>
                <w:b/>
                <w:bCs/>
                <w:color w:val="222222"/>
                <w:sz w:val="24"/>
                <w:szCs w:val="24"/>
                <w:rtl/>
                <w:lang w:val="en-US"/>
              </w:rPr>
              <w:t xml:space="preserve"> اللغة التى تتناقلها الأجيال ومعرفة الأسس التى تحكمها مما ييسر إدراك المعانى بسهولة والتعبير عنها بوضوح وسلاسة</w:t>
            </w:r>
            <w:r w:rsidRPr="00E1537C">
              <w:rPr>
                <w:rFonts w:ascii="Times New Roman" w:eastAsia="Times New Roman" w:hAnsi="Times New Roman" w:cs="Times New Roman"/>
                <w:b/>
                <w:bCs/>
                <w:color w:val="222222"/>
                <w:sz w:val="24"/>
                <w:szCs w:val="24"/>
                <w:lang w:val="en-US"/>
              </w:rPr>
              <w:t>.</w:t>
            </w:r>
          </w:p>
          <w:p w14:paraId="72F973F2" w14:textId="77777777" w:rsidR="00CD0214" w:rsidRPr="00E1537C" w:rsidRDefault="00CD0214" w:rsidP="00CD0214">
            <w:pPr>
              <w:shd w:val="clear" w:color="auto" w:fill="FFFFFF"/>
              <w:bidi/>
              <w:spacing w:before="100" w:beforeAutospacing="1" w:after="150" w:line="240" w:lineRule="auto"/>
              <w:rPr>
                <w:rFonts w:ascii="Times New Roman" w:eastAsia="Times New Roman" w:hAnsi="Times New Roman" w:cs="Times New Roman"/>
                <w:color w:val="222222"/>
                <w:sz w:val="24"/>
                <w:szCs w:val="24"/>
                <w:lang w:val="en-US"/>
              </w:rPr>
            </w:pPr>
            <w:r w:rsidRPr="00E1537C">
              <w:rPr>
                <w:rFonts w:ascii="Times New Roman" w:eastAsia="Times New Roman" w:hAnsi="Times New Roman" w:cs="Times New Roman"/>
                <w:b/>
                <w:bCs/>
                <w:color w:val="222222"/>
                <w:sz w:val="24"/>
                <w:szCs w:val="24"/>
                <w:lang w:val="en-US"/>
              </w:rPr>
              <w:t>5-     </w:t>
            </w:r>
            <w:r w:rsidRPr="00E1537C">
              <w:rPr>
                <w:rFonts w:ascii="Times New Roman" w:eastAsia="Times New Roman" w:hAnsi="Times New Roman" w:cs="Times New Roman"/>
                <w:b/>
                <w:bCs/>
                <w:color w:val="222222"/>
                <w:sz w:val="24"/>
                <w:szCs w:val="24"/>
                <w:rtl/>
                <w:lang w:val="en-US"/>
              </w:rPr>
              <w:t>زيادة المفردات اللغوية لدى التلاميذ بفضل ما يدرسونه من الأمثلة والشواهد والتراكيب الصحيحة</w:t>
            </w:r>
            <w:r w:rsidRPr="00E1537C">
              <w:rPr>
                <w:rFonts w:ascii="Times New Roman" w:eastAsia="Times New Roman" w:hAnsi="Times New Roman" w:cs="Times New Roman"/>
                <w:b/>
                <w:bCs/>
                <w:color w:val="222222"/>
                <w:sz w:val="24"/>
                <w:szCs w:val="24"/>
                <w:lang w:val="en-US"/>
              </w:rPr>
              <w:t>.</w:t>
            </w:r>
          </w:p>
          <w:p w14:paraId="66E1F828" w14:textId="77777777" w:rsidR="00CD0214" w:rsidRPr="00E1537C" w:rsidRDefault="00CD0214" w:rsidP="00CD0214">
            <w:pPr>
              <w:shd w:val="clear" w:color="auto" w:fill="FFFFFF"/>
              <w:bidi/>
              <w:spacing w:before="100" w:beforeAutospacing="1" w:after="150" w:line="240" w:lineRule="auto"/>
              <w:rPr>
                <w:rFonts w:ascii="Times New Roman" w:eastAsia="Times New Roman" w:hAnsi="Times New Roman" w:cs="Times New Roman"/>
                <w:color w:val="222222"/>
                <w:sz w:val="24"/>
                <w:szCs w:val="24"/>
                <w:lang w:val="en-US"/>
              </w:rPr>
            </w:pPr>
            <w:r w:rsidRPr="00E1537C">
              <w:rPr>
                <w:rFonts w:ascii="Times New Roman" w:eastAsia="Times New Roman" w:hAnsi="Times New Roman" w:cs="Times New Roman"/>
                <w:b/>
                <w:bCs/>
                <w:color w:val="222222"/>
                <w:sz w:val="24"/>
                <w:szCs w:val="24"/>
                <w:lang w:val="en-US"/>
              </w:rPr>
              <w:t>6</w:t>
            </w:r>
            <w:proofErr w:type="gramStart"/>
            <w:r w:rsidRPr="00E1537C">
              <w:rPr>
                <w:rFonts w:ascii="Times New Roman" w:eastAsia="Times New Roman" w:hAnsi="Times New Roman" w:cs="Times New Roman"/>
                <w:b/>
                <w:bCs/>
                <w:color w:val="222222"/>
                <w:sz w:val="24"/>
                <w:szCs w:val="24"/>
                <w:lang w:val="en-US"/>
              </w:rPr>
              <w:t>-  </w:t>
            </w:r>
            <w:r w:rsidRPr="00E1537C">
              <w:rPr>
                <w:rFonts w:ascii="Times New Roman" w:eastAsia="Times New Roman" w:hAnsi="Times New Roman" w:cs="Times New Roman"/>
                <w:b/>
                <w:bCs/>
                <w:color w:val="222222"/>
                <w:sz w:val="24"/>
                <w:szCs w:val="24"/>
                <w:rtl/>
                <w:lang w:val="en-US"/>
              </w:rPr>
              <w:t>تنمية</w:t>
            </w:r>
            <w:proofErr w:type="gramEnd"/>
            <w:r w:rsidRPr="00E1537C">
              <w:rPr>
                <w:rFonts w:ascii="Times New Roman" w:eastAsia="Times New Roman" w:hAnsi="Times New Roman" w:cs="Times New Roman"/>
                <w:b/>
                <w:bCs/>
                <w:color w:val="222222"/>
                <w:sz w:val="24"/>
                <w:szCs w:val="24"/>
                <w:rtl/>
                <w:lang w:val="en-US"/>
              </w:rPr>
              <w:t xml:space="preserve"> قدرة التلاميذ على النقد والتمييز بين الخطا والصواب لما يسمعونه أو يقرؤنه لما فى دراسة النحو من تحليل الألفاظ والأساليب ومعرفة العلاقات بينها وبين معانيها وأساليب الركاكة أو الجودة وفهم وظائف الكلمات والأساليب</w:t>
            </w:r>
            <w:r w:rsidRPr="00E1537C">
              <w:rPr>
                <w:rFonts w:ascii="Times New Roman" w:eastAsia="Times New Roman" w:hAnsi="Times New Roman" w:cs="Times New Roman"/>
                <w:b/>
                <w:bCs/>
                <w:color w:val="222222"/>
                <w:sz w:val="24"/>
                <w:szCs w:val="24"/>
                <w:lang w:val="en-US"/>
              </w:rPr>
              <w:t>.</w:t>
            </w:r>
          </w:p>
          <w:p w14:paraId="05FA1072" w14:textId="77777777" w:rsidR="00CD0214" w:rsidRPr="00E1537C" w:rsidRDefault="00CD0214" w:rsidP="00CD0214">
            <w:pPr>
              <w:shd w:val="clear" w:color="auto" w:fill="FFFFFF"/>
              <w:bidi/>
              <w:spacing w:before="100" w:beforeAutospacing="1" w:after="150" w:line="240" w:lineRule="auto"/>
              <w:rPr>
                <w:rFonts w:ascii="Times New Roman" w:eastAsia="Times New Roman" w:hAnsi="Times New Roman" w:cs="Times New Roman"/>
                <w:color w:val="222222"/>
                <w:sz w:val="24"/>
                <w:szCs w:val="24"/>
                <w:lang w:val="en-US"/>
              </w:rPr>
            </w:pPr>
            <w:r w:rsidRPr="00E1537C">
              <w:rPr>
                <w:rFonts w:ascii="Times New Roman" w:eastAsia="Times New Roman" w:hAnsi="Times New Roman" w:cs="Times New Roman"/>
                <w:b/>
                <w:bCs/>
                <w:color w:val="222222"/>
                <w:sz w:val="24"/>
                <w:szCs w:val="24"/>
                <w:lang w:val="en-US"/>
              </w:rPr>
              <w:t>7</w:t>
            </w:r>
            <w:proofErr w:type="gramStart"/>
            <w:r w:rsidRPr="00E1537C">
              <w:rPr>
                <w:rFonts w:ascii="Times New Roman" w:eastAsia="Times New Roman" w:hAnsi="Times New Roman" w:cs="Times New Roman"/>
                <w:b/>
                <w:bCs/>
                <w:color w:val="222222"/>
                <w:sz w:val="24"/>
                <w:szCs w:val="24"/>
                <w:lang w:val="en-US"/>
              </w:rPr>
              <w:t>-  </w:t>
            </w:r>
            <w:r w:rsidRPr="00E1537C">
              <w:rPr>
                <w:rFonts w:ascii="Times New Roman" w:eastAsia="Times New Roman" w:hAnsi="Times New Roman" w:cs="Times New Roman"/>
                <w:b/>
                <w:bCs/>
                <w:color w:val="222222"/>
                <w:sz w:val="24"/>
                <w:szCs w:val="24"/>
                <w:rtl/>
                <w:lang w:val="en-US"/>
              </w:rPr>
              <w:t>تدريب</w:t>
            </w:r>
            <w:proofErr w:type="gramEnd"/>
            <w:r w:rsidRPr="00E1537C">
              <w:rPr>
                <w:rFonts w:ascii="Times New Roman" w:eastAsia="Times New Roman" w:hAnsi="Times New Roman" w:cs="Times New Roman"/>
                <w:b/>
                <w:bCs/>
                <w:color w:val="222222"/>
                <w:sz w:val="24"/>
                <w:szCs w:val="24"/>
                <w:rtl/>
                <w:lang w:val="en-US"/>
              </w:rPr>
              <w:t xml:space="preserve"> العقل على التفكير المنظم والاستنتاجات الصحيحة والربط الدقيق والموازنة السليمة حيث لا تخلو دراسة النحو من هذه المهارات</w:t>
            </w:r>
            <w:r w:rsidRPr="00E1537C">
              <w:rPr>
                <w:rFonts w:ascii="Times New Roman" w:eastAsia="Times New Roman" w:hAnsi="Times New Roman" w:cs="Times New Roman"/>
                <w:b/>
                <w:bCs/>
                <w:color w:val="222222"/>
                <w:sz w:val="24"/>
                <w:szCs w:val="24"/>
                <w:lang w:val="en-US"/>
              </w:rPr>
              <w:t>.</w:t>
            </w:r>
          </w:p>
          <w:p w14:paraId="655586D5" w14:textId="77777777" w:rsidR="00CD0214" w:rsidRPr="00E1537C" w:rsidRDefault="00CD0214" w:rsidP="00CD0214">
            <w:pPr>
              <w:shd w:val="clear" w:color="auto" w:fill="FFFFFF"/>
              <w:bidi/>
              <w:spacing w:before="100" w:beforeAutospacing="1" w:after="150" w:line="240" w:lineRule="auto"/>
              <w:rPr>
                <w:rFonts w:ascii="Times New Roman" w:eastAsia="Times New Roman" w:hAnsi="Times New Roman" w:cs="Times New Roman"/>
                <w:color w:val="222222"/>
                <w:sz w:val="24"/>
                <w:szCs w:val="24"/>
                <w:lang w:val="en-US"/>
              </w:rPr>
            </w:pPr>
            <w:r w:rsidRPr="00E1537C">
              <w:rPr>
                <w:rFonts w:ascii="Times New Roman" w:eastAsia="Times New Roman" w:hAnsi="Times New Roman" w:cs="Times New Roman"/>
                <w:b/>
                <w:bCs/>
                <w:color w:val="222222"/>
                <w:sz w:val="24"/>
                <w:szCs w:val="24"/>
                <w:lang w:val="en-US"/>
              </w:rPr>
              <w:t>8</w:t>
            </w:r>
            <w:proofErr w:type="gramStart"/>
            <w:r w:rsidRPr="00E1537C">
              <w:rPr>
                <w:rFonts w:ascii="Times New Roman" w:eastAsia="Times New Roman" w:hAnsi="Times New Roman" w:cs="Times New Roman"/>
                <w:b/>
                <w:bCs/>
                <w:color w:val="222222"/>
                <w:sz w:val="24"/>
                <w:szCs w:val="24"/>
                <w:lang w:val="en-US"/>
              </w:rPr>
              <w:t>-  </w:t>
            </w:r>
            <w:r w:rsidRPr="00E1537C">
              <w:rPr>
                <w:rFonts w:ascii="Times New Roman" w:eastAsia="Times New Roman" w:hAnsi="Times New Roman" w:cs="Times New Roman"/>
                <w:b/>
                <w:bCs/>
                <w:color w:val="222222"/>
                <w:sz w:val="24"/>
                <w:szCs w:val="24"/>
                <w:rtl/>
                <w:lang w:val="en-US"/>
              </w:rPr>
              <w:t>بالإضافة</w:t>
            </w:r>
            <w:proofErr w:type="gramEnd"/>
            <w:r w:rsidRPr="00E1537C">
              <w:rPr>
                <w:rFonts w:ascii="Times New Roman" w:eastAsia="Times New Roman" w:hAnsi="Times New Roman" w:cs="Times New Roman"/>
                <w:b/>
                <w:bCs/>
                <w:color w:val="222222"/>
                <w:sz w:val="24"/>
                <w:szCs w:val="24"/>
                <w:rtl/>
                <w:lang w:val="en-US"/>
              </w:rPr>
              <w:t xml:space="preserve"> إلى أن دراسة النحو توثق العلاقة بين الأجيال المختلفة وتراثهم الإسلامى الضخم منذ صدر الإسلام حتى الوقت الحالى</w:t>
            </w:r>
            <w:r w:rsidRPr="00E1537C">
              <w:rPr>
                <w:rFonts w:ascii="Times New Roman" w:eastAsia="Times New Roman" w:hAnsi="Times New Roman" w:cs="Times New Roman"/>
                <w:b/>
                <w:bCs/>
                <w:color w:val="222222"/>
                <w:sz w:val="24"/>
                <w:szCs w:val="24"/>
                <w:lang w:val="en-US"/>
              </w:rPr>
              <w:t>.</w:t>
            </w:r>
          </w:p>
          <w:p w14:paraId="1D2273AC" w14:textId="77777777" w:rsidR="00CD0214" w:rsidRPr="00E1537C" w:rsidRDefault="00CD0214" w:rsidP="00CD0214">
            <w:pPr>
              <w:shd w:val="clear" w:color="auto" w:fill="FFFFFF"/>
              <w:bidi/>
              <w:spacing w:after="0" w:line="240" w:lineRule="auto"/>
              <w:ind w:firstLine="720"/>
              <w:jc w:val="both"/>
              <w:rPr>
                <w:rFonts w:ascii="Times New Roman" w:eastAsia="Times New Roman" w:hAnsi="Times New Roman" w:cs="Times New Roman"/>
                <w:color w:val="222222"/>
                <w:sz w:val="24"/>
                <w:szCs w:val="24"/>
                <w:rtl/>
                <w:lang w:val="en-US" w:bidi="ar-IQ"/>
              </w:rPr>
            </w:pPr>
            <w:r w:rsidRPr="00E1537C">
              <w:rPr>
                <w:rFonts w:ascii="Times New Roman" w:eastAsia="Times New Roman" w:hAnsi="Times New Roman" w:cs="Times New Roman"/>
                <w:b/>
                <w:bCs/>
                <w:color w:val="222222"/>
                <w:sz w:val="24"/>
                <w:szCs w:val="24"/>
                <w:rtl/>
                <w:lang w:val="en-US"/>
              </w:rPr>
              <w:t>ومن الواضح أن هذه الأهداف يمكن أن تساعد فى التعبير السليم حديثا وكتابه وفى الفهم السليم قراءة واستماعا، حتى تصدر اللغة عن المتكلم أو الكاتب بطريقة تلقائية تؤثر فى السامع أو القارئ، تاثيرا يؤدى وظيفتها</w:t>
            </w:r>
          </w:p>
          <w:p w14:paraId="1038AB6B" w14:textId="47804C7E" w:rsidR="00CD0214" w:rsidRPr="00E1537C" w:rsidRDefault="00CD0214" w:rsidP="00CD0214">
            <w:pPr>
              <w:jc w:val="right"/>
              <w:rPr>
                <w:rFonts w:cs="AL-Hotham"/>
                <w:b/>
                <w:bCs/>
                <w:sz w:val="30"/>
                <w:szCs w:val="30"/>
                <w:lang w:val="en-US"/>
              </w:rPr>
            </w:pPr>
          </w:p>
        </w:tc>
      </w:tr>
      <w:tr w:rsidR="00CD0214" w:rsidRPr="00BC44A1" w14:paraId="3D2F7C23" w14:textId="77777777" w:rsidTr="000144CC">
        <w:trPr>
          <w:trHeight w:val="704"/>
        </w:trPr>
        <w:tc>
          <w:tcPr>
            <w:tcW w:w="9093" w:type="dxa"/>
            <w:gridSpan w:val="4"/>
          </w:tcPr>
          <w:p w14:paraId="5F9D1D99" w14:textId="77BC057C" w:rsidR="00CD0214" w:rsidRDefault="00CD0214" w:rsidP="00CD0214">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١٢. التزامات الطالب:</w:t>
            </w:r>
          </w:p>
          <w:p w14:paraId="33D8ED2B" w14:textId="77777777" w:rsidR="00435F73" w:rsidRPr="0039176D" w:rsidRDefault="00435F73" w:rsidP="00435F73">
            <w:pPr>
              <w:bidi/>
              <w:spacing w:after="0" w:line="240" w:lineRule="auto"/>
              <w:rPr>
                <w:rFonts w:cs="Ali-A-Sahifa"/>
                <w:sz w:val="32"/>
                <w:szCs w:val="32"/>
                <w:rtl/>
                <w:lang w:bidi="ar-IQ"/>
              </w:rPr>
            </w:pPr>
            <w:r w:rsidRPr="0039176D">
              <w:rPr>
                <w:rFonts w:asciiTheme="majorBidi" w:hAnsiTheme="majorBidi" w:cs="Ali-A-Sahifa"/>
                <w:b/>
                <w:bCs/>
                <w:sz w:val="32"/>
                <w:szCs w:val="32"/>
                <w:rtl/>
                <w:lang w:bidi="ar-IQ"/>
              </w:rPr>
              <w:t xml:space="preserve">. التزامات </w:t>
            </w:r>
            <w:r w:rsidRPr="0039176D">
              <w:rPr>
                <w:rFonts w:cs="Ali-A-Sahifa" w:hint="cs"/>
                <w:b/>
                <w:bCs/>
                <w:sz w:val="32"/>
                <w:szCs w:val="32"/>
                <w:rtl/>
                <w:lang w:bidi="ar-IQ"/>
              </w:rPr>
              <w:t>الطالب:</w:t>
            </w:r>
            <w:r w:rsidRPr="0039176D">
              <w:rPr>
                <w:rFonts w:cs="Ali-A-Sahifa" w:hint="cs"/>
                <w:sz w:val="32"/>
                <w:szCs w:val="32"/>
                <w:rtl/>
                <w:lang w:bidi="ar-IQ"/>
              </w:rPr>
              <w:t xml:space="preserve"> </w:t>
            </w:r>
          </w:p>
          <w:p w14:paraId="240F64B0" w14:textId="77777777" w:rsidR="00435F73" w:rsidRPr="0039176D" w:rsidRDefault="00435F73" w:rsidP="00435F73">
            <w:pPr>
              <w:bidi/>
              <w:spacing w:after="0" w:line="240" w:lineRule="auto"/>
              <w:jc w:val="both"/>
              <w:rPr>
                <w:rFonts w:cs="Ali-A-Sahifa"/>
                <w:b/>
                <w:bCs/>
                <w:sz w:val="32"/>
                <w:szCs w:val="32"/>
                <w:lang w:val="en-US" w:bidi="ar-IQ"/>
              </w:rPr>
            </w:pPr>
            <w:r w:rsidRPr="0039176D">
              <w:rPr>
                <w:rFonts w:ascii="Traditional Arabic" w:hAnsi="Traditional Arabic" w:cs="Ali-A-Sahifa" w:hint="cs"/>
                <w:sz w:val="32"/>
                <w:szCs w:val="32"/>
                <w:rtl/>
                <w:lang w:val="en-US" w:bidi="ar-IQ"/>
              </w:rPr>
              <w:t xml:space="preserve">1ــ </w:t>
            </w:r>
            <w:r w:rsidRPr="0039176D">
              <w:rPr>
                <w:rFonts w:ascii="Traditional Arabic" w:hAnsi="Traditional Arabic" w:cs="Ali-A-Sahifa"/>
                <w:sz w:val="32"/>
                <w:szCs w:val="32"/>
                <w:rtl/>
                <w:lang w:val="en-US" w:bidi="ar-IQ"/>
              </w:rPr>
              <w:t>الحضور المستمر والالتزام بالدوام لانه من طبيعة المادة الاعتماد على التواصل مباشرة.</w:t>
            </w:r>
            <w:r w:rsidRPr="0039176D">
              <w:rPr>
                <w:rFonts w:cs="Ali-A-Sahifa" w:hint="cs"/>
                <w:b/>
                <w:bCs/>
                <w:sz w:val="32"/>
                <w:szCs w:val="32"/>
                <w:rtl/>
                <w:lang w:val="en-US" w:bidi="ar-IQ"/>
              </w:rPr>
              <w:t xml:space="preserve">، لا سيما أن الأفكار في هذه المادّة تكون متسلسلة وغياب الطالب عن محاضرة من المحاضرات يفقده حلقة من هذه السلسلة المتصلة؛ ما يصعب عليه بالتالي التواصل مع المادة والفهم الصحيح لباقي المحاضرات، </w:t>
            </w:r>
            <w:r w:rsidRPr="0039176D">
              <w:rPr>
                <w:rFonts w:cs="Ali-A-Sahifa" w:hint="cs"/>
                <w:b/>
                <w:bCs/>
                <w:sz w:val="32"/>
                <w:szCs w:val="32"/>
                <w:rtl/>
                <w:lang w:val="en-US" w:bidi="ar-IQ"/>
              </w:rPr>
              <w:lastRenderedPageBreak/>
              <w:t xml:space="preserve">ويلزمهم كذلك الاعتناء بالتحضير المسبق لكل محاضرة حتى لا يكونوا في غياب ذهني عن فضاء هذه المادّة وقيامهم بالواجبات المطلوبة منهم كإعادة فكرة المحاضرة السابقة وأهم النتائج التي تم التوصل إليها، ثم التمكن من العصف الذهني لجوهر هذا الموضوع. </w:t>
            </w:r>
          </w:p>
          <w:p w14:paraId="7D968B27" w14:textId="77777777" w:rsidR="00435F73" w:rsidRPr="0039176D" w:rsidRDefault="00435F73" w:rsidP="00435F73">
            <w:pPr>
              <w:bidi/>
              <w:spacing w:after="0" w:line="240" w:lineRule="auto"/>
              <w:ind w:left="360"/>
              <w:rPr>
                <w:rFonts w:ascii="Traditional Arabic" w:hAnsi="Traditional Arabic" w:cs="Ali-A-Sahifa"/>
                <w:sz w:val="32"/>
                <w:szCs w:val="32"/>
                <w:rtl/>
                <w:lang w:val="en-US" w:bidi="ar-IQ"/>
              </w:rPr>
            </w:pPr>
            <w:r w:rsidRPr="0039176D">
              <w:rPr>
                <w:rFonts w:ascii="Traditional Arabic" w:hAnsi="Traditional Arabic" w:cs="Ali-A-Sahifa" w:hint="cs"/>
                <w:sz w:val="32"/>
                <w:szCs w:val="32"/>
                <w:rtl/>
                <w:lang w:val="en-US" w:bidi="ar-IQ"/>
              </w:rPr>
              <w:t xml:space="preserve">2ـــ </w:t>
            </w:r>
            <w:r w:rsidRPr="0039176D">
              <w:rPr>
                <w:rFonts w:ascii="Traditional Arabic" w:hAnsi="Traditional Arabic" w:cs="Ali-A-Sahifa"/>
                <w:sz w:val="32"/>
                <w:szCs w:val="32"/>
                <w:rtl/>
                <w:lang w:val="en-US" w:bidi="ar-IQ"/>
              </w:rPr>
              <w:t>المشاركة المستمرة والفعالة في المحاضرات بالحوار والنقاش والمشاركة في التعبير شفهيا وتحريريا.</w:t>
            </w:r>
          </w:p>
          <w:p w14:paraId="1365417F" w14:textId="77777777" w:rsidR="00435F73" w:rsidRPr="0039176D" w:rsidRDefault="00435F73" w:rsidP="00435F73">
            <w:pPr>
              <w:bidi/>
              <w:spacing w:after="0" w:line="240" w:lineRule="auto"/>
              <w:ind w:left="360"/>
              <w:rPr>
                <w:rFonts w:ascii="Traditional Arabic" w:hAnsi="Traditional Arabic" w:cs="Ali-A-Sahifa"/>
                <w:sz w:val="32"/>
                <w:szCs w:val="32"/>
                <w:lang w:val="en-US" w:bidi="ar-IQ"/>
              </w:rPr>
            </w:pPr>
            <w:r w:rsidRPr="0039176D">
              <w:rPr>
                <w:rFonts w:ascii="Traditional Arabic" w:hAnsi="Traditional Arabic" w:cs="Ali-A-Sahifa" w:hint="cs"/>
                <w:sz w:val="32"/>
                <w:szCs w:val="32"/>
                <w:rtl/>
                <w:lang w:val="en-US" w:bidi="ar-IQ"/>
              </w:rPr>
              <w:t>3ــ</w:t>
            </w:r>
            <w:r w:rsidRPr="0039176D">
              <w:rPr>
                <w:rFonts w:ascii="Traditional Arabic" w:hAnsi="Traditional Arabic" w:cs="Ali-A-Sahifa"/>
                <w:sz w:val="32"/>
                <w:szCs w:val="32"/>
                <w:rtl/>
                <w:lang w:val="en-US" w:bidi="ar-IQ"/>
              </w:rPr>
              <w:t xml:space="preserve"> تخص</w:t>
            </w:r>
            <w:r w:rsidRPr="0039176D">
              <w:rPr>
                <w:rFonts w:ascii="Traditional Arabic" w:hAnsi="Traditional Arabic" w:cs="Ali-A-Sahifa" w:hint="cs"/>
                <w:sz w:val="32"/>
                <w:szCs w:val="32"/>
                <w:rtl/>
                <w:lang w:val="en-US" w:bidi="ar-IQ"/>
              </w:rPr>
              <w:t>ي</w:t>
            </w:r>
            <w:r w:rsidRPr="0039176D">
              <w:rPr>
                <w:rFonts w:ascii="Traditional Arabic" w:hAnsi="Traditional Arabic" w:cs="Ali-A-Sahifa"/>
                <w:sz w:val="32"/>
                <w:szCs w:val="32"/>
                <w:rtl/>
                <w:lang w:val="en-US" w:bidi="ar-IQ"/>
              </w:rPr>
              <w:t>ص جزء من المحاضرة لمشاركة الطلاب للتحاور والتواصل وطرح الاسئلة والاجوبة،</w:t>
            </w:r>
          </w:p>
          <w:p w14:paraId="032B6BF3" w14:textId="77777777" w:rsidR="00435F73" w:rsidRPr="00435F73" w:rsidRDefault="00435F73" w:rsidP="00435F73">
            <w:pPr>
              <w:bidi/>
              <w:spacing w:after="0" w:line="240" w:lineRule="auto"/>
              <w:rPr>
                <w:rFonts w:ascii="Traditional Arabic" w:hAnsi="Traditional Arabic" w:cs="Traditional Arabic"/>
                <w:b/>
                <w:bCs/>
                <w:sz w:val="30"/>
                <w:szCs w:val="30"/>
                <w:rtl/>
                <w:lang w:val="en-US" w:bidi="ar-IQ"/>
              </w:rPr>
            </w:pPr>
          </w:p>
          <w:p w14:paraId="39DF0E2C" w14:textId="05F21724" w:rsidR="00CD0214" w:rsidRPr="00435F73" w:rsidRDefault="00CD0214" w:rsidP="00435F73">
            <w:pPr>
              <w:bidi/>
              <w:spacing w:after="0" w:line="240" w:lineRule="auto"/>
              <w:rPr>
                <w:rFonts w:ascii="Traditional Arabic" w:hAnsi="Traditional Arabic" w:cs="Traditional Arabic"/>
                <w:sz w:val="30"/>
                <w:szCs w:val="30"/>
                <w:rtl/>
                <w:lang w:val="en-US" w:bidi="ar-IQ"/>
              </w:rPr>
            </w:pPr>
            <w:r w:rsidRPr="00435F73">
              <w:rPr>
                <w:rFonts w:ascii="Traditional Arabic" w:hAnsi="Traditional Arabic" w:cs="Traditional Arabic"/>
                <w:sz w:val="30"/>
                <w:szCs w:val="30"/>
                <w:rtl/>
                <w:lang w:val="en-US" w:bidi="ar-IQ"/>
              </w:rPr>
              <w:t xml:space="preserve"> </w:t>
            </w:r>
          </w:p>
        </w:tc>
      </w:tr>
      <w:tr w:rsidR="00CD0214" w:rsidRPr="00BC44A1" w14:paraId="7E9FDB16" w14:textId="77777777" w:rsidTr="000144CC">
        <w:trPr>
          <w:trHeight w:val="704"/>
        </w:trPr>
        <w:tc>
          <w:tcPr>
            <w:tcW w:w="9093" w:type="dxa"/>
            <w:gridSpan w:val="4"/>
          </w:tcPr>
          <w:p w14:paraId="61BA0F7F" w14:textId="77777777" w:rsidR="00CD0214" w:rsidRPr="00BC44A1" w:rsidRDefault="00CD0214" w:rsidP="00CD0214">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lastRenderedPageBreak/>
              <w:t>١٣. طرق التدريس</w:t>
            </w:r>
          </w:p>
          <w:p w14:paraId="39F17199" w14:textId="77777777" w:rsidR="00CD0214" w:rsidRPr="00BC44A1" w:rsidRDefault="00CD0214" w:rsidP="00CD0214">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 xml:space="preserve">اعتمد في تدريس </w:t>
            </w:r>
            <w:r w:rsidRPr="00BC44A1">
              <w:rPr>
                <w:rFonts w:ascii="Traditional Arabic" w:hAnsi="Traditional Arabic" w:cs="Traditional Arabic" w:hint="cs"/>
                <w:sz w:val="30"/>
                <w:szCs w:val="30"/>
                <w:rtl/>
                <w:lang w:val="en-US" w:bidi="ar-IQ"/>
              </w:rPr>
              <w:t xml:space="preserve">علوم القران </w:t>
            </w:r>
            <w:r w:rsidRPr="00BC44A1">
              <w:rPr>
                <w:rFonts w:ascii="Traditional Arabic" w:hAnsi="Traditional Arabic" w:cs="Traditional Arabic"/>
                <w:sz w:val="30"/>
                <w:szCs w:val="30"/>
                <w:rtl/>
                <w:lang w:val="en-US" w:bidi="ar-IQ"/>
              </w:rPr>
              <w:t xml:space="preserve"> على الحوار المباشر والمشاركة الفعالة والنقاش، فضلا عن استخدام الداتاشو في عرض المواد التي يمكن أن نناقشها، وكذلك اعتمد على اللوح الابيض.</w:t>
            </w:r>
          </w:p>
        </w:tc>
      </w:tr>
      <w:tr w:rsidR="00CD0214" w:rsidRPr="00BC44A1" w14:paraId="1E28F71B" w14:textId="77777777" w:rsidTr="000144CC">
        <w:trPr>
          <w:trHeight w:val="704"/>
        </w:trPr>
        <w:tc>
          <w:tcPr>
            <w:tcW w:w="9093" w:type="dxa"/>
            <w:gridSpan w:val="4"/>
          </w:tcPr>
          <w:p w14:paraId="55A4D965" w14:textId="77777777" w:rsidR="00CD0214" w:rsidRPr="00BC44A1" w:rsidRDefault="00CD0214" w:rsidP="00CD0214">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١٤. نظام التقييم</w:t>
            </w:r>
          </w:p>
          <w:p w14:paraId="3034E204" w14:textId="77777777" w:rsidR="00CD0214" w:rsidRPr="00BC44A1" w:rsidRDefault="00CD0214" w:rsidP="00CD0214">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 xml:space="preserve">الامتحان الاول تحريري </w:t>
            </w:r>
          </w:p>
          <w:p w14:paraId="77CF83A0" w14:textId="283BD1FF" w:rsidR="00CD0214" w:rsidRPr="00BC44A1" w:rsidRDefault="00CD0214" w:rsidP="00CD0214">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 xml:space="preserve">الامتحان الثاني </w:t>
            </w:r>
            <w:r>
              <w:rPr>
                <w:rFonts w:ascii="Traditional Arabic" w:hAnsi="Traditional Arabic" w:cs="Traditional Arabic" w:hint="cs"/>
                <w:sz w:val="30"/>
                <w:szCs w:val="30"/>
                <w:rtl/>
                <w:lang w:val="en-US" w:bidi="ar-IQ"/>
              </w:rPr>
              <w:t>نشاطات</w:t>
            </w:r>
          </w:p>
          <w:p w14:paraId="73947FF0" w14:textId="4DAA9AA4" w:rsidR="00CD0214" w:rsidRPr="00BC44A1" w:rsidRDefault="00CD0214" w:rsidP="00CD0214">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لكل امتحان (1</w:t>
            </w:r>
            <w:r>
              <w:rPr>
                <w:rFonts w:ascii="Traditional Arabic" w:hAnsi="Traditional Arabic" w:cs="Traditional Arabic" w:hint="cs"/>
                <w:sz w:val="30"/>
                <w:szCs w:val="30"/>
                <w:rtl/>
                <w:lang w:val="en-US" w:bidi="ar-IQ"/>
              </w:rPr>
              <w:t>5</w:t>
            </w:r>
            <w:r w:rsidRPr="00BC44A1">
              <w:rPr>
                <w:rFonts w:ascii="Traditional Arabic" w:hAnsi="Traditional Arabic" w:cs="Traditional Arabic"/>
                <w:sz w:val="30"/>
                <w:szCs w:val="30"/>
                <w:rtl/>
                <w:lang w:val="en-US" w:bidi="ar-IQ"/>
              </w:rPr>
              <w:t>) درج</w:t>
            </w:r>
            <w:r>
              <w:rPr>
                <w:rFonts w:ascii="Traditional Arabic" w:hAnsi="Traditional Arabic" w:cs="Traditional Arabic" w:hint="cs"/>
                <w:sz w:val="30"/>
                <w:szCs w:val="30"/>
                <w:rtl/>
                <w:lang w:val="en-US" w:bidi="ar-IQ"/>
              </w:rPr>
              <w:t>ة والنشاطات 5 درجات</w:t>
            </w:r>
          </w:p>
          <w:p w14:paraId="3E4CBA79" w14:textId="5AC1DAF5" w:rsidR="00CD0214" w:rsidRPr="00BC44A1" w:rsidRDefault="00CD0214" w:rsidP="00CD0214">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 xml:space="preserve">ستكون (10) درجات عن:النشاط الصفي حضور الطالب والمشاركة اليومية في المناقشات. </w:t>
            </w:r>
          </w:p>
          <w:p w14:paraId="209A821C" w14:textId="2462156F" w:rsidR="00CD0214" w:rsidRPr="00BC44A1" w:rsidRDefault="00CD0214" w:rsidP="00CD0214">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(1</w:t>
            </w:r>
            <w:r>
              <w:rPr>
                <w:rFonts w:ascii="Traditional Arabic" w:hAnsi="Traditional Arabic" w:cs="Traditional Arabic" w:hint="cs"/>
                <w:sz w:val="30"/>
                <w:szCs w:val="30"/>
                <w:rtl/>
                <w:lang w:val="en-US" w:bidi="ar-IQ"/>
              </w:rPr>
              <w:t>5</w:t>
            </w:r>
            <w:r w:rsidRPr="00BC44A1">
              <w:rPr>
                <w:rFonts w:ascii="Traditional Arabic" w:hAnsi="Traditional Arabic" w:cs="Traditional Arabic"/>
                <w:sz w:val="30"/>
                <w:szCs w:val="30"/>
                <w:rtl/>
                <w:lang w:val="en-US" w:bidi="ar-IQ"/>
              </w:rPr>
              <w:t>تحريري + 1</w:t>
            </w:r>
            <w:r>
              <w:rPr>
                <w:rFonts w:ascii="Traditional Arabic" w:hAnsi="Traditional Arabic" w:cs="Traditional Arabic" w:hint="cs"/>
                <w:sz w:val="30"/>
                <w:szCs w:val="30"/>
                <w:rtl/>
                <w:lang w:val="en-US" w:bidi="ar-IQ"/>
              </w:rPr>
              <w:t>5</w:t>
            </w:r>
            <w:r w:rsidRPr="00BC44A1">
              <w:rPr>
                <w:rFonts w:ascii="Traditional Arabic" w:hAnsi="Traditional Arabic" w:cs="Traditional Arabic"/>
                <w:sz w:val="30"/>
                <w:szCs w:val="30"/>
                <w:rtl/>
                <w:lang w:val="en-US" w:bidi="ar-IQ"/>
              </w:rPr>
              <w:t xml:space="preserve"> تحريري + + 10 نشاط = 40درجة)</w:t>
            </w:r>
          </w:p>
          <w:p w14:paraId="627E30F4" w14:textId="47886D6E" w:rsidR="00CD0214" w:rsidRPr="00BC44A1" w:rsidRDefault="00CD0214" w:rsidP="00CD0214">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سيكون الامتحان النهائي من (60) درجة</w:t>
            </w:r>
            <w:r>
              <w:rPr>
                <w:rFonts w:ascii="Traditional Arabic" w:hAnsi="Traditional Arabic" w:cs="Traditional Arabic" w:hint="cs"/>
                <w:sz w:val="30"/>
                <w:szCs w:val="30"/>
                <w:rtl/>
                <w:lang w:val="en-US" w:bidi="ar-IQ"/>
              </w:rPr>
              <w:t>.</w:t>
            </w:r>
          </w:p>
        </w:tc>
      </w:tr>
      <w:tr w:rsidR="00CD0214" w:rsidRPr="00BC44A1" w14:paraId="1AEA4576" w14:textId="77777777" w:rsidTr="00EC388C">
        <w:trPr>
          <w:trHeight w:val="1819"/>
        </w:trPr>
        <w:tc>
          <w:tcPr>
            <w:tcW w:w="9093" w:type="dxa"/>
            <w:gridSpan w:val="4"/>
          </w:tcPr>
          <w:p w14:paraId="45A44503" w14:textId="14CBEA42" w:rsidR="00CD0214" w:rsidRPr="00E1537C" w:rsidRDefault="00CD0214" w:rsidP="00F619F5">
            <w:pPr>
              <w:bidi/>
              <w:spacing w:after="0" w:line="240" w:lineRule="auto"/>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val="en-US" w:bidi="ar-IQ"/>
              </w:rPr>
              <w:t xml:space="preserve">١٥. نتائج تعلم الطالب </w:t>
            </w:r>
            <w:r w:rsidRPr="00E1537C">
              <w:rPr>
                <w:rFonts w:asciiTheme="majorBidi" w:hAnsiTheme="majorBidi" w:cstheme="majorBidi"/>
                <w:b/>
                <w:bCs/>
                <w:sz w:val="24"/>
                <w:szCs w:val="24"/>
                <w:rtl/>
                <w:lang w:val="en-US" w:bidi="ar-IQ"/>
              </w:rPr>
              <w:t>)</w:t>
            </w:r>
          </w:p>
          <w:p w14:paraId="230BE8AF" w14:textId="6E43C7BB" w:rsidR="00CD0214" w:rsidRPr="00BC44A1" w:rsidRDefault="00CD0214" w:rsidP="00CD0214">
            <w:pPr>
              <w:bidi/>
              <w:spacing w:after="0" w:line="240" w:lineRule="auto"/>
              <w:rPr>
                <w:rFonts w:ascii="Traditional Arabic" w:hAnsi="Traditional Arabic" w:cs="Traditional Arabic"/>
                <w:sz w:val="30"/>
                <w:szCs w:val="30"/>
                <w:rtl/>
                <w:lang w:val="en-US" w:bidi="ar-IQ"/>
              </w:rPr>
            </w:pPr>
            <w:r w:rsidRPr="00E1537C">
              <w:rPr>
                <w:rFonts w:ascii="Traditional Arabic" w:hAnsi="Traditional Arabic" w:cs="Traditional Arabic"/>
                <w:sz w:val="30"/>
                <w:szCs w:val="30"/>
                <w:rtl/>
                <w:lang w:val="en-US" w:bidi="ar-IQ"/>
              </w:rPr>
              <w:t xml:space="preserve"> ان اهداف هذه المادة واضحة بالنسبة للطلاب فالطالب الذي يأخذ هذه الحصص المقررة له</w:t>
            </w:r>
            <w:r w:rsidRPr="00E1537C">
              <w:rPr>
                <w:rFonts w:ascii="Traditional Arabic" w:hAnsi="Traditional Arabic" w:cs="Traditional Arabic" w:hint="cs"/>
                <w:sz w:val="30"/>
                <w:szCs w:val="30"/>
                <w:rtl/>
                <w:lang w:val="en-US" w:bidi="ar-IQ"/>
              </w:rPr>
              <w:t>،</w:t>
            </w:r>
            <w:r w:rsidRPr="00E1537C">
              <w:rPr>
                <w:rFonts w:ascii="Traditional Arabic" w:hAnsi="Traditional Arabic" w:cs="Traditional Arabic"/>
                <w:sz w:val="30"/>
                <w:szCs w:val="30"/>
                <w:rtl/>
                <w:lang w:val="en-US" w:bidi="ar-IQ"/>
              </w:rPr>
              <w:t xml:space="preserve"> يتوقع منه ان يكون في النهاية قد تمكن من اللغة العربية محادثة وكتابة ، أي تمكن من التعبير تحريريا وشفهيا، فضلا عن كتابة النصوص الوظيفية والابداعية، امّا بالنسبة لدور هذه المادة في الحياة العملية للطالب فانها يمكن ان تساعده على ان يكون مترجما يعمل في مجال الترجمة التحريرية والشفاهية في منظمة من المنظمات العاملة في كوردستان او لدى جهة رسمية، وقد يعمل في احدى وسائل الاعلام المرئية والمسموعة والمكتوبة، فقد يشارك في كتابة النصوص الوظيفية في الجرائد والمجلات او يكون له عمود ثابت في احدى الجرائد، فضلا عن اسهامه في تاليف او ترجمة الكتب من الكوردية الى العربية او من العربية الى الكوردية</w:t>
            </w:r>
            <w:r w:rsidRPr="00E1537C">
              <w:rPr>
                <w:rFonts w:ascii="Traditional Arabic" w:hAnsi="Traditional Arabic" w:cs="Traditional Arabic" w:hint="cs"/>
                <w:sz w:val="30"/>
                <w:szCs w:val="30"/>
                <w:rtl/>
                <w:lang w:val="en-US" w:bidi="ar-IQ"/>
              </w:rPr>
              <w:t>، أو يكون مدرسا للغة العربية في المدارس الحكومية أ</w:t>
            </w:r>
            <w:r>
              <w:rPr>
                <w:rFonts w:ascii="Traditional Arabic" w:hAnsi="Traditional Arabic" w:cs="Traditional Arabic" w:hint="cs"/>
                <w:sz w:val="30"/>
                <w:szCs w:val="30"/>
                <w:rtl/>
                <w:lang w:val="en-US" w:bidi="ar-IQ"/>
              </w:rPr>
              <w:t>وغير الحكومية.</w:t>
            </w:r>
          </w:p>
        </w:tc>
      </w:tr>
      <w:tr w:rsidR="00CD0214" w:rsidRPr="00BC44A1" w14:paraId="7E320942" w14:textId="77777777" w:rsidTr="000144CC">
        <w:tc>
          <w:tcPr>
            <w:tcW w:w="9093" w:type="dxa"/>
            <w:gridSpan w:val="4"/>
          </w:tcPr>
          <w:p w14:paraId="28778913" w14:textId="77777777" w:rsidR="00CD0214" w:rsidRPr="00BC44A1" w:rsidRDefault="00CD0214" w:rsidP="00CD0214">
            <w:pPr>
              <w:bidi/>
              <w:spacing w:after="0" w:line="240" w:lineRule="auto"/>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val="en-US" w:bidi="ar-IQ"/>
              </w:rPr>
              <w:t>١٦. قائمة المراجع والكتب</w:t>
            </w:r>
          </w:p>
          <w:p w14:paraId="3600F812" w14:textId="2521ED97" w:rsidR="00CD0214" w:rsidRPr="00E1537C" w:rsidRDefault="00CD0214" w:rsidP="00CD0214">
            <w:pPr>
              <w:bidi/>
              <w:spacing w:after="0" w:line="240" w:lineRule="auto"/>
              <w:rPr>
                <w:rFonts w:asciiTheme="majorBidi" w:hAnsiTheme="majorBidi" w:cstheme="majorBidi"/>
                <w:b/>
                <w:bCs/>
                <w:sz w:val="24"/>
                <w:szCs w:val="24"/>
                <w:rtl/>
                <w:lang w:bidi="ar-IQ"/>
              </w:rPr>
            </w:pPr>
            <w:r w:rsidRPr="00BC44A1">
              <w:rPr>
                <w:rFonts w:ascii="Traditional Arabic" w:hAnsi="Traditional Arabic" w:cs="Traditional Arabic" w:hint="cs"/>
                <w:sz w:val="30"/>
                <w:szCs w:val="30"/>
                <w:rtl/>
                <w:lang w:val="en-US" w:bidi="ar-IQ"/>
              </w:rPr>
              <w:t>.</w:t>
            </w:r>
            <w:r w:rsidRPr="00E1537C">
              <w:rPr>
                <w:rFonts w:asciiTheme="majorBidi" w:hAnsiTheme="majorBidi" w:cstheme="majorBidi"/>
                <w:b/>
                <w:bCs/>
                <w:sz w:val="24"/>
                <w:szCs w:val="24"/>
                <w:rtl/>
                <w:lang w:bidi="ar-IQ"/>
              </w:rPr>
              <w:t xml:space="preserve"> قائمة </w:t>
            </w:r>
            <w:r w:rsidRPr="00E1537C">
              <w:rPr>
                <w:rFonts w:asciiTheme="majorBidi" w:hAnsiTheme="majorBidi" w:cstheme="majorBidi" w:hint="cs"/>
                <w:b/>
                <w:bCs/>
                <w:sz w:val="24"/>
                <w:szCs w:val="24"/>
                <w:rtl/>
                <w:lang w:bidi="ar-IQ"/>
              </w:rPr>
              <w:t>مراجع المحاضرة</w:t>
            </w:r>
          </w:p>
          <w:p w14:paraId="5E39A713" w14:textId="77777777" w:rsidR="00CD0214" w:rsidRPr="00E1537C" w:rsidRDefault="00CD0214" w:rsidP="00CD0214">
            <w:pPr>
              <w:bidi/>
              <w:spacing w:after="0" w:line="240" w:lineRule="auto"/>
              <w:rPr>
                <w:rFonts w:asciiTheme="majorBidi" w:hAnsiTheme="majorBidi" w:cstheme="majorBidi"/>
                <w:b/>
                <w:bCs/>
                <w:sz w:val="24"/>
                <w:szCs w:val="24"/>
                <w:rtl/>
                <w:lang w:bidi="ar-IQ"/>
              </w:rPr>
            </w:pPr>
          </w:p>
          <w:p w14:paraId="64CB6A41" w14:textId="77777777" w:rsidR="00CD0214" w:rsidRPr="00E1537C" w:rsidRDefault="00CD0214" w:rsidP="00CD0214">
            <w:pPr>
              <w:bidi/>
              <w:spacing w:after="0" w:line="240" w:lineRule="auto"/>
              <w:rPr>
                <w:b/>
                <w:bCs/>
                <w:sz w:val="28"/>
                <w:szCs w:val="28"/>
                <w:rtl/>
                <w:lang w:val="en-US" w:bidi="ar-IQ"/>
              </w:rPr>
            </w:pPr>
            <w:r w:rsidRPr="00E1537C">
              <w:rPr>
                <w:rFonts w:hint="cs"/>
                <w:b/>
                <w:bCs/>
                <w:sz w:val="28"/>
                <w:szCs w:val="28"/>
                <w:rtl/>
                <w:lang w:val="en-US" w:bidi="ar-IQ"/>
              </w:rPr>
              <w:lastRenderedPageBreak/>
              <w:t>* شرح ابن عقيل لألفية ابن مالك، لابن عقيل.</w:t>
            </w:r>
          </w:p>
          <w:p w14:paraId="6AB81E18" w14:textId="77777777" w:rsidR="00CD0214" w:rsidRPr="00E1537C" w:rsidRDefault="00CD0214" w:rsidP="00CD0214">
            <w:pPr>
              <w:bidi/>
              <w:spacing w:after="0" w:line="240" w:lineRule="auto"/>
              <w:rPr>
                <w:b/>
                <w:bCs/>
                <w:sz w:val="28"/>
                <w:szCs w:val="28"/>
                <w:rtl/>
                <w:lang w:val="en-US" w:bidi="ar-IQ"/>
              </w:rPr>
            </w:pPr>
            <w:r w:rsidRPr="00E1537C">
              <w:rPr>
                <w:rFonts w:hint="cs"/>
                <w:b/>
                <w:bCs/>
                <w:sz w:val="28"/>
                <w:szCs w:val="28"/>
                <w:rtl/>
                <w:lang w:val="en-US" w:bidi="ar-IQ"/>
              </w:rPr>
              <w:t>* الإيضاح في علل النحو، للزجاجي.</w:t>
            </w:r>
          </w:p>
          <w:p w14:paraId="346780CC" w14:textId="77777777" w:rsidR="00CD0214" w:rsidRPr="00E1537C" w:rsidRDefault="00CD0214" w:rsidP="00CD0214">
            <w:pPr>
              <w:bidi/>
              <w:spacing w:after="0" w:line="240" w:lineRule="auto"/>
              <w:rPr>
                <w:b/>
                <w:bCs/>
                <w:sz w:val="28"/>
                <w:szCs w:val="28"/>
                <w:rtl/>
                <w:lang w:val="en-US" w:bidi="ar-IQ"/>
              </w:rPr>
            </w:pPr>
            <w:r w:rsidRPr="00E1537C">
              <w:rPr>
                <w:rFonts w:hint="cs"/>
                <w:b/>
                <w:bCs/>
                <w:sz w:val="28"/>
                <w:szCs w:val="28"/>
                <w:rtl/>
                <w:lang w:val="en-US" w:bidi="ar-IQ"/>
              </w:rPr>
              <w:t>* الأصول في النحو، لآبن السرّاج.</w:t>
            </w:r>
          </w:p>
          <w:p w14:paraId="01C4D22D" w14:textId="77777777" w:rsidR="00CD0214" w:rsidRPr="00E1537C" w:rsidRDefault="00CD0214" w:rsidP="00CD0214">
            <w:pPr>
              <w:bidi/>
              <w:spacing w:after="0" w:line="240" w:lineRule="auto"/>
              <w:rPr>
                <w:b/>
                <w:bCs/>
                <w:sz w:val="28"/>
                <w:szCs w:val="28"/>
                <w:rtl/>
                <w:lang w:val="en-US" w:bidi="ar-IQ"/>
              </w:rPr>
            </w:pPr>
            <w:r w:rsidRPr="00E1537C">
              <w:rPr>
                <w:rFonts w:hint="cs"/>
                <w:b/>
                <w:bCs/>
                <w:sz w:val="28"/>
                <w:szCs w:val="28"/>
                <w:rtl/>
                <w:lang w:val="en-US" w:bidi="ar-IQ"/>
              </w:rPr>
              <w:t>شذور الذهب لابن هشام.</w:t>
            </w:r>
          </w:p>
          <w:p w14:paraId="76BFC76F" w14:textId="77777777" w:rsidR="00CD0214" w:rsidRPr="00E1537C" w:rsidRDefault="00CD0214" w:rsidP="00CD0214">
            <w:pPr>
              <w:bidi/>
              <w:spacing w:after="0" w:line="240" w:lineRule="auto"/>
              <w:rPr>
                <w:b/>
                <w:bCs/>
                <w:sz w:val="28"/>
                <w:szCs w:val="28"/>
                <w:rtl/>
                <w:lang w:val="en-US" w:bidi="ar-IQ"/>
              </w:rPr>
            </w:pPr>
            <w:r w:rsidRPr="00E1537C">
              <w:rPr>
                <w:rFonts w:hint="cs"/>
                <w:b/>
                <w:bCs/>
                <w:sz w:val="28"/>
                <w:szCs w:val="28"/>
                <w:rtl/>
                <w:lang w:val="en-US" w:bidi="ar-IQ"/>
              </w:rPr>
              <w:t>قطر الندى لابن هشام.</w:t>
            </w:r>
          </w:p>
          <w:p w14:paraId="3652EB48" w14:textId="77777777" w:rsidR="00CD0214" w:rsidRPr="00E1537C" w:rsidRDefault="00CD0214" w:rsidP="00CD0214">
            <w:pPr>
              <w:bidi/>
              <w:spacing w:after="0" w:line="240" w:lineRule="auto"/>
              <w:rPr>
                <w:b/>
                <w:bCs/>
                <w:sz w:val="28"/>
                <w:szCs w:val="28"/>
                <w:rtl/>
                <w:lang w:val="en-US" w:bidi="ar-IQ"/>
              </w:rPr>
            </w:pPr>
            <w:r w:rsidRPr="00E1537C">
              <w:rPr>
                <w:rFonts w:hint="cs"/>
                <w:b/>
                <w:bCs/>
                <w:sz w:val="28"/>
                <w:szCs w:val="28"/>
                <w:rtl/>
                <w:lang w:val="en-US" w:bidi="ar-IQ"/>
              </w:rPr>
              <w:t>معاني النحو للدكتور فاضل السامرائي.</w:t>
            </w:r>
          </w:p>
          <w:p w14:paraId="0CD26324" w14:textId="56F1E1D6" w:rsidR="00CD0214" w:rsidRPr="00E1537C" w:rsidRDefault="00CD0214" w:rsidP="00CD0214">
            <w:pPr>
              <w:bidi/>
              <w:spacing w:after="0" w:line="240" w:lineRule="auto"/>
              <w:rPr>
                <w:b/>
                <w:bCs/>
                <w:sz w:val="28"/>
                <w:szCs w:val="28"/>
                <w:lang w:val="en-US" w:bidi="ar-IQ"/>
              </w:rPr>
            </w:pPr>
            <w:r w:rsidRPr="00E1537C">
              <w:rPr>
                <w:rFonts w:hint="cs"/>
                <w:b/>
                <w:bCs/>
                <w:sz w:val="28"/>
                <w:szCs w:val="28"/>
                <w:rtl/>
                <w:lang w:val="en-US" w:bidi="ar-IQ"/>
              </w:rPr>
              <w:t xml:space="preserve">* </w:t>
            </w:r>
            <w:r>
              <w:rPr>
                <w:rFonts w:hint="cs"/>
                <w:b/>
                <w:bCs/>
                <w:sz w:val="28"/>
                <w:szCs w:val="28"/>
                <w:rtl/>
                <w:lang w:val="en-US" w:bidi="ar-IQ"/>
              </w:rPr>
              <w:t>النحو العربي للدكتور محمد فاضل السامرائي</w:t>
            </w:r>
          </w:p>
        </w:tc>
      </w:tr>
      <w:tr w:rsidR="00CD0214" w:rsidRPr="00BC44A1" w14:paraId="4E53E815" w14:textId="77777777" w:rsidTr="00CD0214">
        <w:tc>
          <w:tcPr>
            <w:tcW w:w="2443" w:type="dxa"/>
            <w:tcBorders>
              <w:bottom w:val="single" w:sz="8" w:space="0" w:color="auto"/>
            </w:tcBorders>
          </w:tcPr>
          <w:p w14:paraId="2CDC2AE3" w14:textId="77777777" w:rsidR="00CD0214" w:rsidRDefault="00CD0214" w:rsidP="00CD0214">
            <w:pPr>
              <w:bidi/>
              <w:spacing w:after="0" w:line="240" w:lineRule="auto"/>
              <w:rPr>
                <w:rFonts w:ascii="Traditional Arabic" w:hAnsi="Traditional Arabic" w:cs="Traditional Arabic"/>
                <w:b/>
                <w:bCs/>
                <w:sz w:val="30"/>
                <w:szCs w:val="30"/>
                <w:rtl/>
                <w:lang w:val="en-US" w:bidi="ar-IQ"/>
              </w:rPr>
            </w:pPr>
          </w:p>
          <w:p w14:paraId="0F05E129" w14:textId="6F9238A9"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الاسيوع الاول</w:t>
            </w:r>
          </w:p>
          <w:p w14:paraId="0F7EAB54" w14:textId="77777777"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الثاني</w:t>
            </w:r>
          </w:p>
          <w:p w14:paraId="0110BF4F" w14:textId="77777777"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الثالث</w:t>
            </w:r>
          </w:p>
          <w:p w14:paraId="175593DC" w14:textId="4D111775"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الرابع</w:t>
            </w:r>
          </w:p>
          <w:p w14:paraId="23BDC6F0" w14:textId="77777777" w:rsidR="00427411" w:rsidRDefault="00427411" w:rsidP="00427411">
            <w:pPr>
              <w:bidi/>
              <w:spacing w:after="0" w:line="240" w:lineRule="auto"/>
              <w:rPr>
                <w:rFonts w:ascii="Traditional Arabic" w:hAnsi="Traditional Arabic" w:cs="Traditional Arabic"/>
                <w:b/>
                <w:bCs/>
                <w:sz w:val="30"/>
                <w:szCs w:val="30"/>
                <w:rtl/>
                <w:lang w:val="en-US" w:bidi="ar-IQ"/>
              </w:rPr>
            </w:pPr>
          </w:p>
          <w:p w14:paraId="41945268" w14:textId="77777777"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الخامس</w:t>
            </w:r>
          </w:p>
          <w:p w14:paraId="0B00EB0B" w14:textId="77777777"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 xml:space="preserve">الاسبوع السادس </w:t>
            </w:r>
          </w:p>
          <w:p w14:paraId="7CB679A8" w14:textId="39890049"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السابع</w:t>
            </w:r>
          </w:p>
          <w:p w14:paraId="63240AE9" w14:textId="77777777"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الثامن</w:t>
            </w:r>
          </w:p>
          <w:p w14:paraId="47831DE2" w14:textId="77777777"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التاسع</w:t>
            </w:r>
          </w:p>
          <w:p w14:paraId="7922D581" w14:textId="77777777"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العاشر</w:t>
            </w:r>
          </w:p>
          <w:p w14:paraId="54AB85AF" w14:textId="77777777"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الحادي عشر</w:t>
            </w:r>
          </w:p>
          <w:p w14:paraId="52DC7802" w14:textId="77777777"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الثاني عشر</w:t>
            </w:r>
          </w:p>
          <w:p w14:paraId="02A0EA54" w14:textId="77777777" w:rsidR="00EF71D2" w:rsidRDefault="00EF71D2" w:rsidP="00EF71D2">
            <w:pPr>
              <w:bidi/>
              <w:spacing w:after="0" w:line="240" w:lineRule="auto"/>
              <w:rPr>
                <w:rFonts w:ascii="Traditional Arabic" w:hAnsi="Traditional Arabic" w:cs="Traditional Arabic"/>
                <w:b/>
                <w:bCs/>
                <w:sz w:val="30"/>
                <w:szCs w:val="30"/>
                <w:rtl/>
                <w:lang w:val="en-US" w:bidi="ar-IQ"/>
              </w:rPr>
            </w:pPr>
            <w:r>
              <w:rPr>
                <w:rFonts w:ascii="Traditional Arabic" w:hAnsi="Traditional Arabic" w:cs="Traditional Arabic" w:hint="cs"/>
                <w:b/>
                <w:bCs/>
                <w:sz w:val="30"/>
                <w:szCs w:val="30"/>
                <w:rtl/>
                <w:lang w:val="en-US" w:bidi="ar-IQ"/>
              </w:rPr>
              <w:t>الاسبوع الثالث عشر</w:t>
            </w:r>
          </w:p>
          <w:p w14:paraId="609A171F" w14:textId="78C38732" w:rsidR="00EF71D2" w:rsidRPr="00BC44A1" w:rsidRDefault="00EF71D2" w:rsidP="00EF71D2">
            <w:pPr>
              <w:bidi/>
              <w:spacing w:after="0" w:line="240" w:lineRule="auto"/>
              <w:rPr>
                <w:rFonts w:ascii="Traditional Arabic" w:hAnsi="Traditional Arabic" w:cs="Traditional Arabic"/>
                <w:b/>
                <w:bCs/>
                <w:sz w:val="30"/>
                <w:szCs w:val="30"/>
                <w:lang w:val="en-US" w:bidi="ar-IQ"/>
              </w:rPr>
            </w:pPr>
            <w:r>
              <w:rPr>
                <w:rFonts w:ascii="Traditional Arabic" w:hAnsi="Traditional Arabic" w:cs="Traditional Arabic" w:hint="cs"/>
                <w:b/>
                <w:bCs/>
                <w:sz w:val="30"/>
                <w:szCs w:val="30"/>
                <w:rtl/>
                <w:lang w:val="en-US" w:bidi="ar-IQ"/>
              </w:rPr>
              <w:t>الاسبوع الرابع عشر</w:t>
            </w:r>
          </w:p>
        </w:tc>
        <w:tc>
          <w:tcPr>
            <w:tcW w:w="6650" w:type="dxa"/>
            <w:gridSpan w:val="3"/>
            <w:tcBorders>
              <w:bottom w:val="single" w:sz="8" w:space="0" w:color="auto"/>
            </w:tcBorders>
          </w:tcPr>
          <w:p w14:paraId="05A3392A" w14:textId="4DFCB680" w:rsidR="00CD0214" w:rsidRDefault="00CD0214" w:rsidP="00CD0214">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 </w:t>
            </w:r>
            <w:r w:rsidRPr="00EF71D2">
              <w:rPr>
                <w:rFonts w:ascii="Traditional Arabic" w:hAnsi="Traditional Arabic" w:cs="Traditional Arabic"/>
                <w:b/>
                <w:bCs/>
                <w:sz w:val="40"/>
                <w:szCs w:val="40"/>
                <w:rtl/>
                <w:lang w:bidi="ar-IQ"/>
              </w:rPr>
              <w:t>المواضيع</w:t>
            </w:r>
          </w:p>
          <w:p w14:paraId="43BBBD06" w14:textId="4D004AFD" w:rsidR="00D61946" w:rsidRDefault="00222D6B" w:rsidP="009D01EE">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 xml:space="preserve">1ــ </w:t>
            </w:r>
            <w:r w:rsidR="009D01EE">
              <w:rPr>
                <w:rFonts w:ascii="Traditional Arabic" w:hAnsi="Traditional Arabic" w:cs="Traditional Arabic" w:hint="cs"/>
                <w:b/>
                <w:bCs/>
                <w:sz w:val="30"/>
                <w:szCs w:val="30"/>
                <w:rtl/>
                <w:lang w:bidi="ar-IQ"/>
              </w:rPr>
              <w:t>عمل شبه الفعل والفعل الجامد واسم الفعل ــــ المصدروعمله</w:t>
            </w:r>
          </w:p>
          <w:p w14:paraId="3611C8BC" w14:textId="7E081315" w:rsidR="00D61946" w:rsidRDefault="00222D6B" w:rsidP="00D61946">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 xml:space="preserve">2ــ </w:t>
            </w:r>
            <w:r w:rsidR="00D61946">
              <w:rPr>
                <w:rFonts w:ascii="Traditional Arabic" w:hAnsi="Traditional Arabic" w:cs="Traditional Arabic" w:hint="cs"/>
                <w:b/>
                <w:bCs/>
                <w:sz w:val="30"/>
                <w:szCs w:val="30"/>
                <w:rtl/>
                <w:lang w:bidi="ar-IQ"/>
              </w:rPr>
              <w:t xml:space="preserve">ــ </w:t>
            </w:r>
            <w:r w:rsidR="00E45CCA">
              <w:rPr>
                <w:rFonts w:ascii="Traditional Arabic" w:hAnsi="Traditional Arabic" w:cs="Traditional Arabic" w:hint="cs"/>
                <w:b/>
                <w:bCs/>
                <w:sz w:val="30"/>
                <w:szCs w:val="30"/>
                <w:rtl/>
                <w:lang w:bidi="ar-IQ"/>
              </w:rPr>
              <w:t xml:space="preserve">المصدر الميمي واسم المصدر ومصدري الهيئة والمرة  </w:t>
            </w:r>
          </w:p>
          <w:p w14:paraId="0FA2294F" w14:textId="2DAB3814" w:rsidR="00027072" w:rsidRDefault="00222D6B" w:rsidP="00427411">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3ــ</w:t>
            </w:r>
            <w:r w:rsidR="00427411">
              <w:rPr>
                <w:rFonts w:ascii="Traditional Arabic" w:hAnsi="Traditional Arabic" w:cs="Traditional Arabic" w:hint="cs"/>
                <w:b/>
                <w:bCs/>
                <w:sz w:val="30"/>
                <w:szCs w:val="30"/>
                <w:rtl/>
                <w:lang w:bidi="ar-IQ"/>
              </w:rPr>
              <w:t xml:space="preserve"> </w:t>
            </w:r>
            <w:r w:rsidR="00E45CCA">
              <w:rPr>
                <w:rFonts w:ascii="Traditional Arabic" w:hAnsi="Traditional Arabic" w:cs="Traditional Arabic" w:hint="cs"/>
                <w:b/>
                <w:bCs/>
                <w:sz w:val="30"/>
                <w:szCs w:val="30"/>
                <w:rtl/>
                <w:lang w:bidi="ar-IQ"/>
              </w:rPr>
              <w:t>اسم الفاعل وعمله</w:t>
            </w:r>
          </w:p>
          <w:p w14:paraId="30CD3FB0" w14:textId="360EE4B6" w:rsidR="00427411" w:rsidRDefault="00027072" w:rsidP="00E45CCA">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 xml:space="preserve">4ـــ </w:t>
            </w:r>
            <w:r w:rsidR="00427411">
              <w:rPr>
                <w:rFonts w:ascii="Traditional Arabic" w:hAnsi="Traditional Arabic" w:cs="Traditional Arabic" w:hint="cs"/>
                <w:b/>
                <w:bCs/>
                <w:sz w:val="30"/>
                <w:szCs w:val="30"/>
                <w:rtl/>
                <w:lang w:bidi="ar-IQ"/>
              </w:rPr>
              <w:t>ا</w:t>
            </w:r>
            <w:r w:rsidR="00E45CCA">
              <w:rPr>
                <w:rFonts w:ascii="Traditional Arabic" w:hAnsi="Traditional Arabic" w:cs="Traditional Arabic" w:hint="cs"/>
                <w:b/>
                <w:bCs/>
                <w:sz w:val="30"/>
                <w:szCs w:val="30"/>
                <w:rtl/>
                <w:lang w:bidi="ar-IQ"/>
              </w:rPr>
              <w:t xml:space="preserve"> اسم المفعول وعمله</w:t>
            </w:r>
          </w:p>
          <w:p w14:paraId="4F672D0B" w14:textId="00009127" w:rsidR="00D61946" w:rsidRDefault="00427411" w:rsidP="00427411">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تطبيقات عملية مع كويز</w:t>
            </w:r>
          </w:p>
          <w:p w14:paraId="3627E091" w14:textId="1CCBA8A2" w:rsidR="00E45CCA" w:rsidRDefault="00027072" w:rsidP="003246EF">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5</w:t>
            </w:r>
            <w:r w:rsidR="00222D6B">
              <w:rPr>
                <w:rFonts w:ascii="Traditional Arabic" w:hAnsi="Traditional Arabic" w:cs="Traditional Arabic" w:hint="cs"/>
                <w:b/>
                <w:bCs/>
                <w:sz w:val="30"/>
                <w:szCs w:val="30"/>
                <w:rtl/>
                <w:lang w:bidi="ar-IQ"/>
              </w:rPr>
              <w:t>ــ</w:t>
            </w:r>
            <w:r w:rsidR="00427411">
              <w:rPr>
                <w:rFonts w:ascii="Traditional Arabic" w:hAnsi="Traditional Arabic" w:cs="Traditional Arabic" w:hint="cs"/>
                <w:b/>
                <w:bCs/>
                <w:sz w:val="30"/>
                <w:szCs w:val="30"/>
                <w:rtl/>
                <w:lang w:bidi="ar-IQ"/>
              </w:rPr>
              <w:t xml:space="preserve"> </w:t>
            </w:r>
            <w:r w:rsidR="00E45CCA">
              <w:rPr>
                <w:rFonts w:ascii="Traditional Arabic" w:hAnsi="Traditional Arabic" w:cs="Traditional Arabic" w:hint="cs"/>
                <w:b/>
                <w:bCs/>
                <w:sz w:val="30"/>
                <w:szCs w:val="30"/>
                <w:rtl/>
                <w:lang w:bidi="ar-IQ"/>
              </w:rPr>
              <w:t>لصفة المشبهة</w:t>
            </w:r>
          </w:p>
          <w:p w14:paraId="67424D48" w14:textId="06A8D47E" w:rsidR="00E45CCA" w:rsidRDefault="00E45CCA" w:rsidP="00E45CCA">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6ــ اسم التفضيل</w:t>
            </w:r>
          </w:p>
          <w:p w14:paraId="331BF76B" w14:textId="67C8668F" w:rsidR="00E45CCA" w:rsidRDefault="003246EF" w:rsidP="00E45CCA">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7ـــ</w:t>
            </w:r>
            <w:r w:rsidR="00427411">
              <w:rPr>
                <w:rFonts w:ascii="Traditional Arabic" w:hAnsi="Traditional Arabic" w:cs="Traditional Arabic" w:hint="cs"/>
                <w:b/>
                <w:bCs/>
                <w:sz w:val="30"/>
                <w:szCs w:val="30"/>
                <w:rtl/>
                <w:lang w:bidi="ar-IQ"/>
              </w:rPr>
              <w:t>.</w:t>
            </w:r>
            <w:r w:rsidR="00E45CCA">
              <w:rPr>
                <w:rFonts w:ascii="Traditional Arabic" w:hAnsi="Traditional Arabic" w:cs="Traditional Arabic" w:hint="cs"/>
                <w:b/>
                <w:bCs/>
                <w:sz w:val="30"/>
                <w:szCs w:val="30"/>
                <w:rtl/>
                <w:lang w:bidi="ar-IQ"/>
              </w:rPr>
              <w:t xml:space="preserve"> اسم التفضيل</w:t>
            </w:r>
          </w:p>
          <w:p w14:paraId="2B1DA707" w14:textId="3C847C89" w:rsidR="003246EF" w:rsidRDefault="00E45CCA" w:rsidP="00E45CCA">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8ــ اسماء الزمان والمكان والالة : تطبيقات</w:t>
            </w:r>
          </w:p>
          <w:p w14:paraId="43BEC973" w14:textId="7D448960" w:rsidR="003246EF" w:rsidRDefault="003246EF" w:rsidP="003246EF">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 xml:space="preserve">9ــ </w:t>
            </w:r>
            <w:r w:rsidR="00E45CCA">
              <w:rPr>
                <w:rFonts w:ascii="Traditional Arabic" w:hAnsi="Traditional Arabic" w:cs="Traditional Arabic" w:hint="cs"/>
                <w:b/>
                <w:bCs/>
                <w:sz w:val="30"/>
                <w:szCs w:val="30"/>
                <w:rtl/>
                <w:lang w:bidi="ar-IQ"/>
              </w:rPr>
              <w:t xml:space="preserve"> افعال المدح والذم</w:t>
            </w:r>
          </w:p>
          <w:p w14:paraId="2D5F8FE4" w14:textId="6C7DD9C3" w:rsidR="003246EF" w:rsidRDefault="003246EF" w:rsidP="00427411">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 xml:space="preserve">10ــ </w:t>
            </w:r>
            <w:r w:rsidR="00E45CCA">
              <w:rPr>
                <w:rFonts w:ascii="Traditional Arabic" w:hAnsi="Traditional Arabic" w:cs="Traditional Arabic" w:hint="cs"/>
                <w:b/>
                <w:bCs/>
                <w:sz w:val="30"/>
                <w:szCs w:val="30"/>
                <w:rtl/>
                <w:lang w:bidi="ar-IQ"/>
              </w:rPr>
              <w:t>افعال المدح والذم</w:t>
            </w:r>
          </w:p>
          <w:p w14:paraId="0CD5FAC7" w14:textId="4AFF5190" w:rsidR="00427411" w:rsidRDefault="003246EF" w:rsidP="003246EF">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 xml:space="preserve">11ــ </w:t>
            </w:r>
            <w:r w:rsidR="00E45CCA">
              <w:rPr>
                <w:rFonts w:ascii="Traditional Arabic" w:hAnsi="Traditional Arabic" w:cs="Traditional Arabic" w:hint="cs"/>
                <w:b/>
                <w:bCs/>
                <w:sz w:val="30"/>
                <w:szCs w:val="30"/>
                <w:rtl/>
                <w:lang w:bidi="ar-IQ"/>
              </w:rPr>
              <w:t xml:space="preserve"> فعل التعجب</w:t>
            </w:r>
          </w:p>
          <w:p w14:paraId="7760C375" w14:textId="2ED0028D" w:rsidR="0043267F" w:rsidRDefault="003246EF" w:rsidP="0043267F">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12ـ</w:t>
            </w:r>
            <w:r w:rsidR="0043267F">
              <w:rPr>
                <w:rFonts w:ascii="Traditional Arabic" w:hAnsi="Traditional Arabic" w:cs="Traditional Arabic" w:hint="cs"/>
                <w:b/>
                <w:bCs/>
                <w:sz w:val="30"/>
                <w:szCs w:val="30"/>
                <w:rtl/>
                <w:lang w:bidi="ar-IQ"/>
              </w:rPr>
              <w:t xml:space="preserve"> </w:t>
            </w:r>
            <w:r w:rsidR="00E45CCA">
              <w:rPr>
                <w:rFonts w:ascii="Traditional Arabic" w:hAnsi="Traditional Arabic" w:cs="Traditional Arabic" w:hint="cs"/>
                <w:b/>
                <w:bCs/>
                <w:sz w:val="30"/>
                <w:szCs w:val="30"/>
                <w:rtl/>
                <w:lang w:bidi="ar-IQ"/>
              </w:rPr>
              <w:t xml:space="preserve"> فعل التعجب</w:t>
            </w:r>
          </w:p>
          <w:p w14:paraId="4C72E312" w14:textId="5D35C785" w:rsidR="0043267F" w:rsidRDefault="0043267F" w:rsidP="00E45CCA">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 xml:space="preserve">13ــ </w:t>
            </w:r>
            <w:r w:rsidR="00E45CCA">
              <w:rPr>
                <w:rFonts w:ascii="Traditional Arabic" w:hAnsi="Traditional Arabic" w:cs="Traditional Arabic" w:hint="cs"/>
                <w:b/>
                <w:bCs/>
                <w:sz w:val="30"/>
                <w:szCs w:val="30"/>
                <w:rtl/>
                <w:lang w:bidi="ar-IQ"/>
              </w:rPr>
              <w:t>اسماء الافعال</w:t>
            </w:r>
          </w:p>
          <w:p w14:paraId="1904F861" w14:textId="32187365" w:rsidR="0043267F" w:rsidRDefault="0043267F" w:rsidP="0043267F">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 xml:space="preserve">تطبيقات </w:t>
            </w:r>
          </w:p>
          <w:p w14:paraId="7034E00F" w14:textId="6F0FB66B" w:rsidR="00C7770A" w:rsidRDefault="003246EF" w:rsidP="0043267F">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 xml:space="preserve">ـ </w:t>
            </w:r>
          </w:p>
          <w:p w14:paraId="0077A44A" w14:textId="44D666DC" w:rsidR="00D61946" w:rsidRDefault="00D61946" w:rsidP="00C7770A">
            <w:pPr>
              <w:bidi/>
              <w:spacing w:after="0" w:line="240" w:lineRule="auto"/>
              <w:rPr>
                <w:rFonts w:ascii="Traditional Arabic" w:hAnsi="Traditional Arabic" w:cs="Traditional Arabic"/>
                <w:b/>
                <w:bCs/>
                <w:sz w:val="30"/>
                <w:szCs w:val="30"/>
                <w:rtl/>
                <w:lang w:bidi="ar-IQ"/>
              </w:rPr>
            </w:pPr>
            <w:r>
              <w:rPr>
                <w:rFonts w:ascii="Traditional Arabic" w:hAnsi="Traditional Arabic" w:cs="Traditional Arabic" w:hint="cs"/>
                <w:b/>
                <w:bCs/>
                <w:sz w:val="30"/>
                <w:szCs w:val="30"/>
                <w:rtl/>
                <w:lang w:bidi="ar-IQ"/>
              </w:rPr>
              <w:t xml:space="preserve"> </w:t>
            </w:r>
          </w:p>
          <w:p w14:paraId="3346DEBA" w14:textId="77777777" w:rsidR="00D61946" w:rsidRDefault="00D61946" w:rsidP="00D61946">
            <w:pPr>
              <w:bidi/>
              <w:spacing w:after="0" w:line="240" w:lineRule="auto"/>
              <w:rPr>
                <w:rFonts w:ascii="Traditional Arabic" w:hAnsi="Traditional Arabic" w:cs="Traditional Arabic"/>
                <w:b/>
                <w:bCs/>
                <w:sz w:val="30"/>
                <w:szCs w:val="30"/>
                <w:rtl/>
                <w:lang w:bidi="ar-IQ"/>
              </w:rPr>
            </w:pPr>
          </w:p>
          <w:p w14:paraId="2F658112" w14:textId="77777777" w:rsidR="00CD0214" w:rsidRDefault="00CD0214" w:rsidP="00CD0214">
            <w:pPr>
              <w:bidi/>
              <w:spacing w:after="0" w:line="240" w:lineRule="auto"/>
              <w:rPr>
                <w:rFonts w:ascii="Traditional Arabic" w:hAnsi="Traditional Arabic" w:cs="Traditional Arabic"/>
                <w:b/>
                <w:bCs/>
                <w:sz w:val="30"/>
                <w:szCs w:val="30"/>
                <w:rtl/>
                <w:lang w:bidi="ar-IQ"/>
              </w:rPr>
            </w:pPr>
          </w:p>
          <w:p w14:paraId="23BAC873" w14:textId="77777777" w:rsidR="00CD0214" w:rsidRDefault="00CD0214" w:rsidP="00CD0214">
            <w:pPr>
              <w:bidi/>
              <w:spacing w:after="0" w:line="240" w:lineRule="auto"/>
              <w:rPr>
                <w:rFonts w:ascii="Traditional Arabic" w:hAnsi="Traditional Arabic" w:cs="Traditional Arabic"/>
                <w:b/>
                <w:bCs/>
                <w:sz w:val="30"/>
                <w:szCs w:val="30"/>
                <w:rtl/>
                <w:lang w:bidi="ar-IQ"/>
              </w:rPr>
            </w:pPr>
          </w:p>
          <w:p w14:paraId="1232651D" w14:textId="77777777" w:rsidR="00CD0214" w:rsidRDefault="00CD0214" w:rsidP="00CD0214">
            <w:pPr>
              <w:bidi/>
              <w:spacing w:after="0" w:line="240" w:lineRule="auto"/>
              <w:rPr>
                <w:rFonts w:ascii="Traditional Arabic" w:hAnsi="Traditional Arabic" w:cs="Traditional Arabic"/>
                <w:b/>
                <w:bCs/>
                <w:sz w:val="30"/>
                <w:szCs w:val="30"/>
                <w:rtl/>
                <w:lang w:bidi="ar-IQ"/>
              </w:rPr>
            </w:pPr>
          </w:p>
          <w:p w14:paraId="55227FFB" w14:textId="77777777" w:rsidR="00CD0214" w:rsidRDefault="00CD0214" w:rsidP="00CD0214">
            <w:pPr>
              <w:bidi/>
              <w:spacing w:after="0" w:line="240" w:lineRule="auto"/>
              <w:rPr>
                <w:rFonts w:ascii="Traditional Arabic" w:hAnsi="Traditional Arabic" w:cs="Traditional Arabic"/>
                <w:b/>
                <w:bCs/>
                <w:sz w:val="30"/>
                <w:szCs w:val="30"/>
                <w:rtl/>
                <w:lang w:bidi="ar-IQ"/>
              </w:rPr>
            </w:pPr>
          </w:p>
          <w:p w14:paraId="0AAC2C71" w14:textId="77777777" w:rsidR="00CD0214" w:rsidRDefault="00CD0214" w:rsidP="00CD0214">
            <w:pPr>
              <w:bidi/>
              <w:spacing w:after="0" w:line="240" w:lineRule="auto"/>
              <w:rPr>
                <w:rFonts w:ascii="Traditional Arabic" w:hAnsi="Traditional Arabic" w:cs="Traditional Arabic"/>
                <w:b/>
                <w:bCs/>
                <w:sz w:val="30"/>
                <w:szCs w:val="30"/>
                <w:rtl/>
                <w:lang w:bidi="ar-IQ"/>
              </w:rPr>
            </w:pPr>
          </w:p>
          <w:p w14:paraId="2D64A9AA" w14:textId="77777777" w:rsidR="00CD0214" w:rsidRDefault="00CD0214" w:rsidP="00CD0214">
            <w:pPr>
              <w:bidi/>
              <w:spacing w:after="0" w:line="240" w:lineRule="auto"/>
              <w:rPr>
                <w:rFonts w:ascii="Traditional Arabic" w:hAnsi="Traditional Arabic" w:cs="Traditional Arabic"/>
                <w:b/>
                <w:bCs/>
                <w:sz w:val="30"/>
                <w:szCs w:val="30"/>
                <w:rtl/>
                <w:lang w:bidi="ar-IQ"/>
              </w:rPr>
            </w:pPr>
          </w:p>
          <w:p w14:paraId="3121BA6F" w14:textId="77777777" w:rsidR="00CD0214" w:rsidRDefault="00CD0214" w:rsidP="00CD0214">
            <w:pPr>
              <w:bidi/>
              <w:spacing w:after="0" w:line="240" w:lineRule="auto"/>
              <w:rPr>
                <w:rFonts w:ascii="Traditional Arabic" w:hAnsi="Traditional Arabic" w:cs="Traditional Arabic"/>
                <w:b/>
                <w:bCs/>
                <w:sz w:val="30"/>
                <w:szCs w:val="30"/>
                <w:rtl/>
                <w:lang w:bidi="ar-IQ"/>
              </w:rPr>
            </w:pPr>
          </w:p>
          <w:p w14:paraId="1275DAB4" w14:textId="09CDA438" w:rsidR="00CD0214" w:rsidRPr="00BC44A1" w:rsidRDefault="00CD0214" w:rsidP="00CD0214">
            <w:pPr>
              <w:bidi/>
              <w:spacing w:after="0" w:line="240" w:lineRule="auto"/>
              <w:rPr>
                <w:rFonts w:ascii="Traditional Arabic" w:hAnsi="Traditional Arabic" w:cs="Traditional Arabic"/>
                <w:b/>
                <w:bCs/>
                <w:sz w:val="30"/>
                <w:szCs w:val="30"/>
                <w:rtl/>
                <w:lang w:val="en-US" w:bidi="ar-IQ"/>
              </w:rPr>
            </w:pPr>
          </w:p>
        </w:tc>
      </w:tr>
      <w:tr w:rsidR="00CD0214" w:rsidRPr="00BC44A1" w14:paraId="36200D29" w14:textId="77777777" w:rsidTr="00CD0214">
        <w:trPr>
          <w:trHeight w:val="1405"/>
        </w:trPr>
        <w:tc>
          <w:tcPr>
            <w:tcW w:w="2443" w:type="dxa"/>
            <w:tcBorders>
              <w:top w:val="single" w:sz="8" w:space="0" w:color="auto"/>
              <w:bottom w:val="single" w:sz="8" w:space="0" w:color="auto"/>
            </w:tcBorders>
          </w:tcPr>
          <w:p w14:paraId="57CBB84C" w14:textId="77777777" w:rsidR="00EF71D2" w:rsidRDefault="00EF71D2" w:rsidP="00CD0214">
            <w:pPr>
              <w:bidi/>
              <w:spacing w:after="0" w:line="240" w:lineRule="auto"/>
              <w:rPr>
                <w:rFonts w:ascii="Traditional Arabic" w:hAnsi="Traditional Arabic" w:cs="Traditional Arabic"/>
                <w:sz w:val="30"/>
                <w:szCs w:val="30"/>
                <w:rtl/>
                <w:lang w:val="en-US" w:bidi="ar-IQ"/>
              </w:rPr>
            </w:pPr>
          </w:p>
          <w:p w14:paraId="03FB4C6B" w14:textId="1B744D71" w:rsidR="00CD0214" w:rsidRPr="00BC44A1" w:rsidRDefault="00CD0214" w:rsidP="00EF71D2">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 xml:space="preserve">اسم المحاضر </w:t>
            </w:r>
          </w:p>
          <w:p w14:paraId="5AAF4FBB" w14:textId="77777777" w:rsidR="00CD0214" w:rsidRPr="00BC44A1" w:rsidRDefault="00CD0214" w:rsidP="00CD0214">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مثال (ساعتين)</w:t>
            </w:r>
          </w:p>
          <w:p w14:paraId="12928EE1" w14:textId="77777777" w:rsidR="00CD0214" w:rsidRPr="00BC44A1" w:rsidRDefault="00CD0214" w:rsidP="00CD0214">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مثال 14/10/2015</w:t>
            </w:r>
          </w:p>
          <w:p w14:paraId="1B800E54" w14:textId="77777777" w:rsidR="00CD0214" w:rsidRPr="00A0349A" w:rsidRDefault="00CD0214" w:rsidP="00CD0214">
            <w:pPr>
              <w:spacing w:after="0" w:line="240" w:lineRule="auto"/>
              <w:rPr>
                <w:rFonts w:asciiTheme="minorHAnsi" w:hAnsiTheme="minorHAnsi" w:cs="Traditional Arabic"/>
                <w:sz w:val="30"/>
                <w:szCs w:val="30"/>
                <w:lang w:val="en-US" w:bidi="ar-IQ"/>
              </w:rPr>
            </w:pPr>
            <w:r w:rsidRPr="00BC44A1">
              <w:rPr>
                <w:rFonts w:ascii="Traditional Arabic" w:hAnsi="Traditional Arabic" w:cs="Traditional Arabic"/>
                <w:sz w:val="30"/>
                <w:szCs w:val="30"/>
                <w:lang w:val="en-US" w:bidi="ar-IQ"/>
              </w:rPr>
              <w:t xml:space="preserve"> </w:t>
            </w:r>
          </w:p>
        </w:tc>
        <w:tc>
          <w:tcPr>
            <w:tcW w:w="6650" w:type="dxa"/>
            <w:gridSpan w:val="3"/>
            <w:tcBorders>
              <w:top w:val="single" w:sz="8" w:space="0" w:color="auto"/>
              <w:bottom w:val="single" w:sz="8" w:space="0" w:color="auto"/>
            </w:tcBorders>
          </w:tcPr>
          <w:p w14:paraId="1AB27606" w14:textId="77777777" w:rsidR="00CD0214" w:rsidRPr="00BC44A1" w:rsidRDefault="00CD0214" w:rsidP="00CD0214">
            <w:pPr>
              <w:jc w:val="center"/>
              <w:rPr>
                <w:rFonts w:ascii="Traditional Arabic" w:hAnsi="Traditional Arabic" w:cs="Traditional Arabic"/>
                <w:b/>
                <w:bCs/>
                <w:sz w:val="30"/>
                <w:szCs w:val="30"/>
                <w:u w:val="single"/>
                <w:lang w:val="en-US" w:bidi="ar-IQ"/>
              </w:rPr>
            </w:pPr>
            <w:r w:rsidRPr="00BC44A1">
              <w:rPr>
                <w:rFonts w:ascii="Traditional Arabic" w:hAnsi="Traditional Arabic" w:cs="Traditional Arabic"/>
                <w:b/>
                <w:bCs/>
                <w:sz w:val="30"/>
                <w:szCs w:val="30"/>
                <w:u w:val="single"/>
                <w:rtl/>
                <w:lang w:bidi="ar-IQ"/>
              </w:rPr>
              <w:t>أنماط النصوص التعبيرية:</w:t>
            </w:r>
          </w:p>
          <w:p w14:paraId="4B667EEC" w14:textId="77777777" w:rsidR="00CD0214" w:rsidRPr="00BC44A1" w:rsidRDefault="00CD0214" w:rsidP="00CD0214">
            <w:pPr>
              <w:pStyle w:val="ListParagraph"/>
              <w:numPr>
                <w:ilvl w:val="0"/>
                <w:numId w:val="22"/>
              </w:numPr>
              <w:bidi/>
              <w:spacing w:after="0" w:line="240" w:lineRule="auto"/>
              <w:jc w:val="both"/>
              <w:rPr>
                <w:rFonts w:ascii="Traditional Arabic" w:hAnsi="Traditional Arabic" w:cs="Traditional Arabic"/>
                <w:sz w:val="30"/>
                <w:szCs w:val="30"/>
                <w:rtl/>
                <w:lang w:bidi="ar-IQ"/>
              </w:rPr>
            </w:pPr>
          </w:p>
        </w:tc>
      </w:tr>
      <w:tr w:rsidR="00CD0214" w:rsidRPr="00BC44A1" w14:paraId="751231A5" w14:textId="77777777" w:rsidTr="00CD0214">
        <w:trPr>
          <w:trHeight w:val="515"/>
        </w:trPr>
        <w:tc>
          <w:tcPr>
            <w:tcW w:w="2443" w:type="dxa"/>
            <w:tcBorders>
              <w:top w:val="single" w:sz="8" w:space="0" w:color="auto"/>
            </w:tcBorders>
          </w:tcPr>
          <w:p w14:paraId="06A5A72E" w14:textId="77777777" w:rsidR="00CD0214" w:rsidRPr="00BC44A1" w:rsidRDefault="00CD0214" w:rsidP="00CD0214">
            <w:pPr>
              <w:spacing w:after="0" w:line="240" w:lineRule="auto"/>
              <w:rPr>
                <w:rFonts w:ascii="Traditional Arabic" w:hAnsi="Traditional Arabic" w:cs="Traditional Arabic"/>
                <w:b/>
                <w:bCs/>
                <w:sz w:val="30"/>
                <w:szCs w:val="30"/>
                <w:lang w:val="en-US" w:bidi="ar-KW"/>
              </w:rPr>
            </w:pPr>
          </w:p>
        </w:tc>
        <w:tc>
          <w:tcPr>
            <w:tcW w:w="6650" w:type="dxa"/>
            <w:gridSpan w:val="3"/>
            <w:tcBorders>
              <w:top w:val="single" w:sz="8" w:space="0" w:color="auto"/>
            </w:tcBorders>
          </w:tcPr>
          <w:p w14:paraId="1C0B358D" w14:textId="77777777" w:rsidR="00CD0214" w:rsidRPr="00BC44A1" w:rsidRDefault="00CD0214" w:rsidP="00CD0214">
            <w:pPr>
              <w:bidi/>
              <w:spacing w:after="0" w:line="240" w:lineRule="auto"/>
              <w:rPr>
                <w:rFonts w:ascii="Traditional Arabic" w:hAnsi="Traditional Arabic" w:cs="Traditional Arabic"/>
                <w:b/>
                <w:sz w:val="30"/>
                <w:szCs w:val="30"/>
                <w:rtl/>
                <w:lang w:bidi="ar-IQ"/>
              </w:rPr>
            </w:pPr>
            <w:r w:rsidRPr="00BC44A1">
              <w:rPr>
                <w:rFonts w:ascii="Traditional Arabic" w:hAnsi="Traditional Arabic" w:cs="Traditional Arabic"/>
                <w:bCs/>
                <w:sz w:val="30"/>
                <w:szCs w:val="30"/>
                <w:rtl/>
                <w:lang w:bidi="ar-IQ"/>
              </w:rPr>
              <w:t>١٨. المواضيع التطبيقية (إن وجدت)</w:t>
            </w:r>
          </w:p>
        </w:tc>
      </w:tr>
      <w:tr w:rsidR="00CD0214" w:rsidRPr="00BC44A1" w14:paraId="6EA13B7C" w14:textId="77777777" w:rsidTr="00CD0214">
        <w:tc>
          <w:tcPr>
            <w:tcW w:w="2443" w:type="dxa"/>
          </w:tcPr>
          <w:p w14:paraId="56077576" w14:textId="77777777" w:rsidR="00CD0214" w:rsidRPr="00BC44A1" w:rsidRDefault="00CD0214" w:rsidP="00CD0214">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 xml:space="preserve">اسم المحاضر </w:t>
            </w:r>
          </w:p>
          <w:p w14:paraId="773206B5" w14:textId="77777777" w:rsidR="00CD0214" w:rsidRPr="00BC44A1" w:rsidRDefault="00CD0214" w:rsidP="00CD0214">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مثال (٤</w:t>
            </w:r>
            <w:r w:rsidRPr="00BC44A1">
              <w:rPr>
                <w:rFonts w:ascii="Traditional Arabic" w:hAnsi="Traditional Arabic" w:cs="Traditional Arabic"/>
                <w:sz w:val="30"/>
                <w:szCs w:val="30"/>
                <w:lang w:val="en-US" w:bidi="ar-IQ"/>
              </w:rPr>
              <w:t>-</w:t>
            </w:r>
            <w:r w:rsidRPr="00BC44A1">
              <w:rPr>
                <w:rFonts w:ascii="Traditional Arabic" w:hAnsi="Traditional Arabic" w:cs="Traditional Arabic"/>
                <w:sz w:val="30"/>
                <w:szCs w:val="30"/>
                <w:rtl/>
                <w:lang w:val="en-US" w:bidi="ar-IQ"/>
              </w:rPr>
              <w:t>٣ ساعات)</w:t>
            </w:r>
          </w:p>
          <w:p w14:paraId="55383B99" w14:textId="77777777" w:rsidR="00CD0214" w:rsidRPr="00BC44A1" w:rsidRDefault="00CD0214" w:rsidP="00CD0214">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مثال 14/10/2015</w:t>
            </w:r>
          </w:p>
          <w:p w14:paraId="69534182" w14:textId="77777777" w:rsidR="00CD0214" w:rsidRPr="00A0349A" w:rsidRDefault="00CD0214" w:rsidP="00CD0214">
            <w:pPr>
              <w:spacing w:after="0" w:line="240" w:lineRule="auto"/>
              <w:rPr>
                <w:rFonts w:asciiTheme="minorHAnsi" w:hAnsiTheme="minorHAnsi" w:cs="Traditional Arabic"/>
                <w:sz w:val="30"/>
                <w:szCs w:val="30"/>
                <w:lang w:val="en-US" w:bidi="ar-IQ"/>
              </w:rPr>
            </w:pPr>
          </w:p>
        </w:tc>
        <w:tc>
          <w:tcPr>
            <w:tcW w:w="6650" w:type="dxa"/>
            <w:gridSpan w:val="3"/>
          </w:tcPr>
          <w:p w14:paraId="3A050BC4" w14:textId="77777777" w:rsidR="00CD0214" w:rsidRPr="00BC44A1" w:rsidRDefault="00CD0214" w:rsidP="00CD0214">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bidi="ar-IQ"/>
              </w:rPr>
              <w:t xml:space="preserve">هنا يذكر التدريسي عناوين المواضيع التطبيقية التي سيقدمها خلال الفصل الدراسي. يجب ذكر أهداف كل موضوع وتاريخه ومدة المحاضرة.  </w:t>
            </w:r>
          </w:p>
        </w:tc>
      </w:tr>
      <w:tr w:rsidR="00CD0214" w:rsidRPr="00BC44A1" w14:paraId="129EF0E3" w14:textId="77777777" w:rsidTr="000144CC">
        <w:trPr>
          <w:trHeight w:val="732"/>
        </w:trPr>
        <w:tc>
          <w:tcPr>
            <w:tcW w:w="9093" w:type="dxa"/>
            <w:gridSpan w:val="4"/>
          </w:tcPr>
          <w:p w14:paraId="20325CED" w14:textId="77777777" w:rsidR="00435F73" w:rsidRPr="00435F73" w:rsidRDefault="00435F73" w:rsidP="00435F73">
            <w:pPr>
              <w:bidi/>
              <w:spacing w:after="160" w:line="259" w:lineRule="auto"/>
              <w:rPr>
                <w:rFonts w:ascii="Unikurd Jino" w:hAnsi="Unikurd Jino" w:cs="Ali-A-Traditional"/>
                <w:sz w:val="32"/>
                <w:szCs w:val="32"/>
                <w:rtl/>
                <w:lang w:val="en-US" w:bidi="ar-JO"/>
              </w:rPr>
            </w:pPr>
            <w:r w:rsidRPr="00435F73">
              <w:rPr>
                <w:rFonts w:ascii="Unikurd Jino" w:hAnsi="Unikurd Jino" w:cs="Ali-A-Traditional" w:hint="cs"/>
                <w:sz w:val="32"/>
                <w:szCs w:val="32"/>
                <w:rtl/>
                <w:lang w:val="en-US" w:bidi="ar-JO"/>
              </w:rPr>
              <w:t xml:space="preserve">                                                              </w:t>
            </w:r>
          </w:p>
          <w:p w14:paraId="4723A90B" w14:textId="548EC8CB" w:rsidR="00435F73" w:rsidRPr="00435F73" w:rsidRDefault="00252BAE" w:rsidP="00435F73">
            <w:pPr>
              <w:bidi/>
              <w:spacing w:after="160" w:line="259" w:lineRule="auto"/>
              <w:rPr>
                <w:rFonts w:ascii="Unikurd Jino" w:hAnsi="Unikurd Jino" w:cs="Ali-A-Traditional"/>
                <w:sz w:val="32"/>
                <w:szCs w:val="32"/>
                <w:rtl/>
                <w:lang w:val="en-US" w:bidi="ar-JO"/>
              </w:rPr>
            </w:pPr>
            <w:r>
              <w:rPr>
                <w:rFonts w:ascii="Unikurd Jino" w:hAnsi="Unikurd Jino" w:cs="Ali-A-Traditional" w:hint="cs"/>
                <w:sz w:val="32"/>
                <w:szCs w:val="32"/>
                <w:rtl/>
                <w:lang w:val="en-US" w:bidi="ar-JO"/>
              </w:rPr>
              <w:t>س1</w:t>
            </w:r>
            <w:r w:rsidR="00435F73" w:rsidRPr="00435F73">
              <w:rPr>
                <w:rFonts w:ascii="Unikurd Jino" w:hAnsi="Unikurd Jino" w:cs="Ali-A-Traditional" w:hint="cs"/>
                <w:sz w:val="32"/>
                <w:szCs w:val="32"/>
                <w:rtl/>
                <w:lang w:val="en-US" w:bidi="ar-JO"/>
              </w:rPr>
              <w:t xml:space="preserve">/  اكْملْ الفراغاتِ الآتية بما يناسبها من الكلمات:                                      </w:t>
            </w:r>
          </w:p>
          <w:p w14:paraId="59703D05" w14:textId="4C5AE624" w:rsidR="00435F73" w:rsidRPr="00435F73" w:rsidRDefault="00435F73" w:rsidP="00252BAE">
            <w:pPr>
              <w:bidi/>
              <w:spacing w:after="160" w:line="259" w:lineRule="auto"/>
              <w:rPr>
                <w:rFonts w:ascii="Unikurd Jino" w:hAnsi="Unikurd Jino" w:cs="Ali-A-Traditional"/>
                <w:sz w:val="32"/>
                <w:szCs w:val="32"/>
                <w:rtl/>
                <w:lang w:val="en-US" w:bidi="ar-JO"/>
              </w:rPr>
            </w:pPr>
            <w:r w:rsidRPr="00435F73">
              <w:rPr>
                <w:rFonts w:ascii="Unikurd Jino" w:hAnsi="Unikurd Jino" w:cs="Ali-A-Traditional" w:hint="cs"/>
                <w:sz w:val="32"/>
                <w:szCs w:val="32"/>
                <w:rtl/>
                <w:lang w:val="en-US" w:bidi="ar-JO"/>
              </w:rPr>
              <w:t xml:space="preserve"> يشترط</w:t>
            </w:r>
            <w:r w:rsidR="00252BAE">
              <w:rPr>
                <w:rFonts w:ascii="Unikurd Jino" w:hAnsi="Unikurd Jino" w:cs="Ali-A-Traditional" w:hint="cs"/>
                <w:sz w:val="32"/>
                <w:szCs w:val="32"/>
                <w:rtl/>
                <w:lang w:val="en-US" w:bidi="ar-JO"/>
              </w:rPr>
              <w:t xml:space="preserve"> لعمل اسم الفاعل </w:t>
            </w:r>
            <w:r w:rsidRPr="00435F73">
              <w:rPr>
                <w:rFonts w:ascii="Unikurd Jino" w:hAnsi="Unikurd Jino" w:cs="Ali-A-Traditional" w:hint="cs"/>
                <w:sz w:val="32"/>
                <w:szCs w:val="32"/>
                <w:rtl/>
                <w:lang w:val="en-US" w:bidi="ar-JO"/>
              </w:rPr>
              <w:t xml:space="preserve"> 1ــ ...............2ــ و..............3.و............... 4ــ </w:t>
            </w:r>
            <w:r w:rsidR="00252BAE">
              <w:rPr>
                <w:rFonts w:ascii="Unikurd Jino" w:hAnsi="Unikurd Jino" w:cs="Ali-A-Traditional" w:hint="cs"/>
                <w:sz w:val="32"/>
                <w:szCs w:val="32"/>
                <w:rtl/>
                <w:lang w:val="en-US" w:bidi="ar-JO"/>
              </w:rPr>
              <w:t xml:space="preserve">اسم التفضيل </w:t>
            </w:r>
            <w:r w:rsidRPr="00435F73">
              <w:rPr>
                <w:rFonts w:ascii="Unikurd Jino" w:hAnsi="Unikurd Jino" w:cs="Ali-A-Traditional" w:hint="cs"/>
                <w:sz w:val="32"/>
                <w:szCs w:val="32"/>
                <w:rtl/>
                <w:lang w:val="en-US" w:bidi="ar-JO"/>
              </w:rPr>
              <w:t xml:space="preserve"> هو.......... </w:t>
            </w:r>
            <w:r w:rsidR="00252BAE">
              <w:rPr>
                <w:rFonts w:ascii="Unikurd Jino" w:hAnsi="Unikurd Jino" w:cs="Ali-A-Traditional" w:hint="cs"/>
                <w:sz w:val="32"/>
                <w:szCs w:val="32"/>
                <w:rtl/>
                <w:lang w:val="en-US" w:bidi="ar-JO"/>
              </w:rPr>
              <w:t>5</w:t>
            </w:r>
            <w:r w:rsidRPr="00435F73">
              <w:rPr>
                <w:rFonts w:ascii="Unikurd Jino" w:hAnsi="Unikurd Jino" w:cs="Ali-A-Traditional" w:hint="cs"/>
                <w:sz w:val="32"/>
                <w:szCs w:val="32"/>
                <w:rtl/>
                <w:lang w:val="en-US" w:bidi="ar-JO"/>
              </w:rPr>
              <w:t>.</w:t>
            </w:r>
            <w:r w:rsidR="00252BAE">
              <w:rPr>
                <w:rFonts w:ascii="Unikurd Jino" w:hAnsi="Unikurd Jino" w:cs="Ali-A-Traditional" w:hint="cs"/>
                <w:sz w:val="32"/>
                <w:szCs w:val="32"/>
                <w:rtl/>
                <w:lang w:val="en-US" w:bidi="ar-JO"/>
              </w:rPr>
              <w:t>تأتي اسم المفعول في غير الثلاثي على زنة</w:t>
            </w:r>
            <w:r w:rsidRPr="00435F73">
              <w:rPr>
                <w:rFonts w:ascii="Unikurd Jino" w:hAnsi="Unikurd Jino" w:cs="Ali-A-Traditional" w:hint="cs"/>
                <w:sz w:val="32"/>
                <w:szCs w:val="32"/>
                <w:rtl/>
                <w:lang w:val="en-US" w:bidi="ar-JO"/>
              </w:rPr>
              <w:t xml:space="preserve">.........                                                                 </w:t>
            </w:r>
          </w:p>
          <w:p w14:paraId="411ADD67" w14:textId="701254AA" w:rsidR="00072E69" w:rsidRDefault="00435F73" w:rsidP="00435F73">
            <w:pPr>
              <w:bidi/>
              <w:spacing w:after="160" w:line="259" w:lineRule="auto"/>
              <w:rPr>
                <w:rFonts w:eastAsia="Times New Roman" w:cs="Ali-A-Traditional"/>
                <w:sz w:val="32"/>
                <w:szCs w:val="32"/>
                <w:rtl/>
                <w:lang w:val="en-US" w:bidi="ar-IQ"/>
              </w:rPr>
            </w:pPr>
            <w:r w:rsidRPr="00435F73">
              <w:rPr>
                <w:rFonts w:eastAsia="Times New Roman" w:cs="Ali-A-Traditional"/>
                <w:sz w:val="32"/>
                <w:szCs w:val="32"/>
                <w:rtl/>
                <w:lang w:val="en-US" w:bidi="ar-IQ"/>
              </w:rPr>
              <w:t xml:space="preserve"> س</w:t>
            </w:r>
            <w:r w:rsidR="00252BAE">
              <w:rPr>
                <w:rFonts w:eastAsia="Times New Roman" w:cs="Ali-A-Traditional" w:hint="cs"/>
                <w:sz w:val="32"/>
                <w:szCs w:val="32"/>
                <w:rtl/>
                <w:lang w:val="en-US" w:bidi="ar-IQ"/>
              </w:rPr>
              <w:t>2</w:t>
            </w:r>
            <w:r w:rsidRPr="00435F73">
              <w:rPr>
                <w:rFonts w:eastAsia="Times New Roman" w:cs="Ali-A-Traditional"/>
                <w:sz w:val="32"/>
                <w:szCs w:val="32"/>
                <w:rtl/>
                <w:lang w:val="en-US" w:bidi="ar-IQ"/>
              </w:rPr>
              <w:t>/</w:t>
            </w:r>
            <w:r w:rsidR="00072E69">
              <w:rPr>
                <w:rFonts w:eastAsia="Times New Roman" w:cs="Ali-A-Traditional" w:hint="cs"/>
                <w:sz w:val="32"/>
                <w:szCs w:val="32"/>
                <w:rtl/>
                <w:lang w:val="en-US" w:bidi="ar-IQ"/>
              </w:rPr>
              <w:t xml:space="preserve"> فرق بين النعت الحقيقي والسببي ومتى يتطابق النعت مع منعوته.</w:t>
            </w:r>
          </w:p>
          <w:p w14:paraId="0F6FE1AB" w14:textId="5ED78B91" w:rsidR="00072E69" w:rsidRDefault="00072E69" w:rsidP="00072E69">
            <w:pPr>
              <w:bidi/>
              <w:spacing w:after="160" w:line="259" w:lineRule="auto"/>
              <w:rPr>
                <w:rFonts w:eastAsia="Times New Roman" w:cs="Ali-A-Traditional"/>
                <w:sz w:val="32"/>
                <w:szCs w:val="32"/>
                <w:rtl/>
                <w:lang w:val="en-US" w:bidi="ar-IQ"/>
              </w:rPr>
            </w:pPr>
            <w:r>
              <w:rPr>
                <w:rFonts w:eastAsia="Times New Roman" w:cs="Ali-A-Traditional" w:hint="cs"/>
                <w:sz w:val="32"/>
                <w:szCs w:val="32"/>
                <w:rtl/>
                <w:lang w:val="en-US" w:bidi="ar-IQ"/>
              </w:rPr>
              <w:t>س</w:t>
            </w:r>
            <w:r w:rsidR="00252BAE">
              <w:rPr>
                <w:rFonts w:eastAsia="Times New Roman" w:cs="Ali-A-Traditional" w:hint="cs"/>
                <w:sz w:val="32"/>
                <w:szCs w:val="32"/>
                <w:rtl/>
                <w:lang w:val="en-US" w:bidi="ar-IQ"/>
              </w:rPr>
              <w:t>3</w:t>
            </w:r>
            <w:r>
              <w:rPr>
                <w:rFonts w:eastAsia="Times New Roman" w:cs="Ali-A-Traditional" w:hint="cs"/>
                <w:sz w:val="32"/>
                <w:szCs w:val="32"/>
                <w:rtl/>
                <w:lang w:val="en-US" w:bidi="ar-IQ"/>
              </w:rPr>
              <w:t xml:space="preserve">/ بين اسم الفاعل العامل والغير العامل </w:t>
            </w:r>
          </w:p>
          <w:p w14:paraId="5AF15E88" w14:textId="77777777" w:rsidR="00072E69" w:rsidRDefault="00072E69" w:rsidP="00072E69">
            <w:pPr>
              <w:bidi/>
              <w:spacing w:after="160" w:line="259" w:lineRule="auto"/>
              <w:rPr>
                <w:rFonts w:eastAsia="Times New Roman" w:cs="Ali-A-Traditional"/>
                <w:sz w:val="32"/>
                <w:szCs w:val="32"/>
                <w:rtl/>
                <w:lang w:val="en-US" w:bidi="ar-IQ"/>
              </w:rPr>
            </w:pPr>
            <w:r>
              <w:rPr>
                <w:rFonts w:eastAsia="Times New Roman" w:cs="Ali-A-Traditional" w:hint="cs"/>
                <w:sz w:val="32"/>
                <w:szCs w:val="32"/>
                <w:rtl/>
                <w:lang w:val="en-US" w:bidi="ar-IQ"/>
              </w:rPr>
              <w:t xml:space="preserve">انا الشاكر نعمتكم ولست بالجاحد فضلكم </w:t>
            </w:r>
          </w:p>
          <w:p w14:paraId="41E1C6A0" w14:textId="70F9D0A8" w:rsidR="00435F73" w:rsidRPr="00435F73" w:rsidRDefault="00072E69" w:rsidP="00072E69">
            <w:pPr>
              <w:bidi/>
              <w:spacing w:after="160" w:line="259" w:lineRule="auto"/>
              <w:rPr>
                <w:rFonts w:eastAsia="Times New Roman" w:cs="Ali-A-Traditional"/>
                <w:sz w:val="32"/>
                <w:szCs w:val="32"/>
                <w:rtl/>
                <w:lang w:val="en-US" w:bidi="ar-IQ"/>
              </w:rPr>
            </w:pPr>
            <w:r>
              <w:rPr>
                <w:rFonts w:eastAsia="Times New Roman" w:cs="Ali-A-Traditional" w:hint="cs"/>
                <w:sz w:val="32"/>
                <w:szCs w:val="32"/>
                <w:rtl/>
                <w:lang w:val="en-US" w:bidi="ar-IQ"/>
              </w:rPr>
              <w:t>ولست بمستبق اخا لاتلمه   على شعث اي الرؤجال المهذب</w:t>
            </w:r>
            <w:r w:rsidR="00435F73" w:rsidRPr="00435F73">
              <w:rPr>
                <w:rFonts w:eastAsia="Times New Roman" w:cs="Ali-A-Traditional"/>
                <w:sz w:val="32"/>
                <w:szCs w:val="32"/>
                <w:rtl/>
                <w:lang w:val="en-US" w:bidi="ar-IQ"/>
              </w:rPr>
              <w:t xml:space="preserve"> </w:t>
            </w:r>
          </w:p>
          <w:p w14:paraId="0D8DD1DA" w14:textId="0A686837" w:rsidR="00435F73" w:rsidRPr="00435F73" w:rsidRDefault="00072E69" w:rsidP="00435F73">
            <w:pPr>
              <w:bidi/>
              <w:spacing w:after="160" w:line="259" w:lineRule="auto"/>
              <w:rPr>
                <w:rFonts w:eastAsia="Times New Roman" w:cs="Ali-A-Traditional"/>
                <w:sz w:val="32"/>
                <w:szCs w:val="32"/>
                <w:rtl/>
                <w:lang w:val="en-US" w:bidi="ar-IQ"/>
              </w:rPr>
            </w:pPr>
            <w:r>
              <w:rPr>
                <w:rFonts w:eastAsia="Times New Roman" w:cs="Ali-A-Traditional" w:hint="cs"/>
                <w:sz w:val="32"/>
                <w:szCs w:val="32"/>
                <w:rtl/>
                <w:lang w:val="en-US" w:bidi="ar-IQ"/>
              </w:rPr>
              <w:t>س</w:t>
            </w:r>
            <w:r w:rsidR="00252BAE">
              <w:rPr>
                <w:rFonts w:eastAsia="Times New Roman" w:cs="Ali-A-Traditional" w:hint="cs"/>
                <w:sz w:val="32"/>
                <w:szCs w:val="32"/>
                <w:rtl/>
                <w:lang w:val="en-US" w:bidi="ar-IQ"/>
              </w:rPr>
              <w:t>4</w:t>
            </w:r>
            <w:r>
              <w:rPr>
                <w:rFonts w:eastAsia="Times New Roman" w:cs="Ali-A-Traditional" w:hint="cs"/>
                <w:sz w:val="32"/>
                <w:szCs w:val="32"/>
                <w:rtl/>
                <w:lang w:val="en-US" w:bidi="ar-IQ"/>
              </w:rPr>
              <w:t>ــ ما شرط فاعلي نعم وبئس وساء؟؟؟ ماذا يشترط في النكر ة المميزة للضمير كع التمثيل</w:t>
            </w:r>
            <w:r w:rsidR="00340984">
              <w:rPr>
                <w:rFonts w:eastAsia="Times New Roman" w:cs="Ali-A-Traditional" w:hint="cs"/>
                <w:sz w:val="32"/>
                <w:szCs w:val="32"/>
                <w:rtl/>
                <w:lang w:val="en-US" w:bidi="ar-IQ"/>
              </w:rPr>
              <w:t>؟,</w:t>
            </w:r>
          </w:p>
          <w:p w14:paraId="32C5CA1D" w14:textId="0C4394BE" w:rsidR="00435F73" w:rsidRPr="00435F73" w:rsidRDefault="00435F73" w:rsidP="00340984">
            <w:pPr>
              <w:bidi/>
              <w:spacing w:after="160" w:line="259" w:lineRule="auto"/>
              <w:rPr>
                <w:rFonts w:eastAsia="Times New Roman" w:cs="Ali-A-Traditional"/>
                <w:sz w:val="32"/>
                <w:szCs w:val="32"/>
                <w:rtl/>
                <w:lang w:val="en-US" w:bidi="ar-IQ"/>
              </w:rPr>
            </w:pPr>
            <w:r w:rsidRPr="00435F73">
              <w:rPr>
                <w:rFonts w:eastAsia="Times New Roman" w:cs="Ali-A-Traditional"/>
                <w:sz w:val="32"/>
                <w:szCs w:val="32"/>
                <w:rtl/>
                <w:lang w:val="en-US" w:bidi="ar-IQ"/>
              </w:rPr>
              <w:t xml:space="preserve"> </w:t>
            </w:r>
          </w:p>
          <w:p w14:paraId="0F462FA8" w14:textId="43E16C3D" w:rsidR="00CD0214" w:rsidRPr="00435F73" w:rsidRDefault="00CD0214" w:rsidP="00435F73">
            <w:pPr>
              <w:bidi/>
              <w:spacing w:after="0" w:line="240" w:lineRule="auto"/>
              <w:rPr>
                <w:rFonts w:ascii="Traditional Arabic" w:hAnsi="Traditional Arabic" w:cs="Traditional Arabic"/>
                <w:b/>
                <w:bCs/>
                <w:sz w:val="30"/>
                <w:szCs w:val="30"/>
                <w:rtl/>
                <w:lang w:bidi="ar-IQ"/>
              </w:rPr>
            </w:pPr>
          </w:p>
        </w:tc>
      </w:tr>
      <w:tr w:rsidR="00CD0214" w:rsidRPr="00BC44A1" w14:paraId="3A3C9631" w14:textId="77777777" w:rsidTr="000144CC">
        <w:trPr>
          <w:trHeight w:val="732"/>
        </w:trPr>
        <w:tc>
          <w:tcPr>
            <w:tcW w:w="9093" w:type="dxa"/>
            <w:gridSpan w:val="4"/>
          </w:tcPr>
          <w:p w14:paraId="768BF86C" w14:textId="77777777" w:rsidR="00CD0214" w:rsidRPr="00BC44A1" w:rsidRDefault="00CD0214" w:rsidP="00CD0214">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lastRenderedPageBreak/>
              <w:t>٢٠. ملاحظات اضافية:</w:t>
            </w:r>
          </w:p>
          <w:p w14:paraId="72C63DC5" w14:textId="77777777" w:rsidR="00CD0214" w:rsidRPr="00BC44A1" w:rsidRDefault="00CD0214" w:rsidP="00CD0214">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tc>
      </w:tr>
      <w:tr w:rsidR="00CD0214" w:rsidRPr="00BC44A1" w14:paraId="5EC534D4" w14:textId="77777777" w:rsidTr="000144CC">
        <w:trPr>
          <w:trHeight w:val="732"/>
        </w:trPr>
        <w:tc>
          <w:tcPr>
            <w:tcW w:w="9093" w:type="dxa"/>
            <w:gridSpan w:val="4"/>
          </w:tcPr>
          <w:p w14:paraId="415AB7BB" w14:textId="77777777" w:rsidR="00CD0214" w:rsidRPr="00BC44A1" w:rsidRDefault="00CD0214" w:rsidP="00CD0214">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٢١. مراجعة الكراسة من قبل النظراء</w:t>
            </w:r>
          </w:p>
          <w:p w14:paraId="50476A48" w14:textId="77777777" w:rsidR="00CD0214" w:rsidRPr="00BC44A1" w:rsidRDefault="00CD0214" w:rsidP="00CD0214">
            <w:pPr>
              <w:bidi/>
              <w:spacing w:after="0" w:line="240" w:lineRule="auto"/>
              <w:rPr>
                <w:rFonts w:ascii="Traditional Arabic" w:hAnsi="Traditional Arabic" w:cs="Traditional Arabic"/>
                <w:sz w:val="30"/>
                <w:szCs w:val="30"/>
                <w:rtl/>
                <w:lang w:bidi="ar-IQ"/>
              </w:rPr>
            </w:pPr>
            <w:r w:rsidRPr="00BC44A1">
              <w:rPr>
                <w:rFonts w:ascii="Traditional Arabic" w:hAnsi="Traditional Arabic" w:cs="Traditional Arabic"/>
                <w:sz w:val="30"/>
                <w:szCs w:val="30"/>
                <w:rtl/>
                <w:lang w:val="en-US" w:bidi="ar-KW"/>
              </w:rPr>
              <w:t xml:space="preserve"> </w:t>
            </w:r>
          </w:p>
        </w:tc>
      </w:tr>
    </w:tbl>
    <w:p w14:paraId="4E889FB4" w14:textId="443BC021" w:rsidR="00E95307" w:rsidRPr="00BC44A1" w:rsidRDefault="00E95307" w:rsidP="00F805DA">
      <w:pPr>
        <w:rPr>
          <w:rFonts w:asciiTheme="minorHAnsi" w:hAnsiTheme="minorHAnsi" w:cs="Traditional Arabic"/>
          <w:sz w:val="30"/>
          <w:szCs w:val="30"/>
          <w:lang w:val="en-US" w:bidi="ar-IQ"/>
        </w:rPr>
      </w:pPr>
    </w:p>
    <w:sectPr w:rsidR="00E95307" w:rsidRPr="00BC44A1"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2414" w14:textId="77777777" w:rsidR="00030F29" w:rsidRDefault="00030F29" w:rsidP="00483DD0">
      <w:pPr>
        <w:spacing w:after="0" w:line="240" w:lineRule="auto"/>
      </w:pPr>
      <w:r>
        <w:separator/>
      </w:r>
    </w:p>
  </w:endnote>
  <w:endnote w:type="continuationSeparator" w:id="0">
    <w:p w14:paraId="5A635BFC" w14:textId="77777777" w:rsidR="00030F29" w:rsidRDefault="00030F2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wani Bent">
    <w:panose1 w:val="02010400000000000000"/>
    <w:charset w:val="B2"/>
    <w:family w:val="auto"/>
    <w:pitch w:val="variable"/>
    <w:sig w:usb0="00002001" w:usb1="80000000" w:usb2="00000008" w:usb3="00000000" w:csb0="00000040" w:csb1="00000000"/>
  </w:font>
  <w:font w:name="Ali-A-Sharif">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Hotham">
    <w:altName w:val="Arial"/>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Unikurd Jino">
    <w:altName w:val="Arial"/>
    <w:charset w:val="00"/>
    <w:family w:val="swiss"/>
    <w:pitch w:val="variable"/>
    <w:sig w:usb0="00002007" w:usb1="80000000" w:usb2="00000008" w:usb3="00000000" w:csb0="00000051" w:csb1="00000000"/>
  </w:font>
  <w:font w:name="Ali-A-Traditional">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4743"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4873BD91"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5A6A" w14:textId="77777777" w:rsidR="00030F29" w:rsidRDefault="00030F29" w:rsidP="00483DD0">
      <w:pPr>
        <w:spacing w:after="0" w:line="240" w:lineRule="auto"/>
      </w:pPr>
      <w:r>
        <w:separator/>
      </w:r>
    </w:p>
  </w:footnote>
  <w:footnote w:type="continuationSeparator" w:id="0">
    <w:p w14:paraId="3DF2CE3A" w14:textId="77777777" w:rsidR="00030F29" w:rsidRDefault="00030F2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1C0F"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8443D"/>
    <w:multiLevelType w:val="hybridMultilevel"/>
    <w:tmpl w:val="2E0A82E2"/>
    <w:lvl w:ilvl="0" w:tplc="9DBCB43E">
      <w:start w:val="1"/>
      <w:numFmt w:val="decimal"/>
      <w:lvlText w:val="%1-"/>
      <w:lvlJc w:val="left"/>
      <w:pPr>
        <w:ind w:left="1080" w:hanging="720"/>
      </w:pPr>
      <w:rPr>
        <w:rFonts w:hint="default"/>
        <w:b/>
        <w:bCs/>
        <w:color w:val="FF0000"/>
        <w:sz w:val="40"/>
        <w:szCs w:val="4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85807"/>
    <w:multiLevelType w:val="hybridMultilevel"/>
    <w:tmpl w:val="DF42701C"/>
    <w:lvl w:ilvl="0" w:tplc="F3DE1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B5F52"/>
    <w:multiLevelType w:val="hybridMultilevel"/>
    <w:tmpl w:val="6A1412FE"/>
    <w:lvl w:ilvl="0" w:tplc="7568A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3BB8"/>
    <w:multiLevelType w:val="hybridMultilevel"/>
    <w:tmpl w:val="A8EE4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93386A"/>
    <w:multiLevelType w:val="hybridMultilevel"/>
    <w:tmpl w:val="FC5E6F6A"/>
    <w:lvl w:ilvl="0" w:tplc="06F2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F0BC2"/>
    <w:multiLevelType w:val="hybridMultilevel"/>
    <w:tmpl w:val="94C83584"/>
    <w:lvl w:ilvl="0" w:tplc="02386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53AF0"/>
    <w:multiLevelType w:val="hybridMultilevel"/>
    <w:tmpl w:val="C5A28DD2"/>
    <w:lvl w:ilvl="0" w:tplc="8606F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30518"/>
    <w:multiLevelType w:val="hybridMultilevel"/>
    <w:tmpl w:val="A8647AA0"/>
    <w:lvl w:ilvl="0" w:tplc="DBB2EB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D1021F"/>
    <w:multiLevelType w:val="hybridMultilevel"/>
    <w:tmpl w:val="BB38F202"/>
    <w:lvl w:ilvl="0" w:tplc="074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D397D"/>
    <w:multiLevelType w:val="hybridMultilevel"/>
    <w:tmpl w:val="58868334"/>
    <w:lvl w:ilvl="0" w:tplc="24AC5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B0CFD"/>
    <w:multiLevelType w:val="hybridMultilevel"/>
    <w:tmpl w:val="EA88044A"/>
    <w:lvl w:ilvl="0" w:tplc="3D16EBD4">
      <w:start w:val="1"/>
      <w:numFmt w:val="decimal"/>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06622"/>
    <w:multiLevelType w:val="hybridMultilevel"/>
    <w:tmpl w:val="A8647AA0"/>
    <w:lvl w:ilvl="0" w:tplc="DBB2EB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B50DF2"/>
    <w:multiLevelType w:val="hybridMultilevel"/>
    <w:tmpl w:val="01F2EC86"/>
    <w:lvl w:ilvl="0" w:tplc="AD7C1730">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25838"/>
    <w:multiLevelType w:val="hybridMultilevel"/>
    <w:tmpl w:val="050CE2BA"/>
    <w:lvl w:ilvl="0" w:tplc="92D22F0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6555432">
    <w:abstractNumId w:val="0"/>
  </w:num>
  <w:num w:numId="2" w16cid:durableId="30308082">
    <w:abstractNumId w:val="24"/>
  </w:num>
  <w:num w:numId="3" w16cid:durableId="611396858">
    <w:abstractNumId w:val="1"/>
  </w:num>
  <w:num w:numId="4" w16cid:durableId="1440181645">
    <w:abstractNumId w:val="20"/>
  </w:num>
  <w:num w:numId="5" w16cid:durableId="44377508">
    <w:abstractNumId w:val="22"/>
  </w:num>
  <w:num w:numId="6" w16cid:durableId="846674807">
    <w:abstractNumId w:val="12"/>
  </w:num>
  <w:num w:numId="7" w16cid:durableId="1495494136">
    <w:abstractNumId w:val="5"/>
  </w:num>
  <w:num w:numId="8" w16cid:durableId="2044940677">
    <w:abstractNumId w:val="18"/>
  </w:num>
  <w:num w:numId="9" w16cid:durableId="1924800002">
    <w:abstractNumId w:val="3"/>
  </w:num>
  <w:num w:numId="10" w16cid:durableId="730231628">
    <w:abstractNumId w:val="19"/>
  </w:num>
  <w:num w:numId="11" w16cid:durableId="852650055">
    <w:abstractNumId w:val="6"/>
  </w:num>
  <w:num w:numId="12" w16cid:durableId="1081177861">
    <w:abstractNumId w:val="21"/>
  </w:num>
  <w:num w:numId="13" w16cid:durableId="939949337">
    <w:abstractNumId w:val="4"/>
  </w:num>
  <w:num w:numId="14" w16cid:durableId="769393458">
    <w:abstractNumId w:val="17"/>
  </w:num>
  <w:num w:numId="15" w16cid:durableId="1099636905">
    <w:abstractNumId w:val="15"/>
  </w:num>
  <w:num w:numId="16" w16cid:durableId="1311062273">
    <w:abstractNumId w:val="25"/>
  </w:num>
  <w:num w:numId="17" w16cid:durableId="2051296417">
    <w:abstractNumId w:val="26"/>
  </w:num>
  <w:num w:numId="18" w16cid:durableId="1766993899">
    <w:abstractNumId w:val="13"/>
  </w:num>
  <w:num w:numId="19" w16cid:durableId="1000234748">
    <w:abstractNumId w:val="7"/>
  </w:num>
  <w:num w:numId="20" w16cid:durableId="236089351">
    <w:abstractNumId w:val="10"/>
  </w:num>
  <w:num w:numId="21" w16cid:durableId="759523486">
    <w:abstractNumId w:val="16"/>
  </w:num>
  <w:num w:numId="22" w16cid:durableId="743798159">
    <w:abstractNumId w:val="2"/>
  </w:num>
  <w:num w:numId="23" w16cid:durableId="681131089">
    <w:abstractNumId w:val="14"/>
  </w:num>
  <w:num w:numId="24" w16cid:durableId="1492868807">
    <w:abstractNumId w:val="23"/>
  </w:num>
  <w:num w:numId="25" w16cid:durableId="373970271">
    <w:abstractNumId w:val="8"/>
  </w:num>
  <w:num w:numId="26" w16cid:durableId="1658338643">
    <w:abstractNumId w:val="9"/>
  </w:num>
  <w:num w:numId="27" w16cid:durableId="800003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2953"/>
    <w:rsid w:val="00010DF7"/>
    <w:rsid w:val="00015321"/>
    <w:rsid w:val="00015333"/>
    <w:rsid w:val="000243DB"/>
    <w:rsid w:val="00027072"/>
    <w:rsid w:val="00030F29"/>
    <w:rsid w:val="00035866"/>
    <w:rsid w:val="00044558"/>
    <w:rsid w:val="00051F82"/>
    <w:rsid w:val="00053C1C"/>
    <w:rsid w:val="00054FC2"/>
    <w:rsid w:val="00061491"/>
    <w:rsid w:val="00072E69"/>
    <w:rsid w:val="000A293F"/>
    <w:rsid w:val="000D03E0"/>
    <w:rsid w:val="000D2D98"/>
    <w:rsid w:val="000F2337"/>
    <w:rsid w:val="001178F4"/>
    <w:rsid w:val="001215D2"/>
    <w:rsid w:val="001527D7"/>
    <w:rsid w:val="001647A7"/>
    <w:rsid w:val="00181EEE"/>
    <w:rsid w:val="001A037D"/>
    <w:rsid w:val="001A7895"/>
    <w:rsid w:val="001B1209"/>
    <w:rsid w:val="001B2148"/>
    <w:rsid w:val="001B28B3"/>
    <w:rsid w:val="001B5EBC"/>
    <w:rsid w:val="001C4191"/>
    <w:rsid w:val="001D4C4A"/>
    <w:rsid w:val="001F43D1"/>
    <w:rsid w:val="001F7289"/>
    <w:rsid w:val="00211F17"/>
    <w:rsid w:val="00222D6B"/>
    <w:rsid w:val="00236016"/>
    <w:rsid w:val="00236AB5"/>
    <w:rsid w:val="0024743D"/>
    <w:rsid w:val="0025284B"/>
    <w:rsid w:val="00252BAE"/>
    <w:rsid w:val="002652DA"/>
    <w:rsid w:val="002843CA"/>
    <w:rsid w:val="002C1477"/>
    <w:rsid w:val="002F2587"/>
    <w:rsid w:val="002F44B8"/>
    <w:rsid w:val="00305BAF"/>
    <w:rsid w:val="00315705"/>
    <w:rsid w:val="003246EF"/>
    <w:rsid w:val="00340773"/>
    <w:rsid w:val="00340984"/>
    <w:rsid w:val="003C7235"/>
    <w:rsid w:val="003F6A58"/>
    <w:rsid w:val="0040088A"/>
    <w:rsid w:val="0040102E"/>
    <w:rsid w:val="00415E04"/>
    <w:rsid w:val="00427411"/>
    <w:rsid w:val="0043267F"/>
    <w:rsid w:val="00435F73"/>
    <w:rsid w:val="00441BF4"/>
    <w:rsid w:val="00445498"/>
    <w:rsid w:val="00483DD0"/>
    <w:rsid w:val="00496757"/>
    <w:rsid w:val="004B0808"/>
    <w:rsid w:val="004C5B56"/>
    <w:rsid w:val="004D421F"/>
    <w:rsid w:val="004F6005"/>
    <w:rsid w:val="005019BB"/>
    <w:rsid w:val="00517B2D"/>
    <w:rsid w:val="00533ACD"/>
    <w:rsid w:val="00541C1F"/>
    <w:rsid w:val="00542B94"/>
    <w:rsid w:val="00580D69"/>
    <w:rsid w:val="00582D81"/>
    <w:rsid w:val="0059508C"/>
    <w:rsid w:val="005E25AC"/>
    <w:rsid w:val="0061028E"/>
    <w:rsid w:val="0061395D"/>
    <w:rsid w:val="00634F2B"/>
    <w:rsid w:val="00635D4F"/>
    <w:rsid w:val="00641B83"/>
    <w:rsid w:val="00644F7E"/>
    <w:rsid w:val="006766CD"/>
    <w:rsid w:val="00680E8E"/>
    <w:rsid w:val="00695467"/>
    <w:rsid w:val="006A3227"/>
    <w:rsid w:val="006A57BA"/>
    <w:rsid w:val="006B5084"/>
    <w:rsid w:val="006C0EF5"/>
    <w:rsid w:val="006C3B09"/>
    <w:rsid w:val="00700C17"/>
    <w:rsid w:val="00703344"/>
    <w:rsid w:val="00704F48"/>
    <w:rsid w:val="007144BD"/>
    <w:rsid w:val="00715946"/>
    <w:rsid w:val="00756916"/>
    <w:rsid w:val="007655FB"/>
    <w:rsid w:val="007B2F93"/>
    <w:rsid w:val="007C34B8"/>
    <w:rsid w:val="007E1443"/>
    <w:rsid w:val="007F0899"/>
    <w:rsid w:val="0080086A"/>
    <w:rsid w:val="008022DB"/>
    <w:rsid w:val="00807092"/>
    <w:rsid w:val="00830EE6"/>
    <w:rsid w:val="0083268E"/>
    <w:rsid w:val="00853F16"/>
    <w:rsid w:val="0086310E"/>
    <w:rsid w:val="008772A6"/>
    <w:rsid w:val="00894986"/>
    <w:rsid w:val="008C630A"/>
    <w:rsid w:val="008D46A4"/>
    <w:rsid w:val="008D537E"/>
    <w:rsid w:val="00906A85"/>
    <w:rsid w:val="0093774C"/>
    <w:rsid w:val="00953B35"/>
    <w:rsid w:val="00957A58"/>
    <w:rsid w:val="00961D90"/>
    <w:rsid w:val="009715C0"/>
    <w:rsid w:val="00986F8D"/>
    <w:rsid w:val="009967CF"/>
    <w:rsid w:val="009A447C"/>
    <w:rsid w:val="009B05D4"/>
    <w:rsid w:val="009B3737"/>
    <w:rsid w:val="009B5828"/>
    <w:rsid w:val="009B7B91"/>
    <w:rsid w:val="009C7CEB"/>
    <w:rsid w:val="009D01EE"/>
    <w:rsid w:val="009E1617"/>
    <w:rsid w:val="009E3A65"/>
    <w:rsid w:val="009F7BEC"/>
    <w:rsid w:val="00A0349A"/>
    <w:rsid w:val="00A07F79"/>
    <w:rsid w:val="00A56BFC"/>
    <w:rsid w:val="00A66254"/>
    <w:rsid w:val="00AA6785"/>
    <w:rsid w:val="00AB753E"/>
    <w:rsid w:val="00AC177A"/>
    <w:rsid w:val="00AD68F9"/>
    <w:rsid w:val="00AE7526"/>
    <w:rsid w:val="00B07BAD"/>
    <w:rsid w:val="00B341B9"/>
    <w:rsid w:val="00B6542D"/>
    <w:rsid w:val="00B66006"/>
    <w:rsid w:val="00B716D3"/>
    <w:rsid w:val="00B916A8"/>
    <w:rsid w:val="00BA30C8"/>
    <w:rsid w:val="00BB2C55"/>
    <w:rsid w:val="00BC44A1"/>
    <w:rsid w:val="00BC779F"/>
    <w:rsid w:val="00BD39AC"/>
    <w:rsid w:val="00BD4A13"/>
    <w:rsid w:val="00BD6567"/>
    <w:rsid w:val="00BE043E"/>
    <w:rsid w:val="00BE7DA3"/>
    <w:rsid w:val="00C05607"/>
    <w:rsid w:val="00C0573B"/>
    <w:rsid w:val="00C1573D"/>
    <w:rsid w:val="00C3353F"/>
    <w:rsid w:val="00C44588"/>
    <w:rsid w:val="00C45D83"/>
    <w:rsid w:val="00C46D58"/>
    <w:rsid w:val="00C525DA"/>
    <w:rsid w:val="00C70A9B"/>
    <w:rsid w:val="00C7770A"/>
    <w:rsid w:val="00C857AF"/>
    <w:rsid w:val="00C95F3D"/>
    <w:rsid w:val="00C96A2D"/>
    <w:rsid w:val="00CA0D4D"/>
    <w:rsid w:val="00CC5CD1"/>
    <w:rsid w:val="00CD0214"/>
    <w:rsid w:val="00CF5475"/>
    <w:rsid w:val="00D100D6"/>
    <w:rsid w:val="00D20F44"/>
    <w:rsid w:val="00D2169A"/>
    <w:rsid w:val="00D24A7D"/>
    <w:rsid w:val="00D30596"/>
    <w:rsid w:val="00D42D46"/>
    <w:rsid w:val="00D55FE6"/>
    <w:rsid w:val="00D61946"/>
    <w:rsid w:val="00D753A4"/>
    <w:rsid w:val="00D87B33"/>
    <w:rsid w:val="00D921E4"/>
    <w:rsid w:val="00DC7E6B"/>
    <w:rsid w:val="00DD7054"/>
    <w:rsid w:val="00E00CF9"/>
    <w:rsid w:val="00E01F84"/>
    <w:rsid w:val="00E07FDD"/>
    <w:rsid w:val="00E1476C"/>
    <w:rsid w:val="00E1537C"/>
    <w:rsid w:val="00E32266"/>
    <w:rsid w:val="00E447C1"/>
    <w:rsid w:val="00E45CCA"/>
    <w:rsid w:val="00E47D4A"/>
    <w:rsid w:val="00E61AD2"/>
    <w:rsid w:val="00E70DBB"/>
    <w:rsid w:val="00E777CE"/>
    <w:rsid w:val="00E8166B"/>
    <w:rsid w:val="00E873BC"/>
    <w:rsid w:val="00E95307"/>
    <w:rsid w:val="00EB1AE0"/>
    <w:rsid w:val="00EB498D"/>
    <w:rsid w:val="00EC286D"/>
    <w:rsid w:val="00EC388C"/>
    <w:rsid w:val="00ED3387"/>
    <w:rsid w:val="00EE396C"/>
    <w:rsid w:val="00EE60FC"/>
    <w:rsid w:val="00EE7060"/>
    <w:rsid w:val="00EF71D2"/>
    <w:rsid w:val="00F54B84"/>
    <w:rsid w:val="00F619F5"/>
    <w:rsid w:val="00F805DA"/>
    <w:rsid w:val="00FA1334"/>
    <w:rsid w:val="00FA50ED"/>
    <w:rsid w:val="00FB7AFF"/>
    <w:rsid w:val="00FD437F"/>
    <w:rsid w:val="00FE1252"/>
    <w:rsid w:val="00FE6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AC61"/>
  <w15:docId w15:val="{FF75A001-0F25-2D46-B522-CCD7256E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986F8D"/>
    <w:pPr>
      <w:keepNext/>
      <w:bidi/>
      <w:spacing w:after="0" w:line="240" w:lineRule="auto"/>
      <w:jc w:val="center"/>
      <w:outlineLvl w:val="0"/>
    </w:pPr>
    <w:rPr>
      <w:rFonts w:ascii="Times New Roman" w:hAnsi="Times New Roman" w:cs="Traditional Arabic"/>
      <w:b/>
      <w:bCs/>
      <w:sz w:val="44"/>
      <w:szCs w:val="44"/>
      <w:lang w:val="en-US" w:eastAsia="ar-SA"/>
    </w:rPr>
  </w:style>
  <w:style w:type="paragraph" w:styleId="Heading2">
    <w:name w:val="heading 2"/>
    <w:basedOn w:val="Normal"/>
    <w:next w:val="Normal"/>
    <w:link w:val="Heading2Char"/>
    <w:uiPriority w:val="9"/>
    <w:semiHidden/>
    <w:unhideWhenUsed/>
    <w:qFormat/>
    <w:rsid w:val="000358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86F8D"/>
    <w:pPr>
      <w:keepNext/>
      <w:bidi/>
      <w:spacing w:after="0" w:line="240" w:lineRule="auto"/>
      <w:jc w:val="center"/>
      <w:outlineLvl w:val="2"/>
    </w:pPr>
    <w:rPr>
      <w:rFonts w:ascii="Times New Roman" w:hAnsi="Times New Roman" w:cs="Traditional Arabic"/>
      <w:b/>
      <w:bCs/>
      <w:sz w:val="40"/>
      <w:szCs w:val="4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2">
    <w:name w:val="Body Text 2"/>
    <w:basedOn w:val="Normal"/>
    <w:link w:val="BodyText2Char"/>
    <w:semiHidden/>
    <w:unhideWhenUsed/>
    <w:rsid w:val="004F6005"/>
    <w:pPr>
      <w:bidi/>
      <w:spacing w:after="0" w:line="240" w:lineRule="auto"/>
      <w:jc w:val="lowKashida"/>
    </w:pPr>
    <w:rPr>
      <w:rFonts w:ascii="Times New Roman" w:hAnsi="Times New Roman" w:cs="Traditional Arabic"/>
      <w:sz w:val="36"/>
      <w:szCs w:val="36"/>
      <w:lang w:val="en-US" w:eastAsia="ar-SA"/>
    </w:rPr>
  </w:style>
  <w:style w:type="character" w:customStyle="1" w:styleId="BodyText2Char">
    <w:name w:val="Body Text 2 Char"/>
    <w:basedOn w:val="DefaultParagraphFont"/>
    <w:link w:val="BodyText2"/>
    <w:semiHidden/>
    <w:rsid w:val="004F6005"/>
    <w:rPr>
      <w:rFonts w:ascii="Times New Roman" w:hAnsi="Times New Roman" w:cs="Traditional Arabic"/>
      <w:sz w:val="36"/>
      <w:szCs w:val="36"/>
      <w:lang w:eastAsia="ar-SA"/>
    </w:rPr>
  </w:style>
  <w:style w:type="character" w:customStyle="1" w:styleId="Heading1Char">
    <w:name w:val="Heading 1 Char"/>
    <w:basedOn w:val="DefaultParagraphFont"/>
    <w:link w:val="Heading1"/>
    <w:rsid w:val="00986F8D"/>
    <w:rPr>
      <w:rFonts w:ascii="Times New Roman" w:hAnsi="Times New Roman" w:cs="Traditional Arabic"/>
      <w:b/>
      <w:bCs/>
      <w:sz w:val="44"/>
      <w:szCs w:val="44"/>
      <w:lang w:eastAsia="ar-SA"/>
    </w:rPr>
  </w:style>
  <w:style w:type="character" w:customStyle="1" w:styleId="Heading3Char">
    <w:name w:val="Heading 3 Char"/>
    <w:basedOn w:val="DefaultParagraphFont"/>
    <w:link w:val="Heading3"/>
    <w:semiHidden/>
    <w:rsid w:val="00986F8D"/>
    <w:rPr>
      <w:rFonts w:ascii="Times New Roman" w:hAnsi="Times New Roman" w:cs="Traditional Arabic"/>
      <w:b/>
      <w:bCs/>
      <w:sz w:val="40"/>
      <w:szCs w:val="40"/>
      <w:lang w:eastAsia="ar-SA"/>
    </w:rPr>
  </w:style>
  <w:style w:type="paragraph" w:styleId="Title">
    <w:name w:val="Title"/>
    <w:basedOn w:val="Normal"/>
    <w:link w:val="TitleChar"/>
    <w:qFormat/>
    <w:rsid w:val="00986F8D"/>
    <w:pPr>
      <w:bidi/>
      <w:spacing w:after="0" w:line="240" w:lineRule="auto"/>
      <w:jc w:val="center"/>
    </w:pPr>
    <w:rPr>
      <w:rFonts w:ascii="Times New Roman" w:hAnsi="Times New Roman" w:cs="Diwani Bent"/>
      <w:sz w:val="40"/>
      <w:szCs w:val="40"/>
      <w:lang w:val="en-US" w:eastAsia="ar-SA"/>
    </w:rPr>
  </w:style>
  <w:style w:type="character" w:customStyle="1" w:styleId="TitleChar">
    <w:name w:val="Title Char"/>
    <w:basedOn w:val="DefaultParagraphFont"/>
    <w:link w:val="Title"/>
    <w:rsid w:val="00986F8D"/>
    <w:rPr>
      <w:rFonts w:ascii="Times New Roman" w:hAnsi="Times New Roman" w:cs="Diwani Bent"/>
      <w:sz w:val="40"/>
      <w:szCs w:val="40"/>
      <w:lang w:eastAsia="ar-SA"/>
    </w:rPr>
  </w:style>
  <w:style w:type="table" w:styleId="TableGrid">
    <w:name w:val="Table Grid"/>
    <w:basedOn w:val="TableNormal"/>
    <w:rsid w:val="00704F4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CF9"/>
    <w:pPr>
      <w:bidi/>
      <w:spacing w:after="0" w:line="240" w:lineRule="auto"/>
    </w:pPr>
    <w:rPr>
      <w:rFonts w:eastAsiaTheme="minorHAnsi"/>
    </w:rPr>
  </w:style>
  <w:style w:type="character" w:customStyle="1" w:styleId="Heading2Char">
    <w:name w:val="Heading 2 Char"/>
    <w:basedOn w:val="DefaultParagraphFont"/>
    <w:link w:val="Heading2"/>
    <w:uiPriority w:val="9"/>
    <w:semiHidden/>
    <w:rsid w:val="00035866"/>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unhideWhenUsed/>
    <w:rsid w:val="00E1537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C7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hem.m@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8</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Game net</cp:lastModifiedBy>
  <cp:revision>38</cp:revision>
  <cp:lastPrinted>2015-10-11T06:39:00Z</cp:lastPrinted>
  <dcterms:created xsi:type="dcterms:W3CDTF">2022-01-30T20:24:00Z</dcterms:created>
  <dcterms:modified xsi:type="dcterms:W3CDTF">2023-05-27T16:58:00Z</dcterms:modified>
</cp:coreProperties>
</file>