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994" w:rsidRPr="004131BF" w:rsidRDefault="0086649D" w:rsidP="00A15FF7">
      <w:pPr>
        <w:bidi/>
        <w:ind w:firstLine="720"/>
        <w:jc w:val="both"/>
        <w:rPr>
          <w:rFonts w:ascii="Arabic Typesetting" w:hAnsi="Arabic Typesetting" w:cs="Simplified Arabic"/>
          <w:b/>
          <w:bCs/>
          <w:szCs w:val="28"/>
        </w:rPr>
      </w:pPr>
      <w:r w:rsidRPr="004131BF">
        <w:rPr>
          <w:rFonts w:ascii="Arabic Typesetting" w:hAnsi="Arabic Typesetting" w:cs="Simplified Arabic"/>
          <w:b/>
          <w:bCs/>
          <w:noProof/>
          <w:szCs w:val="28"/>
        </w:rPr>
        <mc:AlternateContent>
          <mc:Choice Requires="wps">
            <w:drawing>
              <wp:anchor distT="0" distB="0" distL="114300" distR="114300" simplePos="0" relativeHeight="251658240" behindDoc="0" locked="0" layoutInCell="1" allowOverlap="1" wp14:anchorId="2FFC2883" wp14:editId="77AB07EC">
                <wp:simplePos x="0" y="0"/>
                <wp:positionH relativeFrom="column">
                  <wp:posOffset>66040</wp:posOffset>
                </wp:positionH>
                <wp:positionV relativeFrom="paragraph">
                  <wp:posOffset>-53340</wp:posOffset>
                </wp:positionV>
                <wp:extent cx="5629275" cy="657225"/>
                <wp:effectExtent l="0" t="0" r="28575" b="28575"/>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657225"/>
                        </a:xfrm>
                        <a:prstGeom prst="rect">
                          <a:avLst/>
                        </a:prstGeom>
                        <a:solidFill>
                          <a:schemeClr val="accent4">
                            <a:lumMod val="75000"/>
                            <a:lumOff val="0"/>
                          </a:schemeClr>
                        </a:solidFill>
                        <a:ln w="9525">
                          <a:solidFill>
                            <a:srgbClr val="000000"/>
                          </a:solidFill>
                          <a:miter lim="800000"/>
                          <a:headEnd/>
                          <a:tailEnd/>
                        </a:ln>
                      </wps:spPr>
                      <wps:txbx>
                        <w:txbxContent>
                          <w:p w:rsidR="00BB72B0" w:rsidRDefault="00BB72B0" w:rsidP="00A15FF7">
                            <w:pPr>
                              <w:jc w:val="center"/>
                              <w:rPr>
                                <w:b/>
                                <w:bCs/>
                                <w:color w:val="FFFFFF" w:themeColor="background1"/>
                                <w:sz w:val="36"/>
                                <w:szCs w:val="36"/>
                                <w:rtl/>
                              </w:rPr>
                            </w:pPr>
                            <w:r>
                              <w:rPr>
                                <w:rFonts w:hint="cs"/>
                                <w:b/>
                                <w:bCs/>
                                <w:color w:val="FFFFFF" w:themeColor="background1"/>
                                <w:sz w:val="36"/>
                                <w:szCs w:val="36"/>
                                <w:rtl/>
                              </w:rPr>
                              <w:t>الفصل تمهيدي</w:t>
                            </w:r>
                          </w:p>
                          <w:p w:rsidR="00BB72B0" w:rsidRDefault="00BB72B0" w:rsidP="00A70F4B">
                            <w:pPr>
                              <w:jc w:val="center"/>
                              <w:rPr>
                                <w:b/>
                                <w:bCs/>
                                <w:color w:val="FFFFFF" w:themeColor="background1"/>
                                <w:sz w:val="36"/>
                                <w:szCs w:val="36"/>
                                <w:rtl/>
                                <w:lang w:bidi="ar-KW"/>
                              </w:rPr>
                            </w:pPr>
                            <w:r>
                              <w:rPr>
                                <w:rFonts w:hint="cs"/>
                                <w:b/>
                                <w:bCs/>
                                <w:color w:val="FFFFFF" w:themeColor="background1"/>
                                <w:sz w:val="36"/>
                                <w:szCs w:val="36"/>
                                <w:rtl/>
                                <w:lang w:bidi="ar-KW"/>
                              </w:rPr>
                              <w:t>اقتصاد الخـــدمات</w:t>
                            </w:r>
                          </w:p>
                          <w:p w:rsidR="00BB72B0" w:rsidRPr="00A15FF7" w:rsidRDefault="00BB72B0" w:rsidP="00A15FF7">
                            <w:pPr>
                              <w:jc w:val="center"/>
                              <w:rPr>
                                <w:b/>
                                <w:bCs/>
                                <w:color w:val="FFFFFF" w:themeColor="background1"/>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C2883" id="_x0000_t202" coordsize="21600,21600" o:spt="202" path="m,l,21600r21600,l21600,xe">
                <v:stroke joinstyle="miter"/>
                <v:path gradientshapeok="t" o:connecttype="rect"/>
              </v:shapetype>
              <v:shape id="Text Box 52" o:spid="_x0000_s1026" type="#_x0000_t202" style="position:absolute;left:0;text-align:left;margin-left:5.2pt;margin-top:-4.2pt;width:443.2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" fillcolor="#5f497a [2407]">
                <v:textbox>
                  <w:txbxContent>
                    <w:p w:rsidR="00BB72B0" w:rsidRDefault="00BB72B0" w:rsidP="00A15FF7">
                      <w:pPr>
                        <w:jc w:val="center"/>
                        <w:rPr>
                          <w:b/>
                          <w:bCs/>
                          <w:color w:val="FFFFFF" w:themeColor="background1"/>
                          <w:sz w:val="36"/>
                          <w:szCs w:val="36"/>
                          <w:rtl/>
                        </w:rPr>
                      </w:pPr>
                      <w:r>
                        <w:rPr>
                          <w:rFonts w:hint="cs"/>
                          <w:b/>
                          <w:bCs/>
                          <w:color w:val="FFFFFF" w:themeColor="background1"/>
                          <w:sz w:val="36"/>
                          <w:szCs w:val="36"/>
                          <w:rtl/>
                        </w:rPr>
                        <w:t>الفصل تمهيدي</w:t>
                      </w:r>
                    </w:p>
                    <w:p w:rsidR="00BB72B0" w:rsidRDefault="00BB72B0" w:rsidP="00A70F4B">
                      <w:pPr>
                        <w:jc w:val="center"/>
                        <w:rPr>
                          <w:b/>
                          <w:bCs/>
                          <w:color w:val="FFFFFF" w:themeColor="background1"/>
                          <w:sz w:val="36"/>
                          <w:szCs w:val="36"/>
                          <w:rtl/>
                          <w:lang w:bidi="ar-KW"/>
                        </w:rPr>
                      </w:pPr>
                      <w:r>
                        <w:rPr>
                          <w:rFonts w:hint="cs"/>
                          <w:b/>
                          <w:bCs/>
                          <w:color w:val="FFFFFF" w:themeColor="background1"/>
                          <w:sz w:val="36"/>
                          <w:szCs w:val="36"/>
                          <w:rtl/>
                          <w:lang w:bidi="ar-KW"/>
                        </w:rPr>
                        <w:t>اقتصاد الخـــدمات</w:t>
                      </w:r>
                    </w:p>
                    <w:p w:rsidR="00BB72B0" w:rsidRPr="00A15FF7" w:rsidRDefault="00BB72B0" w:rsidP="00A15FF7">
                      <w:pPr>
                        <w:jc w:val="center"/>
                        <w:rPr>
                          <w:b/>
                          <w:bCs/>
                          <w:color w:val="FFFFFF" w:themeColor="background1"/>
                          <w:sz w:val="36"/>
                          <w:szCs w:val="36"/>
                        </w:rPr>
                      </w:pPr>
                    </w:p>
                  </w:txbxContent>
                </v:textbox>
              </v:shape>
            </w:pict>
          </mc:Fallback>
        </mc:AlternateContent>
      </w:r>
    </w:p>
    <w:p w:rsidR="0020135F" w:rsidRDefault="0020135F" w:rsidP="004608D1">
      <w:pPr>
        <w:pStyle w:val="NormalWeb"/>
        <w:shd w:val="clear" w:color="auto" w:fill="FFFFFF"/>
        <w:bidi/>
        <w:spacing w:before="0" w:beforeAutospacing="0" w:after="90" w:afterAutospacing="0"/>
        <w:jc w:val="both"/>
        <w:rPr>
          <w:rFonts w:ascii="Arabic Typesetting" w:hAnsi="Arabic Typesetting" w:cs="Simplified Arabic"/>
          <w:color w:val="1D2129"/>
          <w:sz w:val="28"/>
          <w:szCs w:val="28"/>
        </w:rPr>
      </w:pPr>
    </w:p>
    <w:p w:rsidR="004131BF" w:rsidRPr="004131BF" w:rsidRDefault="004131BF" w:rsidP="004131BF">
      <w:pPr>
        <w:pStyle w:val="NormalWeb"/>
        <w:shd w:val="clear" w:color="auto" w:fill="FFFFFF"/>
        <w:bidi/>
        <w:spacing w:before="0" w:beforeAutospacing="0" w:after="90" w:afterAutospacing="0"/>
        <w:jc w:val="both"/>
        <w:rPr>
          <w:rFonts w:ascii="Arabic Typesetting" w:hAnsi="Arabic Typesetting" w:cs="Simplified Arabic"/>
          <w:color w:val="1D2129"/>
          <w:sz w:val="28"/>
          <w:szCs w:val="28"/>
        </w:rPr>
      </w:pPr>
    </w:p>
    <w:p w:rsidR="00195BE1" w:rsidRPr="004131BF" w:rsidRDefault="0020135F" w:rsidP="00321DCA">
      <w:pPr>
        <w:shd w:val="clear" w:color="auto" w:fill="FFFFFF"/>
        <w:bidi/>
        <w:spacing w:before="90" w:after="90"/>
        <w:jc w:val="both"/>
        <w:rPr>
          <w:rFonts w:ascii="Arabic Typesetting" w:hAnsi="Arabic Typesetting" w:cs="Simplified Arabic"/>
          <w:color w:val="1D2129"/>
          <w:szCs w:val="28"/>
        </w:rPr>
      </w:pPr>
      <w:r w:rsidRPr="004131BF">
        <w:rPr>
          <w:rFonts w:ascii="Arabic Typesetting" w:hAnsi="Arabic Typesetting" w:cs="Simplified Arabic"/>
          <w:color w:val="1D2129"/>
          <w:szCs w:val="28"/>
          <w:rtl/>
        </w:rPr>
        <w:t>نظرا للأهمية المتزايدة للخدمات ، و اكتسابها موقعا مهما في اقتصاديات الدول المتطورة، أردنا تسليط الضوء على مفهوم الخدمة ، وطبيعتها و تصنيفاتها المختلفة ، و أسباب نموِّها وصولاً إلى مفهوم اقتصاد الخدمات</w:t>
      </w:r>
      <w:r w:rsidRPr="004131BF">
        <w:rPr>
          <w:rFonts w:ascii="Arabic Typesetting" w:hAnsi="Arabic Typesetting" w:cs="Simplified Arabic"/>
          <w:color w:val="1D2129"/>
          <w:szCs w:val="28"/>
        </w:rPr>
        <w:t xml:space="preserve"> .</w:t>
      </w:r>
    </w:p>
    <w:p w:rsidR="00195BE1" w:rsidRPr="004131BF" w:rsidRDefault="0020135F" w:rsidP="00D03B70">
      <w:pPr>
        <w:pStyle w:val="Heading2"/>
        <w:bidi/>
        <w:rPr>
          <w:rFonts w:ascii="Arabic Typesetting" w:hAnsi="Arabic Typesetting" w:cs="Simplified Arabic"/>
          <w:b/>
          <w:bCs/>
          <w:color w:val="000000" w:themeColor="text1"/>
          <w:sz w:val="28"/>
          <w:szCs w:val="28"/>
          <w:u w:val="single"/>
          <w:rtl/>
          <w:lang w:bidi="ar-KW"/>
        </w:rPr>
      </w:pPr>
      <w:r w:rsidRPr="004131BF">
        <w:rPr>
          <w:rFonts w:ascii="Arabic Typesetting" w:hAnsi="Arabic Typesetting" w:cs="Simplified Arabic"/>
          <w:b/>
          <w:bCs/>
          <w:color w:val="000000" w:themeColor="text1"/>
          <w:sz w:val="28"/>
          <w:szCs w:val="28"/>
          <w:u w:val="single"/>
          <w:rtl/>
          <w:lang w:bidi="ar-KW"/>
        </w:rPr>
        <w:t>أولاً:مفهوم</w:t>
      </w:r>
      <w:r w:rsidR="00195BE1" w:rsidRPr="004131BF">
        <w:rPr>
          <w:rFonts w:ascii="Arabic Typesetting" w:hAnsi="Arabic Typesetting" w:cs="Simplified Arabic"/>
          <w:b/>
          <w:bCs/>
          <w:color w:val="000000" w:themeColor="text1"/>
          <w:sz w:val="28"/>
          <w:szCs w:val="28"/>
          <w:u w:val="single"/>
          <w:rtl/>
          <w:lang w:bidi="ar-KW"/>
        </w:rPr>
        <w:t xml:space="preserve"> الخدمات:</w:t>
      </w:r>
    </w:p>
    <w:p w:rsidR="0020135F" w:rsidRPr="004131BF" w:rsidRDefault="00195BE1" w:rsidP="00195BE1">
      <w:pPr>
        <w:shd w:val="clear" w:color="auto" w:fill="FFFFFF"/>
        <w:bidi/>
        <w:spacing w:before="90" w:after="90"/>
        <w:jc w:val="both"/>
        <w:rPr>
          <w:rFonts w:ascii="Arabic Typesetting" w:hAnsi="Arabic Typesetting" w:cs="Simplified Arabic"/>
          <w:color w:val="1D2129"/>
          <w:szCs w:val="28"/>
          <w:rtl/>
          <w:lang w:bidi="ar-KW"/>
        </w:rPr>
      </w:pPr>
      <w:r w:rsidRPr="004131BF">
        <w:rPr>
          <w:rFonts w:ascii="Arabic Typesetting" w:hAnsi="Arabic Typesetting" w:cs="Simplified Arabic"/>
          <w:color w:val="1D2129"/>
          <w:szCs w:val="28"/>
          <w:rtl/>
        </w:rPr>
        <w:tab/>
      </w:r>
      <w:r w:rsidR="0020135F" w:rsidRPr="004131BF">
        <w:rPr>
          <w:rFonts w:ascii="Arabic Typesetting" w:hAnsi="Arabic Typesetting" w:cs="Simplified Arabic"/>
          <w:color w:val="1D2129"/>
          <w:szCs w:val="28"/>
          <w:rtl/>
        </w:rPr>
        <w:t>اختلفت وجهات نظر الكتاب في تحديد تعريف للخدمة ، و تعددت بناءًا على ذلك التعاريف التي تناولت هذا الجانب , بسبب وجود خدمات ترتبط بشكل كامل أو جزئي مع السلع المادية (مثل إيجار العقار و الخدمات الفندقية ) بينما تمثل خدمات أخرى أجزاء مكملة لعملية تسويق السلع المباعة (مثل الصيانة ) ، و هناك أنواع من الخدمات تقدم مباشرة لا تتطلب ارتباطها بسلعة ما (مثل الخدمات الصحية ، التأمين)</w:t>
      </w:r>
    </w:p>
    <w:p w:rsidR="0020135F" w:rsidRPr="004131BF" w:rsidRDefault="0020135F" w:rsidP="004608D1">
      <w:pPr>
        <w:shd w:val="clear" w:color="auto" w:fill="FFFFFF"/>
        <w:bidi/>
        <w:spacing w:before="90" w:after="90"/>
        <w:jc w:val="both"/>
        <w:rPr>
          <w:rFonts w:ascii="Arabic Typesetting" w:hAnsi="Arabic Typesetting" w:cs="Simplified Arabic"/>
          <w:color w:val="1D2129"/>
          <w:szCs w:val="28"/>
          <w:u w:val="single"/>
          <w:rtl/>
        </w:rPr>
      </w:pPr>
      <w:r w:rsidRPr="004131BF">
        <w:rPr>
          <w:rFonts w:ascii="Arabic Typesetting" w:hAnsi="Arabic Typesetting" w:cs="Simplified Arabic"/>
          <w:color w:val="1D2129"/>
          <w:szCs w:val="28"/>
          <w:u w:val="single"/>
          <w:rtl/>
        </w:rPr>
        <w:t>الخدمة نشاطات الاقتصادية تعمل على خلق القيمة وهي في نفس الوقت تقدم منفعة للمستهلكين، وذلك في الزمان والمكان الذي يحددها ويرغب فيهما طالب الخدمة</w:t>
      </w:r>
      <w:r w:rsidRPr="004131BF">
        <w:rPr>
          <w:rFonts w:ascii="Arabic Typesetting" w:hAnsi="Arabic Typesetting" w:cs="Simplified Arabic"/>
          <w:color w:val="1D2129"/>
          <w:szCs w:val="28"/>
          <w:rtl/>
        </w:rPr>
        <w:t>. وتعرفها الجمعية الامريكية للتسويق</w:t>
      </w:r>
      <w:r w:rsidR="00195BE1" w:rsidRPr="004131BF">
        <w:rPr>
          <w:rFonts w:ascii="Arabic Typesetting" w:hAnsi="Arabic Typesetting" w:cs="Simplified Arabic" w:hint="cs"/>
          <w:color w:val="1D2129"/>
          <w:szCs w:val="28"/>
          <w:rtl/>
        </w:rPr>
        <w:t xml:space="preserve"> </w:t>
      </w:r>
      <w:r w:rsidRPr="004131BF">
        <w:rPr>
          <w:rFonts w:ascii="Arabic Typesetting" w:hAnsi="Arabic Typesetting" w:cs="Simplified Arabic"/>
          <w:color w:val="1D2129"/>
          <w:szCs w:val="28"/>
          <w:rtl/>
        </w:rPr>
        <w:t xml:space="preserve">على </w:t>
      </w:r>
      <w:r w:rsidRPr="004131BF">
        <w:rPr>
          <w:rFonts w:ascii="Arabic Typesetting" w:hAnsi="Arabic Typesetting" w:cs="Simplified Arabic"/>
          <w:color w:val="1D2129"/>
          <w:szCs w:val="28"/>
          <w:u w:val="single"/>
          <w:rtl/>
        </w:rPr>
        <w:t xml:space="preserve">انها منتجات غير ملموسة،يتم تبادلها من المنتج الى المستعمل،ولايتم نقلها أو تخزينها ،وهي تقريباً تفني بسرعة،ويصعب في لغالب تحديدها أو معرفتها لانها تظهر للوجود في نفس الوقت الذي يتم شراؤها و استهلاكها،فهي تتكون من عناصر غير ملموسة و متلازمة غالباً ما تتضمن مشاركة الزبون بطريقة هامة،حيث </w:t>
      </w:r>
      <w:r w:rsidR="00D43892" w:rsidRPr="004131BF">
        <w:rPr>
          <w:rFonts w:ascii="Arabic Typesetting" w:hAnsi="Arabic Typesetting" w:cs="Simplified Arabic"/>
          <w:color w:val="1D2129"/>
          <w:szCs w:val="28"/>
          <w:u w:val="single"/>
          <w:rtl/>
        </w:rPr>
        <w:t xml:space="preserve"> لايتم نقل ملكيتها وليس لها لقب او الصفة.</w:t>
      </w:r>
    </w:p>
    <w:p w:rsidR="00D43892" w:rsidRPr="004131BF" w:rsidRDefault="00D43892" w:rsidP="00195BE1">
      <w:pPr>
        <w:shd w:val="clear" w:color="auto" w:fill="FFFFFF"/>
        <w:bidi/>
        <w:spacing w:before="90" w:after="90"/>
        <w:jc w:val="both"/>
        <w:rPr>
          <w:rFonts w:ascii="Arabic Typesetting" w:hAnsi="Arabic Typesetting" w:cs="Simplified Arabic"/>
          <w:szCs w:val="28"/>
          <w:u w:val="single"/>
          <w:rtl/>
        </w:rPr>
      </w:pPr>
      <w:r w:rsidRPr="004131BF">
        <w:rPr>
          <w:rFonts w:ascii="Arabic Typesetting" w:hAnsi="Arabic Typesetting" w:cs="Simplified Arabic"/>
          <w:szCs w:val="28"/>
          <w:u w:val="single"/>
          <w:rtl/>
        </w:rPr>
        <w:t>نستنتج من التعاريف السابقة ما يلي</w:t>
      </w:r>
      <w:r w:rsidRPr="004131BF">
        <w:rPr>
          <w:rFonts w:ascii="Arabic Typesetting" w:hAnsi="Arabic Typesetting" w:cs="Simplified Arabic"/>
          <w:szCs w:val="28"/>
          <w:u w:val="single"/>
        </w:rPr>
        <w:t xml:space="preserve">: </w:t>
      </w:r>
    </w:p>
    <w:p w:rsidR="00D03B70" w:rsidRPr="004131BF" w:rsidRDefault="00D43892" w:rsidP="002E48D8">
      <w:pPr>
        <w:pStyle w:val="ListParagraph"/>
        <w:numPr>
          <w:ilvl w:val="0"/>
          <w:numId w:val="6"/>
        </w:numPr>
        <w:shd w:val="clear" w:color="auto" w:fill="FFFFFF"/>
        <w:bidi/>
        <w:spacing w:before="90" w:after="90"/>
        <w:jc w:val="both"/>
        <w:rPr>
          <w:rFonts w:ascii="Arabic Typesetting" w:hAnsi="Arabic Typesetting" w:cs="Simplified Arabic"/>
          <w:szCs w:val="28"/>
        </w:rPr>
      </w:pPr>
      <w:r w:rsidRPr="004131BF">
        <w:rPr>
          <w:rFonts w:ascii="Arabic Typesetting" w:hAnsi="Arabic Typesetting" w:cs="Simplified Arabic"/>
          <w:szCs w:val="28"/>
          <w:rtl/>
        </w:rPr>
        <w:t>الخدمة في أغلبها غير ملموسة، بل مدركة من خلال المنفعة التي تقدمها للمستفيد</w:t>
      </w:r>
      <w:r w:rsidRPr="004131BF">
        <w:rPr>
          <w:rFonts w:ascii="Arabic Typesetting" w:hAnsi="Arabic Typesetting" w:cs="Simplified Arabic"/>
          <w:szCs w:val="28"/>
        </w:rPr>
        <w:t xml:space="preserve">. </w:t>
      </w:r>
    </w:p>
    <w:p w:rsidR="00D03B70" w:rsidRPr="004131BF" w:rsidRDefault="00D43892" w:rsidP="002E48D8">
      <w:pPr>
        <w:pStyle w:val="ListParagraph"/>
        <w:numPr>
          <w:ilvl w:val="0"/>
          <w:numId w:val="6"/>
        </w:numPr>
        <w:shd w:val="clear" w:color="auto" w:fill="FFFFFF"/>
        <w:bidi/>
        <w:spacing w:before="90" w:after="90"/>
        <w:jc w:val="both"/>
        <w:rPr>
          <w:rFonts w:ascii="Arabic Typesetting" w:hAnsi="Arabic Typesetting" w:cs="Simplified Arabic"/>
          <w:szCs w:val="28"/>
        </w:rPr>
      </w:pPr>
      <w:r w:rsidRPr="004131BF">
        <w:rPr>
          <w:rFonts w:ascii="Arabic Typesetting" w:hAnsi="Arabic Typesetting" w:cs="Simplified Arabic"/>
          <w:szCs w:val="28"/>
          <w:rtl/>
        </w:rPr>
        <w:t>قد ترتبط بمنتج ملموس وقد لا تكون، وتتألف من جوهر تدعمه خدمات تكميلية.</w:t>
      </w:r>
    </w:p>
    <w:p w:rsidR="004608D1" w:rsidRPr="004131BF" w:rsidRDefault="00D43892" w:rsidP="002E48D8">
      <w:pPr>
        <w:pStyle w:val="ListParagraph"/>
        <w:numPr>
          <w:ilvl w:val="0"/>
          <w:numId w:val="6"/>
        </w:numPr>
        <w:shd w:val="clear" w:color="auto" w:fill="FFFFFF"/>
        <w:bidi/>
        <w:spacing w:before="90" w:after="90"/>
        <w:jc w:val="both"/>
        <w:rPr>
          <w:rFonts w:ascii="Arabic Typesetting" w:hAnsi="Arabic Typesetting" w:cs="Simplified Arabic"/>
          <w:szCs w:val="28"/>
        </w:rPr>
      </w:pPr>
      <w:r w:rsidRPr="004131BF">
        <w:rPr>
          <w:rFonts w:ascii="Arabic Typesetting" w:hAnsi="Arabic Typesetting" w:cs="Simplified Arabic"/>
          <w:szCs w:val="28"/>
          <w:rtl/>
        </w:rPr>
        <w:t>لا</w:t>
      </w:r>
      <w:r w:rsidRPr="004131BF">
        <w:rPr>
          <w:rFonts w:ascii="Arabic Typesetting" w:hAnsi="Arabic Typesetting" w:cs="Simplified Arabic"/>
          <w:szCs w:val="28"/>
        </w:rPr>
        <w:t xml:space="preserve"> </w:t>
      </w:r>
      <w:r w:rsidRPr="004131BF">
        <w:rPr>
          <w:rFonts w:ascii="Arabic Typesetting" w:hAnsi="Arabic Typesetting" w:cs="Simplified Arabic"/>
          <w:szCs w:val="28"/>
          <w:rtl/>
        </w:rPr>
        <w:t xml:space="preserve">يمكن تملكها ، </w:t>
      </w:r>
      <w:r w:rsidRPr="004131BF">
        <w:rPr>
          <w:rFonts w:hint="cs"/>
          <w:szCs w:val="28"/>
          <w:rtl/>
        </w:rPr>
        <w:t>ٕ</w:t>
      </w:r>
      <w:r w:rsidRPr="004131BF">
        <w:rPr>
          <w:rFonts w:ascii="Arabic Typesetting" w:hAnsi="Arabic Typesetting" w:cs="Simplified Arabic" w:hint="cs"/>
          <w:szCs w:val="28"/>
          <w:rtl/>
        </w:rPr>
        <w:t>وانما</w:t>
      </w:r>
      <w:r w:rsidRPr="004131BF">
        <w:rPr>
          <w:rFonts w:ascii="Arabic Typesetting" w:hAnsi="Arabic Typesetting" w:cs="Simplified Arabic"/>
          <w:szCs w:val="28"/>
          <w:rtl/>
        </w:rPr>
        <w:t xml:space="preserve"> </w:t>
      </w:r>
      <w:r w:rsidRPr="004131BF">
        <w:rPr>
          <w:rFonts w:ascii="Arabic Typesetting" w:hAnsi="Arabic Typesetting" w:cs="Simplified Arabic" w:hint="cs"/>
          <w:szCs w:val="28"/>
          <w:rtl/>
        </w:rPr>
        <w:t>الاستفادة</w:t>
      </w:r>
      <w:r w:rsidRPr="004131BF">
        <w:rPr>
          <w:rFonts w:ascii="Arabic Typesetting" w:hAnsi="Arabic Typesetting" w:cs="Simplified Arabic"/>
          <w:szCs w:val="28"/>
          <w:rtl/>
        </w:rPr>
        <w:t xml:space="preserve"> </w:t>
      </w:r>
      <w:r w:rsidRPr="004131BF">
        <w:rPr>
          <w:rFonts w:ascii="Arabic Typesetting" w:hAnsi="Arabic Typesetting" w:cs="Simplified Arabic" w:hint="cs"/>
          <w:szCs w:val="28"/>
          <w:rtl/>
        </w:rPr>
        <w:t>من</w:t>
      </w:r>
      <w:r w:rsidRPr="004131BF">
        <w:rPr>
          <w:rFonts w:ascii="Arabic Typesetting" w:hAnsi="Arabic Typesetting" w:cs="Simplified Arabic"/>
          <w:szCs w:val="28"/>
          <w:rtl/>
        </w:rPr>
        <w:t xml:space="preserve"> </w:t>
      </w:r>
      <w:r w:rsidRPr="004131BF">
        <w:rPr>
          <w:rFonts w:ascii="Arabic Typesetting" w:hAnsi="Arabic Typesetting" w:cs="Simplified Arabic" w:hint="cs"/>
          <w:szCs w:val="28"/>
          <w:rtl/>
        </w:rPr>
        <w:t>عرضها</w:t>
      </w:r>
      <w:r w:rsidRPr="004131BF">
        <w:rPr>
          <w:rFonts w:ascii="Arabic Typesetting" w:hAnsi="Arabic Typesetting" w:cs="Simplified Arabic"/>
          <w:szCs w:val="28"/>
        </w:rPr>
        <w:t>.</w:t>
      </w:r>
    </w:p>
    <w:p w:rsidR="004608D1" w:rsidRPr="004131BF" w:rsidRDefault="00195BE1" w:rsidP="004608D1">
      <w:pPr>
        <w:bidi/>
        <w:jc w:val="both"/>
        <w:rPr>
          <w:rFonts w:ascii="Arabic Typesetting" w:hAnsi="Arabic Typesetting" w:cs="Simplified Arabic"/>
          <w:b/>
          <w:bCs/>
          <w:szCs w:val="28"/>
          <w:u w:val="single"/>
          <w:rtl/>
        </w:rPr>
      </w:pPr>
      <w:r w:rsidRPr="004131BF">
        <w:rPr>
          <w:rFonts w:ascii="Arabic Typesetting" w:hAnsi="Arabic Typesetting" w:cs="Simplified Arabic" w:hint="cs"/>
          <w:b/>
          <w:bCs/>
          <w:szCs w:val="28"/>
          <w:u w:val="single"/>
          <w:rtl/>
        </w:rPr>
        <w:t>ثانياً:</w:t>
      </w:r>
      <w:r w:rsidR="004608D1" w:rsidRPr="004131BF">
        <w:rPr>
          <w:rFonts w:ascii="Arabic Typesetting" w:hAnsi="Arabic Typesetting" w:cs="Simplified Arabic"/>
          <w:b/>
          <w:bCs/>
          <w:szCs w:val="28"/>
          <w:u w:val="single"/>
          <w:rtl/>
        </w:rPr>
        <w:t>خصائص الخدمات</w:t>
      </w:r>
    </w:p>
    <w:p w:rsidR="004608D1" w:rsidRPr="004131BF" w:rsidRDefault="00195BE1" w:rsidP="004608D1">
      <w:pPr>
        <w:bidi/>
        <w:jc w:val="both"/>
        <w:rPr>
          <w:rFonts w:ascii="Arabic Typesetting" w:hAnsi="Arabic Typesetting" w:cs="Simplified Arabic"/>
          <w:szCs w:val="28"/>
          <w:rtl/>
        </w:rPr>
      </w:pPr>
      <w:r w:rsidRPr="004131BF">
        <w:rPr>
          <w:rFonts w:ascii="Arabic Typesetting" w:hAnsi="Arabic Typesetting" w:cs="Simplified Arabic"/>
          <w:szCs w:val="28"/>
          <w:rtl/>
        </w:rPr>
        <w:tab/>
      </w:r>
      <w:r w:rsidR="004608D1" w:rsidRPr="004131BF">
        <w:rPr>
          <w:rFonts w:ascii="Arabic Typesetting" w:hAnsi="Arabic Typesetting" w:cs="Simplified Arabic"/>
          <w:szCs w:val="28"/>
          <w:rtl/>
        </w:rPr>
        <w:t>تتميز الخدمات بمجموعة من الخصائص تجعلها تختلف بعض الشىء عن السلع مما يؤثر على احتياجاتها التسويقية ، ويجعلها تحتاج إلى جهود تسويقية من نوع خاص ، ومن الطبيعى أن الخدمة تختلف عن السلعة فى مجموعة من الخصائص التى تنفرد بها الخدمات والتى يجب على أى منظمة أن تأخذها فى الحسبان حتى تستطيع أن تقدم الخدمة بشكل فعال وذات تأثير على المستهلكين .</w:t>
      </w:r>
    </w:p>
    <w:p w:rsidR="004608D1" w:rsidRPr="004131BF" w:rsidRDefault="004608D1" w:rsidP="004608D1">
      <w:pPr>
        <w:bidi/>
        <w:jc w:val="both"/>
        <w:rPr>
          <w:rFonts w:ascii="Arabic Typesetting" w:hAnsi="Arabic Typesetting" w:cs="Simplified Arabic"/>
          <w:szCs w:val="28"/>
          <w:rtl/>
        </w:rPr>
      </w:pPr>
      <w:r w:rsidRPr="004131BF">
        <w:rPr>
          <w:rFonts w:ascii="Arabic Typesetting" w:hAnsi="Arabic Typesetting" w:cs="Simplified Arabic"/>
          <w:szCs w:val="28"/>
          <w:rtl/>
        </w:rPr>
        <w:t>ويمكن عرض هذه الخصائص فى النقاط التالية :-</w:t>
      </w:r>
    </w:p>
    <w:p w:rsidR="004608D1" w:rsidRPr="004131BF" w:rsidRDefault="004608D1" w:rsidP="004608D1">
      <w:pPr>
        <w:bidi/>
        <w:jc w:val="both"/>
        <w:rPr>
          <w:rFonts w:ascii="Arabic Typesetting" w:hAnsi="Arabic Typesetting" w:cs="Simplified Arabic"/>
          <w:szCs w:val="28"/>
          <w:rtl/>
        </w:rPr>
      </w:pPr>
      <w:r w:rsidRPr="004131BF">
        <w:rPr>
          <w:rFonts w:ascii="Arabic Typesetting" w:hAnsi="Arabic Typesetting" w:cs="Simplified Arabic"/>
          <w:szCs w:val="28"/>
          <w:rtl/>
        </w:rPr>
        <w:t xml:space="preserve">(1) الخدمة غير ملموسة : - </w:t>
      </w:r>
    </w:p>
    <w:p w:rsidR="004608D1" w:rsidRPr="004131BF" w:rsidRDefault="00D03B70" w:rsidP="004608D1">
      <w:pPr>
        <w:bidi/>
        <w:jc w:val="both"/>
        <w:rPr>
          <w:rFonts w:ascii="Arabic Typesetting" w:hAnsi="Arabic Typesetting" w:cs="Simplified Arabic"/>
          <w:szCs w:val="28"/>
          <w:rtl/>
        </w:rPr>
      </w:pPr>
      <w:r w:rsidRPr="004131BF">
        <w:rPr>
          <w:rFonts w:ascii="Arabic Typesetting" w:hAnsi="Arabic Typesetting" w:cs="Simplified Arabic"/>
          <w:szCs w:val="28"/>
          <w:rtl/>
        </w:rPr>
        <w:lastRenderedPageBreak/>
        <w:t xml:space="preserve"> </w:t>
      </w:r>
      <w:r w:rsidR="004608D1" w:rsidRPr="004131BF">
        <w:rPr>
          <w:rFonts w:ascii="Arabic Typesetting" w:hAnsi="Arabic Typesetting" w:cs="Simplified Arabic"/>
          <w:szCs w:val="28"/>
          <w:rtl/>
        </w:rPr>
        <w:t>(2)سريعة التلف او الهلاك: -</w:t>
      </w:r>
    </w:p>
    <w:p w:rsidR="004608D1" w:rsidRPr="004131BF" w:rsidRDefault="00D03B70" w:rsidP="004608D1">
      <w:pPr>
        <w:bidi/>
        <w:jc w:val="both"/>
        <w:rPr>
          <w:rFonts w:ascii="Arabic Typesetting" w:hAnsi="Arabic Typesetting" w:cs="Simplified Arabic"/>
          <w:szCs w:val="28"/>
          <w:rtl/>
        </w:rPr>
      </w:pPr>
      <w:r w:rsidRPr="004131BF">
        <w:rPr>
          <w:rFonts w:ascii="Arabic Typesetting" w:hAnsi="Arabic Typesetting" w:cs="Simplified Arabic"/>
          <w:szCs w:val="28"/>
          <w:rtl/>
        </w:rPr>
        <w:t xml:space="preserve"> </w:t>
      </w:r>
      <w:r w:rsidR="004608D1" w:rsidRPr="004131BF">
        <w:rPr>
          <w:rFonts w:ascii="Arabic Typesetting" w:hAnsi="Arabic Typesetting" w:cs="Simplified Arabic"/>
          <w:szCs w:val="28"/>
          <w:rtl/>
        </w:rPr>
        <w:t>(3) لا يتم فصل الخدمة عن مقدمها :-</w:t>
      </w:r>
    </w:p>
    <w:p w:rsidR="004608D1" w:rsidRPr="004131BF" w:rsidRDefault="00D03B70" w:rsidP="00D03B70">
      <w:pPr>
        <w:bidi/>
        <w:jc w:val="both"/>
        <w:rPr>
          <w:rFonts w:ascii="Arabic Typesetting" w:hAnsi="Arabic Typesetting" w:cs="Simplified Arabic"/>
          <w:szCs w:val="28"/>
          <w:rtl/>
        </w:rPr>
      </w:pPr>
      <w:r w:rsidRPr="004131BF">
        <w:rPr>
          <w:rFonts w:ascii="Arabic Typesetting" w:hAnsi="Arabic Typesetting" w:cs="Simplified Arabic"/>
          <w:szCs w:val="28"/>
          <w:rtl/>
        </w:rPr>
        <w:t xml:space="preserve"> </w:t>
      </w:r>
      <w:r w:rsidR="004608D1" w:rsidRPr="004131BF">
        <w:rPr>
          <w:rFonts w:ascii="Arabic Typesetting" w:hAnsi="Arabic Typesetting" w:cs="Simplified Arabic"/>
          <w:szCs w:val="28"/>
          <w:rtl/>
        </w:rPr>
        <w:t xml:space="preserve">(4)اختلاف معيارية وحدات الخدمة : </w:t>
      </w:r>
    </w:p>
    <w:p w:rsidR="00D03B70" w:rsidRPr="004131BF" w:rsidRDefault="004608D1" w:rsidP="004608D1">
      <w:pPr>
        <w:bidi/>
        <w:jc w:val="both"/>
        <w:rPr>
          <w:rFonts w:ascii="Arabic Typesetting" w:hAnsi="Arabic Typesetting" w:cs="Simplified Arabic"/>
          <w:szCs w:val="28"/>
          <w:rtl/>
        </w:rPr>
      </w:pPr>
      <w:r w:rsidRPr="004131BF">
        <w:rPr>
          <w:rFonts w:ascii="Arabic Typesetting" w:hAnsi="Arabic Typesetting" w:cs="Simplified Arabic"/>
          <w:szCs w:val="28"/>
          <w:rtl/>
        </w:rPr>
        <w:t>(5) الناحية الشخصية فى الخدمة</w:t>
      </w:r>
    </w:p>
    <w:p w:rsidR="004608D1" w:rsidRPr="004131BF" w:rsidRDefault="00D03B70" w:rsidP="00D03B70">
      <w:pPr>
        <w:bidi/>
        <w:jc w:val="both"/>
        <w:rPr>
          <w:rFonts w:ascii="Arabic Typesetting" w:hAnsi="Arabic Typesetting" w:cs="Simplified Arabic"/>
          <w:szCs w:val="28"/>
          <w:rtl/>
        </w:rPr>
      </w:pPr>
      <w:r w:rsidRPr="004131BF">
        <w:rPr>
          <w:rFonts w:ascii="Arabic Typesetting" w:hAnsi="Arabic Typesetting" w:cs="Simplified Arabic"/>
          <w:szCs w:val="28"/>
          <w:rtl/>
        </w:rPr>
        <w:t xml:space="preserve"> (6) تقلب الطلب</w:t>
      </w:r>
    </w:p>
    <w:p w:rsidR="004608D1" w:rsidRPr="004131BF" w:rsidRDefault="004608D1" w:rsidP="003357A3">
      <w:pPr>
        <w:bidi/>
        <w:jc w:val="both"/>
        <w:rPr>
          <w:rFonts w:ascii="Arabic Typesetting" w:hAnsi="Arabic Typesetting" w:cs="Simplified Arabic"/>
          <w:szCs w:val="28"/>
          <w:rtl/>
        </w:rPr>
      </w:pPr>
      <w:r w:rsidRPr="004131BF">
        <w:rPr>
          <w:rFonts w:ascii="Arabic Typesetting" w:hAnsi="Arabic Typesetting" w:cs="Simplified Arabic"/>
          <w:szCs w:val="28"/>
          <w:rtl/>
        </w:rPr>
        <w:t xml:space="preserve">(7) عدم وجود مردودات مبيعات للخدمة </w:t>
      </w:r>
    </w:p>
    <w:p w:rsidR="00195BE1" w:rsidRPr="004131BF" w:rsidRDefault="00195BE1" w:rsidP="00195BE1">
      <w:pPr>
        <w:bidi/>
        <w:jc w:val="both"/>
        <w:rPr>
          <w:rFonts w:ascii="Arabic Typesetting" w:hAnsi="Arabic Typesetting" w:cs="Simplified Arabic"/>
          <w:b/>
          <w:bCs/>
          <w:szCs w:val="28"/>
          <w:u w:val="single"/>
          <w:rtl/>
        </w:rPr>
      </w:pPr>
      <w:r w:rsidRPr="004131BF">
        <w:rPr>
          <w:rFonts w:ascii="Arabic Typesetting" w:hAnsi="Arabic Typesetting" w:cs="Simplified Arabic" w:hint="cs"/>
          <w:b/>
          <w:bCs/>
          <w:szCs w:val="28"/>
          <w:u w:val="single"/>
          <w:rtl/>
        </w:rPr>
        <w:t>ثالثاً: أنواع الخدمات</w:t>
      </w:r>
    </w:p>
    <w:p w:rsidR="003646DB" w:rsidRPr="004131BF" w:rsidRDefault="00530BB2" w:rsidP="00195BE1">
      <w:pPr>
        <w:bidi/>
        <w:jc w:val="both"/>
        <w:rPr>
          <w:rFonts w:ascii="Arabic Typesetting" w:hAnsi="Arabic Typesetting" w:cs="Simplified Arabic"/>
          <w:szCs w:val="28"/>
        </w:rPr>
      </w:pPr>
      <w:r w:rsidRPr="004131BF">
        <w:rPr>
          <w:rFonts w:ascii="Arabic Typesetting" w:hAnsi="Arabic Typesetting" w:cs="Simplified Arabic"/>
          <w:color w:val="1D2129"/>
          <w:szCs w:val="28"/>
          <w:rtl/>
        </w:rPr>
        <w:t>أنواع الخدمة تنقسم الخدمات إلى عدّة أقسام، وذلك بناءً على معايير عديدة، كالمُقابل الماديّ، وطبيعة المجال الذي تُقدم خلاله الخدمة، وطبيعة القائمين عليها، وفيما يلي نستعرض تلك الأنواع:</w:t>
      </w:r>
    </w:p>
    <w:p w:rsidR="003646DB" w:rsidRPr="004131BF" w:rsidRDefault="00530BB2" w:rsidP="002E48D8">
      <w:pPr>
        <w:numPr>
          <w:ilvl w:val="0"/>
          <w:numId w:val="1"/>
        </w:numPr>
        <w:shd w:val="clear" w:color="auto" w:fill="FFFFFF"/>
        <w:bidi/>
        <w:spacing w:before="90" w:after="90"/>
        <w:jc w:val="both"/>
        <w:rPr>
          <w:rFonts w:ascii="Arabic Typesetting" w:hAnsi="Arabic Typesetting" w:cs="Simplified Arabic"/>
          <w:color w:val="1D2129"/>
          <w:szCs w:val="28"/>
        </w:rPr>
      </w:pPr>
      <w:r w:rsidRPr="004131BF">
        <w:rPr>
          <w:rFonts w:ascii="Arabic Typesetting" w:hAnsi="Arabic Typesetting" w:cs="Simplified Arabic"/>
          <w:color w:val="1D2129"/>
          <w:szCs w:val="28"/>
          <w:rtl/>
        </w:rPr>
        <w:t xml:space="preserve"> </w:t>
      </w:r>
      <w:r w:rsidRPr="004131BF">
        <w:rPr>
          <w:rFonts w:ascii="Arabic Typesetting" w:hAnsi="Arabic Typesetting" w:cs="Simplified Arabic"/>
          <w:b/>
          <w:bCs/>
          <w:color w:val="1D2129"/>
          <w:szCs w:val="28"/>
          <w:u w:val="single"/>
          <w:rtl/>
        </w:rPr>
        <w:t>خدمات ربحية وغير ربحية تشمل الخدمات المدفوعة الأجر</w:t>
      </w:r>
      <w:r w:rsidRPr="004131BF">
        <w:rPr>
          <w:rFonts w:ascii="Arabic Typesetting" w:hAnsi="Arabic Typesetting" w:cs="Simplified Arabic"/>
          <w:color w:val="1D2129"/>
          <w:szCs w:val="28"/>
          <w:rtl/>
        </w:rPr>
        <w:t xml:space="preserve">، كالخدمات السياحية التي تقدمها بعض المكاتب، ويتحملها على الأغلب المُرشد السياحيّ، وتنحصر مهمته في تعريف السائح على الأماكن الأثرية والتاريخية في بلدٍ ما، واصطحابه إلى المطاعم والأماكن الترفيهية ضمن جولةٍ سياحيةٍ كاملة، </w:t>
      </w:r>
      <w:r w:rsidRPr="004131BF">
        <w:rPr>
          <w:rFonts w:ascii="Arabic Typesetting" w:hAnsi="Arabic Typesetting" w:cs="Simplified Arabic"/>
          <w:b/>
          <w:bCs/>
          <w:color w:val="1D2129"/>
          <w:szCs w:val="28"/>
          <w:u w:val="single"/>
          <w:rtl/>
        </w:rPr>
        <w:t xml:space="preserve">والخدمات غير الربحية </w:t>
      </w:r>
      <w:r w:rsidRPr="004131BF">
        <w:rPr>
          <w:rFonts w:ascii="Arabic Typesetting" w:hAnsi="Arabic Typesetting" w:cs="Simplified Arabic"/>
          <w:color w:val="1D2129"/>
          <w:szCs w:val="28"/>
          <w:rtl/>
        </w:rPr>
        <w:t xml:space="preserve">التي تُقدمها الجمعيات الإنسانية، أو المنظمات الإغاثية التي يظهر دورها بارزاً وقت النكبات والكوارث الطبيعية، أو الحروب وتشمل خدماتها: محاولة توفير ممراتٍ آمنة لخروج المدنيين من الأماكن المحاصرة إلى المناطق الأكثر أماناً، وتقديم المعونة المادية، وتوفير الملبس، والمأكل، وأدنى متطلبات الحياة العادية. </w:t>
      </w:r>
    </w:p>
    <w:p w:rsidR="003646DB" w:rsidRPr="004131BF" w:rsidRDefault="00530BB2" w:rsidP="002E48D8">
      <w:pPr>
        <w:numPr>
          <w:ilvl w:val="0"/>
          <w:numId w:val="1"/>
        </w:numPr>
        <w:shd w:val="clear" w:color="auto" w:fill="FFFFFF"/>
        <w:bidi/>
        <w:spacing w:before="90" w:after="90"/>
        <w:jc w:val="both"/>
        <w:rPr>
          <w:rFonts w:ascii="Arabic Typesetting" w:hAnsi="Arabic Typesetting" w:cs="Simplified Arabic"/>
          <w:color w:val="1D2129"/>
          <w:szCs w:val="28"/>
        </w:rPr>
      </w:pPr>
      <w:r w:rsidRPr="004131BF">
        <w:rPr>
          <w:rFonts w:ascii="Arabic Typesetting" w:hAnsi="Arabic Typesetting" w:cs="Simplified Arabic"/>
          <w:color w:val="1D2129"/>
          <w:szCs w:val="28"/>
          <w:rtl/>
        </w:rPr>
        <w:t xml:space="preserve">خدمات حسب المجال الخدمات الاجتماعية: تشمل الخدمات التي يقوم بها الفرد تجاه مجتمعه من أنشطة التطوع مثلاً، وتقدّم الحكومات الخدمات الاجتماعية للمواطنين كتلك الخدمات المُقدمة للمسنين، وتوفير الرعاية الصحية المجانية، كما تشمل الخدمات الاجتماعية الخدمات التعليمية: تتضمن توفير المدارس، والجامعات، والمراكز التعليمية، ووضع المناهج التعليمية وتطويرها، إلى جانب العمل على مُلائمة أسعار بعض الخدمات التعليمية؛ كالأقساط الجامعية مع قدرة الطالب المادية، ويشمل ذلك الجامعات الحكومية والخاصةالمجتمع المدني . </w:t>
      </w:r>
    </w:p>
    <w:p w:rsidR="00B14569" w:rsidRPr="004131BF" w:rsidRDefault="00530BB2" w:rsidP="002E48D8">
      <w:pPr>
        <w:numPr>
          <w:ilvl w:val="0"/>
          <w:numId w:val="1"/>
        </w:numPr>
        <w:shd w:val="clear" w:color="auto" w:fill="FFFFFF"/>
        <w:bidi/>
        <w:spacing w:before="90" w:after="90"/>
        <w:jc w:val="both"/>
        <w:rPr>
          <w:rFonts w:ascii="Arabic Typesetting" w:hAnsi="Arabic Typesetting" w:cs="Simplified Arabic"/>
          <w:color w:val="1D2129"/>
          <w:szCs w:val="28"/>
        </w:rPr>
      </w:pPr>
      <w:r w:rsidRPr="004131BF">
        <w:rPr>
          <w:rFonts w:ascii="Arabic Typesetting" w:hAnsi="Arabic Typesetting" w:cs="Simplified Arabic"/>
          <w:b/>
          <w:bCs/>
          <w:color w:val="1D2129"/>
          <w:szCs w:val="28"/>
          <w:u w:val="single"/>
          <w:rtl/>
        </w:rPr>
        <w:t xml:space="preserve">خدمات حسب القائمين عليها تشمل الخدمات العمومية </w:t>
      </w:r>
      <w:r w:rsidRPr="004131BF">
        <w:rPr>
          <w:rFonts w:ascii="Arabic Typesetting" w:hAnsi="Arabic Typesetting" w:cs="Simplified Arabic"/>
          <w:color w:val="1D2129"/>
          <w:szCs w:val="28"/>
          <w:rtl/>
        </w:rPr>
        <w:t>التي تقدّمها الحكومة ومؤسّساتها الرسمية المنبثقة عنها، كخدمات النقل، والماء، والكهرباء، والبريد وغيرها، بالإضافة إلى الخدمات التي تُقدمها مؤسّساتٌ وشركاتٌ معيّنةٌ تتعلق بمجال عملها، كخدمات العملاء في البنوك والقطاعات المصرفية، وخدمات الزبائن في المحال التجاريّة الكبرى.</w:t>
      </w:r>
    </w:p>
    <w:p w:rsidR="00B14569" w:rsidRPr="004131BF" w:rsidRDefault="00B14569" w:rsidP="00B14569">
      <w:pPr>
        <w:bidi/>
        <w:rPr>
          <w:rFonts w:ascii="Arabic Typesetting" w:hAnsi="Arabic Typesetting" w:cs="Simplified Arabic"/>
          <w:b/>
          <w:bCs/>
          <w:szCs w:val="28"/>
          <w:u w:val="single"/>
          <w:rtl/>
        </w:rPr>
      </w:pPr>
      <w:r w:rsidRPr="004131BF">
        <w:rPr>
          <w:rFonts w:ascii="Arabic Typesetting" w:hAnsi="Arabic Typesetting" w:cs="Simplified Arabic" w:hint="cs"/>
          <w:b/>
          <w:bCs/>
          <w:szCs w:val="28"/>
          <w:u w:val="single"/>
          <w:rtl/>
          <w:lang w:bidi="ar-KW"/>
        </w:rPr>
        <w:t>رابع</w:t>
      </w:r>
      <w:r w:rsidRPr="004131BF">
        <w:rPr>
          <w:rFonts w:ascii="Arabic Typesetting" w:hAnsi="Arabic Typesetting" w:cs="Simplified Arabic" w:hint="cs"/>
          <w:b/>
          <w:bCs/>
          <w:szCs w:val="28"/>
          <w:u w:val="single"/>
          <w:rtl/>
        </w:rPr>
        <w:t>اً:</w:t>
      </w:r>
      <w:r w:rsidRPr="004131BF">
        <w:rPr>
          <w:rFonts w:ascii="Arabic Typesetting" w:hAnsi="Arabic Typesetting" w:cs="Simplified Arabic"/>
          <w:b/>
          <w:bCs/>
          <w:szCs w:val="28"/>
          <w:u w:val="single"/>
          <w:rtl/>
        </w:rPr>
        <w:t xml:space="preserve">مفهوم اقتصاد الخدمات </w:t>
      </w:r>
      <w:r w:rsidRPr="004131BF">
        <w:rPr>
          <w:rFonts w:ascii="Arabic Typesetting" w:hAnsi="Arabic Typesetting" w:cs="Simplified Arabic"/>
          <w:b/>
          <w:bCs/>
          <w:szCs w:val="28"/>
          <w:u w:val="single"/>
        </w:rPr>
        <w:t>(Service economy)</w:t>
      </w:r>
    </w:p>
    <w:p w:rsidR="00B14569" w:rsidRPr="004131BF" w:rsidRDefault="00B14569" w:rsidP="00B14569">
      <w:pPr>
        <w:bidi/>
        <w:jc w:val="both"/>
        <w:rPr>
          <w:rFonts w:ascii="Arabic Typesetting" w:hAnsi="Arabic Typesetting" w:cs="Simplified Arabic"/>
          <w:szCs w:val="28"/>
          <w:rtl/>
        </w:rPr>
      </w:pPr>
      <w:r w:rsidRPr="004131BF">
        <w:rPr>
          <w:rFonts w:ascii="Arabic Typesetting" w:hAnsi="Arabic Typesetting" w:cs="Simplified Arabic"/>
          <w:szCs w:val="28"/>
          <w:rtl/>
        </w:rPr>
        <w:t xml:space="preserve"> وهو من أحد قطاعات علم الاقتصاد التي تعتمدُ على فكرةِ توفير الخدمات العامّة للأفراد، مقابل الحصولِ على عوائد ماليّة محدّدة تساهمُ في دعمِ الاقتصاد المحليّ، وأيضاً يُعرَفُ اقتصادُ الخدمات بأنّه القطاعُ </w:t>
      </w:r>
      <w:r w:rsidRPr="004131BF">
        <w:rPr>
          <w:rFonts w:ascii="Arabic Typesetting" w:hAnsi="Arabic Typesetting" w:cs="Simplified Arabic"/>
          <w:szCs w:val="28"/>
          <w:rtl/>
        </w:rPr>
        <w:lastRenderedPageBreak/>
        <w:t>الاقتصاديّ الذي يحرصُ على دعمِ الإنتاج ضمن قطاع الاقتصاد المحليّ للدُّولِ وخصوصاً النامية منها، ويُساهمُ في تحويل المُنتجات المطروحة إلى خدماتٍ تدعم الحاجات الأساسيّة للمواطنين، والسُّياح في دولةٍ ما، ويستفيدون من الخدمات المقدمة للجميع، مثل: خدمات السياحة والسفر، وخدمات الاتّصال بشبكةِ الهاتف والإنترنت، وغيرها من الخدمات الأخرى</w:t>
      </w:r>
      <w:r w:rsidRPr="004131BF">
        <w:rPr>
          <w:rFonts w:ascii="Arabic Typesetting" w:hAnsi="Arabic Typesetting" w:cs="Simplified Arabic"/>
          <w:szCs w:val="28"/>
        </w:rPr>
        <w:t>.</w:t>
      </w:r>
    </w:p>
    <w:p w:rsidR="00B14569" w:rsidRPr="004131BF" w:rsidRDefault="00B14569" w:rsidP="00B14569">
      <w:pPr>
        <w:bidi/>
        <w:jc w:val="both"/>
        <w:rPr>
          <w:rFonts w:ascii="Arabic Typesetting" w:hAnsi="Arabic Typesetting" w:cs="Simplified Arabic"/>
          <w:szCs w:val="28"/>
          <w:rtl/>
        </w:rPr>
      </w:pPr>
      <w:r w:rsidRPr="004131BF">
        <w:rPr>
          <w:rFonts w:ascii="Arabic Typesetting" w:hAnsi="Arabic Typesetting" w:cs="Simplified Arabic" w:hint="cs"/>
          <w:szCs w:val="28"/>
          <w:rtl/>
        </w:rPr>
        <w:t>أنواع الخدمات التي تقع ضمن حدود الاقتصاد الخدمات:</w:t>
      </w:r>
    </w:p>
    <w:p w:rsidR="00B14569" w:rsidRPr="004131BF" w:rsidRDefault="00B14569" w:rsidP="00B14569">
      <w:pPr>
        <w:bidi/>
        <w:jc w:val="both"/>
        <w:rPr>
          <w:rFonts w:ascii="Arabic Typesetting" w:hAnsi="Arabic Typesetting" w:cs="Simplified Arabic"/>
          <w:szCs w:val="28"/>
          <w:rtl/>
        </w:rPr>
      </w:pPr>
      <w:r w:rsidRPr="004131BF">
        <w:rPr>
          <w:rFonts w:ascii="Arabic Typesetting" w:hAnsi="Arabic Typesetting" w:cs="Simplified Arabic"/>
          <w:szCs w:val="28"/>
          <w:u w:val="single"/>
          <w:rtl/>
        </w:rPr>
        <w:t>الخدمات المالية</w:t>
      </w:r>
      <w:r w:rsidRPr="004131BF">
        <w:rPr>
          <w:rFonts w:ascii="Arabic Typesetting" w:hAnsi="Arabic Typesetting" w:cs="Simplified Arabic"/>
          <w:szCs w:val="28"/>
          <w:rtl/>
        </w:rPr>
        <w:t xml:space="preserve">: هي من الخدمات العامة التي يتم توفيرها بشكلٍ دائم، وتشملُ المُعاملاتِ الماليّة كافّة التي تعتمدُ على التبادلِ المالي، وتوفير القروض، والاستثمارات الماليّة، والادّخار النقدي، وغيرها من الخدمات الأخرى. </w:t>
      </w:r>
    </w:p>
    <w:p w:rsidR="00B14569" w:rsidRPr="004131BF" w:rsidRDefault="00B14569" w:rsidP="00B14569">
      <w:pPr>
        <w:bidi/>
        <w:jc w:val="both"/>
        <w:rPr>
          <w:rFonts w:ascii="Arabic Typesetting" w:hAnsi="Arabic Typesetting" w:cs="Simplified Arabic"/>
          <w:szCs w:val="28"/>
          <w:rtl/>
        </w:rPr>
      </w:pPr>
      <w:r w:rsidRPr="004131BF">
        <w:rPr>
          <w:rFonts w:ascii="Arabic Typesetting" w:hAnsi="Arabic Typesetting" w:cs="Simplified Arabic"/>
          <w:szCs w:val="28"/>
          <w:u w:val="single"/>
          <w:rtl/>
        </w:rPr>
        <w:t>الخدمات السياحية:</w:t>
      </w:r>
      <w:r w:rsidRPr="004131BF">
        <w:rPr>
          <w:rFonts w:ascii="Arabic Typesetting" w:hAnsi="Arabic Typesetting" w:cs="Simplified Arabic"/>
          <w:szCs w:val="28"/>
          <w:rtl/>
        </w:rPr>
        <w:t xml:space="preserve"> هي من الخدمات الاقتصادية التي تُوفرُ الدعمَ للقطاعِ الاقتصادي كاملاً؛ إذ تسعى إلى الاهتمامِ بالأماكن، والمواقع السياحية التي تُساهمُ في استقطابِ السُّياح من مُختلف دول العالم، وأيضاً تهتمُ بدورِ السياحة الداخلية في دعمِ التنمية الاقتصادية. </w:t>
      </w:r>
    </w:p>
    <w:p w:rsidR="00B14569" w:rsidRPr="004131BF" w:rsidRDefault="00B14569" w:rsidP="00B14569">
      <w:pPr>
        <w:bidi/>
        <w:jc w:val="both"/>
        <w:rPr>
          <w:rFonts w:ascii="Arabic Typesetting" w:hAnsi="Arabic Typesetting" w:cs="Simplified Arabic"/>
          <w:szCs w:val="28"/>
          <w:rtl/>
        </w:rPr>
      </w:pPr>
      <w:r w:rsidRPr="004131BF">
        <w:rPr>
          <w:rFonts w:ascii="Arabic Typesetting" w:hAnsi="Arabic Typesetting" w:cs="Simplified Arabic"/>
          <w:szCs w:val="28"/>
          <w:u w:val="single"/>
          <w:rtl/>
        </w:rPr>
        <w:t>الخدمات الصحية</w:t>
      </w:r>
      <w:r w:rsidRPr="004131BF">
        <w:rPr>
          <w:rFonts w:ascii="Arabic Typesetting" w:hAnsi="Arabic Typesetting" w:cs="Simplified Arabic"/>
          <w:szCs w:val="28"/>
          <w:rtl/>
        </w:rPr>
        <w:t xml:space="preserve">: هي كافة الخدمات التي توفرُ الرعاية الصحية، والعلاجية للمرضى مِن خلال الاعتماد على دورِ المراكز الصحية، والمستشفيات في توفيرِ العلاج المناسب للأفراد. </w:t>
      </w:r>
    </w:p>
    <w:p w:rsidR="00A950CE" w:rsidRPr="004131BF" w:rsidRDefault="00B14569" w:rsidP="00FE098E">
      <w:pPr>
        <w:bidi/>
        <w:jc w:val="both"/>
        <w:rPr>
          <w:rFonts w:ascii="Arabic Typesetting" w:hAnsi="Arabic Typesetting" w:cs="Simplified Arabic"/>
          <w:szCs w:val="28"/>
          <w:rtl/>
        </w:rPr>
      </w:pPr>
      <w:r w:rsidRPr="004131BF">
        <w:rPr>
          <w:rFonts w:ascii="Arabic Typesetting" w:hAnsi="Arabic Typesetting" w:cs="Simplified Arabic"/>
          <w:szCs w:val="28"/>
          <w:u w:val="single"/>
          <w:rtl/>
        </w:rPr>
        <w:t>الخدمات التعليمية</w:t>
      </w:r>
      <w:r w:rsidRPr="004131BF">
        <w:rPr>
          <w:rFonts w:ascii="Arabic Typesetting" w:hAnsi="Arabic Typesetting" w:cs="Simplified Arabic"/>
          <w:szCs w:val="28"/>
          <w:rtl/>
        </w:rPr>
        <w:t>: هي من أكثر الخدمات الاقتصادية انتشاراً؛ إذ تشتملُ على توفير المؤسسات التعليمية للطلابِ في مُختلفِ المُستويات الدراسية</w:t>
      </w:r>
      <w:r w:rsidR="00FE098E" w:rsidRPr="004131BF">
        <w:rPr>
          <w:rFonts w:ascii="Arabic Typesetting" w:hAnsi="Arabic Typesetting" w:cs="Simplified Arabic" w:hint="cs"/>
          <w:szCs w:val="28"/>
          <w:rtl/>
        </w:rPr>
        <w:t>.</w:t>
      </w:r>
    </w:p>
    <w:p w:rsidR="00FE098E" w:rsidRPr="004131BF" w:rsidRDefault="00FE098E" w:rsidP="00FE098E">
      <w:pPr>
        <w:bidi/>
        <w:jc w:val="both"/>
        <w:rPr>
          <w:rFonts w:ascii="Arabic Typesetting" w:hAnsi="Arabic Typesetting" w:cs="Simplified Arabic"/>
          <w:szCs w:val="28"/>
          <w:rtl/>
        </w:rPr>
      </w:pPr>
      <w:r w:rsidRPr="004131BF">
        <w:rPr>
          <w:rFonts w:ascii="Arabic Typesetting" w:hAnsi="Arabic Typesetting" w:cs="Simplified Arabic" w:hint="cs"/>
          <w:szCs w:val="28"/>
          <w:rtl/>
        </w:rPr>
        <w:t>الخدمات النقل:هي منتجات التي تقدمها المؤسسات الخاصة بقطاع النقا بمختلف أنواعه،وذلك لتسهيل و تأمين عملية النقل الأشخاص و منتجاتهم من مكان لآخر.</w:t>
      </w:r>
    </w:p>
    <w:p w:rsidR="00B14569" w:rsidRPr="004131BF" w:rsidRDefault="00B14569" w:rsidP="00B14569">
      <w:pPr>
        <w:bidi/>
        <w:jc w:val="both"/>
        <w:rPr>
          <w:rFonts w:ascii="Arabic Typesetting" w:hAnsi="Arabic Typesetting" w:cs="Simplified Arabic"/>
          <w:szCs w:val="28"/>
          <w:rtl/>
        </w:rPr>
      </w:pPr>
      <w:r w:rsidRPr="004131BF">
        <w:rPr>
          <w:rFonts w:ascii="Arabic Typesetting" w:hAnsi="Arabic Typesetting" w:cs="Simplified Arabic"/>
          <w:szCs w:val="28"/>
        </w:rPr>
        <w:t>.</w:t>
      </w:r>
    </w:p>
    <w:p w:rsidR="00B14569" w:rsidRPr="004131BF" w:rsidRDefault="00B14569" w:rsidP="00B14569">
      <w:pPr>
        <w:bidi/>
        <w:jc w:val="both"/>
        <w:rPr>
          <w:rFonts w:ascii="Arabic Typesetting" w:hAnsi="Arabic Typesetting" w:cs="Simplified Arabic"/>
          <w:szCs w:val="28"/>
          <w:rtl/>
        </w:rPr>
      </w:pPr>
    </w:p>
    <w:p w:rsidR="00B14569" w:rsidRPr="004131BF" w:rsidRDefault="00B14569" w:rsidP="00B14569">
      <w:pPr>
        <w:bidi/>
        <w:jc w:val="both"/>
        <w:rPr>
          <w:rFonts w:ascii="Arabic Typesetting" w:hAnsi="Arabic Typesetting" w:cs="Simplified Arabic"/>
          <w:szCs w:val="28"/>
          <w:rtl/>
        </w:rPr>
      </w:pPr>
    </w:p>
    <w:p w:rsidR="00B14569" w:rsidRPr="004131BF" w:rsidRDefault="00B14569" w:rsidP="00B14569">
      <w:pPr>
        <w:bidi/>
        <w:jc w:val="both"/>
        <w:rPr>
          <w:rFonts w:ascii="Arabic Typesetting" w:hAnsi="Arabic Typesetting" w:cs="Simplified Arabic"/>
          <w:szCs w:val="28"/>
          <w:rtl/>
        </w:rPr>
      </w:pPr>
    </w:p>
    <w:p w:rsidR="003357A3" w:rsidRPr="004131BF" w:rsidRDefault="003357A3" w:rsidP="003357A3">
      <w:pPr>
        <w:bidi/>
        <w:jc w:val="both"/>
        <w:rPr>
          <w:rFonts w:ascii="Arabic Typesetting" w:hAnsi="Arabic Typesetting" w:cs="Simplified Arabic"/>
          <w:szCs w:val="28"/>
          <w:rtl/>
        </w:rPr>
      </w:pPr>
    </w:p>
    <w:p w:rsidR="003357A3" w:rsidRPr="004131BF" w:rsidRDefault="003357A3" w:rsidP="003357A3">
      <w:pPr>
        <w:bidi/>
        <w:jc w:val="both"/>
        <w:rPr>
          <w:rFonts w:ascii="Arabic Typesetting" w:hAnsi="Arabic Typesetting" w:cs="Simplified Arabic"/>
          <w:szCs w:val="28"/>
          <w:rtl/>
        </w:rPr>
      </w:pPr>
    </w:p>
    <w:p w:rsidR="003357A3" w:rsidRPr="004131BF" w:rsidRDefault="003357A3" w:rsidP="003357A3">
      <w:pPr>
        <w:bidi/>
        <w:jc w:val="both"/>
        <w:rPr>
          <w:rFonts w:ascii="Arabic Typesetting" w:hAnsi="Arabic Typesetting" w:cs="Simplified Arabic"/>
          <w:szCs w:val="28"/>
          <w:rtl/>
        </w:rPr>
      </w:pPr>
    </w:p>
    <w:p w:rsidR="003357A3" w:rsidRPr="004131BF" w:rsidRDefault="003357A3" w:rsidP="003357A3">
      <w:pPr>
        <w:bidi/>
        <w:jc w:val="both"/>
        <w:rPr>
          <w:rFonts w:ascii="Arabic Typesetting" w:hAnsi="Arabic Typesetting" w:cs="Simplified Arabic"/>
          <w:szCs w:val="28"/>
          <w:rtl/>
        </w:rPr>
      </w:pPr>
    </w:p>
    <w:p w:rsidR="003357A3" w:rsidRPr="004131BF" w:rsidRDefault="003357A3" w:rsidP="003357A3">
      <w:pPr>
        <w:bidi/>
        <w:jc w:val="both"/>
        <w:rPr>
          <w:rFonts w:ascii="Arabic Typesetting" w:hAnsi="Arabic Typesetting" w:cs="Simplified Arabic"/>
          <w:szCs w:val="28"/>
          <w:rtl/>
        </w:rPr>
      </w:pPr>
    </w:p>
    <w:p w:rsidR="003357A3" w:rsidRPr="004131BF" w:rsidRDefault="003357A3" w:rsidP="003357A3">
      <w:pPr>
        <w:bidi/>
        <w:jc w:val="both"/>
        <w:rPr>
          <w:rFonts w:ascii="Arabic Typesetting" w:hAnsi="Arabic Typesetting" w:cs="Simplified Arabic"/>
          <w:szCs w:val="28"/>
          <w:rtl/>
        </w:rPr>
      </w:pPr>
    </w:p>
    <w:p w:rsidR="003357A3" w:rsidRPr="004131BF" w:rsidRDefault="003357A3" w:rsidP="003357A3">
      <w:pPr>
        <w:bidi/>
        <w:jc w:val="both"/>
        <w:rPr>
          <w:rFonts w:ascii="Arabic Typesetting" w:hAnsi="Arabic Typesetting" w:cs="Simplified Arabic"/>
          <w:szCs w:val="28"/>
          <w:rtl/>
        </w:rPr>
      </w:pPr>
    </w:p>
    <w:p w:rsidR="003357A3" w:rsidRPr="004131BF" w:rsidRDefault="003357A3" w:rsidP="003357A3">
      <w:pPr>
        <w:bidi/>
        <w:jc w:val="both"/>
        <w:rPr>
          <w:rFonts w:ascii="Arabic Typesetting" w:hAnsi="Arabic Typesetting" w:cs="Simplified Arabic"/>
          <w:szCs w:val="28"/>
          <w:rtl/>
        </w:rPr>
      </w:pPr>
    </w:p>
    <w:p w:rsidR="00B14569" w:rsidRPr="004131BF" w:rsidRDefault="00FE098E" w:rsidP="00B14569">
      <w:pPr>
        <w:bidi/>
        <w:jc w:val="both"/>
        <w:rPr>
          <w:rFonts w:ascii="Arabic Typesetting" w:hAnsi="Arabic Typesetting" w:cs="Simplified Arabic"/>
          <w:szCs w:val="28"/>
          <w:rtl/>
        </w:rPr>
      </w:pPr>
      <w:r w:rsidRPr="004131BF">
        <w:rPr>
          <w:rFonts w:ascii="Arabic Typesetting" w:hAnsi="Arabic Typesetting" w:cs="Simplified Arabic"/>
          <w:b/>
          <w:bCs/>
          <w:noProof/>
          <w:szCs w:val="28"/>
        </w:rPr>
        <mc:AlternateContent>
          <mc:Choice Requires="wps">
            <w:drawing>
              <wp:anchor distT="0" distB="0" distL="114300" distR="114300" simplePos="0" relativeHeight="251674624" behindDoc="0" locked="0" layoutInCell="1" allowOverlap="1" wp14:anchorId="7542BD0F" wp14:editId="1C5BE462">
                <wp:simplePos x="0" y="0"/>
                <wp:positionH relativeFrom="column">
                  <wp:posOffset>74295</wp:posOffset>
                </wp:positionH>
                <wp:positionV relativeFrom="paragraph">
                  <wp:posOffset>29845</wp:posOffset>
                </wp:positionV>
                <wp:extent cx="5629275" cy="657225"/>
                <wp:effectExtent l="0" t="0" r="28575" b="28575"/>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657225"/>
                        </a:xfrm>
                        <a:prstGeom prst="rect">
                          <a:avLst/>
                        </a:prstGeom>
                        <a:solidFill>
                          <a:schemeClr val="accent4">
                            <a:lumMod val="75000"/>
                            <a:lumOff val="0"/>
                          </a:schemeClr>
                        </a:solidFill>
                        <a:ln w="9525">
                          <a:solidFill>
                            <a:srgbClr val="000000"/>
                          </a:solidFill>
                          <a:miter lim="800000"/>
                          <a:headEnd/>
                          <a:tailEnd/>
                        </a:ln>
                      </wps:spPr>
                      <wps:txbx>
                        <w:txbxContent>
                          <w:p w:rsidR="00BB72B0" w:rsidRDefault="00BB72B0" w:rsidP="00A950CE">
                            <w:pPr>
                              <w:jc w:val="center"/>
                              <w:rPr>
                                <w:b/>
                                <w:bCs/>
                                <w:color w:val="FFFFFF" w:themeColor="background1"/>
                                <w:sz w:val="36"/>
                                <w:szCs w:val="36"/>
                                <w:rtl/>
                              </w:rPr>
                            </w:pPr>
                            <w:r>
                              <w:rPr>
                                <w:rFonts w:hint="cs"/>
                                <w:b/>
                                <w:bCs/>
                                <w:color w:val="FFFFFF" w:themeColor="background1"/>
                                <w:sz w:val="36"/>
                                <w:szCs w:val="36"/>
                                <w:rtl/>
                              </w:rPr>
                              <w:t>الفصل الأول</w:t>
                            </w:r>
                          </w:p>
                          <w:p w:rsidR="00BB72B0" w:rsidRDefault="00BB72B0" w:rsidP="00A950CE">
                            <w:pPr>
                              <w:jc w:val="center"/>
                              <w:rPr>
                                <w:b/>
                                <w:bCs/>
                                <w:color w:val="FFFFFF" w:themeColor="background1"/>
                                <w:sz w:val="36"/>
                                <w:szCs w:val="36"/>
                                <w:rtl/>
                                <w:lang w:bidi="ar-KW"/>
                              </w:rPr>
                            </w:pPr>
                            <w:r>
                              <w:rPr>
                                <w:rFonts w:hint="cs"/>
                                <w:b/>
                                <w:bCs/>
                                <w:color w:val="FFFFFF" w:themeColor="background1"/>
                                <w:sz w:val="36"/>
                                <w:szCs w:val="36"/>
                                <w:rtl/>
                                <w:lang w:bidi="ar-KW"/>
                              </w:rPr>
                              <w:t>الخدمات الماليــــة</w:t>
                            </w:r>
                          </w:p>
                          <w:p w:rsidR="00BB72B0" w:rsidRPr="00A15FF7" w:rsidRDefault="00BB72B0" w:rsidP="00A950CE">
                            <w:pPr>
                              <w:jc w:val="center"/>
                              <w:rPr>
                                <w:b/>
                                <w:bCs/>
                                <w:color w:val="FFFFFF" w:themeColor="background1"/>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2BD0F" id="_x0000_s1027" type="#_x0000_t202" style="position:absolute;left:0;text-align:left;margin-left:5.85pt;margin-top:2.35pt;width:443.25pt;height:5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" fillcolor="#5f497a [2407]">
                <v:textbox>
                  <w:txbxContent>
                    <w:p w:rsidR="00BB72B0" w:rsidRDefault="00BB72B0" w:rsidP="00A950CE">
                      <w:pPr>
                        <w:jc w:val="center"/>
                        <w:rPr>
                          <w:b/>
                          <w:bCs/>
                          <w:color w:val="FFFFFF" w:themeColor="background1"/>
                          <w:sz w:val="36"/>
                          <w:szCs w:val="36"/>
                          <w:rtl/>
                        </w:rPr>
                      </w:pPr>
                      <w:r>
                        <w:rPr>
                          <w:rFonts w:hint="cs"/>
                          <w:b/>
                          <w:bCs/>
                          <w:color w:val="FFFFFF" w:themeColor="background1"/>
                          <w:sz w:val="36"/>
                          <w:szCs w:val="36"/>
                          <w:rtl/>
                        </w:rPr>
                        <w:t>الفصل الأول</w:t>
                      </w:r>
                    </w:p>
                    <w:p w:rsidR="00BB72B0" w:rsidRDefault="00BB72B0" w:rsidP="00A950CE">
                      <w:pPr>
                        <w:jc w:val="center"/>
                        <w:rPr>
                          <w:b/>
                          <w:bCs/>
                          <w:color w:val="FFFFFF" w:themeColor="background1"/>
                          <w:sz w:val="36"/>
                          <w:szCs w:val="36"/>
                          <w:rtl/>
                          <w:lang w:bidi="ar-KW"/>
                        </w:rPr>
                      </w:pPr>
                      <w:r>
                        <w:rPr>
                          <w:rFonts w:hint="cs"/>
                          <w:b/>
                          <w:bCs/>
                          <w:color w:val="FFFFFF" w:themeColor="background1"/>
                          <w:sz w:val="36"/>
                          <w:szCs w:val="36"/>
                          <w:rtl/>
                          <w:lang w:bidi="ar-KW"/>
                        </w:rPr>
                        <w:t>الخدمات الماليــــة</w:t>
                      </w:r>
                    </w:p>
                    <w:p w:rsidR="00BB72B0" w:rsidRPr="00A15FF7" w:rsidRDefault="00BB72B0" w:rsidP="00A950CE">
                      <w:pPr>
                        <w:jc w:val="center"/>
                        <w:rPr>
                          <w:b/>
                          <w:bCs/>
                          <w:color w:val="FFFFFF" w:themeColor="background1"/>
                          <w:sz w:val="36"/>
                          <w:szCs w:val="36"/>
                        </w:rPr>
                      </w:pPr>
                    </w:p>
                  </w:txbxContent>
                </v:textbox>
              </v:shape>
            </w:pict>
          </mc:Fallback>
        </mc:AlternateContent>
      </w:r>
    </w:p>
    <w:p w:rsidR="00B14569" w:rsidRPr="004131BF" w:rsidRDefault="00B14569" w:rsidP="00B14569">
      <w:pPr>
        <w:bidi/>
        <w:jc w:val="both"/>
        <w:rPr>
          <w:rFonts w:ascii="Arabic Typesetting" w:hAnsi="Arabic Typesetting" w:cs="Simplified Arabic"/>
          <w:szCs w:val="28"/>
          <w:rtl/>
        </w:rPr>
      </w:pPr>
    </w:p>
    <w:p w:rsidR="00B14569" w:rsidRPr="004131BF" w:rsidRDefault="00B14569" w:rsidP="00B14569">
      <w:pPr>
        <w:bidi/>
        <w:jc w:val="both"/>
        <w:rPr>
          <w:rFonts w:ascii="Arabic Typesetting" w:hAnsi="Arabic Typesetting" w:cs="Simplified Arabic"/>
          <w:szCs w:val="28"/>
          <w:rtl/>
        </w:rPr>
      </w:pPr>
    </w:p>
    <w:p w:rsidR="00FE098E" w:rsidRPr="004131BF" w:rsidRDefault="00FE098E" w:rsidP="003357A3">
      <w:pPr>
        <w:pStyle w:val="Heading2"/>
        <w:bidi/>
        <w:rPr>
          <w:rFonts w:ascii="Arabic Typesetting" w:hAnsi="Arabic Typesetting" w:cs="Simplified Arabic"/>
          <w:b/>
          <w:bCs/>
          <w:color w:val="000000" w:themeColor="text1"/>
          <w:sz w:val="28"/>
          <w:szCs w:val="28"/>
          <w:u w:val="single"/>
          <w:rtl/>
        </w:rPr>
      </w:pPr>
      <w:r w:rsidRPr="004131BF">
        <w:rPr>
          <w:rFonts w:ascii="Arabic Typesetting" w:hAnsi="Arabic Typesetting" w:cs="Simplified Arabic"/>
          <w:b/>
          <w:bCs/>
          <w:color w:val="000000" w:themeColor="text1"/>
          <w:sz w:val="28"/>
          <w:szCs w:val="28"/>
          <w:u w:val="single"/>
          <w:rtl/>
        </w:rPr>
        <w:t>أولاً:مفهوم و</w:t>
      </w:r>
      <w:r w:rsidR="003357A3" w:rsidRPr="004131BF">
        <w:rPr>
          <w:rFonts w:ascii="Arabic Typesetting" w:hAnsi="Arabic Typesetting" w:cs="Simplified Arabic" w:hint="cs"/>
          <w:b/>
          <w:bCs/>
          <w:color w:val="000000" w:themeColor="text1"/>
          <w:sz w:val="28"/>
          <w:szCs w:val="28"/>
          <w:u w:val="single"/>
          <w:rtl/>
        </w:rPr>
        <w:t>وظائف</w:t>
      </w:r>
      <w:r w:rsidRPr="004131BF">
        <w:rPr>
          <w:rFonts w:ascii="Arabic Typesetting" w:hAnsi="Arabic Typesetting" w:cs="Simplified Arabic"/>
          <w:b/>
          <w:bCs/>
          <w:color w:val="000000" w:themeColor="text1"/>
          <w:sz w:val="28"/>
          <w:szCs w:val="28"/>
          <w:u w:val="single"/>
          <w:rtl/>
        </w:rPr>
        <w:t xml:space="preserve"> الخدمة المالية</w:t>
      </w:r>
    </w:p>
    <w:p w:rsidR="00076B1C" w:rsidRPr="004131BF" w:rsidRDefault="003357A3" w:rsidP="009C1BAC">
      <w:pPr>
        <w:bidi/>
        <w:jc w:val="both"/>
        <w:rPr>
          <w:rFonts w:ascii="Arabic Typesetting" w:hAnsi="Arabic Typesetting" w:cs="Simplified Arabic"/>
          <w:color w:val="000000" w:themeColor="text1"/>
          <w:szCs w:val="28"/>
          <w:shd w:val="clear" w:color="auto" w:fill="FFFFFF"/>
          <w:rtl/>
        </w:rPr>
      </w:pPr>
      <w:r w:rsidRPr="004131BF">
        <w:rPr>
          <w:rFonts w:ascii="Arabic Typesetting" w:hAnsi="Arabic Typesetting" w:cs="Simplified Arabic"/>
          <w:color w:val="000000" w:themeColor="text1"/>
          <w:szCs w:val="28"/>
          <w:shd w:val="clear" w:color="auto" w:fill="FFFFFF"/>
          <w:rtl/>
        </w:rPr>
        <w:tab/>
      </w:r>
      <w:r w:rsidR="009C1BAC" w:rsidRPr="004131BF">
        <w:rPr>
          <w:rFonts w:ascii="Arabic Typesetting" w:hAnsi="Arabic Typesetting" w:cs="Simplified Arabic"/>
          <w:color w:val="000000" w:themeColor="text1"/>
          <w:szCs w:val="28"/>
          <w:shd w:val="clear" w:color="auto" w:fill="FFFFFF"/>
          <w:rtl/>
        </w:rPr>
        <w:t xml:space="preserve">لاشك بأن للغة </w:t>
      </w:r>
      <w:r w:rsidR="007322EA" w:rsidRPr="004131BF">
        <w:rPr>
          <w:rFonts w:ascii="Arabic Typesetting" w:hAnsi="Arabic Typesetting" w:cs="Simplified Arabic"/>
          <w:color w:val="000000" w:themeColor="text1"/>
          <w:szCs w:val="28"/>
          <w:shd w:val="clear" w:color="auto" w:fill="FFFFFF"/>
          <w:rtl/>
        </w:rPr>
        <w:t xml:space="preserve"> الأرقام  تعد اليوم الوسيلة الأساسية و الأسلوب المناسب للتعبير عما يحصل في العالم الاقتصادي المنتافس و المتسارع في الاحداث المالية، </w:t>
      </w:r>
      <w:r w:rsidR="007322EA" w:rsidRPr="004131BF">
        <w:rPr>
          <w:rFonts w:ascii="Arabic Typesetting" w:hAnsi="Arabic Typesetting" w:cs="Simplified Arabic"/>
          <w:color w:val="000000" w:themeColor="text1"/>
          <w:szCs w:val="28"/>
          <w:u w:val="single"/>
          <w:shd w:val="clear" w:color="auto" w:fill="FFFFFF"/>
          <w:rtl/>
        </w:rPr>
        <w:t>توصف الخدمة المالية</w:t>
      </w:r>
      <w:r w:rsidR="007322EA" w:rsidRPr="004131BF">
        <w:rPr>
          <w:rFonts w:ascii="Arabic Typesetting" w:hAnsi="Arabic Typesetting" w:cs="Simplified Arabic"/>
          <w:color w:val="000000" w:themeColor="text1"/>
          <w:szCs w:val="28"/>
          <w:shd w:val="clear" w:color="auto" w:fill="FFFFFF"/>
          <w:rtl/>
        </w:rPr>
        <w:t xml:space="preserve">  ومن هذه الزواية بأنها سلعة اقتصادية شأنها بذلك شأن  السلع الأخرى التي تجري تداولها في السوق المالية.</w:t>
      </w:r>
      <w:r w:rsidR="007322EA" w:rsidRPr="004131BF">
        <w:rPr>
          <w:rFonts w:ascii="Arabic Typesetting" w:hAnsi="Arabic Typesetting" w:cs="Simplified Arabic" w:hint="cs"/>
          <w:color w:val="000000" w:themeColor="text1"/>
          <w:szCs w:val="28"/>
          <w:shd w:val="clear" w:color="auto" w:fill="FFFFFF"/>
          <w:rtl/>
        </w:rPr>
        <w:t xml:space="preserve"> ويمكن تعريف </w:t>
      </w:r>
      <w:r w:rsidR="009C1BAC" w:rsidRPr="004131BF">
        <w:rPr>
          <w:rFonts w:ascii="Arabic Typesetting" w:hAnsi="Arabic Typesetting" w:cs="Simplified Arabic"/>
          <w:color w:val="000000" w:themeColor="text1"/>
          <w:szCs w:val="28"/>
          <w:shd w:val="clear" w:color="auto" w:fill="FFFFFF"/>
          <w:rtl/>
        </w:rPr>
        <w:t>الخدمات المالية هي عبارة عن خدمات اقتصادية تؤديها </w:t>
      </w:r>
      <w:hyperlink r:id="rId8" w:tooltip="مؤسسة مالية" w:history="1">
        <w:r w:rsidR="009C1BAC" w:rsidRPr="004131BF">
          <w:rPr>
            <w:rStyle w:val="Hyperlink"/>
            <w:rFonts w:ascii="Arabic Typesetting" w:hAnsi="Arabic Typesetting" w:cs="Simplified Arabic"/>
            <w:color w:val="000000" w:themeColor="text1"/>
            <w:szCs w:val="28"/>
            <w:u w:val="none"/>
            <w:shd w:val="clear" w:color="auto" w:fill="FFFFFF"/>
            <w:rtl/>
          </w:rPr>
          <w:t>المؤسسات المالية</w:t>
        </w:r>
      </w:hyperlink>
      <w:r w:rsidR="009C1BAC" w:rsidRPr="004131BF">
        <w:rPr>
          <w:rFonts w:ascii="Arabic Typesetting" w:hAnsi="Arabic Typesetting" w:cs="Simplified Arabic"/>
          <w:color w:val="000000" w:themeColor="text1"/>
          <w:szCs w:val="28"/>
          <w:shd w:val="clear" w:color="auto" w:fill="FFFFFF"/>
        </w:rPr>
        <w:t> </w:t>
      </w:r>
      <w:r w:rsidR="009C1BAC" w:rsidRPr="004131BF">
        <w:rPr>
          <w:rFonts w:ascii="Arabic Typesetting" w:hAnsi="Arabic Typesetting" w:cs="Simplified Arabic"/>
          <w:color w:val="000000" w:themeColor="text1"/>
          <w:szCs w:val="28"/>
          <w:shd w:val="clear" w:color="auto" w:fill="FFFFFF"/>
          <w:rtl/>
        </w:rPr>
        <w:t>التي تشمل طائفة واسعة من المؤسسات التي تدير الأموال بما فيها الاتحادات الائتمانية </w:t>
      </w:r>
      <w:hyperlink r:id="rId9" w:tooltip="بنك" w:history="1">
        <w:r w:rsidR="009C1BAC" w:rsidRPr="004131BF">
          <w:rPr>
            <w:rStyle w:val="Hyperlink"/>
            <w:rFonts w:ascii="Arabic Typesetting" w:hAnsi="Arabic Typesetting" w:cs="Simplified Arabic"/>
            <w:color w:val="000000" w:themeColor="text1"/>
            <w:szCs w:val="28"/>
            <w:u w:val="none"/>
            <w:shd w:val="clear" w:color="auto" w:fill="FFFFFF"/>
            <w:rtl/>
          </w:rPr>
          <w:t>والبنوك</w:t>
        </w:r>
      </w:hyperlink>
      <w:r w:rsidR="009C1BAC" w:rsidRPr="004131BF">
        <w:rPr>
          <w:rFonts w:ascii="Arabic Typesetting" w:hAnsi="Arabic Typesetting" w:cs="Simplified Arabic"/>
          <w:color w:val="000000" w:themeColor="text1"/>
          <w:szCs w:val="28"/>
          <w:shd w:val="clear" w:color="auto" w:fill="FFFFFF"/>
        </w:rPr>
        <w:t> </w:t>
      </w:r>
      <w:r w:rsidR="009C1BAC" w:rsidRPr="004131BF">
        <w:rPr>
          <w:rFonts w:ascii="Arabic Typesetting" w:hAnsi="Arabic Typesetting" w:cs="Simplified Arabic"/>
          <w:color w:val="000000" w:themeColor="text1"/>
          <w:szCs w:val="28"/>
          <w:shd w:val="clear" w:color="auto" w:fill="FFFFFF"/>
          <w:rtl/>
        </w:rPr>
        <w:t>وشركات </w:t>
      </w:r>
      <w:hyperlink r:id="rId10" w:tooltip="بطاقة ائتمان" w:history="1">
        <w:r w:rsidR="009C1BAC" w:rsidRPr="004131BF">
          <w:rPr>
            <w:rStyle w:val="Hyperlink"/>
            <w:rFonts w:ascii="Arabic Typesetting" w:hAnsi="Arabic Typesetting" w:cs="Simplified Arabic"/>
            <w:color w:val="000000" w:themeColor="text1"/>
            <w:szCs w:val="28"/>
            <w:u w:val="none"/>
            <w:shd w:val="clear" w:color="auto" w:fill="FFFFFF"/>
            <w:rtl/>
          </w:rPr>
          <w:t>بطاقات الائتمان</w:t>
        </w:r>
      </w:hyperlink>
      <w:r w:rsidR="009C1BAC" w:rsidRPr="004131BF">
        <w:rPr>
          <w:rFonts w:ascii="Arabic Typesetting" w:hAnsi="Arabic Typesetting" w:cs="Simplified Arabic"/>
          <w:color w:val="000000" w:themeColor="text1"/>
          <w:szCs w:val="28"/>
          <w:shd w:val="clear" w:color="auto" w:fill="FFFFFF"/>
        </w:rPr>
        <w:t> </w:t>
      </w:r>
      <w:r w:rsidR="009C1BAC" w:rsidRPr="004131BF">
        <w:rPr>
          <w:rFonts w:ascii="Arabic Typesetting" w:hAnsi="Arabic Typesetting" w:cs="Simplified Arabic"/>
          <w:color w:val="000000" w:themeColor="text1"/>
          <w:szCs w:val="28"/>
          <w:shd w:val="clear" w:color="auto" w:fill="FFFFFF"/>
          <w:rtl/>
        </w:rPr>
        <w:t>وشركات </w:t>
      </w:r>
      <w:hyperlink r:id="rId11" w:tooltip="تأمين" w:history="1">
        <w:r w:rsidR="009C1BAC" w:rsidRPr="004131BF">
          <w:rPr>
            <w:rStyle w:val="Hyperlink"/>
            <w:rFonts w:ascii="Arabic Typesetting" w:hAnsi="Arabic Typesetting" w:cs="Simplified Arabic"/>
            <w:color w:val="000000" w:themeColor="text1"/>
            <w:szCs w:val="28"/>
            <w:u w:val="none"/>
            <w:shd w:val="clear" w:color="auto" w:fill="FFFFFF"/>
            <w:rtl/>
          </w:rPr>
          <w:t>التأمين</w:t>
        </w:r>
      </w:hyperlink>
      <w:r w:rsidR="007322EA" w:rsidRPr="004131BF">
        <w:rPr>
          <w:rStyle w:val="Hyperlink"/>
          <w:rFonts w:ascii="Arabic Typesetting" w:hAnsi="Arabic Typesetting" w:cs="Simplified Arabic" w:hint="cs"/>
          <w:color w:val="000000" w:themeColor="text1"/>
          <w:szCs w:val="28"/>
          <w:u w:val="none"/>
          <w:shd w:val="clear" w:color="auto" w:fill="FFFFFF"/>
          <w:rtl/>
        </w:rPr>
        <w:t xml:space="preserve"> </w:t>
      </w:r>
      <w:r w:rsidR="009C1BAC" w:rsidRPr="004131BF">
        <w:rPr>
          <w:rFonts w:ascii="Arabic Typesetting" w:hAnsi="Arabic Typesetting" w:cs="Simplified Arabic"/>
          <w:color w:val="000000" w:themeColor="text1"/>
          <w:szCs w:val="28"/>
          <w:shd w:val="clear" w:color="auto" w:fill="FFFFFF"/>
          <w:rtl/>
        </w:rPr>
        <w:t>وشركات </w:t>
      </w:r>
      <w:hyperlink r:id="rId12" w:tooltip="تمويل" w:history="1">
        <w:r w:rsidR="009C1BAC" w:rsidRPr="004131BF">
          <w:rPr>
            <w:rStyle w:val="Hyperlink"/>
            <w:rFonts w:ascii="Arabic Typesetting" w:hAnsi="Arabic Typesetting" w:cs="Simplified Arabic"/>
            <w:color w:val="000000" w:themeColor="text1"/>
            <w:szCs w:val="28"/>
            <w:u w:val="none"/>
            <w:shd w:val="clear" w:color="auto" w:fill="FFFFFF"/>
            <w:rtl/>
          </w:rPr>
          <w:t>التمويل</w:t>
        </w:r>
      </w:hyperlink>
      <w:r w:rsidR="009C1BAC" w:rsidRPr="004131BF">
        <w:rPr>
          <w:rFonts w:ascii="Arabic Typesetting" w:hAnsi="Arabic Typesetting" w:cs="Simplified Arabic"/>
          <w:color w:val="000000" w:themeColor="text1"/>
          <w:szCs w:val="28"/>
          <w:shd w:val="clear" w:color="auto" w:fill="FFFFFF"/>
        </w:rPr>
        <w:t> </w:t>
      </w:r>
      <w:r w:rsidR="009C1BAC" w:rsidRPr="004131BF">
        <w:rPr>
          <w:rFonts w:ascii="Arabic Typesetting" w:hAnsi="Arabic Typesetting" w:cs="Simplified Arabic"/>
          <w:color w:val="000000" w:themeColor="text1"/>
          <w:szCs w:val="28"/>
          <w:shd w:val="clear" w:color="auto" w:fill="FFFFFF"/>
          <w:rtl/>
        </w:rPr>
        <w:t>وشركات المضاربة المالية وشركات إدارة </w:t>
      </w:r>
      <w:hyperlink r:id="rId13" w:tooltip="استثمار" w:history="1">
        <w:r w:rsidR="009C1BAC" w:rsidRPr="004131BF">
          <w:rPr>
            <w:rStyle w:val="Hyperlink"/>
            <w:rFonts w:ascii="Arabic Typesetting" w:hAnsi="Arabic Typesetting" w:cs="Simplified Arabic"/>
            <w:color w:val="000000" w:themeColor="text1"/>
            <w:szCs w:val="28"/>
            <w:u w:val="none"/>
            <w:shd w:val="clear" w:color="auto" w:fill="FFFFFF"/>
            <w:rtl/>
          </w:rPr>
          <w:t>الاستثمارات</w:t>
        </w:r>
      </w:hyperlink>
      <w:r w:rsidR="009C1BAC" w:rsidRPr="004131BF">
        <w:rPr>
          <w:rFonts w:ascii="Arabic Typesetting" w:hAnsi="Arabic Typesetting" w:cs="Simplified Arabic"/>
          <w:color w:val="000000" w:themeColor="text1"/>
          <w:szCs w:val="28"/>
          <w:shd w:val="clear" w:color="auto" w:fill="FFFFFF"/>
        </w:rPr>
        <w:t> </w:t>
      </w:r>
      <w:r w:rsidR="009C1BAC" w:rsidRPr="004131BF">
        <w:rPr>
          <w:rFonts w:ascii="Arabic Typesetting" w:hAnsi="Arabic Typesetting" w:cs="Simplified Arabic"/>
          <w:color w:val="000000" w:themeColor="text1"/>
          <w:szCs w:val="28"/>
          <w:shd w:val="clear" w:color="auto" w:fill="FFFFFF"/>
          <w:rtl/>
        </w:rPr>
        <w:t>وبعض الشركات التي تمولها الحكومات. حسب إحصائيات عام 2004، مثّل قطاع الخدمات المالية حوالي 20% من القيمة السوقية</w:t>
      </w:r>
      <w:r w:rsidR="00076B1C" w:rsidRPr="004131BF">
        <w:rPr>
          <w:rFonts w:ascii="Arabic Typesetting" w:hAnsi="Arabic Typesetting" w:cs="Simplified Arabic" w:hint="cs"/>
          <w:color w:val="000000" w:themeColor="text1"/>
          <w:szCs w:val="28"/>
          <w:shd w:val="clear" w:color="auto" w:fill="FFFFFF"/>
          <w:rtl/>
        </w:rPr>
        <w:t xml:space="preserve"> للناتج المحلي الإجمالي في اقتصادات المتقدمة.</w:t>
      </w:r>
    </w:p>
    <w:p w:rsidR="009C1BAC" w:rsidRPr="004131BF" w:rsidRDefault="007322EA" w:rsidP="00076B1C">
      <w:pPr>
        <w:bidi/>
        <w:jc w:val="both"/>
        <w:rPr>
          <w:rFonts w:ascii="Arabic Typesetting" w:hAnsi="Arabic Typesetting" w:cs="Simplified Arabic"/>
          <w:color w:val="000000" w:themeColor="text1"/>
          <w:szCs w:val="28"/>
          <w:u w:val="single"/>
          <w:shd w:val="clear" w:color="auto" w:fill="FFFFFF"/>
        </w:rPr>
      </w:pPr>
      <w:r w:rsidRPr="004131BF">
        <w:rPr>
          <w:rFonts w:ascii="Arabic Typesetting" w:hAnsi="Arabic Typesetting" w:cs="Simplified Arabic" w:hint="cs"/>
          <w:color w:val="000000" w:themeColor="text1"/>
          <w:szCs w:val="28"/>
          <w:shd w:val="clear" w:color="auto" w:fill="FFFFFF"/>
          <w:rtl/>
        </w:rPr>
        <w:t xml:space="preserve">و يمكن تعريفها بشكل أوسع على </w:t>
      </w:r>
      <w:r w:rsidRPr="004131BF">
        <w:rPr>
          <w:rFonts w:ascii="Arabic Typesetting" w:hAnsi="Arabic Typesetting" w:cs="Simplified Arabic" w:hint="cs"/>
          <w:color w:val="000000" w:themeColor="text1"/>
          <w:szCs w:val="28"/>
          <w:u w:val="single"/>
          <w:shd w:val="clear" w:color="auto" w:fill="FFFFFF"/>
          <w:rtl/>
        </w:rPr>
        <w:t>أنها مجموعة من المهارات الشخصية والمستلزمات المادية و الأعراف و القواعد التي يتم عرضها و انتاجها بشكل يتوافق مع التوجهات الزبزن لاتخاذ القرارات المالية الرشيدة.</w:t>
      </w:r>
    </w:p>
    <w:p w:rsidR="00D75749" w:rsidRPr="004131BF" w:rsidRDefault="00D75749" w:rsidP="00D75749">
      <w:pPr>
        <w:bidi/>
        <w:jc w:val="both"/>
        <w:rPr>
          <w:rFonts w:ascii="Arabic Typesetting" w:hAnsi="Arabic Typesetting" w:cs="Simplified Arabic"/>
          <w:color w:val="000000" w:themeColor="text1"/>
          <w:szCs w:val="28"/>
          <w:u w:val="single"/>
          <w:shd w:val="clear" w:color="auto" w:fill="FFFFFF"/>
        </w:rPr>
      </w:pPr>
    </w:p>
    <w:p w:rsidR="00D75749" w:rsidRPr="004131BF" w:rsidRDefault="00D75749" w:rsidP="00D75749">
      <w:pPr>
        <w:bidi/>
        <w:jc w:val="both"/>
        <w:rPr>
          <w:rFonts w:ascii="Arabic Typesetting" w:hAnsi="Arabic Typesetting" w:cs="Simplified Arabic"/>
          <w:b/>
          <w:bCs/>
          <w:color w:val="000000" w:themeColor="text1"/>
          <w:szCs w:val="28"/>
          <w:u w:val="single"/>
          <w:shd w:val="clear" w:color="auto" w:fill="FFFFFF"/>
          <w:lang w:bidi="ar-KW"/>
        </w:rPr>
      </w:pPr>
      <w:r w:rsidRPr="004131BF">
        <w:rPr>
          <w:rFonts w:ascii="Arabic Typesetting" w:hAnsi="Arabic Typesetting" w:cs="Simplified Arabic"/>
          <w:b/>
          <w:bCs/>
          <w:color w:val="000000" w:themeColor="text1"/>
          <w:szCs w:val="28"/>
          <w:u w:val="single"/>
          <w:shd w:val="clear" w:color="auto" w:fill="FFFFFF"/>
          <w:rtl/>
          <w:lang w:bidi="ar-KW"/>
        </w:rPr>
        <w:t>وظائف الخدمات المالية</w:t>
      </w:r>
    </w:p>
    <w:p w:rsidR="00D75749" w:rsidRPr="004131BF" w:rsidRDefault="00D75749" w:rsidP="00D75749">
      <w:pPr>
        <w:bidi/>
        <w:jc w:val="both"/>
        <w:rPr>
          <w:rFonts w:ascii="Arabic Typesetting" w:hAnsi="Arabic Typesetting" w:cs="Simplified Arabic"/>
          <w:color w:val="000000" w:themeColor="text1"/>
          <w:szCs w:val="28"/>
          <w:shd w:val="clear" w:color="auto" w:fill="FFFFFF"/>
          <w:lang w:bidi="ar-KW"/>
        </w:rPr>
      </w:pPr>
      <w:r w:rsidRPr="004131BF">
        <w:rPr>
          <w:rFonts w:ascii="Arabic Typesetting" w:hAnsi="Arabic Typesetting" w:cs="Simplified Arabic"/>
          <w:color w:val="000000" w:themeColor="text1"/>
          <w:szCs w:val="28"/>
          <w:shd w:val="clear" w:color="auto" w:fill="FFFFFF"/>
          <w:rtl/>
          <w:lang w:bidi="ar-KW"/>
        </w:rPr>
        <w:t>1. تسهيل المعاملات (تبادل السلع والخدمات) في الاقتصاد.</w:t>
      </w:r>
    </w:p>
    <w:p w:rsidR="00D75749" w:rsidRPr="004131BF" w:rsidRDefault="00D75749" w:rsidP="00D75749">
      <w:pPr>
        <w:bidi/>
        <w:jc w:val="both"/>
        <w:rPr>
          <w:rFonts w:ascii="Arabic Typesetting" w:hAnsi="Arabic Typesetting" w:cs="Simplified Arabic"/>
          <w:color w:val="000000" w:themeColor="text1"/>
          <w:szCs w:val="28"/>
          <w:shd w:val="clear" w:color="auto" w:fill="FFFFFF"/>
          <w:lang w:bidi="ar-KW"/>
        </w:rPr>
      </w:pPr>
      <w:r w:rsidRPr="004131BF">
        <w:rPr>
          <w:rFonts w:ascii="Arabic Typesetting" w:hAnsi="Arabic Typesetting" w:cs="Simplified Arabic"/>
          <w:color w:val="000000" w:themeColor="text1"/>
          <w:szCs w:val="28"/>
          <w:shd w:val="clear" w:color="auto" w:fill="FFFFFF"/>
          <w:rtl/>
          <w:lang w:bidi="ar-KW"/>
        </w:rPr>
        <w:t>2. تعبئة المدخرات (التي تكون منافذ البيع فيها محدودة للغاية).</w:t>
      </w:r>
    </w:p>
    <w:p w:rsidR="00D75749" w:rsidRPr="004131BF" w:rsidRDefault="00D75749" w:rsidP="00D75749">
      <w:pPr>
        <w:bidi/>
        <w:jc w:val="both"/>
        <w:rPr>
          <w:rFonts w:ascii="Arabic Typesetting" w:hAnsi="Arabic Typesetting" w:cs="Simplified Arabic"/>
          <w:color w:val="000000" w:themeColor="text1"/>
          <w:szCs w:val="28"/>
          <w:shd w:val="clear" w:color="auto" w:fill="FFFFFF"/>
          <w:lang w:bidi="ar-KW"/>
        </w:rPr>
      </w:pPr>
      <w:r w:rsidRPr="004131BF">
        <w:rPr>
          <w:rFonts w:ascii="Arabic Typesetting" w:hAnsi="Arabic Typesetting" w:cs="Simplified Arabic"/>
          <w:color w:val="000000" w:themeColor="text1"/>
          <w:szCs w:val="28"/>
          <w:shd w:val="clear" w:color="auto" w:fill="FFFFFF"/>
          <w:rtl/>
          <w:lang w:bidi="ar-KW"/>
        </w:rPr>
        <w:t>3. تخصيص رؤوس الأموال (خاصة لتمويل الاستثمار الإنتاجي).</w:t>
      </w:r>
    </w:p>
    <w:p w:rsidR="00D75749" w:rsidRPr="004131BF" w:rsidRDefault="00D75749" w:rsidP="00D75749">
      <w:pPr>
        <w:bidi/>
        <w:jc w:val="both"/>
        <w:rPr>
          <w:rFonts w:ascii="Arabic Typesetting" w:hAnsi="Arabic Typesetting" w:cs="Simplified Arabic"/>
          <w:color w:val="000000" w:themeColor="text1"/>
          <w:szCs w:val="28"/>
          <w:shd w:val="clear" w:color="auto" w:fill="FFFFFF"/>
          <w:lang w:bidi="ar-KW"/>
        </w:rPr>
      </w:pPr>
      <w:r w:rsidRPr="004131BF">
        <w:rPr>
          <w:rFonts w:ascii="Arabic Typesetting" w:hAnsi="Arabic Typesetting" w:cs="Simplified Arabic"/>
          <w:color w:val="000000" w:themeColor="text1"/>
          <w:szCs w:val="28"/>
          <w:shd w:val="clear" w:color="auto" w:fill="FFFFFF"/>
          <w:rtl/>
          <w:lang w:bidi="ar-KW"/>
        </w:rPr>
        <w:t>4. مدراء المراقبة (بحيث يتم إنفاق الأموال المخصصة على النحو المتوخى).</w:t>
      </w:r>
    </w:p>
    <w:p w:rsidR="00D75749" w:rsidRPr="004131BF" w:rsidRDefault="00D75749" w:rsidP="00D75749">
      <w:pPr>
        <w:bidi/>
        <w:jc w:val="both"/>
        <w:rPr>
          <w:rFonts w:ascii="Arabic Typesetting" w:hAnsi="Arabic Typesetting" w:cs="Simplified Arabic"/>
          <w:color w:val="000000" w:themeColor="text1"/>
          <w:szCs w:val="28"/>
          <w:shd w:val="clear" w:color="auto" w:fill="FFFFFF"/>
          <w:rtl/>
          <w:lang w:bidi="ar-KW"/>
        </w:rPr>
      </w:pPr>
      <w:r w:rsidRPr="004131BF">
        <w:rPr>
          <w:rFonts w:ascii="Arabic Typesetting" w:hAnsi="Arabic Typesetting" w:cs="Simplified Arabic"/>
          <w:color w:val="000000" w:themeColor="text1"/>
          <w:szCs w:val="28"/>
          <w:shd w:val="clear" w:color="auto" w:fill="FFFFFF"/>
          <w:rtl/>
          <w:lang w:bidi="ar-KW"/>
        </w:rPr>
        <w:t>5. تحويل المخاطر (تقليله من خلال التجميع وتمكينه من تحمل أكثر من ذلك</w:t>
      </w:r>
      <w:r w:rsidRPr="004131BF">
        <w:rPr>
          <w:rFonts w:ascii="Arabic Typesetting" w:hAnsi="Arabic Typesetting" w:cs="Simplified Arabic" w:hint="cs"/>
          <w:color w:val="000000" w:themeColor="text1"/>
          <w:szCs w:val="28"/>
          <w:shd w:val="clear" w:color="auto" w:fill="FFFFFF"/>
          <w:rtl/>
          <w:lang w:bidi="ar-KW"/>
        </w:rPr>
        <w:t xml:space="preserve"> </w:t>
      </w:r>
      <w:r w:rsidRPr="004131BF">
        <w:rPr>
          <w:rFonts w:ascii="Arabic Typesetting" w:hAnsi="Arabic Typesetting" w:cs="Simplified Arabic"/>
          <w:color w:val="000000" w:themeColor="text1"/>
          <w:szCs w:val="28"/>
          <w:shd w:val="clear" w:color="auto" w:fill="FFFFFF"/>
          <w:rtl/>
          <w:lang w:bidi="ar-KW"/>
        </w:rPr>
        <w:t>على استعداد لتحمله).</w:t>
      </w:r>
    </w:p>
    <w:p w:rsidR="003357A3" w:rsidRPr="004131BF" w:rsidRDefault="003357A3" w:rsidP="003357A3">
      <w:pPr>
        <w:bidi/>
        <w:jc w:val="both"/>
        <w:rPr>
          <w:rFonts w:ascii="Arabic Typesetting" w:hAnsi="Arabic Typesetting" w:cs="Simplified Arabic"/>
          <w:color w:val="000000" w:themeColor="text1"/>
          <w:szCs w:val="28"/>
          <w:shd w:val="clear" w:color="auto" w:fill="FFFFFF"/>
          <w:rtl/>
          <w:lang w:bidi="ar-KW"/>
        </w:rPr>
      </w:pPr>
    </w:p>
    <w:p w:rsidR="00D75749" w:rsidRPr="004131BF" w:rsidRDefault="003357A3" w:rsidP="003357A3">
      <w:pPr>
        <w:pStyle w:val="Heading2"/>
        <w:bidi/>
        <w:rPr>
          <w:rFonts w:ascii="Arabic Typesetting" w:hAnsi="Arabic Typesetting" w:cs="Simplified Arabic"/>
          <w:b/>
          <w:bCs/>
          <w:color w:val="000000" w:themeColor="text1"/>
          <w:sz w:val="28"/>
          <w:szCs w:val="28"/>
          <w:u w:val="single"/>
          <w:shd w:val="clear" w:color="auto" w:fill="FFFFFF"/>
          <w:rtl/>
          <w:lang w:bidi="ar-KW"/>
        </w:rPr>
      </w:pPr>
      <w:r w:rsidRPr="004131BF">
        <w:rPr>
          <w:rFonts w:ascii="Arabic Typesetting" w:hAnsi="Arabic Typesetting" w:cs="Simplified Arabic"/>
          <w:b/>
          <w:bCs/>
          <w:color w:val="000000" w:themeColor="text1"/>
          <w:sz w:val="28"/>
          <w:szCs w:val="28"/>
          <w:u w:val="single"/>
          <w:shd w:val="clear" w:color="auto" w:fill="FFFFFF"/>
          <w:rtl/>
          <w:lang w:bidi="ar-KW"/>
        </w:rPr>
        <w:t xml:space="preserve">ثانياً: </w:t>
      </w:r>
      <w:r w:rsidR="00D75749" w:rsidRPr="004131BF">
        <w:rPr>
          <w:rFonts w:ascii="Arabic Typesetting" w:hAnsi="Arabic Typesetting" w:cs="Simplified Arabic"/>
          <w:b/>
          <w:bCs/>
          <w:color w:val="000000" w:themeColor="text1"/>
          <w:sz w:val="28"/>
          <w:szCs w:val="28"/>
          <w:u w:val="single"/>
          <w:shd w:val="clear" w:color="auto" w:fill="FFFFFF"/>
          <w:rtl/>
          <w:lang w:bidi="ar-KW"/>
        </w:rPr>
        <w:t>خصائص الخدمات المالية</w:t>
      </w:r>
    </w:p>
    <w:p w:rsidR="00D75749" w:rsidRPr="004131BF" w:rsidRDefault="003357A3" w:rsidP="003357A3">
      <w:pPr>
        <w:bidi/>
        <w:jc w:val="both"/>
        <w:rPr>
          <w:rFonts w:ascii="Arabic Typesetting" w:hAnsi="Arabic Typesetting" w:cs="Simplified Arabic"/>
          <w:color w:val="000000" w:themeColor="text1"/>
          <w:szCs w:val="28"/>
          <w:shd w:val="clear" w:color="auto" w:fill="FFFFFF"/>
          <w:lang w:bidi="ar-KW"/>
        </w:rPr>
      </w:pPr>
      <w:r w:rsidRPr="004131BF">
        <w:rPr>
          <w:rFonts w:ascii="Arabic Typesetting" w:hAnsi="Arabic Typesetting" w:cs="Simplified Arabic" w:hint="cs"/>
          <w:color w:val="000000" w:themeColor="text1"/>
          <w:szCs w:val="28"/>
          <w:shd w:val="clear" w:color="auto" w:fill="FFFFFF"/>
          <w:rtl/>
          <w:lang w:bidi="ar-KW"/>
        </w:rPr>
        <w:t xml:space="preserve">من </w:t>
      </w:r>
      <w:r w:rsidR="00D75749" w:rsidRPr="004131BF">
        <w:rPr>
          <w:rFonts w:ascii="Arabic Typesetting" w:hAnsi="Arabic Typesetting" w:cs="Simplified Arabic"/>
          <w:color w:val="000000" w:themeColor="text1"/>
          <w:szCs w:val="28"/>
          <w:shd w:val="clear" w:color="auto" w:fill="FFFFFF"/>
          <w:rtl/>
          <w:lang w:bidi="ar-KW"/>
        </w:rPr>
        <w:t>خصائص أو طبيعة الخدمات المالية ، يمكننا فهم طبيعتها:</w:t>
      </w:r>
    </w:p>
    <w:p w:rsidR="00D75749" w:rsidRPr="004131BF" w:rsidRDefault="00D75749" w:rsidP="002E48D8">
      <w:pPr>
        <w:pStyle w:val="ListParagraph"/>
        <w:numPr>
          <w:ilvl w:val="0"/>
          <w:numId w:val="5"/>
        </w:numPr>
        <w:bidi/>
        <w:jc w:val="both"/>
        <w:rPr>
          <w:rFonts w:ascii="Arabic Typesetting" w:hAnsi="Arabic Typesetting" w:cs="Simplified Arabic"/>
          <w:color w:val="000000" w:themeColor="text1"/>
          <w:szCs w:val="28"/>
          <w:shd w:val="clear" w:color="auto" w:fill="FFFFFF"/>
          <w:lang w:bidi="ar-KW"/>
        </w:rPr>
      </w:pPr>
      <w:r w:rsidRPr="004131BF">
        <w:rPr>
          <w:rFonts w:ascii="Arabic Typesetting" w:hAnsi="Arabic Typesetting" w:cs="Simplified Arabic"/>
          <w:color w:val="000000" w:themeColor="text1"/>
          <w:szCs w:val="28"/>
          <w:u w:val="single"/>
          <w:shd w:val="clear" w:color="auto" w:fill="FFFFFF"/>
          <w:rtl/>
          <w:lang w:bidi="ar-KW"/>
        </w:rPr>
        <w:t>غير الملموسة:</w:t>
      </w:r>
      <w:r w:rsidRPr="004131BF">
        <w:rPr>
          <w:rFonts w:ascii="Arabic Typesetting" w:hAnsi="Arabic Typesetting" w:cs="Simplified Arabic"/>
          <w:color w:val="000000" w:themeColor="text1"/>
          <w:szCs w:val="28"/>
          <w:shd w:val="clear" w:color="auto" w:fill="FFFFFF"/>
          <w:rtl/>
          <w:lang w:bidi="ar-KW"/>
        </w:rPr>
        <w:t xml:space="preserve"> </w:t>
      </w:r>
      <w:r w:rsidRPr="004131BF">
        <w:rPr>
          <w:rFonts w:ascii="Arabic Typesetting" w:hAnsi="Arabic Typesetting" w:cs="Simplified Arabic" w:hint="cs"/>
          <w:color w:val="000000" w:themeColor="text1"/>
          <w:szCs w:val="28"/>
          <w:shd w:val="clear" w:color="auto" w:fill="FFFFFF"/>
          <w:rtl/>
          <w:lang w:bidi="ar-KW"/>
        </w:rPr>
        <w:t>وهذه الصفة عامة للخدمات كلها،وكذا الحال فيما يخص الخدمات المالية التي لايمكن لمسها أو مشاهدتها او سماعها أو اختبارها قبل ان يتم انتاجها،عليه ان المستفد يمتلك صورة محدداً عن الخدمة في التفاوض حول شرائها أو الحصول عليها.  ويمكن القول ان الخدمات المالية ليس بالضرورة ان تكون بمجملها خدمات غير ملموسة بل يمكن ان تحتوى على جانب ملموس أو مدعم لتقديم الخدمة،</w:t>
      </w:r>
      <w:r w:rsidR="00D03B70" w:rsidRPr="004131BF">
        <w:rPr>
          <w:rFonts w:ascii="Arabic Typesetting" w:hAnsi="Arabic Typesetting" w:cs="Simplified Arabic" w:hint="cs"/>
          <w:color w:val="000000" w:themeColor="text1"/>
          <w:szCs w:val="28"/>
          <w:shd w:val="clear" w:color="auto" w:fill="FFFFFF"/>
          <w:rtl/>
          <w:lang w:bidi="ar-KW"/>
        </w:rPr>
        <w:t xml:space="preserve"> ومثال على ذلك خدمات الحصول على النقد من  الصراف الالى.</w:t>
      </w:r>
    </w:p>
    <w:p w:rsidR="00D03B70" w:rsidRPr="004131BF" w:rsidRDefault="00D03B70" w:rsidP="002E48D8">
      <w:pPr>
        <w:pStyle w:val="ListParagraph"/>
        <w:numPr>
          <w:ilvl w:val="0"/>
          <w:numId w:val="5"/>
        </w:numPr>
        <w:bidi/>
        <w:jc w:val="both"/>
        <w:rPr>
          <w:rFonts w:ascii="Arabic Typesetting" w:hAnsi="Arabic Typesetting" w:cs="Simplified Arabic"/>
          <w:color w:val="000000" w:themeColor="text1"/>
          <w:szCs w:val="28"/>
          <w:shd w:val="clear" w:color="auto" w:fill="FFFFFF"/>
          <w:lang w:bidi="ar-KW"/>
        </w:rPr>
      </w:pPr>
      <w:r w:rsidRPr="004131BF">
        <w:rPr>
          <w:rFonts w:ascii="Arabic Typesetting" w:hAnsi="Arabic Typesetting" w:cs="Simplified Arabic" w:hint="cs"/>
          <w:color w:val="000000" w:themeColor="text1"/>
          <w:szCs w:val="28"/>
          <w:u w:val="single"/>
          <w:shd w:val="clear" w:color="auto" w:fill="FFFFFF"/>
          <w:rtl/>
          <w:lang w:bidi="ar-KW"/>
        </w:rPr>
        <w:lastRenderedPageBreak/>
        <w:t>التلازم</w:t>
      </w:r>
      <w:r w:rsidRPr="004131BF">
        <w:rPr>
          <w:rFonts w:ascii="Arabic Typesetting" w:hAnsi="Arabic Typesetting" w:cs="Simplified Arabic" w:hint="cs"/>
          <w:color w:val="000000" w:themeColor="text1"/>
          <w:szCs w:val="28"/>
          <w:shd w:val="clear" w:color="auto" w:fill="FFFFFF"/>
          <w:rtl/>
          <w:lang w:bidi="ar-KW"/>
        </w:rPr>
        <w:t xml:space="preserve">: </w:t>
      </w:r>
      <w:r w:rsidRPr="004131BF">
        <w:rPr>
          <w:rFonts w:ascii="Arabic Typesetting" w:hAnsi="Arabic Typesetting" w:cs="Simplified Arabic"/>
          <w:color w:val="000000" w:themeColor="text1"/>
          <w:szCs w:val="28"/>
          <w:shd w:val="clear" w:color="auto" w:fill="FFFFFF"/>
          <w:rtl/>
          <w:lang w:bidi="ar-KW"/>
        </w:rPr>
        <w:t xml:space="preserve">الخدمات </w:t>
      </w:r>
      <w:r w:rsidRPr="004131BF">
        <w:rPr>
          <w:rFonts w:ascii="Arabic Typesetting" w:hAnsi="Arabic Typesetting" w:cs="Simplified Arabic" w:hint="cs"/>
          <w:color w:val="000000" w:themeColor="text1"/>
          <w:szCs w:val="28"/>
          <w:shd w:val="clear" w:color="auto" w:fill="FFFFFF"/>
          <w:rtl/>
          <w:lang w:bidi="ar-KW"/>
        </w:rPr>
        <w:t>المالي</w:t>
      </w:r>
      <w:r w:rsidRPr="004131BF">
        <w:rPr>
          <w:rFonts w:ascii="Arabic Typesetting" w:hAnsi="Arabic Typesetting" w:cs="Simplified Arabic"/>
          <w:color w:val="000000" w:themeColor="text1"/>
          <w:szCs w:val="28"/>
          <w:shd w:val="clear" w:color="auto" w:fill="FFFFFF"/>
          <w:rtl/>
          <w:lang w:bidi="ar-KW"/>
        </w:rPr>
        <w:t>ة تنتج وتستهلك في نفس الوقت (التلازم):</w:t>
      </w:r>
      <w:r w:rsidRPr="004131BF">
        <w:rPr>
          <w:rFonts w:ascii="Arabic Typesetting" w:hAnsi="Arabic Typesetting" w:cs="Simplified Arabic" w:hint="cs"/>
          <w:color w:val="000000" w:themeColor="text1"/>
          <w:szCs w:val="28"/>
          <w:shd w:val="clear" w:color="auto" w:fill="FFFFFF"/>
          <w:rtl/>
          <w:lang w:bidi="ar-KW"/>
        </w:rPr>
        <w:t xml:space="preserve"> </w:t>
      </w:r>
      <w:r w:rsidRPr="004131BF">
        <w:rPr>
          <w:rFonts w:ascii="Arabic Typesetting" w:hAnsi="Arabic Typesetting" w:cs="Simplified Arabic"/>
          <w:color w:val="000000" w:themeColor="text1"/>
          <w:szCs w:val="28"/>
          <w:shd w:val="clear" w:color="auto" w:fill="FFFFFF"/>
          <w:rtl/>
          <w:lang w:bidi="ar-KW"/>
        </w:rPr>
        <w:t>لان الإنتاج والاستهلاك للخدمة المصرفية متلازمان . فالعميل لا يستطيع أن يتداول هذه الخدمة مع طرف ثالث وكل ما يتبقى له هو سعادته أو تعاسته من الخدمة والتي يصعب عليه حتى أن يعيد وصفها للآخرين بأكثر من شعوره بالسعادة أو التعاسة ولذلك فالاهتمام الرئيسي لرجال التسويق في المصارف هو في العادة خلق المنفعة الزمانية والمكانية للخدمة. (الخدمة الملائمة في الزمان والمكان الصحيحين)</w:t>
      </w:r>
    </w:p>
    <w:p w:rsidR="003357A3" w:rsidRPr="004131BF" w:rsidRDefault="00D75749" w:rsidP="002E48D8">
      <w:pPr>
        <w:pStyle w:val="ListParagraph"/>
        <w:numPr>
          <w:ilvl w:val="0"/>
          <w:numId w:val="5"/>
        </w:numPr>
        <w:bidi/>
        <w:jc w:val="both"/>
        <w:rPr>
          <w:rFonts w:ascii="Arabic Typesetting" w:hAnsi="Arabic Typesetting" w:cs="Simplified Arabic"/>
          <w:color w:val="000000" w:themeColor="text1"/>
          <w:szCs w:val="28"/>
          <w:shd w:val="clear" w:color="auto" w:fill="FFFFFF"/>
          <w:lang w:bidi="ar-KW"/>
        </w:rPr>
      </w:pPr>
      <w:r w:rsidRPr="004131BF">
        <w:rPr>
          <w:rFonts w:ascii="Arabic Typesetting" w:hAnsi="Arabic Typesetting" w:cs="Simplified Arabic"/>
          <w:color w:val="000000" w:themeColor="text1"/>
          <w:szCs w:val="28"/>
          <w:u w:val="single"/>
          <w:shd w:val="clear" w:color="auto" w:fill="FFFFFF"/>
          <w:rtl/>
          <w:lang w:bidi="ar-KW"/>
        </w:rPr>
        <w:t>التباين:</w:t>
      </w:r>
      <w:r w:rsidRPr="004131BF">
        <w:rPr>
          <w:rFonts w:ascii="Arabic Typesetting" w:hAnsi="Arabic Typesetting" w:cs="Simplified Arabic"/>
          <w:color w:val="000000" w:themeColor="text1"/>
          <w:szCs w:val="28"/>
          <w:shd w:val="clear" w:color="auto" w:fill="FFFFFF"/>
          <w:rtl/>
          <w:lang w:bidi="ar-KW"/>
        </w:rPr>
        <w:t xml:space="preserve"> من أجل تلبية مجموعة متنوعة من الاحتياجات المالية والمتعلقة من مختلف العملاء في</w:t>
      </w:r>
      <w:r w:rsidR="00D03B70" w:rsidRPr="004131BF">
        <w:rPr>
          <w:rFonts w:ascii="Arabic Typesetting" w:hAnsi="Arabic Typesetting" w:cs="Simplified Arabic" w:hint="cs"/>
          <w:color w:val="000000" w:themeColor="text1"/>
          <w:szCs w:val="28"/>
          <w:shd w:val="clear" w:color="auto" w:fill="FFFFFF"/>
          <w:rtl/>
          <w:lang w:bidi="ar-KW"/>
        </w:rPr>
        <w:t xml:space="preserve"> </w:t>
      </w:r>
      <w:r w:rsidRPr="004131BF">
        <w:rPr>
          <w:rFonts w:ascii="Arabic Typesetting" w:hAnsi="Arabic Typesetting" w:cs="Simplified Arabic"/>
          <w:color w:val="000000" w:themeColor="text1"/>
          <w:szCs w:val="28"/>
          <w:shd w:val="clear" w:color="auto" w:fill="FFFFFF"/>
          <w:rtl/>
          <w:lang w:bidi="ar-KW"/>
        </w:rPr>
        <w:t>مناطق مختلفة ، يجب على مؤسسات الخدمات المالية تقديم مجموعة واسعة من المنتجات والخدمات.</w:t>
      </w:r>
      <w:r w:rsidR="00D03B70" w:rsidRPr="004131BF">
        <w:rPr>
          <w:rFonts w:ascii="Arabic Typesetting" w:hAnsi="Arabic Typesetting" w:cs="Simplified Arabic" w:hint="cs"/>
          <w:color w:val="000000" w:themeColor="text1"/>
          <w:szCs w:val="28"/>
          <w:shd w:val="clear" w:color="auto" w:fill="FFFFFF"/>
          <w:rtl/>
          <w:lang w:bidi="ar-KW"/>
        </w:rPr>
        <w:t xml:space="preserve"> </w:t>
      </w:r>
      <w:r w:rsidRPr="004131BF">
        <w:rPr>
          <w:rFonts w:ascii="Arabic Typesetting" w:hAnsi="Arabic Typesetting" w:cs="Simplified Arabic"/>
          <w:color w:val="000000" w:themeColor="text1"/>
          <w:szCs w:val="28"/>
          <w:shd w:val="clear" w:color="auto" w:fill="FFFFFF"/>
          <w:rtl/>
          <w:lang w:bidi="ar-KW"/>
        </w:rPr>
        <w:t>وهذا يعني أن الخدمات المالية يجب أن تكون مصممة خصيصًا لمتطلبات العملاء. التميز المؤسسات الخدمية عن خدماتها لتطوير هويتها الفردية.</w:t>
      </w:r>
    </w:p>
    <w:p w:rsidR="00D75749" w:rsidRPr="004131BF" w:rsidRDefault="00D75749" w:rsidP="002E48D8">
      <w:pPr>
        <w:pStyle w:val="ListParagraph"/>
        <w:numPr>
          <w:ilvl w:val="0"/>
          <w:numId w:val="5"/>
        </w:numPr>
        <w:bidi/>
        <w:jc w:val="both"/>
        <w:rPr>
          <w:rFonts w:ascii="Arabic Typesetting" w:hAnsi="Arabic Typesetting" w:cs="Simplified Arabic"/>
          <w:color w:val="000000" w:themeColor="text1"/>
          <w:szCs w:val="28"/>
          <w:shd w:val="clear" w:color="auto" w:fill="FFFFFF"/>
          <w:lang w:bidi="ar-KW"/>
        </w:rPr>
      </w:pPr>
      <w:r w:rsidRPr="004131BF">
        <w:rPr>
          <w:rFonts w:ascii="Arabic Typesetting" w:hAnsi="Arabic Typesetting" w:cs="Simplified Arabic"/>
          <w:color w:val="000000" w:themeColor="text1"/>
          <w:szCs w:val="28"/>
          <w:shd w:val="clear" w:color="auto" w:fill="FFFFFF"/>
          <w:rtl/>
          <w:lang w:bidi="ar-KW"/>
        </w:rPr>
        <w:t xml:space="preserve"> </w:t>
      </w:r>
      <w:r w:rsidRPr="004131BF">
        <w:rPr>
          <w:rFonts w:ascii="Arabic Typesetting" w:hAnsi="Arabic Typesetting" w:cs="Simplified Arabic"/>
          <w:color w:val="000000" w:themeColor="text1"/>
          <w:szCs w:val="28"/>
          <w:u w:val="single"/>
          <w:shd w:val="clear" w:color="auto" w:fill="FFFFFF"/>
          <w:rtl/>
          <w:lang w:bidi="ar-KW"/>
        </w:rPr>
        <w:t>هيمنة العنصر البشري:</w:t>
      </w:r>
      <w:r w:rsidRPr="004131BF">
        <w:rPr>
          <w:rFonts w:ascii="Arabic Typesetting" w:hAnsi="Arabic Typesetting" w:cs="Simplified Arabic"/>
          <w:color w:val="000000" w:themeColor="text1"/>
          <w:szCs w:val="28"/>
          <w:shd w:val="clear" w:color="auto" w:fill="FFFFFF"/>
          <w:rtl/>
          <w:lang w:bidi="ar-KW"/>
        </w:rPr>
        <w:t xml:space="preserve"> يهيمن العنصر البشري على الخدمات المالية. وهكذا،</w:t>
      </w:r>
      <w:r w:rsidR="00D03B70" w:rsidRPr="004131BF">
        <w:rPr>
          <w:rFonts w:ascii="Arabic Typesetting" w:hAnsi="Arabic Typesetting" w:cs="Simplified Arabic" w:hint="cs"/>
          <w:color w:val="000000" w:themeColor="text1"/>
          <w:szCs w:val="28"/>
          <w:shd w:val="clear" w:color="auto" w:fill="FFFFFF"/>
          <w:rtl/>
          <w:lang w:bidi="ar-KW"/>
        </w:rPr>
        <w:t xml:space="preserve"> </w:t>
      </w:r>
      <w:r w:rsidRPr="004131BF">
        <w:rPr>
          <w:rFonts w:ascii="Arabic Typesetting" w:hAnsi="Arabic Typesetting" w:cs="Simplified Arabic"/>
          <w:color w:val="000000" w:themeColor="text1"/>
          <w:szCs w:val="28"/>
          <w:shd w:val="clear" w:color="auto" w:fill="FFFFFF"/>
          <w:rtl/>
          <w:lang w:bidi="ar-KW"/>
        </w:rPr>
        <w:t>الخدمات المالية كثيفة العمالة. يتطلب موظفين مؤهلين ومهرة لتسويق</w:t>
      </w:r>
      <w:r w:rsidR="00D03B70" w:rsidRPr="004131BF">
        <w:rPr>
          <w:rFonts w:ascii="Arabic Typesetting" w:hAnsi="Arabic Typesetting" w:cs="Simplified Arabic" w:hint="cs"/>
          <w:color w:val="000000" w:themeColor="text1"/>
          <w:szCs w:val="28"/>
          <w:shd w:val="clear" w:color="auto" w:fill="FFFFFF"/>
          <w:rtl/>
          <w:lang w:bidi="ar-KW"/>
        </w:rPr>
        <w:t xml:space="preserve"> </w:t>
      </w:r>
      <w:r w:rsidR="003357A3" w:rsidRPr="004131BF">
        <w:rPr>
          <w:rFonts w:ascii="Arabic Typesetting" w:hAnsi="Arabic Typesetting" w:cs="Simplified Arabic"/>
          <w:color w:val="000000" w:themeColor="text1"/>
          <w:szCs w:val="28"/>
          <w:shd w:val="clear" w:color="auto" w:fill="FFFFFF"/>
          <w:rtl/>
          <w:lang w:bidi="ar-KW"/>
        </w:rPr>
        <w:t>جودة المنتجات المالية</w:t>
      </w:r>
      <w:r w:rsidR="003357A3" w:rsidRPr="004131BF">
        <w:rPr>
          <w:rFonts w:ascii="Arabic Typesetting" w:hAnsi="Arabic Typesetting" w:cs="Simplified Arabic" w:hint="cs"/>
          <w:color w:val="000000" w:themeColor="text1"/>
          <w:szCs w:val="28"/>
          <w:shd w:val="clear" w:color="auto" w:fill="FFFFFF"/>
          <w:rtl/>
          <w:lang w:bidi="ar-KW"/>
        </w:rPr>
        <w:t xml:space="preserve"> وذلك من الاجل المسؤلية الضمنية للمؤسسات المالية.</w:t>
      </w:r>
    </w:p>
    <w:p w:rsidR="00D75749" w:rsidRPr="004131BF" w:rsidRDefault="00D75749" w:rsidP="002E48D8">
      <w:pPr>
        <w:pStyle w:val="ListParagraph"/>
        <w:numPr>
          <w:ilvl w:val="0"/>
          <w:numId w:val="5"/>
        </w:numPr>
        <w:bidi/>
        <w:jc w:val="both"/>
        <w:rPr>
          <w:rFonts w:ascii="Arabic Typesetting" w:hAnsi="Arabic Typesetting" w:cs="Simplified Arabic"/>
          <w:color w:val="000000" w:themeColor="text1"/>
          <w:szCs w:val="28"/>
          <w:shd w:val="clear" w:color="auto" w:fill="FFFFFF"/>
          <w:rtl/>
          <w:lang w:bidi="ar-KW"/>
        </w:rPr>
      </w:pPr>
      <w:r w:rsidRPr="004131BF">
        <w:rPr>
          <w:rFonts w:ascii="Arabic Typesetting" w:hAnsi="Arabic Typesetting" w:cs="Simplified Arabic"/>
          <w:color w:val="000000" w:themeColor="text1"/>
          <w:szCs w:val="28"/>
          <w:u w:val="single"/>
          <w:shd w:val="clear" w:color="auto" w:fill="FFFFFF"/>
          <w:rtl/>
          <w:lang w:bidi="ar-KW"/>
        </w:rPr>
        <w:t>تستند المعلومات</w:t>
      </w:r>
      <w:r w:rsidR="003357A3" w:rsidRPr="004131BF">
        <w:rPr>
          <w:rFonts w:ascii="Arabic Typesetting" w:hAnsi="Arabic Typesetting" w:cs="Simplified Arabic" w:hint="cs"/>
          <w:color w:val="000000" w:themeColor="text1"/>
          <w:szCs w:val="28"/>
          <w:u w:val="single"/>
          <w:shd w:val="clear" w:color="auto" w:fill="FFFFFF"/>
          <w:rtl/>
          <w:lang w:bidi="ar-KW"/>
        </w:rPr>
        <w:t xml:space="preserve"> و تدفقها باتجاهين </w:t>
      </w:r>
      <w:r w:rsidRPr="004131BF">
        <w:rPr>
          <w:rFonts w:ascii="Arabic Typesetting" w:hAnsi="Arabic Typesetting" w:cs="Simplified Arabic"/>
          <w:color w:val="000000" w:themeColor="text1"/>
          <w:szCs w:val="28"/>
          <w:u w:val="single"/>
          <w:shd w:val="clear" w:color="auto" w:fill="FFFFFF"/>
          <w:rtl/>
          <w:lang w:bidi="ar-KW"/>
        </w:rPr>
        <w:t>:</w:t>
      </w:r>
      <w:r w:rsidRPr="004131BF">
        <w:rPr>
          <w:rFonts w:ascii="Arabic Typesetting" w:hAnsi="Arabic Typesetting" w:cs="Simplified Arabic"/>
          <w:color w:val="000000" w:themeColor="text1"/>
          <w:szCs w:val="28"/>
          <w:shd w:val="clear" w:color="auto" w:fill="FFFFFF"/>
          <w:rtl/>
          <w:lang w:bidi="ar-KW"/>
        </w:rPr>
        <w:t xml:space="preserve"> صناعة الخدمات المالية هي صناعة المعلومات القائمة. انها مشتركة</w:t>
      </w:r>
      <w:r w:rsidR="00D03B70" w:rsidRPr="004131BF">
        <w:rPr>
          <w:rFonts w:ascii="Arabic Typesetting" w:hAnsi="Arabic Typesetting" w:cs="Simplified Arabic" w:hint="cs"/>
          <w:color w:val="000000" w:themeColor="text1"/>
          <w:szCs w:val="28"/>
          <w:shd w:val="clear" w:color="auto" w:fill="FFFFFF"/>
          <w:rtl/>
          <w:lang w:bidi="ar-KW"/>
        </w:rPr>
        <w:t xml:space="preserve">  </w:t>
      </w:r>
      <w:r w:rsidRPr="004131BF">
        <w:rPr>
          <w:rFonts w:ascii="Arabic Typesetting" w:hAnsi="Arabic Typesetting" w:cs="Simplified Arabic"/>
          <w:color w:val="000000" w:themeColor="text1"/>
          <w:szCs w:val="28"/>
          <w:shd w:val="clear" w:color="auto" w:fill="FFFFFF"/>
          <w:rtl/>
          <w:lang w:bidi="ar-KW"/>
        </w:rPr>
        <w:t>إنشاء ونشر واستخدام المعلومات. المعلومات هي عنصر أساسي في</w:t>
      </w:r>
      <w:r w:rsidR="00D03B70" w:rsidRPr="004131BF">
        <w:rPr>
          <w:rFonts w:ascii="Arabic Typesetting" w:hAnsi="Arabic Typesetting" w:cs="Simplified Arabic" w:hint="cs"/>
          <w:color w:val="000000" w:themeColor="text1"/>
          <w:szCs w:val="28"/>
          <w:shd w:val="clear" w:color="auto" w:fill="FFFFFF"/>
          <w:rtl/>
          <w:lang w:bidi="ar-KW"/>
        </w:rPr>
        <w:t xml:space="preserve"> </w:t>
      </w:r>
      <w:r w:rsidRPr="004131BF">
        <w:rPr>
          <w:rFonts w:ascii="Arabic Typesetting" w:hAnsi="Arabic Typesetting" w:cs="Simplified Arabic"/>
          <w:color w:val="000000" w:themeColor="text1"/>
          <w:szCs w:val="28"/>
          <w:shd w:val="clear" w:color="auto" w:fill="FFFFFF"/>
          <w:rtl/>
          <w:lang w:bidi="ar-KW"/>
        </w:rPr>
        <w:t>إنتاج الخدمات المالية.</w:t>
      </w:r>
      <w:r w:rsidR="003357A3" w:rsidRPr="004131BF">
        <w:rPr>
          <w:rFonts w:ascii="Arabic Typesetting" w:hAnsi="Arabic Typesetting" w:cs="Simplified Arabic" w:hint="cs"/>
          <w:color w:val="000000" w:themeColor="text1"/>
          <w:szCs w:val="28"/>
          <w:shd w:val="clear" w:color="auto" w:fill="FFFFFF"/>
          <w:rtl/>
          <w:lang w:bidi="ar-KW"/>
        </w:rPr>
        <w:t xml:space="preserve"> ويجب ان تتميز هذه الخدمات بسلسلة من الأطراف في المنظمة للعمليات المالية وخلال الفترة الزمنية التي تغطيها تلك الخدمة.</w:t>
      </w:r>
    </w:p>
    <w:p w:rsidR="003357A3" w:rsidRPr="004131BF" w:rsidRDefault="00D03B70" w:rsidP="002E48D8">
      <w:pPr>
        <w:pStyle w:val="ListParagraph"/>
        <w:numPr>
          <w:ilvl w:val="0"/>
          <w:numId w:val="5"/>
        </w:numPr>
        <w:bidi/>
        <w:jc w:val="both"/>
        <w:rPr>
          <w:rFonts w:ascii="Arabic Typesetting" w:hAnsi="Arabic Typesetting" w:cs="Simplified Arabic"/>
          <w:color w:val="000000" w:themeColor="text1"/>
          <w:szCs w:val="28"/>
          <w:shd w:val="clear" w:color="auto" w:fill="FFFFFF"/>
          <w:rtl/>
          <w:lang w:bidi="ar-KW"/>
        </w:rPr>
      </w:pPr>
      <w:r w:rsidRPr="004131BF">
        <w:rPr>
          <w:rFonts w:ascii="Arabic Typesetting" w:hAnsi="Arabic Typesetting" w:cs="Simplified Arabic" w:hint="cs"/>
          <w:color w:val="000000" w:themeColor="text1"/>
          <w:szCs w:val="28"/>
          <w:u w:val="single"/>
          <w:shd w:val="clear" w:color="auto" w:fill="FFFFFF"/>
          <w:rtl/>
          <w:lang w:bidi="ar-KW"/>
        </w:rPr>
        <w:t>عدم تملك الخدمة</w:t>
      </w:r>
      <w:r w:rsidRPr="004131BF">
        <w:rPr>
          <w:rFonts w:ascii="Arabic Typesetting" w:hAnsi="Arabic Typesetting" w:cs="Simplified Arabic" w:hint="cs"/>
          <w:color w:val="000000" w:themeColor="text1"/>
          <w:szCs w:val="28"/>
          <w:shd w:val="clear" w:color="auto" w:fill="FFFFFF"/>
          <w:rtl/>
          <w:lang w:bidi="ar-KW"/>
        </w:rPr>
        <w:t>: من السمات البارزة في التباين بين السلعة و الخدمة،عدم القدرة على تملك الخدمة،بل إن مستخدمها أو الطرف الذي يحصل عليها يحق له التمتع بها أو الانتفاع منها</w:t>
      </w:r>
      <w:r w:rsidR="003357A3" w:rsidRPr="004131BF">
        <w:rPr>
          <w:rFonts w:ascii="Arabic Typesetting" w:hAnsi="Arabic Typesetting" w:cs="Simplified Arabic" w:hint="cs"/>
          <w:color w:val="000000" w:themeColor="text1"/>
          <w:szCs w:val="28"/>
          <w:shd w:val="clear" w:color="auto" w:fill="FFFFFF"/>
          <w:rtl/>
          <w:lang w:bidi="ar-KW"/>
        </w:rPr>
        <w:t>.</w:t>
      </w:r>
    </w:p>
    <w:p w:rsidR="00DD75D7" w:rsidRPr="004131BF" w:rsidRDefault="00DD75D7" w:rsidP="003357A3">
      <w:pPr>
        <w:pStyle w:val="Heading2"/>
        <w:bidi/>
        <w:rPr>
          <w:rFonts w:ascii="Arabic Typesetting" w:hAnsi="Arabic Typesetting" w:cs="Simplified Arabic"/>
          <w:b/>
          <w:bCs/>
          <w:color w:val="000000" w:themeColor="text1"/>
          <w:sz w:val="28"/>
          <w:szCs w:val="28"/>
          <w:u w:val="single"/>
          <w:shd w:val="clear" w:color="auto" w:fill="FFFFFF"/>
          <w:rtl/>
        </w:rPr>
      </w:pPr>
      <w:r w:rsidRPr="004131BF">
        <w:rPr>
          <w:rFonts w:ascii="Arabic Typesetting" w:hAnsi="Arabic Typesetting" w:cs="Simplified Arabic" w:hint="cs"/>
          <w:b/>
          <w:bCs/>
          <w:color w:val="000000" w:themeColor="text1"/>
          <w:sz w:val="28"/>
          <w:szCs w:val="28"/>
          <w:u w:val="single"/>
          <w:shd w:val="clear" w:color="auto" w:fill="FFFFFF"/>
          <w:rtl/>
        </w:rPr>
        <w:t>ثالثاً:الأهمية الخدمات المالية</w:t>
      </w:r>
    </w:p>
    <w:p w:rsidR="00DD75D7" w:rsidRPr="004131BF" w:rsidRDefault="00DD75D7" w:rsidP="00DD75D7">
      <w:pPr>
        <w:bidi/>
        <w:jc w:val="both"/>
        <w:rPr>
          <w:rFonts w:ascii="Arabic Typesetting" w:hAnsi="Arabic Typesetting" w:cs="Simplified Arabic"/>
          <w:szCs w:val="28"/>
          <w:rtl/>
        </w:rPr>
      </w:pPr>
      <w:r w:rsidRPr="004131BF">
        <w:rPr>
          <w:rFonts w:ascii="Arabic Typesetting" w:hAnsi="Arabic Typesetting" w:cs="Simplified Arabic"/>
          <w:szCs w:val="28"/>
          <w:rtl/>
        </w:rPr>
        <w:t>يعتمد الأداء الناجح لأي نظام مالي على نطاق التمويل الخدمات المقدمة من قبل منظمات الخدمات المالية. أهمية الخدمات المالية قد تكون يفهم من النقاط التالية:</w:t>
      </w:r>
    </w:p>
    <w:p w:rsidR="00DD75D7" w:rsidRPr="004131BF" w:rsidRDefault="00DD75D7" w:rsidP="002E48D8">
      <w:pPr>
        <w:pStyle w:val="ListParagraph"/>
        <w:numPr>
          <w:ilvl w:val="0"/>
          <w:numId w:val="7"/>
        </w:numPr>
        <w:bidi/>
        <w:jc w:val="both"/>
        <w:rPr>
          <w:rFonts w:ascii="Arabic Typesetting" w:hAnsi="Arabic Typesetting" w:cs="Simplified Arabic"/>
          <w:szCs w:val="28"/>
        </w:rPr>
      </w:pPr>
      <w:r w:rsidRPr="004131BF">
        <w:rPr>
          <w:rFonts w:ascii="Arabic Typesetting" w:hAnsi="Arabic Typesetting" w:cs="Simplified Arabic"/>
          <w:szCs w:val="28"/>
          <w:rtl/>
        </w:rPr>
        <w:t xml:space="preserve">النمو الاقتصادي: </w:t>
      </w:r>
      <w:r w:rsidRPr="004131BF">
        <w:rPr>
          <w:rFonts w:ascii="Arabic Typesetting" w:hAnsi="Arabic Typesetting" w:cs="Simplified Arabic" w:hint="cs"/>
          <w:szCs w:val="28"/>
          <w:rtl/>
        </w:rPr>
        <w:t>بما ان الهدف من الخدمات المالية المتنوعة متمثله تحشد(تجميع)</w:t>
      </w:r>
      <w:r w:rsidRPr="004131BF">
        <w:rPr>
          <w:rFonts w:ascii="Arabic Typesetting" w:hAnsi="Arabic Typesetting" w:cs="Simplified Arabic"/>
          <w:szCs w:val="28"/>
          <w:rtl/>
        </w:rPr>
        <w:t xml:space="preserve"> مدخرات الناس</w:t>
      </w:r>
      <w:r w:rsidRPr="004131BF">
        <w:rPr>
          <w:rFonts w:ascii="Arabic Typesetting" w:hAnsi="Arabic Typesetting" w:cs="Simplified Arabic" w:hint="cs"/>
          <w:szCs w:val="28"/>
          <w:rtl/>
        </w:rPr>
        <w:t xml:space="preserve"> وتجمعها في قنوات الاستثمارية المنتجة</w:t>
      </w:r>
      <w:r w:rsidRPr="004131BF">
        <w:rPr>
          <w:rFonts w:ascii="Arabic Typesetting" w:hAnsi="Arabic Typesetting" w:cs="Simplified Arabic"/>
          <w:szCs w:val="28"/>
          <w:rtl/>
        </w:rPr>
        <w:t xml:space="preserve"> ، </w:t>
      </w:r>
      <w:r w:rsidRPr="004131BF">
        <w:rPr>
          <w:rFonts w:ascii="Arabic Typesetting" w:hAnsi="Arabic Typesetting" w:cs="Simplified Arabic" w:hint="cs"/>
          <w:szCs w:val="28"/>
          <w:rtl/>
        </w:rPr>
        <w:t>لذا تعتبر من ركائز الأساسية للتحقيق النمو الاقتصادي من خلال تعزيز الادخار وثم الاستثمار.</w:t>
      </w:r>
    </w:p>
    <w:p w:rsidR="00DD75D7" w:rsidRPr="004131BF" w:rsidRDefault="00DD75D7" w:rsidP="002E48D8">
      <w:pPr>
        <w:pStyle w:val="ListParagraph"/>
        <w:numPr>
          <w:ilvl w:val="0"/>
          <w:numId w:val="7"/>
        </w:numPr>
        <w:bidi/>
        <w:jc w:val="both"/>
        <w:rPr>
          <w:rFonts w:ascii="Arabic Typesetting" w:hAnsi="Arabic Typesetting" w:cs="Simplified Arabic"/>
          <w:szCs w:val="28"/>
        </w:rPr>
      </w:pPr>
      <w:r w:rsidRPr="004131BF">
        <w:rPr>
          <w:rFonts w:ascii="Arabic Typesetting" w:hAnsi="Arabic Typesetting" w:cs="Simplified Arabic"/>
          <w:szCs w:val="28"/>
          <w:rtl/>
        </w:rPr>
        <w:t>تعزيز المدخرات: صناعة الخدمات المالية تحشد مدخرات الناس من قبل</w:t>
      </w:r>
      <w:r w:rsidRPr="004131BF">
        <w:rPr>
          <w:rFonts w:ascii="Arabic Typesetting" w:hAnsi="Arabic Typesetting" w:cs="Simplified Arabic" w:hint="cs"/>
          <w:szCs w:val="28"/>
          <w:rtl/>
        </w:rPr>
        <w:t xml:space="preserve"> </w:t>
      </w:r>
      <w:r w:rsidRPr="004131BF">
        <w:rPr>
          <w:rFonts w:ascii="Arabic Typesetting" w:hAnsi="Arabic Typesetting" w:cs="Simplified Arabic"/>
          <w:szCs w:val="28"/>
          <w:rtl/>
        </w:rPr>
        <w:t>توفير خدمات التحويل. يوفر خدمة تحويل المسؤولية والأصول والحجم</w:t>
      </w:r>
      <w:r w:rsidRPr="004131BF">
        <w:rPr>
          <w:rFonts w:ascii="Arabic Typesetting" w:hAnsi="Arabic Typesetting" w:cs="Simplified Arabic" w:hint="cs"/>
          <w:szCs w:val="28"/>
          <w:rtl/>
        </w:rPr>
        <w:t xml:space="preserve"> </w:t>
      </w:r>
      <w:r w:rsidRPr="004131BF">
        <w:rPr>
          <w:rFonts w:ascii="Arabic Typesetting" w:hAnsi="Arabic Typesetting" w:cs="Simplified Arabic"/>
          <w:szCs w:val="28"/>
          <w:rtl/>
        </w:rPr>
        <w:t>عن طريق تقديم قرض ضخم من الودائع الصغيرة التي تم جمعها من عدد كبير من الناس. في هذا</w:t>
      </w:r>
      <w:r w:rsidRPr="004131BF">
        <w:rPr>
          <w:rFonts w:ascii="Arabic Typesetting" w:hAnsi="Arabic Typesetting" w:cs="Simplified Arabic" w:hint="cs"/>
          <w:szCs w:val="28"/>
          <w:rtl/>
        </w:rPr>
        <w:t xml:space="preserve"> </w:t>
      </w:r>
      <w:r w:rsidRPr="004131BF">
        <w:rPr>
          <w:rFonts w:ascii="Arabic Typesetting" w:hAnsi="Arabic Typesetting" w:cs="Simplified Arabic"/>
          <w:szCs w:val="28"/>
          <w:rtl/>
        </w:rPr>
        <w:t>طريقة صناعة الخدمات المالية يعزز المدخرات.</w:t>
      </w:r>
    </w:p>
    <w:p w:rsidR="00DD75D7" w:rsidRPr="004131BF" w:rsidRDefault="00DD75D7" w:rsidP="00DD75D7">
      <w:pPr>
        <w:bidi/>
        <w:jc w:val="both"/>
        <w:rPr>
          <w:rFonts w:ascii="Arabic Typesetting" w:hAnsi="Arabic Typesetting" w:cs="Simplified Arabic"/>
          <w:szCs w:val="28"/>
        </w:rPr>
      </w:pPr>
      <w:r w:rsidRPr="004131BF">
        <w:rPr>
          <w:rFonts w:ascii="Arabic Typesetting" w:hAnsi="Arabic Typesetting" w:cs="Simplified Arabic"/>
          <w:szCs w:val="28"/>
          <w:rtl/>
        </w:rPr>
        <w:lastRenderedPageBreak/>
        <w:t>3. تشكيل رأس المال: صناعة الخدمات المالية يسهل تكوين رأس المال عن طريق تقديم</w:t>
      </w:r>
      <w:r w:rsidRPr="004131BF">
        <w:rPr>
          <w:rFonts w:ascii="Arabic Typesetting" w:hAnsi="Arabic Typesetting" w:cs="Simplified Arabic" w:hint="cs"/>
          <w:szCs w:val="28"/>
          <w:rtl/>
        </w:rPr>
        <w:t xml:space="preserve"> </w:t>
      </w:r>
      <w:r w:rsidRPr="004131BF">
        <w:rPr>
          <w:rFonts w:ascii="Arabic Typesetting" w:hAnsi="Arabic Typesetting" w:cs="Simplified Arabic"/>
          <w:szCs w:val="28"/>
          <w:rtl/>
        </w:rPr>
        <w:t>مختلف خدمات الوساطة في سوق رأس المال. تكوين رأس المال هو أساس الاقتصادية</w:t>
      </w:r>
      <w:r w:rsidRPr="004131BF">
        <w:rPr>
          <w:rFonts w:ascii="Arabic Typesetting" w:hAnsi="Arabic Typesetting" w:cs="Simplified Arabic" w:hint="cs"/>
          <w:szCs w:val="28"/>
          <w:rtl/>
        </w:rPr>
        <w:t xml:space="preserve"> </w:t>
      </w:r>
      <w:r w:rsidRPr="004131BF">
        <w:rPr>
          <w:rFonts w:ascii="Arabic Typesetting" w:hAnsi="Arabic Typesetting" w:cs="Simplified Arabic"/>
          <w:szCs w:val="28"/>
          <w:rtl/>
        </w:rPr>
        <w:t>نمو.</w:t>
      </w:r>
    </w:p>
    <w:p w:rsidR="00DD75D7" w:rsidRPr="004131BF" w:rsidRDefault="00DD75D7" w:rsidP="00DD75D7">
      <w:pPr>
        <w:bidi/>
        <w:jc w:val="both"/>
        <w:rPr>
          <w:rFonts w:ascii="Arabic Typesetting" w:hAnsi="Arabic Typesetting" w:cs="Simplified Arabic"/>
          <w:szCs w:val="28"/>
        </w:rPr>
      </w:pPr>
      <w:r w:rsidRPr="004131BF">
        <w:rPr>
          <w:rFonts w:ascii="Arabic Typesetting" w:hAnsi="Arabic Typesetting" w:cs="Simplified Arabic"/>
          <w:szCs w:val="28"/>
          <w:rtl/>
        </w:rPr>
        <w:t>4. خلق فرص العمل: صناعة الخدمات المالية يخلق ويوفر</w:t>
      </w:r>
      <w:r w:rsidRPr="004131BF">
        <w:rPr>
          <w:rFonts w:ascii="Arabic Typesetting" w:hAnsi="Arabic Typesetting" w:cs="Simplified Arabic" w:hint="cs"/>
          <w:szCs w:val="28"/>
          <w:rtl/>
        </w:rPr>
        <w:t xml:space="preserve"> </w:t>
      </w:r>
      <w:r w:rsidRPr="004131BF">
        <w:rPr>
          <w:rFonts w:ascii="Arabic Typesetting" w:hAnsi="Arabic Typesetting" w:cs="Simplified Arabic"/>
          <w:szCs w:val="28"/>
          <w:rtl/>
        </w:rPr>
        <w:t>فرص العمل لملايين الناس في جميع أنحاء العالم.</w:t>
      </w:r>
    </w:p>
    <w:p w:rsidR="00DD75D7" w:rsidRPr="004131BF" w:rsidRDefault="00DD75D7" w:rsidP="00DD75D7">
      <w:pPr>
        <w:bidi/>
        <w:jc w:val="both"/>
        <w:rPr>
          <w:rFonts w:ascii="Arabic Typesetting" w:hAnsi="Arabic Typesetting" w:cs="Simplified Arabic"/>
          <w:szCs w:val="28"/>
        </w:rPr>
      </w:pPr>
      <w:r w:rsidRPr="004131BF">
        <w:rPr>
          <w:rFonts w:ascii="Arabic Typesetting" w:hAnsi="Arabic Typesetting" w:cs="Simplified Arabic"/>
          <w:szCs w:val="28"/>
          <w:rtl/>
        </w:rPr>
        <w:t>5. المساهمة في الناتج القومي الإجمالي: في الآونة الأخيرة كانت مساهمة الخدمات المالية في الناتج القومي الإجمالي</w:t>
      </w:r>
    </w:p>
    <w:p w:rsidR="00DD75D7" w:rsidRPr="004131BF" w:rsidRDefault="00DD75D7" w:rsidP="00DD75D7">
      <w:pPr>
        <w:bidi/>
        <w:jc w:val="both"/>
        <w:rPr>
          <w:rFonts w:ascii="Arabic Typesetting" w:hAnsi="Arabic Typesetting" w:cs="Simplified Arabic"/>
          <w:szCs w:val="28"/>
        </w:rPr>
      </w:pPr>
      <w:r w:rsidRPr="004131BF">
        <w:rPr>
          <w:rFonts w:ascii="Arabic Typesetting" w:hAnsi="Arabic Typesetting" w:cs="Simplified Arabic"/>
          <w:szCs w:val="28"/>
          <w:rtl/>
        </w:rPr>
        <w:t>زيادة عاما بعد عام في البلدان تقريبا.</w:t>
      </w:r>
    </w:p>
    <w:p w:rsidR="00DD75D7" w:rsidRPr="004131BF" w:rsidRDefault="00DD75D7" w:rsidP="00DD75D7">
      <w:pPr>
        <w:bidi/>
        <w:jc w:val="both"/>
        <w:rPr>
          <w:rFonts w:ascii="Arabic Typesetting" w:hAnsi="Arabic Typesetting" w:cs="Simplified Arabic"/>
          <w:szCs w:val="28"/>
          <w:rtl/>
        </w:rPr>
      </w:pPr>
      <w:r w:rsidRPr="004131BF">
        <w:rPr>
          <w:rFonts w:ascii="Arabic Typesetting" w:hAnsi="Arabic Typesetting" w:cs="Simplified Arabic"/>
          <w:szCs w:val="28"/>
          <w:rtl/>
        </w:rPr>
        <w:t>6. توفير السيولة: تشجع صناعة الخدمات المالية السيولة المالية</w:t>
      </w:r>
      <w:r w:rsidRPr="004131BF">
        <w:rPr>
          <w:rFonts w:ascii="Arabic Typesetting" w:hAnsi="Arabic Typesetting" w:cs="Simplified Arabic" w:hint="cs"/>
          <w:szCs w:val="28"/>
          <w:rtl/>
        </w:rPr>
        <w:t>ى</w:t>
      </w:r>
      <w:r w:rsidRPr="004131BF">
        <w:rPr>
          <w:rFonts w:ascii="Arabic Typesetting" w:hAnsi="Arabic Typesetting" w:cs="Simplified Arabic"/>
          <w:szCs w:val="28"/>
          <w:rtl/>
        </w:rPr>
        <w:t>النظام عن طريق تخصيص وإعادة تخصيص المدخرات والاستثمار في طرق مختلفة من</w:t>
      </w:r>
      <w:r w:rsidRPr="004131BF">
        <w:rPr>
          <w:rFonts w:ascii="Arabic Typesetting" w:hAnsi="Arabic Typesetting" w:cs="Simplified Arabic" w:hint="cs"/>
          <w:szCs w:val="28"/>
          <w:rtl/>
        </w:rPr>
        <w:t xml:space="preserve"> </w:t>
      </w:r>
      <w:r w:rsidRPr="004131BF">
        <w:rPr>
          <w:rFonts w:ascii="Arabic Typesetting" w:hAnsi="Arabic Typesetting" w:cs="Simplified Arabic"/>
          <w:szCs w:val="28"/>
          <w:rtl/>
        </w:rPr>
        <w:t>النشاط الاقتصادي. إنه يسهل تحويل الأصول المالية إلى نقد سائل.</w:t>
      </w:r>
    </w:p>
    <w:p w:rsidR="00DD75D7" w:rsidRPr="004131BF" w:rsidRDefault="00DD75D7" w:rsidP="00DD75D7">
      <w:pPr>
        <w:bidi/>
        <w:rPr>
          <w:rFonts w:cs="Simplified Arabic"/>
          <w:szCs w:val="28"/>
          <w:rtl/>
        </w:rPr>
      </w:pPr>
    </w:p>
    <w:p w:rsidR="00037620" w:rsidRPr="004131BF" w:rsidRDefault="00037620" w:rsidP="00DD75D7">
      <w:pPr>
        <w:pStyle w:val="Heading2"/>
        <w:bidi/>
        <w:rPr>
          <w:rFonts w:ascii="Arabic Typesetting" w:hAnsi="Arabic Typesetting" w:cs="Simplified Arabic"/>
          <w:b/>
          <w:bCs/>
          <w:color w:val="000000" w:themeColor="text1"/>
          <w:sz w:val="28"/>
          <w:szCs w:val="28"/>
          <w:u w:val="single"/>
          <w:shd w:val="clear" w:color="auto" w:fill="FFFFFF"/>
          <w:rtl/>
        </w:rPr>
      </w:pPr>
      <w:r w:rsidRPr="004131BF">
        <w:rPr>
          <w:rFonts w:ascii="Arabic Typesetting" w:hAnsi="Arabic Typesetting" w:cs="Simplified Arabic" w:hint="cs"/>
          <w:b/>
          <w:bCs/>
          <w:color w:val="000000" w:themeColor="text1"/>
          <w:sz w:val="28"/>
          <w:szCs w:val="28"/>
          <w:u w:val="single"/>
          <w:shd w:val="clear" w:color="auto" w:fill="FFFFFF"/>
          <w:rtl/>
        </w:rPr>
        <w:t>رابعاً:</w:t>
      </w:r>
      <w:r w:rsidR="008528C6" w:rsidRPr="004131BF">
        <w:rPr>
          <w:rFonts w:ascii="Arabic Typesetting" w:hAnsi="Arabic Typesetting" w:cs="Simplified Arabic" w:hint="cs"/>
          <w:b/>
          <w:bCs/>
          <w:color w:val="000000" w:themeColor="text1"/>
          <w:sz w:val="28"/>
          <w:szCs w:val="28"/>
          <w:u w:val="single"/>
          <w:shd w:val="clear" w:color="auto" w:fill="FFFFFF"/>
          <w:rtl/>
        </w:rPr>
        <w:t xml:space="preserve"> التحديات التي تواجه الخدمات</w:t>
      </w:r>
      <w:r w:rsidRPr="004131BF">
        <w:rPr>
          <w:rFonts w:ascii="Arabic Typesetting" w:hAnsi="Arabic Typesetting" w:cs="Simplified Arabic" w:hint="cs"/>
          <w:b/>
          <w:bCs/>
          <w:color w:val="000000" w:themeColor="text1"/>
          <w:sz w:val="28"/>
          <w:szCs w:val="28"/>
          <w:u w:val="single"/>
          <w:shd w:val="clear" w:color="auto" w:fill="FFFFFF"/>
          <w:rtl/>
        </w:rPr>
        <w:t xml:space="preserve"> المالية:</w:t>
      </w:r>
    </w:p>
    <w:p w:rsidR="00037620" w:rsidRPr="004131BF" w:rsidRDefault="00037620" w:rsidP="00037620">
      <w:pPr>
        <w:bidi/>
        <w:rPr>
          <w:rFonts w:cs="Simplified Arabic"/>
          <w:szCs w:val="28"/>
        </w:rPr>
      </w:pPr>
    </w:p>
    <w:p w:rsidR="00037620" w:rsidRPr="004131BF" w:rsidRDefault="000A4725" w:rsidP="00DD0567">
      <w:pPr>
        <w:bidi/>
        <w:jc w:val="both"/>
        <w:rPr>
          <w:rFonts w:ascii="Arabic Typesetting" w:hAnsi="Arabic Typesetting" w:cs="Simplified Arabic"/>
          <w:szCs w:val="28"/>
        </w:rPr>
      </w:pPr>
      <w:r w:rsidRPr="004131BF">
        <w:rPr>
          <w:rFonts w:ascii="Arabic Typesetting" w:hAnsi="Arabic Typesetting" w:cs="Simplified Arabic"/>
          <w:szCs w:val="28"/>
          <w:rtl/>
        </w:rPr>
        <w:t>نتجة لتقدم التكنولوجي و زيادة الطلب على الخدمات المالية في العالم ، تواجه</w:t>
      </w:r>
      <w:r w:rsidR="00037620" w:rsidRPr="004131BF">
        <w:rPr>
          <w:rFonts w:ascii="Arabic Typesetting" w:hAnsi="Arabic Typesetting" w:cs="Simplified Arabic"/>
          <w:szCs w:val="28"/>
          <w:rtl/>
        </w:rPr>
        <w:t xml:space="preserve"> </w:t>
      </w:r>
      <w:r w:rsidRPr="004131BF">
        <w:rPr>
          <w:rFonts w:ascii="Arabic Typesetting" w:hAnsi="Arabic Typesetting" w:cs="Simplified Arabic"/>
          <w:szCs w:val="28"/>
          <w:rtl/>
        </w:rPr>
        <w:t xml:space="preserve"> هذا القطاع(</w:t>
      </w:r>
      <w:r w:rsidR="00037620" w:rsidRPr="004131BF">
        <w:rPr>
          <w:rFonts w:ascii="Arabic Typesetting" w:hAnsi="Arabic Typesetting" w:cs="Simplified Arabic"/>
          <w:szCs w:val="28"/>
          <w:rtl/>
        </w:rPr>
        <w:t xml:space="preserve">الخدمات المالية </w:t>
      </w:r>
      <w:r w:rsidRPr="004131BF">
        <w:rPr>
          <w:rFonts w:ascii="Arabic Typesetting" w:hAnsi="Arabic Typesetting" w:cs="Simplified Arabic"/>
          <w:szCs w:val="28"/>
          <w:rtl/>
        </w:rPr>
        <w:t xml:space="preserve">)  مجموعة </w:t>
      </w:r>
      <w:r w:rsidR="00037620" w:rsidRPr="004131BF">
        <w:rPr>
          <w:rFonts w:ascii="Arabic Typesetting" w:hAnsi="Arabic Typesetting" w:cs="Simplified Arabic"/>
          <w:szCs w:val="28"/>
          <w:rtl/>
        </w:rPr>
        <w:t>الكثير من التحديات في طريقه لتحقيق النمو المتزايد</w:t>
      </w:r>
      <w:r w:rsidRPr="004131BF">
        <w:rPr>
          <w:rFonts w:ascii="Arabic Typesetting" w:hAnsi="Arabic Typesetting" w:cs="Simplified Arabic"/>
          <w:szCs w:val="28"/>
          <w:rtl/>
        </w:rPr>
        <w:t xml:space="preserve"> </w:t>
      </w:r>
      <w:r w:rsidR="00037620" w:rsidRPr="004131BF">
        <w:rPr>
          <w:rFonts w:ascii="Arabic Typesetting" w:hAnsi="Arabic Typesetting" w:cs="Simplified Arabic"/>
          <w:szCs w:val="28"/>
          <w:rtl/>
        </w:rPr>
        <w:t>الطلب المالي للاقتصاد. بعض التحديات المهمة مذكورة أدناه:</w:t>
      </w:r>
    </w:p>
    <w:p w:rsidR="00037620" w:rsidRPr="004131BF" w:rsidRDefault="00037620" w:rsidP="00DD0567">
      <w:pPr>
        <w:bidi/>
        <w:jc w:val="both"/>
        <w:rPr>
          <w:rFonts w:ascii="Arabic Typesetting" w:hAnsi="Arabic Typesetting" w:cs="Simplified Arabic"/>
          <w:szCs w:val="28"/>
        </w:rPr>
      </w:pPr>
      <w:r w:rsidRPr="004131BF">
        <w:rPr>
          <w:rFonts w:ascii="Arabic Typesetting" w:hAnsi="Arabic Typesetting" w:cs="Simplified Arabic"/>
          <w:szCs w:val="28"/>
          <w:rtl/>
        </w:rPr>
        <w:t>1. الافتقار إلى الموظفين المؤهلين في قطاع الخدمات المالية.</w:t>
      </w:r>
      <w:r w:rsidR="000A4725" w:rsidRPr="004131BF">
        <w:rPr>
          <w:rFonts w:ascii="Arabic Typesetting" w:hAnsi="Arabic Typesetting" w:cs="Simplified Arabic"/>
          <w:szCs w:val="28"/>
        </w:rPr>
        <w:t xml:space="preserve"> </w:t>
      </w:r>
    </w:p>
    <w:p w:rsidR="000A4725" w:rsidRPr="004131BF" w:rsidRDefault="00037620" w:rsidP="00DD0567">
      <w:pPr>
        <w:bidi/>
        <w:jc w:val="both"/>
        <w:rPr>
          <w:rFonts w:ascii="Arabic Typesetting" w:hAnsi="Arabic Typesetting" w:cs="Simplified Arabic"/>
          <w:szCs w:val="28"/>
        </w:rPr>
      </w:pPr>
      <w:r w:rsidRPr="004131BF">
        <w:rPr>
          <w:rFonts w:ascii="Arabic Typesetting" w:hAnsi="Arabic Typesetting" w:cs="Simplified Arabic"/>
          <w:szCs w:val="28"/>
          <w:rtl/>
        </w:rPr>
        <w:t>2. ضعف وعي المستثمر</w:t>
      </w:r>
      <w:r w:rsidR="00DD0567" w:rsidRPr="004131BF">
        <w:rPr>
          <w:rFonts w:ascii="Arabic Typesetting" w:hAnsi="Arabic Typesetting" w:cs="Simplified Arabic"/>
          <w:szCs w:val="28"/>
          <w:rtl/>
        </w:rPr>
        <w:t>ين حول الخدمات المالية المختلفة</w:t>
      </w:r>
      <w:r w:rsidR="00DD0567" w:rsidRPr="004131BF">
        <w:rPr>
          <w:rFonts w:ascii="Arabic Typesetting" w:hAnsi="Arabic Typesetting" w:cs="Simplified Arabic" w:hint="cs"/>
          <w:szCs w:val="28"/>
          <w:rtl/>
        </w:rPr>
        <w:t xml:space="preserve">: </w:t>
      </w:r>
      <w:r w:rsidR="000A4725" w:rsidRPr="004131BF">
        <w:rPr>
          <w:rFonts w:ascii="Arabic Typesetting" w:hAnsi="Arabic Typesetting" w:cs="Simplified Arabic"/>
          <w:szCs w:val="28"/>
          <w:rtl/>
        </w:rPr>
        <w:t>لعل من أبرز المشكلات التي قطاع الخدمات المالية في الوقت الحاضر هي مشكلة الضعف في الثقافات المختلفة، وفي الجانب الاقتصادي تحديدا فإننا نعاني (ضعف  الوعي الاستثماري لدى الشريحة الكبرى من المستثمرين المواطنين والذين يحق لهم بموجب القانون تأسيس شركات المساهمة) مما يعنى فقدان نسبة كبيرة  من المجتمع لأبسط قواعد وأسس الوعي الاقتصادي والادخاري والاستثماري بشكل عام . الأمر الذي أثر سلبا في التطور والازدهار الحضاري الذي نعيشه</w:t>
      </w:r>
      <w:r w:rsidR="000A4725" w:rsidRPr="004131BF">
        <w:rPr>
          <w:rFonts w:ascii="Arabic Typesetting" w:hAnsi="Arabic Typesetting" w:cs="Simplified Arabic"/>
          <w:szCs w:val="28"/>
        </w:rPr>
        <w:t>.</w:t>
      </w:r>
    </w:p>
    <w:p w:rsidR="00037620" w:rsidRPr="004131BF" w:rsidRDefault="00037620" w:rsidP="00DD0567">
      <w:pPr>
        <w:bidi/>
        <w:jc w:val="both"/>
        <w:rPr>
          <w:rFonts w:ascii="Arabic Typesetting" w:hAnsi="Arabic Typesetting" w:cs="Simplified Arabic"/>
          <w:szCs w:val="28"/>
        </w:rPr>
      </w:pPr>
      <w:r w:rsidRPr="004131BF">
        <w:rPr>
          <w:rFonts w:ascii="Arabic Typesetting" w:hAnsi="Arabic Typesetting" w:cs="Simplified Arabic"/>
          <w:szCs w:val="28"/>
          <w:rtl/>
        </w:rPr>
        <w:t>3. نقص الشفافية في متطلبات الإفصاح والممارسات المحاسبية المتعلقة بـالخدمات المالية.</w:t>
      </w:r>
      <w:r w:rsidR="00DD0567" w:rsidRPr="004131BF">
        <w:rPr>
          <w:rFonts w:ascii="Arabic Typesetting" w:eastAsiaTheme="minorEastAsia" w:hAnsi="Arabic Typesetting" w:cs="Simplified Arabic"/>
          <w:color w:val="000000" w:themeColor="text1"/>
          <w:kern w:val="24"/>
          <w:szCs w:val="28"/>
          <w:rtl/>
          <w:lang w:bidi="ar-JO"/>
        </w:rPr>
        <w:t xml:space="preserve"> مما يعنى عدم وجود الشفافية في القوائم المالية لان </w:t>
      </w:r>
      <w:r w:rsidR="00DD0567" w:rsidRPr="004131BF">
        <w:rPr>
          <w:rFonts w:ascii="Arabic Typesetting" w:hAnsi="Arabic Typesetting" w:cs="Simplified Arabic"/>
          <w:szCs w:val="28"/>
          <w:rtl/>
          <w:lang w:bidi="ar-JO"/>
        </w:rPr>
        <w:t>الشفافية تعنى الكشف الكامل عن الصورة المالية الحقيقية للشركة. و تتطلب الشفافية أن تكون البيانات المالية المقدمة تعكس واقع الشركة</w:t>
      </w:r>
    </w:p>
    <w:p w:rsidR="00037620" w:rsidRPr="004131BF" w:rsidRDefault="00037620" w:rsidP="00DD0567">
      <w:pPr>
        <w:bidi/>
        <w:jc w:val="both"/>
        <w:rPr>
          <w:rFonts w:ascii="Arabic Typesetting" w:hAnsi="Arabic Typesetting" w:cs="Simplified Arabic"/>
          <w:szCs w:val="28"/>
        </w:rPr>
      </w:pPr>
      <w:r w:rsidRPr="004131BF">
        <w:rPr>
          <w:rFonts w:ascii="Arabic Typesetting" w:hAnsi="Arabic Typesetting" w:cs="Simplified Arabic"/>
          <w:szCs w:val="28"/>
          <w:rtl/>
        </w:rPr>
        <w:t>4. عدم التخصص في الخدمات المالية المختلفة (تخصص واحد أو اثنين فقط</w:t>
      </w:r>
      <w:r w:rsidR="00DD0567" w:rsidRPr="004131BF">
        <w:rPr>
          <w:rFonts w:ascii="Arabic Typesetting" w:hAnsi="Arabic Typesetting" w:cs="Simplified Arabic" w:hint="cs"/>
          <w:szCs w:val="28"/>
          <w:rtl/>
        </w:rPr>
        <w:t xml:space="preserve"> </w:t>
      </w:r>
      <w:r w:rsidRPr="004131BF">
        <w:rPr>
          <w:rFonts w:ascii="Arabic Typesetting" w:hAnsi="Arabic Typesetting" w:cs="Simplified Arabic"/>
          <w:szCs w:val="28"/>
          <w:rtl/>
        </w:rPr>
        <w:t>خدمات).</w:t>
      </w:r>
    </w:p>
    <w:p w:rsidR="00037620" w:rsidRPr="004131BF" w:rsidRDefault="00037620" w:rsidP="00DD0567">
      <w:pPr>
        <w:bidi/>
        <w:jc w:val="both"/>
        <w:rPr>
          <w:rFonts w:ascii="Arabic Typesetting" w:hAnsi="Arabic Typesetting" w:cs="Simplified Arabic"/>
          <w:szCs w:val="28"/>
        </w:rPr>
      </w:pPr>
      <w:r w:rsidRPr="004131BF">
        <w:rPr>
          <w:rFonts w:ascii="Arabic Typesetting" w:hAnsi="Arabic Typesetting" w:cs="Simplified Arabic"/>
          <w:szCs w:val="28"/>
          <w:rtl/>
        </w:rPr>
        <w:t>5. عدم وجود بيانات كافية لاتخاذ القرارات المتعلقة بالخدمات المالية.</w:t>
      </w:r>
    </w:p>
    <w:p w:rsidR="00037620" w:rsidRPr="004131BF" w:rsidRDefault="00037620" w:rsidP="00DD0567">
      <w:pPr>
        <w:bidi/>
        <w:jc w:val="both"/>
        <w:rPr>
          <w:rFonts w:ascii="Arabic Typesetting" w:hAnsi="Arabic Typesetting" w:cs="Simplified Arabic"/>
          <w:szCs w:val="28"/>
        </w:rPr>
      </w:pPr>
      <w:r w:rsidRPr="004131BF">
        <w:rPr>
          <w:rFonts w:ascii="Arabic Typesetting" w:hAnsi="Arabic Typesetting" w:cs="Simplified Arabic"/>
          <w:szCs w:val="28"/>
          <w:rtl/>
        </w:rPr>
        <w:t>6. عدم وجود نظام فعال لإدارة المخاطر في قطاع الخدمات المالية.</w:t>
      </w:r>
    </w:p>
    <w:p w:rsidR="00037620" w:rsidRPr="004131BF" w:rsidRDefault="00037620" w:rsidP="00DD0567">
      <w:pPr>
        <w:bidi/>
        <w:jc w:val="both"/>
        <w:rPr>
          <w:rFonts w:ascii="Arabic Typesetting" w:hAnsi="Arabic Typesetting" w:cs="Simplified Arabic"/>
          <w:szCs w:val="28"/>
          <w:rtl/>
        </w:rPr>
      </w:pPr>
      <w:r w:rsidRPr="004131BF">
        <w:rPr>
          <w:rFonts w:ascii="Arabic Typesetting" w:hAnsi="Arabic Typesetting" w:cs="Simplified Arabic"/>
          <w:szCs w:val="28"/>
          <w:rtl/>
        </w:rPr>
        <w:lastRenderedPageBreak/>
        <w:t xml:space="preserve">التحديات المذكورة أعلاه من المرجح أن تزيد في </w:t>
      </w:r>
      <w:r w:rsidR="00DD0567" w:rsidRPr="004131BF">
        <w:rPr>
          <w:rFonts w:ascii="Arabic Typesetting" w:hAnsi="Arabic Typesetting" w:cs="Simplified Arabic"/>
          <w:szCs w:val="28"/>
          <w:rtl/>
        </w:rPr>
        <w:t xml:space="preserve">العدد مع الاحتياجات المتزايدة </w:t>
      </w:r>
      <w:r w:rsidR="00DD0567" w:rsidRPr="004131BF">
        <w:rPr>
          <w:rFonts w:ascii="Arabic Typesetting" w:hAnsi="Arabic Typesetting" w:cs="Simplified Arabic" w:hint="cs"/>
          <w:szCs w:val="28"/>
          <w:rtl/>
        </w:rPr>
        <w:t>ل</w:t>
      </w:r>
      <w:r w:rsidRPr="004131BF">
        <w:rPr>
          <w:rFonts w:ascii="Arabic Typesetting" w:hAnsi="Arabic Typesetting" w:cs="Simplified Arabic"/>
          <w:szCs w:val="28"/>
          <w:rtl/>
        </w:rPr>
        <w:t>لزبائن. ومع ذلك ، فإن النظام المالي في ا</w:t>
      </w:r>
      <w:r w:rsidR="00DD0567" w:rsidRPr="004131BF">
        <w:rPr>
          <w:rFonts w:ascii="Arabic Typesetting" w:hAnsi="Arabic Typesetting" w:cs="Simplified Arabic" w:hint="cs"/>
          <w:szCs w:val="28"/>
          <w:rtl/>
        </w:rPr>
        <w:t>العراق</w:t>
      </w:r>
      <w:r w:rsidRPr="004131BF">
        <w:rPr>
          <w:rFonts w:ascii="Arabic Typesetting" w:hAnsi="Arabic Typesetting" w:cs="Simplified Arabic"/>
          <w:szCs w:val="28"/>
          <w:rtl/>
        </w:rPr>
        <w:t xml:space="preserve"> في الوقت الحالي هو في عملية سريعةالتحول ، وخاصة بعد إدخال دليل اقتصادي جديد</w:t>
      </w:r>
      <w:r w:rsidR="00DD0567" w:rsidRPr="004131BF">
        <w:rPr>
          <w:rFonts w:ascii="Arabic Typesetting" w:hAnsi="Arabic Typesetting" w:cs="Simplified Arabic" w:hint="cs"/>
          <w:szCs w:val="28"/>
          <w:rtl/>
        </w:rPr>
        <w:t>، الا نها تعاني من مجموعة التحديات المالية و الساياسية و الأمنية.</w:t>
      </w:r>
    </w:p>
    <w:p w:rsidR="00DE5474" w:rsidRPr="004131BF" w:rsidRDefault="00DE5474" w:rsidP="00DE5474">
      <w:pPr>
        <w:bidi/>
        <w:jc w:val="both"/>
        <w:rPr>
          <w:rFonts w:ascii="Arabic Typesetting" w:hAnsi="Arabic Typesetting" w:cs="Simplified Arabic"/>
          <w:szCs w:val="28"/>
          <w:rtl/>
        </w:rPr>
      </w:pPr>
    </w:p>
    <w:p w:rsidR="00DE5474" w:rsidRPr="004131BF" w:rsidRDefault="00DE5474" w:rsidP="00DE5474">
      <w:pPr>
        <w:bidi/>
        <w:jc w:val="both"/>
        <w:rPr>
          <w:rFonts w:ascii="Arabic Typesetting" w:hAnsi="Arabic Typesetting" w:cs="Simplified Arabic"/>
          <w:szCs w:val="28"/>
          <w:rtl/>
        </w:rPr>
      </w:pPr>
    </w:p>
    <w:p w:rsidR="00DE5474" w:rsidRPr="004131BF" w:rsidRDefault="00DE5474" w:rsidP="00DE5474">
      <w:pPr>
        <w:bidi/>
        <w:jc w:val="both"/>
        <w:rPr>
          <w:rFonts w:ascii="Arabic Typesetting" w:hAnsi="Arabic Typesetting" w:cs="Simplified Arabic"/>
          <w:szCs w:val="28"/>
          <w:rtl/>
        </w:rPr>
      </w:pPr>
    </w:p>
    <w:p w:rsidR="00DE5474" w:rsidRPr="004131BF" w:rsidRDefault="00DE5474" w:rsidP="00DE5474">
      <w:pPr>
        <w:bidi/>
        <w:jc w:val="both"/>
        <w:rPr>
          <w:rFonts w:ascii="Arabic Typesetting" w:hAnsi="Arabic Typesetting" w:cs="Simplified Arabic"/>
          <w:szCs w:val="28"/>
          <w:rtl/>
        </w:rPr>
      </w:pPr>
    </w:p>
    <w:p w:rsidR="00DE5474" w:rsidRPr="004131BF" w:rsidRDefault="00DE5474" w:rsidP="00DE5474">
      <w:pPr>
        <w:bidi/>
        <w:jc w:val="both"/>
        <w:rPr>
          <w:rFonts w:ascii="Arabic Typesetting" w:hAnsi="Arabic Typesetting" w:cs="Simplified Arabic"/>
          <w:szCs w:val="28"/>
          <w:rtl/>
        </w:rPr>
      </w:pPr>
      <w:r w:rsidRPr="004131BF">
        <w:rPr>
          <w:rFonts w:ascii="Arabic Typesetting" w:hAnsi="Arabic Typesetting" w:cs="Simplified Arabic"/>
          <w:b/>
          <w:bCs/>
          <w:noProof/>
          <w:szCs w:val="28"/>
        </w:rPr>
        <mc:AlternateContent>
          <mc:Choice Requires="wps">
            <w:drawing>
              <wp:anchor distT="0" distB="0" distL="114300" distR="114300" simplePos="0" relativeHeight="251678720" behindDoc="0" locked="0" layoutInCell="1" allowOverlap="1" wp14:anchorId="3D3F4B78" wp14:editId="403EFD48">
                <wp:simplePos x="0" y="0"/>
                <wp:positionH relativeFrom="column">
                  <wp:posOffset>140970</wp:posOffset>
                </wp:positionH>
                <wp:positionV relativeFrom="paragraph">
                  <wp:posOffset>-635</wp:posOffset>
                </wp:positionV>
                <wp:extent cx="5629275" cy="657225"/>
                <wp:effectExtent l="0" t="0" r="28575" b="28575"/>
                <wp:wrapNone/>
                <wp:docPr id="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657225"/>
                        </a:xfrm>
                        <a:prstGeom prst="rect">
                          <a:avLst/>
                        </a:prstGeom>
                        <a:solidFill>
                          <a:schemeClr val="accent4">
                            <a:lumMod val="75000"/>
                            <a:lumOff val="0"/>
                          </a:schemeClr>
                        </a:solidFill>
                        <a:ln w="9525">
                          <a:solidFill>
                            <a:srgbClr val="000000"/>
                          </a:solidFill>
                          <a:miter lim="800000"/>
                          <a:headEnd/>
                          <a:tailEnd/>
                        </a:ln>
                      </wps:spPr>
                      <wps:txbx>
                        <w:txbxContent>
                          <w:p w:rsidR="00BB72B0" w:rsidRDefault="00BB72B0" w:rsidP="00DE5474">
                            <w:pPr>
                              <w:jc w:val="center"/>
                              <w:rPr>
                                <w:b/>
                                <w:bCs/>
                                <w:color w:val="FFFFFF" w:themeColor="background1"/>
                                <w:sz w:val="36"/>
                                <w:szCs w:val="36"/>
                                <w:rtl/>
                              </w:rPr>
                            </w:pPr>
                            <w:r>
                              <w:rPr>
                                <w:rFonts w:hint="cs"/>
                                <w:b/>
                                <w:bCs/>
                                <w:color w:val="FFFFFF" w:themeColor="background1"/>
                                <w:sz w:val="36"/>
                                <w:szCs w:val="36"/>
                                <w:rtl/>
                              </w:rPr>
                              <w:t>الفصل الثاني</w:t>
                            </w:r>
                          </w:p>
                          <w:p w:rsidR="00BB72B0" w:rsidRDefault="00BB72B0" w:rsidP="00DE5474">
                            <w:pPr>
                              <w:jc w:val="center"/>
                              <w:rPr>
                                <w:b/>
                                <w:bCs/>
                                <w:color w:val="FFFFFF" w:themeColor="background1"/>
                                <w:sz w:val="36"/>
                                <w:szCs w:val="36"/>
                                <w:rtl/>
                                <w:lang w:bidi="ar-KW"/>
                              </w:rPr>
                            </w:pPr>
                            <w:r>
                              <w:rPr>
                                <w:rFonts w:hint="cs"/>
                                <w:b/>
                                <w:bCs/>
                                <w:color w:val="FFFFFF" w:themeColor="background1"/>
                                <w:sz w:val="36"/>
                                <w:szCs w:val="36"/>
                                <w:rtl/>
                                <w:lang w:bidi="ar-KW"/>
                              </w:rPr>
                              <w:t>أنواع الخدمات المالية</w:t>
                            </w:r>
                          </w:p>
                          <w:p w:rsidR="00BB72B0" w:rsidRPr="00A15FF7" w:rsidRDefault="00BB72B0" w:rsidP="00DE5474">
                            <w:pPr>
                              <w:jc w:val="center"/>
                              <w:rPr>
                                <w:b/>
                                <w:bCs/>
                                <w:color w:val="FFFFFF" w:themeColor="background1"/>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F4B78" id="_x0000_s1028" type="#_x0000_t202" style="position:absolute;left:0;text-align:left;margin-left:11.1pt;margin-top:-.05pt;width:443.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" fillcolor="#5f497a [2407]">
                <v:textbox>
                  <w:txbxContent>
                    <w:p w:rsidR="00BB72B0" w:rsidRDefault="00BB72B0" w:rsidP="00DE5474">
                      <w:pPr>
                        <w:jc w:val="center"/>
                        <w:rPr>
                          <w:b/>
                          <w:bCs/>
                          <w:color w:val="FFFFFF" w:themeColor="background1"/>
                          <w:sz w:val="36"/>
                          <w:szCs w:val="36"/>
                          <w:rtl/>
                        </w:rPr>
                      </w:pPr>
                      <w:r>
                        <w:rPr>
                          <w:rFonts w:hint="cs"/>
                          <w:b/>
                          <w:bCs/>
                          <w:color w:val="FFFFFF" w:themeColor="background1"/>
                          <w:sz w:val="36"/>
                          <w:szCs w:val="36"/>
                          <w:rtl/>
                        </w:rPr>
                        <w:t>الفصل الثاني</w:t>
                      </w:r>
                    </w:p>
                    <w:p w:rsidR="00BB72B0" w:rsidRDefault="00BB72B0" w:rsidP="00DE5474">
                      <w:pPr>
                        <w:jc w:val="center"/>
                        <w:rPr>
                          <w:b/>
                          <w:bCs/>
                          <w:color w:val="FFFFFF" w:themeColor="background1"/>
                          <w:sz w:val="36"/>
                          <w:szCs w:val="36"/>
                          <w:rtl/>
                          <w:lang w:bidi="ar-KW"/>
                        </w:rPr>
                      </w:pPr>
                      <w:r>
                        <w:rPr>
                          <w:rFonts w:hint="cs"/>
                          <w:b/>
                          <w:bCs/>
                          <w:color w:val="FFFFFF" w:themeColor="background1"/>
                          <w:sz w:val="36"/>
                          <w:szCs w:val="36"/>
                          <w:rtl/>
                          <w:lang w:bidi="ar-KW"/>
                        </w:rPr>
                        <w:t>أنواع الخدمات المالية</w:t>
                      </w:r>
                    </w:p>
                    <w:p w:rsidR="00BB72B0" w:rsidRPr="00A15FF7" w:rsidRDefault="00BB72B0" w:rsidP="00DE5474">
                      <w:pPr>
                        <w:jc w:val="center"/>
                        <w:rPr>
                          <w:b/>
                          <w:bCs/>
                          <w:color w:val="FFFFFF" w:themeColor="background1"/>
                          <w:sz w:val="36"/>
                          <w:szCs w:val="36"/>
                        </w:rPr>
                      </w:pPr>
                    </w:p>
                  </w:txbxContent>
                </v:textbox>
              </v:shape>
            </w:pict>
          </mc:Fallback>
        </mc:AlternateContent>
      </w:r>
    </w:p>
    <w:p w:rsidR="00DE5474" w:rsidRPr="004131BF" w:rsidRDefault="00DE5474" w:rsidP="00DE5474">
      <w:pPr>
        <w:bidi/>
        <w:jc w:val="both"/>
        <w:rPr>
          <w:rFonts w:ascii="Arabic Typesetting" w:hAnsi="Arabic Typesetting" w:cs="Simplified Arabic"/>
          <w:szCs w:val="28"/>
          <w:rtl/>
        </w:rPr>
      </w:pPr>
    </w:p>
    <w:p w:rsidR="00DE5474" w:rsidRPr="004131BF" w:rsidRDefault="00DE5474" w:rsidP="000F09C8">
      <w:pPr>
        <w:bidi/>
        <w:jc w:val="both"/>
        <w:rPr>
          <w:rFonts w:ascii="Arabic Typesetting" w:hAnsi="Arabic Typesetting" w:cs="Simplified Arabic"/>
          <w:color w:val="000000" w:themeColor="text1"/>
          <w:szCs w:val="28"/>
          <w:shd w:val="clear" w:color="auto" w:fill="FFFFFF"/>
          <w:rtl/>
        </w:rPr>
      </w:pPr>
    </w:p>
    <w:p w:rsidR="000F09C8" w:rsidRPr="004131BF" w:rsidRDefault="000F09C8" w:rsidP="00DE5474">
      <w:pPr>
        <w:bidi/>
        <w:jc w:val="both"/>
        <w:rPr>
          <w:rFonts w:ascii="Arabic Typesetting" w:hAnsi="Arabic Typesetting" w:cs="Simplified Arabic"/>
          <w:color w:val="000000" w:themeColor="text1"/>
          <w:szCs w:val="28"/>
          <w:shd w:val="clear" w:color="auto" w:fill="FFFFFF"/>
          <w:rtl/>
        </w:rPr>
      </w:pPr>
      <w:r w:rsidRPr="004131BF">
        <w:rPr>
          <w:rFonts w:ascii="Arabic Typesetting" w:hAnsi="Arabic Typesetting" w:cs="Simplified Arabic" w:hint="cs"/>
          <w:color w:val="000000" w:themeColor="text1"/>
          <w:szCs w:val="28"/>
          <w:shd w:val="clear" w:color="auto" w:fill="FFFFFF"/>
          <w:rtl/>
        </w:rPr>
        <w:t>تتعدد الخدمات المالية في اقتصادات العالمية، وذلك نتجة لتطور التكنولوجي والتقني و يمكن ان نحدد ابز أنواع الخدمات المالية:</w:t>
      </w:r>
    </w:p>
    <w:p w:rsidR="000F09C8" w:rsidRPr="004131BF" w:rsidRDefault="000F09C8" w:rsidP="00DE5474">
      <w:pPr>
        <w:pStyle w:val="Heading2"/>
        <w:bidi/>
        <w:rPr>
          <w:rFonts w:ascii="Arabic Typesetting" w:hAnsi="Arabic Typesetting" w:cs="Simplified Arabic"/>
          <w:b/>
          <w:bCs/>
          <w:color w:val="000000" w:themeColor="text1"/>
          <w:sz w:val="28"/>
          <w:szCs w:val="28"/>
          <w:u w:val="single"/>
          <w:shd w:val="clear" w:color="auto" w:fill="FFFFFF"/>
          <w:rtl/>
        </w:rPr>
      </w:pPr>
      <w:r w:rsidRPr="004131BF">
        <w:rPr>
          <w:rFonts w:ascii="Arabic Typesetting" w:hAnsi="Arabic Typesetting" w:cs="Simplified Arabic"/>
          <w:b/>
          <w:bCs/>
          <w:color w:val="000000" w:themeColor="text1"/>
          <w:sz w:val="28"/>
          <w:szCs w:val="28"/>
          <w:u w:val="single"/>
          <w:shd w:val="clear" w:color="auto" w:fill="FFFFFF"/>
          <w:rtl/>
        </w:rPr>
        <w:t>أولاً: الخدمة المصرفية و أنواعها:</w:t>
      </w:r>
    </w:p>
    <w:p w:rsidR="00DE5474" w:rsidRPr="004131BF" w:rsidRDefault="00DE5474" w:rsidP="003667BC">
      <w:pPr>
        <w:bidi/>
        <w:jc w:val="both"/>
        <w:rPr>
          <w:rFonts w:ascii="Arabic Typesetting" w:hAnsi="Arabic Typesetting" w:cs="Simplified Arabic"/>
          <w:color w:val="000000" w:themeColor="text1"/>
          <w:szCs w:val="28"/>
          <w:shd w:val="clear" w:color="auto" w:fill="FFFFFF"/>
          <w:rtl/>
        </w:rPr>
      </w:pPr>
      <w:r w:rsidRPr="004131BF">
        <w:rPr>
          <w:rFonts w:ascii="Arabic Typesetting" w:hAnsi="Arabic Typesetting" w:cs="Simplified Arabic"/>
          <w:color w:val="000000" w:themeColor="text1"/>
          <w:szCs w:val="28"/>
          <w:shd w:val="clear" w:color="auto" w:fill="FFFFFF"/>
          <w:rtl/>
        </w:rPr>
        <w:tab/>
      </w:r>
      <w:r w:rsidR="000F09C8" w:rsidRPr="004131BF">
        <w:rPr>
          <w:rFonts w:ascii="Arabic Typesetting" w:hAnsi="Arabic Typesetting" w:cs="Simplified Arabic"/>
          <w:color w:val="000000" w:themeColor="text1"/>
          <w:szCs w:val="28"/>
          <w:shd w:val="clear" w:color="auto" w:fill="FFFFFF"/>
          <w:rtl/>
        </w:rPr>
        <w:t>تعرف ا</w:t>
      </w:r>
      <w:r w:rsidR="000F09C8" w:rsidRPr="004131BF">
        <w:rPr>
          <w:rFonts w:ascii="Arabic Typesetting" w:hAnsi="Arabic Typesetting" w:cs="Simplified Arabic"/>
          <w:color w:val="000000" w:themeColor="text1"/>
          <w:szCs w:val="28"/>
          <w:u w:val="single"/>
          <w:shd w:val="clear" w:color="auto" w:fill="FFFFFF"/>
          <w:rtl/>
        </w:rPr>
        <w:t>لخدمات المصرفية بأنها مجموعة من الأمور الإقتصادية التي تقوم بها بعض الشركات والمؤسسات المالية الخاصة بإدارة الأموال وإستثمارها، ومن الأمثلةِ على ذَلكَ المصارف كالبنوك وشركات التأمين وشَركات التمويل والتي ذاع انتشارها بشكلٍ كبير بسبب النجاحات المتحققةِ في هذا المجال</w:t>
      </w:r>
      <w:r w:rsidR="000F09C8" w:rsidRPr="004131BF">
        <w:rPr>
          <w:rFonts w:ascii="Arabic Typesetting" w:hAnsi="Arabic Typesetting" w:cs="Simplified Arabic"/>
          <w:color w:val="000000" w:themeColor="text1"/>
          <w:szCs w:val="28"/>
          <w:shd w:val="clear" w:color="auto" w:fill="FFFFFF"/>
          <w:rtl/>
        </w:rPr>
        <w:t>،</w:t>
      </w:r>
      <w:r w:rsidRPr="004131BF">
        <w:rPr>
          <w:rFonts w:ascii="Arabic Typesetting" w:hAnsi="Arabic Typesetting" w:cs="Simplified Arabic" w:hint="cs"/>
          <w:color w:val="000000" w:themeColor="text1"/>
          <w:szCs w:val="28"/>
          <w:shd w:val="clear" w:color="auto" w:fill="FFFFFF"/>
          <w:rtl/>
        </w:rPr>
        <w:t xml:space="preserve"> أو </w:t>
      </w:r>
      <w:r w:rsidRPr="004131BF">
        <w:rPr>
          <w:rFonts w:ascii="Arabic Typesetting" w:hAnsi="Arabic Typesetting" w:cs="Simplified Arabic"/>
          <w:color w:val="000000" w:themeColor="text1"/>
          <w:szCs w:val="28"/>
          <w:shd w:val="clear" w:color="auto" w:fill="FFFFFF"/>
          <w:rtl/>
        </w:rPr>
        <w:t xml:space="preserve">تعرف بأنها " مجموعة من الأنشطة و العمليات ذات المضمون النفعي الكائن في العناصر الملموسة وغير الملموسة والمقدمة من قبل المصرف والتي يدركها المستفيدون من خلال ملامحها وقيمتها النفعية والتي تشكل مصدراً لإشباع حاجاتهم ورغباتهم المالية والائتمانية الحالية والمستقبلية وفي الوقت ذاته مصدراً لأرباح المصرف من خلال العلاقة التبادلية بين الطرفين </w:t>
      </w:r>
      <w:r w:rsidR="000F09C8" w:rsidRPr="004131BF">
        <w:rPr>
          <w:rFonts w:ascii="Arabic Typesetting" w:hAnsi="Arabic Typesetting" w:cs="Simplified Arabic"/>
          <w:color w:val="000000" w:themeColor="text1"/>
          <w:szCs w:val="28"/>
          <w:shd w:val="clear" w:color="auto" w:fill="FFFFFF"/>
          <w:rtl/>
        </w:rPr>
        <w:t xml:space="preserve"> </w:t>
      </w:r>
      <w:r w:rsidR="003667BC" w:rsidRPr="004131BF">
        <w:rPr>
          <w:rFonts w:ascii="Arabic Typesetting" w:hAnsi="Arabic Typesetting" w:cs="Simplified Arabic" w:hint="cs"/>
          <w:color w:val="000000" w:themeColor="text1"/>
          <w:szCs w:val="28"/>
          <w:shd w:val="clear" w:color="auto" w:fill="FFFFFF"/>
          <w:rtl/>
        </w:rPr>
        <w:t>.</w:t>
      </w:r>
      <w:r w:rsidR="000F09C8" w:rsidRPr="004131BF">
        <w:rPr>
          <w:rFonts w:ascii="Arabic Typesetting" w:hAnsi="Arabic Typesetting" w:cs="Simplified Arabic"/>
          <w:color w:val="000000" w:themeColor="text1"/>
          <w:szCs w:val="28"/>
          <w:shd w:val="clear" w:color="auto" w:fill="FFFFFF"/>
          <w:rtl/>
        </w:rPr>
        <w:t>ونذكرُ أيضاً أن هذه الخدمات المصرفيةِ لا تنحصر في إطارٍ  معين خاص فقد تفاعلت بشكلٍ قوي مع الخدمات الحكومية وسُمحَ لها بالإندماج</w:t>
      </w:r>
      <w:r w:rsidR="000F09C8" w:rsidRPr="004131BF">
        <w:rPr>
          <w:rFonts w:ascii="Arabic Typesetting" w:hAnsi="Arabic Typesetting" w:cs="Simplified Arabic"/>
          <w:color w:val="000000" w:themeColor="text1"/>
          <w:szCs w:val="28"/>
          <w:shd w:val="clear" w:color="auto" w:fill="FFFFFF"/>
        </w:rPr>
        <w:t>.</w:t>
      </w:r>
    </w:p>
    <w:p w:rsidR="000F09C8" w:rsidRPr="004131BF" w:rsidRDefault="004006CC" w:rsidP="000F09C8">
      <w:pPr>
        <w:bidi/>
        <w:jc w:val="both"/>
        <w:rPr>
          <w:rFonts w:ascii="Arabic Typesetting" w:hAnsi="Arabic Typesetting" w:cs="Simplified Arabic"/>
          <w:b/>
          <w:bCs/>
          <w:color w:val="000000" w:themeColor="text1"/>
          <w:szCs w:val="28"/>
          <w:u w:val="single"/>
          <w:shd w:val="clear" w:color="auto" w:fill="FFFFFF"/>
        </w:rPr>
      </w:pPr>
      <w:r w:rsidRPr="004131BF">
        <w:rPr>
          <w:rFonts w:ascii="Arabic Typesetting" w:hAnsi="Arabic Typesetting" w:cs="Simplified Arabic" w:hint="cs"/>
          <w:b/>
          <w:bCs/>
          <w:color w:val="000000" w:themeColor="text1"/>
          <w:szCs w:val="28"/>
          <w:u w:val="single"/>
          <w:shd w:val="clear" w:color="auto" w:fill="FFFFFF"/>
          <w:rtl/>
        </w:rPr>
        <w:t>أ</w:t>
      </w:r>
      <w:r w:rsidR="000F09C8" w:rsidRPr="004131BF">
        <w:rPr>
          <w:rFonts w:ascii="Arabic Typesetting" w:hAnsi="Arabic Typesetting" w:cs="Simplified Arabic"/>
          <w:b/>
          <w:bCs/>
          <w:color w:val="000000" w:themeColor="text1"/>
          <w:szCs w:val="28"/>
          <w:u w:val="single"/>
          <w:shd w:val="clear" w:color="auto" w:fill="FFFFFF"/>
          <w:rtl/>
        </w:rPr>
        <w:t>نواع الخدمات المصرفية</w:t>
      </w:r>
    </w:p>
    <w:p w:rsidR="000F09C8" w:rsidRPr="004131BF" w:rsidRDefault="000F09C8" w:rsidP="000F09C8">
      <w:pPr>
        <w:bidi/>
        <w:jc w:val="both"/>
        <w:rPr>
          <w:rFonts w:ascii="Arabic Typesetting" w:hAnsi="Arabic Typesetting" w:cs="Simplified Arabic"/>
          <w:color w:val="000000" w:themeColor="text1"/>
          <w:szCs w:val="28"/>
          <w:shd w:val="clear" w:color="auto" w:fill="FFFFFF"/>
          <w:rtl/>
        </w:rPr>
      </w:pPr>
      <w:r w:rsidRPr="004131BF">
        <w:rPr>
          <w:rFonts w:ascii="Arabic Typesetting" w:hAnsi="Arabic Typesetting" w:cs="Simplified Arabic"/>
          <w:color w:val="000000" w:themeColor="text1"/>
          <w:szCs w:val="28"/>
          <w:shd w:val="clear" w:color="auto" w:fill="FFFFFF"/>
          <w:rtl/>
        </w:rPr>
        <w:t>لتجميعِ أفكار أكثر وضوحاً عن الخدمات المصرفيةِ لا بُد من معرفة أهم أنواعها وأبرزها وأكثرها رواجاً وإنتشاراً.</w:t>
      </w:r>
    </w:p>
    <w:p w:rsidR="000F09C8" w:rsidRPr="004131BF" w:rsidRDefault="000F09C8" w:rsidP="000F09C8">
      <w:pPr>
        <w:bidi/>
        <w:jc w:val="both"/>
        <w:rPr>
          <w:rFonts w:ascii="Arabic Typesetting" w:hAnsi="Arabic Typesetting" w:cs="Simplified Arabic"/>
          <w:color w:val="000000" w:themeColor="text1"/>
          <w:szCs w:val="28"/>
          <w:shd w:val="clear" w:color="auto" w:fill="FFFFFF"/>
          <w:rtl/>
        </w:rPr>
      </w:pPr>
      <w:r w:rsidRPr="004131BF">
        <w:rPr>
          <w:rFonts w:ascii="Arabic Typesetting" w:hAnsi="Arabic Typesetting" w:cs="Simplified Arabic" w:hint="cs"/>
          <w:b/>
          <w:bCs/>
          <w:color w:val="000000" w:themeColor="text1"/>
          <w:szCs w:val="28"/>
          <w:shd w:val="clear" w:color="auto" w:fill="FFFFFF"/>
          <w:rtl/>
        </w:rPr>
        <w:t>1.</w:t>
      </w:r>
      <w:r w:rsidRPr="004131BF">
        <w:rPr>
          <w:rFonts w:ascii="Arabic Typesetting" w:hAnsi="Arabic Typesetting" w:cs="Simplified Arabic"/>
          <w:b/>
          <w:bCs/>
          <w:color w:val="000000" w:themeColor="text1"/>
          <w:szCs w:val="28"/>
          <w:shd w:val="clear" w:color="auto" w:fill="FFFFFF"/>
          <w:rtl/>
        </w:rPr>
        <w:t>البنوك</w:t>
      </w:r>
      <w:r w:rsidRPr="004131BF">
        <w:rPr>
          <w:rFonts w:ascii="Arabic Typesetting" w:hAnsi="Arabic Typesetting" w:cs="Simplified Arabic"/>
          <w:color w:val="000000" w:themeColor="text1"/>
          <w:szCs w:val="28"/>
          <w:shd w:val="clear" w:color="auto" w:fill="FFFFFF"/>
          <w:rtl/>
        </w:rPr>
        <w:t>:</w:t>
      </w:r>
    </w:p>
    <w:p w:rsidR="000F09C8" w:rsidRPr="004131BF" w:rsidRDefault="000F09C8" w:rsidP="000F09C8">
      <w:pPr>
        <w:bidi/>
        <w:jc w:val="both"/>
        <w:rPr>
          <w:rFonts w:ascii="Arabic Typesetting" w:hAnsi="Arabic Typesetting" w:cs="Simplified Arabic"/>
          <w:color w:val="000000" w:themeColor="text1"/>
          <w:szCs w:val="28"/>
          <w:shd w:val="clear" w:color="auto" w:fill="FFFFFF"/>
          <w:rtl/>
        </w:rPr>
      </w:pPr>
      <w:r w:rsidRPr="004131BF">
        <w:rPr>
          <w:rFonts w:ascii="Arabic Typesetting" w:hAnsi="Arabic Typesetting" w:cs="Simplified Arabic"/>
          <w:color w:val="000000" w:themeColor="text1"/>
          <w:szCs w:val="28"/>
          <w:shd w:val="clear" w:color="auto" w:fill="FFFFFF"/>
          <w:rtl/>
        </w:rPr>
        <w:t xml:space="preserve">تعددت المُسميات وتنوعت إلا أن البنك بشكلٍ عام هو عبارة عن مؤسسة  تُقدم خدمات مالية على هيئة إقراض مالي مُباشر للعملاء أو غير مباشر، ويتم حفظ الحقوق المالية عن طريق مستندات رسمية </w:t>
      </w:r>
      <w:r w:rsidRPr="004131BF">
        <w:rPr>
          <w:rFonts w:ascii="Arabic Typesetting" w:hAnsi="Arabic Typesetting" w:cs="Simplified Arabic"/>
          <w:color w:val="000000" w:themeColor="text1"/>
          <w:szCs w:val="28"/>
          <w:shd w:val="clear" w:color="auto" w:fill="FFFFFF"/>
          <w:rtl/>
        </w:rPr>
        <w:lastRenderedPageBreak/>
        <w:t>وشيكات بنكية أو رهن معين بتوقيع جميع الأطراف، وتتضمن العملية البنكية العديد من الأمور الفرعية والمتشعبةِ ومنها:</w:t>
      </w:r>
    </w:p>
    <w:p w:rsidR="000F09C8" w:rsidRPr="004131BF" w:rsidRDefault="000F09C8" w:rsidP="002E48D8">
      <w:pPr>
        <w:numPr>
          <w:ilvl w:val="0"/>
          <w:numId w:val="2"/>
        </w:numPr>
        <w:bidi/>
        <w:jc w:val="both"/>
        <w:rPr>
          <w:rFonts w:ascii="Arabic Typesetting" w:hAnsi="Arabic Typesetting" w:cs="Simplified Arabic"/>
          <w:color w:val="000000" w:themeColor="text1"/>
          <w:szCs w:val="28"/>
          <w:shd w:val="clear" w:color="auto" w:fill="FFFFFF"/>
          <w:rtl/>
        </w:rPr>
      </w:pPr>
      <w:r w:rsidRPr="004131BF">
        <w:rPr>
          <w:rFonts w:ascii="Arabic Typesetting" w:hAnsi="Arabic Typesetting" w:cs="Simplified Arabic"/>
          <w:color w:val="000000" w:themeColor="text1"/>
          <w:szCs w:val="28"/>
          <w:shd w:val="clear" w:color="auto" w:fill="FFFFFF"/>
          <w:rtl/>
        </w:rPr>
        <w:t>حفظ أموال المودعين مع إتاحة السحب عند الحاجة.</w:t>
      </w:r>
    </w:p>
    <w:p w:rsidR="000F09C8" w:rsidRPr="004131BF" w:rsidRDefault="000F09C8" w:rsidP="002E48D8">
      <w:pPr>
        <w:numPr>
          <w:ilvl w:val="0"/>
          <w:numId w:val="2"/>
        </w:numPr>
        <w:bidi/>
        <w:jc w:val="both"/>
        <w:rPr>
          <w:rFonts w:ascii="Arabic Typesetting" w:hAnsi="Arabic Typesetting" w:cs="Simplified Arabic"/>
          <w:color w:val="000000" w:themeColor="text1"/>
          <w:szCs w:val="28"/>
          <w:shd w:val="clear" w:color="auto" w:fill="FFFFFF"/>
          <w:rtl/>
        </w:rPr>
      </w:pPr>
      <w:r w:rsidRPr="004131BF">
        <w:rPr>
          <w:rFonts w:ascii="Arabic Typesetting" w:hAnsi="Arabic Typesetting" w:cs="Simplified Arabic"/>
          <w:color w:val="000000" w:themeColor="text1"/>
          <w:szCs w:val="28"/>
          <w:shd w:val="clear" w:color="auto" w:fill="FFFFFF"/>
          <w:rtl/>
        </w:rPr>
        <w:t>حفظ الودائع المالية وغيرها.</w:t>
      </w:r>
    </w:p>
    <w:p w:rsidR="000F09C8" w:rsidRPr="004131BF" w:rsidRDefault="000F09C8" w:rsidP="002E48D8">
      <w:pPr>
        <w:numPr>
          <w:ilvl w:val="0"/>
          <w:numId w:val="2"/>
        </w:numPr>
        <w:bidi/>
        <w:jc w:val="both"/>
        <w:rPr>
          <w:rFonts w:ascii="Arabic Typesetting" w:hAnsi="Arabic Typesetting" w:cs="Simplified Arabic"/>
          <w:color w:val="000000" w:themeColor="text1"/>
          <w:szCs w:val="28"/>
          <w:shd w:val="clear" w:color="auto" w:fill="FFFFFF"/>
          <w:rtl/>
        </w:rPr>
      </w:pPr>
      <w:r w:rsidRPr="004131BF">
        <w:rPr>
          <w:rFonts w:ascii="Arabic Typesetting" w:hAnsi="Arabic Typesetting" w:cs="Simplified Arabic"/>
          <w:color w:val="000000" w:themeColor="text1"/>
          <w:szCs w:val="28"/>
          <w:shd w:val="clear" w:color="auto" w:fill="FFFFFF"/>
          <w:rtl/>
        </w:rPr>
        <w:t>توفير خدمات القروض.</w:t>
      </w:r>
    </w:p>
    <w:p w:rsidR="000F09C8" w:rsidRPr="004131BF" w:rsidRDefault="000F09C8" w:rsidP="002E48D8">
      <w:pPr>
        <w:numPr>
          <w:ilvl w:val="0"/>
          <w:numId w:val="2"/>
        </w:numPr>
        <w:bidi/>
        <w:jc w:val="both"/>
        <w:rPr>
          <w:rFonts w:ascii="Arabic Typesetting" w:hAnsi="Arabic Typesetting" w:cs="Simplified Arabic"/>
          <w:color w:val="000000" w:themeColor="text1"/>
          <w:szCs w:val="28"/>
          <w:shd w:val="clear" w:color="auto" w:fill="FFFFFF"/>
          <w:rtl/>
        </w:rPr>
      </w:pPr>
      <w:r w:rsidRPr="004131BF">
        <w:rPr>
          <w:rFonts w:ascii="Arabic Typesetting" w:hAnsi="Arabic Typesetting" w:cs="Simplified Arabic"/>
          <w:color w:val="000000" w:themeColor="text1"/>
          <w:szCs w:val="28"/>
          <w:shd w:val="clear" w:color="auto" w:fill="FFFFFF"/>
          <w:rtl/>
        </w:rPr>
        <w:t>توفير خدمات التحويلات المالية ونقل الأموال.</w:t>
      </w:r>
    </w:p>
    <w:p w:rsidR="000F09C8" w:rsidRPr="004131BF" w:rsidRDefault="000F09C8" w:rsidP="002E48D8">
      <w:pPr>
        <w:numPr>
          <w:ilvl w:val="0"/>
          <w:numId w:val="2"/>
        </w:numPr>
        <w:bidi/>
        <w:jc w:val="both"/>
        <w:rPr>
          <w:rFonts w:ascii="Arabic Typesetting" w:hAnsi="Arabic Typesetting" w:cs="Simplified Arabic"/>
          <w:color w:val="000000" w:themeColor="text1"/>
          <w:szCs w:val="28"/>
          <w:shd w:val="clear" w:color="auto" w:fill="FFFFFF"/>
          <w:rtl/>
        </w:rPr>
      </w:pPr>
      <w:r w:rsidRPr="004131BF">
        <w:rPr>
          <w:rFonts w:ascii="Arabic Typesetting" w:hAnsi="Arabic Typesetting" w:cs="Simplified Arabic"/>
          <w:color w:val="000000" w:themeColor="text1"/>
          <w:szCs w:val="28"/>
          <w:shd w:val="clear" w:color="auto" w:fill="FFFFFF"/>
          <w:rtl/>
        </w:rPr>
        <w:t>توفير خدمات عرض وتشغيل الحسابات المصرفية الخاصة بالعملاء عبر الإنترنت.</w:t>
      </w:r>
    </w:p>
    <w:p w:rsidR="000F09C8" w:rsidRPr="004131BF" w:rsidRDefault="000F09C8" w:rsidP="002E48D8">
      <w:pPr>
        <w:numPr>
          <w:ilvl w:val="0"/>
          <w:numId w:val="2"/>
        </w:numPr>
        <w:bidi/>
        <w:jc w:val="both"/>
        <w:rPr>
          <w:rFonts w:ascii="Arabic Typesetting" w:hAnsi="Arabic Typesetting" w:cs="Simplified Arabic"/>
          <w:color w:val="000000" w:themeColor="text1"/>
          <w:szCs w:val="28"/>
          <w:shd w:val="clear" w:color="auto" w:fill="FFFFFF"/>
          <w:rtl/>
        </w:rPr>
      </w:pPr>
      <w:r w:rsidRPr="004131BF">
        <w:rPr>
          <w:rFonts w:ascii="Arabic Typesetting" w:hAnsi="Arabic Typesetting" w:cs="Simplified Arabic"/>
          <w:color w:val="000000" w:themeColor="text1"/>
          <w:szCs w:val="28"/>
          <w:shd w:val="clear" w:color="auto" w:fill="FFFFFF"/>
          <w:rtl/>
        </w:rPr>
        <w:t>قبول ودائع العملاء وتقديم التسهيلات لهم.</w:t>
      </w:r>
    </w:p>
    <w:p w:rsidR="000F09C8" w:rsidRPr="004131BF" w:rsidRDefault="000F09C8" w:rsidP="002E48D8">
      <w:pPr>
        <w:numPr>
          <w:ilvl w:val="0"/>
          <w:numId w:val="2"/>
        </w:numPr>
        <w:bidi/>
        <w:jc w:val="both"/>
        <w:rPr>
          <w:rFonts w:ascii="Arabic Typesetting" w:hAnsi="Arabic Typesetting" w:cs="Simplified Arabic"/>
          <w:color w:val="000000" w:themeColor="text1"/>
          <w:szCs w:val="28"/>
          <w:shd w:val="clear" w:color="auto" w:fill="FFFFFF"/>
          <w:rtl/>
        </w:rPr>
      </w:pPr>
      <w:r w:rsidRPr="004131BF">
        <w:rPr>
          <w:rFonts w:ascii="Arabic Typesetting" w:hAnsi="Arabic Typesetting" w:cs="Simplified Arabic"/>
          <w:color w:val="000000" w:themeColor="text1"/>
          <w:szCs w:val="28"/>
          <w:shd w:val="clear" w:color="auto" w:fill="FFFFFF"/>
          <w:rtl/>
        </w:rPr>
        <w:t>توفير الشيكات البنكية وامدفوعة مُسبقاً في رصيد العميل.</w:t>
      </w:r>
    </w:p>
    <w:p w:rsidR="000F09C8" w:rsidRPr="004131BF" w:rsidRDefault="000F09C8" w:rsidP="002E48D8">
      <w:pPr>
        <w:numPr>
          <w:ilvl w:val="0"/>
          <w:numId w:val="2"/>
        </w:numPr>
        <w:bidi/>
        <w:jc w:val="both"/>
        <w:rPr>
          <w:rFonts w:ascii="Arabic Typesetting" w:hAnsi="Arabic Typesetting" w:cs="Simplified Arabic"/>
          <w:color w:val="000000" w:themeColor="text1"/>
          <w:szCs w:val="28"/>
          <w:shd w:val="clear" w:color="auto" w:fill="FFFFFF"/>
          <w:rtl/>
        </w:rPr>
      </w:pPr>
      <w:r w:rsidRPr="004131BF">
        <w:rPr>
          <w:rFonts w:ascii="Arabic Typesetting" w:hAnsi="Arabic Typesetting" w:cs="Simplified Arabic"/>
          <w:color w:val="000000" w:themeColor="text1"/>
          <w:szCs w:val="28"/>
          <w:shd w:val="clear" w:color="auto" w:fill="FFFFFF"/>
          <w:rtl/>
        </w:rPr>
        <w:t>تسهيل إجراءات السحب النقدي  للعميل عبر الحسابات الجارية.</w:t>
      </w:r>
    </w:p>
    <w:p w:rsidR="000F09C8" w:rsidRPr="004131BF" w:rsidRDefault="000F09C8" w:rsidP="002E48D8">
      <w:pPr>
        <w:numPr>
          <w:ilvl w:val="0"/>
          <w:numId w:val="2"/>
        </w:numPr>
        <w:bidi/>
        <w:jc w:val="both"/>
        <w:rPr>
          <w:rFonts w:ascii="Arabic Typesetting" w:hAnsi="Arabic Typesetting" w:cs="Simplified Arabic"/>
          <w:color w:val="000000" w:themeColor="text1"/>
          <w:szCs w:val="28"/>
          <w:shd w:val="clear" w:color="auto" w:fill="FFFFFF"/>
          <w:rtl/>
        </w:rPr>
      </w:pPr>
      <w:r w:rsidRPr="004131BF">
        <w:rPr>
          <w:rFonts w:ascii="Arabic Typesetting" w:hAnsi="Arabic Typesetting" w:cs="Simplified Arabic"/>
          <w:color w:val="000000" w:themeColor="text1"/>
          <w:szCs w:val="28"/>
          <w:shd w:val="clear" w:color="auto" w:fill="FFFFFF"/>
          <w:rtl/>
        </w:rPr>
        <w:t>توفير الخدمات والمعاملات المالية عبر أجهزة الصراف الآلي والفروع.</w:t>
      </w:r>
    </w:p>
    <w:p w:rsidR="000F09C8" w:rsidRPr="004131BF" w:rsidRDefault="000F09C8" w:rsidP="000F09C8">
      <w:pPr>
        <w:bidi/>
        <w:jc w:val="both"/>
        <w:rPr>
          <w:rFonts w:ascii="Arabic Typesetting" w:hAnsi="Arabic Typesetting" w:cs="Simplified Arabic"/>
          <w:color w:val="000000" w:themeColor="text1"/>
          <w:szCs w:val="28"/>
          <w:shd w:val="clear" w:color="auto" w:fill="FFFFFF"/>
          <w:rtl/>
        </w:rPr>
      </w:pPr>
      <w:r w:rsidRPr="004131BF">
        <w:rPr>
          <w:rFonts w:ascii="Arabic Typesetting" w:hAnsi="Arabic Typesetting" w:cs="Simplified Arabic" w:hint="cs"/>
          <w:b/>
          <w:bCs/>
          <w:color w:val="000000" w:themeColor="text1"/>
          <w:szCs w:val="28"/>
          <w:shd w:val="clear" w:color="auto" w:fill="FFFFFF"/>
          <w:rtl/>
        </w:rPr>
        <w:t>2.</w:t>
      </w:r>
      <w:r w:rsidRPr="004131BF">
        <w:rPr>
          <w:rFonts w:ascii="Arabic Typesetting" w:hAnsi="Arabic Typesetting" w:cs="Simplified Arabic"/>
          <w:b/>
          <w:bCs/>
          <w:color w:val="000000" w:themeColor="text1"/>
          <w:szCs w:val="28"/>
          <w:shd w:val="clear" w:color="auto" w:fill="FFFFFF"/>
          <w:rtl/>
        </w:rPr>
        <w:t>خدمات تبديل العملات:</w:t>
      </w:r>
    </w:p>
    <w:p w:rsidR="000F09C8" w:rsidRPr="004131BF" w:rsidRDefault="000F09C8" w:rsidP="002E48D8">
      <w:pPr>
        <w:numPr>
          <w:ilvl w:val="0"/>
          <w:numId w:val="3"/>
        </w:numPr>
        <w:bidi/>
        <w:jc w:val="both"/>
        <w:rPr>
          <w:rFonts w:ascii="Arabic Typesetting" w:hAnsi="Arabic Typesetting" w:cs="Simplified Arabic"/>
          <w:color w:val="000000" w:themeColor="text1"/>
          <w:szCs w:val="28"/>
          <w:shd w:val="clear" w:color="auto" w:fill="FFFFFF"/>
          <w:rtl/>
        </w:rPr>
      </w:pPr>
      <w:r w:rsidRPr="004131BF">
        <w:rPr>
          <w:rFonts w:ascii="Arabic Typesetting" w:hAnsi="Arabic Typesetting" w:cs="Simplified Arabic"/>
          <w:color w:val="000000" w:themeColor="text1"/>
          <w:szCs w:val="28"/>
          <w:shd w:val="clear" w:color="auto" w:fill="FFFFFF"/>
          <w:rtl/>
        </w:rPr>
        <w:t>صرافة العملات، حيث يقوم العملاء ببيع وشراء العملات الأجنبية التي يحتاجونها.</w:t>
      </w:r>
    </w:p>
    <w:p w:rsidR="000F09C8" w:rsidRPr="004131BF" w:rsidRDefault="000F09C8" w:rsidP="002E48D8">
      <w:pPr>
        <w:numPr>
          <w:ilvl w:val="0"/>
          <w:numId w:val="3"/>
        </w:numPr>
        <w:bidi/>
        <w:jc w:val="both"/>
        <w:rPr>
          <w:rFonts w:ascii="Arabic Typesetting" w:hAnsi="Arabic Typesetting" w:cs="Simplified Arabic"/>
          <w:color w:val="000000" w:themeColor="text1"/>
          <w:szCs w:val="28"/>
          <w:shd w:val="clear" w:color="auto" w:fill="FFFFFF"/>
          <w:rtl/>
        </w:rPr>
      </w:pPr>
      <w:r w:rsidRPr="004131BF">
        <w:rPr>
          <w:rFonts w:ascii="Arabic Typesetting" w:hAnsi="Arabic Typesetting" w:cs="Simplified Arabic"/>
          <w:color w:val="000000" w:themeColor="text1"/>
          <w:szCs w:val="28"/>
          <w:shd w:val="clear" w:color="auto" w:fill="FFFFFF"/>
          <w:rtl/>
        </w:rPr>
        <w:t>استقبال العملات الأجنبية في كافة المعاملات البنكية.</w:t>
      </w:r>
    </w:p>
    <w:p w:rsidR="000F09C8" w:rsidRPr="004131BF" w:rsidRDefault="000F09C8" w:rsidP="002E48D8">
      <w:pPr>
        <w:numPr>
          <w:ilvl w:val="0"/>
          <w:numId w:val="3"/>
        </w:numPr>
        <w:bidi/>
        <w:jc w:val="both"/>
        <w:rPr>
          <w:rFonts w:ascii="Arabic Typesetting" w:hAnsi="Arabic Typesetting" w:cs="Simplified Arabic"/>
          <w:color w:val="000000" w:themeColor="text1"/>
          <w:szCs w:val="28"/>
          <w:shd w:val="clear" w:color="auto" w:fill="FFFFFF"/>
          <w:rtl/>
        </w:rPr>
      </w:pPr>
      <w:r w:rsidRPr="004131BF">
        <w:rPr>
          <w:rFonts w:ascii="Arabic Typesetting" w:hAnsi="Arabic Typesetting" w:cs="Simplified Arabic"/>
          <w:color w:val="000000" w:themeColor="text1"/>
          <w:szCs w:val="28"/>
          <w:shd w:val="clear" w:color="auto" w:fill="FFFFFF"/>
          <w:rtl/>
        </w:rPr>
        <w:t>الحوالات المالية، حيث تقدم هذه الخدمة للعميل إمكانية تحويل الأموال الى بنوك خارج الدولة او داخلها.</w:t>
      </w:r>
    </w:p>
    <w:p w:rsidR="000F09C8" w:rsidRPr="004131BF" w:rsidRDefault="000F09C8" w:rsidP="000F09C8">
      <w:pPr>
        <w:bidi/>
        <w:jc w:val="both"/>
        <w:rPr>
          <w:rFonts w:ascii="Arabic Typesetting" w:hAnsi="Arabic Typesetting" w:cs="Simplified Arabic"/>
          <w:color w:val="000000" w:themeColor="text1"/>
          <w:szCs w:val="28"/>
          <w:shd w:val="clear" w:color="auto" w:fill="FFFFFF"/>
          <w:rtl/>
        </w:rPr>
      </w:pPr>
      <w:r w:rsidRPr="004131BF">
        <w:rPr>
          <w:rFonts w:ascii="Arabic Typesetting" w:hAnsi="Arabic Typesetting" w:cs="Simplified Arabic" w:hint="cs"/>
          <w:b/>
          <w:bCs/>
          <w:color w:val="000000" w:themeColor="text1"/>
          <w:szCs w:val="28"/>
          <w:shd w:val="clear" w:color="auto" w:fill="FFFFFF"/>
          <w:rtl/>
        </w:rPr>
        <w:t>3.</w:t>
      </w:r>
      <w:r w:rsidRPr="004131BF">
        <w:rPr>
          <w:rFonts w:ascii="Arabic Typesetting" w:hAnsi="Arabic Typesetting" w:cs="Simplified Arabic"/>
          <w:b/>
          <w:bCs/>
          <w:color w:val="000000" w:themeColor="text1"/>
          <w:szCs w:val="28"/>
          <w:shd w:val="clear" w:color="auto" w:fill="FFFFFF"/>
          <w:rtl/>
        </w:rPr>
        <w:t>خدمات الإستثمار:</w:t>
      </w:r>
    </w:p>
    <w:p w:rsidR="000F09C8" w:rsidRPr="004131BF" w:rsidRDefault="000F09C8" w:rsidP="000F09C8">
      <w:pPr>
        <w:bidi/>
        <w:jc w:val="both"/>
        <w:rPr>
          <w:rFonts w:ascii="Arabic Typesetting" w:hAnsi="Arabic Typesetting" w:cs="Simplified Arabic"/>
          <w:color w:val="000000" w:themeColor="text1"/>
          <w:szCs w:val="28"/>
          <w:shd w:val="clear" w:color="auto" w:fill="FFFFFF"/>
          <w:rtl/>
        </w:rPr>
      </w:pPr>
      <w:r w:rsidRPr="004131BF">
        <w:rPr>
          <w:rFonts w:ascii="Arabic Typesetting" w:hAnsi="Arabic Typesetting" w:cs="Simplified Arabic"/>
          <w:color w:val="000000" w:themeColor="text1"/>
          <w:szCs w:val="28"/>
          <w:shd w:val="clear" w:color="auto" w:fill="FFFFFF"/>
          <w:rtl/>
        </w:rPr>
        <w:t>يكون البنك هنا كمستشار استثماري مُعتمد من قبل العديد من الشركات والمؤسسات لإنجاح حركاتها المالية والتجارية، كما وتدير أيضاً الصفقات لمالية للعديد من الشركات الخاصة والحكومية.</w:t>
      </w:r>
    </w:p>
    <w:p w:rsidR="000F09C8" w:rsidRPr="004131BF" w:rsidRDefault="000F09C8" w:rsidP="000F09C8">
      <w:pPr>
        <w:bidi/>
        <w:jc w:val="both"/>
        <w:rPr>
          <w:rFonts w:ascii="Arabic Typesetting" w:hAnsi="Arabic Typesetting" w:cs="Simplified Arabic"/>
          <w:color w:val="000000" w:themeColor="text1"/>
          <w:szCs w:val="28"/>
          <w:shd w:val="clear" w:color="auto" w:fill="FFFFFF"/>
          <w:rtl/>
        </w:rPr>
      </w:pPr>
      <w:r w:rsidRPr="004131BF">
        <w:rPr>
          <w:rFonts w:ascii="Arabic Typesetting" w:hAnsi="Arabic Typesetting" w:cs="Simplified Arabic" w:hint="cs"/>
          <w:b/>
          <w:bCs/>
          <w:color w:val="000000" w:themeColor="text1"/>
          <w:szCs w:val="28"/>
          <w:shd w:val="clear" w:color="auto" w:fill="FFFFFF"/>
          <w:rtl/>
        </w:rPr>
        <w:t>4.</w:t>
      </w:r>
      <w:r w:rsidRPr="004131BF">
        <w:rPr>
          <w:rFonts w:ascii="Arabic Typesetting" w:hAnsi="Arabic Typesetting" w:cs="Simplified Arabic"/>
          <w:b/>
          <w:bCs/>
          <w:color w:val="000000" w:themeColor="text1"/>
          <w:szCs w:val="28"/>
          <w:shd w:val="clear" w:color="auto" w:fill="FFFFFF"/>
          <w:rtl/>
        </w:rPr>
        <w:t>التأمين:</w:t>
      </w:r>
    </w:p>
    <w:p w:rsidR="000F09C8" w:rsidRPr="004131BF" w:rsidRDefault="000F09C8" w:rsidP="002E48D8">
      <w:pPr>
        <w:numPr>
          <w:ilvl w:val="0"/>
          <w:numId w:val="4"/>
        </w:numPr>
        <w:bidi/>
        <w:jc w:val="both"/>
        <w:rPr>
          <w:rFonts w:ascii="Arabic Typesetting" w:hAnsi="Arabic Typesetting" w:cs="Simplified Arabic"/>
          <w:color w:val="000000" w:themeColor="text1"/>
          <w:szCs w:val="28"/>
          <w:shd w:val="clear" w:color="auto" w:fill="FFFFFF"/>
          <w:rtl/>
        </w:rPr>
      </w:pPr>
      <w:r w:rsidRPr="004131BF">
        <w:rPr>
          <w:rFonts w:ascii="Arabic Typesetting" w:hAnsi="Arabic Typesetting" w:cs="Simplified Arabic"/>
          <w:color w:val="000000" w:themeColor="text1"/>
          <w:szCs w:val="28"/>
          <w:shd w:val="clear" w:color="auto" w:fill="FFFFFF"/>
          <w:rtl/>
        </w:rPr>
        <w:t>يشمل ذلك العديد من الأمور وأبرزها التأمين على الممتلكات الخاصة بالأفراد أو الشركات الكبيرة ضد الحوادث، وكما أنه تطول التأمين ليصل الى أعلى مُستوياته وهي التأمين الصحي والتأمين على الحياة.</w:t>
      </w:r>
    </w:p>
    <w:p w:rsidR="000F09C8" w:rsidRPr="004131BF" w:rsidRDefault="000F09C8" w:rsidP="002E48D8">
      <w:pPr>
        <w:numPr>
          <w:ilvl w:val="0"/>
          <w:numId w:val="4"/>
        </w:numPr>
        <w:bidi/>
        <w:jc w:val="both"/>
        <w:rPr>
          <w:rFonts w:ascii="Arabic Typesetting" w:hAnsi="Arabic Typesetting" w:cs="Simplified Arabic"/>
          <w:color w:val="000000" w:themeColor="text1"/>
          <w:szCs w:val="28"/>
          <w:shd w:val="clear" w:color="auto" w:fill="FFFFFF"/>
          <w:rtl/>
        </w:rPr>
      </w:pPr>
      <w:r w:rsidRPr="004131BF">
        <w:rPr>
          <w:rFonts w:ascii="Arabic Typesetting" w:hAnsi="Arabic Typesetting" w:cs="Simplified Arabic"/>
          <w:color w:val="000000" w:themeColor="text1"/>
          <w:szCs w:val="28"/>
          <w:shd w:val="clear" w:color="auto" w:fill="FFFFFF"/>
          <w:rtl/>
        </w:rPr>
        <w:t>يمكن أيضاً بيع التأمين الى شركات التأمين لحمايتها من الخسائر.</w:t>
      </w:r>
    </w:p>
    <w:p w:rsidR="000F09C8" w:rsidRPr="004131BF" w:rsidRDefault="000F09C8" w:rsidP="000F09C8">
      <w:pPr>
        <w:bidi/>
        <w:jc w:val="both"/>
        <w:rPr>
          <w:rFonts w:ascii="Arabic Typesetting" w:hAnsi="Arabic Typesetting" w:cs="Simplified Arabic"/>
          <w:color w:val="000000" w:themeColor="text1"/>
          <w:szCs w:val="28"/>
          <w:shd w:val="clear" w:color="auto" w:fill="FFFFFF"/>
          <w:rtl/>
        </w:rPr>
      </w:pPr>
      <w:r w:rsidRPr="004131BF">
        <w:rPr>
          <w:rFonts w:ascii="Arabic Typesetting" w:hAnsi="Arabic Typesetting" w:cs="Simplified Arabic"/>
          <w:color w:val="000000" w:themeColor="text1"/>
          <w:szCs w:val="28"/>
          <w:shd w:val="clear" w:color="auto" w:fill="FFFFFF"/>
          <w:rtl/>
        </w:rPr>
        <w:t>لقد ازدادت المنافسة بين المصارف في جميع أنحاء العالم وذلك في تقديم التسهيلات والخدمات للعملاء، فلم تقتصر العمليات المصرفية بشكلٍ خاص العمليات التي لها مردود مالي أو معادن ثمينة، أو الأوراق المالية بل تشعب ذلك الى إدارة المحافظ النقدية وطرح المنتجات المصرفية التأمينية  والعقارية  والإستشارات الإدارية وغيرها الكثير.</w:t>
      </w:r>
    </w:p>
    <w:p w:rsidR="00DD75D7" w:rsidRPr="004131BF" w:rsidRDefault="00DD75D7" w:rsidP="00DD75D7">
      <w:pPr>
        <w:bidi/>
        <w:jc w:val="both"/>
        <w:rPr>
          <w:rFonts w:ascii="Arabic Typesetting" w:hAnsi="Arabic Typesetting" w:cs="Simplified Arabic"/>
          <w:color w:val="000000" w:themeColor="text1"/>
          <w:szCs w:val="28"/>
          <w:shd w:val="clear" w:color="auto" w:fill="FFFFFF"/>
          <w:rtl/>
        </w:rPr>
      </w:pPr>
    </w:p>
    <w:p w:rsidR="006252EA" w:rsidRPr="004131BF" w:rsidRDefault="006252EA" w:rsidP="003667BC">
      <w:pPr>
        <w:pStyle w:val="Heading2"/>
        <w:bidi/>
        <w:rPr>
          <w:rFonts w:ascii="Arabic Typesetting" w:hAnsi="Arabic Typesetting" w:cs="Simplified Arabic"/>
          <w:b/>
          <w:bCs/>
          <w:sz w:val="28"/>
          <w:szCs w:val="28"/>
          <w:u w:val="single"/>
          <w:shd w:val="clear" w:color="auto" w:fill="FFFFFF"/>
          <w:rtl/>
        </w:rPr>
      </w:pPr>
      <w:r w:rsidRPr="004131BF">
        <w:rPr>
          <w:rFonts w:ascii="Arabic Typesetting" w:hAnsi="Arabic Typesetting" w:cs="Simplified Arabic"/>
          <w:b/>
          <w:bCs/>
          <w:color w:val="000000" w:themeColor="text1"/>
          <w:sz w:val="28"/>
          <w:szCs w:val="28"/>
          <w:u w:val="single"/>
          <w:shd w:val="clear" w:color="auto" w:fill="FFFFFF"/>
          <w:rtl/>
        </w:rPr>
        <w:lastRenderedPageBreak/>
        <w:t xml:space="preserve">ثالثاً: </w:t>
      </w:r>
      <w:r w:rsidR="008528C6" w:rsidRPr="004131BF">
        <w:rPr>
          <w:rFonts w:ascii="Arabic Typesetting" w:hAnsi="Arabic Typesetting" w:cs="Simplified Arabic"/>
          <w:b/>
          <w:bCs/>
          <w:color w:val="000000" w:themeColor="text1"/>
          <w:sz w:val="28"/>
          <w:szCs w:val="28"/>
          <w:u w:val="single"/>
          <w:shd w:val="clear" w:color="auto" w:fill="FFFFFF"/>
          <w:rtl/>
        </w:rPr>
        <w:t xml:space="preserve">التسعير المصرفي و </w:t>
      </w:r>
      <w:r w:rsidR="003667BC" w:rsidRPr="004131BF">
        <w:rPr>
          <w:rFonts w:ascii="Arabic Typesetting" w:hAnsi="Arabic Typesetting" w:cs="Simplified Arabic" w:hint="cs"/>
          <w:b/>
          <w:bCs/>
          <w:color w:val="000000" w:themeColor="text1"/>
          <w:sz w:val="28"/>
          <w:szCs w:val="28"/>
          <w:u w:val="single"/>
          <w:shd w:val="clear" w:color="auto" w:fill="FFFFFF"/>
          <w:rtl/>
        </w:rPr>
        <w:t>اهميته</w:t>
      </w:r>
      <w:r w:rsidR="008528C6" w:rsidRPr="004131BF">
        <w:rPr>
          <w:rFonts w:ascii="Arabic Typesetting" w:hAnsi="Arabic Typesetting" w:cs="Simplified Arabic"/>
          <w:b/>
          <w:bCs/>
          <w:color w:val="000000" w:themeColor="text1"/>
          <w:sz w:val="28"/>
          <w:szCs w:val="28"/>
          <w:u w:val="single"/>
          <w:shd w:val="clear" w:color="auto" w:fill="FFFFFF"/>
          <w:rtl/>
        </w:rPr>
        <w:t>:</w:t>
      </w:r>
    </w:p>
    <w:p w:rsidR="00596C66" w:rsidRPr="004131BF" w:rsidRDefault="008528C6" w:rsidP="00DE5474">
      <w:pPr>
        <w:bidi/>
        <w:jc w:val="both"/>
        <w:rPr>
          <w:rFonts w:ascii="Arabic Typesetting" w:hAnsi="Arabic Typesetting" w:cs="Simplified Arabic"/>
          <w:szCs w:val="28"/>
          <w:rtl/>
        </w:rPr>
      </w:pPr>
      <w:r w:rsidRPr="004131BF">
        <w:rPr>
          <w:rFonts w:ascii="Arabic Typesetting" w:hAnsi="Arabic Typesetting" w:cs="Simplified Arabic"/>
          <w:szCs w:val="28"/>
          <w:rtl/>
        </w:rPr>
        <w:t xml:space="preserve">يمكن تعريـف سعـر الفائدة بانـه </w:t>
      </w:r>
      <w:r w:rsidRPr="004131BF">
        <w:rPr>
          <w:rFonts w:ascii="Arabic Typesetting" w:hAnsi="Arabic Typesetting" w:cs="Simplified Arabic"/>
          <w:szCs w:val="28"/>
          <w:u w:val="single"/>
          <w:rtl/>
        </w:rPr>
        <w:t xml:space="preserve">"الثمن الموضوع" نظيـر استعمـال النقـود </w:t>
      </w:r>
      <w:r w:rsidR="00DE5474" w:rsidRPr="004131BF">
        <w:rPr>
          <w:rFonts w:ascii="Arabic Typesetting" w:hAnsi="Arabic Typesetting" w:cs="Simplified Arabic" w:hint="cs"/>
          <w:szCs w:val="28"/>
          <w:rtl/>
        </w:rPr>
        <w:t xml:space="preserve"> او إنها </w:t>
      </w:r>
      <w:r w:rsidRPr="004131BF">
        <w:rPr>
          <w:rFonts w:ascii="Arabic Typesetting" w:hAnsi="Arabic Typesetting" w:cs="Simplified Arabic"/>
          <w:szCs w:val="28"/>
          <w:rtl/>
        </w:rPr>
        <w:t>"الثمن الذي يدفعه المصرف لعملية (الزبون المودع) نتيجة قيام الاخير بايداع امواله لدى المصرف واعطاءه الحق باستخدامها في عملياته المصرفيه</w:t>
      </w:r>
      <w:r w:rsidR="00DE5474" w:rsidRPr="004131BF">
        <w:rPr>
          <w:rFonts w:ascii="Arabic Typesetting" w:hAnsi="Arabic Typesetting" w:cs="Simplified Arabic" w:hint="cs"/>
          <w:szCs w:val="28"/>
          <w:rtl/>
        </w:rPr>
        <w:t xml:space="preserve">"، </w:t>
      </w:r>
      <w:r w:rsidRPr="004131BF">
        <w:rPr>
          <w:rFonts w:ascii="Arabic Typesetting" w:hAnsi="Arabic Typesetting" w:cs="Simplified Arabic"/>
          <w:szCs w:val="28"/>
        </w:rPr>
        <w:t xml:space="preserve"> </w:t>
      </w:r>
      <w:r w:rsidRPr="004131BF">
        <w:rPr>
          <w:rFonts w:ascii="Arabic Typesetting" w:hAnsi="Arabic Typesetting" w:cs="Simplified Arabic"/>
          <w:szCs w:val="28"/>
          <w:u w:val="single"/>
          <w:rtl/>
        </w:rPr>
        <w:t>وينبغي عند الحديث عن سعر الفائدة إن نميز بين نوعين منهما</w:t>
      </w:r>
      <w:r w:rsidRPr="004131BF">
        <w:rPr>
          <w:rFonts w:ascii="Arabic Typesetting" w:hAnsi="Arabic Typesetting" w:cs="Simplified Arabic"/>
          <w:szCs w:val="28"/>
          <w:u w:val="single"/>
        </w:rPr>
        <w:t xml:space="preserve">:- </w:t>
      </w:r>
      <w:r w:rsidR="00596C66" w:rsidRPr="004131BF">
        <w:rPr>
          <w:rFonts w:ascii="Arabic Typesetting" w:hAnsi="Arabic Typesetting" w:cs="Simplified Arabic" w:hint="cs"/>
          <w:szCs w:val="28"/>
          <w:u w:val="single"/>
          <w:rtl/>
        </w:rPr>
        <w:t>:</w:t>
      </w:r>
    </w:p>
    <w:p w:rsidR="00596C66" w:rsidRPr="004131BF" w:rsidRDefault="008528C6" w:rsidP="002E48D8">
      <w:pPr>
        <w:pStyle w:val="ListParagraph"/>
        <w:numPr>
          <w:ilvl w:val="0"/>
          <w:numId w:val="8"/>
        </w:numPr>
        <w:bidi/>
        <w:jc w:val="both"/>
        <w:rPr>
          <w:rFonts w:ascii="Arabic Typesetting" w:hAnsi="Arabic Typesetting" w:cs="Simplified Arabic"/>
          <w:color w:val="000000" w:themeColor="text1"/>
          <w:szCs w:val="28"/>
          <w:shd w:val="clear" w:color="auto" w:fill="FFFFFF"/>
        </w:rPr>
      </w:pPr>
      <w:r w:rsidRPr="004131BF">
        <w:rPr>
          <w:rFonts w:ascii="Arabic Typesetting" w:hAnsi="Arabic Typesetting" w:cs="Simplified Arabic"/>
          <w:szCs w:val="28"/>
          <w:rtl/>
        </w:rPr>
        <w:t>سعر الفائدة الذي تتقاضاه المصارف (التجارية عادة) من زبائنها نظير قيامها بتقديم القروض أو السلف لهم أو نظير تقديم الخدمات المصرفية المختلفة وتسمى هذه الفائدة بالفائدة المقبوضه</w:t>
      </w:r>
      <w:r w:rsidRPr="004131BF">
        <w:rPr>
          <w:rFonts w:ascii="Arabic Typesetting" w:hAnsi="Arabic Typesetting" w:cs="Simplified Arabic"/>
          <w:szCs w:val="28"/>
        </w:rPr>
        <w:t>.</w:t>
      </w:r>
    </w:p>
    <w:p w:rsidR="008528C6" w:rsidRPr="004131BF" w:rsidRDefault="008528C6" w:rsidP="002E48D8">
      <w:pPr>
        <w:pStyle w:val="ListParagraph"/>
        <w:numPr>
          <w:ilvl w:val="0"/>
          <w:numId w:val="8"/>
        </w:numPr>
        <w:bidi/>
        <w:jc w:val="both"/>
        <w:rPr>
          <w:rFonts w:ascii="Arabic Typesetting" w:hAnsi="Arabic Typesetting" w:cs="Simplified Arabic"/>
          <w:color w:val="000000" w:themeColor="text1"/>
          <w:szCs w:val="28"/>
          <w:shd w:val="clear" w:color="auto" w:fill="FFFFFF"/>
          <w:rtl/>
        </w:rPr>
      </w:pPr>
      <w:r w:rsidRPr="004131BF">
        <w:rPr>
          <w:rFonts w:ascii="Arabic Typesetting" w:hAnsi="Arabic Typesetting" w:cs="Simplified Arabic"/>
          <w:szCs w:val="28"/>
        </w:rPr>
        <w:t xml:space="preserve"> </w:t>
      </w:r>
      <w:r w:rsidRPr="004131BF">
        <w:rPr>
          <w:rFonts w:ascii="Arabic Typesetting" w:hAnsi="Arabic Typesetting" w:cs="Simplified Arabic"/>
          <w:szCs w:val="28"/>
          <w:rtl/>
        </w:rPr>
        <w:t>سعر الفائدة الذي تدفعه المصارف التجارية لزبائنها من المودعين نظير قيام الاخرين بايداع اموالهم لدى المصارف وتخويلها حق التصرف باستخدامها وتسمى بالفائدة المدفوعة وتمثل "ايراد النقد</w:t>
      </w:r>
      <w:r w:rsidRPr="004131BF">
        <w:rPr>
          <w:rFonts w:ascii="Arabic Typesetting" w:hAnsi="Arabic Typesetting" w:cs="Simplified Arabic"/>
          <w:szCs w:val="28"/>
        </w:rPr>
        <w:t>".</w:t>
      </w:r>
    </w:p>
    <w:p w:rsidR="00DE5474" w:rsidRPr="004131BF" w:rsidRDefault="00DE5474" w:rsidP="00DE5474">
      <w:pPr>
        <w:bidi/>
        <w:jc w:val="both"/>
        <w:rPr>
          <w:rFonts w:ascii="Arabic Typesetting" w:hAnsi="Arabic Typesetting" w:cs="Simplified Arabic"/>
          <w:color w:val="000000" w:themeColor="text1"/>
          <w:szCs w:val="28"/>
          <w:shd w:val="clear" w:color="auto" w:fill="FFFFFF"/>
          <w:rtl/>
        </w:rPr>
      </w:pPr>
      <w:r w:rsidRPr="004131BF">
        <w:rPr>
          <w:rFonts w:ascii="Arabic Typesetting" w:hAnsi="Arabic Typesetting" w:cs="Simplified Arabic" w:hint="cs"/>
          <w:color w:val="000000" w:themeColor="text1"/>
          <w:szCs w:val="28"/>
          <w:u w:val="single"/>
          <w:shd w:val="clear" w:color="auto" w:fill="FFFFFF"/>
          <w:rtl/>
        </w:rPr>
        <w:t xml:space="preserve">اما التسعير المصرفي إلى </w:t>
      </w:r>
      <w:r w:rsidR="005140E6" w:rsidRPr="004131BF">
        <w:rPr>
          <w:rFonts w:ascii="Arabic Typesetting" w:hAnsi="Arabic Typesetting" w:cs="Simplified Arabic"/>
          <w:color w:val="000000" w:themeColor="text1"/>
          <w:szCs w:val="28"/>
          <w:shd w:val="clear" w:color="auto" w:fill="FFFFFF"/>
          <w:rtl/>
        </w:rPr>
        <w:t>يشير إلى معدل الفائدة على الودائع والقروض والرسوم والمصروفات الأخرى التي يتحملها المصرف لقاء تقديم الخدمات المصرفية أو العمولات التي يتلقاها المصرف نتيجة تقديمه الخدمات للغير.</w:t>
      </w:r>
      <w:r w:rsidRPr="004131BF">
        <w:rPr>
          <w:rFonts w:ascii="Arabic Typesetting" w:hAnsi="Arabic Typesetting" w:cs="Simplified Arabic" w:hint="cs"/>
          <w:color w:val="000000" w:themeColor="text1"/>
          <w:szCs w:val="28"/>
          <w:shd w:val="clear" w:color="auto" w:fill="FFFFFF"/>
          <w:rtl/>
        </w:rPr>
        <w:t xml:space="preserve"> </w:t>
      </w:r>
      <w:r w:rsidR="005140E6" w:rsidRPr="004131BF">
        <w:rPr>
          <w:rFonts w:ascii="Arabic Typesetting" w:hAnsi="Arabic Typesetting" w:cs="Simplified Arabic"/>
          <w:color w:val="000000" w:themeColor="text1"/>
          <w:szCs w:val="28"/>
          <w:u w:val="single"/>
          <w:shd w:val="clear" w:color="auto" w:fill="FFFFFF"/>
          <w:rtl/>
        </w:rPr>
        <w:t>أما عملية التسعير</w:t>
      </w:r>
      <w:r w:rsidR="005140E6" w:rsidRPr="004131BF">
        <w:rPr>
          <w:rFonts w:ascii="Arabic Typesetting" w:hAnsi="Arabic Typesetting" w:cs="Simplified Arabic"/>
          <w:color w:val="000000" w:themeColor="text1"/>
          <w:szCs w:val="28"/>
          <w:shd w:val="clear" w:color="auto" w:fill="FFFFFF"/>
          <w:rtl/>
        </w:rPr>
        <w:t xml:space="preserve"> :</w:t>
      </w:r>
      <w:r w:rsidR="008528C6" w:rsidRPr="004131BF">
        <w:rPr>
          <w:rFonts w:ascii="Arabic Typesetting" w:hAnsi="Arabic Typesetting" w:cs="Simplified Arabic" w:hint="cs"/>
          <w:color w:val="000000" w:themeColor="text1"/>
          <w:szCs w:val="28"/>
          <w:shd w:val="clear" w:color="auto" w:fill="FFFFFF"/>
          <w:rtl/>
        </w:rPr>
        <w:t xml:space="preserve"> </w:t>
      </w:r>
      <w:r w:rsidR="008528C6" w:rsidRPr="004131BF">
        <w:rPr>
          <w:rFonts w:ascii="Arabic Typesetting" w:hAnsi="Arabic Typesetting" w:cs="Simplified Arabic"/>
          <w:color w:val="000000" w:themeColor="text1"/>
          <w:szCs w:val="28"/>
          <w:shd w:val="clear" w:color="auto" w:fill="FFFFFF"/>
          <w:rtl/>
        </w:rPr>
        <w:t>فهي قرار وضع الأسعار الذي يتخذ من خلال عملية إدارية متكاملة مع مراعاة جملة أمور تتداخل في مفهوم السعر فالتسعير هو وضع أسعار عالية بما يكفي لتغطية التكاليف و الحصول على الأرباح من جانب وأسعار منخفضة بما يكفي لاجتذاب الزبائن</w:t>
      </w:r>
      <w:r w:rsidRPr="004131BF">
        <w:rPr>
          <w:rFonts w:ascii="Arabic Typesetting" w:hAnsi="Arabic Typesetting" w:cs="Simplified Arabic" w:hint="cs"/>
          <w:color w:val="000000" w:themeColor="text1"/>
          <w:szCs w:val="28"/>
          <w:shd w:val="clear" w:color="auto" w:fill="FFFFFF"/>
          <w:rtl/>
        </w:rPr>
        <w:t>.</w:t>
      </w:r>
    </w:p>
    <w:p w:rsidR="008528C6" w:rsidRPr="004131BF" w:rsidRDefault="008528C6" w:rsidP="00DE5474">
      <w:pPr>
        <w:bidi/>
        <w:jc w:val="both"/>
        <w:rPr>
          <w:rFonts w:ascii="Arabic Typesetting" w:hAnsi="Arabic Typesetting" w:cs="Simplified Arabic"/>
          <w:color w:val="000000" w:themeColor="text1"/>
          <w:szCs w:val="28"/>
          <w:shd w:val="clear" w:color="auto" w:fill="FFFFFF"/>
        </w:rPr>
      </w:pPr>
      <w:r w:rsidRPr="004131BF">
        <w:rPr>
          <w:rFonts w:ascii="Arabic Typesetting" w:hAnsi="Arabic Typesetting" w:cs="Simplified Arabic"/>
          <w:color w:val="000000" w:themeColor="text1"/>
          <w:szCs w:val="28"/>
          <w:shd w:val="clear" w:color="auto" w:fill="FFFFFF"/>
          <w:rtl/>
        </w:rPr>
        <w:t xml:space="preserve"> </w:t>
      </w:r>
    </w:p>
    <w:p w:rsidR="008528C6" w:rsidRPr="004131BF" w:rsidRDefault="008528C6" w:rsidP="008528C6">
      <w:pPr>
        <w:bidi/>
        <w:jc w:val="both"/>
        <w:rPr>
          <w:rFonts w:ascii="Arabic Typesetting" w:hAnsi="Arabic Typesetting" w:cs="Simplified Arabic"/>
          <w:b/>
          <w:bCs/>
          <w:color w:val="000000" w:themeColor="text1"/>
          <w:szCs w:val="28"/>
          <w:u w:val="single"/>
          <w:shd w:val="clear" w:color="auto" w:fill="FFFFFF"/>
          <w:rtl/>
        </w:rPr>
      </w:pPr>
      <w:r w:rsidRPr="004131BF">
        <w:rPr>
          <w:rFonts w:ascii="Arabic Typesetting" w:hAnsi="Arabic Typesetting" w:cs="Simplified Arabic"/>
          <w:color w:val="000000" w:themeColor="text1"/>
          <w:szCs w:val="28"/>
          <w:shd w:val="clear" w:color="auto" w:fill="FFFFFF"/>
        </w:rPr>
        <w:t xml:space="preserve">    </w:t>
      </w:r>
      <w:r w:rsidR="00596C66" w:rsidRPr="004131BF">
        <w:rPr>
          <w:rFonts w:ascii="Arabic Typesetting" w:hAnsi="Arabic Typesetting" w:cs="Simplified Arabic" w:hint="cs"/>
          <w:b/>
          <w:bCs/>
          <w:color w:val="000000" w:themeColor="text1"/>
          <w:szCs w:val="28"/>
          <w:u w:val="single"/>
          <w:shd w:val="clear" w:color="auto" w:fill="FFFFFF"/>
          <w:rtl/>
        </w:rPr>
        <w:t>أهمية التسعير</w:t>
      </w:r>
      <w:r w:rsidR="00DE5474" w:rsidRPr="004131BF">
        <w:rPr>
          <w:rFonts w:ascii="Arabic Typesetting" w:hAnsi="Arabic Typesetting" w:cs="Simplified Arabic" w:hint="cs"/>
          <w:b/>
          <w:bCs/>
          <w:color w:val="000000" w:themeColor="text1"/>
          <w:szCs w:val="28"/>
          <w:u w:val="single"/>
          <w:shd w:val="clear" w:color="auto" w:fill="FFFFFF"/>
          <w:rtl/>
        </w:rPr>
        <w:t xml:space="preserve"> الخدمة المصرفية:</w:t>
      </w:r>
    </w:p>
    <w:p w:rsidR="00E10D6D" w:rsidRPr="004131BF" w:rsidRDefault="005140E6" w:rsidP="002E48D8">
      <w:pPr>
        <w:numPr>
          <w:ilvl w:val="0"/>
          <w:numId w:val="9"/>
        </w:numPr>
        <w:bidi/>
        <w:jc w:val="both"/>
        <w:rPr>
          <w:rFonts w:ascii="Arabic Typesetting" w:hAnsi="Arabic Typesetting" w:cs="Simplified Arabic"/>
          <w:color w:val="000000" w:themeColor="text1"/>
          <w:szCs w:val="28"/>
          <w:u w:val="single"/>
          <w:shd w:val="clear" w:color="auto" w:fill="FFFFFF"/>
        </w:rPr>
      </w:pPr>
      <w:r w:rsidRPr="004131BF">
        <w:rPr>
          <w:rFonts w:ascii="Arabic Typesetting" w:hAnsi="Arabic Typesetting" w:cs="Simplified Arabic"/>
          <w:color w:val="000000" w:themeColor="text1"/>
          <w:szCs w:val="28"/>
          <w:u w:val="single"/>
          <w:shd w:val="clear" w:color="auto" w:fill="FFFFFF"/>
          <w:rtl/>
        </w:rPr>
        <w:t xml:space="preserve">يعتبر السعر محدداً لربحية المصرف للأسباب التالية </w:t>
      </w:r>
    </w:p>
    <w:p w:rsidR="00E10D6D" w:rsidRPr="004131BF" w:rsidRDefault="005140E6" w:rsidP="002E48D8">
      <w:pPr>
        <w:numPr>
          <w:ilvl w:val="0"/>
          <w:numId w:val="10"/>
        </w:numPr>
        <w:bidi/>
        <w:jc w:val="both"/>
        <w:rPr>
          <w:rFonts w:ascii="Arabic Typesetting" w:hAnsi="Arabic Typesetting" w:cs="Simplified Arabic"/>
          <w:color w:val="000000" w:themeColor="text1"/>
          <w:szCs w:val="28"/>
          <w:shd w:val="clear" w:color="auto" w:fill="FFFFFF"/>
        </w:rPr>
      </w:pPr>
      <w:r w:rsidRPr="004131BF">
        <w:rPr>
          <w:rFonts w:ascii="Arabic Typesetting" w:hAnsi="Arabic Typesetting" w:cs="Simplified Arabic"/>
          <w:color w:val="000000" w:themeColor="text1"/>
          <w:szCs w:val="28"/>
          <w:shd w:val="clear" w:color="auto" w:fill="FFFFFF"/>
          <w:rtl/>
        </w:rPr>
        <w:t>تشكل الأسعار التي يدفعها الزبائن للبنك لقاء الخدمة المصرفية المصدر الرئيسي لدخل المصرف.</w:t>
      </w:r>
    </w:p>
    <w:p w:rsidR="00E10D6D" w:rsidRPr="004131BF" w:rsidRDefault="005140E6" w:rsidP="002E48D8">
      <w:pPr>
        <w:numPr>
          <w:ilvl w:val="0"/>
          <w:numId w:val="10"/>
        </w:numPr>
        <w:bidi/>
        <w:jc w:val="both"/>
        <w:rPr>
          <w:rFonts w:ascii="Arabic Typesetting" w:hAnsi="Arabic Typesetting" w:cs="Simplified Arabic"/>
          <w:color w:val="000000" w:themeColor="text1"/>
          <w:szCs w:val="28"/>
          <w:shd w:val="clear" w:color="auto" w:fill="FFFFFF"/>
        </w:rPr>
      </w:pPr>
      <w:r w:rsidRPr="004131BF">
        <w:rPr>
          <w:rFonts w:ascii="Arabic Typesetting" w:hAnsi="Arabic Typesetting" w:cs="Simplified Arabic"/>
          <w:color w:val="000000" w:themeColor="text1"/>
          <w:szCs w:val="28"/>
          <w:shd w:val="clear" w:color="auto" w:fill="FFFFFF"/>
          <w:rtl/>
        </w:rPr>
        <w:t>تؤثر أسعار الخدمات المصرفية على حجم أعمال المصرف.</w:t>
      </w:r>
    </w:p>
    <w:p w:rsidR="003667BC" w:rsidRPr="004131BF" w:rsidRDefault="005140E6" w:rsidP="002E48D8">
      <w:pPr>
        <w:numPr>
          <w:ilvl w:val="0"/>
          <w:numId w:val="10"/>
        </w:numPr>
        <w:bidi/>
        <w:jc w:val="both"/>
        <w:rPr>
          <w:rFonts w:ascii="Arabic Typesetting" w:hAnsi="Arabic Typesetting" w:cs="Simplified Arabic"/>
          <w:color w:val="000000" w:themeColor="text1"/>
          <w:szCs w:val="28"/>
          <w:shd w:val="clear" w:color="auto" w:fill="FFFFFF"/>
        </w:rPr>
      </w:pPr>
      <w:r w:rsidRPr="004131BF">
        <w:rPr>
          <w:rFonts w:ascii="Arabic Typesetting" w:hAnsi="Arabic Typesetting" w:cs="Simplified Arabic"/>
          <w:color w:val="000000" w:themeColor="text1"/>
          <w:szCs w:val="28"/>
          <w:shd w:val="clear" w:color="auto" w:fill="FFFFFF"/>
          <w:rtl/>
        </w:rPr>
        <w:t>توثر أسعار الخدمات المصرفية على حجم الودائع التي تعتبر المصدر الرئيس لتمويل عمليات المصرف ، كما تؤثر أسعار الفوائد على القروض على حجم التسهيلات الائتمانية وبالتالي تؤثر على أرباح المصرف.</w:t>
      </w:r>
    </w:p>
    <w:p w:rsidR="003667BC" w:rsidRPr="004131BF" w:rsidRDefault="005140E6" w:rsidP="002E48D8">
      <w:pPr>
        <w:numPr>
          <w:ilvl w:val="0"/>
          <w:numId w:val="10"/>
        </w:numPr>
        <w:bidi/>
        <w:jc w:val="both"/>
        <w:rPr>
          <w:rFonts w:ascii="Arabic Typesetting" w:hAnsi="Arabic Typesetting" w:cs="Simplified Arabic"/>
          <w:color w:val="000000" w:themeColor="text1"/>
          <w:szCs w:val="28"/>
          <w:shd w:val="clear" w:color="auto" w:fill="FFFFFF"/>
        </w:rPr>
      </w:pPr>
      <w:r w:rsidRPr="004131BF">
        <w:rPr>
          <w:rFonts w:ascii="Arabic Typesetting" w:hAnsi="Arabic Typesetting" w:cs="Simplified Arabic"/>
          <w:color w:val="000000" w:themeColor="text1"/>
          <w:szCs w:val="28"/>
          <w:shd w:val="clear" w:color="auto" w:fill="FFFFFF"/>
          <w:rtl/>
        </w:rPr>
        <w:t>يعتبر السعر احد ادوات تحقيق الاهداف الاستراتيجية للمصرف.</w:t>
      </w:r>
    </w:p>
    <w:p w:rsidR="003667BC" w:rsidRPr="004131BF" w:rsidRDefault="005140E6" w:rsidP="002E48D8">
      <w:pPr>
        <w:numPr>
          <w:ilvl w:val="0"/>
          <w:numId w:val="10"/>
        </w:numPr>
        <w:bidi/>
        <w:jc w:val="both"/>
        <w:rPr>
          <w:rFonts w:ascii="Arabic Typesetting" w:hAnsi="Arabic Typesetting" w:cs="Simplified Arabic"/>
          <w:color w:val="000000" w:themeColor="text1"/>
          <w:szCs w:val="28"/>
          <w:shd w:val="clear" w:color="auto" w:fill="FFFFFF"/>
        </w:rPr>
      </w:pPr>
      <w:r w:rsidRPr="004131BF">
        <w:rPr>
          <w:rFonts w:ascii="Arabic Typesetting" w:hAnsi="Arabic Typesetting" w:cs="Simplified Arabic"/>
          <w:color w:val="000000" w:themeColor="text1"/>
          <w:szCs w:val="28"/>
          <w:shd w:val="clear" w:color="auto" w:fill="FFFFFF"/>
          <w:rtl/>
        </w:rPr>
        <w:t>السعر المصرفي</w:t>
      </w:r>
      <w:r w:rsidRPr="004131BF">
        <w:rPr>
          <w:rFonts w:ascii="Arabic Typesetting" w:hAnsi="Arabic Typesetting" w:cs="Simplified Arabic"/>
          <w:color w:val="000000" w:themeColor="text1"/>
          <w:szCs w:val="28"/>
          <w:shd w:val="clear" w:color="auto" w:fill="FFFFFF"/>
        </w:rPr>
        <w:t xml:space="preserve"> </w:t>
      </w:r>
      <w:r w:rsidRPr="004131BF">
        <w:rPr>
          <w:rFonts w:ascii="Arabic Typesetting" w:hAnsi="Arabic Typesetting" w:cs="Simplified Arabic"/>
          <w:color w:val="000000" w:themeColor="text1"/>
          <w:szCs w:val="28"/>
          <w:shd w:val="clear" w:color="auto" w:fill="FFFFFF"/>
          <w:rtl/>
        </w:rPr>
        <w:t xml:space="preserve"> عامل مؤثر في قدرة المصرف على التكيف و البقاء.</w:t>
      </w:r>
    </w:p>
    <w:p w:rsidR="003667BC" w:rsidRPr="004131BF" w:rsidRDefault="005140E6" w:rsidP="002E48D8">
      <w:pPr>
        <w:numPr>
          <w:ilvl w:val="0"/>
          <w:numId w:val="10"/>
        </w:numPr>
        <w:bidi/>
        <w:jc w:val="both"/>
        <w:rPr>
          <w:rFonts w:ascii="Arabic Typesetting" w:hAnsi="Arabic Typesetting" w:cs="Simplified Arabic"/>
          <w:color w:val="000000" w:themeColor="text1"/>
          <w:szCs w:val="28"/>
          <w:shd w:val="clear" w:color="auto" w:fill="FFFFFF"/>
        </w:rPr>
      </w:pPr>
      <w:r w:rsidRPr="004131BF">
        <w:rPr>
          <w:rFonts w:ascii="Arabic Typesetting" w:hAnsi="Arabic Typesetting" w:cs="Simplified Arabic"/>
          <w:color w:val="000000" w:themeColor="text1"/>
          <w:szCs w:val="28"/>
          <w:shd w:val="clear" w:color="auto" w:fill="FFFFFF"/>
          <w:rtl/>
        </w:rPr>
        <w:t>يعتبر احد ادوات مواجهة تحديات العولمة</w:t>
      </w:r>
    </w:p>
    <w:p w:rsidR="00E10D6D" w:rsidRPr="004131BF" w:rsidRDefault="005140E6" w:rsidP="0039033D">
      <w:pPr>
        <w:bidi/>
        <w:ind w:left="-3"/>
        <w:jc w:val="both"/>
        <w:rPr>
          <w:rFonts w:ascii="Arabic Typesetting" w:hAnsi="Arabic Typesetting" w:cs="Simplified Arabic"/>
          <w:color w:val="000000" w:themeColor="text1"/>
          <w:szCs w:val="28"/>
          <w:shd w:val="clear" w:color="auto" w:fill="FFFFFF"/>
          <w:rtl/>
        </w:rPr>
      </w:pPr>
      <w:r w:rsidRPr="004131BF">
        <w:rPr>
          <w:rFonts w:ascii="Arabic Typesetting" w:hAnsi="Arabic Typesetting" w:cs="Simplified Arabic"/>
          <w:b/>
          <w:bCs/>
          <w:color w:val="000000" w:themeColor="text1"/>
          <w:szCs w:val="28"/>
          <w:shd w:val="clear" w:color="auto" w:fill="FFFFFF"/>
          <w:rtl/>
        </w:rPr>
        <w:t xml:space="preserve">متخذي قرارات التسعير </w:t>
      </w:r>
      <w:r w:rsidR="003667BC" w:rsidRPr="004131BF">
        <w:rPr>
          <w:rFonts w:ascii="Arabic Typesetting" w:hAnsi="Arabic Typesetting" w:cs="Simplified Arabic" w:hint="cs"/>
          <w:color w:val="000000" w:themeColor="text1"/>
          <w:szCs w:val="28"/>
          <w:shd w:val="clear" w:color="auto" w:fill="FFFFFF"/>
          <w:rtl/>
        </w:rPr>
        <w:t>:</w:t>
      </w:r>
      <w:r w:rsidRPr="004131BF">
        <w:rPr>
          <w:rFonts w:ascii="Arabic Typesetting" w:hAnsi="Arabic Typesetting" w:cs="Simplified Arabic"/>
          <w:color w:val="000000" w:themeColor="text1"/>
          <w:szCs w:val="28"/>
          <w:shd w:val="clear" w:color="auto" w:fill="FFFFFF"/>
          <w:rtl/>
        </w:rPr>
        <w:t>يجب على إدارات المصارف أن تحدد الجهة المسئولة عن عملية التسعير و تختلف المصارف في هذا الأمر، ففي المصارف الصغيرة تقع مسئولية التسعير على عاتق الإدارة العليا ،أما في المصارف الكبيرة فان مسئولية التسعير تناط بمسئولي الدوائر والفروع</w:t>
      </w:r>
      <w:r w:rsidR="003667BC" w:rsidRPr="004131BF">
        <w:rPr>
          <w:rFonts w:ascii="Arabic Typesetting" w:hAnsi="Arabic Typesetting" w:cs="Simplified Arabic" w:hint="cs"/>
          <w:color w:val="000000" w:themeColor="text1"/>
          <w:szCs w:val="28"/>
          <w:shd w:val="clear" w:color="auto" w:fill="FFFFFF"/>
          <w:rtl/>
        </w:rPr>
        <w:t>.</w:t>
      </w:r>
      <w:r w:rsidR="0039033D" w:rsidRPr="004131BF">
        <w:rPr>
          <w:rFonts w:ascii="Arabic Typesetting" w:hAnsi="Arabic Typesetting" w:cs="Simplified Arabic" w:hint="cs"/>
          <w:color w:val="000000" w:themeColor="text1"/>
          <w:szCs w:val="28"/>
          <w:shd w:val="clear" w:color="auto" w:fill="FFFFFF"/>
          <w:rtl/>
        </w:rPr>
        <w:t xml:space="preserve">، </w:t>
      </w:r>
      <w:r w:rsidRPr="004131BF">
        <w:rPr>
          <w:rFonts w:ascii="Arabic Typesetting" w:hAnsi="Arabic Typesetting" w:cs="Simplified Arabic"/>
          <w:color w:val="000000" w:themeColor="text1"/>
          <w:szCs w:val="28"/>
          <w:shd w:val="clear" w:color="auto" w:fill="FFFFFF"/>
          <w:rtl/>
        </w:rPr>
        <w:t>فقد تقوم بعض المصارف بتشكيل لجان للتسعير قد تكون مكونة من دوائر التسويق والعمليات والتسهيلات والفروع والمحاسبة الإدارية والتخطيط والكمبيوتر وتقوم هذه اللجان بالاجتماع بشكل منتظم أو عند الحاجة وتسليم مقترحاتها للإدارة العليا لمراجعة الأسعار</w:t>
      </w:r>
      <w:r w:rsidR="0039033D" w:rsidRPr="004131BF">
        <w:rPr>
          <w:rFonts w:ascii="Arabic Typesetting" w:hAnsi="Arabic Typesetting" w:cs="Simplified Arabic" w:hint="cs"/>
          <w:color w:val="000000" w:themeColor="text1"/>
          <w:szCs w:val="28"/>
          <w:shd w:val="clear" w:color="auto" w:fill="FFFFFF"/>
          <w:rtl/>
        </w:rPr>
        <w:t>.</w:t>
      </w:r>
    </w:p>
    <w:p w:rsidR="0039033D" w:rsidRPr="004131BF" w:rsidRDefault="0039033D" w:rsidP="0039033D">
      <w:pPr>
        <w:bidi/>
        <w:ind w:left="-3"/>
        <w:jc w:val="both"/>
        <w:rPr>
          <w:rFonts w:ascii="Arabic Typesetting" w:hAnsi="Arabic Typesetting" w:cs="Simplified Arabic"/>
          <w:color w:val="000000" w:themeColor="text1"/>
          <w:szCs w:val="28"/>
          <w:shd w:val="clear" w:color="auto" w:fill="FFFFFF"/>
          <w:rtl/>
        </w:rPr>
      </w:pPr>
      <w:r w:rsidRPr="004131BF">
        <w:rPr>
          <w:rFonts w:ascii="Arabic Typesetting" w:hAnsi="Arabic Typesetting" w:cs="Simplified Arabic"/>
          <w:b/>
          <w:bCs/>
          <w:color w:val="000000" w:themeColor="text1"/>
          <w:szCs w:val="28"/>
          <w:shd w:val="clear" w:color="auto" w:fill="FFFFFF"/>
          <w:rtl/>
        </w:rPr>
        <w:lastRenderedPageBreak/>
        <w:t xml:space="preserve">متى تتخذ قرارات التسعير </w:t>
      </w:r>
      <w:r w:rsidRPr="004131BF">
        <w:rPr>
          <w:rFonts w:ascii="Arabic Typesetting" w:hAnsi="Arabic Typesetting" w:cs="Simplified Arabic" w:hint="cs"/>
          <w:color w:val="000000" w:themeColor="text1"/>
          <w:szCs w:val="28"/>
          <w:shd w:val="clear" w:color="auto" w:fill="FFFFFF"/>
          <w:rtl/>
        </w:rPr>
        <w:t>؟</w:t>
      </w:r>
      <w:r w:rsidRPr="004131BF">
        <w:rPr>
          <w:rFonts w:ascii="Arabic Typesetting" w:hAnsi="Arabic Typesetting" w:cs="Simplified Arabic"/>
          <w:color w:val="000000" w:themeColor="text1"/>
          <w:szCs w:val="28"/>
          <w:shd w:val="clear" w:color="auto" w:fill="FFFFFF"/>
          <w:rtl/>
        </w:rPr>
        <w:t>قرارات التسعير تتخذ عند تسعير خدمة جديدة أو تغيير أسعار خدمات موجودة إذا كان هناك تغير مفاجئ في الكلفة أو عندما يبدأ المنافسون بتغيير أسعارهم أو عندما تسمح السلطات المختصة بذلك أو عند تغير الأهداف الإستراتيجية للمصرف، إن إستراتيجية التسعير تُعنى بتحديد مستويات الأسعار ومقدار تجاوبها مع أهداف المصرف وربحية الخدمات المعروضة في السوق.</w:t>
      </w:r>
    </w:p>
    <w:p w:rsidR="0039033D" w:rsidRPr="004131BF" w:rsidRDefault="0039033D" w:rsidP="0039033D">
      <w:pPr>
        <w:bidi/>
        <w:ind w:left="-3"/>
        <w:jc w:val="both"/>
        <w:rPr>
          <w:rFonts w:ascii="Arabic Typesetting" w:hAnsi="Arabic Typesetting" w:cs="Simplified Arabic"/>
          <w:color w:val="000000" w:themeColor="text1"/>
          <w:szCs w:val="28"/>
          <w:shd w:val="clear" w:color="auto" w:fill="FFFFFF"/>
        </w:rPr>
      </w:pPr>
    </w:p>
    <w:p w:rsidR="00E10D6D" w:rsidRPr="004131BF" w:rsidRDefault="0039033D" w:rsidP="0039033D">
      <w:pPr>
        <w:bidi/>
        <w:ind w:left="-3"/>
        <w:jc w:val="both"/>
        <w:rPr>
          <w:rFonts w:ascii="Arabic Typesetting" w:hAnsi="Arabic Typesetting" w:cs="Simplified Arabic"/>
          <w:color w:val="000000" w:themeColor="text1"/>
          <w:szCs w:val="28"/>
          <w:shd w:val="clear" w:color="auto" w:fill="FFFFFF"/>
        </w:rPr>
      </w:pPr>
      <w:r w:rsidRPr="004131BF">
        <w:rPr>
          <w:rFonts w:ascii="Arabic Typesetting" w:hAnsi="Arabic Typesetting" w:cs="Simplified Arabic" w:hint="cs"/>
          <w:color w:val="000000" w:themeColor="text1"/>
          <w:szCs w:val="28"/>
          <w:shd w:val="clear" w:color="auto" w:fill="FFFFFF"/>
          <w:rtl/>
        </w:rPr>
        <w:t xml:space="preserve">رابعاً: </w:t>
      </w:r>
      <w:r w:rsidR="005140E6" w:rsidRPr="004131BF">
        <w:rPr>
          <w:rFonts w:ascii="Arabic Typesetting" w:hAnsi="Arabic Typesetting" w:cs="Simplified Arabic"/>
          <w:b/>
          <w:bCs/>
          <w:color w:val="000000" w:themeColor="text1"/>
          <w:szCs w:val="28"/>
          <w:u w:val="single"/>
          <w:shd w:val="clear" w:color="auto" w:fill="FFFFFF"/>
          <w:rtl/>
        </w:rPr>
        <w:t>أهداف التسعير المصرفي</w:t>
      </w:r>
    </w:p>
    <w:p w:rsidR="00DE5474" w:rsidRPr="004131BF" w:rsidRDefault="00DE5474" w:rsidP="00DE5474">
      <w:pPr>
        <w:bidi/>
        <w:jc w:val="both"/>
        <w:rPr>
          <w:rFonts w:ascii="Arabic Typesetting" w:hAnsi="Arabic Typesetting" w:cs="Simplified Arabic"/>
          <w:color w:val="000000" w:themeColor="text1"/>
          <w:szCs w:val="28"/>
          <w:shd w:val="clear" w:color="auto" w:fill="FFFFFF"/>
        </w:rPr>
      </w:pPr>
      <w:r w:rsidRPr="004131BF">
        <w:rPr>
          <w:rFonts w:ascii="Arabic Typesetting" w:hAnsi="Arabic Typesetting" w:cs="Simplified Arabic"/>
          <w:color w:val="000000" w:themeColor="text1"/>
          <w:szCs w:val="28"/>
          <w:shd w:val="clear" w:color="auto" w:fill="FFFFFF"/>
          <w:rtl/>
        </w:rPr>
        <w:t xml:space="preserve">  للمصارف أهدافا تسعى لتحقيقها من عملية التسعير يمكن تقسيمها لثلاث مجموعات:-</w:t>
      </w:r>
      <w:r w:rsidRPr="004131BF">
        <w:rPr>
          <w:rFonts w:ascii="Arabic Typesetting" w:hAnsi="Arabic Typesetting" w:cs="Simplified Arabic"/>
          <w:color w:val="000000" w:themeColor="text1"/>
          <w:szCs w:val="28"/>
          <w:shd w:val="clear" w:color="auto" w:fill="FFFFFF"/>
        </w:rPr>
        <w:t xml:space="preserve"> </w:t>
      </w:r>
    </w:p>
    <w:p w:rsidR="00DE5474" w:rsidRPr="004131BF" w:rsidRDefault="005140E6" w:rsidP="002E48D8">
      <w:pPr>
        <w:numPr>
          <w:ilvl w:val="0"/>
          <w:numId w:val="11"/>
        </w:numPr>
        <w:bidi/>
        <w:jc w:val="both"/>
        <w:rPr>
          <w:rFonts w:ascii="Arabic Typesetting" w:hAnsi="Arabic Typesetting" w:cs="Simplified Arabic"/>
          <w:color w:val="000000" w:themeColor="text1"/>
          <w:szCs w:val="28"/>
          <w:shd w:val="clear" w:color="auto" w:fill="FFFFFF"/>
        </w:rPr>
      </w:pPr>
      <w:r w:rsidRPr="004131BF">
        <w:rPr>
          <w:rFonts w:ascii="Arabic Typesetting" w:hAnsi="Arabic Typesetting" w:cs="Simplified Arabic"/>
          <w:color w:val="000000" w:themeColor="text1"/>
          <w:szCs w:val="28"/>
          <w:shd w:val="clear" w:color="auto" w:fill="FFFFFF"/>
          <w:rtl/>
        </w:rPr>
        <w:t>الأهداف المرتبطة بالتعامل وتتمثل في التالي:</w:t>
      </w:r>
      <w:r w:rsidR="0039033D" w:rsidRPr="004131BF">
        <w:rPr>
          <w:rFonts w:ascii="Arabic Typesetting" w:hAnsi="Arabic Typesetting" w:cs="Simplified Arabic" w:hint="cs"/>
          <w:color w:val="000000" w:themeColor="text1"/>
          <w:szCs w:val="28"/>
          <w:shd w:val="clear" w:color="auto" w:fill="FFFFFF"/>
          <w:rtl/>
        </w:rPr>
        <w:t xml:space="preserve"> </w:t>
      </w:r>
      <w:r w:rsidR="00DE5474" w:rsidRPr="004131BF">
        <w:rPr>
          <w:rFonts w:ascii="Arabic Typesetting" w:hAnsi="Arabic Typesetting" w:cs="Simplified Arabic"/>
          <w:color w:val="000000" w:themeColor="text1"/>
          <w:szCs w:val="28"/>
          <w:shd w:val="clear" w:color="auto" w:fill="FFFFFF"/>
          <w:rtl/>
        </w:rPr>
        <w:t xml:space="preserve">وتشمل هذه المجموعة تحقيق عدة أهداف وهي </w:t>
      </w:r>
    </w:p>
    <w:p w:rsidR="00DE5474" w:rsidRPr="004131BF" w:rsidRDefault="005140E6" w:rsidP="002E48D8">
      <w:pPr>
        <w:numPr>
          <w:ilvl w:val="0"/>
          <w:numId w:val="12"/>
        </w:numPr>
        <w:bidi/>
        <w:jc w:val="both"/>
        <w:rPr>
          <w:rFonts w:ascii="Arabic Typesetting" w:hAnsi="Arabic Typesetting" w:cs="Simplified Arabic"/>
          <w:color w:val="000000" w:themeColor="text1"/>
          <w:szCs w:val="28"/>
          <w:shd w:val="clear" w:color="auto" w:fill="FFFFFF"/>
        </w:rPr>
      </w:pPr>
      <w:r w:rsidRPr="004131BF">
        <w:rPr>
          <w:rFonts w:ascii="Arabic Typesetting" w:hAnsi="Arabic Typesetting" w:cs="Simplified Arabic"/>
          <w:i/>
          <w:iCs/>
          <w:color w:val="000000" w:themeColor="text1"/>
          <w:szCs w:val="28"/>
          <w:shd w:val="clear" w:color="auto" w:fill="FFFFFF"/>
          <w:rtl/>
        </w:rPr>
        <w:t>تحقيق اكبر حصة سوقية من السوق المصرفي:-</w:t>
      </w:r>
      <w:r w:rsidR="0039033D" w:rsidRPr="004131BF">
        <w:rPr>
          <w:rFonts w:ascii="Arabic Typesetting" w:hAnsi="Arabic Typesetting" w:cs="Simplified Arabic" w:hint="cs"/>
          <w:color w:val="000000" w:themeColor="text1"/>
          <w:szCs w:val="28"/>
          <w:shd w:val="clear" w:color="auto" w:fill="FFFFFF"/>
          <w:rtl/>
        </w:rPr>
        <w:t xml:space="preserve"> </w:t>
      </w:r>
      <w:r w:rsidR="00DE5474" w:rsidRPr="004131BF">
        <w:rPr>
          <w:rFonts w:ascii="Arabic Typesetting" w:hAnsi="Arabic Typesetting" w:cs="Simplified Arabic"/>
          <w:color w:val="000000" w:themeColor="text1"/>
          <w:szCs w:val="28"/>
          <w:shd w:val="clear" w:color="auto" w:fill="FFFFFF"/>
          <w:rtl/>
        </w:rPr>
        <w:t>من خلال طرح خدمات مصرفية متعددة ومتنوعة و بمستوى عالٍ من الجودة وبأسعار منخفضة منذ البداية لاستقطاب حصة كبيرة من السوق بأسرع وقت ممكن</w:t>
      </w:r>
      <w:r w:rsidR="00DE5474" w:rsidRPr="004131BF">
        <w:rPr>
          <w:rFonts w:ascii="Arabic Typesetting" w:hAnsi="Arabic Typesetting" w:cs="Simplified Arabic"/>
          <w:color w:val="000000" w:themeColor="text1"/>
          <w:szCs w:val="28"/>
          <w:shd w:val="clear" w:color="auto" w:fill="FFFFFF"/>
        </w:rPr>
        <w:t xml:space="preserve"> </w:t>
      </w:r>
      <w:r w:rsidR="00DE5474" w:rsidRPr="004131BF">
        <w:rPr>
          <w:rFonts w:ascii="Arabic Typesetting" w:hAnsi="Arabic Typesetting" w:cs="Simplified Arabic"/>
          <w:color w:val="000000" w:themeColor="text1"/>
          <w:szCs w:val="28"/>
          <w:shd w:val="clear" w:color="auto" w:fill="FFFFFF"/>
          <w:rtl/>
        </w:rPr>
        <w:t>.</w:t>
      </w:r>
    </w:p>
    <w:p w:rsidR="00DE5474" w:rsidRPr="004131BF" w:rsidRDefault="005140E6" w:rsidP="002E48D8">
      <w:pPr>
        <w:numPr>
          <w:ilvl w:val="0"/>
          <w:numId w:val="13"/>
        </w:numPr>
        <w:bidi/>
        <w:jc w:val="both"/>
        <w:rPr>
          <w:rFonts w:ascii="Arabic Typesetting" w:hAnsi="Arabic Typesetting" w:cs="Simplified Arabic"/>
          <w:color w:val="000000" w:themeColor="text1"/>
          <w:szCs w:val="28"/>
          <w:shd w:val="clear" w:color="auto" w:fill="FFFFFF"/>
        </w:rPr>
      </w:pPr>
      <w:r w:rsidRPr="004131BF">
        <w:rPr>
          <w:rFonts w:ascii="Arabic Typesetting" w:hAnsi="Arabic Typesetting" w:cs="Simplified Arabic"/>
          <w:i/>
          <w:iCs/>
          <w:color w:val="000000" w:themeColor="text1"/>
          <w:szCs w:val="28"/>
          <w:shd w:val="clear" w:color="auto" w:fill="FFFFFF"/>
          <w:rtl/>
        </w:rPr>
        <w:t>المحافظة على الحصة السوقية للمصرف في السوق:-</w:t>
      </w:r>
      <w:r w:rsidR="00DE5474" w:rsidRPr="004131BF">
        <w:rPr>
          <w:rFonts w:ascii="Arabic Typesetting" w:hAnsi="Arabic Typesetting" w:cs="Simplified Arabic"/>
          <w:color w:val="000000" w:themeColor="text1"/>
          <w:szCs w:val="28"/>
          <w:shd w:val="clear" w:color="auto" w:fill="FFFFFF"/>
          <w:rtl/>
        </w:rPr>
        <w:t>بعض المصارف ترى أن وضعها مثالي في السوق فتحاول المحافظة علية بدون إيجاد صراعات مع المنافسين .</w:t>
      </w:r>
    </w:p>
    <w:p w:rsidR="00E10D6D" w:rsidRPr="004131BF" w:rsidRDefault="005140E6" w:rsidP="002E48D8">
      <w:pPr>
        <w:numPr>
          <w:ilvl w:val="0"/>
          <w:numId w:val="14"/>
        </w:numPr>
        <w:bidi/>
        <w:jc w:val="both"/>
        <w:rPr>
          <w:rFonts w:ascii="Arabic Typesetting" w:hAnsi="Arabic Typesetting" w:cs="Simplified Arabic"/>
          <w:color w:val="000000" w:themeColor="text1"/>
          <w:szCs w:val="28"/>
          <w:shd w:val="clear" w:color="auto" w:fill="FFFFFF"/>
        </w:rPr>
      </w:pPr>
      <w:r w:rsidRPr="004131BF">
        <w:rPr>
          <w:rFonts w:ascii="Arabic Typesetting" w:hAnsi="Arabic Typesetting" w:cs="Simplified Arabic"/>
          <w:color w:val="000000" w:themeColor="text1"/>
          <w:szCs w:val="28"/>
          <w:shd w:val="clear" w:color="auto" w:fill="FFFFFF"/>
          <w:rtl/>
        </w:rPr>
        <w:t xml:space="preserve">.الأهداف المرتبطة بالأرباح و تتمثل في </w:t>
      </w:r>
    </w:p>
    <w:p w:rsidR="0039033D" w:rsidRPr="004131BF" w:rsidRDefault="005140E6" w:rsidP="002E48D8">
      <w:pPr>
        <w:numPr>
          <w:ilvl w:val="0"/>
          <w:numId w:val="15"/>
        </w:numPr>
        <w:bidi/>
        <w:jc w:val="both"/>
        <w:rPr>
          <w:rFonts w:ascii="Arabic Typesetting" w:hAnsi="Arabic Typesetting" w:cs="Simplified Arabic"/>
          <w:color w:val="000000" w:themeColor="text1"/>
          <w:szCs w:val="28"/>
          <w:shd w:val="clear" w:color="auto" w:fill="FFFFFF"/>
        </w:rPr>
      </w:pPr>
      <w:r w:rsidRPr="004131BF">
        <w:rPr>
          <w:rFonts w:ascii="Arabic Typesetting" w:hAnsi="Arabic Typesetting" w:cs="Simplified Arabic"/>
          <w:i/>
          <w:iCs/>
          <w:color w:val="000000" w:themeColor="text1"/>
          <w:szCs w:val="28"/>
          <w:shd w:val="clear" w:color="auto" w:fill="FFFFFF"/>
          <w:rtl/>
        </w:rPr>
        <w:t>تعظيم الأرباح  :</w:t>
      </w:r>
      <w:r w:rsidR="0039033D" w:rsidRPr="004131BF">
        <w:rPr>
          <w:rFonts w:ascii="Arabic Typesetting" w:hAnsi="Arabic Typesetting" w:cs="Simplified Arabic" w:hint="cs"/>
          <w:color w:val="000000" w:themeColor="text1"/>
          <w:szCs w:val="28"/>
          <w:shd w:val="clear" w:color="auto" w:fill="FFFFFF"/>
          <w:rtl/>
        </w:rPr>
        <w:t xml:space="preserve"> </w:t>
      </w:r>
      <w:r w:rsidRPr="004131BF">
        <w:rPr>
          <w:rFonts w:ascii="Arabic Typesetting" w:hAnsi="Arabic Typesetting" w:cs="Simplified Arabic"/>
          <w:color w:val="000000" w:themeColor="text1"/>
          <w:szCs w:val="28"/>
          <w:shd w:val="clear" w:color="auto" w:fill="FFFFFF"/>
          <w:rtl/>
        </w:rPr>
        <w:t>حيث يعد الربح احد الأهداف الأساسية للمصرف و هو ما يعنى بتحقيق معدلات معقولة من الأرباح للمساهمين و يختلف مستوى الأرباح المطلوب من مصرف إلى آخر.</w:t>
      </w:r>
    </w:p>
    <w:p w:rsidR="00E10D6D" w:rsidRPr="004131BF" w:rsidRDefault="005140E6" w:rsidP="002E48D8">
      <w:pPr>
        <w:numPr>
          <w:ilvl w:val="0"/>
          <w:numId w:val="15"/>
        </w:numPr>
        <w:bidi/>
        <w:jc w:val="both"/>
        <w:rPr>
          <w:rFonts w:ascii="Arabic Typesetting" w:hAnsi="Arabic Typesetting" w:cs="Simplified Arabic"/>
          <w:color w:val="000000" w:themeColor="text1"/>
          <w:szCs w:val="28"/>
          <w:shd w:val="clear" w:color="auto" w:fill="FFFFFF"/>
        </w:rPr>
      </w:pPr>
      <w:r w:rsidRPr="004131BF">
        <w:rPr>
          <w:rFonts w:ascii="Arabic Typesetting" w:hAnsi="Arabic Typesetting" w:cs="Simplified Arabic"/>
          <w:i/>
          <w:iCs/>
          <w:color w:val="000000" w:themeColor="text1"/>
          <w:szCs w:val="28"/>
          <w:shd w:val="clear" w:color="auto" w:fill="FFFFFF"/>
          <w:rtl/>
        </w:rPr>
        <w:t>تعظيم العائد على الاستثمار :</w:t>
      </w:r>
      <w:r w:rsidRPr="004131BF">
        <w:rPr>
          <w:rFonts w:ascii="Arabic Typesetting" w:hAnsi="Arabic Typesetting" w:cs="Simplified Arabic"/>
          <w:color w:val="000000" w:themeColor="text1"/>
          <w:szCs w:val="28"/>
          <w:shd w:val="clear" w:color="auto" w:fill="FFFFFF"/>
          <w:rtl/>
        </w:rPr>
        <w:t>فقد يكون الهدف من عملية التسعير هو تحقيق نسبة العائد المطلوبة على أموال المستثمرين في المصرف ، لذا فقد تقوم إدارة المصرف بتحديد الأسعار على أساس هذه النسبة بمعنى أن يتم إضافة نسبة العائد المطلوبة لتكلفة الخدمة.</w:t>
      </w:r>
    </w:p>
    <w:p w:rsidR="00596C66" w:rsidRPr="004131BF" w:rsidRDefault="00596C66" w:rsidP="00596C66">
      <w:pPr>
        <w:bidi/>
        <w:jc w:val="both"/>
        <w:rPr>
          <w:rFonts w:ascii="Arabic Typesetting" w:hAnsi="Arabic Typesetting" w:cs="Simplified Arabic"/>
          <w:color w:val="000000" w:themeColor="text1"/>
          <w:szCs w:val="28"/>
          <w:u w:val="single"/>
          <w:shd w:val="clear" w:color="auto" w:fill="FFFFFF"/>
        </w:rPr>
      </w:pPr>
    </w:p>
    <w:p w:rsidR="0039033D" w:rsidRPr="004131BF" w:rsidRDefault="0039033D" w:rsidP="0039033D">
      <w:pPr>
        <w:bidi/>
        <w:jc w:val="both"/>
        <w:rPr>
          <w:rFonts w:ascii="Arabic Typesetting" w:hAnsi="Arabic Typesetting" w:cs="Simplified Arabic"/>
          <w:color w:val="000000" w:themeColor="text1"/>
          <w:szCs w:val="28"/>
          <w:u w:val="single"/>
          <w:shd w:val="clear" w:color="auto" w:fill="FFFFFF"/>
        </w:rPr>
      </w:pPr>
      <w:r w:rsidRPr="004131BF">
        <w:rPr>
          <w:rFonts w:ascii="Arabic Typesetting" w:hAnsi="Arabic Typesetting" w:cs="Simplified Arabic"/>
          <w:b/>
          <w:bCs/>
          <w:color w:val="000000" w:themeColor="text1"/>
          <w:szCs w:val="28"/>
          <w:u w:val="single"/>
          <w:shd w:val="clear" w:color="auto" w:fill="FFFFFF"/>
          <w:rtl/>
        </w:rPr>
        <w:t>و نلاحظ هنا اثر الأهداف في أسعار الخدمات المصرفية وذلك كالتالي:</w:t>
      </w:r>
    </w:p>
    <w:p w:rsidR="00E10D6D" w:rsidRPr="004131BF" w:rsidRDefault="0039033D" w:rsidP="0039033D">
      <w:pPr>
        <w:bidi/>
        <w:jc w:val="both"/>
        <w:rPr>
          <w:rFonts w:ascii="Arabic Typesetting" w:hAnsi="Arabic Typesetting" w:cs="Simplified Arabic"/>
          <w:color w:val="000000" w:themeColor="text1"/>
          <w:szCs w:val="28"/>
          <w:shd w:val="clear" w:color="auto" w:fill="FFFFFF"/>
        </w:rPr>
      </w:pPr>
      <w:r w:rsidRPr="004131BF">
        <w:rPr>
          <w:rFonts w:ascii="Arabic Typesetting" w:hAnsi="Arabic Typesetting" w:cs="Simplified Arabic"/>
          <w:color w:val="000000" w:themeColor="text1"/>
          <w:szCs w:val="28"/>
          <w:u w:val="single"/>
          <w:shd w:val="clear" w:color="auto" w:fill="FFFFFF"/>
          <w:rtl/>
        </w:rPr>
        <w:t>فالأهداف الموجهة نحو السوق</w:t>
      </w:r>
      <w:r w:rsidRPr="004131BF">
        <w:rPr>
          <w:rFonts w:ascii="Arabic Typesetting" w:hAnsi="Arabic Typesetting" w:cs="Simplified Arabic"/>
          <w:color w:val="000000" w:themeColor="text1"/>
          <w:szCs w:val="28"/>
          <w:shd w:val="clear" w:color="auto" w:fill="FFFFFF"/>
          <w:rtl/>
        </w:rPr>
        <w:t xml:space="preserve"> تتميز أسعارها بالمرونة أو الانخفاض الذي قد يصل إلى حد الخسارة بشكل مؤقت.</w:t>
      </w:r>
      <w:r w:rsidRPr="004131BF">
        <w:rPr>
          <w:rFonts w:ascii="Arabic Typesetting" w:hAnsi="Arabic Typesetting" w:cs="Simplified Arabic" w:hint="cs"/>
          <w:color w:val="000000" w:themeColor="text1"/>
          <w:szCs w:val="28"/>
          <w:shd w:val="clear" w:color="auto" w:fill="FFFFFF"/>
          <w:rtl/>
        </w:rPr>
        <w:t xml:space="preserve"> </w:t>
      </w:r>
      <w:r w:rsidR="005140E6" w:rsidRPr="004131BF">
        <w:rPr>
          <w:rFonts w:ascii="Arabic Typesetting" w:hAnsi="Arabic Typesetting" w:cs="Simplified Arabic"/>
          <w:color w:val="000000" w:themeColor="text1"/>
          <w:szCs w:val="28"/>
          <w:shd w:val="clear" w:color="auto" w:fill="FFFFFF"/>
          <w:rtl/>
        </w:rPr>
        <w:t xml:space="preserve">أما </w:t>
      </w:r>
      <w:r w:rsidR="005140E6" w:rsidRPr="004131BF">
        <w:rPr>
          <w:rFonts w:ascii="Arabic Typesetting" w:hAnsi="Arabic Typesetting" w:cs="Simplified Arabic"/>
          <w:color w:val="000000" w:themeColor="text1"/>
          <w:szCs w:val="28"/>
          <w:u w:val="single"/>
          <w:shd w:val="clear" w:color="auto" w:fill="FFFFFF"/>
          <w:rtl/>
        </w:rPr>
        <w:t>الأهداف المرتبطة بالأرباح</w:t>
      </w:r>
      <w:r w:rsidR="005140E6" w:rsidRPr="004131BF">
        <w:rPr>
          <w:rFonts w:ascii="Arabic Typesetting" w:hAnsi="Arabic Typesetting" w:cs="Simplified Arabic"/>
          <w:color w:val="000000" w:themeColor="text1"/>
          <w:szCs w:val="28"/>
          <w:shd w:val="clear" w:color="auto" w:fill="FFFFFF"/>
          <w:rtl/>
        </w:rPr>
        <w:t xml:space="preserve"> ، فهدف الربح يؤدي لان تكون الأسعار مرتفعة في سبيل تحقيق الربح، ولكن هذا لا يعني أن تكون الأسعار مرتفعة دائماً خاصة إذا كانت التكاليف متدنية أو العوائد المطلوبة متدنية.أما </w:t>
      </w:r>
      <w:r w:rsidR="005140E6" w:rsidRPr="004131BF">
        <w:rPr>
          <w:rFonts w:ascii="Arabic Typesetting" w:hAnsi="Arabic Typesetting" w:cs="Simplified Arabic"/>
          <w:color w:val="000000" w:themeColor="text1"/>
          <w:szCs w:val="28"/>
          <w:u w:val="single"/>
          <w:shd w:val="clear" w:color="auto" w:fill="FFFFFF"/>
          <w:rtl/>
        </w:rPr>
        <w:t>الأهداف المرتبطة بالمحافظة على القيم</w:t>
      </w:r>
      <w:r w:rsidR="005140E6" w:rsidRPr="004131BF">
        <w:rPr>
          <w:rFonts w:ascii="Arabic Typesetting" w:hAnsi="Arabic Typesetting" w:cs="Simplified Arabic"/>
          <w:color w:val="000000" w:themeColor="text1"/>
          <w:szCs w:val="28"/>
          <w:shd w:val="clear" w:color="auto" w:fill="FFFFFF"/>
          <w:rtl/>
        </w:rPr>
        <w:t>: فهي تتميز بسعيها للمحافظة على صورة المصرف كمصرف يقدم خدمات ذات جودة عالية وآمنه الأمر الذي يؤدى لزيادة التكلفة و بالتالي زيادة الأسعار وتتميز هذه السياسة أيضا بتدني أرباحها نظراً لقلة المخاطرة وعدم السماح بالتركزات في الائتمان في هذه السياسة وبالتالي قلة الأرباح مما يدفع المصرف لزيادة أسعاره لتحقيق معدلات الأرباح أو العوائد المطلوبة.</w:t>
      </w:r>
    </w:p>
    <w:p w:rsidR="0039033D" w:rsidRPr="004131BF" w:rsidRDefault="0039033D" w:rsidP="0039033D">
      <w:pPr>
        <w:bidi/>
        <w:jc w:val="both"/>
        <w:rPr>
          <w:rFonts w:ascii="Arabic Typesetting" w:hAnsi="Arabic Typesetting" w:cs="Simplified Arabic"/>
          <w:color w:val="000000" w:themeColor="text1"/>
          <w:szCs w:val="28"/>
          <w:u w:val="single"/>
          <w:shd w:val="clear" w:color="auto" w:fill="FFFFFF"/>
          <w:rtl/>
        </w:rPr>
      </w:pPr>
    </w:p>
    <w:p w:rsidR="000F09C8" w:rsidRPr="004131BF" w:rsidRDefault="0039033D" w:rsidP="0039033D">
      <w:pPr>
        <w:bidi/>
        <w:jc w:val="both"/>
        <w:rPr>
          <w:rFonts w:ascii="Arabic Typesetting" w:hAnsi="Arabic Typesetting" w:cs="Simplified Arabic"/>
          <w:b/>
          <w:bCs/>
          <w:color w:val="000000" w:themeColor="text1"/>
          <w:szCs w:val="28"/>
          <w:u w:val="single"/>
          <w:shd w:val="clear" w:color="auto" w:fill="FFFFFF"/>
          <w:rtl/>
        </w:rPr>
      </w:pPr>
      <w:r w:rsidRPr="004131BF">
        <w:rPr>
          <w:rFonts w:ascii="Arabic Typesetting" w:hAnsi="Arabic Typesetting" w:cs="Simplified Arabic" w:hint="cs"/>
          <w:b/>
          <w:bCs/>
          <w:color w:val="000000" w:themeColor="text1"/>
          <w:szCs w:val="28"/>
          <w:u w:val="single"/>
          <w:shd w:val="clear" w:color="auto" w:fill="FFFFFF"/>
          <w:rtl/>
        </w:rPr>
        <w:lastRenderedPageBreak/>
        <w:t>خامساً: العوامل التي تؤثر على التسعير الخدمات المصرفية:</w:t>
      </w:r>
    </w:p>
    <w:p w:rsidR="0039033D" w:rsidRPr="004131BF" w:rsidRDefault="008E1348" w:rsidP="0039033D">
      <w:pPr>
        <w:bidi/>
        <w:jc w:val="both"/>
        <w:rPr>
          <w:rFonts w:ascii="Arabic Typesetting" w:hAnsi="Arabic Typesetting" w:cs="Simplified Arabic"/>
          <w:b/>
          <w:bCs/>
          <w:color w:val="000000" w:themeColor="text1"/>
          <w:szCs w:val="28"/>
          <w:shd w:val="clear" w:color="auto" w:fill="FFFFFF"/>
          <w:rtl/>
        </w:rPr>
      </w:pPr>
      <w:r w:rsidRPr="004131BF">
        <w:rPr>
          <w:rFonts w:ascii="Arabic Typesetting" w:hAnsi="Arabic Typesetting" w:cs="Simplified Arabic" w:hint="cs"/>
          <w:b/>
          <w:bCs/>
          <w:color w:val="000000" w:themeColor="text1"/>
          <w:szCs w:val="28"/>
          <w:shd w:val="clear" w:color="auto" w:fill="FFFFFF"/>
          <w:rtl/>
        </w:rPr>
        <w:t>العوامل الداخلية:</w:t>
      </w:r>
    </w:p>
    <w:p w:rsidR="00E10D6D" w:rsidRPr="004131BF" w:rsidRDefault="005140E6" w:rsidP="002E48D8">
      <w:pPr>
        <w:numPr>
          <w:ilvl w:val="0"/>
          <w:numId w:val="16"/>
        </w:numPr>
        <w:tabs>
          <w:tab w:val="clear" w:pos="720"/>
        </w:tabs>
        <w:bidi/>
        <w:ind w:left="357"/>
        <w:jc w:val="both"/>
        <w:rPr>
          <w:rFonts w:ascii="Arabic Typesetting" w:hAnsi="Arabic Typesetting" w:cs="Simplified Arabic"/>
          <w:color w:val="000000" w:themeColor="text1"/>
          <w:szCs w:val="28"/>
          <w:shd w:val="clear" w:color="auto" w:fill="FFFFFF"/>
        </w:rPr>
      </w:pPr>
      <w:r w:rsidRPr="004131BF">
        <w:rPr>
          <w:rFonts w:ascii="Arabic Typesetting" w:hAnsi="Arabic Typesetting" w:cs="Simplified Arabic"/>
          <w:i/>
          <w:iCs/>
          <w:color w:val="000000" w:themeColor="text1"/>
          <w:szCs w:val="28"/>
          <w:shd w:val="clear" w:color="auto" w:fill="FFFFFF"/>
          <w:rtl/>
        </w:rPr>
        <w:t xml:space="preserve">الأهداف الإستراتيجية للمصرف: </w:t>
      </w:r>
      <w:r w:rsidRPr="004131BF">
        <w:rPr>
          <w:rFonts w:ascii="Arabic Typesetting" w:hAnsi="Arabic Typesetting" w:cs="Simplified Arabic"/>
          <w:color w:val="000000" w:themeColor="text1"/>
          <w:szCs w:val="28"/>
          <w:shd w:val="clear" w:color="auto" w:fill="FFFFFF"/>
          <w:rtl/>
        </w:rPr>
        <w:t>سبق الحديث عنها</w:t>
      </w:r>
    </w:p>
    <w:p w:rsidR="008E1348" w:rsidRPr="004131BF" w:rsidRDefault="005140E6" w:rsidP="002E48D8">
      <w:pPr>
        <w:numPr>
          <w:ilvl w:val="0"/>
          <w:numId w:val="17"/>
        </w:numPr>
        <w:tabs>
          <w:tab w:val="clear" w:pos="720"/>
        </w:tabs>
        <w:bidi/>
        <w:ind w:left="177" w:hanging="270"/>
        <w:jc w:val="both"/>
        <w:rPr>
          <w:rFonts w:ascii="Arabic Typesetting" w:hAnsi="Arabic Typesetting" w:cs="Simplified Arabic"/>
          <w:color w:val="000000" w:themeColor="text1"/>
          <w:szCs w:val="28"/>
          <w:shd w:val="clear" w:color="auto" w:fill="FFFFFF"/>
          <w:rtl/>
        </w:rPr>
      </w:pPr>
      <w:r w:rsidRPr="004131BF">
        <w:rPr>
          <w:rFonts w:ascii="Arabic Typesetting" w:hAnsi="Arabic Typesetting" w:cs="Simplified Arabic"/>
          <w:i/>
          <w:iCs/>
          <w:color w:val="000000" w:themeColor="text1"/>
          <w:szCs w:val="28"/>
          <w:shd w:val="clear" w:color="auto" w:fill="FFFFFF"/>
          <w:rtl/>
        </w:rPr>
        <w:t>عامل التكلفة:</w:t>
      </w:r>
      <w:r w:rsidR="008E1348" w:rsidRPr="004131BF">
        <w:rPr>
          <w:rFonts w:ascii="Arabic Typesetting" w:hAnsi="Arabic Typesetting" w:cs="Simplified Arabic" w:hint="cs"/>
          <w:color w:val="000000" w:themeColor="text1"/>
          <w:szCs w:val="28"/>
          <w:shd w:val="clear" w:color="auto" w:fill="FFFFFF"/>
          <w:rtl/>
        </w:rPr>
        <w:t xml:space="preserve"> </w:t>
      </w:r>
      <w:r w:rsidR="008E1348" w:rsidRPr="004131BF">
        <w:rPr>
          <w:rFonts w:ascii="Arabic Typesetting" w:hAnsi="Arabic Typesetting" w:cs="Simplified Arabic"/>
          <w:color w:val="000000" w:themeColor="text1"/>
          <w:szCs w:val="28"/>
          <w:shd w:val="clear" w:color="auto" w:fill="FFFFFF"/>
          <w:rtl/>
        </w:rPr>
        <w:t xml:space="preserve"> تلعب التكاليف دوراً رئيسياً في وضع الأساس الذي تعتمد علية إدارة المصرف في تحديد سعر الخدمة حيث انه من المفترض أن أي سعر يتم وضعة يجب أن يكون كافياً لتغطية التكاليف والتي تشتمل على تكلفة الحصول على الأموال وتكاليف التشغيل وتكاليف المخاطرة بالإضافة لهامش الربح .وهناك عدة اساليب للتسعير على</w:t>
      </w:r>
      <w:r w:rsidR="008E1348" w:rsidRPr="004131BF">
        <w:rPr>
          <w:rFonts w:ascii="Arabic Typesetting" w:hAnsi="Arabic Typesetting" w:cs="Simplified Arabic" w:hint="cs"/>
          <w:color w:val="000000" w:themeColor="text1"/>
          <w:szCs w:val="28"/>
          <w:shd w:val="clear" w:color="auto" w:fill="FFFFFF"/>
          <w:rtl/>
        </w:rPr>
        <w:t>(</w:t>
      </w:r>
      <w:r w:rsidR="008E1348" w:rsidRPr="004131BF">
        <w:rPr>
          <w:rFonts w:ascii="Arabic Typesetting" w:hAnsi="Arabic Typesetting" w:cs="Simplified Arabic"/>
          <w:color w:val="000000" w:themeColor="text1"/>
          <w:szCs w:val="28"/>
          <w:shd w:val="clear" w:color="auto" w:fill="FFFFFF"/>
          <w:rtl/>
        </w:rPr>
        <w:t xml:space="preserve"> اساس التكلفة</w:t>
      </w:r>
      <w:r w:rsidR="008E1348" w:rsidRPr="004131BF">
        <w:rPr>
          <w:rFonts w:ascii="Arabic Typesetting" w:hAnsi="Arabic Typesetting" w:cs="Simplified Arabic" w:hint="cs"/>
          <w:color w:val="000000" w:themeColor="text1"/>
          <w:szCs w:val="28"/>
          <w:shd w:val="clear" w:color="auto" w:fill="FFFFFF"/>
          <w:rtl/>
        </w:rPr>
        <w:t>،القيمة السوقية...الخ)</w:t>
      </w:r>
    </w:p>
    <w:p w:rsidR="008E1348" w:rsidRPr="004131BF" w:rsidRDefault="008E1348" w:rsidP="008E1348">
      <w:pPr>
        <w:bidi/>
        <w:jc w:val="both"/>
        <w:rPr>
          <w:rFonts w:ascii="Arabic Typesetting" w:hAnsi="Arabic Typesetting" w:cs="Simplified Arabic"/>
          <w:color w:val="000000" w:themeColor="text1"/>
          <w:szCs w:val="28"/>
          <w:shd w:val="clear" w:color="auto" w:fill="FFFFFF"/>
          <w:rtl/>
        </w:rPr>
      </w:pPr>
      <w:r w:rsidRPr="004131BF">
        <w:rPr>
          <w:rFonts w:ascii="Arabic Typesetting" w:hAnsi="Arabic Typesetting" w:cs="Simplified Arabic"/>
          <w:i/>
          <w:iCs/>
          <w:color w:val="000000" w:themeColor="text1"/>
          <w:szCs w:val="28"/>
          <w:shd w:val="clear" w:color="auto" w:fill="FFFFFF"/>
          <w:rtl/>
        </w:rPr>
        <w:t>3.مخاطر الأعمال المصرفية</w:t>
      </w:r>
      <w:r w:rsidRPr="004131BF">
        <w:rPr>
          <w:rFonts w:ascii="Arabic Typesetting" w:hAnsi="Arabic Typesetting" w:cs="Simplified Arabic"/>
          <w:color w:val="000000" w:themeColor="text1"/>
          <w:szCs w:val="28"/>
          <w:shd w:val="clear" w:color="auto" w:fill="FFFFFF"/>
          <w:rtl/>
        </w:rPr>
        <w:t xml:space="preserve"> </w:t>
      </w:r>
      <w:r w:rsidRPr="004131BF">
        <w:rPr>
          <w:rFonts w:ascii="Arabic Typesetting" w:hAnsi="Arabic Typesetting" w:cs="Simplified Arabic" w:hint="cs"/>
          <w:color w:val="000000" w:themeColor="text1"/>
          <w:szCs w:val="28"/>
          <w:shd w:val="clear" w:color="auto" w:fill="FFFFFF"/>
          <w:rtl/>
        </w:rPr>
        <w:t xml:space="preserve"> </w:t>
      </w:r>
      <w:r w:rsidRPr="004131BF">
        <w:rPr>
          <w:rFonts w:ascii="Arabic Typesetting" w:hAnsi="Arabic Typesetting" w:cs="Simplified Arabic"/>
          <w:color w:val="000000" w:themeColor="text1"/>
          <w:szCs w:val="28"/>
          <w:shd w:val="clear" w:color="auto" w:fill="FFFFFF"/>
          <w:rtl/>
        </w:rPr>
        <w:t xml:space="preserve">تعرف المخاطر بأنها احتمالية تعرض المصرف إلى خسائر غير متوقعة وغير مخطط لها و/أو تذبذب العائد المتوقع على استثمار معين. أي أن هذا التعريف يشير إلى الآثار السلبية الناجمة عن أحداث مستقبلية محتملة الوقوع لها قدرة على التأثير على تحقيق أهداف البنك المعتمدة وتنفيذ استراتيجياته بنجاح  وتضم مخاطر الائتمان و مخاطر السيولة ومخاطر اسعار الفائدة والمخاطر التشغيلية ويتم تقدير المخاطر من خلال ايجاد احتمالات عدم السداد مثلاً من قراءة البيانات التاريخية للمصرف </w:t>
      </w:r>
    </w:p>
    <w:p w:rsidR="008E1348" w:rsidRPr="004131BF" w:rsidRDefault="005140E6" w:rsidP="008E1348">
      <w:pPr>
        <w:bidi/>
        <w:jc w:val="both"/>
        <w:rPr>
          <w:rFonts w:ascii="Arabic Typesetting" w:hAnsi="Arabic Typesetting" w:cs="Simplified Arabic"/>
          <w:color w:val="000000" w:themeColor="text1"/>
          <w:szCs w:val="28"/>
          <w:shd w:val="clear" w:color="auto" w:fill="FFFFFF"/>
          <w:rtl/>
        </w:rPr>
      </w:pPr>
      <w:r w:rsidRPr="004131BF">
        <w:rPr>
          <w:rFonts w:ascii="Arabic Typesetting" w:hAnsi="Arabic Typesetting" w:cs="Simplified Arabic"/>
          <w:i/>
          <w:iCs/>
          <w:color w:val="000000" w:themeColor="text1"/>
          <w:szCs w:val="28"/>
          <w:shd w:val="clear" w:color="auto" w:fill="FFFFFF"/>
          <w:rtl/>
        </w:rPr>
        <w:t>4.تنظيم عملية التسعير</w:t>
      </w:r>
      <w:r w:rsidR="008E1348" w:rsidRPr="004131BF">
        <w:rPr>
          <w:rFonts w:ascii="Arabic Typesetting" w:hAnsi="Arabic Typesetting" w:cs="Simplified Arabic" w:hint="cs"/>
          <w:color w:val="000000" w:themeColor="text1"/>
          <w:szCs w:val="28"/>
          <w:shd w:val="clear" w:color="auto" w:fill="FFFFFF"/>
          <w:rtl/>
        </w:rPr>
        <w:t xml:space="preserve"> </w:t>
      </w:r>
      <w:r w:rsidR="008E1348" w:rsidRPr="004131BF">
        <w:rPr>
          <w:rFonts w:ascii="Arabic Typesetting" w:hAnsi="Arabic Typesetting" w:cs="Simplified Arabic"/>
          <w:color w:val="000000" w:themeColor="text1"/>
          <w:szCs w:val="28"/>
          <w:shd w:val="clear" w:color="auto" w:fill="FFFFFF"/>
          <w:rtl/>
        </w:rPr>
        <w:t>بمعنى ان عملية التسعير وقرارات التسعير تتأثر بالأشخاص متخذي قرارات التسعير من حيث الخبرة والكفاءة والتخصص فمثلاً نجد ان المحاسبين يعمدون لاعتماد الاسس المحاسبية في التسعير و تحقيق الربح بينما خبراء التسويق يهدفون لتسويق وبيع الخدمة و موظفي التسهيلات معنيون بجودة القروض على حساب الربحية و التسويق.</w:t>
      </w:r>
    </w:p>
    <w:p w:rsidR="008E1348" w:rsidRPr="004131BF" w:rsidRDefault="008E1348" w:rsidP="008E1348">
      <w:pPr>
        <w:bidi/>
        <w:jc w:val="both"/>
        <w:rPr>
          <w:rFonts w:ascii="Arabic Typesetting" w:hAnsi="Arabic Typesetting" w:cs="Simplified Arabic"/>
          <w:b/>
          <w:bCs/>
          <w:color w:val="000000" w:themeColor="text1"/>
          <w:szCs w:val="28"/>
          <w:u w:val="single"/>
          <w:shd w:val="clear" w:color="auto" w:fill="FFFFFF"/>
          <w:rtl/>
        </w:rPr>
      </w:pPr>
      <w:r w:rsidRPr="004131BF">
        <w:rPr>
          <w:rFonts w:ascii="Arabic Typesetting" w:hAnsi="Arabic Typesetting" w:cs="Simplified Arabic" w:hint="cs"/>
          <w:b/>
          <w:bCs/>
          <w:color w:val="000000" w:themeColor="text1"/>
          <w:szCs w:val="28"/>
          <w:u w:val="single"/>
          <w:shd w:val="clear" w:color="auto" w:fill="FFFFFF"/>
          <w:rtl/>
        </w:rPr>
        <w:t>العوامل الخارجية التي تؤثر على التسغير المصرفي:</w:t>
      </w:r>
    </w:p>
    <w:p w:rsidR="008E1348" w:rsidRPr="004131BF" w:rsidRDefault="008E1348" w:rsidP="008E1348">
      <w:pPr>
        <w:bidi/>
        <w:jc w:val="both"/>
        <w:rPr>
          <w:rFonts w:ascii="Arabic Typesetting" w:hAnsi="Arabic Typesetting" w:cs="Simplified Arabic"/>
          <w:color w:val="000000" w:themeColor="text1"/>
          <w:szCs w:val="28"/>
          <w:u w:val="single"/>
          <w:shd w:val="clear" w:color="auto" w:fill="FFFFFF"/>
          <w:rtl/>
        </w:rPr>
      </w:pPr>
      <w:r w:rsidRPr="004131BF">
        <w:rPr>
          <w:rFonts w:ascii="Arabic Typesetting" w:hAnsi="Arabic Typesetting" w:cs="Simplified Arabic" w:hint="cs"/>
          <w:color w:val="000000" w:themeColor="text1"/>
          <w:szCs w:val="28"/>
          <w:u w:val="single"/>
          <w:shd w:val="clear" w:color="auto" w:fill="FFFFFF"/>
          <w:rtl/>
        </w:rPr>
        <w:t xml:space="preserve">1. </w:t>
      </w:r>
      <w:r w:rsidR="005140E6" w:rsidRPr="004131BF">
        <w:rPr>
          <w:rFonts w:ascii="Arabic Typesetting" w:hAnsi="Arabic Typesetting" w:cs="Simplified Arabic"/>
          <w:i/>
          <w:iCs/>
          <w:color w:val="000000" w:themeColor="text1"/>
          <w:szCs w:val="28"/>
          <w:shd w:val="clear" w:color="auto" w:fill="FFFFFF"/>
          <w:rtl/>
        </w:rPr>
        <w:t>طبيعة السوق والمنافسة</w:t>
      </w:r>
      <w:r w:rsidR="005140E6" w:rsidRPr="004131BF">
        <w:rPr>
          <w:rFonts w:ascii="Arabic Typesetting" w:hAnsi="Arabic Typesetting" w:cs="Simplified Arabic"/>
          <w:color w:val="000000" w:themeColor="text1"/>
          <w:szCs w:val="28"/>
          <w:shd w:val="clear" w:color="auto" w:fill="FFFFFF"/>
          <w:rtl/>
        </w:rPr>
        <w:t xml:space="preserve"> </w:t>
      </w:r>
      <w:r w:rsidRPr="004131BF">
        <w:rPr>
          <w:rFonts w:ascii="Arabic Typesetting" w:hAnsi="Arabic Typesetting" w:cs="Simplified Arabic" w:hint="cs"/>
          <w:color w:val="000000" w:themeColor="text1"/>
          <w:szCs w:val="28"/>
          <w:u w:val="single"/>
          <w:shd w:val="clear" w:color="auto" w:fill="FFFFFF"/>
          <w:rtl/>
        </w:rPr>
        <w:t>:</w:t>
      </w:r>
      <w:r w:rsidRPr="004131BF">
        <w:rPr>
          <w:rFonts w:ascii="Arabic Typesetting" w:hAnsi="Arabic Typesetting" w:cs="Simplified Arabic"/>
          <w:color w:val="000000" w:themeColor="text1"/>
          <w:szCs w:val="28"/>
          <w:shd w:val="clear" w:color="auto" w:fill="FFFFFF"/>
          <w:rtl/>
        </w:rPr>
        <w:t xml:space="preserve"> على إدارة المصرف تقهم طبيعة العلاقة بين سعر الخدمة المصرفية والطلب عليها ودراسة جميع الجوانب التي قد تؤثر في الطلب على الخدمة سواء كان الخدمات التي يعرضها المنافسون أو أوضاع السوق أو التأثير المحتمل للخدمات المكملة والبديلة على الخدمة المراد تسويقها.</w:t>
      </w:r>
    </w:p>
    <w:p w:rsidR="008E1348" w:rsidRPr="004131BF" w:rsidRDefault="008E1348" w:rsidP="008E1348">
      <w:pPr>
        <w:bidi/>
        <w:jc w:val="both"/>
        <w:rPr>
          <w:rFonts w:ascii="Arabic Typesetting" w:hAnsi="Arabic Typesetting" w:cs="Simplified Arabic"/>
          <w:color w:val="000000" w:themeColor="text1"/>
          <w:szCs w:val="28"/>
          <w:u w:val="single"/>
          <w:shd w:val="clear" w:color="auto" w:fill="FFFFFF"/>
        </w:rPr>
      </w:pPr>
      <w:r w:rsidRPr="004131BF">
        <w:rPr>
          <w:rFonts w:ascii="Arabic Typesetting" w:hAnsi="Arabic Typesetting" w:cs="Simplified Arabic" w:hint="cs"/>
          <w:color w:val="000000" w:themeColor="text1"/>
          <w:szCs w:val="28"/>
          <w:u w:val="single"/>
          <w:shd w:val="clear" w:color="auto" w:fill="FFFFFF"/>
          <w:rtl/>
        </w:rPr>
        <w:t>2.</w:t>
      </w:r>
      <w:r w:rsidR="005140E6" w:rsidRPr="004131BF">
        <w:rPr>
          <w:rFonts w:ascii="Arabic Typesetting" w:hAnsi="Arabic Typesetting" w:cs="Simplified Arabic"/>
          <w:i/>
          <w:iCs/>
          <w:color w:val="000000" w:themeColor="text1"/>
          <w:szCs w:val="28"/>
          <w:shd w:val="clear" w:color="auto" w:fill="FFFFFF"/>
          <w:rtl/>
        </w:rPr>
        <w:t>مرونة الطلب السعرية</w:t>
      </w:r>
      <w:r w:rsidRPr="004131BF">
        <w:rPr>
          <w:rFonts w:ascii="Arabic Typesetting" w:hAnsi="Arabic Typesetting" w:cs="Simplified Arabic" w:hint="cs"/>
          <w:color w:val="000000" w:themeColor="text1"/>
          <w:szCs w:val="28"/>
          <w:u w:val="single"/>
          <w:shd w:val="clear" w:color="auto" w:fill="FFFFFF"/>
          <w:rtl/>
        </w:rPr>
        <w:t>:</w:t>
      </w:r>
      <w:r w:rsidRPr="004131BF">
        <w:rPr>
          <w:rFonts w:ascii="Arabic Typesetting" w:hAnsi="Arabic Typesetting" w:cs="Simplified Arabic"/>
          <w:color w:val="000000" w:themeColor="text1"/>
          <w:szCs w:val="28"/>
          <w:shd w:val="clear" w:color="auto" w:fill="FFFFFF"/>
          <w:rtl/>
        </w:rPr>
        <w:t>مرونة الطلب تعني مدى تاثر الطلب على خدمة معينة نتيجة تغير السعر</w:t>
      </w:r>
    </w:p>
    <w:p w:rsidR="008E1348" w:rsidRPr="004131BF" w:rsidRDefault="008E1348" w:rsidP="008E1348">
      <w:pPr>
        <w:bidi/>
        <w:jc w:val="both"/>
        <w:rPr>
          <w:rFonts w:ascii="Arabic Typesetting" w:hAnsi="Arabic Typesetting" w:cs="Simplified Arabic"/>
          <w:color w:val="000000" w:themeColor="text1"/>
          <w:szCs w:val="28"/>
          <w:shd w:val="clear" w:color="auto" w:fill="FFFFFF"/>
          <w:rtl/>
        </w:rPr>
      </w:pPr>
      <w:r w:rsidRPr="004131BF">
        <w:rPr>
          <w:rFonts w:ascii="Arabic Typesetting" w:hAnsi="Arabic Typesetting" w:cs="Simplified Arabic"/>
          <w:color w:val="000000" w:themeColor="text1"/>
          <w:szCs w:val="28"/>
          <w:shd w:val="clear" w:color="auto" w:fill="FFFFFF"/>
          <w:rtl/>
        </w:rPr>
        <w:t xml:space="preserve">  بافتراض ثبات العوامل الأخرى فانه يمكن للمصرف تعظيم إيراداته بزيادة السعر على الخدمات التي تتصف</w:t>
      </w:r>
      <w:r w:rsidRPr="004131BF">
        <w:rPr>
          <w:rFonts w:ascii="Arabic Typesetting" w:hAnsi="Arabic Typesetting" w:cs="Simplified Arabic" w:hint="cs"/>
          <w:color w:val="000000" w:themeColor="text1"/>
          <w:szCs w:val="28"/>
          <w:shd w:val="clear" w:color="auto" w:fill="FFFFFF"/>
          <w:rtl/>
        </w:rPr>
        <w:t xml:space="preserve"> </w:t>
      </w:r>
      <w:r w:rsidRPr="004131BF">
        <w:rPr>
          <w:rFonts w:ascii="Arabic Typesetting" w:hAnsi="Arabic Typesetting" w:cs="Simplified Arabic"/>
          <w:color w:val="000000" w:themeColor="text1"/>
          <w:szCs w:val="28"/>
          <w:shd w:val="clear" w:color="auto" w:fill="FFFFFF"/>
          <w:rtl/>
        </w:rPr>
        <w:t xml:space="preserve">بعدم المرونة وتخفيض سعر الخدمات التي تتصف بالمرونة </w:t>
      </w:r>
      <w:r w:rsidRPr="004131BF">
        <w:rPr>
          <w:rFonts w:ascii="Arabic Typesetting" w:hAnsi="Arabic Typesetting" w:cs="Simplified Arabic" w:hint="cs"/>
          <w:color w:val="000000" w:themeColor="text1"/>
          <w:szCs w:val="28"/>
          <w:shd w:val="clear" w:color="auto" w:fill="FFFFFF"/>
          <w:rtl/>
        </w:rPr>
        <w:t>.</w:t>
      </w:r>
    </w:p>
    <w:p w:rsidR="008E1348" w:rsidRPr="004131BF" w:rsidRDefault="005140E6" w:rsidP="008E1348">
      <w:pPr>
        <w:bidi/>
        <w:jc w:val="both"/>
        <w:rPr>
          <w:rFonts w:ascii="Arabic Typesetting" w:hAnsi="Arabic Typesetting" w:cs="Simplified Arabic"/>
          <w:color w:val="000000" w:themeColor="text1"/>
          <w:szCs w:val="28"/>
          <w:shd w:val="clear" w:color="auto" w:fill="FFFFFF"/>
          <w:rtl/>
        </w:rPr>
      </w:pPr>
      <w:r w:rsidRPr="004131BF">
        <w:rPr>
          <w:rFonts w:ascii="Arabic Typesetting" w:hAnsi="Arabic Typesetting" w:cs="Simplified Arabic"/>
          <w:i/>
          <w:iCs/>
          <w:color w:val="000000" w:themeColor="text1"/>
          <w:szCs w:val="28"/>
          <w:shd w:val="clear" w:color="auto" w:fill="FFFFFF"/>
          <w:rtl/>
        </w:rPr>
        <w:t>المسئولية الاجتماعية للمصارف:</w:t>
      </w:r>
      <w:r w:rsidR="008E1348" w:rsidRPr="004131BF">
        <w:rPr>
          <w:rFonts w:ascii="Arabic Typesetting" w:hAnsi="Arabic Typesetting" w:cs="Simplified Arabic"/>
          <w:color w:val="000000" w:themeColor="text1"/>
          <w:szCs w:val="28"/>
          <w:shd w:val="clear" w:color="auto" w:fill="FFFFFF"/>
          <w:rtl/>
        </w:rPr>
        <w:t xml:space="preserve">أشارت إحدى الدراسات إلى أن سمعة المصرف من العوامل المؤثرة على ولاء العملاء للمصارف </w:t>
      </w:r>
      <w:r w:rsidR="008E1348" w:rsidRPr="004131BF">
        <w:rPr>
          <w:rFonts w:ascii="Arabic Typesetting" w:hAnsi="Arabic Typesetting" w:cs="Simplified Arabic" w:hint="cs"/>
          <w:color w:val="000000" w:themeColor="text1"/>
          <w:szCs w:val="28"/>
          <w:shd w:val="clear" w:color="auto" w:fill="FFFFFF"/>
          <w:rtl/>
        </w:rPr>
        <w:t>لذا</w:t>
      </w:r>
      <w:r w:rsidR="008E1348" w:rsidRPr="004131BF">
        <w:rPr>
          <w:rFonts w:ascii="Arabic Typesetting" w:hAnsi="Arabic Typesetting" w:cs="Simplified Arabic"/>
          <w:color w:val="000000" w:themeColor="text1"/>
          <w:szCs w:val="28"/>
          <w:shd w:val="clear" w:color="auto" w:fill="FFFFFF"/>
          <w:rtl/>
        </w:rPr>
        <w:t>ويمكن القول إن قيام المصارف بمسئولياتها الاجتماعية تحقق أرباحا في الأجل الطويل فهذا الالتزام يحسن من صورة وسمعة المصرف ويكسبه عملاء جدد</w:t>
      </w:r>
      <w:r w:rsidR="008E1348" w:rsidRPr="004131BF">
        <w:rPr>
          <w:rFonts w:ascii="Arabic Typesetting" w:hAnsi="Arabic Typesetting" w:cs="Simplified Arabic" w:hint="cs"/>
          <w:color w:val="000000" w:themeColor="text1"/>
          <w:szCs w:val="28"/>
          <w:shd w:val="clear" w:color="auto" w:fill="FFFFFF"/>
          <w:rtl/>
        </w:rPr>
        <w:t>.</w:t>
      </w:r>
    </w:p>
    <w:p w:rsidR="008E1348" w:rsidRPr="004131BF" w:rsidRDefault="005140E6" w:rsidP="00FE77DA">
      <w:pPr>
        <w:bidi/>
        <w:jc w:val="both"/>
        <w:rPr>
          <w:rFonts w:ascii="Arabic Typesetting" w:hAnsi="Arabic Typesetting" w:cs="Simplified Arabic"/>
          <w:color w:val="000000" w:themeColor="text1"/>
          <w:szCs w:val="28"/>
          <w:shd w:val="clear" w:color="auto" w:fill="FFFFFF"/>
          <w:lang w:bidi="ar-KW"/>
        </w:rPr>
      </w:pPr>
      <w:r w:rsidRPr="004131BF">
        <w:rPr>
          <w:rFonts w:ascii="Arabic Typesetting" w:hAnsi="Arabic Typesetting" w:cs="Simplified Arabic"/>
          <w:i/>
          <w:iCs/>
          <w:color w:val="000000" w:themeColor="text1"/>
          <w:szCs w:val="28"/>
          <w:shd w:val="clear" w:color="auto" w:fill="FFFFFF"/>
          <w:rtl/>
        </w:rPr>
        <w:t>4.التشريعات والقوانين</w:t>
      </w:r>
      <w:r w:rsidR="008E1348" w:rsidRPr="004131BF">
        <w:rPr>
          <w:rFonts w:ascii="Arabic Typesetting" w:hAnsi="Arabic Typesetting" w:cs="Simplified Arabic"/>
          <w:color w:val="000000" w:themeColor="text1"/>
          <w:szCs w:val="28"/>
          <w:shd w:val="clear" w:color="auto" w:fill="FFFFFF"/>
          <w:rtl/>
        </w:rPr>
        <w:t xml:space="preserve">  يمكن للدولة استخدام أدواتها الماليه والنقدية للتأثير بشكل غير مباشر على أسعار الخدمات المصرفية ومثال ذلك التحكم بأسعار الفائدة على الودائع أو الإقراض والتحكم بمعدلات الخصم </w:t>
      </w:r>
      <w:r w:rsidR="008E1348" w:rsidRPr="004131BF">
        <w:rPr>
          <w:rFonts w:ascii="Arabic Typesetting" w:hAnsi="Arabic Typesetting" w:cs="Simplified Arabic"/>
          <w:color w:val="000000" w:themeColor="text1"/>
          <w:szCs w:val="28"/>
          <w:shd w:val="clear" w:color="auto" w:fill="FFFFFF"/>
          <w:rtl/>
        </w:rPr>
        <w:lastRenderedPageBreak/>
        <w:t xml:space="preserve">ونسب الاحتياطيات المفروضة ، وقد يكون التأثير بشكل مباشر وذلك بتحديد الأسعار أو وضع حدود دنيا وعليا للأسعار لترك مجال للمنافسة للمصارف أو بزيادة فرص المنافسة أمام المصارف وذلك بتحديد الحدود العليا لبعض الخدمات التي قد تكون أساسية أو تمس الطبقات ذات الدخل المحدود من المجتمع كما هو الحال في سياسة تحديد الأسعار لدى سلطة النقد </w:t>
      </w:r>
      <w:r w:rsidR="00FE77DA" w:rsidRPr="004131BF">
        <w:rPr>
          <w:rFonts w:ascii="Arabic Typesetting" w:hAnsi="Arabic Typesetting" w:cs="Simplified Arabic" w:hint="cs"/>
          <w:color w:val="000000" w:themeColor="text1"/>
          <w:szCs w:val="28"/>
          <w:shd w:val="clear" w:color="auto" w:fill="FFFFFF"/>
          <w:rtl/>
          <w:lang w:bidi="ar-KW"/>
        </w:rPr>
        <w:t>العراقية.</w:t>
      </w:r>
    </w:p>
    <w:p w:rsidR="00DA1567" w:rsidRPr="004131BF" w:rsidRDefault="00DA1567" w:rsidP="00DA1567">
      <w:pPr>
        <w:bidi/>
        <w:jc w:val="both"/>
        <w:rPr>
          <w:rFonts w:ascii="Arabic Typesetting" w:hAnsi="Arabic Typesetting" w:cs="Simplified Arabic"/>
          <w:color w:val="000000" w:themeColor="text1"/>
          <w:szCs w:val="28"/>
          <w:shd w:val="clear" w:color="auto" w:fill="FFFFFF"/>
          <w:lang w:bidi="ar-KW"/>
        </w:rPr>
      </w:pPr>
    </w:p>
    <w:p w:rsidR="00DA1567" w:rsidRPr="004131BF" w:rsidRDefault="00DA1567" w:rsidP="00DA1567">
      <w:pPr>
        <w:bidi/>
        <w:jc w:val="both"/>
        <w:rPr>
          <w:rFonts w:ascii="Arabic Typesetting" w:hAnsi="Arabic Typesetting" w:cs="Simplified Arabic"/>
          <w:color w:val="000000" w:themeColor="text1"/>
          <w:szCs w:val="28"/>
          <w:shd w:val="clear" w:color="auto" w:fill="FFFFFF"/>
          <w:lang w:bidi="ar-KW"/>
        </w:rPr>
      </w:pPr>
    </w:p>
    <w:p w:rsidR="00DA1567" w:rsidRPr="004131BF" w:rsidRDefault="00DA1567" w:rsidP="00DA1567">
      <w:pPr>
        <w:bidi/>
        <w:jc w:val="both"/>
        <w:rPr>
          <w:rFonts w:ascii="Arabic Typesetting" w:hAnsi="Arabic Typesetting" w:cs="Simplified Arabic"/>
          <w:color w:val="000000" w:themeColor="text1"/>
          <w:szCs w:val="28"/>
          <w:shd w:val="clear" w:color="auto" w:fill="FFFFFF"/>
          <w:lang w:bidi="ar-KW"/>
        </w:rPr>
      </w:pPr>
    </w:p>
    <w:p w:rsidR="00DA1567" w:rsidRPr="004131BF" w:rsidRDefault="00DA1567" w:rsidP="00DA1567">
      <w:pPr>
        <w:bidi/>
        <w:jc w:val="both"/>
        <w:rPr>
          <w:rFonts w:ascii="Arabic Typesetting" w:hAnsi="Arabic Typesetting" w:cs="Simplified Arabic"/>
          <w:color w:val="000000" w:themeColor="text1"/>
          <w:szCs w:val="28"/>
          <w:shd w:val="clear" w:color="auto" w:fill="FFFFFF"/>
          <w:lang w:bidi="ar-KW"/>
        </w:rPr>
      </w:pPr>
    </w:p>
    <w:p w:rsidR="00DA1567" w:rsidRPr="004131BF" w:rsidRDefault="00DA1567" w:rsidP="00DA1567">
      <w:pPr>
        <w:bidi/>
        <w:jc w:val="both"/>
        <w:rPr>
          <w:rFonts w:ascii="Arabic Typesetting" w:hAnsi="Arabic Typesetting" w:cs="Simplified Arabic"/>
          <w:color w:val="000000" w:themeColor="text1"/>
          <w:szCs w:val="28"/>
          <w:shd w:val="clear" w:color="auto" w:fill="FFFFFF"/>
          <w:lang w:bidi="ar-KW"/>
        </w:rPr>
      </w:pPr>
    </w:p>
    <w:p w:rsidR="00DA1567" w:rsidRDefault="00DA1567" w:rsidP="00DA1567">
      <w:pPr>
        <w:bidi/>
        <w:jc w:val="both"/>
        <w:rPr>
          <w:rFonts w:ascii="Arabic Typesetting" w:hAnsi="Arabic Typesetting" w:cs="Simplified Arabic"/>
          <w:color w:val="000000" w:themeColor="text1"/>
          <w:szCs w:val="28"/>
          <w:shd w:val="clear" w:color="auto" w:fill="FFFFFF"/>
          <w:lang w:bidi="ar-KW"/>
        </w:rPr>
      </w:pPr>
    </w:p>
    <w:p w:rsidR="004131BF" w:rsidRDefault="004131BF" w:rsidP="004131BF">
      <w:pPr>
        <w:bidi/>
        <w:jc w:val="both"/>
        <w:rPr>
          <w:rFonts w:ascii="Arabic Typesetting" w:hAnsi="Arabic Typesetting" w:cs="Simplified Arabic"/>
          <w:color w:val="000000" w:themeColor="text1"/>
          <w:szCs w:val="28"/>
          <w:shd w:val="clear" w:color="auto" w:fill="FFFFFF"/>
          <w:lang w:bidi="ar-KW"/>
        </w:rPr>
      </w:pPr>
    </w:p>
    <w:p w:rsidR="004131BF" w:rsidRDefault="004131BF" w:rsidP="004131BF">
      <w:pPr>
        <w:bidi/>
        <w:jc w:val="both"/>
        <w:rPr>
          <w:rFonts w:ascii="Arabic Typesetting" w:hAnsi="Arabic Typesetting" w:cs="Simplified Arabic"/>
          <w:color w:val="000000" w:themeColor="text1"/>
          <w:szCs w:val="28"/>
          <w:shd w:val="clear" w:color="auto" w:fill="FFFFFF"/>
          <w:lang w:bidi="ar-KW"/>
        </w:rPr>
      </w:pPr>
    </w:p>
    <w:p w:rsidR="004131BF" w:rsidRDefault="004131BF" w:rsidP="004131BF">
      <w:pPr>
        <w:bidi/>
        <w:jc w:val="both"/>
        <w:rPr>
          <w:rFonts w:ascii="Arabic Typesetting" w:hAnsi="Arabic Typesetting" w:cs="Simplified Arabic"/>
          <w:color w:val="000000" w:themeColor="text1"/>
          <w:szCs w:val="28"/>
          <w:shd w:val="clear" w:color="auto" w:fill="FFFFFF"/>
          <w:lang w:bidi="ar-KW"/>
        </w:rPr>
      </w:pPr>
    </w:p>
    <w:p w:rsidR="004131BF" w:rsidRDefault="004131BF" w:rsidP="004131BF">
      <w:pPr>
        <w:bidi/>
        <w:jc w:val="both"/>
        <w:rPr>
          <w:rFonts w:ascii="Arabic Typesetting" w:hAnsi="Arabic Typesetting" w:cs="Simplified Arabic"/>
          <w:color w:val="000000" w:themeColor="text1"/>
          <w:szCs w:val="28"/>
          <w:shd w:val="clear" w:color="auto" w:fill="FFFFFF"/>
          <w:lang w:bidi="ar-KW"/>
        </w:rPr>
      </w:pPr>
    </w:p>
    <w:p w:rsidR="004131BF" w:rsidRDefault="004131BF" w:rsidP="004131BF">
      <w:pPr>
        <w:bidi/>
        <w:jc w:val="both"/>
        <w:rPr>
          <w:rFonts w:ascii="Arabic Typesetting" w:hAnsi="Arabic Typesetting" w:cs="Simplified Arabic"/>
          <w:color w:val="000000" w:themeColor="text1"/>
          <w:szCs w:val="28"/>
          <w:shd w:val="clear" w:color="auto" w:fill="FFFFFF"/>
          <w:lang w:bidi="ar-KW"/>
        </w:rPr>
      </w:pPr>
    </w:p>
    <w:p w:rsidR="004131BF" w:rsidRDefault="004131BF" w:rsidP="004131BF">
      <w:pPr>
        <w:bidi/>
        <w:jc w:val="both"/>
        <w:rPr>
          <w:rFonts w:ascii="Arabic Typesetting" w:hAnsi="Arabic Typesetting" w:cs="Simplified Arabic"/>
          <w:color w:val="000000" w:themeColor="text1"/>
          <w:szCs w:val="28"/>
          <w:shd w:val="clear" w:color="auto" w:fill="FFFFFF"/>
          <w:lang w:bidi="ar-KW"/>
        </w:rPr>
      </w:pPr>
    </w:p>
    <w:p w:rsidR="004131BF" w:rsidRDefault="004131BF" w:rsidP="004131BF">
      <w:pPr>
        <w:bidi/>
        <w:jc w:val="both"/>
        <w:rPr>
          <w:rFonts w:ascii="Arabic Typesetting" w:hAnsi="Arabic Typesetting" w:cs="Simplified Arabic"/>
          <w:color w:val="000000" w:themeColor="text1"/>
          <w:szCs w:val="28"/>
          <w:shd w:val="clear" w:color="auto" w:fill="FFFFFF"/>
          <w:lang w:bidi="ar-KW"/>
        </w:rPr>
      </w:pPr>
    </w:p>
    <w:p w:rsidR="004131BF" w:rsidRDefault="004131BF" w:rsidP="004131BF">
      <w:pPr>
        <w:bidi/>
        <w:jc w:val="both"/>
        <w:rPr>
          <w:rFonts w:ascii="Arabic Typesetting" w:hAnsi="Arabic Typesetting" w:cs="Simplified Arabic"/>
          <w:color w:val="000000" w:themeColor="text1"/>
          <w:szCs w:val="28"/>
          <w:shd w:val="clear" w:color="auto" w:fill="FFFFFF"/>
          <w:lang w:bidi="ar-KW"/>
        </w:rPr>
      </w:pPr>
    </w:p>
    <w:p w:rsidR="004131BF" w:rsidRDefault="004131BF" w:rsidP="004131BF">
      <w:pPr>
        <w:bidi/>
        <w:jc w:val="both"/>
        <w:rPr>
          <w:rFonts w:ascii="Arabic Typesetting" w:hAnsi="Arabic Typesetting" w:cs="Simplified Arabic"/>
          <w:color w:val="000000" w:themeColor="text1"/>
          <w:szCs w:val="28"/>
          <w:shd w:val="clear" w:color="auto" w:fill="FFFFFF"/>
          <w:lang w:bidi="ar-KW"/>
        </w:rPr>
      </w:pPr>
    </w:p>
    <w:p w:rsidR="004131BF" w:rsidRDefault="004131BF" w:rsidP="004131BF">
      <w:pPr>
        <w:bidi/>
        <w:jc w:val="both"/>
        <w:rPr>
          <w:rFonts w:ascii="Arabic Typesetting" w:hAnsi="Arabic Typesetting" w:cs="Simplified Arabic"/>
          <w:color w:val="000000" w:themeColor="text1"/>
          <w:szCs w:val="28"/>
          <w:shd w:val="clear" w:color="auto" w:fill="FFFFFF"/>
          <w:lang w:bidi="ar-KW"/>
        </w:rPr>
      </w:pPr>
    </w:p>
    <w:p w:rsidR="004131BF" w:rsidRDefault="004131BF" w:rsidP="004131BF">
      <w:pPr>
        <w:bidi/>
        <w:jc w:val="both"/>
        <w:rPr>
          <w:rFonts w:ascii="Arabic Typesetting" w:hAnsi="Arabic Typesetting" w:cs="Simplified Arabic"/>
          <w:color w:val="000000" w:themeColor="text1"/>
          <w:szCs w:val="28"/>
          <w:shd w:val="clear" w:color="auto" w:fill="FFFFFF"/>
          <w:lang w:bidi="ar-KW"/>
        </w:rPr>
      </w:pPr>
    </w:p>
    <w:p w:rsidR="004131BF" w:rsidRDefault="004131BF" w:rsidP="004131BF">
      <w:pPr>
        <w:bidi/>
        <w:jc w:val="both"/>
        <w:rPr>
          <w:rFonts w:ascii="Arabic Typesetting" w:hAnsi="Arabic Typesetting" w:cs="Simplified Arabic"/>
          <w:color w:val="000000" w:themeColor="text1"/>
          <w:szCs w:val="28"/>
          <w:shd w:val="clear" w:color="auto" w:fill="FFFFFF"/>
          <w:lang w:bidi="ar-KW"/>
        </w:rPr>
      </w:pPr>
    </w:p>
    <w:p w:rsidR="004131BF" w:rsidRDefault="004131BF" w:rsidP="004131BF">
      <w:pPr>
        <w:bidi/>
        <w:jc w:val="both"/>
        <w:rPr>
          <w:rFonts w:ascii="Arabic Typesetting" w:hAnsi="Arabic Typesetting" w:cs="Simplified Arabic"/>
          <w:color w:val="000000" w:themeColor="text1"/>
          <w:szCs w:val="28"/>
          <w:shd w:val="clear" w:color="auto" w:fill="FFFFFF"/>
          <w:lang w:bidi="ar-KW"/>
        </w:rPr>
      </w:pPr>
    </w:p>
    <w:p w:rsidR="004131BF" w:rsidRDefault="004131BF" w:rsidP="004131BF">
      <w:pPr>
        <w:bidi/>
        <w:jc w:val="both"/>
        <w:rPr>
          <w:rFonts w:ascii="Arabic Typesetting" w:hAnsi="Arabic Typesetting" w:cs="Simplified Arabic"/>
          <w:color w:val="000000" w:themeColor="text1"/>
          <w:szCs w:val="28"/>
          <w:shd w:val="clear" w:color="auto" w:fill="FFFFFF"/>
          <w:lang w:bidi="ar-KW"/>
        </w:rPr>
      </w:pPr>
    </w:p>
    <w:p w:rsidR="004131BF" w:rsidRDefault="004131BF" w:rsidP="004131BF">
      <w:pPr>
        <w:bidi/>
        <w:jc w:val="both"/>
        <w:rPr>
          <w:rFonts w:ascii="Arabic Typesetting" w:hAnsi="Arabic Typesetting" w:cs="Simplified Arabic"/>
          <w:color w:val="000000" w:themeColor="text1"/>
          <w:szCs w:val="28"/>
          <w:shd w:val="clear" w:color="auto" w:fill="FFFFFF"/>
          <w:lang w:bidi="ar-KW"/>
        </w:rPr>
      </w:pPr>
    </w:p>
    <w:p w:rsidR="004131BF" w:rsidRDefault="004131BF" w:rsidP="004131BF">
      <w:pPr>
        <w:bidi/>
        <w:jc w:val="both"/>
        <w:rPr>
          <w:rFonts w:ascii="Arabic Typesetting" w:hAnsi="Arabic Typesetting" w:cs="Simplified Arabic"/>
          <w:color w:val="000000" w:themeColor="text1"/>
          <w:szCs w:val="28"/>
          <w:shd w:val="clear" w:color="auto" w:fill="FFFFFF"/>
          <w:lang w:bidi="ar-KW"/>
        </w:rPr>
      </w:pPr>
    </w:p>
    <w:p w:rsidR="004131BF" w:rsidRDefault="004131BF" w:rsidP="004131BF">
      <w:pPr>
        <w:bidi/>
        <w:jc w:val="both"/>
        <w:rPr>
          <w:rFonts w:ascii="Arabic Typesetting" w:hAnsi="Arabic Typesetting" w:cs="Simplified Arabic"/>
          <w:color w:val="000000" w:themeColor="text1"/>
          <w:szCs w:val="28"/>
          <w:shd w:val="clear" w:color="auto" w:fill="FFFFFF"/>
          <w:lang w:bidi="ar-KW"/>
        </w:rPr>
      </w:pPr>
    </w:p>
    <w:p w:rsidR="004131BF" w:rsidRDefault="004131BF" w:rsidP="004131BF">
      <w:pPr>
        <w:bidi/>
        <w:jc w:val="both"/>
        <w:rPr>
          <w:rFonts w:ascii="Arabic Typesetting" w:hAnsi="Arabic Typesetting" w:cs="Simplified Arabic"/>
          <w:color w:val="000000" w:themeColor="text1"/>
          <w:szCs w:val="28"/>
          <w:shd w:val="clear" w:color="auto" w:fill="FFFFFF"/>
          <w:lang w:bidi="ar-KW"/>
        </w:rPr>
      </w:pPr>
    </w:p>
    <w:p w:rsidR="004131BF" w:rsidRDefault="004131BF" w:rsidP="004131BF">
      <w:pPr>
        <w:bidi/>
        <w:jc w:val="both"/>
        <w:rPr>
          <w:rFonts w:ascii="Arabic Typesetting" w:hAnsi="Arabic Typesetting" w:cs="Simplified Arabic"/>
          <w:color w:val="000000" w:themeColor="text1"/>
          <w:szCs w:val="28"/>
          <w:shd w:val="clear" w:color="auto" w:fill="FFFFFF"/>
          <w:lang w:bidi="ar-KW"/>
        </w:rPr>
      </w:pPr>
    </w:p>
    <w:p w:rsidR="004131BF" w:rsidRDefault="004131BF" w:rsidP="004131BF">
      <w:pPr>
        <w:bidi/>
        <w:jc w:val="both"/>
        <w:rPr>
          <w:rFonts w:ascii="Arabic Typesetting" w:hAnsi="Arabic Typesetting" w:cs="Simplified Arabic"/>
          <w:color w:val="000000" w:themeColor="text1"/>
          <w:szCs w:val="28"/>
          <w:shd w:val="clear" w:color="auto" w:fill="FFFFFF"/>
          <w:lang w:bidi="ar-KW"/>
        </w:rPr>
      </w:pPr>
    </w:p>
    <w:p w:rsidR="004131BF" w:rsidRDefault="004131BF" w:rsidP="004131BF">
      <w:pPr>
        <w:bidi/>
        <w:jc w:val="both"/>
        <w:rPr>
          <w:rFonts w:ascii="Arabic Typesetting" w:hAnsi="Arabic Typesetting" w:cs="Simplified Arabic"/>
          <w:color w:val="000000" w:themeColor="text1"/>
          <w:szCs w:val="28"/>
          <w:shd w:val="clear" w:color="auto" w:fill="FFFFFF"/>
          <w:lang w:bidi="ar-KW"/>
        </w:rPr>
      </w:pPr>
    </w:p>
    <w:p w:rsidR="004131BF" w:rsidRDefault="004131BF" w:rsidP="004131BF">
      <w:pPr>
        <w:bidi/>
        <w:jc w:val="both"/>
        <w:rPr>
          <w:rFonts w:ascii="Arabic Typesetting" w:hAnsi="Arabic Typesetting" w:cs="Simplified Arabic"/>
          <w:color w:val="000000" w:themeColor="text1"/>
          <w:szCs w:val="28"/>
          <w:shd w:val="clear" w:color="auto" w:fill="FFFFFF"/>
          <w:lang w:bidi="ar-KW"/>
        </w:rPr>
      </w:pPr>
    </w:p>
    <w:p w:rsidR="004131BF" w:rsidRDefault="004131BF" w:rsidP="004131BF">
      <w:pPr>
        <w:bidi/>
        <w:jc w:val="both"/>
        <w:rPr>
          <w:rFonts w:ascii="Arabic Typesetting" w:hAnsi="Arabic Typesetting" w:cs="Simplified Arabic"/>
          <w:color w:val="000000" w:themeColor="text1"/>
          <w:szCs w:val="28"/>
          <w:shd w:val="clear" w:color="auto" w:fill="FFFFFF"/>
          <w:lang w:bidi="ar-KW"/>
        </w:rPr>
      </w:pPr>
    </w:p>
    <w:p w:rsidR="004131BF" w:rsidRDefault="004131BF" w:rsidP="004131BF">
      <w:pPr>
        <w:bidi/>
        <w:jc w:val="both"/>
        <w:rPr>
          <w:rFonts w:ascii="Arabic Typesetting" w:hAnsi="Arabic Typesetting" w:cs="Simplified Arabic"/>
          <w:color w:val="000000" w:themeColor="text1"/>
          <w:szCs w:val="28"/>
          <w:shd w:val="clear" w:color="auto" w:fill="FFFFFF"/>
          <w:lang w:bidi="ar-KW"/>
        </w:rPr>
      </w:pPr>
    </w:p>
    <w:p w:rsidR="004131BF" w:rsidRDefault="004131BF" w:rsidP="004131BF">
      <w:pPr>
        <w:bidi/>
        <w:jc w:val="both"/>
        <w:rPr>
          <w:rFonts w:ascii="Arabic Typesetting" w:hAnsi="Arabic Typesetting" w:cs="Simplified Arabic"/>
          <w:color w:val="000000" w:themeColor="text1"/>
          <w:szCs w:val="28"/>
          <w:shd w:val="clear" w:color="auto" w:fill="FFFFFF"/>
          <w:lang w:bidi="ar-KW"/>
        </w:rPr>
      </w:pPr>
    </w:p>
    <w:p w:rsidR="004131BF" w:rsidRDefault="004131BF" w:rsidP="004131BF">
      <w:pPr>
        <w:bidi/>
        <w:jc w:val="both"/>
        <w:rPr>
          <w:rFonts w:ascii="Arabic Typesetting" w:hAnsi="Arabic Typesetting" w:cs="Simplified Arabic"/>
          <w:color w:val="000000" w:themeColor="text1"/>
          <w:szCs w:val="28"/>
          <w:shd w:val="clear" w:color="auto" w:fill="FFFFFF"/>
          <w:lang w:bidi="ar-KW"/>
        </w:rPr>
      </w:pPr>
    </w:p>
    <w:p w:rsidR="004131BF" w:rsidRDefault="004131BF" w:rsidP="004131BF">
      <w:pPr>
        <w:bidi/>
        <w:jc w:val="both"/>
        <w:rPr>
          <w:rFonts w:ascii="Arabic Typesetting" w:hAnsi="Arabic Typesetting" w:cs="Simplified Arabic"/>
          <w:color w:val="000000" w:themeColor="text1"/>
          <w:szCs w:val="28"/>
          <w:shd w:val="clear" w:color="auto" w:fill="FFFFFF"/>
          <w:lang w:bidi="ar-KW"/>
        </w:rPr>
      </w:pPr>
    </w:p>
    <w:p w:rsidR="004131BF" w:rsidRDefault="004131BF" w:rsidP="004131BF">
      <w:pPr>
        <w:bidi/>
        <w:jc w:val="both"/>
        <w:rPr>
          <w:rFonts w:ascii="Arabic Typesetting" w:hAnsi="Arabic Typesetting" w:cs="Simplified Arabic"/>
          <w:color w:val="000000" w:themeColor="text1"/>
          <w:szCs w:val="28"/>
          <w:shd w:val="clear" w:color="auto" w:fill="FFFFFF"/>
          <w:lang w:bidi="ar-KW"/>
        </w:rPr>
      </w:pPr>
    </w:p>
    <w:p w:rsidR="004131BF" w:rsidRDefault="004131BF" w:rsidP="004131BF">
      <w:pPr>
        <w:bidi/>
        <w:jc w:val="both"/>
        <w:rPr>
          <w:rFonts w:ascii="Arabic Typesetting" w:hAnsi="Arabic Typesetting" w:cs="Simplified Arabic"/>
          <w:color w:val="000000" w:themeColor="text1"/>
          <w:szCs w:val="28"/>
          <w:shd w:val="clear" w:color="auto" w:fill="FFFFFF"/>
          <w:lang w:bidi="ar-KW"/>
        </w:rPr>
      </w:pPr>
    </w:p>
    <w:p w:rsidR="004131BF" w:rsidRPr="004131BF" w:rsidRDefault="004131BF" w:rsidP="004131BF">
      <w:pPr>
        <w:bidi/>
        <w:jc w:val="both"/>
        <w:rPr>
          <w:rFonts w:ascii="Arabic Typesetting" w:hAnsi="Arabic Typesetting" w:cs="Simplified Arabic"/>
          <w:color w:val="000000" w:themeColor="text1"/>
          <w:szCs w:val="28"/>
          <w:shd w:val="clear" w:color="auto" w:fill="FFFFFF"/>
          <w:lang w:bidi="ar-KW"/>
        </w:rPr>
      </w:pPr>
    </w:p>
    <w:p w:rsidR="00DA1567" w:rsidRPr="004131BF" w:rsidRDefault="00DA1567" w:rsidP="00DA1567">
      <w:pPr>
        <w:bidi/>
        <w:jc w:val="both"/>
        <w:rPr>
          <w:rFonts w:ascii="Arabic Typesetting" w:hAnsi="Arabic Typesetting" w:cs="Simplified Arabic"/>
          <w:color w:val="000000" w:themeColor="text1"/>
          <w:szCs w:val="28"/>
          <w:shd w:val="clear" w:color="auto" w:fill="FFFFFF"/>
          <w:lang w:bidi="ar-KW"/>
        </w:rPr>
      </w:pPr>
    </w:p>
    <w:p w:rsidR="00DA1567" w:rsidRPr="004131BF" w:rsidRDefault="00DA1567" w:rsidP="00DA1567">
      <w:pPr>
        <w:bidi/>
        <w:jc w:val="both"/>
        <w:rPr>
          <w:rFonts w:ascii="Arabic Typesetting" w:hAnsi="Arabic Typesetting" w:cs="Simplified Arabic"/>
          <w:color w:val="000000" w:themeColor="text1"/>
          <w:szCs w:val="28"/>
          <w:shd w:val="clear" w:color="auto" w:fill="FFFFFF"/>
          <w:lang w:bidi="ar-KW"/>
        </w:rPr>
      </w:pPr>
    </w:p>
    <w:p w:rsidR="00DA1567" w:rsidRPr="004131BF" w:rsidRDefault="00DA1567" w:rsidP="00DA1567">
      <w:pPr>
        <w:bidi/>
        <w:jc w:val="both"/>
        <w:rPr>
          <w:rFonts w:ascii="Arabic Typesetting" w:hAnsi="Arabic Typesetting" w:cs="Simplified Arabic"/>
          <w:color w:val="000000" w:themeColor="text1"/>
          <w:szCs w:val="28"/>
          <w:shd w:val="clear" w:color="auto" w:fill="FFFFFF"/>
          <w:rtl/>
          <w:lang w:bidi="ar-KW"/>
        </w:rPr>
      </w:pPr>
      <w:r w:rsidRPr="004131BF">
        <w:rPr>
          <w:rFonts w:ascii="Arabic Typesetting" w:hAnsi="Arabic Typesetting" w:cs="Simplified Arabic"/>
          <w:b/>
          <w:bCs/>
          <w:noProof/>
          <w:szCs w:val="28"/>
        </w:rPr>
        <mc:AlternateContent>
          <mc:Choice Requires="wps">
            <w:drawing>
              <wp:anchor distT="0" distB="0" distL="114300" distR="114300" simplePos="0" relativeHeight="251680768" behindDoc="0" locked="0" layoutInCell="1" allowOverlap="1" wp14:anchorId="72A603FE" wp14:editId="65F42EE4">
                <wp:simplePos x="0" y="0"/>
                <wp:positionH relativeFrom="column">
                  <wp:posOffset>140970</wp:posOffset>
                </wp:positionH>
                <wp:positionV relativeFrom="paragraph">
                  <wp:posOffset>-635</wp:posOffset>
                </wp:positionV>
                <wp:extent cx="5629275" cy="657225"/>
                <wp:effectExtent l="0" t="0" r="28575" b="28575"/>
                <wp:wrapNone/>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657225"/>
                        </a:xfrm>
                        <a:prstGeom prst="rect">
                          <a:avLst/>
                        </a:prstGeom>
                        <a:solidFill>
                          <a:schemeClr val="accent4">
                            <a:lumMod val="75000"/>
                            <a:lumOff val="0"/>
                          </a:schemeClr>
                        </a:solidFill>
                        <a:ln w="9525">
                          <a:solidFill>
                            <a:srgbClr val="000000"/>
                          </a:solidFill>
                          <a:miter lim="800000"/>
                          <a:headEnd/>
                          <a:tailEnd/>
                        </a:ln>
                      </wps:spPr>
                      <wps:txbx>
                        <w:txbxContent>
                          <w:p w:rsidR="00BB72B0" w:rsidRDefault="00BB72B0" w:rsidP="00DA1567">
                            <w:pPr>
                              <w:jc w:val="center"/>
                              <w:rPr>
                                <w:b/>
                                <w:bCs/>
                                <w:color w:val="FFFFFF" w:themeColor="background1"/>
                                <w:sz w:val="36"/>
                                <w:szCs w:val="36"/>
                                <w:rtl/>
                                <w:lang w:bidi="ar-KW"/>
                              </w:rPr>
                            </w:pPr>
                            <w:r>
                              <w:rPr>
                                <w:rFonts w:hint="cs"/>
                                <w:b/>
                                <w:bCs/>
                                <w:color w:val="FFFFFF" w:themeColor="background1"/>
                                <w:sz w:val="36"/>
                                <w:szCs w:val="36"/>
                                <w:rtl/>
                              </w:rPr>
                              <w:t>الفصل الثا</w:t>
                            </w:r>
                            <w:r>
                              <w:rPr>
                                <w:rFonts w:hint="cs"/>
                                <w:b/>
                                <w:bCs/>
                                <w:color w:val="FFFFFF" w:themeColor="background1"/>
                                <w:sz w:val="36"/>
                                <w:szCs w:val="36"/>
                                <w:rtl/>
                                <w:lang w:bidi="ar-KW"/>
                              </w:rPr>
                              <w:t>لث</w:t>
                            </w:r>
                          </w:p>
                          <w:p w:rsidR="00BB72B0" w:rsidRDefault="00BB72B0" w:rsidP="00DA1567">
                            <w:pPr>
                              <w:jc w:val="center"/>
                              <w:rPr>
                                <w:b/>
                                <w:bCs/>
                                <w:color w:val="FFFFFF" w:themeColor="background1"/>
                                <w:sz w:val="36"/>
                                <w:szCs w:val="36"/>
                                <w:rtl/>
                                <w:lang w:bidi="ar-KW"/>
                              </w:rPr>
                            </w:pPr>
                            <w:r>
                              <w:rPr>
                                <w:rFonts w:hint="cs"/>
                                <w:b/>
                                <w:bCs/>
                                <w:color w:val="FFFFFF" w:themeColor="background1"/>
                                <w:sz w:val="36"/>
                                <w:szCs w:val="36"/>
                                <w:rtl/>
                                <w:lang w:bidi="ar-KW"/>
                              </w:rPr>
                              <w:t>الخدمة السياحية</w:t>
                            </w:r>
                          </w:p>
                          <w:p w:rsidR="00BB72B0" w:rsidRPr="00A15FF7" w:rsidRDefault="00BB72B0" w:rsidP="00DA1567">
                            <w:pPr>
                              <w:jc w:val="center"/>
                              <w:rPr>
                                <w:b/>
                                <w:bCs/>
                                <w:color w:val="FFFFFF" w:themeColor="background1"/>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603FE" id="_x0000_s1029" type="#_x0000_t202" style="position:absolute;left:0;text-align:left;margin-left:11.1pt;margin-top:-.05pt;width:443.25pt;height:5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" fillcolor="#5f497a [2407]">
                <v:textbox>
                  <w:txbxContent>
                    <w:p w:rsidR="00BB72B0" w:rsidRDefault="00BB72B0" w:rsidP="00DA1567">
                      <w:pPr>
                        <w:jc w:val="center"/>
                        <w:rPr>
                          <w:b/>
                          <w:bCs/>
                          <w:color w:val="FFFFFF" w:themeColor="background1"/>
                          <w:sz w:val="36"/>
                          <w:szCs w:val="36"/>
                          <w:rtl/>
                          <w:lang w:bidi="ar-KW"/>
                        </w:rPr>
                      </w:pPr>
                      <w:r>
                        <w:rPr>
                          <w:rFonts w:hint="cs"/>
                          <w:b/>
                          <w:bCs/>
                          <w:color w:val="FFFFFF" w:themeColor="background1"/>
                          <w:sz w:val="36"/>
                          <w:szCs w:val="36"/>
                          <w:rtl/>
                        </w:rPr>
                        <w:t>الفصل الثا</w:t>
                      </w:r>
                      <w:r>
                        <w:rPr>
                          <w:rFonts w:hint="cs"/>
                          <w:b/>
                          <w:bCs/>
                          <w:color w:val="FFFFFF" w:themeColor="background1"/>
                          <w:sz w:val="36"/>
                          <w:szCs w:val="36"/>
                          <w:rtl/>
                          <w:lang w:bidi="ar-KW"/>
                        </w:rPr>
                        <w:t>لث</w:t>
                      </w:r>
                    </w:p>
                    <w:p w:rsidR="00BB72B0" w:rsidRDefault="00BB72B0" w:rsidP="00DA1567">
                      <w:pPr>
                        <w:jc w:val="center"/>
                        <w:rPr>
                          <w:b/>
                          <w:bCs/>
                          <w:color w:val="FFFFFF" w:themeColor="background1"/>
                          <w:sz w:val="36"/>
                          <w:szCs w:val="36"/>
                          <w:rtl/>
                          <w:lang w:bidi="ar-KW"/>
                        </w:rPr>
                      </w:pPr>
                      <w:r>
                        <w:rPr>
                          <w:rFonts w:hint="cs"/>
                          <w:b/>
                          <w:bCs/>
                          <w:color w:val="FFFFFF" w:themeColor="background1"/>
                          <w:sz w:val="36"/>
                          <w:szCs w:val="36"/>
                          <w:rtl/>
                          <w:lang w:bidi="ar-KW"/>
                        </w:rPr>
                        <w:t>الخدمة السياحية</w:t>
                      </w:r>
                    </w:p>
                    <w:p w:rsidR="00BB72B0" w:rsidRPr="00A15FF7" w:rsidRDefault="00BB72B0" w:rsidP="00DA1567">
                      <w:pPr>
                        <w:jc w:val="center"/>
                        <w:rPr>
                          <w:b/>
                          <w:bCs/>
                          <w:color w:val="FFFFFF" w:themeColor="background1"/>
                          <w:sz w:val="36"/>
                          <w:szCs w:val="36"/>
                        </w:rPr>
                      </w:pPr>
                    </w:p>
                  </w:txbxContent>
                </v:textbox>
              </v:shape>
            </w:pict>
          </mc:Fallback>
        </mc:AlternateContent>
      </w:r>
    </w:p>
    <w:p w:rsidR="008E1348" w:rsidRPr="004131BF" w:rsidRDefault="008E1348" w:rsidP="008E1348">
      <w:pPr>
        <w:bidi/>
        <w:jc w:val="both"/>
        <w:rPr>
          <w:rFonts w:ascii="Arabic Typesetting" w:hAnsi="Arabic Typesetting" w:cs="Simplified Arabic"/>
          <w:color w:val="000000" w:themeColor="text1"/>
          <w:szCs w:val="28"/>
          <w:u w:val="single"/>
          <w:shd w:val="clear" w:color="auto" w:fill="FFFFFF"/>
          <w:rtl/>
        </w:rPr>
      </w:pPr>
    </w:p>
    <w:p w:rsidR="00806142" w:rsidRPr="004131BF" w:rsidRDefault="00806142" w:rsidP="00806142">
      <w:pPr>
        <w:tabs>
          <w:tab w:val="left" w:pos="3628"/>
        </w:tabs>
        <w:bidi/>
        <w:jc w:val="both"/>
        <w:rPr>
          <w:rFonts w:ascii="Arabic Typesetting" w:hAnsi="Arabic Typesetting" w:cs="Simplified Arabic"/>
          <w:szCs w:val="28"/>
          <w:rtl/>
        </w:rPr>
      </w:pPr>
    </w:p>
    <w:p w:rsidR="001E6683" w:rsidRPr="004131BF" w:rsidRDefault="001E6683" w:rsidP="001E6683">
      <w:pPr>
        <w:bidi/>
        <w:ind w:firstLine="571"/>
        <w:jc w:val="both"/>
        <w:rPr>
          <w:rFonts w:ascii="Arabic Typesetting" w:hAnsi="Arabic Typesetting" w:cs="Simplified Arabic"/>
          <w:color w:val="000000" w:themeColor="text1"/>
          <w:szCs w:val="28"/>
          <w:rtl/>
          <w:lang w:bidi="ar-IQ"/>
        </w:rPr>
      </w:pPr>
      <w:r w:rsidRPr="004131BF">
        <w:rPr>
          <w:rFonts w:ascii="Arabic Typesetting" w:hAnsi="Arabic Typesetting" w:cs="Simplified Arabic"/>
          <w:color w:val="000000" w:themeColor="text1"/>
          <w:szCs w:val="28"/>
          <w:rtl/>
          <w:lang w:bidi="ar-IQ"/>
        </w:rPr>
        <w:t xml:space="preserve">تعرف الخدمة السياحية فتعرف بأنها مجموعة من الإعمال والنشاطات التي توفر للسياح الراحة والتسهيلات عن شراء واستهلاك الخدمات والبضائع السياحية خلال وقت سفرهم أو أقامتهم  في المرافق السياحية بعيداً عن مكان سكناهم الأصلي. </w:t>
      </w:r>
    </w:p>
    <w:p w:rsidR="00DA1567" w:rsidRPr="004131BF" w:rsidRDefault="001E6683" w:rsidP="001E6683">
      <w:pPr>
        <w:tabs>
          <w:tab w:val="left" w:pos="3628"/>
        </w:tabs>
        <w:bidi/>
        <w:jc w:val="both"/>
        <w:rPr>
          <w:rFonts w:ascii="Arabic Typesetting" w:hAnsi="Arabic Typesetting" w:cs="Simplified Arabic"/>
          <w:color w:val="000000" w:themeColor="text1"/>
          <w:szCs w:val="28"/>
          <w:rtl/>
          <w:lang w:bidi="ar-IQ"/>
        </w:rPr>
      </w:pPr>
      <w:r w:rsidRPr="004131BF">
        <w:rPr>
          <w:rFonts w:ascii="Arabic Typesetting" w:hAnsi="Arabic Typesetting" w:cs="Simplified Arabic"/>
          <w:color w:val="000000" w:themeColor="text1"/>
          <w:szCs w:val="28"/>
          <w:rtl/>
          <w:lang w:bidi="ar-IQ"/>
        </w:rPr>
        <w:t>كما عرفت الخدمة السياحية بأنها مزيج من العناصر المادية المعنوية التي تهتم بتقديم المكونات الأساسية للعرض السياحي بغرض إشباع حاجات ورغبات الضيف في الميدان السياحي بمساهمة مجموعة من العناصر كالإقامة والنقل والطعام وغيره.</w:t>
      </w:r>
    </w:p>
    <w:p w:rsidR="001E6683" w:rsidRPr="004131BF" w:rsidRDefault="001E6683" w:rsidP="001E6683">
      <w:pPr>
        <w:tabs>
          <w:tab w:val="left" w:pos="3628"/>
        </w:tabs>
        <w:bidi/>
        <w:jc w:val="both"/>
        <w:rPr>
          <w:rFonts w:ascii="Arabic Typesetting" w:hAnsi="Arabic Typesetting" w:cs="Simplified Arabic"/>
          <w:color w:val="000000" w:themeColor="text1"/>
          <w:szCs w:val="28"/>
          <w:rtl/>
          <w:lang w:bidi="ar-IQ"/>
        </w:rPr>
      </w:pPr>
      <w:r w:rsidRPr="004131BF">
        <w:rPr>
          <w:rFonts w:ascii="Arabic Typesetting" w:hAnsi="Arabic Typesetting" w:cs="Simplified Arabic"/>
          <w:color w:val="000000" w:themeColor="text1"/>
          <w:szCs w:val="28"/>
          <w:rtl/>
          <w:lang w:bidi="ar-IQ"/>
        </w:rPr>
        <w:t xml:space="preserve"> </w:t>
      </w:r>
      <w:r w:rsidR="006118E9" w:rsidRPr="004131BF">
        <w:rPr>
          <w:rFonts w:ascii="Arabic Typesetting" w:hAnsi="Arabic Typesetting" w:cs="Simplified Arabic"/>
          <w:color w:val="000000" w:themeColor="text1"/>
          <w:szCs w:val="28"/>
          <w:rtl/>
          <w:lang w:bidi="ar-IQ"/>
        </w:rPr>
        <w:t>تتميز  خدمات السايحية بمجموعة من خصائص يمكن تلخصها في نقاط التالية:</w:t>
      </w:r>
    </w:p>
    <w:p w:rsidR="006118E9" w:rsidRPr="004131BF" w:rsidRDefault="00C42F2B" w:rsidP="008327B5">
      <w:pPr>
        <w:pStyle w:val="Heading2"/>
        <w:bidi/>
        <w:rPr>
          <w:rFonts w:ascii="Arabic Typesetting" w:hAnsi="Arabic Typesetting" w:cs="Simplified Arabic"/>
          <w:b/>
          <w:bCs/>
          <w:color w:val="auto"/>
          <w:sz w:val="28"/>
          <w:szCs w:val="28"/>
          <w:u w:val="single"/>
          <w:rtl/>
          <w:lang w:bidi="ar-IQ"/>
        </w:rPr>
      </w:pPr>
      <w:r w:rsidRPr="004131BF">
        <w:rPr>
          <w:rFonts w:ascii="Arabic Typesetting" w:hAnsi="Arabic Typesetting" w:cs="Simplified Arabic"/>
          <w:b/>
          <w:bCs/>
          <w:color w:val="auto"/>
          <w:sz w:val="28"/>
          <w:szCs w:val="28"/>
          <w:u w:val="single"/>
          <w:rtl/>
          <w:lang w:bidi="ar-IQ"/>
        </w:rPr>
        <w:t>أولً</w:t>
      </w:r>
      <w:r w:rsidR="006118E9" w:rsidRPr="004131BF">
        <w:rPr>
          <w:rFonts w:ascii="Arabic Typesetting" w:hAnsi="Arabic Typesetting" w:cs="Simplified Arabic"/>
          <w:b/>
          <w:bCs/>
          <w:color w:val="auto"/>
          <w:sz w:val="28"/>
          <w:szCs w:val="28"/>
          <w:u w:val="single"/>
          <w:rtl/>
          <w:lang w:bidi="ar-IQ"/>
        </w:rPr>
        <w:t xml:space="preserve">ا : خصائص الخدمات السياحية </w:t>
      </w:r>
    </w:p>
    <w:p w:rsidR="006118E9" w:rsidRPr="004131BF" w:rsidRDefault="006118E9" w:rsidP="00C42F2B">
      <w:pPr>
        <w:bidi/>
        <w:ind w:firstLine="571"/>
        <w:jc w:val="both"/>
        <w:rPr>
          <w:rFonts w:ascii="Arabic Typesetting" w:hAnsi="Arabic Typesetting" w:cs="Simplified Arabic"/>
          <w:color w:val="000000" w:themeColor="text1"/>
          <w:szCs w:val="28"/>
          <w:rtl/>
          <w:lang w:bidi="ar-IQ"/>
        </w:rPr>
      </w:pPr>
      <w:r w:rsidRPr="004131BF">
        <w:rPr>
          <w:rFonts w:ascii="Arabic Typesetting" w:hAnsi="Arabic Typesetting" w:cs="Simplified Arabic"/>
          <w:color w:val="000000" w:themeColor="text1"/>
          <w:szCs w:val="28"/>
          <w:rtl/>
          <w:lang w:bidi="ar-IQ"/>
        </w:rPr>
        <w:t xml:space="preserve">أظهرت العديد من الدراسات والأبحاث خصائص عديدة للخدمات السياحية وصنفت هذه الخصائص إلى كلاسيكية وحديثة وهي كالاتي </w:t>
      </w:r>
    </w:p>
    <w:p w:rsidR="006118E9" w:rsidRPr="004131BF" w:rsidRDefault="006118E9" w:rsidP="002E48D8">
      <w:pPr>
        <w:numPr>
          <w:ilvl w:val="0"/>
          <w:numId w:val="18"/>
        </w:numPr>
        <w:tabs>
          <w:tab w:val="left" w:pos="429"/>
        </w:tabs>
        <w:bidi/>
        <w:ind w:left="0" w:firstLine="4"/>
        <w:jc w:val="both"/>
        <w:rPr>
          <w:rFonts w:ascii="Arabic Typesetting" w:hAnsi="Arabic Typesetting" w:cs="Simplified Arabic"/>
          <w:b/>
          <w:bCs/>
          <w:color w:val="000000" w:themeColor="text1"/>
          <w:szCs w:val="28"/>
          <w:rtl/>
          <w:lang w:bidi="ar-IQ"/>
        </w:rPr>
      </w:pPr>
      <w:r w:rsidRPr="004131BF">
        <w:rPr>
          <w:rFonts w:ascii="Arabic Typesetting" w:hAnsi="Arabic Typesetting" w:cs="Simplified Arabic"/>
          <w:b/>
          <w:bCs/>
          <w:color w:val="000000" w:themeColor="text1"/>
          <w:szCs w:val="28"/>
          <w:rtl/>
          <w:lang w:bidi="ar-IQ"/>
        </w:rPr>
        <w:t>اللاملموسية</w:t>
      </w:r>
      <w:r w:rsidRPr="004131BF">
        <w:rPr>
          <w:rFonts w:ascii="Arabic Typesetting" w:hAnsi="Arabic Typesetting" w:cs="Simplified Arabic"/>
          <w:color w:val="000000" w:themeColor="text1"/>
          <w:szCs w:val="28"/>
          <w:rtl/>
          <w:lang w:bidi="ar-IQ"/>
        </w:rPr>
        <w:t>.</w:t>
      </w:r>
    </w:p>
    <w:p w:rsidR="006118E9" w:rsidRPr="004131BF" w:rsidRDefault="006118E9" w:rsidP="002E48D8">
      <w:pPr>
        <w:numPr>
          <w:ilvl w:val="0"/>
          <w:numId w:val="18"/>
        </w:numPr>
        <w:tabs>
          <w:tab w:val="left" w:pos="429"/>
        </w:tabs>
        <w:bidi/>
        <w:ind w:left="0" w:firstLine="4"/>
        <w:jc w:val="both"/>
        <w:rPr>
          <w:rFonts w:ascii="Arabic Typesetting" w:hAnsi="Arabic Typesetting" w:cs="Simplified Arabic"/>
          <w:b/>
          <w:bCs/>
          <w:color w:val="000000" w:themeColor="text1"/>
          <w:szCs w:val="28"/>
          <w:rtl/>
          <w:lang w:bidi="ar-IQ"/>
        </w:rPr>
      </w:pPr>
      <w:r w:rsidRPr="004131BF">
        <w:rPr>
          <w:rFonts w:ascii="Arabic Typesetting" w:hAnsi="Arabic Typesetting" w:cs="Simplified Arabic"/>
          <w:b/>
          <w:bCs/>
          <w:color w:val="000000" w:themeColor="text1"/>
          <w:szCs w:val="28"/>
          <w:rtl/>
          <w:lang w:bidi="ar-IQ"/>
        </w:rPr>
        <w:t>التلازمية</w:t>
      </w:r>
    </w:p>
    <w:p w:rsidR="006118E9" w:rsidRPr="004131BF" w:rsidRDefault="006118E9" w:rsidP="002E48D8">
      <w:pPr>
        <w:numPr>
          <w:ilvl w:val="0"/>
          <w:numId w:val="18"/>
        </w:numPr>
        <w:tabs>
          <w:tab w:val="left" w:pos="429"/>
        </w:tabs>
        <w:bidi/>
        <w:ind w:left="0" w:firstLine="4"/>
        <w:jc w:val="both"/>
        <w:rPr>
          <w:rFonts w:ascii="Arabic Typesetting" w:hAnsi="Arabic Typesetting" w:cs="Simplified Arabic"/>
          <w:b/>
          <w:bCs/>
          <w:color w:val="000000" w:themeColor="text1"/>
          <w:szCs w:val="28"/>
          <w:rtl/>
          <w:lang w:bidi="ar-IQ"/>
        </w:rPr>
      </w:pPr>
      <w:r w:rsidRPr="004131BF">
        <w:rPr>
          <w:rFonts w:ascii="Arabic Typesetting" w:hAnsi="Arabic Typesetting" w:cs="Simplified Arabic"/>
          <w:b/>
          <w:bCs/>
          <w:color w:val="000000" w:themeColor="text1"/>
          <w:szCs w:val="28"/>
          <w:rtl/>
          <w:lang w:bidi="ar-IQ"/>
        </w:rPr>
        <w:t xml:space="preserve">عدم التجانس </w:t>
      </w:r>
    </w:p>
    <w:p w:rsidR="006118E9" w:rsidRPr="004131BF" w:rsidRDefault="006118E9" w:rsidP="002E48D8">
      <w:pPr>
        <w:numPr>
          <w:ilvl w:val="0"/>
          <w:numId w:val="18"/>
        </w:numPr>
        <w:tabs>
          <w:tab w:val="left" w:pos="288"/>
        </w:tabs>
        <w:bidi/>
        <w:ind w:left="0" w:firstLine="4"/>
        <w:jc w:val="both"/>
        <w:rPr>
          <w:rFonts w:ascii="Arabic Typesetting" w:hAnsi="Arabic Typesetting" w:cs="Simplified Arabic"/>
          <w:b/>
          <w:bCs/>
          <w:color w:val="000000" w:themeColor="text1"/>
          <w:szCs w:val="28"/>
          <w:rtl/>
          <w:lang w:bidi="ar-IQ"/>
        </w:rPr>
      </w:pPr>
      <w:r w:rsidRPr="004131BF">
        <w:rPr>
          <w:rFonts w:ascii="Arabic Typesetting" w:hAnsi="Arabic Typesetting" w:cs="Simplified Arabic"/>
          <w:b/>
          <w:bCs/>
          <w:color w:val="000000" w:themeColor="text1"/>
          <w:szCs w:val="28"/>
          <w:rtl/>
          <w:lang w:bidi="ar-IQ"/>
        </w:rPr>
        <w:t>الفنائية</w:t>
      </w:r>
    </w:p>
    <w:p w:rsidR="006118E9" w:rsidRPr="004131BF" w:rsidRDefault="006118E9" w:rsidP="002E48D8">
      <w:pPr>
        <w:numPr>
          <w:ilvl w:val="0"/>
          <w:numId w:val="18"/>
        </w:numPr>
        <w:tabs>
          <w:tab w:val="left" w:pos="288"/>
        </w:tabs>
        <w:bidi/>
        <w:ind w:left="0" w:firstLine="4"/>
        <w:jc w:val="both"/>
        <w:rPr>
          <w:rFonts w:ascii="Arabic Typesetting" w:hAnsi="Arabic Typesetting" w:cs="Simplified Arabic"/>
          <w:b/>
          <w:bCs/>
          <w:color w:val="000000" w:themeColor="text1"/>
          <w:szCs w:val="28"/>
          <w:rtl/>
          <w:lang w:bidi="ar-IQ"/>
        </w:rPr>
      </w:pPr>
      <w:r w:rsidRPr="004131BF">
        <w:rPr>
          <w:rFonts w:ascii="Arabic Typesetting" w:hAnsi="Arabic Typesetting" w:cs="Simplified Arabic"/>
          <w:b/>
          <w:bCs/>
          <w:color w:val="000000" w:themeColor="text1"/>
          <w:szCs w:val="28"/>
          <w:rtl/>
          <w:lang w:bidi="ar-IQ"/>
        </w:rPr>
        <w:t xml:space="preserve">عدم انتقال الملكية </w:t>
      </w:r>
    </w:p>
    <w:p w:rsidR="006118E9" w:rsidRPr="004131BF" w:rsidRDefault="006118E9" w:rsidP="002E48D8">
      <w:pPr>
        <w:numPr>
          <w:ilvl w:val="0"/>
          <w:numId w:val="18"/>
        </w:numPr>
        <w:tabs>
          <w:tab w:val="left" w:pos="429"/>
        </w:tabs>
        <w:bidi/>
        <w:ind w:left="0" w:firstLine="4"/>
        <w:jc w:val="both"/>
        <w:rPr>
          <w:rFonts w:ascii="Arabic Typesetting" w:hAnsi="Arabic Typesetting" w:cs="Simplified Arabic"/>
          <w:b/>
          <w:bCs/>
          <w:color w:val="000000" w:themeColor="text1"/>
          <w:szCs w:val="28"/>
          <w:rtl/>
          <w:lang w:bidi="ar-IQ"/>
        </w:rPr>
      </w:pPr>
      <w:r w:rsidRPr="004131BF">
        <w:rPr>
          <w:rFonts w:ascii="Arabic Typesetting" w:hAnsi="Arabic Typesetting" w:cs="Simplified Arabic"/>
          <w:b/>
          <w:bCs/>
          <w:color w:val="000000" w:themeColor="text1"/>
          <w:szCs w:val="28"/>
          <w:rtl/>
          <w:lang w:bidi="ar-IQ"/>
        </w:rPr>
        <w:t xml:space="preserve">المضيف جزء من المنتج الخدمي السياحي </w:t>
      </w:r>
    </w:p>
    <w:p w:rsidR="006118E9" w:rsidRPr="004131BF" w:rsidRDefault="006118E9" w:rsidP="002E48D8">
      <w:pPr>
        <w:numPr>
          <w:ilvl w:val="0"/>
          <w:numId w:val="18"/>
        </w:numPr>
        <w:tabs>
          <w:tab w:val="left" w:pos="429"/>
        </w:tabs>
        <w:bidi/>
        <w:ind w:left="0" w:firstLine="4"/>
        <w:jc w:val="both"/>
        <w:rPr>
          <w:rFonts w:ascii="Arabic Typesetting" w:hAnsi="Arabic Typesetting" w:cs="Simplified Arabic"/>
          <w:b/>
          <w:bCs/>
          <w:color w:val="000000" w:themeColor="text1"/>
          <w:szCs w:val="28"/>
          <w:rtl/>
          <w:lang w:bidi="ar-IQ"/>
        </w:rPr>
      </w:pPr>
      <w:r w:rsidRPr="004131BF">
        <w:rPr>
          <w:rFonts w:ascii="Arabic Typesetting" w:hAnsi="Arabic Typesetting" w:cs="Simplified Arabic"/>
          <w:b/>
          <w:bCs/>
          <w:color w:val="000000" w:themeColor="text1"/>
          <w:szCs w:val="28"/>
          <w:rtl/>
          <w:lang w:bidi="ar-IQ"/>
        </w:rPr>
        <w:t>صعوبة مراقبة جودة الخدمة السياحية</w:t>
      </w:r>
    </w:p>
    <w:p w:rsidR="006118E9" w:rsidRPr="004131BF" w:rsidRDefault="006118E9" w:rsidP="002E48D8">
      <w:pPr>
        <w:numPr>
          <w:ilvl w:val="0"/>
          <w:numId w:val="18"/>
        </w:numPr>
        <w:tabs>
          <w:tab w:val="left" w:pos="429"/>
        </w:tabs>
        <w:bidi/>
        <w:ind w:left="0" w:firstLine="4"/>
        <w:jc w:val="both"/>
        <w:rPr>
          <w:rFonts w:ascii="Arabic Typesetting" w:hAnsi="Arabic Typesetting" w:cs="Simplified Arabic"/>
          <w:b/>
          <w:bCs/>
          <w:color w:val="000000" w:themeColor="text1"/>
          <w:szCs w:val="28"/>
          <w:rtl/>
          <w:lang w:bidi="ar-IQ"/>
        </w:rPr>
      </w:pPr>
      <w:r w:rsidRPr="004131BF">
        <w:rPr>
          <w:rFonts w:ascii="Arabic Typesetting" w:hAnsi="Arabic Typesetting" w:cs="Simplified Arabic"/>
          <w:b/>
          <w:bCs/>
          <w:color w:val="000000" w:themeColor="text1"/>
          <w:szCs w:val="28"/>
          <w:rtl/>
          <w:lang w:bidi="ar-IQ"/>
        </w:rPr>
        <w:t xml:space="preserve">أهمية الوقت في تقديم الخدمة السياحية </w:t>
      </w:r>
    </w:p>
    <w:p w:rsidR="006118E9" w:rsidRPr="004131BF" w:rsidRDefault="006118E9" w:rsidP="002E48D8">
      <w:pPr>
        <w:numPr>
          <w:ilvl w:val="0"/>
          <w:numId w:val="18"/>
        </w:numPr>
        <w:tabs>
          <w:tab w:val="left" w:pos="429"/>
        </w:tabs>
        <w:bidi/>
        <w:ind w:left="0" w:firstLine="4"/>
        <w:jc w:val="both"/>
        <w:rPr>
          <w:rFonts w:ascii="Arabic Typesetting" w:hAnsi="Arabic Typesetting" w:cs="Simplified Arabic"/>
          <w:b/>
          <w:bCs/>
          <w:color w:val="000000" w:themeColor="text1"/>
          <w:szCs w:val="28"/>
          <w:lang w:bidi="ar-IQ"/>
        </w:rPr>
      </w:pPr>
      <w:r w:rsidRPr="004131BF">
        <w:rPr>
          <w:rFonts w:ascii="Arabic Typesetting" w:hAnsi="Arabic Typesetting" w:cs="Simplified Arabic"/>
          <w:b/>
          <w:bCs/>
          <w:color w:val="000000" w:themeColor="text1"/>
          <w:szCs w:val="28"/>
          <w:rtl/>
          <w:lang w:bidi="ar-IQ"/>
        </w:rPr>
        <w:t xml:space="preserve">سهولة التقليد </w:t>
      </w:r>
    </w:p>
    <w:p w:rsidR="00C42F2B" w:rsidRPr="004131BF" w:rsidRDefault="00C42F2B" w:rsidP="00C42F2B">
      <w:pPr>
        <w:tabs>
          <w:tab w:val="left" w:pos="429"/>
        </w:tabs>
        <w:bidi/>
        <w:jc w:val="both"/>
        <w:rPr>
          <w:rFonts w:ascii="Arabic Typesetting" w:hAnsi="Arabic Typesetting" w:cs="Simplified Arabic"/>
          <w:b/>
          <w:bCs/>
          <w:color w:val="000000" w:themeColor="text1"/>
          <w:szCs w:val="28"/>
          <w:rtl/>
          <w:lang w:bidi="ar-IQ"/>
        </w:rPr>
      </w:pPr>
    </w:p>
    <w:p w:rsidR="00C42F2B" w:rsidRPr="004131BF" w:rsidRDefault="00C42F2B" w:rsidP="00C42F2B">
      <w:pPr>
        <w:tabs>
          <w:tab w:val="left" w:pos="429"/>
        </w:tabs>
        <w:bidi/>
        <w:jc w:val="both"/>
        <w:rPr>
          <w:rFonts w:ascii="Arabic Typesetting" w:hAnsi="Arabic Typesetting" w:cs="Simplified Arabic"/>
          <w:b/>
          <w:bCs/>
          <w:color w:val="000000" w:themeColor="text1"/>
          <w:szCs w:val="28"/>
          <w:rtl/>
          <w:lang w:bidi="ar-IQ"/>
        </w:rPr>
      </w:pPr>
    </w:p>
    <w:p w:rsidR="00C42F2B" w:rsidRPr="004131BF" w:rsidRDefault="00C42F2B" w:rsidP="00C42F2B">
      <w:pPr>
        <w:tabs>
          <w:tab w:val="left" w:pos="429"/>
        </w:tabs>
        <w:bidi/>
        <w:jc w:val="both"/>
        <w:rPr>
          <w:rFonts w:ascii="Arabic Typesetting" w:hAnsi="Arabic Typesetting" w:cs="Simplified Arabic"/>
          <w:b/>
          <w:bCs/>
          <w:color w:val="000000" w:themeColor="text1"/>
          <w:szCs w:val="28"/>
          <w:rtl/>
          <w:lang w:bidi="ar-IQ"/>
        </w:rPr>
      </w:pPr>
    </w:p>
    <w:p w:rsidR="00C42F2B" w:rsidRPr="004131BF" w:rsidRDefault="00C42F2B" w:rsidP="00C42F2B">
      <w:pPr>
        <w:tabs>
          <w:tab w:val="left" w:pos="429"/>
        </w:tabs>
        <w:bidi/>
        <w:jc w:val="both"/>
        <w:rPr>
          <w:rFonts w:ascii="Arabic Typesetting" w:hAnsi="Arabic Typesetting" w:cs="Simplified Arabic"/>
          <w:b/>
          <w:bCs/>
          <w:color w:val="000000" w:themeColor="text1"/>
          <w:szCs w:val="28"/>
          <w:rtl/>
          <w:lang w:bidi="ar-IQ"/>
        </w:rPr>
      </w:pPr>
    </w:p>
    <w:p w:rsidR="00C42F2B" w:rsidRPr="004131BF" w:rsidRDefault="00C42F2B" w:rsidP="00C42F2B">
      <w:pPr>
        <w:tabs>
          <w:tab w:val="left" w:pos="429"/>
        </w:tabs>
        <w:bidi/>
        <w:jc w:val="both"/>
        <w:rPr>
          <w:rFonts w:ascii="Arabic Typesetting" w:hAnsi="Arabic Typesetting" w:cs="Simplified Arabic"/>
          <w:b/>
          <w:bCs/>
          <w:color w:val="000000" w:themeColor="text1"/>
          <w:szCs w:val="28"/>
          <w:rtl/>
          <w:lang w:bidi="ar-IQ"/>
        </w:rPr>
      </w:pPr>
    </w:p>
    <w:p w:rsidR="00C42F2B" w:rsidRPr="004131BF" w:rsidRDefault="00C42F2B" w:rsidP="00C42F2B">
      <w:pPr>
        <w:tabs>
          <w:tab w:val="left" w:pos="429"/>
        </w:tabs>
        <w:bidi/>
        <w:jc w:val="both"/>
        <w:rPr>
          <w:rFonts w:ascii="Arabic Typesetting" w:hAnsi="Arabic Typesetting" w:cs="Simplified Arabic"/>
          <w:b/>
          <w:bCs/>
          <w:color w:val="000000" w:themeColor="text1"/>
          <w:szCs w:val="28"/>
          <w:rtl/>
          <w:lang w:bidi="ar-IQ"/>
        </w:rPr>
      </w:pPr>
    </w:p>
    <w:p w:rsidR="00C42F2B" w:rsidRPr="004131BF" w:rsidRDefault="00C42F2B" w:rsidP="00C42F2B">
      <w:pPr>
        <w:tabs>
          <w:tab w:val="left" w:pos="429"/>
        </w:tabs>
        <w:bidi/>
        <w:jc w:val="both"/>
        <w:rPr>
          <w:rFonts w:ascii="Arabic Typesetting" w:hAnsi="Arabic Typesetting" w:cs="Simplified Arabic"/>
          <w:b/>
          <w:bCs/>
          <w:color w:val="000000" w:themeColor="text1"/>
          <w:szCs w:val="28"/>
          <w:rtl/>
          <w:lang w:bidi="ar-IQ"/>
        </w:rPr>
      </w:pPr>
    </w:p>
    <w:p w:rsidR="006118E9" w:rsidRPr="004131BF" w:rsidRDefault="008327B5" w:rsidP="008327B5">
      <w:pPr>
        <w:pStyle w:val="Heading2"/>
        <w:bidi/>
        <w:rPr>
          <w:rFonts w:ascii="Arabic Typesetting" w:hAnsi="Arabic Typesetting" w:cs="Simplified Arabic"/>
          <w:b/>
          <w:bCs/>
          <w:color w:val="auto"/>
          <w:sz w:val="28"/>
          <w:szCs w:val="28"/>
          <w:u w:val="single"/>
          <w:rtl/>
          <w:lang w:bidi="ar-IQ"/>
        </w:rPr>
      </w:pPr>
      <w:r w:rsidRPr="004131BF">
        <w:rPr>
          <w:rFonts w:ascii="Arabic Typesetting" w:hAnsi="Arabic Typesetting" w:cs="Simplified Arabic"/>
          <w:b/>
          <w:bCs/>
          <w:color w:val="auto"/>
          <w:sz w:val="28"/>
          <w:szCs w:val="28"/>
          <w:u w:val="single"/>
          <w:rtl/>
          <w:lang w:bidi="ar-IQ"/>
        </w:rPr>
        <w:t>ثانياً</w:t>
      </w:r>
      <w:r w:rsidR="006118E9" w:rsidRPr="004131BF">
        <w:rPr>
          <w:rFonts w:ascii="Arabic Typesetting" w:hAnsi="Arabic Typesetting" w:cs="Simplified Arabic"/>
          <w:b/>
          <w:bCs/>
          <w:color w:val="auto"/>
          <w:sz w:val="28"/>
          <w:szCs w:val="28"/>
          <w:u w:val="single"/>
          <w:rtl/>
          <w:lang w:bidi="ar-IQ"/>
        </w:rPr>
        <w:t xml:space="preserve"> : معايير جودة المنتج السياحي </w:t>
      </w:r>
    </w:p>
    <w:p w:rsidR="006118E9" w:rsidRPr="004131BF" w:rsidRDefault="006118E9" w:rsidP="006118E9">
      <w:pPr>
        <w:bidi/>
        <w:ind w:firstLine="571"/>
        <w:jc w:val="both"/>
        <w:rPr>
          <w:rFonts w:ascii="Arabic Typesetting" w:hAnsi="Arabic Typesetting" w:cs="Simplified Arabic"/>
          <w:color w:val="000000" w:themeColor="text1"/>
          <w:szCs w:val="28"/>
          <w:rtl/>
          <w:lang w:bidi="ar-IQ"/>
        </w:rPr>
      </w:pPr>
      <w:r w:rsidRPr="004131BF">
        <w:rPr>
          <w:rFonts w:ascii="Arabic Typesetting" w:hAnsi="Arabic Typesetting" w:cs="Simplified Arabic"/>
          <w:color w:val="000000" w:themeColor="text1"/>
          <w:szCs w:val="28"/>
          <w:rtl/>
          <w:lang w:bidi="ar-IQ"/>
        </w:rPr>
        <w:t>صممت منظمة السياحة العالمية في عام (2003 م) معايير جودة المنتج السياحي التي يجب أن تضع بنظر الاعتبار عند أقامة المشاريع السياحية أو عند اتخاذ القرارات المتعلقة بتصميم أو تسويق المنتج السياحي , وهذه المعايير يمكن أن نلخصها في .</w:t>
      </w:r>
    </w:p>
    <w:p w:rsidR="006118E9" w:rsidRPr="004131BF" w:rsidRDefault="006118E9" w:rsidP="002E48D8">
      <w:pPr>
        <w:numPr>
          <w:ilvl w:val="0"/>
          <w:numId w:val="19"/>
        </w:numPr>
        <w:bidi/>
        <w:ind w:left="429" w:hanging="425"/>
        <w:jc w:val="both"/>
        <w:rPr>
          <w:rFonts w:ascii="Arabic Typesetting" w:hAnsi="Arabic Typesetting" w:cs="Simplified Arabic"/>
          <w:color w:val="000000" w:themeColor="text1"/>
          <w:szCs w:val="28"/>
          <w:rtl/>
          <w:lang w:bidi="ar-IQ"/>
        </w:rPr>
      </w:pPr>
      <w:r w:rsidRPr="004131BF">
        <w:rPr>
          <w:rFonts w:ascii="Arabic Typesetting" w:hAnsi="Arabic Typesetting" w:cs="Simplified Arabic"/>
          <w:b/>
          <w:bCs/>
          <w:color w:val="000000" w:themeColor="text1"/>
          <w:szCs w:val="28"/>
          <w:rtl/>
          <w:lang w:bidi="ar-IQ"/>
        </w:rPr>
        <w:t>السلامة والأمان</w:t>
      </w:r>
      <w:r w:rsidRPr="004131BF">
        <w:rPr>
          <w:rFonts w:ascii="Arabic Typesetting" w:hAnsi="Arabic Typesetting" w:cs="Simplified Arabic"/>
          <w:color w:val="000000" w:themeColor="text1"/>
          <w:szCs w:val="28"/>
          <w:rtl/>
          <w:lang w:bidi="ar-IQ"/>
        </w:rPr>
        <w:t xml:space="preserve"> :- أن المنتج السياحي سواء أكان خدمة أو سلعة لا يمكن أن يمثل خطراً على حياة الضيف أو الضرر بالصحة , لذلك فأن سلامة وأمان الضيف واحدة من المعايير المهمة لجودة المنتج السياحي .</w:t>
      </w:r>
    </w:p>
    <w:p w:rsidR="006118E9" w:rsidRPr="004131BF" w:rsidRDefault="006118E9" w:rsidP="002E48D8">
      <w:pPr>
        <w:numPr>
          <w:ilvl w:val="0"/>
          <w:numId w:val="19"/>
        </w:numPr>
        <w:bidi/>
        <w:ind w:left="429" w:hanging="425"/>
        <w:jc w:val="both"/>
        <w:rPr>
          <w:rFonts w:ascii="Arabic Typesetting" w:hAnsi="Arabic Typesetting" w:cs="Simplified Arabic"/>
          <w:color w:val="000000" w:themeColor="text1"/>
          <w:szCs w:val="28"/>
          <w:rtl/>
          <w:lang w:bidi="ar-IQ"/>
        </w:rPr>
      </w:pPr>
      <w:r w:rsidRPr="004131BF">
        <w:rPr>
          <w:rFonts w:ascii="Arabic Typesetting" w:hAnsi="Arabic Typesetting" w:cs="Simplified Arabic"/>
          <w:b/>
          <w:bCs/>
          <w:color w:val="000000" w:themeColor="text1"/>
          <w:szCs w:val="28"/>
          <w:rtl/>
          <w:lang w:bidi="ar-IQ"/>
        </w:rPr>
        <w:t>سهولة الوصول</w:t>
      </w:r>
      <w:r w:rsidRPr="004131BF">
        <w:rPr>
          <w:rFonts w:ascii="Arabic Typesetting" w:hAnsi="Arabic Typesetting" w:cs="Simplified Arabic"/>
          <w:color w:val="000000" w:themeColor="text1"/>
          <w:szCs w:val="28"/>
          <w:rtl/>
          <w:lang w:bidi="ar-IQ"/>
        </w:rPr>
        <w:t xml:space="preserve"> :- بمعنى السماح بدون تمييز من استخدام الخدمات السياحية من قبل جميع الناس بغض النظر عن جميع الاختلافات سواء كانت طبيعية أو مكتسبة </w:t>
      </w:r>
    </w:p>
    <w:p w:rsidR="006118E9" w:rsidRPr="004131BF" w:rsidRDefault="006118E9" w:rsidP="002E48D8">
      <w:pPr>
        <w:numPr>
          <w:ilvl w:val="0"/>
          <w:numId w:val="19"/>
        </w:numPr>
        <w:bidi/>
        <w:ind w:left="429" w:hanging="425"/>
        <w:jc w:val="both"/>
        <w:rPr>
          <w:rFonts w:ascii="Arabic Typesetting" w:hAnsi="Arabic Typesetting" w:cs="Simplified Arabic"/>
          <w:color w:val="000000" w:themeColor="text1"/>
          <w:szCs w:val="28"/>
          <w:rtl/>
          <w:lang w:bidi="ar-IQ"/>
        </w:rPr>
      </w:pPr>
      <w:r w:rsidRPr="004131BF">
        <w:rPr>
          <w:rFonts w:ascii="Arabic Typesetting" w:hAnsi="Arabic Typesetting" w:cs="Simplified Arabic"/>
          <w:b/>
          <w:bCs/>
          <w:color w:val="000000" w:themeColor="text1"/>
          <w:szCs w:val="28"/>
          <w:rtl/>
          <w:lang w:bidi="ar-IQ"/>
        </w:rPr>
        <w:t>الشفافية</w:t>
      </w:r>
      <w:r w:rsidRPr="004131BF">
        <w:rPr>
          <w:rFonts w:ascii="Arabic Typesetting" w:hAnsi="Arabic Typesetting" w:cs="Simplified Arabic"/>
          <w:color w:val="000000" w:themeColor="text1"/>
          <w:szCs w:val="28"/>
          <w:rtl/>
          <w:lang w:bidi="ar-IQ"/>
        </w:rPr>
        <w:t xml:space="preserve"> :- وهو عنصر أساسي يجب توفره بين المضيف والضيف من أجل التواصل الفعال وتوفير معلومات دقيقة وصادقة عن خصائص ومميزات الخدمات السياحية .</w:t>
      </w:r>
    </w:p>
    <w:p w:rsidR="006118E9" w:rsidRPr="004131BF" w:rsidRDefault="006118E9" w:rsidP="002E48D8">
      <w:pPr>
        <w:numPr>
          <w:ilvl w:val="0"/>
          <w:numId w:val="19"/>
        </w:numPr>
        <w:bidi/>
        <w:ind w:left="429" w:hanging="425"/>
        <w:jc w:val="both"/>
        <w:rPr>
          <w:rFonts w:ascii="Arabic Typesetting" w:hAnsi="Arabic Typesetting" w:cs="Simplified Arabic"/>
          <w:color w:val="000000" w:themeColor="text1"/>
          <w:szCs w:val="28"/>
          <w:rtl/>
          <w:lang w:bidi="ar-IQ"/>
        </w:rPr>
      </w:pPr>
      <w:r w:rsidRPr="004131BF">
        <w:rPr>
          <w:rFonts w:ascii="Arabic Typesetting" w:hAnsi="Arabic Typesetting" w:cs="Simplified Arabic"/>
          <w:b/>
          <w:bCs/>
          <w:color w:val="000000" w:themeColor="text1"/>
          <w:szCs w:val="28"/>
          <w:rtl/>
          <w:lang w:bidi="ar-IQ"/>
        </w:rPr>
        <w:t>الانسجام</w:t>
      </w:r>
      <w:r w:rsidRPr="004131BF">
        <w:rPr>
          <w:rFonts w:ascii="Arabic Typesetting" w:hAnsi="Arabic Typesetting" w:cs="Simplified Arabic"/>
          <w:color w:val="000000" w:themeColor="text1"/>
          <w:szCs w:val="28"/>
          <w:rtl/>
          <w:lang w:bidi="ar-IQ"/>
        </w:rPr>
        <w:t xml:space="preserve"> :- بمعنى الانسجام مع البيئة البشرية والطبيعية وهو ما يعني الاستدامة الذي يشير إلى الحفاظ على استدامة السياحة التي تتطلب أدارة البيئة الاجتماعية والاقتصادية والبيئة وغيرها .</w:t>
      </w:r>
    </w:p>
    <w:p w:rsidR="006118E9" w:rsidRPr="004131BF" w:rsidRDefault="006118E9" w:rsidP="002E48D8">
      <w:pPr>
        <w:numPr>
          <w:ilvl w:val="0"/>
          <w:numId w:val="19"/>
        </w:numPr>
        <w:bidi/>
        <w:ind w:left="429" w:hanging="425"/>
        <w:jc w:val="both"/>
        <w:rPr>
          <w:rFonts w:ascii="Arabic Typesetting" w:hAnsi="Arabic Typesetting" w:cs="Simplified Arabic"/>
          <w:color w:val="000000" w:themeColor="text1"/>
          <w:szCs w:val="28"/>
          <w:rtl/>
          <w:lang w:bidi="ar-IQ"/>
        </w:rPr>
      </w:pPr>
      <w:r w:rsidRPr="004131BF">
        <w:rPr>
          <w:rFonts w:ascii="Arabic Typesetting" w:hAnsi="Arabic Typesetting" w:cs="Simplified Arabic"/>
          <w:b/>
          <w:bCs/>
          <w:color w:val="000000" w:themeColor="text1"/>
          <w:szCs w:val="28"/>
          <w:rtl/>
          <w:lang w:bidi="ar-IQ"/>
        </w:rPr>
        <w:t>الإصالة</w:t>
      </w:r>
      <w:r w:rsidRPr="004131BF">
        <w:rPr>
          <w:rFonts w:ascii="Arabic Typesetting" w:hAnsi="Arabic Typesetting" w:cs="Simplified Arabic"/>
          <w:color w:val="000000" w:themeColor="text1"/>
          <w:szCs w:val="28"/>
          <w:rtl/>
          <w:lang w:bidi="ar-IQ"/>
        </w:rPr>
        <w:t xml:space="preserve"> :- وهو ما يعني جعل المنتج السياحي متميز بشكل ملحوظ عن غيره من المنتجات المماثلة.</w:t>
      </w:r>
    </w:p>
    <w:p w:rsidR="006118E9" w:rsidRPr="004131BF" w:rsidRDefault="006118E9" w:rsidP="002E48D8">
      <w:pPr>
        <w:numPr>
          <w:ilvl w:val="0"/>
          <w:numId w:val="19"/>
        </w:numPr>
        <w:bidi/>
        <w:ind w:left="429" w:hanging="425"/>
        <w:jc w:val="both"/>
        <w:rPr>
          <w:rFonts w:ascii="Arabic Typesetting" w:hAnsi="Arabic Typesetting" w:cs="Simplified Arabic"/>
          <w:color w:val="000000" w:themeColor="text1"/>
          <w:szCs w:val="28"/>
          <w:rtl/>
          <w:lang w:bidi="ar-IQ"/>
        </w:rPr>
      </w:pPr>
      <w:r w:rsidRPr="004131BF">
        <w:rPr>
          <w:rFonts w:ascii="Arabic Typesetting" w:hAnsi="Arabic Typesetting" w:cs="Simplified Arabic"/>
          <w:b/>
          <w:bCs/>
          <w:color w:val="000000" w:themeColor="text1"/>
          <w:szCs w:val="28"/>
          <w:rtl/>
          <w:lang w:bidi="ar-IQ"/>
        </w:rPr>
        <w:t>النظافة</w:t>
      </w:r>
      <w:r w:rsidRPr="004131BF">
        <w:rPr>
          <w:rFonts w:ascii="Arabic Typesetting" w:hAnsi="Arabic Typesetting" w:cs="Simplified Arabic"/>
          <w:color w:val="000000" w:themeColor="text1"/>
          <w:szCs w:val="28"/>
          <w:rtl/>
          <w:lang w:bidi="ar-IQ"/>
        </w:rPr>
        <w:t xml:space="preserve"> :- أي أن تكون جميع المرافق السياحية تتوفر فيها درجات عالية من النظافة فضلاً عن توفير معايير سلامة الأغذية  .</w:t>
      </w:r>
    </w:p>
    <w:p w:rsidR="002251B5" w:rsidRPr="004131BF" w:rsidRDefault="002251B5" w:rsidP="008327B5">
      <w:pPr>
        <w:pStyle w:val="Heading2"/>
        <w:bidi/>
        <w:rPr>
          <w:rFonts w:ascii="Arabic Typesetting" w:hAnsi="Arabic Typesetting" w:cs="Simplified Arabic"/>
          <w:b/>
          <w:bCs/>
          <w:color w:val="auto"/>
          <w:sz w:val="28"/>
          <w:szCs w:val="28"/>
          <w:u w:val="single"/>
          <w:lang w:bidi="ar-IQ"/>
        </w:rPr>
      </w:pPr>
      <w:r w:rsidRPr="004131BF">
        <w:rPr>
          <w:rFonts w:ascii="Arabic Typesetting" w:hAnsi="Arabic Typesetting" w:cs="Simplified Arabic"/>
          <w:b/>
          <w:bCs/>
          <w:color w:val="auto"/>
          <w:sz w:val="28"/>
          <w:szCs w:val="28"/>
          <w:u w:val="single"/>
          <w:rtl/>
          <w:lang w:bidi="ar-IQ"/>
        </w:rPr>
        <w:t>ثالثاً: أنواع الخدمات السياحية</w:t>
      </w:r>
      <w:r w:rsidRPr="004131BF">
        <w:rPr>
          <w:rFonts w:ascii="Arabic Typesetting" w:hAnsi="Arabic Typesetting" w:cs="Simplified Arabic"/>
          <w:b/>
          <w:bCs/>
          <w:color w:val="auto"/>
          <w:sz w:val="28"/>
          <w:szCs w:val="28"/>
          <w:u w:val="single"/>
          <w:rtl/>
        </w:rPr>
        <w:t xml:space="preserve"> :</w:t>
      </w:r>
    </w:p>
    <w:p w:rsidR="002251B5" w:rsidRPr="004131BF" w:rsidRDefault="002251B5" w:rsidP="002251B5">
      <w:pPr>
        <w:tabs>
          <w:tab w:val="left" w:pos="3628"/>
        </w:tabs>
        <w:bidi/>
        <w:jc w:val="both"/>
        <w:rPr>
          <w:rFonts w:ascii="Arabic Typesetting" w:hAnsi="Arabic Typesetting" w:cs="Simplified Arabic"/>
          <w:color w:val="000000" w:themeColor="text1"/>
          <w:szCs w:val="28"/>
          <w:rtl/>
        </w:rPr>
      </w:pPr>
      <w:r w:rsidRPr="004131BF">
        <w:rPr>
          <w:rFonts w:ascii="Arabic Typesetting" w:hAnsi="Arabic Typesetting" w:cs="Simplified Arabic"/>
          <w:color w:val="000000" w:themeColor="text1"/>
          <w:szCs w:val="28"/>
          <w:rtl/>
          <w:lang w:bidi="ar-IQ"/>
        </w:rPr>
        <w:t xml:space="preserve">     ومن أهم تلك الخدمات السياحية موضوع البحث ما يلي:</w:t>
      </w:r>
    </w:p>
    <w:p w:rsidR="002251B5" w:rsidRPr="004131BF" w:rsidRDefault="002251B5" w:rsidP="002E48D8">
      <w:pPr>
        <w:numPr>
          <w:ilvl w:val="0"/>
          <w:numId w:val="20"/>
        </w:numPr>
        <w:tabs>
          <w:tab w:val="left" w:pos="177"/>
        </w:tabs>
        <w:bidi/>
        <w:ind w:left="87" w:firstLine="0"/>
        <w:jc w:val="both"/>
        <w:rPr>
          <w:rFonts w:ascii="Arabic Typesetting" w:hAnsi="Arabic Typesetting" w:cs="Simplified Arabic"/>
          <w:color w:val="000000" w:themeColor="text1"/>
          <w:szCs w:val="28"/>
          <w:rtl/>
          <w:lang w:bidi="ar-IQ"/>
        </w:rPr>
      </w:pPr>
      <w:r w:rsidRPr="004131BF">
        <w:rPr>
          <w:rFonts w:ascii="Arabic Typesetting" w:hAnsi="Arabic Typesetting" w:cs="Simplified Arabic"/>
          <w:b/>
          <w:bCs/>
          <w:color w:val="000000" w:themeColor="text1"/>
          <w:szCs w:val="28"/>
          <w:rtl/>
        </w:rPr>
        <w:t xml:space="preserve"> خدمات الإقامة</w:t>
      </w:r>
      <w:r w:rsidRPr="004131BF">
        <w:rPr>
          <w:rFonts w:ascii="Arabic Typesetting" w:hAnsi="Arabic Typesetting" w:cs="Simplified Arabic"/>
          <w:color w:val="000000" w:themeColor="text1"/>
          <w:szCs w:val="28"/>
          <w:rtl/>
        </w:rPr>
        <w:t xml:space="preserve">: </w:t>
      </w:r>
      <w:r w:rsidRPr="004131BF">
        <w:rPr>
          <w:rFonts w:ascii="Arabic Typesetting" w:hAnsi="Arabic Typesetting" w:cs="Simplified Arabic"/>
          <w:color w:val="000000" w:themeColor="text1"/>
          <w:szCs w:val="28"/>
          <w:rtl/>
          <w:lang w:bidi="ar-IQ"/>
        </w:rPr>
        <w:t>تتمثل بجميع وسائل الإقامة السياحية المعروفة مثل الفنادق والموتيلات والقرى السياحية والشقق المفروشة وبيوت الشباب والمخيمات.</w:t>
      </w:r>
      <w:r w:rsidRPr="004131BF">
        <w:rPr>
          <w:rFonts w:ascii="Arabic Typesetting" w:hAnsi="Arabic Typesetting" w:cs="Simplified Arabic"/>
          <w:b/>
          <w:bCs/>
          <w:color w:val="000000" w:themeColor="text1"/>
          <w:szCs w:val="28"/>
          <w:rtl/>
        </w:rPr>
        <w:t xml:space="preserve"> </w:t>
      </w:r>
      <w:r w:rsidRPr="004131BF">
        <w:rPr>
          <w:rFonts w:ascii="Arabic Typesetting" w:hAnsi="Arabic Typesetting" w:cs="Simplified Arabic"/>
          <w:color w:val="000000" w:themeColor="text1"/>
          <w:szCs w:val="28"/>
          <w:rtl/>
          <w:lang w:bidi="ar-IQ"/>
        </w:rPr>
        <w:t>وتعدّ خدمة الإيواء (المجال الحيوي الذي يحتضن أعداد السياح والزوار لغرض إقامتهم وتقديم الخدمات والتسهيلات إليهم بحسب كل صنف من الأصناف الفندقية المعتمدة في البلد).</w:t>
      </w:r>
    </w:p>
    <w:p w:rsidR="002251B5" w:rsidRPr="004131BF" w:rsidRDefault="002251B5" w:rsidP="008327B5">
      <w:pPr>
        <w:tabs>
          <w:tab w:val="left" w:pos="3628"/>
        </w:tabs>
        <w:bidi/>
        <w:jc w:val="both"/>
        <w:rPr>
          <w:rFonts w:ascii="Arabic Typesetting" w:hAnsi="Arabic Typesetting" w:cs="Simplified Arabic"/>
          <w:color w:val="000000" w:themeColor="text1"/>
          <w:szCs w:val="28"/>
          <w:rtl/>
          <w:lang w:bidi="ar-IQ"/>
        </w:rPr>
      </w:pPr>
      <w:r w:rsidRPr="004131BF">
        <w:rPr>
          <w:rFonts w:ascii="Arabic Typesetting" w:hAnsi="Arabic Typesetting" w:cs="Simplified Arabic"/>
          <w:color w:val="000000" w:themeColor="text1"/>
          <w:szCs w:val="28"/>
          <w:rtl/>
          <w:lang w:bidi="ar-IQ"/>
        </w:rPr>
        <w:t xml:space="preserve">     وتشمل الخدمات الإيوائية كافة العناصر التي تقوم بتقديم خدمات المنام بصورة رئيسة ولإغراض سياحية، وكذلك بقية الخدمات التكميلية المساندة للخدمة الأساسية على وفق قنوات متعددة وأشكال مختلفة إستناداً إلى رغبة الضيف في اختياره لنوعية الخدمة المطلوبة</w:t>
      </w:r>
    </w:p>
    <w:p w:rsidR="002251B5" w:rsidRPr="004131BF" w:rsidRDefault="002251B5" w:rsidP="002E48D8">
      <w:pPr>
        <w:numPr>
          <w:ilvl w:val="0"/>
          <w:numId w:val="20"/>
        </w:numPr>
        <w:tabs>
          <w:tab w:val="left" w:pos="3628"/>
        </w:tabs>
        <w:bidi/>
        <w:jc w:val="both"/>
        <w:rPr>
          <w:rFonts w:ascii="Arabic Typesetting" w:hAnsi="Arabic Typesetting" w:cs="Simplified Arabic"/>
          <w:color w:val="000000" w:themeColor="text1"/>
          <w:szCs w:val="28"/>
          <w:rtl/>
          <w:lang w:bidi="ar-IQ"/>
        </w:rPr>
      </w:pPr>
      <w:r w:rsidRPr="004131BF">
        <w:rPr>
          <w:rFonts w:ascii="Arabic Typesetting" w:hAnsi="Arabic Typesetting" w:cs="Simplified Arabic"/>
          <w:b/>
          <w:bCs/>
          <w:color w:val="000000" w:themeColor="text1"/>
          <w:szCs w:val="28"/>
          <w:rtl/>
        </w:rPr>
        <w:t xml:space="preserve"> خدمات الطعام والشراب</w:t>
      </w:r>
      <w:r w:rsidRPr="004131BF">
        <w:rPr>
          <w:rFonts w:ascii="Arabic Typesetting" w:hAnsi="Arabic Typesetting" w:cs="Simplified Arabic"/>
          <w:color w:val="000000" w:themeColor="text1"/>
          <w:szCs w:val="28"/>
          <w:rtl/>
        </w:rPr>
        <w:t>:</w:t>
      </w:r>
      <w:r w:rsidRPr="004131BF">
        <w:rPr>
          <w:rFonts w:ascii="Arabic Typesetting" w:hAnsi="Arabic Typesetting" w:cs="Simplified Arabic"/>
          <w:color w:val="000000" w:themeColor="text1"/>
          <w:szCs w:val="28"/>
          <w:rtl/>
          <w:lang w:bidi="ar-IQ"/>
        </w:rPr>
        <w:t xml:space="preserve"> تنتشر المطاعم اليوم في كل مكان في الشوارع الهادئة والطرق المزدحمة، وفي الفنادق والمطارات ومحطات الحافلات والقطارات، وكذلك في المتنزهات </w:t>
      </w:r>
      <w:r w:rsidRPr="004131BF">
        <w:rPr>
          <w:rFonts w:ascii="Arabic Typesetting" w:hAnsi="Arabic Typesetting" w:cs="Simplified Arabic"/>
          <w:color w:val="000000" w:themeColor="text1"/>
          <w:szCs w:val="28"/>
          <w:rtl/>
          <w:lang w:bidi="ar-IQ"/>
        </w:rPr>
        <w:lastRenderedPageBreak/>
        <w:t xml:space="preserve">والمباني التي تضم المكاتب وفي مراكز التسوق. فضلاً عن المطاعم والكافتريات والمحلات العامة. والمطاعم هي أماكن تقدم فيها المأكولات والمشروبات للزبائن. </w:t>
      </w:r>
    </w:p>
    <w:p w:rsidR="00C42F2B" w:rsidRPr="004131BF" w:rsidRDefault="002251B5" w:rsidP="002E48D8">
      <w:pPr>
        <w:numPr>
          <w:ilvl w:val="0"/>
          <w:numId w:val="20"/>
        </w:numPr>
        <w:tabs>
          <w:tab w:val="left" w:pos="3628"/>
        </w:tabs>
        <w:bidi/>
        <w:jc w:val="both"/>
        <w:rPr>
          <w:rFonts w:ascii="Arabic Typesetting" w:hAnsi="Arabic Typesetting" w:cs="Simplified Arabic"/>
          <w:color w:val="000000" w:themeColor="text1"/>
          <w:szCs w:val="28"/>
        </w:rPr>
      </w:pPr>
      <w:r w:rsidRPr="004131BF">
        <w:rPr>
          <w:rFonts w:ascii="Arabic Typesetting" w:hAnsi="Arabic Typesetting" w:cs="Simplified Arabic"/>
          <w:b/>
          <w:bCs/>
          <w:color w:val="000000" w:themeColor="text1"/>
          <w:szCs w:val="28"/>
          <w:rtl/>
        </w:rPr>
        <w:t>خدمات النقل</w:t>
      </w:r>
      <w:r w:rsidRPr="004131BF">
        <w:rPr>
          <w:rFonts w:ascii="Arabic Typesetting" w:hAnsi="Arabic Typesetting" w:cs="Simplified Arabic"/>
          <w:color w:val="000000" w:themeColor="text1"/>
          <w:szCs w:val="28"/>
          <w:rtl/>
        </w:rPr>
        <w:t xml:space="preserve">: </w:t>
      </w:r>
      <w:r w:rsidRPr="004131BF">
        <w:rPr>
          <w:rFonts w:ascii="Arabic Typesetting" w:hAnsi="Arabic Typesetting" w:cs="Simplified Arabic"/>
          <w:color w:val="000000" w:themeColor="text1"/>
          <w:szCs w:val="28"/>
          <w:rtl/>
          <w:lang w:bidi="ar-IQ"/>
        </w:rPr>
        <w:t xml:space="preserve">يتميز النشاط السياحي عن الأنشطة الاقتصادية بأن السائح هو الذي يقوم بعملية الانتقال من مكان لآخر من أجل الحصول على المنتج السياحي. ولذلك يمكن أن نفهم العلاقة الطردية بين تطور قطاع النقل والتطور التكنولوجي الذي يشهده العالم. وتأثير ذلك إيجابياً في حركة النشاط السياحي عن طريق ارتفاع معدل الطلب السياحي. </w:t>
      </w:r>
    </w:p>
    <w:p w:rsidR="002251B5" w:rsidRPr="004131BF" w:rsidRDefault="002251B5" w:rsidP="002E48D8">
      <w:pPr>
        <w:numPr>
          <w:ilvl w:val="0"/>
          <w:numId w:val="20"/>
        </w:numPr>
        <w:tabs>
          <w:tab w:val="left" w:pos="3628"/>
        </w:tabs>
        <w:bidi/>
        <w:jc w:val="both"/>
        <w:rPr>
          <w:rFonts w:ascii="Arabic Typesetting" w:hAnsi="Arabic Typesetting" w:cs="Simplified Arabic"/>
          <w:color w:val="000000" w:themeColor="text1"/>
          <w:szCs w:val="28"/>
          <w:rtl/>
        </w:rPr>
      </w:pPr>
      <w:r w:rsidRPr="004131BF">
        <w:rPr>
          <w:rFonts w:ascii="Arabic Typesetting" w:hAnsi="Arabic Typesetting" w:cs="Simplified Arabic"/>
          <w:b/>
          <w:bCs/>
          <w:color w:val="000000" w:themeColor="text1"/>
          <w:szCs w:val="28"/>
          <w:rtl/>
        </w:rPr>
        <w:t>خدمات وكالات السفر</w:t>
      </w:r>
      <w:r w:rsidRPr="004131BF">
        <w:rPr>
          <w:rFonts w:ascii="Arabic Typesetting" w:hAnsi="Arabic Typesetting" w:cs="Simplified Arabic"/>
          <w:color w:val="000000" w:themeColor="text1"/>
          <w:szCs w:val="28"/>
          <w:rtl/>
        </w:rPr>
        <w:t>: تقوم هذه الشركات بتقديم خدماتها المختلفة للسائحين مثل الحجز بالفنادق ووسائل التنقل الداخلية والحجز على الرحلات الجوية الدولية والمحلية إلى غير ذلك من الخدمات، وسنتطرق إليها بشكل مفصل.</w:t>
      </w:r>
    </w:p>
    <w:p w:rsidR="002251B5" w:rsidRPr="004131BF" w:rsidRDefault="002251B5" w:rsidP="002E48D8">
      <w:pPr>
        <w:numPr>
          <w:ilvl w:val="0"/>
          <w:numId w:val="20"/>
        </w:numPr>
        <w:tabs>
          <w:tab w:val="left" w:pos="3628"/>
        </w:tabs>
        <w:bidi/>
        <w:jc w:val="both"/>
        <w:rPr>
          <w:rFonts w:ascii="Arabic Typesetting" w:hAnsi="Arabic Typesetting" w:cs="Simplified Arabic"/>
          <w:color w:val="000000" w:themeColor="text1"/>
          <w:szCs w:val="28"/>
          <w:rtl/>
        </w:rPr>
      </w:pPr>
      <w:r w:rsidRPr="004131BF">
        <w:rPr>
          <w:rFonts w:ascii="Arabic Typesetting" w:hAnsi="Arabic Typesetting" w:cs="Simplified Arabic"/>
          <w:b/>
          <w:bCs/>
          <w:color w:val="000000" w:themeColor="text1"/>
          <w:szCs w:val="28"/>
          <w:rtl/>
        </w:rPr>
        <w:t xml:space="preserve"> الخدمات الثقافية</w:t>
      </w:r>
      <w:r w:rsidRPr="004131BF">
        <w:rPr>
          <w:rFonts w:ascii="Arabic Typesetting" w:hAnsi="Arabic Typesetting" w:cs="Simplified Arabic"/>
          <w:color w:val="000000" w:themeColor="text1"/>
          <w:szCs w:val="28"/>
          <w:rtl/>
        </w:rPr>
        <w:t xml:space="preserve">: تضم هذه الخدمات العديد من الجوانب الثقافية وكذلك ترتبط مع الجانب الديني، إذ إنها تشمل المتاحف والمسارح والمعارض والمهرجانات الثقافية والفنية، وكذلك تشمل المواقع الآثارية والتراثية، فضلاً عن الأماكن الدينية من المراقد والمقامات والكنائس والأديرة وأماكن العبادة. </w:t>
      </w:r>
    </w:p>
    <w:p w:rsidR="002251B5" w:rsidRPr="004131BF" w:rsidRDefault="002251B5" w:rsidP="002E48D8">
      <w:pPr>
        <w:numPr>
          <w:ilvl w:val="0"/>
          <w:numId w:val="20"/>
        </w:numPr>
        <w:tabs>
          <w:tab w:val="left" w:pos="3628"/>
        </w:tabs>
        <w:bidi/>
        <w:jc w:val="both"/>
        <w:rPr>
          <w:rFonts w:ascii="Arabic Typesetting" w:hAnsi="Arabic Typesetting" w:cs="Simplified Arabic"/>
          <w:color w:val="000000" w:themeColor="text1"/>
          <w:szCs w:val="28"/>
        </w:rPr>
      </w:pPr>
      <w:r w:rsidRPr="004131BF">
        <w:rPr>
          <w:rFonts w:ascii="Arabic Typesetting" w:hAnsi="Arabic Typesetting" w:cs="Simplified Arabic"/>
          <w:b/>
          <w:bCs/>
          <w:color w:val="000000" w:themeColor="text1"/>
          <w:szCs w:val="28"/>
          <w:rtl/>
        </w:rPr>
        <w:t xml:space="preserve"> الخدمات الترفيهية</w:t>
      </w:r>
      <w:r w:rsidRPr="004131BF">
        <w:rPr>
          <w:rFonts w:ascii="Arabic Typesetting" w:hAnsi="Arabic Typesetting" w:cs="Simplified Arabic"/>
          <w:color w:val="000000" w:themeColor="text1"/>
          <w:szCs w:val="28"/>
          <w:rtl/>
        </w:rPr>
        <w:t xml:space="preserve">: </w:t>
      </w:r>
      <w:r w:rsidR="00C42F2B" w:rsidRPr="004131BF">
        <w:rPr>
          <w:rFonts w:ascii="Arabic Typesetting" w:hAnsi="Arabic Typesetting" w:cs="Simplified Arabic" w:hint="cs"/>
          <w:color w:val="000000" w:themeColor="text1"/>
          <w:szCs w:val="28"/>
          <w:rtl/>
        </w:rPr>
        <w:t xml:space="preserve"> و</w:t>
      </w:r>
      <w:r w:rsidRPr="004131BF">
        <w:rPr>
          <w:rFonts w:ascii="Arabic Typesetting" w:hAnsi="Arabic Typesetting" w:cs="Simplified Arabic"/>
          <w:b/>
          <w:bCs/>
          <w:color w:val="000000" w:themeColor="text1"/>
          <w:szCs w:val="28"/>
          <w:rtl/>
        </w:rPr>
        <w:t>خدمات الصناعات الحرفية</w:t>
      </w:r>
      <w:r w:rsidRPr="004131BF">
        <w:rPr>
          <w:rFonts w:ascii="Arabic Typesetting" w:hAnsi="Arabic Typesetting" w:cs="Simplified Arabic"/>
          <w:color w:val="000000" w:themeColor="text1"/>
          <w:szCs w:val="28"/>
          <w:rtl/>
        </w:rPr>
        <w:t>:</w:t>
      </w:r>
      <w:r w:rsidRPr="004131BF">
        <w:rPr>
          <w:rFonts w:ascii="Arabic Typesetting" w:hAnsi="Arabic Typesetting" w:cs="Simplified Arabic"/>
          <w:color w:val="000000" w:themeColor="text1"/>
          <w:szCs w:val="28"/>
          <w:rtl/>
          <w:lang w:bidi="ar-IQ"/>
        </w:rPr>
        <w:t xml:space="preserve"> </w:t>
      </w:r>
    </w:p>
    <w:p w:rsidR="002251B5" w:rsidRPr="004131BF" w:rsidRDefault="002251B5" w:rsidP="002E48D8">
      <w:pPr>
        <w:numPr>
          <w:ilvl w:val="0"/>
          <w:numId w:val="20"/>
        </w:numPr>
        <w:tabs>
          <w:tab w:val="left" w:pos="3628"/>
        </w:tabs>
        <w:bidi/>
        <w:jc w:val="both"/>
        <w:rPr>
          <w:rFonts w:ascii="Arabic Typesetting" w:hAnsi="Arabic Typesetting" w:cs="Simplified Arabic"/>
          <w:color w:val="000000" w:themeColor="text1"/>
          <w:szCs w:val="28"/>
          <w:lang w:bidi="ar-IQ"/>
        </w:rPr>
      </w:pPr>
      <w:r w:rsidRPr="004131BF">
        <w:rPr>
          <w:rFonts w:ascii="Arabic Typesetting" w:hAnsi="Arabic Typesetting" w:cs="Simplified Arabic"/>
          <w:color w:val="000000" w:themeColor="text1"/>
          <w:szCs w:val="28"/>
          <w:rtl/>
          <w:lang w:bidi="ar-IQ"/>
        </w:rPr>
        <w:t xml:space="preserve"> </w:t>
      </w:r>
      <w:r w:rsidRPr="004131BF">
        <w:rPr>
          <w:rFonts w:ascii="Arabic Typesetting" w:hAnsi="Arabic Typesetting" w:cs="Simplified Arabic"/>
          <w:b/>
          <w:bCs/>
          <w:color w:val="000000" w:themeColor="text1"/>
          <w:szCs w:val="28"/>
          <w:rtl/>
          <w:lang w:bidi="ar-IQ"/>
        </w:rPr>
        <w:t>خدمة المعلومات السياحية</w:t>
      </w:r>
      <w:r w:rsidRPr="004131BF">
        <w:rPr>
          <w:rFonts w:ascii="Arabic Typesetting" w:hAnsi="Arabic Typesetting" w:cs="Simplified Arabic"/>
          <w:color w:val="000000" w:themeColor="text1"/>
          <w:szCs w:val="28"/>
          <w:rtl/>
          <w:lang w:bidi="ar-IQ"/>
        </w:rPr>
        <w:t>: تقدم هذه الخدمات بعض الفنادق الكبرى ومكاتب الاستعلامات السياحية الرسمية والخاصة للدول السياحية سواء داخل الدولة أو خارجها في مكاتبها الموجودة في الدول الأخرى.</w:t>
      </w:r>
    </w:p>
    <w:p w:rsidR="002251B5" w:rsidRPr="004131BF" w:rsidRDefault="002251B5" w:rsidP="002E48D8">
      <w:pPr>
        <w:numPr>
          <w:ilvl w:val="0"/>
          <w:numId w:val="20"/>
        </w:numPr>
        <w:tabs>
          <w:tab w:val="left" w:pos="3628"/>
        </w:tabs>
        <w:bidi/>
        <w:jc w:val="both"/>
        <w:rPr>
          <w:rFonts w:ascii="Arabic Typesetting" w:hAnsi="Arabic Typesetting" w:cs="Simplified Arabic"/>
          <w:color w:val="000000" w:themeColor="text1"/>
          <w:szCs w:val="28"/>
          <w:lang w:bidi="ar-IQ"/>
        </w:rPr>
      </w:pPr>
      <w:r w:rsidRPr="004131BF">
        <w:rPr>
          <w:rFonts w:ascii="Arabic Typesetting" w:hAnsi="Arabic Typesetting" w:cs="Simplified Arabic"/>
          <w:b/>
          <w:bCs/>
          <w:color w:val="000000" w:themeColor="text1"/>
          <w:szCs w:val="28"/>
          <w:rtl/>
          <w:lang w:bidi="ar-IQ"/>
        </w:rPr>
        <w:t>خدمة المشتريات السياحية</w:t>
      </w:r>
      <w:r w:rsidR="00C42F2B" w:rsidRPr="004131BF">
        <w:rPr>
          <w:rFonts w:ascii="Arabic Typesetting" w:hAnsi="Arabic Typesetting" w:cs="Simplified Arabic" w:hint="cs"/>
          <w:b/>
          <w:bCs/>
          <w:color w:val="000000" w:themeColor="text1"/>
          <w:szCs w:val="28"/>
          <w:rtl/>
          <w:lang w:bidi="ar-IQ"/>
        </w:rPr>
        <w:t xml:space="preserve"> وخدمات الاتصلات</w:t>
      </w:r>
      <w:r w:rsidRPr="004131BF">
        <w:rPr>
          <w:rFonts w:ascii="Arabic Typesetting" w:hAnsi="Arabic Typesetting" w:cs="Simplified Arabic"/>
          <w:color w:val="000000" w:themeColor="text1"/>
          <w:szCs w:val="28"/>
          <w:rtl/>
          <w:lang w:bidi="ar-IQ"/>
        </w:rPr>
        <w:t xml:space="preserve">: تقدمها محلات بيع الهدايا والتذكارات السياحية وبعض المحلات العامة الأخرى التي تبيع مثل هذه السلع السياحية، </w:t>
      </w:r>
      <w:r w:rsidRPr="004131BF">
        <w:rPr>
          <w:rFonts w:ascii="Arabic Typesetting" w:hAnsi="Arabic Typesetting" w:cs="Simplified Arabic"/>
          <w:b/>
          <w:bCs/>
          <w:color w:val="000000" w:themeColor="text1"/>
          <w:szCs w:val="28"/>
          <w:rtl/>
          <w:lang w:bidi="ar-IQ"/>
        </w:rPr>
        <w:t>خدمة الاتصالات</w:t>
      </w:r>
      <w:r w:rsidRPr="004131BF">
        <w:rPr>
          <w:rFonts w:ascii="Arabic Typesetting" w:hAnsi="Arabic Typesetting" w:cs="Simplified Arabic"/>
          <w:color w:val="000000" w:themeColor="text1"/>
          <w:szCs w:val="28"/>
          <w:rtl/>
          <w:lang w:bidi="ar-IQ"/>
        </w:rPr>
        <w:t>: تقدم هذه الخدمة مكاتب حكومية تابعة للدولة بالإضافة إلى المكاتب الخاصة والفنادق وفي العصر الحالي أصبحت خدمة الاتصالات متوفرة في معظم الدول السياحية ولكن يختلف مستوى تقديم تلك الخدمة حسب إمكانيات الدولة السياحية وقدرتها الاقتصادية لأن الاتصالات تتطلب بنية تحتية قوية ومكلفة.</w:t>
      </w:r>
    </w:p>
    <w:p w:rsidR="002251B5" w:rsidRPr="004131BF" w:rsidRDefault="002251B5" w:rsidP="002251B5">
      <w:pPr>
        <w:tabs>
          <w:tab w:val="left" w:pos="3628"/>
        </w:tabs>
        <w:bidi/>
        <w:jc w:val="both"/>
        <w:rPr>
          <w:rFonts w:ascii="Arabic Typesetting" w:hAnsi="Arabic Typesetting" w:cs="Simplified Arabic"/>
          <w:color w:val="000000" w:themeColor="text1"/>
          <w:szCs w:val="28"/>
          <w:lang w:bidi="ar-IQ"/>
        </w:rPr>
      </w:pPr>
    </w:p>
    <w:p w:rsidR="00C80DBD" w:rsidRPr="004131BF" w:rsidRDefault="00C80DBD" w:rsidP="00BB72B0">
      <w:pPr>
        <w:tabs>
          <w:tab w:val="left" w:pos="3628"/>
        </w:tabs>
        <w:bidi/>
        <w:jc w:val="both"/>
        <w:rPr>
          <w:rFonts w:ascii="Arabic Typesetting" w:hAnsi="Arabic Typesetting" w:cs="Simplified Arabic"/>
          <w:color w:val="000000" w:themeColor="text1"/>
          <w:szCs w:val="28"/>
          <w:rtl/>
          <w:lang w:bidi="ar-IQ"/>
        </w:rPr>
      </w:pPr>
    </w:p>
    <w:p w:rsidR="008327B5" w:rsidRPr="004131BF" w:rsidRDefault="008327B5" w:rsidP="008327B5">
      <w:pPr>
        <w:tabs>
          <w:tab w:val="left" w:pos="3628"/>
        </w:tabs>
        <w:bidi/>
        <w:jc w:val="both"/>
        <w:rPr>
          <w:rFonts w:ascii="Arabic Typesetting" w:hAnsi="Arabic Typesetting" w:cs="Simplified Arabic"/>
          <w:color w:val="000000" w:themeColor="text1"/>
          <w:szCs w:val="28"/>
          <w:rtl/>
          <w:lang w:bidi="ar-IQ"/>
        </w:rPr>
      </w:pPr>
    </w:p>
    <w:p w:rsidR="008327B5" w:rsidRPr="004131BF" w:rsidRDefault="008327B5" w:rsidP="008327B5">
      <w:pPr>
        <w:tabs>
          <w:tab w:val="left" w:pos="3628"/>
        </w:tabs>
        <w:bidi/>
        <w:jc w:val="both"/>
        <w:rPr>
          <w:rFonts w:ascii="Arabic Typesetting" w:hAnsi="Arabic Typesetting" w:cs="Simplified Arabic"/>
          <w:color w:val="000000" w:themeColor="text1"/>
          <w:szCs w:val="28"/>
          <w:rtl/>
          <w:lang w:bidi="ar-IQ"/>
        </w:rPr>
      </w:pPr>
    </w:p>
    <w:p w:rsidR="008327B5" w:rsidRPr="004131BF" w:rsidRDefault="008327B5" w:rsidP="008327B5">
      <w:pPr>
        <w:tabs>
          <w:tab w:val="left" w:pos="3628"/>
        </w:tabs>
        <w:bidi/>
        <w:jc w:val="both"/>
        <w:rPr>
          <w:rFonts w:ascii="Arabic Typesetting" w:hAnsi="Arabic Typesetting" w:cs="Simplified Arabic"/>
          <w:color w:val="000000" w:themeColor="text1"/>
          <w:szCs w:val="28"/>
          <w:rtl/>
          <w:lang w:bidi="ar-IQ"/>
        </w:rPr>
      </w:pPr>
    </w:p>
    <w:p w:rsidR="008327B5" w:rsidRPr="004131BF" w:rsidRDefault="008327B5" w:rsidP="008327B5">
      <w:pPr>
        <w:tabs>
          <w:tab w:val="left" w:pos="3628"/>
        </w:tabs>
        <w:bidi/>
        <w:jc w:val="both"/>
        <w:rPr>
          <w:rFonts w:ascii="Arabic Typesetting" w:hAnsi="Arabic Typesetting" w:cs="Simplified Arabic"/>
          <w:color w:val="000000" w:themeColor="text1"/>
          <w:szCs w:val="28"/>
          <w:rtl/>
          <w:lang w:bidi="ar-IQ"/>
        </w:rPr>
      </w:pPr>
    </w:p>
    <w:p w:rsidR="008327B5" w:rsidRPr="004131BF" w:rsidRDefault="008327B5" w:rsidP="008327B5">
      <w:pPr>
        <w:tabs>
          <w:tab w:val="left" w:pos="3628"/>
        </w:tabs>
        <w:bidi/>
        <w:jc w:val="both"/>
        <w:rPr>
          <w:rFonts w:ascii="Arabic Typesetting" w:hAnsi="Arabic Typesetting" w:cs="Simplified Arabic"/>
          <w:color w:val="000000" w:themeColor="text1"/>
          <w:szCs w:val="28"/>
          <w:rtl/>
          <w:lang w:bidi="ar-IQ"/>
        </w:rPr>
      </w:pPr>
    </w:p>
    <w:p w:rsidR="008327B5" w:rsidRPr="004131BF" w:rsidRDefault="008327B5" w:rsidP="008327B5">
      <w:pPr>
        <w:tabs>
          <w:tab w:val="left" w:pos="3628"/>
        </w:tabs>
        <w:bidi/>
        <w:jc w:val="both"/>
        <w:rPr>
          <w:rFonts w:ascii="Arabic Typesetting" w:hAnsi="Arabic Typesetting" w:cs="Simplified Arabic"/>
          <w:color w:val="000000" w:themeColor="text1"/>
          <w:szCs w:val="28"/>
          <w:rtl/>
          <w:lang w:bidi="ar-IQ"/>
        </w:rPr>
      </w:pPr>
    </w:p>
    <w:p w:rsidR="008327B5" w:rsidRPr="004131BF" w:rsidRDefault="008327B5" w:rsidP="008327B5">
      <w:pPr>
        <w:tabs>
          <w:tab w:val="left" w:pos="3628"/>
        </w:tabs>
        <w:bidi/>
        <w:jc w:val="both"/>
        <w:rPr>
          <w:rFonts w:ascii="Arabic Typesetting" w:hAnsi="Arabic Typesetting" w:cs="Simplified Arabic"/>
          <w:color w:val="000000" w:themeColor="text1"/>
          <w:szCs w:val="28"/>
          <w:rtl/>
          <w:lang w:bidi="ar-IQ"/>
        </w:rPr>
      </w:pPr>
      <w:r w:rsidRPr="004131BF">
        <w:rPr>
          <w:rFonts w:ascii="Arabic Typesetting" w:hAnsi="Arabic Typesetting" w:cs="Simplified Arabic"/>
          <w:b/>
          <w:bCs/>
          <w:noProof/>
          <w:szCs w:val="28"/>
        </w:rPr>
        <mc:AlternateContent>
          <mc:Choice Requires="wps">
            <w:drawing>
              <wp:anchor distT="0" distB="0" distL="114300" distR="114300" simplePos="0" relativeHeight="251683840" behindDoc="0" locked="0" layoutInCell="1" allowOverlap="1" wp14:anchorId="155F7BC5" wp14:editId="0B1BEA38">
                <wp:simplePos x="0" y="0"/>
                <wp:positionH relativeFrom="column">
                  <wp:posOffset>140970</wp:posOffset>
                </wp:positionH>
                <wp:positionV relativeFrom="paragraph">
                  <wp:posOffset>-635</wp:posOffset>
                </wp:positionV>
                <wp:extent cx="5629275" cy="657225"/>
                <wp:effectExtent l="0" t="0" r="28575" b="28575"/>
                <wp:wrapNone/>
                <wp:docPr id="1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657225"/>
                        </a:xfrm>
                        <a:prstGeom prst="rect">
                          <a:avLst/>
                        </a:prstGeom>
                        <a:solidFill>
                          <a:schemeClr val="accent4">
                            <a:lumMod val="75000"/>
                            <a:lumOff val="0"/>
                          </a:schemeClr>
                        </a:solidFill>
                        <a:ln w="9525">
                          <a:solidFill>
                            <a:srgbClr val="000000"/>
                          </a:solidFill>
                          <a:miter lim="800000"/>
                          <a:headEnd/>
                          <a:tailEnd/>
                        </a:ln>
                      </wps:spPr>
                      <wps:txbx>
                        <w:txbxContent>
                          <w:p w:rsidR="008327B5" w:rsidRDefault="008327B5" w:rsidP="008327B5">
                            <w:pPr>
                              <w:jc w:val="center"/>
                              <w:rPr>
                                <w:b/>
                                <w:bCs/>
                                <w:color w:val="FFFFFF" w:themeColor="background1"/>
                                <w:sz w:val="36"/>
                                <w:szCs w:val="36"/>
                                <w:rtl/>
                                <w:lang w:bidi="ar-KW"/>
                              </w:rPr>
                            </w:pPr>
                            <w:r>
                              <w:rPr>
                                <w:rFonts w:hint="cs"/>
                                <w:b/>
                                <w:bCs/>
                                <w:color w:val="FFFFFF" w:themeColor="background1"/>
                                <w:sz w:val="36"/>
                                <w:szCs w:val="36"/>
                                <w:rtl/>
                              </w:rPr>
                              <w:t>العرض و الطلب على الخدمات السياحية</w:t>
                            </w:r>
                          </w:p>
                          <w:p w:rsidR="008327B5" w:rsidRPr="00A15FF7" w:rsidRDefault="008327B5" w:rsidP="008327B5">
                            <w:pPr>
                              <w:jc w:val="center"/>
                              <w:rPr>
                                <w:b/>
                                <w:bCs/>
                                <w:color w:val="FFFFFF" w:themeColor="background1"/>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F7BC5" id="_x0000_s1030" type="#_x0000_t202" style="position:absolute;left:0;text-align:left;margin-left:11.1pt;margin-top:-.05pt;width:443.25pt;height:5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" fillcolor="#5f497a [2407]">
                <v:textbox>
                  <w:txbxContent>
                    <w:p w:rsidR="008327B5" w:rsidRDefault="008327B5" w:rsidP="008327B5">
                      <w:pPr>
                        <w:jc w:val="center"/>
                        <w:rPr>
                          <w:b/>
                          <w:bCs/>
                          <w:color w:val="FFFFFF" w:themeColor="background1"/>
                          <w:sz w:val="36"/>
                          <w:szCs w:val="36"/>
                          <w:rtl/>
                          <w:lang w:bidi="ar-KW"/>
                        </w:rPr>
                      </w:pPr>
                      <w:r>
                        <w:rPr>
                          <w:rFonts w:hint="cs"/>
                          <w:b/>
                          <w:bCs/>
                          <w:color w:val="FFFFFF" w:themeColor="background1"/>
                          <w:sz w:val="36"/>
                          <w:szCs w:val="36"/>
                          <w:rtl/>
                        </w:rPr>
                        <w:t>العرض و الطلب على الخدمات السياحية</w:t>
                      </w:r>
                    </w:p>
                    <w:p w:rsidR="008327B5" w:rsidRPr="00A15FF7" w:rsidRDefault="008327B5" w:rsidP="008327B5">
                      <w:pPr>
                        <w:jc w:val="center"/>
                        <w:rPr>
                          <w:b/>
                          <w:bCs/>
                          <w:color w:val="FFFFFF" w:themeColor="background1"/>
                          <w:sz w:val="36"/>
                          <w:szCs w:val="36"/>
                        </w:rPr>
                      </w:pPr>
                    </w:p>
                  </w:txbxContent>
                </v:textbox>
              </v:shape>
            </w:pict>
          </mc:Fallback>
        </mc:AlternateContent>
      </w:r>
    </w:p>
    <w:p w:rsidR="008327B5" w:rsidRPr="004131BF" w:rsidRDefault="008327B5" w:rsidP="008327B5">
      <w:pPr>
        <w:tabs>
          <w:tab w:val="left" w:pos="3628"/>
        </w:tabs>
        <w:bidi/>
        <w:jc w:val="both"/>
        <w:rPr>
          <w:rFonts w:ascii="Arabic Typesetting" w:hAnsi="Arabic Typesetting" w:cs="Simplified Arabic"/>
          <w:color w:val="000000" w:themeColor="text1"/>
          <w:szCs w:val="28"/>
          <w:rtl/>
          <w:lang w:bidi="ar-IQ"/>
        </w:rPr>
      </w:pPr>
    </w:p>
    <w:p w:rsidR="008327B5" w:rsidRPr="004131BF" w:rsidRDefault="008327B5" w:rsidP="008327B5">
      <w:pPr>
        <w:tabs>
          <w:tab w:val="left" w:pos="3628"/>
        </w:tabs>
        <w:bidi/>
        <w:jc w:val="both"/>
        <w:rPr>
          <w:rFonts w:ascii="Arabic Typesetting" w:hAnsi="Arabic Typesetting" w:cs="Simplified Arabic"/>
          <w:color w:val="000000" w:themeColor="text1"/>
          <w:szCs w:val="28"/>
          <w:rtl/>
          <w:lang w:bidi="ar-IQ"/>
        </w:rPr>
      </w:pPr>
    </w:p>
    <w:p w:rsidR="008327B5" w:rsidRPr="004131BF" w:rsidRDefault="00BB72B0" w:rsidP="008327B5">
      <w:pPr>
        <w:pStyle w:val="Heading1"/>
        <w:rPr>
          <w:rFonts w:ascii="Arabic Typesetting" w:hAnsi="Arabic Typesetting" w:cs="Simplified Arabic"/>
          <w:sz w:val="28"/>
          <w:szCs w:val="28"/>
          <w:rtl/>
        </w:rPr>
      </w:pPr>
      <w:r w:rsidRPr="004131BF">
        <w:rPr>
          <w:rFonts w:ascii="Arabic Typesetting" w:hAnsi="Arabic Typesetting" w:cs="Simplified Arabic"/>
          <w:sz w:val="28"/>
          <w:szCs w:val="28"/>
          <w:rtl/>
        </w:rPr>
        <w:t xml:space="preserve">أولاً:مفهوم العرض السياحي: </w:t>
      </w:r>
    </w:p>
    <w:p w:rsidR="00BB72B0" w:rsidRPr="004131BF" w:rsidRDefault="008327B5" w:rsidP="008327B5">
      <w:pPr>
        <w:tabs>
          <w:tab w:val="left" w:pos="3628"/>
        </w:tabs>
        <w:bidi/>
        <w:jc w:val="both"/>
        <w:rPr>
          <w:rFonts w:ascii="Arabic Typesetting" w:hAnsi="Arabic Typesetting" w:cs="Simplified Arabic"/>
          <w:color w:val="000000" w:themeColor="text1"/>
          <w:szCs w:val="28"/>
          <w:rtl/>
        </w:rPr>
      </w:pPr>
      <w:r w:rsidRPr="004131BF">
        <w:rPr>
          <w:rFonts w:ascii="Arabic Typesetting" w:hAnsi="Arabic Typesetting" w:cs="Simplified Arabic" w:hint="cs"/>
          <w:color w:val="000000" w:themeColor="text1"/>
          <w:szCs w:val="28"/>
          <w:rtl/>
        </w:rPr>
        <w:t xml:space="preserve">       </w:t>
      </w:r>
      <w:r w:rsidR="00BB72B0" w:rsidRPr="004131BF">
        <w:rPr>
          <w:rFonts w:ascii="Arabic Typesetting" w:hAnsi="Arabic Typesetting" w:cs="Simplified Arabic"/>
          <w:color w:val="000000" w:themeColor="text1"/>
          <w:szCs w:val="28"/>
          <w:rtl/>
        </w:rPr>
        <w:t>يعرف العرض على انه (رغبة المنتج بعرض السلع و الخدمات للبيع في الاسواق مقابل ثمن معين وفي وقت معين</w:t>
      </w:r>
      <w:r w:rsidR="00BB72B0" w:rsidRPr="004131BF">
        <w:rPr>
          <w:rFonts w:ascii="Arabic Typesetting" w:hAnsi="Arabic Typesetting" w:cs="Simplified Arabic" w:hint="cs"/>
          <w:color w:val="000000" w:themeColor="text1"/>
          <w:szCs w:val="28"/>
          <w:rtl/>
        </w:rPr>
        <w:t xml:space="preserve">، اما </w:t>
      </w:r>
      <w:r w:rsidR="00BB72B0" w:rsidRPr="004131BF">
        <w:rPr>
          <w:rFonts w:ascii="Arabic Typesetting" w:hAnsi="Arabic Typesetting" w:cs="Simplified Arabic"/>
          <w:color w:val="000000" w:themeColor="text1"/>
          <w:szCs w:val="28"/>
          <w:rtl/>
        </w:rPr>
        <w:t xml:space="preserve">مفهوم العرض السياحي يعرف العرض السياحي </w:t>
      </w:r>
      <w:r w:rsidR="00BB72B0" w:rsidRPr="004131BF">
        <w:rPr>
          <w:rFonts w:ascii="Arabic Typesetting" w:hAnsi="Arabic Typesetting" w:cs="Simplified Arabic"/>
          <w:color w:val="000000" w:themeColor="text1"/>
          <w:szCs w:val="28"/>
          <w:u w:val="single"/>
          <w:rtl/>
        </w:rPr>
        <w:t>(كل ما تستطيع المنطقة ان تقدمه المنطقة لقاصديها من السياح الفعليين والمتوقعين متمثلا بسلسلة متصلة ومتكاملة من المغريات والجوانب الطبيعية والبشرية ومن التسهيلات والخدمات والمنشات التي من الممكن ان تترك من الاثر في نفوس قاصديها لزيارتها والمكوث فيها لمدة من الزمن دون غيرها</w:t>
      </w:r>
      <w:r w:rsidR="00BB72B0" w:rsidRPr="004131BF">
        <w:rPr>
          <w:rFonts w:ascii="Arabic Typesetting" w:hAnsi="Arabic Typesetting" w:cs="Simplified Arabic"/>
          <w:color w:val="000000" w:themeColor="text1"/>
          <w:szCs w:val="28"/>
          <w:rtl/>
        </w:rPr>
        <w:t xml:space="preserve"> </w:t>
      </w:r>
      <w:r w:rsidR="00BB72B0" w:rsidRPr="004131BF">
        <w:rPr>
          <w:rFonts w:ascii="Arabic Typesetting" w:hAnsi="Arabic Typesetting" w:cs="Simplified Arabic" w:hint="cs"/>
          <w:color w:val="000000" w:themeColor="text1"/>
          <w:szCs w:val="28"/>
          <w:rtl/>
        </w:rPr>
        <w:t xml:space="preserve">) </w:t>
      </w:r>
      <w:r w:rsidR="00BB72B0" w:rsidRPr="004131BF">
        <w:rPr>
          <w:rFonts w:ascii="Arabic Typesetting" w:hAnsi="Arabic Typesetting" w:cs="Simplified Arabic"/>
          <w:color w:val="000000" w:themeColor="text1"/>
          <w:szCs w:val="28"/>
          <w:u w:val="single"/>
          <w:rtl/>
        </w:rPr>
        <w:t>وكما يعرف انه(كل مكونات النشاط السياحي من فعاليات وخدمات وصناعات يمكن تقديمها للسائح لانجاح تجربة السفر</w:t>
      </w:r>
      <w:r w:rsidR="00BB72B0" w:rsidRPr="004131BF">
        <w:rPr>
          <w:rFonts w:ascii="Arabic Typesetting" w:hAnsi="Arabic Typesetting" w:cs="Simplified Arabic"/>
          <w:color w:val="000000" w:themeColor="text1"/>
          <w:szCs w:val="28"/>
          <w:rtl/>
        </w:rPr>
        <w:t xml:space="preserve"> )</w:t>
      </w:r>
    </w:p>
    <w:p w:rsidR="00BB72B0" w:rsidRPr="004131BF" w:rsidRDefault="00BB72B0" w:rsidP="00BB72B0">
      <w:pPr>
        <w:tabs>
          <w:tab w:val="left" w:pos="3628"/>
        </w:tabs>
        <w:bidi/>
        <w:jc w:val="both"/>
        <w:rPr>
          <w:rFonts w:ascii="Arabic Typesetting" w:hAnsi="Arabic Typesetting" w:cs="Simplified Arabic"/>
          <w:b/>
          <w:bCs/>
          <w:color w:val="000000" w:themeColor="text1"/>
          <w:szCs w:val="28"/>
          <w:u w:val="single"/>
          <w:rtl/>
        </w:rPr>
      </w:pPr>
      <w:r w:rsidRPr="004131BF">
        <w:rPr>
          <w:rFonts w:ascii="Arabic Typesetting" w:hAnsi="Arabic Typesetting" w:cs="Simplified Arabic"/>
          <w:b/>
          <w:bCs/>
          <w:color w:val="000000" w:themeColor="text1"/>
          <w:szCs w:val="28"/>
          <w:u w:val="single"/>
          <w:rtl/>
        </w:rPr>
        <w:t>مواصفات العرض</w:t>
      </w:r>
      <w:r w:rsidR="00645B44" w:rsidRPr="004131BF">
        <w:rPr>
          <w:rFonts w:ascii="Arabic Typesetting" w:hAnsi="Arabic Typesetting" w:cs="Simplified Arabic" w:hint="cs"/>
          <w:b/>
          <w:bCs/>
          <w:color w:val="000000" w:themeColor="text1"/>
          <w:szCs w:val="28"/>
          <w:u w:val="single"/>
          <w:rtl/>
        </w:rPr>
        <w:t xml:space="preserve"> الخدمات</w:t>
      </w:r>
      <w:r w:rsidRPr="004131BF">
        <w:rPr>
          <w:rFonts w:ascii="Arabic Typesetting" w:hAnsi="Arabic Typesetting" w:cs="Simplified Arabic"/>
          <w:b/>
          <w:bCs/>
          <w:color w:val="000000" w:themeColor="text1"/>
          <w:szCs w:val="28"/>
          <w:u w:val="single"/>
          <w:rtl/>
        </w:rPr>
        <w:t xml:space="preserve"> السياحي</w:t>
      </w:r>
      <w:r w:rsidR="00645B44" w:rsidRPr="004131BF">
        <w:rPr>
          <w:rFonts w:ascii="Arabic Typesetting" w:hAnsi="Arabic Typesetting" w:cs="Simplified Arabic" w:hint="cs"/>
          <w:b/>
          <w:bCs/>
          <w:color w:val="000000" w:themeColor="text1"/>
          <w:szCs w:val="28"/>
          <w:u w:val="single"/>
          <w:rtl/>
        </w:rPr>
        <w:t>ة</w:t>
      </w:r>
      <w:r w:rsidRPr="004131BF">
        <w:rPr>
          <w:rFonts w:ascii="Arabic Typesetting" w:hAnsi="Arabic Typesetting" w:cs="Simplified Arabic" w:hint="cs"/>
          <w:b/>
          <w:bCs/>
          <w:color w:val="000000" w:themeColor="text1"/>
          <w:szCs w:val="28"/>
          <w:u w:val="single"/>
          <w:rtl/>
        </w:rPr>
        <w:t>:</w:t>
      </w:r>
    </w:p>
    <w:p w:rsidR="00BB72B0" w:rsidRPr="004131BF" w:rsidRDefault="00BB72B0" w:rsidP="002E48D8">
      <w:pPr>
        <w:pStyle w:val="ListParagraph"/>
        <w:numPr>
          <w:ilvl w:val="0"/>
          <w:numId w:val="21"/>
        </w:numPr>
        <w:tabs>
          <w:tab w:val="left" w:pos="3628"/>
        </w:tabs>
        <w:bidi/>
        <w:jc w:val="both"/>
        <w:rPr>
          <w:rFonts w:ascii="Arabic Typesetting" w:hAnsi="Arabic Typesetting" w:cs="Simplified Arabic"/>
          <w:color w:val="000000" w:themeColor="text1"/>
          <w:szCs w:val="28"/>
        </w:rPr>
      </w:pPr>
      <w:r w:rsidRPr="004131BF">
        <w:rPr>
          <w:rFonts w:ascii="Arabic Typesetting" w:hAnsi="Arabic Typesetting" w:cs="Simplified Arabic"/>
          <w:color w:val="000000" w:themeColor="text1"/>
          <w:szCs w:val="28"/>
          <w:rtl/>
        </w:rPr>
        <w:t>يعتمد العرض بشكل كبير على عنصر العمل</w:t>
      </w:r>
      <w:r w:rsidRPr="004131BF">
        <w:rPr>
          <w:rFonts w:ascii="Arabic Typesetting" w:hAnsi="Arabic Typesetting" w:cs="Simplified Arabic"/>
          <w:color w:val="000000" w:themeColor="text1"/>
          <w:szCs w:val="28"/>
          <w:lang w:bidi="ar-IQ"/>
        </w:rPr>
        <w:t xml:space="preserve">: </w:t>
      </w:r>
      <w:r w:rsidRPr="004131BF">
        <w:rPr>
          <w:rFonts w:ascii="Arabic Typesetting" w:hAnsi="Arabic Typesetting" w:cs="Simplified Arabic"/>
          <w:color w:val="000000" w:themeColor="text1"/>
          <w:szCs w:val="28"/>
          <w:rtl/>
        </w:rPr>
        <w:t>العرض السياحي عرض مرتبط بعنصر العمل وتنمية العرض الـسياحي يعنـي بالـضرورة اسـتخدامه للقوى العاملة فمن الصعب الاستغناء عن العنصر البشري واستخدام الالة في القطاع السياحي</w:t>
      </w:r>
      <w:r w:rsidRPr="004131BF">
        <w:rPr>
          <w:rFonts w:ascii="Arabic Typesetting" w:hAnsi="Arabic Typesetting" w:cs="Simplified Arabic"/>
          <w:color w:val="000000" w:themeColor="text1"/>
          <w:szCs w:val="28"/>
          <w:lang w:bidi="ar-IQ"/>
        </w:rPr>
        <w:t xml:space="preserve"> . </w:t>
      </w:r>
    </w:p>
    <w:p w:rsidR="00645B44" w:rsidRPr="004131BF" w:rsidRDefault="00BB72B0" w:rsidP="002E48D8">
      <w:pPr>
        <w:pStyle w:val="ListParagraph"/>
        <w:numPr>
          <w:ilvl w:val="0"/>
          <w:numId w:val="21"/>
        </w:numPr>
        <w:tabs>
          <w:tab w:val="left" w:pos="3628"/>
        </w:tabs>
        <w:bidi/>
        <w:jc w:val="both"/>
        <w:rPr>
          <w:rFonts w:ascii="Arabic Typesetting" w:hAnsi="Arabic Typesetting" w:cs="Simplified Arabic"/>
          <w:color w:val="000000" w:themeColor="text1"/>
          <w:szCs w:val="28"/>
        </w:rPr>
      </w:pPr>
      <w:r w:rsidRPr="004131BF">
        <w:rPr>
          <w:rFonts w:ascii="Arabic Typesetting" w:hAnsi="Arabic Typesetting" w:cs="Simplified Arabic"/>
          <w:color w:val="000000" w:themeColor="text1"/>
          <w:szCs w:val="28"/>
          <w:rtl/>
        </w:rPr>
        <w:t>يعتبر العرض السياحي بالدرجة الاساس عرض للخدمات</w:t>
      </w:r>
      <w:r w:rsidRPr="004131BF">
        <w:rPr>
          <w:rFonts w:ascii="Arabic Typesetting" w:hAnsi="Arabic Typesetting" w:cs="Simplified Arabic"/>
          <w:color w:val="000000" w:themeColor="text1"/>
          <w:szCs w:val="28"/>
          <w:lang w:bidi="ar-IQ"/>
        </w:rPr>
        <w:t xml:space="preserve">: </w:t>
      </w:r>
      <w:r w:rsidRPr="004131BF">
        <w:rPr>
          <w:rFonts w:ascii="Arabic Typesetting" w:hAnsi="Arabic Typesetting" w:cs="Simplified Arabic"/>
          <w:color w:val="000000" w:themeColor="text1"/>
          <w:szCs w:val="28"/>
          <w:rtl/>
        </w:rPr>
        <w:t>فالــسائح يــشتري عــادة مجموعــة خــدمات تــشكل مــايعرف بــالمنتوج الــسياحي وهــي (خــدمات النقل،خدمات الايواء ،خدمات الطعام والشراب ،خـدمات اللهـو والتـسلية ،</w:t>
      </w:r>
      <w:r w:rsidR="00645B44" w:rsidRPr="004131BF">
        <w:rPr>
          <w:rFonts w:ascii="Arabic Typesetting" w:hAnsi="Arabic Typesetting" w:cs="Simplified Arabic" w:hint="cs"/>
          <w:color w:val="000000" w:themeColor="text1"/>
          <w:szCs w:val="28"/>
          <w:rtl/>
        </w:rPr>
        <w:t xml:space="preserve"> </w:t>
      </w:r>
      <w:r w:rsidR="00645B44" w:rsidRPr="004131BF">
        <w:rPr>
          <w:rFonts w:ascii="Arabic Typesetting" w:hAnsi="Arabic Typesetting" w:cs="Simplified Arabic"/>
          <w:color w:val="000000" w:themeColor="text1"/>
          <w:szCs w:val="28"/>
          <w:rtl/>
        </w:rPr>
        <w:t>مجموعـه خـدمات اخـرى</w:t>
      </w:r>
      <w:r w:rsidR="00645B44" w:rsidRPr="004131BF">
        <w:rPr>
          <w:rFonts w:ascii="Arabic Typesetting" w:hAnsi="Arabic Typesetting" w:cs="Simplified Arabic" w:hint="cs"/>
          <w:color w:val="000000" w:themeColor="text1"/>
          <w:szCs w:val="28"/>
          <w:rtl/>
        </w:rPr>
        <w:t>.</w:t>
      </w:r>
    </w:p>
    <w:p w:rsidR="00645B44" w:rsidRPr="004131BF" w:rsidRDefault="00645B44" w:rsidP="002E48D8">
      <w:pPr>
        <w:pStyle w:val="ListParagraph"/>
        <w:numPr>
          <w:ilvl w:val="0"/>
          <w:numId w:val="21"/>
        </w:numPr>
        <w:tabs>
          <w:tab w:val="left" w:pos="3628"/>
        </w:tabs>
        <w:bidi/>
        <w:jc w:val="both"/>
        <w:rPr>
          <w:rFonts w:ascii="Arabic Typesetting" w:hAnsi="Arabic Typesetting" w:cs="Simplified Arabic"/>
          <w:color w:val="000000" w:themeColor="text1"/>
          <w:szCs w:val="28"/>
        </w:rPr>
      </w:pPr>
      <w:r w:rsidRPr="004131BF">
        <w:rPr>
          <w:rFonts w:ascii="Arabic Typesetting" w:hAnsi="Arabic Typesetting" w:cs="Simplified Arabic" w:hint="cs"/>
          <w:color w:val="000000" w:themeColor="text1"/>
          <w:szCs w:val="28"/>
          <w:rtl/>
        </w:rPr>
        <w:t>ي</w:t>
      </w:r>
      <w:r w:rsidR="00BB72B0" w:rsidRPr="004131BF">
        <w:rPr>
          <w:rFonts w:ascii="Arabic Typesetting" w:hAnsi="Arabic Typesetting" w:cs="Simplified Arabic"/>
          <w:color w:val="000000" w:themeColor="text1"/>
          <w:szCs w:val="28"/>
          <w:rtl/>
        </w:rPr>
        <w:t xml:space="preserve">متاز العرض السياحي بكونه خدمات </w:t>
      </w:r>
      <w:r w:rsidRPr="004131BF">
        <w:rPr>
          <w:rFonts w:ascii="Arabic Typesetting" w:hAnsi="Arabic Typesetting" w:cs="Simplified Arabic" w:hint="cs"/>
          <w:color w:val="000000" w:themeColor="text1"/>
          <w:szCs w:val="28"/>
          <w:rtl/>
        </w:rPr>
        <w:t>آن</w:t>
      </w:r>
      <w:r w:rsidR="00BB72B0" w:rsidRPr="004131BF">
        <w:rPr>
          <w:rFonts w:ascii="Arabic Typesetting" w:hAnsi="Arabic Typesetting" w:cs="Simplified Arabic"/>
          <w:color w:val="000000" w:themeColor="text1"/>
          <w:szCs w:val="28"/>
          <w:rtl/>
        </w:rPr>
        <w:t>ية مباشرة في الغالب</w:t>
      </w:r>
      <w:r w:rsidR="00BB72B0" w:rsidRPr="004131BF">
        <w:rPr>
          <w:rFonts w:ascii="Arabic Typesetting" w:hAnsi="Arabic Typesetting" w:cs="Simplified Arabic"/>
          <w:color w:val="000000" w:themeColor="text1"/>
          <w:szCs w:val="28"/>
          <w:lang w:bidi="ar-IQ"/>
        </w:rPr>
        <w:t xml:space="preserve"> : </w:t>
      </w:r>
      <w:r w:rsidR="00BB72B0" w:rsidRPr="004131BF">
        <w:rPr>
          <w:rFonts w:ascii="Arabic Typesetting" w:hAnsi="Arabic Typesetting" w:cs="Simplified Arabic"/>
          <w:color w:val="000000" w:themeColor="text1"/>
          <w:szCs w:val="28"/>
          <w:rtl/>
        </w:rPr>
        <w:t xml:space="preserve">يتم تصنيع الخدمات السياحية على مدار اليوم او حتى على مدار الساعة وفي الغالب يتم التقديم لتلك الخدمات السياحية امام مراى السياح </w:t>
      </w:r>
      <w:r w:rsidRPr="004131BF">
        <w:rPr>
          <w:rFonts w:ascii="Arabic Typesetting" w:hAnsi="Arabic Typesetting" w:cs="Simplified Arabic" w:hint="cs"/>
          <w:color w:val="000000" w:themeColor="text1"/>
          <w:szCs w:val="28"/>
          <w:rtl/>
        </w:rPr>
        <w:t>.</w:t>
      </w:r>
    </w:p>
    <w:p w:rsidR="00645B44" w:rsidRPr="004131BF" w:rsidRDefault="00BB72B0" w:rsidP="002E48D8">
      <w:pPr>
        <w:pStyle w:val="ListParagraph"/>
        <w:numPr>
          <w:ilvl w:val="0"/>
          <w:numId w:val="21"/>
        </w:numPr>
        <w:tabs>
          <w:tab w:val="left" w:pos="3628"/>
        </w:tabs>
        <w:bidi/>
        <w:jc w:val="both"/>
        <w:rPr>
          <w:rFonts w:ascii="Arabic Typesetting" w:hAnsi="Arabic Typesetting" w:cs="Simplified Arabic"/>
          <w:color w:val="000000" w:themeColor="text1"/>
          <w:szCs w:val="28"/>
        </w:rPr>
      </w:pPr>
      <w:r w:rsidRPr="004131BF">
        <w:rPr>
          <w:rFonts w:ascii="Arabic Typesetting" w:hAnsi="Arabic Typesetting" w:cs="Simplified Arabic"/>
          <w:color w:val="000000" w:themeColor="text1"/>
          <w:szCs w:val="28"/>
          <w:lang w:bidi="ar-IQ"/>
        </w:rPr>
        <w:t xml:space="preserve"> -</w:t>
      </w:r>
      <w:r w:rsidRPr="004131BF">
        <w:rPr>
          <w:rFonts w:ascii="Arabic Typesetting" w:hAnsi="Arabic Typesetting" w:cs="Simplified Arabic"/>
          <w:color w:val="000000" w:themeColor="text1"/>
          <w:szCs w:val="28"/>
          <w:rtl/>
        </w:rPr>
        <w:t>العرض السياحي غير قابل للخزن</w:t>
      </w:r>
      <w:r w:rsidRPr="004131BF">
        <w:rPr>
          <w:rFonts w:ascii="Arabic Typesetting" w:hAnsi="Arabic Typesetting" w:cs="Simplified Arabic"/>
          <w:color w:val="000000" w:themeColor="text1"/>
          <w:szCs w:val="28"/>
          <w:lang w:bidi="ar-IQ"/>
        </w:rPr>
        <w:t xml:space="preserve">. </w:t>
      </w:r>
    </w:p>
    <w:p w:rsidR="00645B44" w:rsidRPr="004131BF" w:rsidRDefault="00BB72B0" w:rsidP="002E48D8">
      <w:pPr>
        <w:pStyle w:val="ListParagraph"/>
        <w:numPr>
          <w:ilvl w:val="0"/>
          <w:numId w:val="21"/>
        </w:numPr>
        <w:tabs>
          <w:tab w:val="left" w:pos="3628"/>
        </w:tabs>
        <w:bidi/>
        <w:jc w:val="both"/>
        <w:rPr>
          <w:rFonts w:ascii="Arabic Typesetting" w:hAnsi="Arabic Typesetting" w:cs="Simplified Arabic"/>
          <w:color w:val="000000" w:themeColor="text1"/>
          <w:szCs w:val="28"/>
        </w:rPr>
      </w:pPr>
      <w:r w:rsidRPr="004131BF">
        <w:rPr>
          <w:rFonts w:ascii="Arabic Typesetting" w:hAnsi="Arabic Typesetting" w:cs="Simplified Arabic"/>
          <w:color w:val="000000" w:themeColor="text1"/>
          <w:szCs w:val="28"/>
          <w:rtl/>
        </w:rPr>
        <w:t>العرض السياحي غير قابل للنقل</w:t>
      </w:r>
      <w:r w:rsidRPr="004131BF">
        <w:rPr>
          <w:rFonts w:ascii="Arabic Typesetting" w:hAnsi="Arabic Typesetting" w:cs="Simplified Arabic"/>
          <w:color w:val="000000" w:themeColor="text1"/>
          <w:szCs w:val="28"/>
          <w:lang w:bidi="ar-IQ"/>
        </w:rPr>
        <w:t xml:space="preserve">: </w:t>
      </w:r>
      <w:r w:rsidRPr="004131BF">
        <w:rPr>
          <w:rFonts w:ascii="Arabic Typesetting" w:hAnsi="Arabic Typesetting" w:cs="Simplified Arabic"/>
          <w:color w:val="000000" w:themeColor="text1"/>
          <w:szCs w:val="28"/>
          <w:rtl/>
        </w:rPr>
        <w:t>فالمعتاد عليه ان المستهلك ثابت والسلعة هي التي تتحـرك ويـتم نقلهـا الـى الاسـواق القريبـة مـن اقامــــة المــــستهلكين الا ان الحــــال فــــي العــــرض الــــسياحي مختلــــف فــــالعرض الــــسياحي ثابــــت والمستلهك(السائح)هو الذي ينتقل لاقتناء الخدمات</w:t>
      </w:r>
      <w:r w:rsidRPr="004131BF">
        <w:rPr>
          <w:rFonts w:ascii="Arabic Typesetting" w:hAnsi="Arabic Typesetting" w:cs="Simplified Arabic"/>
          <w:color w:val="000000" w:themeColor="text1"/>
          <w:szCs w:val="28"/>
          <w:lang w:bidi="ar-IQ"/>
        </w:rPr>
        <w:t xml:space="preserve">. </w:t>
      </w:r>
    </w:p>
    <w:p w:rsidR="00645B44" w:rsidRPr="004131BF" w:rsidRDefault="00BB72B0" w:rsidP="002E48D8">
      <w:pPr>
        <w:pStyle w:val="ListParagraph"/>
        <w:numPr>
          <w:ilvl w:val="0"/>
          <w:numId w:val="21"/>
        </w:numPr>
        <w:tabs>
          <w:tab w:val="left" w:pos="3628"/>
        </w:tabs>
        <w:bidi/>
        <w:jc w:val="both"/>
        <w:rPr>
          <w:rFonts w:ascii="Arabic Typesetting" w:hAnsi="Arabic Typesetting" w:cs="Simplified Arabic"/>
          <w:color w:val="000000" w:themeColor="text1"/>
          <w:szCs w:val="28"/>
        </w:rPr>
      </w:pPr>
      <w:r w:rsidRPr="004131BF">
        <w:rPr>
          <w:rFonts w:ascii="Arabic Typesetting" w:hAnsi="Arabic Typesetting" w:cs="Simplified Arabic"/>
          <w:color w:val="000000" w:themeColor="text1"/>
          <w:szCs w:val="28"/>
          <w:rtl/>
        </w:rPr>
        <w:t>العرض السياحي يخضع للمنافسة</w:t>
      </w:r>
      <w:r w:rsidRPr="004131BF">
        <w:rPr>
          <w:rFonts w:ascii="Arabic Typesetting" w:hAnsi="Arabic Typesetting" w:cs="Simplified Arabic"/>
          <w:color w:val="000000" w:themeColor="text1"/>
          <w:szCs w:val="28"/>
          <w:lang w:bidi="ar-IQ"/>
        </w:rPr>
        <w:t xml:space="preserve">: </w:t>
      </w:r>
      <w:r w:rsidRPr="004131BF">
        <w:rPr>
          <w:rFonts w:ascii="Arabic Typesetting" w:hAnsi="Arabic Typesetting" w:cs="Simplified Arabic"/>
          <w:color w:val="000000" w:themeColor="text1"/>
          <w:szCs w:val="28"/>
          <w:rtl/>
        </w:rPr>
        <w:t>طالما ان الحاجة للسياحة حاجة كمالية بالغالب فانها تخضع للمنافسة من قبل السلع البديلة الاخرى</w:t>
      </w:r>
      <w:r w:rsidRPr="004131BF">
        <w:rPr>
          <w:rFonts w:ascii="Arabic Typesetting" w:hAnsi="Arabic Typesetting" w:cs="Simplified Arabic"/>
          <w:color w:val="000000" w:themeColor="text1"/>
          <w:szCs w:val="28"/>
          <w:lang w:bidi="ar-IQ"/>
        </w:rPr>
        <w:t xml:space="preserve">. </w:t>
      </w:r>
    </w:p>
    <w:p w:rsidR="00645B44" w:rsidRPr="004131BF" w:rsidRDefault="00BB72B0" w:rsidP="002E48D8">
      <w:pPr>
        <w:pStyle w:val="ListParagraph"/>
        <w:numPr>
          <w:ilvl w:val="0"/>
          <w:numId w:val="21"/>
        </w:numPr>
        <w:tabs>
          <w:tab w:val="left" w:pos="3628"/>
        </w:tabs>
        <w:bidi/>
        <w:jc w:val="both"/>
        <w:rPr>
          <w:rFonts w:ascii="Arabic Typesetting" w:hAnsi="Arabic Typesetting" w:cs="Simplified Arabic"/>
          <w:color w:val="000000" w:themeColor="text1"/>
          <w:szCs w:val="28"/>
        </w:rPr>
      </w:pPr>
      <w:r w:rsidRPr="004131BF">
        <w:rPr>
          <w:rFonts w:ascii="Arabic Typesetting" w:hAnsi="Arabic Typesetting" w:cs="Simplified Arabic"/>
          <w:color w:val="000000" w:themeColor="text1"/>
          <w:szCs w:val="28"/>
          <w:rtl/>
        </w:rPr>
        <w:lastRenderedPageBreak/>
        <w:t>يمتاز العرض السياحي بتعدد وتنوع وتداخل العناصر المكونة له</w:t>
      </w:r>
      <w:r w:rsidRPr="004131BF">
        <w:rPr>
          <w:rFonts w:ascii="Arabic Typesetting" w:hAnsi="Arabic Typesetting" w:cs="Simplified Arabic"/>
          <w:color w:val="000000" w:themeColor="text1"/>
          <w:szCs w:val="28"/>
          <w:lang w:bidi="ar-IQ"/>
        </w:rPr>
        <w:t xml:space="preserve">: </w:t>
      </w:r>
      <w:r w:rsidRPr="004131BF">
        <w:rPr>
          <w:rFonts w:ascii="Arabic Typesetting" w:hAnsi="Arabic Typesetting" w:cs="Simplified Arabic"/>
          <w:color w:val="000000" w:themeColor="text1"/>
          <w:szCs w:val="28"/>
          <w:rtl/>
        </w:rPr>
        <w:t>فــالمنتوج الــسياحي مــزيج مركــب ومعقــد ويتكــون مــن العديــد مــن الــسلع والخــدمات والمكونــات الطبيعيــة وعــادة يــصعب فــصل هــذه العناصــر عــن بعــض فالعوامــل الطبيعيــة تتــشابك مــع العوامــل التاريخية والدينية والتراثية وغيرها لتشكل بمجموعها العرض السياحي</w:t>
      </w:r>
      <w:r w:rsidRPr="004131BF">
        <w:rPr>
          <w:rFonts w:ascii="Arabic Typesetting" w:hAnsi="Arabic Typesetting" w:cs="Simplified Arabic"/>
          <w:color w:val="000000" w:themeColor="text1"/>
          <w:szCs w:val="28"/>
          <w:lang w:bidi="ar-IQ"/>
        </w:rPr>
        <w:t xml:space="preserve">. </w:t>
      </w:r>
    </w:p>
    <w:p w:rsidR="00645B44" w:rsidRPr="004131BF" w:rsidRDefault="00BB72B0" w:rsidP="002E48D8">
      <w:pPr>
        <w:pStyle w:val="ListParagraph"/>
        <w:numPr>
          <w:ilvl w:val="0"/>
          <w:numId w:val="21"/>
        </w:numPr>
        <w:tabs>
          <w:tab w:val="left" w:pos="3628"/>
        </w:tabs>
        <w:bidi/>
        <w:jc w:val="both"/>
        <w:rPr>
          <w:rFonts w:ascii="Arabic Typesetting" w:hAnsi="Arabic Typesetting" w:cs="Simplified Arabic"/>
          <w:color w:val="000000" w:themeColor="text1"/>
          <w:szCs w:val="28"/>
        </w:rPr>
      </w:pPr>
      <w:r w:rsidRPr="004131BF">
        <w:rPr>
          <w:rFonts w:ascii="Arabic Typesetting" w:hAnsi="Arabic Typesetting" w:cs="Simplified Arabic"/>
          <w:color w:val="000000" w:themeColor="text1"/>
          <w:szCs w:val="28"/>
          <w:rtl/>
        </w:rPr>
        <w:t>تعدد المنتجين الذين يشاركون بالعرض السياحي</w:t>
      </w:r>
      <w:r w:rsidRPr="004131BF">
        <w:rPr>
          <w:rFonts w:ascii="Arabic Typesetting" w:hAnsi="Arabic Typesetting" w:cs="Simplified Arabic"/>
          <w:color w:val="000000" w:themeColor="text1"/>
          <w:szCs w:val="28"/>
          <w:lang w:bidi="ar-IQ"/>
        </w:rPr>
        <w:t xml:space="preserve">: </w:t>
      </w:r>
      <w:r w:rsidRPr="004131BF">
        <w:rPr>
          <w:rFonts w:ascii="Arabic Typesetting" w:hAnsi="Arabic Typesetting" w:cs="Simplified Arabic"/>
          <w:color w:val="000000" w:themeColor="text1"/>
          <w:szCs w:val="28"/>
          <w:rtl/>
        </w:rPr>
        <w:t>بمــا ان العــرض الــسياحي متعــدد ومتنــوع هــذا يعنــي ان هنالــك عــدد كبيــر مــن المنتجــين الــذين يساهمون فـي تـصنيع المنتـوج الـسياحي مـن هـم مـن داخـل القطـاع الـسياحي مثـل اصـحاب الفنـادق والمطاعم ومنهم خارج القطاع السياحي مثل محطـات الوقودومـشاريع البنـى التحتيـة والاسـواق وهكـذا فان لكل منتج دوره</w:t>
      </w:r>
      <w:r w:rsidRPr="004131BF">
        <w:rPr>
          <w:rFonts w:ascii="Arabic Typesetting" w:hAnsi="Arabic Typesetting" w:cs="Simplified Arabic"/>
          <w:color w:val="000000" w:themeColor="text1"/>
          <w:szCs w:val="28"/>
          <w:lang w:bidi="ar-IQ"/>
        </w:rPr>
        <w:t xml:space="preserve"> . </w:t>
      </w:r>
    </w:p>
    <w:p w:rsidR="008327B5" w:rsidRPr="004131BF" w:rsidRDefault="00BB72B0" w:rsidP="002E48D8">
      <w:pPr>
        <w:pStyle w:val="ListParagraph"/>
        <w:numPr>
          <w:ilvl w:val="0"/>
          <w:numId w:val="21"/>
        </w:numPr>
        <w:tabs>
          <w:tab w:val="left" w:pos="3628"/>
        </w:tabs>
        <w:bidi/>
        <w:jc w:val="both"/>
        <w:rPr>
          <w:rFonts w:ascii="Arabic Typesetting" w:hAnsi="Arabic Typesetting" w:cs="Simplified Arabic"/>
          <w:color w:val="000000" w:themeColor="text1"/>
          <w:szCs w:val="28"/>
        </w:rPr>
      </w:pPr>
      <w:r w:rsidRPr="004131BF">
        <w:rPr>
          <w:rFonts w:ascii="Arabic Typesetting" w:hAnsi="Arabic Typesetting" w:cs="Simplified Arabic"/>
          <w:color w:val="000000" w:themeColor="text1"/>
          <w:szCs w:val="28"/>
          <w:rtl/>
        </w:rPr>
        <w:t>العرض السياحي عرض غير مرن</w:t>
      </w:r>
      <w:r w:rsidRPr="004131BF">
        <w:rPr>
          <w:rFonts w:ascii="Arabic Typesetting" w:hAnsi="Arabic Typesetting" w:cs="Simplified Arabic"/>
          <w:color w:val="000000" w:themeColor="text1"/>
          <w:szCs w:val="28"/>
          <w:lang w:bidi="ar-IQ"/>
        </w:rPr>
        <w:t xml:space="preserve">: </w:t>
      </w:r>
      <w:r w:rsidRPr="004131BF">
        <w:rPr>
          <w:rFonts w:ascii="Arabic Typesetting" w:hAnsi="Arabic Typesetting" w:cs="Simplified Arabic"/>
          <w:color w:val="000000" w:themeColor="text1"/>
          <w:szCs w:val="28"/>
          <w:rtl/>
        </w:rPr>
        <w:t>تعـرف مرونـة العـرض بـشكل عـام علـى انهـا مـدى اسـتجابة المنـتج للتغيـر فـي اثمـان الـسلع والخدمات ،في النشاط الـسياحي درجـة اسـتجابة المنـتج للتغيـر فـي اثمـان الخـدمات تكـون منخفـضة جدا على الاقل في الامد القصير نتيجة عوامل متعددة ككثافة راس المال وعامل والوقت القابلية علـى الخزن والنقل وغيرها</w:t>
      </w:r>
      <w:r w:rsidRPr="004131BF">
        <w:rPr>
          <w:rFonts w:ascii="Arabic Typesetting" w:hAnsi="Arabic Typesetting" w:cs="Simplified Arabic"/>
          <w:color w:val="000000" w:themeColor="text1"/>
          <w:szCs w:val="28"/>
          <w:lang w:bidi="ar-IQ"/>
        </w:rPr>
        <w:t>.</w:t>
      </w:r>
    </w:p>
    <w:p w:rsidR="003E62AD" w:rsidRPr="004131BF" w:rsidRDefault="003E62AD" w:rsidP="003E62AD">
      <w:pPr>
        <w:pStyle w:val="ListParagraph"/>
        <w:tabs>
          <w:tab w:val="left" w:pos="3628"/>
        </w:tabs>
        <w:bidi/>
        <w:ind w:left="795"/>
        <w:jc w:val="both"/>
        <w:rPr>
          <w:rFonts w:ascii="Arabic Typesetting" w:hAnsi="Arabic Typesetting" w:cs="Simplified Arabic"/>
          <w:color w:val="000000" w:themeColor="text1"/>
          <w:szCs w:val="28"/>
          <w:rtl/>
          <w:lang w:bidi="ar-IQ"/>
        </w:rPr>
      </w:pPr>
      <w:r w:rsidRPr="004131BF">
        <w:rPr>
          <w:rFonts w:ascii="Arabic Typesetting" w:hAnsi="Arabic Typesetting" w:cs="Simplified Arabic" w:hint="cs"/>
          <w:color w:val="000000" w:themeColor="text1"/>
          <w:szCs w:val="28"/>
          <w:rtl/>
          <w:lang w:bidi="ar-IQ"/>
        </w:rPr>
        <w:t xml:space="preserve">       </w:t>
      </w:r>
    </w:p>
    <w:p w:rsidR="003E62AD" w:rsidRPr="004131BF" w:rsidRDefault="003E62AD" w:rsidP="003E62AD">
      <w:pPr>
        <w:pStyle w:val="ListParagraph"/>
        <w:tabs>
          <w:tab w:val="left" w:pos="3628"/>
        </w:tabs>
        <w:bidi/>
        <w:ind w:left="795"/>
        <w:jc w:val="center"/>
        <w:rPr>
          <w:rFonts w:ascii="Arabic Typesetting" w:hAnsi="Arabic Typesetting" w:cs="Simplified Arabic"/>
          <w:b/>
          <w:bCs/>
          <w:color w:val="000000" w:themeColor="text1"/>
          <w:szCs w:val="28"/>
          <w:rtl/>
          <w:lang w:bidi="ar-IQ"/>
        </w:rPr>
      </w:pPr>
      <w:r w:rsidRPr="004131BF">
        <w:rPr>
          <w:rFonts w:ascii="Arabic Typesetting" w:hAnsi="Arabic Typesetting" w:cs="Simplified Arabic" w:hint="cs"/>
          <w:b/>
          <w:bCs/>
          <w:color w:val="000000" w:themeColor="text1"/>
          <w:szCs w:val="28"/>
          <w:rtl/>
          <w:lang w:bidi="ar-IQ"/>
        </w:rPr>
        <w:t>الشكل رقم(1):العرض الخدمة السياحية</w:t>
      </w:r>
    </w:p>
    <w:p w:rsidR="003E62AD" w:rsidRPr="004131BF" w:rsidRDefault="003E62AD" w:rsidP="003E62AD">
      <w:pPr>
        <w:pStyle w:val="ListParagraph"/>
        <w:tabs>
          <w:tab w:val="left" w:pos="3628"/>
        </w:tabs>
        <w:bidi/>
        <w:ind w:left="795"/>
        <w:jc w:val="both"/>
        <w:rPr>
          <w:rFonts w:ascii="Arabic Typesetting" w:hAnsi="Arabic Typesetting" w:cs="Simplified Arabic"/>
          <w:color w:val="000000" w:themeColor="text1"/>
          <w:szCs w:val="28"/>
          <w:rtl/>
        </w:rPr>
      </w:pPr>
    </w:p>
    <w:p w:rsidR="008327B5" w:rsidRPr="004131BF" w:rsidRDefault="003E62AD" w:rsidP="008327B5">
      <w:pPr>
        <w:tabs>
          <w:tab w:val="left" w:pos="3628"/>
        </w:tabs>
        <w:bidi/>
        <w:jc w:val="both"/>
        <w:rPr>
          <w:rFonts w:ascii="Arabic Typesetting" w:hAnsi="Arabic Typesetting" w:cs="Simplified Arabic"/>
          <w:color w:val="000000" w:themeColor="text1"/>
          <w:szCs w:val="28"/>
          <w:rtl/>
        </w:rPr>
      </w:pPr>
      <w:r w:rsidRPr="004131BF">
        <w:rPr>
          <w:rFonts w:ascii="Arabic Typesetting" w:hAnsi="Arabic Typesetting" w:cs="Simplified Arabic"/>
          <w:noProof/>
          <w:color w:val="000000" w:themeColor="text1"/>
          <w:szCs w:val="28"/>
          <w:rtl/>
        </w:rPr>
        <w:drawing>
          <wp:inline distT="0" distB="0" distL="0" distR="0" wp14:anchorId="161F2D31" wp14:editId="45157FED">
            <wp:extent cx="5419725" cy="16954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9725" cy="1695450"/>
                    </a:xfrm>
                    <a:prstGeom prst="rect">
                      <a:avLst/>
                    </a:prstGeom>
                    <a:noFill/>
                    <a:ln>
                      <a:noFill/>
                    </a:ln>
                  </pic:spPr>
                </pic:pic>
              </a:graphicData>
            </a:graphic>
          </wp:inline>
        </w:drawing>
      </w:r>
    </w:p>
    <w:p w:rsidR="008327B5" w:rsidRPr="004131BF" w:rsidRDefault="008327B5" w:rsidP="008327B5">
      <w:pPr>
        <w:tabs>
          <w:tab w:val="left" w:pos="3628"/>
        </w:tabs>
        <w:bidi/>
        <w:jc w:val="both"/>
        <w:rPr>
          <w:rFonts w:ascii="Arabic Typesetting" w:hAnsi="Arabic Typesetting" w:cs="Simplified Arabic"/>
          <w:color w:val="000000" w:themeColor="text1"/>
          <w:szCs w:val="28"/>
          <w:rtl/>
        </w:rPr>
      </w:pPr>
    </w:p>
    <w:p w:rsidR="008327B5" w:rsidRPr="004131BF" w:rsidRDefault="008327B5" w:rsidP="008327B5">
      <w:pPr>
        <w:tabs>
          <w:tab w:val="left" w:pos="3628"/>
        </w:tabs>
        <w:bidi/>
        <w:jc w:val="both"/>
        <w:rPr>
          <w:rFonts w:ascii="Arabic Typesetting" w:hAnsi="Arabic Typesetting" w:cs="Simplified Arabic"/>
          <w:color w:val="000000" w:themeColor="text1"/>
          <w:szCs w:val="28"/>
          <w:rtl/>
        </w:rPr>
      </w:pPr>
    </w:p>
    <w:p w:rsidR="008327B5" w:rsidRPr="004131BF" w:rsidRDefault="008327B5" w:rsidP="008327B5">
      <w:pPr>
        <w:tabs>
          <w:tab w:val="left" w:pos="3628"/>
        </w:tabs>
        <w:bidi/>
        <w:jc w:val="both"/>
        <w:rPr>
          <w:rFonts w:ascii="Arabic Typesetting" w:hAnsi="Arabic Typesetting" w:cs="Simplified Arabic"/>
          <w:color w:val="000000" w:themeColor="text1"/>
          <w:szCs w:val="28"/>
          <w:rtl/>
        </w:rPr>
      </w:pPr>
    </w:p>
    <w:p w:rsidR="008327B5" w:rsidRPr="004131BF" w:rsidRDefault="008327B5" w:rsidP="008327B5">
      <w:pPr>
        <w:tabs>
          <w:tab w:val="left" w:pos="3628"/>
        </w:tabs>
        <w:bidi/>
        <w:jc w:val="both"/>
        <w:rPr>
          <w:rFonts w:ascii="Arabic Typesetting" w:hAnsi="Arabic Typesetting" w:cs="Simplified Arabic"/>
          <w:color w:val="000000" w:themeColor="text1"/>
          <w:szCs w:val="28"/>
          <w:rtl/>
        </w:rPr>
      </w:pPr>
    </w:p>
    <w:p w:rsidR="008327B5" w:rsidRPr="004131BF" w:rsidRDefault="008327B5" w:rsidP="008327B5">
      <w:pPr>
        <w:tabs>
          <w:tab w:val="left" w:pos="3628"/>
        </w:tabs>
        <w:bidi/>
        <w:jc w:val="both"/>
        <w:rPr>
          <w:rFonts w:ascii="Arabic Typesetting" w:hAnsi="Arabic Typesetting" w:cs="Simplified Arabic"/>
          <w:color w:val="000000" w:themeColor="text1"/>
          <w:szCs w:val="28"/>
          <w:rtl/>
        </w:rPr>
      </w:pPr>
    </w:p>
    <w:p w:rsidR="008327B5" w:rsidRPr="004131BF" w:rsidRDefault="008327B5" w:rsidP="008327B5">
      <w:pPr>
        <w:tabs>
          <w:tab w:val="left" w:pos="3628"/>
        </w:tabs>
        <w:bidi/>
        <w:jc w:val="both"/>
        <w:rPr>
          <w:rFonts w:ascii="Arabic Typesetting" w:hAnsi="Arabic Typesetting" w:cs="Simplified Arabic"/>
          <w:color w:val="000000" w:themeColor="text1"/>
          <w:szCs w:val="28"/>
          <w:rtl/>
        </w:rPr>
      </w:pPr>
    </w:p>
    <w:p w:rsidR="008327B5" w:rsidRPr="004131BF" w:rsidRDefault="008327B5" w:rsidP="008327B5">
      <w:pPr>
        <w:tabs>
          <w:tab w:val="left" w:pos="3628"/>
        </w:tabs>
        <w:bidi/>
        <w:jc w:val="both"/>
        <w:rPr>
          <w:rFonts w:ascii="Arabic Typesetting" w:hAnsi="Arabic Typesetting" w:cs="Simplified Arabic"/>
          <w:color w:val="000000" w:themeColor="text1"/>
          <w:szCs w:val="28"/>
          <w:rtl/>
        </w:rPr>
      </w:pPr>
    </w:p>
    <w:p w:rsidR="008327B5" w:rsidRPr="004131BF" w:rsidRDefault="008327B5" w:rsidP="008327B5">
      <w:pPr>
        <w:tabs>
          <w:tab w:val="left" w:pos="3628"/>
        </w:tabs>
        <w:bidi/>
        <w:jc w:val="both"/>
        <w:rPr>
          <w:rFonts w:ascii="Arabic Typesetting" w:hAnsi="Arabic Typesetting" w:cs="Simplified Arabic"/>
          <w:color w:val="000000" w:themeColor="text1"/>
          <w:szCs w:val="28"/>
          <w:rtl/>
        </w:rPr>
      </w:pPr>
    </w:p>
    <w:p w:rsidR="008327B5" w:rsidRPr="004131BF" w:rsidRDefault="008327B5" w:rsidP="008327B5">
      <w:pPr>
        <w:tabs>
          <w:tab w:val="left" w:pos="3628"/>
        </w:tabs>
        <w:bidi/>
        <w:jc w:val="both"/>
        <w:rPr>
          <w:rFonts w:ascii="Arabic Typesetting" w:hAnsi="Arabic Typesetting" w:cs="Simplified Arabic"/>
          <w:color w:val="000000" w:themeColor="text1"/>
          <w:szCs w:val="28"/>
        </w:rPr>
      </w:pPr>
    </w:p>
    <w:p w:rsidR="00645B44" w:rsidRPr="004131BF" w:rsidRDefault="00AD105F" w:rsidP="003E62AD">
      <w:pPr>
        <w:pStyle w:val="Heading2"/>
        <w:bidi/>
        <w:rPr>
          <w:rFonts w:ascii="Arabic Typesetting" w:hAnsi="Arabic Typesetting" w:cs="Simplified Arabic"/>
          <w:b/>
          <w:bCs/>
          <w:color w:val="auto"/>
          <w:sz w:val="28"/>
          <w:szCs w:val="28"/>
          <w:u w:val="single"/>
          <w:rtl/>
        </w:rPr>
      </w:pPr>
      <w:r w:rsidRPr="004131BF">
        <w:rPr>
          <w:rFonts w:cs="Simplified Arabic"/>
          <w:noProof/>
          <w:sz w:val="28"/>
          <w:szCs w:val="28"/>
          <w:rtl/>
        </w:rPr>
        <mc:AlternateContent>
          <mc:Choice Requires="wps">
            <w:drawing>
              <wp:anchor distT="0" distB="0" distL="114300" distR="114300" simplePos="0" relativeHeight="251681792" behindDoc="0" locked="0" layoutInCell="1" allowOverlap="1" wp14:anchorId="035108C1" wp14:editId="56C9972C">
                <wp:simplePos x="0" y="0"/>
                <wp:positionH relativeFrom="column">
                  <wp:posOffset>-353060</wp:posOffset>
                </wp:positionH>
                <wp:positionV relativeFrom="paragraph">
                  <wp:posOffset>312420</wp:posOffset>
                </wp:positionV>
                <wp:extent cx="5924550" cy="23907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924550" cy="239077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D105F" w:rsidRDefault="00AD105F" w:rsidP="00AD105F">
                            <w:pPr>
                              <w:jc w:val="center"/>
                            </w:pPr>
                            <w:r>
                              <w:rPr>
                                <w:noProof/>
                              </w:rPr>
                              <w:drawing>
                                <wp:inline distT="0" distB="0" distL="0" distR="0" wp14:anchorId="76934CB5" wp14:editId="0BF2A388">
                                  <wp:extent cx="4725670" cy="1978660"/>
                                  <wp:effectExtent l="19050" t="0" r="17780" b="2159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108C1" id="_x0000_t202" coordsize="21600,21600" o:spt="202" path="m,l,21600r21600,l21600,xe">
                <v:stroke joinstyle="miter"/>
                <v:path gradientshapeok="t" o:connecttype="rect"/>
              </v:shapetype>
              <v:shape id="Text Box 4" o:spid="_x0000_s1031" type="#_x0000_t202" style="position:absolute;left:0;text-align:left;margin-left:-27.8pt;margin-top:24.6pt;width:466.5pt;height:18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" fillcolor="white [3212]" strokecolor="white [3212]" strokeweight=".5pt">
                <v:textbox>
                  <w:txbxContent>
                    <w:p w:rsidR="00AD105F" w:rsidRDefault="00AD105F" w:rsidP="00AD105F">
                      <w:pPr>
                        <w:jc w:val="center"/>
                      </w:pPr>
                      <w:r>
                        <w:rPr>
                          <w:noProof/>
                        </w:rPr>
                        <w:drawing>
                          <wp:inline distT="0" distB="0" distL="0" distR="0" wp14:anchorId="76934CB5" wp14:editId="0BF2A388">
                            <wp:extent cx="4725670" cy="1978660"/>
                            <wp:effectExtent l="19050" t="0" r="17780" b="2159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16" r:qs="rId17" r:cs="rId18"/>
                              </a:graphicData>
                            </a:graphic>
                          </wp:inline>
                        </w:drawing>
                      </w:r>
                    </w:p>
                  </w:txbxContent>
                </v:textbox>
              </v:shape>
            </w:pict>
          </mc:Fallback>
        </mc:AlternateContent>
      </w:r>
      <w:r w:rsidR="003E62AD" w:rsidRPr="004131BF">
        <w:rPr>
          <w:rFonts w:ascii="Arabic Typesetting" w:hAnsi="Arabic Typesetting" w:cs="Simplified Arabic" w:hint="cs"/>
          <w:b/>
          <w:bCs/>
          <w:color w:val="auto"/>
          <w:sz w:val="28"/>
          <w:szCs w:val="28"/>
          <w:u w:val="single"/>
          <w:rtl/>
        </w:rPr>
        <w:t>ثان</w:t>
      </w:r>
      <w:r w:rsidR="003E62AD" w:rsidRPr="004131BF">
        <w:rPr>
          <w:rFonts w:ascii="Arabic Typesetting" w:hAnsi="Arabic Typesetting" w:cs="Simplified Arabic"/>
          <w:b/>
          <w:bCs/>
          <w:color w:val="auto"/>
          <w:sz w:val="28"/>
          <w:szCs w:val="28"/>
          <w:u w:val="single"/>
          <w:rtl/>
        </w:rPr>
        <w:t xml:space="preserve">ياً: </w:t>
      </w:r>
      <w:r w:rsidR="00BB72B0" w:rsidRPr="004131BF">
        <w:rPr>
          <w:rFonts w:ascii="Arabic Typesetting" w:hAnsi="Arabic Typesetting" w:cs="Simplified Arabic"/>
          <w:b/>
          <w:bCs/>
          <w:color w:val="auto"/>
          <w:sz w:val="28"/>
          <w:szCs w:val="28"/>
          <w:u w:val="single"/>
          <w:rtl/>
        </w:rPr>
        <w:t>العوامل المحددة العرض السياحي</w:t>
      </w:r>
    </w:p>
    <w:p w:rsidR="00645B44" w:rsidRPr="004131BF" w:rsidRDefault="00645B44" w:rsidP="00645B44">
      <w:pPr>
        <w:pStyle w:val="ListParagraph"/>
        <w:tabs>
          <w:tab w:val="left" w:pos="3628"/>
        </w:tabs>
        <w:bidi/>
        <w:ind w:left="795"/>
        <w:jc w:val="both"/>
        <w:rPr>
          <w:rFonts w:ascii="Arabic Typesetting" w:hAnsi="Arabic Typesetting" w:cs="Simplified Arabic"/>
          <w:color w:val="000000" w:themeColor="text1"/>
          <w:szCs w:val="28"/>
          <w:rtl/>
        </w:rPr>
      </w:pPr>
    </w:p>
    <w:p w:rsidR="00AD105F" w:rsidRPr="004131BF" w:rsidRDefault="00AD105F" w:rsidP="00AD105F">
      <w:pPr>
        <w:pStyle w:val="ListParagraph"/>
        <w:tabs>
          <w:tab w:val="left" w:pos="3628"/>
        </w:tabs>
        <w:bidi/>
        <w:ind w:left="795"/>
        <w:jc w:val="both"/>
        <w:rPr>
          <w:rFonts w:ascii="Arabic Typesetting" w:hAnsi="Arabic Typesetting" w:cs="Simplified Arabic"/>
          <w:color w:val="000000" w:themeColor="text1"/>
          <w:szCs w:val="28"/>
          <w:rtl/>
        </w:rPr>
      </w:pPr>
    </w:p>
    <w:p w:rsidR="00AD105F" w:rsidRPr="004131BF" w:rsidRDefault="00AD105F" w:rsidP="00AD105F">
      <w:pPr>
        <w:pStyle w:val="ListParagraph"/>
        <w:tabs>
          <w:tab w:val="left" w:pos="3628"/>
        </w:tabs>
        <w:bidi/>
        <w:ind w:left="795"/>
        <w:jc w:val="both"/>
        <w:rPr>
          <w:rFonts w:ascii="Arabic Typesetting" w:hAnsi="Arabic Typesetting" w:cs="Simplified Arabic"/>
          <w:color w:val="000000" w:themeColor="text1"/>
          <w:szCs w:val="28"/>
          <w:rtl/>
        </w:rPr>
      </w:pPr>
    </w:p>
    <w:p w:rsidR="00AD105F" w:rsidRPr="004131BF" w:rsidRDefault="00AD105F" w:rsidP="00AD105F">
      <w:pPr>
        <w:pStyle w:val="ListParagraph"/>
        <w:tabs>
          <w:tab w:val="left" w:pos="3628"/>
        </w:tabs>
        <w:bidi/>
        <w:ind w:left="795"/>
        <w:jc w:val="both"/>
        <w:rPr>
          <w:rFonts w:ascii="Arabic Typesetting" w:hAnsi="Arabic Typesetting" w:cs="Simplified Arabic"/>
          <w:color w:val="000000" w:themeColor="text1"/>
          <w:szCs w:val="28"/>
          <w:rtl/>
        </w:rPr>
      </w:pPr>
    </w:p>
    <w:p w:rsidR="00AD105F" w:rsidRPr="004131BF" w:rsidRDefault="00AD105F" w:rsidP="00AD105F">
      <w:pPr>
        <w:pStyle w:val="ListParagraph"/>
        <w:tabs>
          <w:tab w:val="left" w:pos="3628"/>
        </w:tabs>
        <w:bidi/>
        <w:ind w:left="795"/>
        <w:jc w:val="both"/>
        <w:rPr>
          <w:rFonts w:ascii="Arabic Typesetting" w:hAnsi="Arabic Typesetting" w:cs="Simplified Arabic"/>
          <w:color w:val="000000" w:themeColor="text1"/>
          <w:szCs w:val="28"/>
          <w:rtl/>
        </w:rPr>
      </w:pPr>
    </w:p>
    <w:p w:rsidR="00AD105F" w:rsidRPr="004131BF" w:rsidRDefault="00AD105F" w:rsidP="00AD105F">
      <w:pPr>
        <w:pStyle w:val="ListParagraph"/>
        <w:tabs>
          <w:tab w:val="left" w:pos="3628"/>
        </w:tabs>
        <w:bidi/>
        <w:ind w:left="795"/>
        <w:jc w:val="both"/>
        <w:rPr>
          <w:rFonts w:ascii="Arabic Typesetting" w:hAnsi="Arabic Typesetting" w:cs="Simplified Arabic"/>
          <w:color w:val="000000" w:themeColor="text1"/>
          <w:szCs w:val="28"/>
          <w:rtl/>
        </w:rPr>
      </w:pPr>
    </w:p>
    <w:p w:rsidR="00AD105F" w:rsidRPr="004131BF" w:rsidRDefault="00AD105F" w:rsidP="00AD105F">
      <w:pPr>
        <w:pStyle w:val="ListParagraph"/>
        <w:tabs>
          <w:tab w:val="left" w:pos="3628"/>
        </w:tabs>
        <w:bidi/>
        <w:ind w:left="795"/>
        <w:jc w:val="both"/>
        <w:rPr>
          <w:rFonts w:ascii="Arabic Typesetting" w:hAnsi="Arabic Typesetting" w:cs="Simplified Arabic"/>
          <w:color w:val="000000" w:themeColor="text1"/>
          <w:szCs w:val="28"/>
          <w:rtl/>
        </w:rPr>
      </w:pPr>
    </w:p>
    <w:p w:rsidR="00645B44" w:rsidRPr="004131BF" w:rsidRDefault="00645B44" w:rsidP="00645B44">
      <w:pPr>
        <w:pStyle w:val="ListParagraph"/>
        <w:tabs>
          <w:tab w:val="left" w:pos="3628"/>
        </w:tabs>
        <w:bidi/>
        <w:ind w:left="795"/>
        <w:jc w:val="both"/>
        <w:rPr>
          <w:rFonts w:ascii="Arabic Typesetting" w:hAnsi="Arabic Typesetting" w:cs="Simplified Arabic"/>
          <w:color w:val="000000" w:themeColor="text1"/>
          <w:szCs w:val="28"/>
          <w:rtl/>
        </w:rPr>
      </w:pPr>
    </w:p>
    <w:p w:rsidR="00645B44" w:rsidRPr="004131BF" w:rsidRDefault="00645B44" w:rsidP="00645B44">
      <w:pPr>
        <w:pStyle w:val="ListParagraph"/>
        <w:tabs>
          <w:tab w:val="left" w:pos="3628"/>
        </w:tabs>
        <w:bidi/>
        <w:ind w:left="795"/>
        <w:jc w:val="both"/>
        <w:rPr>
          <w:rFonts w:ascii="Arabic Typesetting" w:hAnsi="Arabic Typesetting" w:cs="Simplified Arabic"/>
          <w:color w:val="000000" w:themeColor="text1"/>
          <w:szCs w:val="28"/>
          <w:rtl/>
        </w:rPr>
      </w:pPr>
    </w:p>
    <w:p w:rsidR="00AD105F" w:rsidRPr="004131BF" w:rsidRDefault="00AD105F" w:rsidP="00AD105F">
      <w:pPr>
        <w:pStyle w:val="ListParagraph"/>
        <w:tabs>
          <w:tab w:val="left" w:pos="3628"/>
        </w:tabs>
        <w:bidi/>
        <w:ind w:left="795"/>
        <w:jc w:val="both"/>
        <w:rPr>
          <w:rFonts w:ascii="Arabic Typesetting" w:hAnsi="Arabic Typesetting" w:cs="Simplified Arabic"/>
          <w:color w:val="000000" w:themeColor="text1"/>
          <w:szCs w:val="28"/>
          <w:rtl/>
          <w:lang w:bidi="ar-IQ"/>
        </w:rPr>
      </w:pPr>
    </w:p>
    <w:p w:rsidR="00AD105F" w:rsidRPr="004131BF" w:rsidRDefault="00AD105F" w:rsidP="00AD105F">
      <w:pPr>
        <w:pStyle w:val="ListParagraph"/>
        <w:tabs>
          <w:tab w:val="left" w:pos="3628"/>
        </w:tabs>
        <w:bidi/>
        <w:ind w:left="795"/>
        <w:jc w:val="both"/>
        <w:rPr>
          <w:rFonts w:ascii="Arabic Typesetting" w:hAnsi="Arabic Typesetting" w:cs="Simplified Arabic"/>
          <w:color w:val="000000" w:themeColor="text1"/>
          <w:szCs w:val="28"/>
          <w:rtl/>
          <w:lang w:bidi="ar-IQ"/>
        </w:rPr>
      </w:pPr>
    </w:p>
    <w:p w:rsidR="00AD105F" w:rsidRPr="004131BF" w:rsidRDefault="00AD105F" w:rsidP="00AD105F">
      <w:pPr>
        <w:pStyle w:val="ListParagraph"/>
        <w:tabs>
          <w:tab w:val="left" w:pos="3628"/>
        </w:tabs>
        <w:bidi/>
        <w:ind w:left="795"/>
        <w:jc w:val="both"/>
        <w:rPr>
          <w:rFonts w:ascii="Arabic Typesetting" w:hAnsi="Arabic Typesetting" w:cs="Simplified Arabic"/>
          <w:color w:val="000000" w:themeColor="text1"/>
          <w:szCs w:val="28"/>
          <w:rtl/>
        </w:rPr>
      </w:pPr>
    </w:p>
    <w:p w:rsidR="00AD105F" w:rsidRPr="004131BF" w:rsidRDefault="00AD105F" w:rsidP="00AD105F">
      <w:pPr>
        <w:pStyle w:val="ListParagraph"/>
        <w:tabs>
          <w:tab w:val="left" w:pos="3628"/>
        </w:tabs>
        <w:bidi/>
        <w:ind w:left="795"/>
        <w:jc w:val="both"/>
        <w:rPr>
          <w:rFonts w:ascii="Arabic Typesetting" w:hAnsi="Arabic Typesetting" w:cs="Simplified Arabic"/>
          <w:color w:val="000000" w:themeColor="text1"/>
          <w:szCs w:val="28"/>
          <w:rtl/>
        </w:rPr>
      </w:pPr>
    </w:p>
    <w:p w:rsidR="00AD105F" w:rsidRPr="004131BF" w:rsidRDefault="00AD105F" w:rsidP="00AD105F">
      <w:pPr>
        <w:pStyle w:val="ListParagraph"/>
        <w:tabs>
          <w:tab w:val="left" w:pos="3628"/>
        </w:tabs>
        <w:bidi/>
        <w:ind w:left="795"/>
        <w:jc w:val="both"/>
        <w:rPr>
          <w:rFonts w:ascii="Arabic Typesetting" w:hAnsi="Arabic Typesetting" w:cs="Simplified Arabic"/>
          <w:color w:val="000000" w:themeColor="text1"/>
          <w:szCs w:val="28"/>
          <w:rtl/>
        </w:rPr>
      </w:pPr>
    </w:p>
    <w:p w:rsidR="00AD105F" w:rsidRPr="004131BF" w:rsidRDefault="00AD105F" w:rsidP="00AD105F">
      <w:pPr>
        <w:pStyle w:val="ListParagraph"/>
        <w:tabs>
          <w:tab w:val="left" w:pos="3628"/>
        </w:tabs>
        <w:bidi/>
        <w:ind w:left="795"/>
        <w:jc w:val="both"/>
        <w:rPr>
          <w:rFonts w:ascii="Arabic Typesetting" w:hAnsi="Arabic Typesetting" w:cs="Simplified Arabic"/>
          <w:color w:val="000000" w:themeColor="text1"/>
          <w:szCs w:val="28"/>
          <w:rtl/>
        </w:rPr>
      </w:pPr>
    </w:p>
    <w:p w:rsidR="00AD105F" w:rsidRPr="004131BF" w:rsidRDefault="00AD105F" w:rsidP="00AD105F">
      <w:pPr>
        <w:pStyle w:val="ListParagraph"/>
        <w:tabs>
          <w:tab w:val="left" w:pos="3628"/>
        </w:tabs>
        <w:bidi/>
        <w:ind w:left="795"/>
        <w:jc w:val="both"/>
        <w:rPr>
          <w:rFonts w:ascii="Arabic Typesetting" w:hAnsi="Arabic Typesetting" w:cs="Simplified Arabic"/>
          <w:color w:val="000000" w:themeColor="text1"/>
          <w:szCs w:val="28"/>
          <w:rtl/>
        </w:rPr>
      </w:pPr>
    </w:p>
    <w:p w:rsidR="00AD105F" w:rsidRPr="004131BF" w:rsidRDefault="00AD105F" w:rsidP="00AD105F">
      <w:pPr>
        <w:pStyle w:val="ListParagraph"/>
        <w:tabs>
          <w:tab w:val="left" w:pos="3628"/>
        </w:tabs>
        <w:bidi/>
        <w:ind w:left="795"/>
        <w:jc w:val="both"/>
        <w:rPr>
          <w:rFonts w:ascii="Arabic Typesetting" w:hAnsi="Arabic Typesetting" w:cs="Simplified Arabic"/>
          <w:color w:val="000000" w:themeColor="text1"/>
          <w:szCs w:val="28"/>
          <w:rtl/>
        </w:rPr>
      </w:pPr>
    </w:p>
    <w:p w:rsidR="00AD105F" w:rsidRPr="004131BF" w:rsidRDefault="00AD105F" w:rsidP="00AD105F">
      <w:pPr>
        <w:pStyle w:val="ListParagraph"/>
        <w:tabs>
          <w:tab w:val="left" w:pos="3628"/>
        </w:tabs>
        <w:bidi/>
        <w:ind w:left="795"/>
        <w:jc w:val="both"/>
        <w:rPr>
          <w:rFonts w:ascii="Arabic Typesetting" w:hAnsi="Arabic Typesetting" w:cs="Simplified Arabic"/>
          <w:color w:val="000000" w:themeColor="text1"/>
          <w:szCs w:val="28"/>
          <w:rtl/>
        </w:rPr>
      </w:pPr>
    </w:p>
    <w:p w:rsidR="003E62AD" w:rsidRPr="004131BF" w:rsidRDefault="003E62AD" w:rsidP="00C80DBD">
      <w:pPr>
        <w:pStyle w:val="ListParagraph"/>
        <w:tabs>
          <w:tab w:val="left" w:pos="3628"/>
        </w:tabs>
        <w:bidi/>
        <w:ind w:left="795"/>
        <w:jc w:val="both"/>
        <w:rPr>
          <w:rFonts w:ascii="Arabic Typesetting" w:hAnsi="Arabic Typesetting" w:cs="Simplified Arabic"/>
          <w:color w:val="000000" w:themeColor="text1"/>
          <w:szCs w:val="28"/>
          <w:rtl/>
        </w:rPr>
      </w:pPr>
    </w:p>
    <w:p w:rsidR="003E62AD" w:rsidRPr="004131BF" w:rsidRDefault="003E62AD" w:rsidP="003E62AD">
      <w:pPr>
        <w:pStyle w:val="ListParagraph"/>
        <w:tabs>
          <w:tab w:val="left" w:pos="3628"/>
        </w:tabs>
        <w:bidi/>
        <w:ind w:left="795"/>
        <w:jc w:val="both"/>
        <w:rPr>
          <w:rFonts w:ascii="Arabic Typesetting" w:hAnsi="Arabic Typesetting" w:cs="Simplified Arabic"/>
          <w:color w:val="000000" w:themeColor="text1"/>
          <w:szCs w:val="28"/>
          <w:rtl/>
        </w:rPr>
      </w:pPr>
    </w:p>
    <w:p w:rsidR="003E62AD" w:rsidRPr="004131BF" w:rsidRDefault="003E62AD" w:rsidP="003E62AD">
      <w:pPr>
        <w:pStyle w:val="ListParagraph"/>
        <w:tabs>
          <w:tab w:val="left" w:pos="3628"/>
        </w:tabs>
        <w:bidi/>
        <w:ind w:left="795"/>
        <w:jc w:val="both"/>
        <w:rPr>
          <w:rFonts w:ascii="Arabic Typesetting" w:hAnsi="Arabic Typesetting" w:cs="Simplified Arabic"/>
          <w:color w:val="000000" w:themeColor="text1"/>
          <w:szCs w:val="28"/>
          <w:rtl/>
        </w:rPr>
      </w:pPr>
    </w:p>
    <w:p w:rsidR="003E62AD" w:rsidRPr="004131BF" w:rsidRDefault="003E62AD" w:rsidP="003E62AD">
      <w:pPr>
        <w:pStyle w:val="ListParagraph"/>
        <w:tabs>
          <w:tab w:val="left" w:pos="3628"/>
        </w:tabs>
        <w:bidi/>
        <w:ind w:left="795"/>
        <w:jc w:val="both"/>
        <w:rPr>
          <w:rFonts w:ascii="Arabic Typesetting" w:hAnsi="Arabic Typesetting" w:cs="Simplified Arabic"/>
          <w:color w:val="000000" w:themeColor="text1"/>
          <w:szCs w:val="28"/>
          <w:rtl/>
        </w:rPr>
      </w:pPr>
    </w:p>
    <w:p w:rsidR="003E62AD" w:rsidRPr="004131BF" w:rsidRDefault="003E62AD" w:rsidP="003E62AD">
      <w:pPr>
        <w:pStyle w:val="ListParagraph"/>
        <w:tabs>
          <w:tab w:val="left" w:pos="3628"/>
        </w:tabs>
        <w:bidi/>
        <w:ind w:left="795"/>
        <w:jc w:val="both"/>
        <w:rPr>
          <w:rFonts w:ascii="Arabic Typesetting" w:hAnsi="Arabic Typesetting" w:cs="Simplified Arabic"/>
          <w:color w:val="000000" w:themeColor="text1"/>
          <w:szCs w:val="28"/>
          <w:rtl/>
        </w:rPr>
      </w:pPr>
    </w:p>
    <w:p w:rsidR="003E62AD" w:rsidRPr="004131BF" w:rsidRDefault="003E62AD" w:rsidP="003E62AD">
      <w:pPr>
        <w:pStyle w:val="ListParagraph"/>
        <w:tabs>
          <w:tab w:val="left" w:pos="3628"/>
        </w:tabs>
        <w:bidi/>
        <w:ind w:left="795"/>
        <w:jc w:val="both"/>
        <w:rPr>
          <w:rFonts w:ascii="Arabic Typesetting" w:hAnsi="Arabic Typesetting" w:cs="Simplified Arabic"/>
          <w:color w:val="000000" w:themeColor="text1"/>
          <w:szCs w:val="28"/>
          <w:rtl/>
        </w:rPr>
      </w:pPr>
    </w:p>
    <w:p w:rsidR="003E62AD" w:rsidRPr="004131BF" w:rsidRDefault="003E62AD" w:rsidP="003E62AD">
      <w:pPr>
        <w:pStyle w:val="ListParagraph"/>
        <w:tabs>
          <w:tab w:val="left" w:pos="3628"/>
        </w:tabs>
        <w:bidi/>
        <w:ind w:left="795"/>
        <w:jc w:val="both"/>
        <w:rPr>
          <w:rFonts w:ascii="Arabic Typesetting" w:hAnsi="Arabic Typesetting" w:cs="Simplified Arabic"/>
          <w:color w:val="000000" w:themeColor="text1"/>
          <w:szCs w:val="28"/>
          <w:rtl/>
        </w:rPr>
      </w:pPr>
    </w:p>
    <w:p w:rsidR="003E62AD" w:rsidRPr="004131BF" w:rsidRDefault="003E62AD" w:rsidP="003E62AD">
      <w:pPr>
        <w:pStyle w:val="ListParagraph"/>
        <w:tabs>
          <w:tab w:val="left" w:pos="3628"/>
        </w:tabs>
        <w:bidi/>
        <w:ind w:left="795"/>
        <w:jc w:val="both"/>
        <w:rPr>
          <w:rFonts w:ascii="Arabic Typesetting" w:hAnsi="Arabic Typesetting" w:cs="Simplified Arabic"/>
          <w:color w:val="000000" w:themeColor="text1"/>
          <w:szCs w:val="28"/>
          <w:rtl/>
        </w:rPr>
      </w:pPr>
    </w:p>
    <w:p w:rsidR="003E62AD" w:rsidRPr="004131BF" w:rsidRDefault="003E62AD" w:rsidP="003E62AD">
      <w:pPr>
        <w:pStyle w:val="ListParagraph"/>
        <w:tabs>
          <w:tab w:val="left" w:pos="3628"/>
        </w:tabs>
        <w:bidi/>
        <w:ind w:left="795"/>
        <w:jc w:val="both"/>
        <w:rPr>
          <w:rFonts w:ascii="Arabic Typesetting" w:hAnsi="Arabic Typesetting" w:cs="Simplified Arabic"/>
          <w:color w:val="000000" w:themeColor="text1"/>
          <w:szCs w:val="28"/>
          <w:rtl/>
        </w:rPr>
      </w:pPr>
    </w:p>
    <w:p w:rsidR="003E62AD" w:rsidRPr="004131BF" w:rsidRDefault="003E62AD" w:rsidP="00D313B9">
      <w:pPr>
        <w:pStyle w:val="Heading1"/>
        <w:rPr>
          <w:rFonts w:ascii="Arabic Typesetting" w:hAnsi="Arabic Typesetting" w:cs="Simplified Arabic"/>
          <w:sz w:val="28"/>
          <w:szCs w:val="28"/>
          <w:rtl/>
        </w:rPr>
      </w:pPr>
    </w:p>
    <w:p w:rsidR="00D313B9" w:rsidRPr="004131BF" w:rsidRDefault="00D313B9" w:rsidP="00D313B9">
      <w:pPr>
        <w:pStyle w:val="Heading1"/>
        <w:rPr>
          <w:rFonts w:ascii="Arabic Typesetting" w:hAnsi="Arabic Typesetting" w:cs="Simplified Arabic"/>
          <w:sz w:val="28"/>
          <w:szCs w:val="28"/>
          <w:rtl/>
        </w:rPr>
      </w:pPr>
      <w:r w:rsidRPr="004131BF">
        <w:rPr>
          <w:rFonts w:ascii="Arabic Typesetting" w:hAnsi="Arabic Typesetting" w:cs="Simplified Arabic"/>
          <w:sz w:val="28"/>
          <w:szCs w:val="28"/>
          <w:rtl/>
        </w:rPr>
        <w:t>ثالثاً:</w:t>
      </w:r>
      <w:r w:rsidR="00BB72B0" w:rsidRPr="004131BF">
        <w:rPr>
          <w:rFonts w:ascii="Arabic Typesetting" w:hAnsi="Arabic Typesetting" w:cs="Simplified Arabic"/>
          <w:sz w:val="28"/>
          <w:szCs w:val="28"/>
          <w:rtl/>
        </w:rPr>
        <w:t>الطلب</w:t>
      </w:r>
      <w:r w:rsidR="00C80DBD" w:rsidRPr="004131BF">
        <w:rPr>
          <w:rFonts w:ascii="Arabic Typesetting" w:hAnsi="Arabic Typesetting" w:cs="Simplified Arabic"/>
          <w:sz w:val="28"/>
          <w:szCs w:val="28"/>
          <w:rtl/>
        </w:rPr>
        <w:t xml:space="preserve"> على الخدمة السياحية</w:t>
      </w:r>
    </w:p>
    <w:p w:rsidR="00D313B9" w:rsidRPr="004131BF" w:rsidRDefault="00BB72B0" w:rsidP="00D313B9">
      <w:pPr>
        <w:pStyle w:val="Heading1"/>
        <w:jc w:val="both"/>
        <w:rPr>
          <w:rFonts w:ascii="Arabic Typesetting" w:hAnsi="Arabic Typesetting" w:cs="Simplified Arabic"/>
          <w:color w:val="000000" w:themeColor="text1"/>
          <w:sz w:val="28"/>
          <w:szCs w:val="28"/>
          <w:rtl/>
        </w:rPr>
      </w:pPr>
      <w:r w:rsidRPr="004131BF">
        <w:rPr>
          <w:rFonts w:ascii="Arabic Typesetting" w:hAnsi="Arabic Typesetting" w:cs="Simplified Arabic"/>
          <w:b w:val="0"/>
          <w:bCs w:val="0"/>
          <w:color w:val="000000" w:themeColor="text1"/>
          <w:sz w:val="28"/>
          <w:szCs w:val="28"/>
          <w:u w:val="none"/>
          <w:rtl/>
        </w:rPr>
        <w:t xml:space="preserve"> الطلب لاية سلعة بسعر ما هو ذلك المقدار من السلع التي تم شرائها بذلك السعر في ذلك الوقت ويجب ان يكون الطلب مقترنا بالقدرة على الدفع لكي يكون طلبا فعليا</w:t>
      </w:r>
      <w:r w:rsidRPr="004131BF">
        <w:rPr>
          <w:rFonts w:ascii="Arabic Typesetting" w:hAnsi="Arabic Typesetting" w:cs="Simplified Arabic"/>
          <w:b w:val="0"/>
          <w:bCs w:val="0"/>
          <w:color w:val="000000" w:themeColor="text1"/>
          <w:sz w:val="28"/>
          <w:szCs w:val="28"/>
          <w:u w:val="none"/>
          <w:lang w:bidi="ar-IQ"/>
        </w:rPr>
        <w:t xml:space="preserve"> . </w:t>
      </w:r>
      <w:r w:rsidR="005A5CAB" w:rsidRPr="004131BF">
        <w:rPr>
          <w:rFonts w:ascii="Arabic Typesetting" w:hAnsi="Arabic Typesetting" w:cs="Simplified Arabic" w:hint="cs"/>
          <w:b w:val="0"/>
          <w:bCs w:val="0"/>
          <w:color w:val="000000" w:themeColor="text1"/>
          <w:sz w:val="28"/>
          <w:szCs w:val="28"/>
          <w:u w:val="none"/>
          <w:rtl/>
          <w:lang w:bidi="ar-IQ"/>
        </w:rPr>
        <w:t xml:space="preserve"> اما </w:t>
      </w:r>
      <w:r w:rsidRPr="004131BF">
        <w:rPr>
          <w:rFonts w:ascii="Arabic Typesetting" w:hAnsi="Arabic Typesetting" w:cs="Simplified Arabic"/>
          <w:b w:val="0"/>
          <w:bCs w:val="0"/>
          <w:color w:val="000000" w:themeColor="text1"/>
          <w:sz w:val="28"/>
          <w:szCs w:val="28"/>
          <w:u w:val="none"/>
          <w:rtl/>
        </w:rPr>
        <w:t>بالنسبة للطلب السياحي فيعرف على انه (المجموع الاجمالي لاعداد السياح الوافدين الـى المنطقـة السياحية المواطنين منهم والاجانب )</w:t>
      </w:r>
      <w:r w:rsidR="005A5CAB" w:rsidRPr="004131BF">
        <w:rPr>
          <w:rFonts w:ascii="Arabic Typesetting" w:hAnsi="Arabic Typesetting" w:cs="Simplified Arabic" w:hint="cs"/>
          <w:b w:val="0"/>
          <w:bCs w:val="0"/>
          <w:color w:val="000000" w:themeColor="text1"/>
          <w:sz w:val="28"/>
          <w:szCs w:val="28"/>
          <w:u w:val="none"/>
          <w:rtl/>
        </w:rPr>
        <w:t xml:space="preserve">، </w:t>
      </w:r>
      <w:r w:rsidRPr="004131BF">
        <w:rPr>
          <w:rFonts w:ascii="Arabic Typesetting" w:hAnsi="Arabic Typesetting" w:cs="Simplified Arabic"/>
          <w:b w:val="0"/>
          <w:bCs w:val="0"/>
          <w:color w:val="000000" w:themeColor="text1"/>
          <w:sz w:val="28"/>
          <w:szCs w:val="28"/>
          <w:u w:val="none"/>
          <w:lang w:bidi="ar-IQ"/>
        </w:rPr>
        <w:t xml:space="preserve"> </w:t>
      </w:r>
      <w:r w:rsidRPr="004131BF">
        <w:rPr>
          <w:rFonts w:ascii="Arabic Typesetting" w:hAnsi="Arabic Typesetting" w:cs="Simplified Arabic"/>
          <w:b w:val="0"/>
          <w:bCs w:val="0"/>
          <w:color w:val="000000" w:themeColor="text1"/>
          <w:sz w:val="28"/>
          <w:szCs w:val="28"/>
          <w:u w:val="none"/>
          <w:rtl/>
        </w:rPr>
        <w:t>كما عرف على انه (مجموع المشترين الراغبين والقادرين على شراء كمية الخدمات السياحية عند سعر معين وخلال مدة محددة من الزمن )</w:t>
      </w:r>
      <w:r w:rsidR="00D313B9" w:rsidRPr="004131BF">
        <w:rPr>
          <w:rFonts w:ascii="Arabic Typesetting" w:hAnsi="Arabic Typesetting" w:cs="Simplified Arabic" w:hint="cs"/>
          <w:b w:val="0"/>
          <w:bCs w:val="0"/>
          <w:color w:val="000000" w:themeColor="text1"/>
          <w:sz w:val="28"/>
          <w:szCs w:val="28"/>
          <w:u w:val="none"/>
          <w:rtl/>
        </w:rPr>
        <w:t xml:space="preserve"> ويمكن تعريف الاجرائي للطلب السيحي على انها</w:t>
      </w:r>
      <w:r w:rsidRPr="004131BF">
        <w:rPr>
          <w:rFonts w:ascii="Arabic Typesetting" w:hAnsi="Arabic Typesetting" w:cs="Simplified Arabic"/>
          <w:color w:val="000000" w:themeColor="text1"/>
          <w:sz w:val="28"/>
          <w:szCs w:val="28"/>
          <w:rtl/>
        </w:rPr>
        <w:t xml:space="preserve"> اعداد السياح الواصلين الى مواقع القصد السياحي والمباشرين بشكل فعلي في اشباع رغباتهم عن طريق المشاركة بالانشطة والفعاليات السياحية واستهلاك الخدمات المقدمة اليهم في تلك المواقع</w:t>
      </w:r>
      <w:r w:rsidR="005A5CAB" w:rsidRPr="004131BF">
        <w:rPr>
          <w:rFonts w:ascii="Arabic Typesetting" w:hAnsi="Arabic Typesetting" w:cs="Simplified Arabic" w:hint="cs"/>
          <w:color w:val="000000" w:themeColor="text1"/>
          <w:sz w:val="28"/>
          <w:szCs w:val="28"/>
          <w:rtl/>
        </w:rPr>
        <w:t xml:space="preserve"> .</w:t>
      </w:r>
    </w:p>
    <w:p w:rsidR="00D313B9" w:rsidRPr="004131BF" w:rsidRDefault="005A5CAB" w:rsidP="00D313B9">
      <w:pPr>
        <w:pStyle w:val="Heading1"/>
        <w:jc w:val="both"/>
        <w:rPr>
          <w:rFonts w:ascii="Arabic Typesetting" w:hAnsi="Arabic Typesetting" w:cs="Simplified Arabic"/>
          <w:color w:val="000000" w:themeColor="text1"/>
          <w:sz w:val="28"/>
          <w:szCs w:val="28"/>
          <w:rtl/>
        </w:rPr>
      </w:pPr>
      <w:r w:rsidRPr="004131BF">
        <w:rPr>
          <w:rFonts w:ascii="Arabic Typesetting" w:hAnsi="Arabic Typesetting" w:cs="Simplified Arabic" w:hint="cs"/>
          <w:color w:val="000000" w:themeColor="text1"/>
          <w:sz w:val="28"/>
          <w:szCs w:val="28"/>
          <w:rtl/>
        </w:rPr>
        <w:t xml:space="preserve"> ويجدر الإشارة هنا الى ان الطلب السياحي تختلف من الشخص الى الاخر و من منطقة الى الأخرى أي انها مرتبطة بالزمان و المكان محدد.</w:t>
      </w:r>
    </w:p>
    <w:p w:rsidR="00D313B9" w:rsidRPr="004131BF" w:rsidRDefault="00420E93" w:rsidP="00D313B9">
      <w:pPr>
        <w:pStyle w:val="Heading1"/>
        <w:rPr>
          <w:rFonts w:ascii="Arabic Typesetting" w:hAnsi="Arabic Typesetting" w:cs="Simplified Arabic"/>
          <w:color w:val="000000" w:themeColor="text1"/>
          <w:sz w:val="28"/>
          <w:szCs w:val="28"/>
          <w:rtl/>
        </w:rPr>
      </w:pPr>
      <w:r w:rsidRPr="004131BF">
        <w:rPr>
          <w:rFonts w:ascii="Arabic Typesetting" w:hAnsi="Arabic Typesetting" w:cs="Simplified Arabic" w:hint="cs"/>
          <w:color w:val="000000" w:themeColor="text1"/>
          <w:sz w:val="28"/>
          <w:szCs w:val="28"/>
          <w:rtl/>
        </w:rPr>
        <w:t>السؤال: كيف يمكن قياس الطلب السياحي؟</w:t>
      </w:r>
    </w:p>
    <w:p w:rsidR="00D313B9" w:rsidRPr="004131BF" w:rsidRDefault="00420E93" w:rsidP="00D313B9">
      <w:pPr>
        <w:pStyle w:val="Heading1"/>
        <w:jc w:val="both"/>
        <w:rPr>
          <w:rFonts w:ascii="Arabic Typesetting" w:hAnsi="Arabic Typesetting" w:cs="Simplified Arabic"/>
          <w:b w:val="0"/>
          <w:bCs w:val="0"/>
          <w:sz w:val="28"/>
          <w:szCs w:val="28"/>
          <w:u w:val="none"/>
          <w:rtl/>
        </w:rPr>
      </w:pPr>
      <w:r w:rsidRPr="004131BF">
        <w:rPr>
          <w:rFonts w:ascii="Arabic Typesetting" w:hAnsi="Arabic Typesetting" w:cs="Simplified Arabic"/>
          <w:b w:val="0"/>
          <w:bCs w:val="0"/>
          <w:sz w:val="28"/>
          <w:szCs w:val="28"/>
          <w:u w:val="none"/>
          <w:rtl/>
        </w:rPr>
        <w:t>يقاس الطلب السياحي باعداد السياح الوافدين للمنطقة السياحية لكن فترة بقاء السياح في الموقع السياحي تختلف من فرد لاخر فقد تكون بالحد الادنى يوم وربما تزيد في بعض الاحيان عن العشرة ايام وقد تصل الى شهر او اكثر لذلك يمكن استخدام مقياس اخر للطلب السياحي هو اعداد ليالي المبيت ويضرب باعداد السياح الوافدين للموقع لكي تصل الى تقدير لحجم الطلب السياحي الفعلي وتستخدم المنشات السياحية الخاصة بالايواء مقاييس اكثر دقة تتمثل باعداد الاسرة او الغرف المباعة او المشغولة</w:t>
      </w:r>
      <w:r w:rsidRPr="004131BF">
        <w:rPr>
          <w:rFonts w:ascii="Arabic Typesetting" w:hAnsi="Arabic Typesetting" w:cs="Simplified Arabic"/>
          <w:b w:val="0"/>
          <w:bCs w:val="0"/>
          <w:sz w:val="28"/>
          <w:szCs w:val="28"/>
          <w:u w:val="none"/>
        </w:rPr>
        <w:t xml:space="preserve"> </w:t>
      </w:r>
      <w:r w:rsidRPr="004131BF">
        <w:rPr>
          <w:rFonts w:ascii="Arabic Typesetting" w:hAnsi="Arabic Typesetting" w:cs="Simplified Arabic" w:hint="cs"/>
          <w:b w:val="0"/>
          <w:bCs w:val="0"/>
          <w:sz w:val="28"/>
          <w:szCs w:val="28"/>
          <w:u w:val="none"/>
          <w:rtl/>
        </w:rPr>
        <w:t>.</w:t>
      </w:r>
    </w:p>
    <w:p w:rsidR="00313A93" w:rsidRPr="004131BF" w:rsidRDefault="00313A93" w:rsidP="00D313B9">
      <w:pPr>
        <w:pStyle w:val="Heading1"/>
        <w:jc w:val="both"/>
        <w:rPr>
          <w:rFonts w:ascii="Arabic Typesetting" w:hAnsi="Arabic Typesetting" w:cs="Simplified Arabic"/>
          <w:b w:val="0"/>
          <w:bCs w:val="0"/>
          <w:sz w:val="28"/>
          <w:szCs w:val="28"/>
          <w:u w:val="none"/>
          <w:rtl/>
        </w:rPr>
      </w:pPr>
      <w:r w:rsidRPr="004131BF">
        <w:rPr>
          <w:rFonts w:ascii="Arabic Typesetting" w:hAnsi="Arabic Typesetting" w:cs="Simplified Arabic" w:hint="cs"/>
          <w:b w:val="0"/>
          <w:bCs w:val="0"/>
          <w:color w:val="000000" w:themeColor="text1"/>
          <w:sz w:val="28"/>
          <w:szCs w:val="28"/>
          <w:u w:val="none"/>
          <w:rtl/>
        </w:rPr>
        <w:t xml:space="preserve"> و ان فعادة</w:t>
      </w:r>
      <w:r w:rsidR="00BB72B0" w:rsidRPr="004131BF">
        <w:rPr>
          <w:rFonts w:ascii="Arabic Typesetting" w:hAnsi="Arabic Typesetting" w:cs="Simplified Arabic"/>
          <w:b w:val="0"/>
          <w:bCs w:val="0"/>
          <w:color w:val="000000" w:themeColor="text1"/>
          <w:sz w:val="28"/>
          <w:szCs w:val="28"/>
          <w:u w:val="none"/>
          <w:rtl/>
        </w:rPr>
        <w:t xml:space="preserve"> يكون الطلب السياحي طلب مرن في الظروف الاعتيادية</w:t>
      </w:r>
      <w:r w:rsidRPr="004131BF">
        <w:rPr>
          <w:rFonts w:ascii="Arabic Typesetting" w:hAnsi="Arabic Typesetting" w:cs="Simplified Arabic" w:hint="cs"/>
          <w:b w:val="0"/>
          <w:bCs w:val="0"/>
          <w:color w:val="000000" w:themeColor="text1"/>
          <w:sz w:val="28"/>
          <w:szCs w:val="28"/>
          <w:u w:val="none"/>
          <w:rtl/>
        </w:rPr>
        <w:t xml:space="preserve">، </w:t>
      </w:r>
      <w:r w:rsidR="00BB72B0" w:rsidRPr="004131BF">
        <w:rPr>
          <w:rFonts w:ascii="Arabic Typesetting" w:hAnsi="Arabic Typesetting" w:cs="Simplified Arabic"/>
          <w:b w:val="0"/>
          <w:bCs w:val="0"/>
          <w:color w:val="000000" w:themeColor="text1"/>
          <w:sz w:val="28"/>
          <w:szCs w:val="28"/>
          <w:u w:val="none"/>
          <w:rtl/>
        </w:rPr>
        <w:t>الطلب السياحي طلب مرن تجاه الاسعار</w:t>
      </w:r>
      <w:r w:rsidR="00BB72B0" w:rsidRPr="004131BF">
        <w:rPr>
          <w:rFonts w:ascii="Arabic Typesetting" w:hAnsi="Arabic Typesetting" w:cs="Simplified Arabic"/>
          <w:b w:val="0"/>
          <w:bCs w:val="0"/>
          <w:color w:val="000000" w:themeColor="text1"/>
          <w:sz w:val="28"/>
          <w:szCs w:val="28"/>
          <w:u w:val="none"/>
          <w:lang w:bidi="ar-IQ"/>
        </w:rPr>
        <w:t xml:space="preserve">: </w:t>
      </w:r>
      <w:r w:rsidR="00BB72B0" w:rsidRPr="004131BF">
        <w:rPr>
          <w:rFonts w:ascii="Arabic Typesetting" w:hAnsi="Arabic Typesetting" w:cs="Simplified Arabic"/>
          <w:b w:val="0"/>
          <w:bCs w:val="0"/>
          <w:color w:val="000000" w:themeColor="text1"/>
          <w:sz w:val="28"/>
          <w:szCs w:val="28"/>
          <w:u w:val="none"/>
          <w:rtl/>
        </w:rPr>
        <w:t>فطالما كانت الحاجة الى السياحة تعد حاجة كمالية فعادة يكون الطلب السياحي طلب مرن في الظروف الاعتيادية"</w:t>
      </w:r>
    </w:p>
    <w:p w:rsidR="008327B5" w:rsidRDefault="008327B5" w:rsidP="008327B5">
      <w:pPr>
        <w:pStyle w:val="ListParagraph"/>
        <w:tabs>
          <w:tab w:val="left" w:pos="3628"/>
        </w:tabs>
        <w:bidi/>
        <w:ind w:left="795"/>
        <w:jc w:val="both"/>
        <w:rPr>
          <w:rFonts w:ascii="Arabic Typesetting" w:hAnsi="Arabic Typesetting" w:cs="Simplified Arabic"/>
          <w:color w:val="000000" w:themeColor="text1"/>
          <w:szCs w:val="28"/>
        </w:rPr>
      </w:pPr>
    </w:p>
    <w:p w:rsidR="004131BF" w:rsidRDefault="004131BF" w:rsidP="004131BF">
      <w:pPr>
        <w:pStyle w:val="ListParagraph"/>
        <w:tabs>
          <w:tab w:val="left" w:pos="3628"/>
        </w:tabs>
        <w:bidi/>
        <w:ind w:left="795"/>
        <w:jc w:val="both"/>
        <w:rPr>
          <w:rFonts w:ascii="Arabic Typesetting" w:hAnsi="Arabic Typesetting" w:cs="Simplified Arabic"/>
          <w:color w:val="000000" w:themeColor="text1"/>
          <w:szCs w:val="28"/>
        </w:rPr>
      </w:pPr>
    </w:p>
    <w:p w:rsidR="004131BF" w:rsidRDefault="004131BF" w:rsidP="004131BF">
      <w:pPr>
        <w:pStyle w:val="ListParagraph"/>
        <w:tabs>
          <w:tab w:val="left" w:pos="3628"/>
        </w:tabs>
        <w:bidi/>
        <w:ind w:left="795"/>
        <w:jc w:val="both"/>
        <w:rPr>
          <w:rFonts w:ascii="Arabic Typesetting" w:hAnsi="Arabic Typesetting" w:cs="Simplified Arabic"/>
          <w:color w:val="000000" w:themeColor="text1"/>
          <w:szCs w:val="28"/>
        </w:rPr>
      </w:pPr>
    </w:p>
    <w:p w:rsidR="004131BF" w:rsidRDefault="004131BF" w:rsidP="004131BF">
      <w:pPr>
        <w:pStyle w:val="ListParagraph"/>
        <w:tabs>
          <w:tab w:val="left" w:pos="3628"/>
        </w:tabs>
        <w:bidi/>
        <w:ind w:left="795"/>
        <w:jc w:val="both"/>
        <w:rPr>
          <w:rFonts w:ascii="Arabic Typesetting" w:hAnsi="Arabic Typesetting" w:cs="Simplified Arabic"/>
          <w:color w:val="000000" w:themeColor="text1"/>
          <w:szCs w:val="28"/>
        </w:rPr>
      </w:pPr>
    </w:p>
    <w:p w:rsidR="004131BF" w:rsidRDefault="004131BF" w:rsidP="004131BF">
      <w:pPr>
        <w:pStyle w:val="ListParagraph"/>
        <w:tabs>
          <w:tab w:val="left" w:pos="3628"/>
        </w:tabs>
        <w:bidi/>
        <w:ind w:left="795"/>
        <w:jc w:val="both"/>
        <w:rPr>
          <w:rFonts w:ascii="Arabic Typesetting" w:hAnsi="Arabic Typesetting" w:cs="Simplified Arabic"/>
          <w:color w:val="000000" w:themeColor="text1"/>
          <w:szCs w:val="28"/>
        </w:rPr>
      </w:pPr>
    </w:p>
    <w:p w:rsidR="004131BF" w:rsidRDefault="004131BF" w:rsidP="004131BF">
      <w:pPr>
        <w:pStyle w:val="ListParagraph"/>
        <w:tabs>
          <w:tab w:val="left" w:pos="3628"/>
        </w:tabs>
        <w:bidi/>
        <w:ind w:left="795"/>
        <w:jc w:val="both"/>
        <w:rPr>
          <w:rFonts w:ascii="Arabic Typesetting" w:hAnsi="Arabic Typesetting" w:cs="Simplified Arabic"/>
          <w:color w:val="000000" w:themeColor="text1"/>
          <w:szCs w:val="28"/>
        </w:rPr>
      </w:pPr>
    </w:p>
    <w:p w:rsidR="004131BF" w:rsidRDefault="004131BF" w:rsidP="004131BF">
      <w:pPr>
        <w:pStyle w:val="ListParagraph"/>
        <w:tabs>
          <w:tab w:val="left" w:pos="3628"/>
        </w:tabs>
        <w:bidi/>
        <w:ind w:left="795"/>
        <w:jc w:val="both"/>
        <w:rPr>
          <w:rFonts w:ascii="Arabic Typesetting" w:hAnsi="Arabic Typesetting" w:cs="Simplified Arabic"/>
          <w:color w:val="000000" w:themeColor="text1"/>
          <w:szCs w:val="28"/>
        </w:rPr>
      </w:pPr>
    </w:p>
    <w:p w:rsidR="004131BF" w:rsidRDefault="004131BF" w:rsidP="004131BF">
      <w:pPr>
        <w:pStyle w:val="ListParagraph"/>
        <w:tabs>
          <w:tab w:val="left" w:pos="3628"/>
        </w:tabs>
        <w:bidi/>
        <w:ind w:left="795"/>
        <w:jc w:val="both"/>
        <w:rPr>
          <w:rFonts w:ascii="Arabic Typesetting" w:hAnsi="Arabic Typesetting" w:cs="Simplified Arabic"/>
          <w:color w:val="000000" w:themeColor="text1"/>
          <w:szCs w:val="28"/>
        </w:rPr>
      </w:pPr>
    </w:p>
    <w:p w:rsidR="004131BF" w:rsidRDefault="004131BF" w:rsidP="004131BF">
      <w:pPr>
        <w:pStyle w:val="ListParagraph"/>
        <w:tabs>
          <w:tab w:val="left" w:pos="3628"/>
        </w:tabs>
        <w:bidi/>
        <w:ind w:left="795"/>
        <w:jc w:val="both"/>
        <w:rPr>
          <w:rFonts w:ascii="Arabic Typesetting" w:hAnsi="Arabic Typesetting" w:cs="Simplified Arabic"/>
          <w:color w:val="000000" w:themeColor="text1"/>
          <w:szCs w:val="28"/>
        </w:rPr>
      </w:pPr>
    </w:p>
    <w:p w:rsidR="004131BF" w:rsidRDefault="004131BF" w:rsidP="004131BF">
      <w:pPr>
        <w:pStyle w:val="ListParagraph"/>
        <w:tabs>
          <w:tab w:val="left" w:pos="3628"/>
        </w:tabs>
        <w:bidi/>
        <w:ind w:left="795"/>
        <w:jc w:val="both"/>
        <w:rPr>
          <w:rFonts w:ascii="Arabic Typesetting" w:hAnsi="Arabic Typesetting" w:cs="Simplified Arabic"/>
          <w:color w:val="000000" w:themeColor="text1"/>
          <w:szCs w:val="28"/>
        </w:rPr>
      </w:pPr>
    </w:p>
    <w:p w:rsidR="004131BF" w:rsidRPr="004131BF" w:rsidRDefault="004131BF" w:rsidP="004131BF">
      <w:pPr>
        <w:pStyle w:val="ListParagraph"/>
        <w:tabs>
          <w:tab w:val="left" w:pos="3628"/>
        </w:tabs>
        <w:bidi/>
        <w:ind w:left="795"/>
        <w:jc w:val="both"/>
        <w:rPr>
          <w:rFonts w:ascii="Arabic Typesetting" w:hAnsi="Arabic Typesetting" w:cs="Simplified Arabic"/>
          <w:color w:val="000000" w:themeColor="text1"/>
          <w:szCs w:val="28"/>
          <w:rtl/>
        </w:rPr>
      </w:pPr>
    </w:p>
    <w:p w:rsidR="00BD52C7" w:rsidRPr="004131BF" w:rsidRDefault="008327B5" w:rsidP="00BD52C7">
      <w:pPr>
        <w:pStyle w:val="ListParagraph"/>
        <w:tabs>
          <w:tab w:val="left" w:pos="3628"/>
        </w:tabs>
        <w:bidi/>
        <w:ind w:left="795"/>
        <w:jc w:val="center"/>
        <w:rPr>
          <w:rFonts w:ascii="Arabic Typesetting" w:hAnsi="Arabic Typesetting" w:cs="Simplified Arabic"/>
          <w:color w:val="000000" w:themeColor="text1"/>
          <w:szCs w:val="28"/>
          <w:rtl/>
        </w:rPr>
      </w:pPr>
      <w:r w:rsidRPr="004131BF">
        <w:rPr>
          <w:rFonts w:ascii="Arabic Typesetting" w:hAnsi="Arabic Typesetting" w:cs="Simplified Arabic" w:hint="cs"/>
          <w:color w:val="000000" w:themeColor="text1"/>
          <w:szCs w:val="28"/>
          <w:rtl/>
        </w:rPr>
        <w:lastRenderedPageBreak/>
        <w:t>الشكل رقم(3):الطلب على الخدمات السياحية</w:t>
      </w:r>
    </w:p>
    <w:p w:rsidR="008327B5" w:rsidRPr="004131BF" w:rsidRDefault="008327B5" w:rsidP="008327B5">
      <w:pPr>
        <w:pStyle w:val="ListParagraph"/>
        <w:tabs>
          <w:tab w:val="left" w:pos="3628"/>
        </w:tabs>
        <w:bidi/>
        <w:ind w:left="795"/>
        <w:jc w:val="both"/>
        <w:rPr>
          <w:rFonts w:ascii="Arabic Typesetting" w:hAnsi="Arabic Typesetting" w:cs="Simplified Arabic"/>
          <w:color w:val="000000" w:themeColor="text1"/>
          <w:szCs w:val="28"/>
          <w:rtl/>
        </w:rPr>
      </w:pPr>
      <w:r w:rsidRPr="004131BF">
        <w:rPr>
          <w:rFonts w:ascii="Arabic Typesetting" w:hAnsi="Arabic Typesetting" w:cs="Simplified Arabic"/>
          <w:noProof/>
          <w:color w:val="000000" w:themeColor="text1"/>
          <w:szCs w:val="28"/>
          <w:rtl/>
        </w:rPr>
        <w:drawing>
          <wp:inline distT="0" distB="0" distL="0" distR="0">
            <wp:extent cx="5448300" cy="21050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48300" cy="2105025"/>
                    </a:xfrm>
                    <a:prstGeom prst="rect">
                      <a:avLst/>
                    </a:prstGeom>
                    <a:noFill/>
                    <a:ln>
                      <a:noFill/>
                    </a:ln>
                  </pic:spPr>
                </pic:pic>
              </a:graphicData>
            </a:graphic>
          </wp:inline>
        </w:drawing>
      </w:r>
    </w:p>
    <w:p w:rsidR="00C80DBD" w:rsidRPr="004131BF" w:rsidRDefault="00C80DBD" w:rsidP="00C80DBD">
      <w:pPr>
        <w:pStyle w:val="ListParagraph"/>
        <w:tabs>
          <w:tab w:val="left" w:pos="3628"/>
        </w:tabs>
        <w:bidi/>
        <w:ind w:left="795"/>
        <w:jc w:val="both"/>
        <w:rPr>
          <w:rFonts w:ascii="Arabic Typesetting" w:hAnsi="Arabic Typesetting" w:cs="Simplified Arabic"/>
          <w:b/>
          <w:bCs/>
          <w:color w:val="000000" w:themeColor="text1"/>
          <w:szCs w:val="28"/>
          <w:u w:val="single"/>
          <w:rtl/>
        </w:rPr>
      </w:pPr>
    </w:p>
    <w:p w:rsidR="00313A93" w:rsidRPr="004131BF" w:rsidRDefault="00D313B9" w:rsidP="00C80DBD">
      <w:pPr>
        <w:pStyle w:val="ListParagraph"/>
        <w:tabs>
          <w:tab w:val="left" w:pos="3628"/>
        </w:tabs>
        <w:bidi/>
        <w:ind w:left="795"/>
        <w:jc w:val="both"/>
        <w:rPr>
          <w:rFonts w:ascii="Arabic Typesetting" w:hAnsi="Arabic Typesetting" w:cs="Simplified Arabic"/>
          <w:b/>
          <w:bCs/>
          <w:color w:val="000000" w:themeColor="text1"/>
          <w:szCs w:val="28"/>
          <w:u w:val="single"/>
          <w:rtl/>
        </w:rPr>
      </w:pPr>
      <w:r w:rsidRPr="004131BF">
        <w:rPr>
          <w:rFonts w:ascii="Arabic Typesetting" w:hAnsi="Arabic Typesetting" w:cs="Simplified Arabic" w:hint="cs"/>
          <w:b/>
          <w:bCs/>
          <w:color w:val="000000" w:themeColor="text1"/>
          <w:szCs w:val="28"/>
          <w:u w:val="single"/>
          <w:rtl/>
        </w:rPr>
        <w:t>رابعاً:</w:t>
      </w:r>
      <w:r w:rsidR="00BB72B0" w:rsidRPr="004131BF">
        <w:rPr>
          <w:rFonts w:ascii="Arabic Typesetting" w:hAnsi="Arabic Typesetting" w:cs="Simplified Arabic"/>
          <w:b/>
          <w:bCs/>
          <w:color w:val="000000" w:themeColor="text1"/>
          <w:szCs w:val="28"/>
          <w:u w:val="single"/>
          <w:rtl/>
        </w:rPr>
        <w:t xml:space="preserve">العوامل المحددة للطلب السياحي </w:t>
      </w:r>
    </w:p>
    <w:p w:rsidR="00313A93" w:rsidRPr="004131BF" w:rsidRDefault="00BB72B0" w:rsidP="00313A93">
      <w:pPr>
        <w:pStyle w:val="ListParagraph"/>
        <w:tabs>
          <w:tab w:val="left" w:pos="3628"/>
        </w:tabs>
        <w:bidi/>
        <w:ind w:left="795"/>
        <w:jc w:val="both"/>
        <w:rPr>
          <w:rFonts w:ascii="Arabic Typesetting" w:hAnsi="Arabic Typesetting" w:cs="Simplified Arabic"/>
          <w:color w:val="000000" w:themeColor="text1"/>
          <w:szCs w:val="28"/>
          <w:rtl/>
          <w:lang w:bidi="ar-IQ"/>
        </w:rPr>
      </w:pPr>
      <w:r w:rsidRPr="004131BF">
        <w:rPr>
          <w:rFonts w:ascii="Arabic Typesetting" w:hAnsi="Arabic Typesetting" w:cs="Simplified Arabic"/>
          <w:color w:val="000000" w:themeColor="text1"/>
          <w:szCs w:val="28"/>
          <w:rtl/>
        </w:rPr>
        <w:t>يتباين الطلب السياحي بتباين الظروف المكانية الزمانية ويرجع سبب ذلك التباين لكون الطلب يتاثر بشكل كبير بمجموعه من العوامل وسنستعرض اهم تلك العوامل المؤثرة</w:t>
      </w:r>
      <w:r w:rsidR="00313A93" w:rsidRPr="004131BF">
        <w:rPr>
          <w:rFonts w:ascii="Arabic Typesetting" w:hAnsi="Arabic Typesetting" w:cs="Simplified Arabic"/>
          <w:color w:val="000000" w:themeColor="text1"/>
          <w:szCs w:val="28"/>
          <w:lang w:bidi="ar-IQ"/>
        </w:rPr>
        <w:t xml:space="preserve"> : </w:t>
      </w:r>
    </w:p>
    <w:p w:rsidR="00313A93" w:rsidRPr="004131BF" w:rsidRDefault="00BB72B0" w:rsidP="002E48D8">
      <w:pPr>
        <w:pStyle w:val="ListParagraph"/>
        <w:numPr>
          <w:ilvl w:val="0"/>
          <w:numId w:val="22"/>
        </w:numPr>
        <w:tabs>
          <w:tab w:val="left" w:pos="3628"/>
        </w:tabs>
        <w:bidi/>
        <w:jc w:val="both"/>
        <w:rPr>
          <w:rFonts w:ascii="Arabic Typesetting" w:hAnsi="Arabic Typesetting" w:cs="Simplified Arabic"/>
          <w:color w:val="000000" w:themeColor="text1"/>
          <w:szCs w:val="28"/>
        </w:rPr>
      </w:pPr>
      <w:r w:rsidRPr="004131BF">
        <w:rPr>
          <w:rFonts w:ascii="Arabic Typesetting" w:hAnsi="Arabic Typesetting" w:cs="Simplified Arabic"/>
          <w:color w:val="000000" w:themeColor="text1"/>
          <w:szCs w:val="28"/>
          <w:lang w:bidi="ar-IQ"/>
        </w:rPr>
        <w:t>-</w:t>
      </w:r>
      <w:r w:rsidRPr="004131BF">
        <w:rPr>
          <w:rFonts w:ascii="Arabic Typesetting" w:hAnsi="Arabic Typesetting" w:cs="Simplified Arabic"/>
          <w:color w:val="000000" w:themeColor="text1"/>
          <w:szCs w:val="28"/>
          <w:rtl/>
        </w:rPr>
        <w:t>السعر ويقصد بها اسعار المنتوج السياحي حيث تكون العلاقة عكسية فكلما انخفض سعر المنتوج السياحي ازداد الطلب السياحي والعكس صحيح مع بقاء العوامل الاخرى ثابتة ،وقد يتعدى امر اسعار المنتوج السياحي نفسه الى اسعار السلع والبضائع الاخرى التي يقبل على شرائها السياح</w:t>
      </w:r>
      <w:r w:rsidRPr="004131BF">
        <w:rPr>
          <w:rFonts w:ascii="Arabic Typesetting" w:hAnsi="Arabic Typesetting" w:cs="Simplified Arabic"/>
          <w:color w:val="000000" w:themeColor="text1"/>
          <w:szCs w:val="28"/>
          <w:lang w:bidi="ar-IQ"/>
        </w:rPr>
        <w:t>. 2</w:t>
      </w:r>
    </w:p>
    <w:p w:rsidR="00313A93" w:rsidRPr="004131BF" w:rsidRDefault="00313A93" w:rsidP="002E48D8">
      <w:pPr>
        <w:pStyle w:val="ListParagraph"/>
        <w:numPr>
          <w:ilvl w:val="0"/>
          <w:numId w:val="22"/>
        </w:numPr>
        <w:tabs>
          <w:tab w:val="left" w:pos="3628"/>
        </w:tabs>
        <w:bidi/>
        <w:jc w:val="both"/>
        <w:rPr>
          <w:rFonts w:ascii="Arabic Typesetting" w:hAnsi="Arabic Typesetting" w:cs="Simplified Arabic"/>
          <w:color w:val="000000" w:themeColor="text1"/>
          <w:szCs w:val="28"/>
        </w:rPr>
      </w:pPr>
      <w:r w:rsidRPr="004131BF">
        <w:rPr>
          <w:rFonts w:ascii="Arabic Typesetting" w:hAnsi="Arabic Typesetting" w:cs="Simplified Arabic" w:hint="cs"/>
          <w:color w:val="000000" w:themeColor="text1"/>
          <w:szCs w:val="28"/>
          <w:rtl/>
          <w:lang w:bidi="ar-IQ"/>
        </w:rPr>
        <w:t xml:space="preserve"> </w:t>
      </w:r>
      <w:r w:rsidR="00BB72B0" w:rsidRPr="004131BF">
        <w:rPr>
          <w:rFonts w:ascii="Arabic Typesetting" w:hAnsi="Arabic Typesetting" w:cs="Simplified Arabic"/>
          <w:color w:val="000000" w:themeColor="text1"/>
          <w:szCs w:val="28"/>
          <w:rtl/>
        </w:rPr>
        <w:t>الدخل تعد الامكانات المادية المتمثلة بعامل الدخل من الشروط الاساسية لتحقيق الطلب السياحي وتكون العلاقة طردية فكلما ارتفع الدخل زاد الطلب السياحي مع بقاء العوامل الاخرى ثابتة ،</w:t>
      </w:r>
    </w:p>
    <w:p w:rsidR="00313A93" w:rsidRPr="004131BF" w:rsidRDefault="00BB72B0" w:rsidP="002E48D8">
      <w:pPr>
        <w:pStyle w:val="ListParagraph"/>
        <w:numPr>
          <w:ilvl w:val="0"/>
          <w:numId w:val="22"/>
        </w:numPr>
        <w:tabs>
          <w:tab w:val="left" w:pos="3628"/>
        </w:tabs>
        <w:bidi/>
        <w:jc w:val="both"/>
        <w:rPr>
          <w:rFonts w:ascii="Arabic Typesetting" w:hAnsi="Arabic Typesetting" w:cs="Simplified Arabic"/>
          <w:color w:val="000000" w:themeColor="text1"/>
          <w:szCs w:val="28"/>
        </w:rPr>
      </w:pPr>
      <w:r w:rsidRPr="004131BF">
        <w:rPr>
          <w:rFonts w:ascii="Arabic Typesetting" w:hAnsi="Arabic Typesetting" w:cs="Simplified Arabic"/>
          <w:color w:val="000000" w:themeColor="text1"/>
          <w:szCs w:val="28"/>
          <w:rtl/>
        </w:rPr>
        <w:t xml:space="preserve"> السكان يعتمد الطلب السياحي على عدد السكان والعلاقة تكون بينهما طردية فكلما زاد حجم السكان زاد الطلب مع بقاء العوامل الاخرى ثابتة ،ليس فقط حجم السكان وحده المتحكم بالطلب السياحي فهناك مواصفات سكانية اخرى تلعب دورا في الطلب السياحي منها</w:t>
      </w:r>
      <w:r w:rsidR="00313A93" w:rsidRPr="004131BF">
        <w:rPr>
          <w:rFonts w:ascii="Arabic Typesetting" w:hAnsi="Arabic Typesetting" w:cs="Simplified Arabic" w:hint="cs"/>
          <w:color w:val="000000" w:themeColor="text1"/>
          <w:szCs w:val="28"/>
          <w:rtl/>
        </w:rPr>
        <w:t>(العمر،الجنس</w:t>
      </w:r>
      <w:r w:rsidRPr="004131BF">
        <w:rPr>
          <w:rFonts w:ascii="Arabic Typesetting" w:hAnsi="Arabic Typesetting" w:cs="Simplified Arabic"/>
          <w:color w:val="000000" w:themeColor="text1"/>
          <w:szCs w:val="28"/>
          <w:lang w:bidi="ar-IQ"/>
        </w:rPr>
        <w:t xml:space="preserve"> </w:t>
      </w:r>
      <w:r w:rsidR="00313A93" w:rsidRPr="004131BF">
        <w:rPr>
          <w:rFonts w:ascii="Arabic Typesetting" w:hAnsi="Arabic Typesetting" w:cs="Simplified Arabic" w:hint="cs"/>
          <w:color w:val="000000" w:themeColor="text1"/>
          <w:szCs w:val="28"/>
          <w:rtl/>
          <w:lang w:bidi="ar-IQ"/>
        </w:rPr>
        <w:t>، الحالة الاجتماعية،عدد الأطفال،</w:t>
      </w:r>
      <w:r w:rsidR="00313A93" w:rsidRPr="004131BF">
        <w:rPr>
          <w:rFonts w:ascii="Arabic Typesetting" w:hAnsi="Arabic Typesetting" w:cs="Simplified Arabic" w:hint="cs"/>
          <w:color w:val="000000" w:themeColor="text1"/>
          <w:szCs w:val="28"/>
          <w:rtl/>
        </w:rPr>
        <w:t>المهنة،..الخ)</w:t>
      </w:r>
    </w:p>
    <w:p w:rsidR="00313A93" w:rsidRPr="004131BF" w:rsidRDefault="00BB72B0" w:rsidP="002E48D8">
      <w:pPr>
        <w:pStyle w:val="ListParagraph"/>
        <w:numPr>
          <w:ilvl w:val="0"/>
          <w:numId w:val="22"/>
        </w:numPr>
        <w:tabs>
          <w:tab w:val="left" w:pos="3628"/>
        </w:tabs>
        <w:bidi/>
        <w:jc w:val="both"/>
        <w:rPr>
          <w:rFonts w:ascii="Arabic Typesetting" w:hAnsi="Arabic Typesetting" w:cs="Simplified Arabic"/>
          <w:color w:val="000000" w:themeColor="text1"/>
          <w:szCs w:val="28"/>
        </w:rPr>
      </w:pPr>
      <w:r w:rsidRPr="004131BF">
        <w:rPr>
          <w:rFonts w:ascii="Arabic Typesetting" w:hAnsi="Arabic Typesetting" w:cs="Simplified Arabic"/>
          <w:color w:val="000000" w:themeColor="text1"/>
          <w:szCs w:val="28"/>
          <w:rtl/>
        </w:rPr>
        <w:t>وقت الفراغ</w:t>
      </w:r>
      <w:r w:rsidRPr="004131BF">
        <w:rPr>
          <w:rFonts w:ascii="Arabic Typesetting" w:hAnsi="Arabic Typesetting" w:cs="Simplified Arabic"/>
          <w:color w:val="000000" w:themeColor="text1"/>
          <w:szCs w:val="28"/>
          <w:lang w:bidi="ar-IQ"/>
        </w:rPr>
        <w:t xml:space="preserve">: </w:t>
      </w:r>
      <w:r w:rsidRPr="004131BF">
        <w:rPr>
          <w:rFonts w:ascii="Arabic Typesetting" w:hAnsi="Arabic Typesetting" w:cs="Simplified Arabic"/>
          <w:color w:val="000000" w:themeColor="text1"/>
          <w:szCs w:val="28"/>
          <w:rtl/>
        </w:rPr>
        <w:t>الطلب السياحي هو مقترن بعامل وقت الفراغ وبدونه لايتحقق الطلب السياحي والعلاقة بينهما طردية كلما زاد وقت الفراغ زاد الطلب مع بقاء العوامل الاخرى ثابتة وتهدف المجتمعات الى اصدار القوانين والتشريعات التي تضمن قدر اكبر من وقت الفراغ للعاملين والموظفين في مختلف القطاعات من اجل استثماره بانشطة وفعاليات ترويحية وسياحية</w:t>
      </w:r>
    </w:p>
    <w:p w:rsidR="00313A93" w:rsidRPr="004131BF" w:rsidRDefault="00BB72B0" w:rsidP="002E48D8">
      <w:pPr>
        <w:pStyle w:val="ListParagraph"/>
        <w:numPr>
          <w:ilvl w:val="0"/>
          <w:numId w:val="22"/>
        </w:numPr>
        <w:tabs>
          <w:tab w:val="left" w:pos="3628"/>
        </w:tabs>
        <w:bidi/>
        <w:jc w:val="both"/>
        <w:rPr>
          <w:rFonts w:ascii="Arabic Typesetting" w:hAnsi="Arabic Typesetting" w:cs="Simplified Arabic"/>
          <w:color w:val="000000" w:themeColor="text1"/>
          <w:szCs w:val="28"/>
        </w:rPr>
      </w:pPr>
      <w:r w:rsidRPr="004131BF">
        <w:rPr>
          <w:rFonts w:ascii="Arabic Typesetting" w:hAnsi="Arabic Typesetting" w:cs="Simplified Arabic"/>
          <w:color w:val="000000" w:themeColor="text1"/>
          <w:szCs w:val="28"/>
          <w:rtl/>
        </w:rPr>
        <w:t>الوسائل التسويقية</w:t>
      </w:r>
      <w:r w:rsidRPr="004131BF">
        <w:rPr>
          <w:rFonts w:ascii="Arabic Typesetting" w:hAnsi="Arabic Typesetting" w:cs="Simplified Arabic"/>
          <w:color w:val="000000" w:themeColor="text1"/>
          <w:szCs w:val="28"/>
          <w:lang w:bidi="ar-IQ"/>
        </w:rPr>
        <w:t xml:space="preserve">: </w:t>
      </w:r>
      <w:r w:rsidRPr="004131BF">
        <w:rPr>
          <w:rFonts w:ascii="Arabic Typesetting" w:hAnsi="Arabic Typesetting" w:cs="Simplified Arabic"/>
          <w:color w:val="000000" w:themeColor="text1"/>
          <w:szCs w:val="28"/>
          <w:rtl/>
        </w:rPr>
        <w:t xml:space="preserve">يعرف التسويق السياحي بانه(عملية ادارية تقوم من خلالها المشاريع السياحية بتحديد مجاميعها السياحية الفعلية والمتوقعة والاتصال بها لغرض التحفيز والتاثير وتحقيق رغباتهم ودوافعم وذلك لغرض تحقيق الاشباع الافضل للسياح </w:t>
      </w:r>
    </w:p>
    <w:p w:rsidR="00313A93" w:rsidRPr="004131BF" w:rsidRDefault="00BB72B0" w:rsidP="002E48D8">
      <w:pPr>
        <w:pStyle w:val="ListParagraph"/>
        <w:numPr>
          <w:ilvl w:val="0"/>
          <w:numId w:val="22"/>
        </w:numPr>
        <w:tabs>
          <w:tab w:val="left" w:pos="3628"/>
        </w:tabs>
        <w:bidi/>
        <w:jc w:val="both"/>
        <w:rPr>
          <w:rFonts w:ascii="Arabic Typesetting" w:hAnsi="Arabic Typesetting" w:cs="Simplified Arabic"/>
          <w:color w:val="000000" w:themeColor="text1"/>
          <w:szCs w:val="28"/>
        </w:rPr>
      </w:pPr>
      <w:r w:rsidRPr="004131BF">
        <w:rPr>
          <w:rFonts w:ascii="Arabic Typesetting" w:hAnsi="Arabic Typesetting" w:cs="Simplified Arabic"/>
          <w:color w:val="000000" w:themeColor="text1"/>
          <w:szCs w:val="28"/>
          <w:rtl/>
        </w:rPr>
        <w:lastRenderedPageBreak/>
        <w:t>التكنولوجيا</w:t>
      </w:r>
      <w:r w:rsidRPr="004131BF">
        <w:rPr>
          <w:rFonts w:ascii="Arabic Typesetting" w:hAnsi="Arabic Typesetting" w:cs="Simplified Arabic"/>
          <w:color w:val="000000" w:themeColor="text1"/>
          <w:szCs w:val="28"/>
          <w:lang w:bidi="ar-IQ"/>
        </w:rPr>
        <w:t xml:space="preserve"> </w:t>
      </w:r>
      <w:r w:rsidRPr="004131BF">
        <w:rPr>
          <w:rFonts w:ascii="Arabic Typesetting" w:hAnsi="Arabic Typesetting" w:cs="Simplified Arabic"/>
          <w:color w:val="000000" w:themeColor="text1"/>
          <w:szCs w:val="28"/>
          <w:rtl/>
        </w:rPr>
        <w:t>تطورت الوسائل التكنولوجية في المجتمع ازداد الطلب السياحي اذا انها تؤثر على تطور وسائل النقل وازدياد اوقات الفراغ وارتفاع مستوى الدخل وبالتالي فالعلاقة طردية بين مستوى التطور التكنولوجي والطلب السياحي مع بقاء العوامل الاخرى ثابتة</w:t>
      </w:r>
      <w:r w:rsidR="00313A93" w:rsidRPr="004131BF">
        <w:rPr>
          <w:rFonts w:ascii="Arabic Typesetting" w:hAnsi="Arabic Typesetting" w:cs="Simplified Arabic" w:hint="cs"/>
          <w:color w:val="000000" w:themeColor="text1"/>
          <w:szCs w:val="28"/>
          <w:rtl/>
        </w:rPr>
        <w:t>.</w:t>
      </w:r>
    </w:p>
    <w:p w:rsidR="00313A93" w:rsidRPr="004131BF" w:rsidRDefault="00BB72B0" w:rsidP="002E48D8">
      <w:pPr>
        <w:pStyle w:val="ListParagraph"/>
        <w:numPr>
          <w:ilvl w:val="0"/>
          <w:numId w:val="22"/>
        </w:numPr>
        <w:tabs>
          <w:tab w:val="left" w:pos="3628"/>
        </w:tabs>
        <w:bidi/>
        <w:jc w:val="both"/>
        <w:rPr>
          <w:rFonts w:ascii="Arabic Typesetting" w:hAnsi="Arabic Typesetting" w:cs="Simplified Arabic"/>
          <w:color w:val="000000" w:themeColor="text1"/>
          <w:szCs w:val="28"/>
        </w:rPr>
      </w:pPr>
      <w:r w:rsidRPr="004131BF">
        <w:rPr>
          <w:rFonts w:ascii="Arabic Typesetting" w:hAnsi="Arabic Typesetting" w:cs="Simplified Arabic"/>
          <w:color w:val="000000" w:themeColor="text1"/>
          <w:szCs w:val="28"/>
          <w:rtl/>
        </w:rPr>
        <w:t>المستوى التعليمي والثقافي</w:t>
      </w:r>
      <w:r w:rsidRPr="004131BF">
        <w:rPr>
          <w:rFonts w:ascii="Arabic Typesetting" w:hAnsi="Arabic Typesetting" w:cs="Simplified Arabic"/>
          <w:color w:val="000000" w:themeColor="text1"/>
          <w:szCs w:val="28"/>
          <w:lang w:bidi="ar-IQ"/>
        </w:rPr>
        <w:t xml:space="preserve">: </w:t>
      </w:r>
      <w:r w:rsidRPr="004131BF">
        <w:rPr>
          <w:rFonts w:ascii="Arabic Typesetting" w:hAnsi="Arabic Typesetting" w:cs="Simplified Arabic"/>
          <w:color w:val="000000" w:themeColor="text1"/>
          <w:szCs w:val="28"/>
          <w:rtl/>
        </w:rPr>
        <w:t>العلاقة طردية فكلما ارتفع المستوى التعليمي ارتفع الطلب السياحي ويرجع ذلك الى ان المعرفة التي يتمتع بها المثقف بمثابة حافزيدفع الفرد للاطلاع على الثقافات والمعالم الحضارية عن كثب</w:t>
      </w:r>
      <w:r w:rsidR="00313A93" w:rsidRPr="004131BF">
        <w:rPr>
          <w:rFonts w:ascii="Arabic Typesetting" w:hAnsi="Arabic Typesetting" w:cs="Simplified Arabic"/>
          <w:color w:val="000000" w:themeColor="text1"/>
          <w:szCs w:val="28"/>
          <w:lang w:bidi="ar-IQ"/>
        </w:rPr>
        <w:t xml:space="preserve">. </w:t>
      </w:r>
    </w:p>
    <w:p w:rsidR="00313A93" w:rsidRPr="004131BF" w:rsidRDefault="00BB72B0" w:rsidP="002E48D8">
      <w:pPr>
        <w:pStyle w:val="ListParagraph"/>
        <w:numPr>
          <w:ilvl w:val="0"/>
          <w:numId w:val="22"/>
        </w:numPr>
        <w:tabs>
          <w:tab w:val="left" w:pos="3628"/>
        </w:tabs>
        <w:bidi/>
        <w:jc w:val="both"/>
        <w:rPr>
          <w:rFonts w:ascii="Arabic Typesetting" w:hAnsi="Arabic Typesetting" w:cs="Simplified Arabic"/>
          <w:color w:val="000000" w:themeColor="text1"/>
          <w:szCs w:val="28"/>
        </w:rPr>
      </w:pPr>
      <w:r w:rsidRPr="004131BF">
        <w:rPr>
          <w:rFonts w:ascii="Arabic Typesetting" w:hAnsi="Arabic Typesetting" w:cs="Simplified Arabic"/>
          <w:color w:val="000000" w:themeColor="text1"/>
          <w:szCs w:val="28"/>
          <w:rtl/>
        </w:rPr>
        <w:t>الاستقرار السياسي والامني</w:t>
      </w:r>
      <w:r w:rsidRPr="004131BF">
        <w:rPr>
          <w:rFonts w:ascii="Arabic Typesetting" w:hAnsi="Arabic Typesetting" w:cs="Simplified Arabic"/>
          <w:color w:val="000000" w:themeColor="text1"/>
          <w:szCs w:val="28"/>
          <w:lang w:bidi="ar-IQ"/>
        </w:rPr>
        <w:t xml:space="preserve"> </w:t>
      </w:r>
      <w:r w:rsidRPr="004131BF">
        <w:rPr>
          <w:rFonts w:ascii="Arabic Typesetting" w:hAnsi="Arabic Typesetting" w:cs="Simplified Arabic"/>
          <w:color w:val="000000" w:themeColor="text1"/>
          <w:szCs w:val="28"/>
          <w:rtl/>
        </w:rPr>
        <w:t>العلاقات السياسية بين البلدان كلما ازداد الطلب السياحي مع بقاء العوامل الاخرى ثابتة</w:t>
      </w:r>
      <w:r w:rsidRPr="004131BF">
        <w:rPr>
          <w:rFonts w:ascii="Arabic Typesetting" w:hAnsi="Arabic Typesetting" w:cs="Simplified Arabic"/>
          <w:color w:val="000000" w:themeColor="text1"/>
          <w:szCs w:val="28"/>
          <w:lang w:bidi="ar-IQ"/>
        </w:rPr>
        <w:t xml:space="preserve">. </w:t>
      </w:r>
    </w:p>
    <w:p w:rsidR="001E6683" w:rsidRPr="004131BF" w:rsidRDefault="00BB72B0" w:rsidP="002E48D8">
      <w:pPr>
        <w:pStyle w:val="ListParagraph"/>
        <w:numPr>
          <w:ilvl w:val="0"/>
          <w:numId w:val="22"/>
        </w:numPr>
        <w:tabs>
          <w:tab w:val="left" w:pos="3628"/>
        </w:tabs>
        <w:bidi/>
        <w:jc w:val="both"/>
        <w:rPr>
          <w:rFonts w:ascii="Arabic Typesetting" w:hAnsi="Arabic Typesetting" w:cs="Simplified Arabic"/>
          <w:szCs w:val="28"/>
        </w:rPr>
      </w:pPr>
      <w:r w:rsidRPr="004131BF">
        <w:rPr>
          <w:rFonts w:ascii="Arabic Typesetting" w:hAnsi="Arabic Typesetting" w:cs="Simplified Arabic"/>
          <w:color w:val="000000" w:themeColor="text1"/>
          <w:szCs w:val="28"/>
          <w:rtl/>
        </w:rPr>
        <w:t>سعر صرف العملة</w:t>
      </w:r>
      <w:r w:rsidRPr="004131BF">
        <w:rPr>
          <w:rFonts w:ascii="Arabic Typesetting" w:hAnsi="Arabic Typesetting" w:cs="Simplified Arabic"/>
          <w:color w:val="000000" w:themeColor="text1"/>
          <w:szCs w:val="28"/>
          <w:lang w:bidi="ar-IQ"/>
        </w:rPr>
        <w:t xml:space="preserve">: </w:t>
      </w:r>
      <w:r w:rsidRPr="004131BF">
        <w:rPr>
          <w:rFonts w:ascii="Arabic Typesetting" w:hAnsi="Arabic Typesetting" w:cs="Simplified Arabic"/>
          <w:color w:val="000000" w:themeColor="text1"/>
          <w:szCs w:val="28"/>
          <w:rtl/>
        </w:rPr>
        <w:t>يؤثر هذا العامل على السياحة الخارجية فقط فكلما انخفض سعر صرف العملة بالنسبة للبلدان المستضيفة للسياح زادت القوة الشرائية للسياح الوافدين اليها وبالتالي ازداد الطلب السياحي عليها مع بقاء العوامل الاخرى ثابتة</w:t>
      </w:r>
      <w:r w:rsidR="00BD52C7" w:rsidRPr="004131BF">
        <w:rPr>
          <w:rFonts w:ascii="Arabic Typesetting" w:hAnsi="Arabic Typesetting" w:cs="Simplified Arabic" w:hint="cs"/>
          <w:color w:val="000000" w:themeColor="text1"/>
          <w:szCs w:val="28"/>
          <w:rtl/>
        </w:rPr>
        <w:t>.</w:t>
      </w:r>
    </w:p>
    <w:p w:rsidR="00BD52C7" w:rsidRPr="004131BF" w:rsidRDefault="00BD52C7" w:rsidP="00BD52C7">
      <w:pPr>
        <w:pStyle w:val="ListParagraph"/>
        <w:tabs>
          <w:tab w:val="left" w:pos="3628"/>
        </w:tabs>
        <w:bidi/>
        <w:ind w:left="795"/>
        <w:jc w:val="both"/>
        <w:rPr>
          <w:rFonts w:ascii="Arabic Typesetting" w:hAnsi="Arabic Typesetting" w:cs="Simplified Arabic"/>
          <w:color w:val="000000" w:themeColor="text1"/>
          <w:szCs w:val="28"/>
          <w:rtl/>
        </w:rPr>
      </w:pPr>
    </w:p>
    <w:p w:rsidR="0028000C" w:rsidRPr="004131BF" w:rsidRDefault="0028000C" w:rsidP="00BD52C7">
      <w:pPr>
        <w:pStyle w:val="ListParagraph"/>
        <w:tabs>
          <w:tab w:val="left" w:pos="3628"/>
        </w:tabs>
        <w:bidi/>
        <w:ind w:left="795"/>
        <w:jc w:val="both"/>
        <w:rPr>
          <w:rFonts w:ascii="Arabic Typesetting" w:hAnsi="Arabic Typesetting" w:cs="Simplified Arabic"/>
          <w:szCs w:val="28"/>
        </w:rPr>
      </w:pPr>
    </w:p>
    <w:p w:rsidR="0028000C" w:rsidRPr="004131BF" w:rsidRDefault="0028000C" w:rsidP="0028000C">
      <w:pPr>
        <w:rPr>
          <w:rFonts w:cs="Simplified Arabic"/>
          <w:szCs w:val="28"/>
        </w:rPr>
      </w:pPr>
    </w:p>
    <w:p w:rsidR="0028000C" w:rsidRPr="004131BF" w:rsidRDefault="0028000C" w:rsidP="0028000C">
      <w:pPr>
        <w:rPr>
          <w:rFonts w:cs="Simplified Arabic"/>
          <w:szCs w:val="28"/>
        </w:rPr>
      </w:pPr>
    </w:p>
    <w:p w:rsidR="0028000C" w:rsidRPr="004131BF" w:rsidRDefault="0028000C" w:rsidP="0028000C">
      <w:pPr>
        <w:rPr>
          <w:rFonts w:cs="Simplified Arabic"/>
          <w:szCs w:val="28"/>
        </w:rPr>
      </w:pPr>
    </w:p>
    <w:p w:rsidR="0028000C" w:rsidRPr="004131BF" w:rsidRDefault="0028000C" w:rsidP="0028000C">
      <w:pPr>
        <w:rPr>
          <w:rFonts w:cs="Simplified Arabic"/>
          <w:szCs w:val="28"/>
        </w:rPr>
      </w:pPr>
    </w:p>
    <w:p w:rsidR="0028000C" w:rsidRPr="004131BF" w:rsidRDefault="0028000C" w:rsidP="0028000C">
      <w:pPr>
        <w:rPr>
          <w:rFonts w:cs="Simplified Arabic"/>
          <w:szCs w:val="28"/>
        </w:rPr>
      </w:pPr>
    </w:p>
    <w:p w:rsidR="0028000C" w:rsidRPr="004131BF" w:rsidRDefault="0028000C" w:rsidP="0028000C">
      <w:pPr>
        <w:rPr>
          <w:rFonts w:cs="Simplified Arabic"/>
          <w:szCs w:val="28"/>
        </w:rPr>
      </w:pPr>
    </w:p>
    <w:p w:rsidR="0028000C" w:rsidRPr="004131BF" w:rsidRDefault="0028000C" w:rsidP="0028000C">
      <w:pPr>
        <w:rPr>
          <w:rFonts w:cs="Simplified Arabic"/>
          <w:szCs w:val="28"/>
        </w:rPr>
      </w:pPr>
    </w:p>
    <w:p w:rsidR="0028000C" w:rsidRPr="004131BF" w:rsidRDefault="0028000C" w:rsidP="0028000C">
      <w:pPr>
        <w:rPr>
          <w:rFonts w:cs="Simplified Arabic"/>
          <w:szCs w:val="28"/>
        </w:rPr>
      </w:pPr>
    </w:p>
    <w:p w:rsidR="0028000C" w:rsidRPr="004131BF" w:rsidRDefault="0028000C" w:rsidP="0028000C">
      <w:pPr>
        <w:rPr>
          <w:rFonts w:cs="Simplified Arabic"/>
          <w:szCs w:val="28"/>
        </w:rPr>
      </w:pPr>
    </w:p>
    <w:p w:rsidR="0028000C" w:rsidRPr="004131BF" w:rsidRDefault="0028000C" w:rsidP="0028000C">
      <w:pPr>
        <w:rPr>
          <w:rFonts w:cs="Simplified Arabic"/>
          <w:szCs w:val="28"/>
        </w:rPr>
      </w:pPr>
    </w:p>
    <w:p w:rsidR="0028000C" w:rsidRPr="004131BF" w:rsidRDefault="0028000C" w:rsidP="0028000C">
      <w:pPr>
        <w:rPr>
          <w:rFonts w:cs="Simplified Arabic"/>
          <w:szCs w:val="28"/>
        </w:rPr>
      </w:pPr>
    </w:p>
    <w:p w:rsidR="0028000C" w:rsidRPr="004131BF" w:rsidRDefault="0028000C" w:rsidP="0028000C">
      <w:pPr>
        <w:rPr>
          <w:rFonts w:cs="Simplified Arabic"/>
          <w:szCs w:val="28"/>
        </w:rPr>
      </w:pPr>
    </w:p>
    <w:p w:rsidR="0028000C" w:rsidRPr="004131BF" w:rsidRDefault="0028000C" w:rsidP="0028000C">
      <w:pPr>
        <w:rPr>
          <w:rFonts w:cs="Simplified Arabic"/>
          <w:szCs w:val="28"/>
        </w:rPr>
      </w:pPr>
    </w:p>
    <w:p w:rsidR="0028000C" w:rsidRPr="004131BF" w:rsidRDefault="0028000C" w:rsidP="0028000C">
      <w:pPr>
        <w:rPr>
          <w:rFonts w:cs="Simplified Arabic"/>
          <w:szCs w:val="28"/>
        </w:rPr>
      </w:pPr>
    </w:p>
    <w:p w:rsidR="0028000C" w:rsidRPr="004131BF" w:rsidRDefault="0028000C" w:rsidP="0028000C">
      <w:pPr>
        <w:rPr>
          <w:rFonts w:cs="Simplified Arabic"/>
          <w:szCs w:val="28"/>
        </w:rPr>
      </w:pPr>
    </w:p>
    <w:p w:rsidR="0028000C" w:rsidRPr="004131BF" w:rsidRDefault="0028000C" w:rsidP="0028000C">
      <w:pPr>
        <w:rPr>
          <w:rFonts w:cs="Simplified Arabic"/>
          <w:szCs w:val="28"/>
        </w:rPr>
      </w:pPr>
    </w:p>
    <w:p w:rsidR="0028000C" w:rsidRPr="004131BF" w:rsidRDefault="0028000C" w:rsidP="0028000C">
      <w:pPr>
        <w:rPr>
          <w:rFonts w:cs="Simplified Arabic"/>
          <w:szCs w:val="28"/>
        </w:rPr>
      </w:pPr>
    </w:p>
    <w:p w:rsidR="0028000C" w:rsidRPr="004131BF" w:rsidRDefault="0028000C" w:rsidP="0028000C">
      <w:pPr>
        <w:rPr>
          <w:rFonts w:cs="Simplified Arabic"/>
          <w:szCs w:val="28"/>
        </w:rPr>
      </w:pPr>
    </w:p>
    <w:p w:rsidR="0028000C" w:rsidRPr="004131BF" w:rsidRDefault="0028000C" w:rsidP="0028000C">
      <w:pPr>
        <w:rPr>
          <w:rFonts w:cs="Simplified Arabic"/>
          <w:szCs w:val="28"/>
        </w:rPr>
      </w:pPr>
    </w:p>
    <w:p w:rsidR="0028000C" w:rsidRPr="004131BF" w:rsidRDefault="0028000C" w:rsidP="0028000C">
      <w:pPr>
        <w:rPr>
          <w:rFonts w:cs="Simplified Arabic"/>
          <w:szCs w:val="28"/>
        </w:rPr>
      </w:pPr>
    </w:p>
    <w:p w:rsidR="0028000C" w:rsidRPr="004131BF" w:rsidRDefault="0028000C" w:rsidP="0028000C">
      <w:pPr>
        <w:rPr>
          <w:rFonts w:cs="Simplified Arabic"/>
          <w:szCs w:val="28"/>
        </w:rPr>
      </w:pPr>
    </w:p>
    <w:p w:rsidR="0028000C" w:rsidRPr="004131BF" w:rsidRDefault="0028000C" w:rsidP="0028000C">
      <w:pPr>
        <w:rPr>
          <w:rFonts w:cs="Simplified Arabic"/>
          <w:szCs w:val="28"/>
        </w:rPr>
      </w:pPr>
    </w:p>
    <w:p w:rsidR="0028000C" w:rsidRPr="004131BF" w:rsidRDefault="0028000C" w:rsidP="0028000C">
      <w:pPr>
        <w:rPr>
          <w:rFonts w:cs="Simplified Arabic"/>
          <w:szCs w:val="28"/>
        </w:rPr>
      </w:pPr>
    </w:p>
    <w:p w:rsidR="0028000C" w:rsidRPr="004131BF" w:rsidRDefault="0028000C" w:rsidP="0028000C">
      <w:pPr>
        <w:tabs>
          <w:tab w:val="left" w:pos="7545"/>
        </w:tabs>
        <w:rPr>
          <w:rFonts w:cs="Simplified Arabic"/>
          <w:szCs w:val="28"/>
          <w:rtl/>
        </w:rPr>
      </w:pPr>
    </w:p>
    <w:p w:rsidR="0028000C" w:rsidRPr="004131BF" w:rsidRDefault="0028000C" w:rsidP="0028000C">
      <w:pPr>
        <w:tabs>
          <w:tab w:val="left" w:pos="7545"/>
        </w:tabs>
        <w:rPr>
          <w:rFonts w:cs="Simplified Arabic"/>
          <w:szCs w:val="28"/>
          <w:rtl/>
        </w:rPr>
      </w:pPr>
    </w:p>
    <w:p w:rsidR="0028000C" w:rsidRPr="004131BF" w:rsidRDefault="0028000C" w:rsidP="0028000C">
      <w:pPr>
        <w:bidi/>
        <w:ind w:firstLine="720"/>
        <w:jc w:val="both"/>
        <w:rPr>
          <w:rFonts w:ascii="Arabic Typesetting" w:hAnsi="Arabic Typesetting" w:cs="Simplified Arabic"/>
          <w:b/>
          <w:bCs/>
          <w:szCs w:val="28"/>
        </w:rPr>
      </w:pPr>
      <w:r w:rsidRPr="004131BF">
        <w:rPr>
          <w:rFonts w:ascii="Arabic Typesetting" w:hAnsi="Arabic Typesetting" w:cs="Simplified Arabic"/>
          <w:b/>
          <w:bCs/>
          <w:noProof/>
          <w:szCs w:val="28"/>
        </w:rPr>
        <mc:AlternateContent>
          <mc:Choice Requires="wps">
            <w:drawing>
              <wp:anchor distT="0" distB="0" distL="114300" distR="114300" simplePos="0" relativeHeight="251685888" behindDoc="0" locked="0" layoutInCell="1" allowOverlap="1" wp14:anchorId="4D3BECE7" wp14:editId="0EFC43A5">
                <wp:simplePos x="0" y="0"/>
                <wp:positionH relativeFrom="column">
                  <wp:posOffset>-57785</wp:posOffset>
                </wp:positionH>
                <wp:positionV relativeFrom="paragraph">
                  <wp:posOffset>-43816</wp:posOffset>
                </wp:positionV>
                <wp:extent cx="5629275" cy="790575"/>
                <wp:effectExtent l="0" t="0" r="28575" b="28575"/>
                <wp:wrapNone/>
                <wp:docPr id="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790575"/>
                        </a:xfrm>
                        <a:prstGeom prst="rect">
                          <a:avLst/>
                        </a:prstGeom>
                        <a:solidFill>
                          <a:schemeClr val="accent4">
                            <a:lumMod val="75000"/>
                            <a:lumOff val="0"/>
                          </a:schemeClr>
                        </a:solidFill>
                        <a:ln w="9525">
                          <a:solidFill>
                            <a:srgbClr val="000000"/>
                          </a:solidFill>
                          <a:miter lim="800000"/>
                          <a:headEnd/>
                          <a:tailEnd/>
                        </a:ln>
                      </wps:spPr>
                      <wps:txbx>
                        <w:txbxContent>
                          <w:p w:rsidR="0028000C" w:rsidRDefault="0028000C" w:rsidP="0028000C">
                            <w:pPr>
                              <w:jc w:val="center"/>
                              <w:rPr>
                                <w:rFonts w:hint="cs"/>
                                <w:b/>
                                <w:bCs/>
                                <w:color w:val="FFFFFF" w:themeColor="background1"/>
                                <w:sz w:val="36"/>
                                <w:szCs w:val="36"/>
                                <w:rtl/>
                                <w:lang w:bidi="ar-KW"/>
                              </w:rPr>
                            </w:pPr>
                            <w:r>
                              <w:rPr>
                                <w:rFonts w:hint="cs"/>
                                <w:b/>
                                <w:bCs/>
                                <w:color w:val="FFFFFF" w:themeColor="background1"/>
                                <w:sz w:val="36"/>
                                <w:szCs w:val="36"/>
                                <w:rtl/>
                              </w:rPr>
                              <w:t xml:space="preserve">الفصل </w:t>
                            </w:r>
                            <w:r w:rsidR="004131BF">
                              <w:rPr>
                                <w:rFonts w:hint="cs"/>
                                <w:b/>
                                <w:bCs/>
                                <w:color w:val="FFFFFF" w:themeColor="background1"/>
                                <w:sz w:val="36"/>
                                <w:szCs w:val="36"/>
                                <w:rtl/>
                                <w:lang w:bidi="ar-KW"/>
                              </w:rPr>
                              <w:t>الرابع</w:t>
                            </w:r>
                          </w:p>
                          <w:p w:rsidR="0028000C" w:rsidRDefault="0028000C" w:rsidP="0028000C">
                            <w:pPr>
                              <w:jc w:val="center"/>
                              <w:rPr>
                                <w:b/>
                                <w:bCs/>
                                <w:color w:val="FFFFFF" w:themeColor="background1"/>
                                <w:sz w:val="36"/>
                                <w:szCs w:val="36"/>
                                <w:rtl/>
                                <w:lang w:bidi="ar-KW"/>
                              </w:rPr>
                            </w:pPr>
                            <w:r>
                              <w:rPr>
                                <w:rFonts w:hint="cs"/>
                                <w:b/>
                                <w:bCs/>
                                <w:color w:val="FFFFFF" w:themeColor="background1"/>
                                <w:sz w:val="36"/>
                                <w:szCs w:val="36"/>
                                <w:rtl/>
                                <w:lang w:bidi="ar-KW"/>
                              </w:rPr>
                              <w:t>اقتصاديات التعليم</w:t>
                            </w:r>
                          </w:p>
                          <w:p w:rsidR="0028000C" w:rsidRPr="00A15FF7" w:rsidRDefault="0028000C" w:rsidP="0028000C">
                            <w:pPr>
                              <w:jc w:val="center"/>
                              <w:rPr>
                                <w:b/>
                                <w:bCs/>
                                <w:color w:val="FFFFFF" w:themeColor="background1"/>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BECE7" id="_x0000_s1032" type="#_x0000_t202" style="position:absolute;left:0;text-align:left;margin-left:-4.55pt;margin-top:-3.45pt;width:443.25pt;height:6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" fillcolor="#5f497a [2407]">
                <v:textbox>
                  <w:txbxContent>
                    <w:p w:rsidR="0028000C" w:rsidRDefault="0028000C" w:rsidP="0028000C">
                      <w:pPr>
                        <w:jc w:val="center"/>
                        <w:rPr>
                          <w:rFonts w:hint="cs"/>
                          <w:b/>
                          <w:bCs/>
                          <w:color w:val="FFFFFF" w:themeColor="background1"/>
                          <w:sz w:val="36"/>
                          <w:szCs w:val="36"/>
                          <w:rtl/>
                          <w:lang w:bidi="ar-KW"/>
                        </w:rPr>
                      </w:pPr>
                      <w:r>
                        <w:rPr>
                          <w:rFonts w:hint="cs"/>
                          <w:b/>
                          <w:bCs/>
                          <w:color w:val="FFFFFF" w:themeColor="background1"/>
                          <w:sz w:val="36"/>
                          <w:szCs w:val="36"/>
                          <w:rtl/>
                        </w:rPr>
                        <w:t xml:space="preserve">الفصل </w:t>
                      </w:r>
                      <w:r w:rsidR="004131BF">
                        <w:rPr>
                          <w:rFonts w:hint="cs"/>
                          <w:b/>
                          <w:bCs/>
                          <w:color w:val="FFFFFF" w:themeColor="background1"/>
                          <w:sz w:val="36"/>
                          <w:szCs w:val="36"/>
                          <w:rtl/>
                          <w:lang w:bidi="ar-KW"/>
                        </w:rPr>
                        <w:t>الرابع</w:t>
                      </w:r>
                    </w:p>
                    <w:p w:rsidR="0028000C" w:rsidRDefault="0028000C" w:rsidP="0028000C">
                      <w:pPr>
                        <w:jc w:val="center"/>
                        <w:rPr>
                          <w:b/>
                          <w:bCs/>
                          <w:color w:val="FFFFFF" w:themeColor="background1"/>
                          <w:sz w:val="36"/>
                          <w:szCs w:val="36"/>
                          <w:rtl/>
                          <w:lang w:bidi="ar-KW"/>
                        </w:rPr>
                      </w:pPr>
                      <w:r>
                        <w:rPr>
                          <w:rFonts w:hint="cs"/>
                          <w:b/>
                          <w:bCs/>
                          <w:color w:val="FFFFFF" w:themeColor="background1"/>
                          <w:sz w:val="36"/>
                          <w:szCs w:val="36"/>
                          <w:rtl/>
                          <w:lang w:bidi="ar-KW"/>
                        </w:rPr>
                        <w:t>اقتصاديات التعليم</w:t>
                      </w:r>
                    </w:p>
                    <w:p w:rsidR="0028000C" w:rsidRPr="00A15FF7" w:rsidRDefault="0028000C" w:rsidP="0028000C">
                      <w:pPr>
                        <w:jc w:val="center"/>
                        <w:rPr>
                          <w:b/>
                          <w:bCs/>
                          <w:color w:val="FFFFFF" w:themeColor="background1"/>
                          <w:sz w:val="36"/>
                          <w:szCs w:val="36"/>
                        </w:rPr>
                      </w:pPr>
                    </w:p>
                  </w:txbxContent>
                </v:textbox>
              </v:shape>
            </w:pict>
          </mc:Fallback>
        </mc:AlternateContent>
      </w:r>
    </w:p>
    <w:p w:rsidR="0028000C" w:rsidRPr="004131BF" w:rsidRDefault="0028000C" w:rsidP="0028000C">
      <w:pPr>
        <w:pStyle w:val="NormalWeb"/>
        <w:shd w:val="clear" w:color="auto" w:fill="FFFFFF"/>
        <w:bidi/>
        <w:spacing w:before="0" w:beforeAutospacing="0" w:after="90" w:afterAutospacing="0"/>
        <w:jc w:val="both"/>
        <w:rPr>
          <w:rFonts w:ascii="Arabic Typesetting" w:hAnsi="Arabic Typesetting" w:cs="Simplified Arabic"/>
          <w:color w:val="1D2129"/>
          <w:sz w:val="28"/>
          <w:szCs w:val="28"/>
        </w:rPr>
      </w:pPr>
    </w:p>
    <w:p w:rsidR="0028000C" w:rsidRPr="004131BF" w:rsidRDefault="0028000C" w:rsidP="0028000C">
      <w:pPr>
        <w:shd w:val="clear" w:color="auto" w:fill="FFFFFF"/>
        <w:bidi/>
        <w:spacing w:before="90" w:after="90"/>
        <w:jc w:val="both"/>
        <w:rPr>
          <w:rFonts w:cs="Simplified Arabic"/>
          <w:szCs w:val="28"/>
          <w:rtl/>
        </w:rPr>
      </w:pPr>
      <w:r w:rsidRPr="004131BF">
        <w:rPr>
          <w:rFonts w:cs="Simplified Arabic"/>
          <w:szCs w:val="28"/>
          <w:rtl/>
        </w:rPr>
        <w:tab/>
      </w:r>
    </w:p>
    <w:p w:rsidR="0028000C" w:rsidRPr="004131BF" w:rsidRDefault="0028000C" w:rsidP="0028000C">
      <w:pPr>
        <w:shd w:val="clear" w:color="auto" w:fill="FFFFFF"/>
        <w:bidi/>
        <w:spacing w:before="90" w:after="90"/>
        <w:jc w:val="both"/>
        <w:rPr>
          <w:rFonts w:cs="Simplified Arabic"/>
          <w:szCs w:val="28"/>
          <w:rtl/>
        </w:rPr>
      </w:pPr>
      <w:r w:rsidRPr="004131BF">
        <w:rPr>
          <w:rFonts w:cs="Simplified Arabic"/>
          <w:szCs w:val="28"/>
          <w:rtl/>
        </w:rPr>
        <w:tab/>
        <w:t xml:space="preserve">لقد أصبحت اقتصاديات التعليم كفرع من النظرية االاقتصادية جزءا من </w:t>
      </w:r>
      <w:r w:rsidRPr="004131BF">
        <w:rPr>
          <w:rFonts w:cs="Simplified Arabic" w:hint="cs"/>
          <w:szCs w:val="28"/>
          <w:rtl/>
        </w:rPr>
        <w:t xml:space="preserve">خطابات الرئيسية </w:t>
      </w:r>
      <w:r w:rsidRPr="004131BF">
        <w:rPr>
          <w:rFonts w:cs="Simplified Arabic"/>
          <w:szCs w:val="28"/>
          <w:rtl/>
        </w:rPr>
        <w:t xml:space="preserve"> في مجال العلوم ا</w:t>
      </w:r>
      <w:r w:rsidRPr="004131BF">
        <w:rPr>
          <w:rFonts w:cs="Simplified Arabic" w:hint="cs"/>
          <w:szCs w:val="28"/>
          <w:rtl/>
        </w:rPr>
        <w:t>لا</w:t>
      </w:r>
      <w:r w:rsidRPr="004131BF">
        <w:rPr>
          <w:rFonts w:cs="Simplified Arabic"/>
          <w:szCs w:val="28"/>
          <w:rtl/>
        </w:rPr>
        <w:t>جتماعية في أواخر الستينيات من القرن العشرين استخدمت ا</w:t>
      </w:r>
      <w:r w:rsidRPr="004131BF">
        <w:rPr>
          <w:rFonts w:cs="Simplified Arabic" w:hint="cs"/>
          <w:szCs w:val="28"/>
          <w:rtl/>
        </w:rPr>
        <w:t>لاب</w:t>
      </w:r>
      <w:r w:rsidRPr="004131BF">
        <w:rPr>
          <w:rFonts w:cs="Simplified Arabic"/>
          <w:szCs w:val="28"/>
          <w:rtl/>
        </w:rPr>
        <w:t xml:space="preserve">حاث في اقتصاديات التعليم عددا من </w:t>
      </w:r>
      <w:r w:rsidRPr="004131BF">
        <w:rPr>
          <w:rFonts w:cs="Simplified Arabic" w:hint="cs"/>
          <w:szCs w:val="28"/>
          <w:rtl/>
        </w:rPr>
        <w:t xml:space="preserve">المفاهيم </w:t>
      </w:r>
      <w:r w:rsidRPr="004131BF">
        <w:rPr>
          <w:rFonts w:cs="Simplified Arabic"/>
          <w:szCs w:val="28"/>
          <w:rtl/>
        </w:rPr>
        <w:t xml:space="preserve"> التي ظهرت في تلك الفترة</w:t>
      </w:r>
      <w:r w:rsidRPr="004131BF">
        <w:rPr>
          <w:rFonts w:cs="Simplified Arabic"/>
          <w:szCs w:val="28"/>
        </w:rPr>
        <w:t xml:space="preserve">. </w:t>
      </w:r>
      <w:r w:rsidRPr="004131BF">
        <w:rPr>
          <w:rFonts w:cs="Simplified Arabic"/>
          <w:szCs w:val="28"/>
          <w:rtl/>
        </w:rPr>
        <w:t xml:space="preserve">وقد أثرت هذه </w:t>
      </w:r>
      <w:r w:rsidRPr="004131BF">
        <w:rPr>
          <w:rFonts w:cs="Simplified Arabic" w:hint="cs"/>
          <w:szCs w:val="28"/>
          <w:rtl/>
        </w:rPr>
        <w:t>المفاهيم والتي لا</w:t>
      </w:r>
      <w:r w:rsidRPr="004131BF">
        <w:rPr>
          <w:rFonts w:cs="Simplified Arabic"/>
          <w:szCs w:val="28"/>
          <w:rtl/>
        </w:rPr>
        <w:t xml:space="preserve"> تزال تؤثر على خيارات </w:t>
      </w:r>
      <w:r w:rsidRPr="004131BF">
        <w:rPr>
          <w:rFonts w:cs="Simplified Arabic" w:hint="cs"/>
          <w:szCs w:val="28"/>
          <w:rtl/>
        </w:rPr>
        <w:t xml:space="preserve">الحكومات </w:t>
      </w:r>
      <w:r w:rsidRPr="004131BF">
        <w:rPr>
          <w:rFonts w:cs="Simplified Arabic"/>
          <w:szCs w:val="28"/>
          <w:rtl/>
        </w:rPr>
        <w:t xml:space="preserve">وصناع السياسة في مجال </w:t>
      </w:r>
      <w:r w:rsidRPr="004131BF">
        <w:rPr>
          <w:rFonts w:cs="Simplified Arabic" w:hint="cs"/>
          <w:szCs w:val="28"/>
          <w:rtl/>
        </w:rPr>
        <w:t>التم</w:t>
      </w:r>
      <w:r w:rsidRPr="004131BF">
        <w:rPr>
          <w:rFonts w:cs="Simplified Arabic"/>
          <w:szCs w:val="28"/>
          <w:rtl/>
        </w:rPr>
        <w:t xml:space="preserve">ويل التعليم. وفي هذا الفصل سنلقي الضوء على بعض هذه </w:t>
      </w:r>
      <w:r w:rsidRPr="004131BF">
        <w:rPr>
          <w:rFonts w:cs="Simplified Arabic" w:hint="cs"/>
          <w:szCs w:val="28"/>
          <w:rtl/>
        </w:rPr>
        <w:t xml:space="preserve">المفاهيم خاصة بالاقتصاديات التعليم </w:t>
      </w:r>
    </w:p>
    <w:p w:rsidR="0028000C" w:rsidRPr="004131BF" w:rsidRDefault="0028000C" w:rsidP="0028000C">
      <w:pPr>
        <w:shd w:val="clear" w:color="auto" w:fill="FFFFFF"/>
        <w:bidi/>
        <w:spacing w:before="90" w:after="90"/>
        <w:jc w:val="both"/>
        <w:rPr>
          <w:rFonts w:ascii="Arabic Typesetting" w:hAnsi="Arabic Typesetting" w:cs="Simplified Arabic"/>
          <w:b/>
          <w:bCs/>
          <w:color w:val="1D2129"/>
          <w:szCs w:val="28"/>
          <w:u w:val="single"/>
          <w:rtl/>
        </w:rPr>
      </w:pPr>
      <w:r w:rsidRPr="004131BF">
        <w:rPr>
          <w:rFonts w:cs="Simplified Arabic" w:hint="cs"/>
          <w:b/>
          <w:bCs/>
          <w:szCs w:val="28"/>
          <w:u w:val="single"/>
          <w:rtl/>
        </w:rPr>
        <w:t xml:space="preserve">أولا: </w:t>
      </w:r>
      <w:r w:rsidRPr="004131BF">
        <w:rPr>
          <w:rFonts w:ascii="Arabic Typesetting" w:hAnsi="Arabic Typesetting" w:cs="Simplified Arabic"/>
          <w:b/>
          <w:bCs/>
          <w:color w:val="1D2129"/>
          <w:szCs w:val="28"/>
          <w:u w:val="single"/>
          <w:rtl/>
        </w:rPr>
        <w:t>تعريف اقتصاديات التعليم</w:t>
      </w:r>
      <w:r w:rsidRPr="004131BF">
        <w:rPr>
          <w:rFonts w:ascii="Arabic Typesetting" w:hAnsi="Arabic Typesetting" w:cs="Simplified Arabic"/>
          <w:b/>
          <w:bCs/>
          <w:color w:val="1D2129"/>
          <w:szCs w:val="28"/>
          <w:u w:val="single"/>
        </w:rPr>
        <w:t xml:space="preserve"> :</w:t>
      </w:r>
    </w:p>
    <w:p w:rsidR="0028000C" w:rsidRPr="004131BF" w:rsidRDefault="0028000C" w:rsidP="0028000C">
      <w:pPr>
        <w:shd w:val="clear" w:color="auto" w:fill="FFFFFF"/>
        <w:bidi/>
        <w:spacing w:before="90" w:after="90"/>
        <w:jc w:val="both"/>
        <w:rPr>
          <w:rFonts w:ascii="Arabic Typesetting" w:hAnsi="Arabic Typesetting" w:cs="Simplified Arabic"/>
          <w:color w:val="1D2129"/>
          <w:szCs w:val="28"/>
          <w:rtl/>
        </w:rPr>
      </w:pPr>
      <w:r w:rsidRPr="004131BF">
        <w:rPr>
          <w:rFonts w:ascii="Arabic Typesetting" w:hAnsi="Arabic Typesetting" w:cs="Simplified Arabic" w:hint="cs"/>
          <w:color w:val="1D2129"/>
          <w:szCs w:val="28"/>
          <w:rtl/>
        </w:rPr>
        <w:t>تعددت تعاريف التي تناولت مفهوم اقتصاديات التعليم نظرا  لا</w:t>
      </w:r>
      <w:r w:rsidRPr="004131BF">
        <w:rPr>
          <w:rFonts w:ascii="Arabic Typesetting" w:hAnsi="Arabic Typesetting" w:cs="Simplified Arabic"/>
          <w:color w:val="1D2129"/>
          <w:szCs w:val="28"/>
          <w:rtl/>
        </w:rPr>
        <w:t>ختلاف وجهات النظر والتخصصات .من حيث تركيز البعض على مواضيع محددة</w:t>
      </w:r>
      <w:r w:rsidRPr="004131BF">
        <w:rPr>
          <w:rFonts w:ascii="Arabic Typesetting" w:hAnsi="Arabic Typesetting" w:cs="Simplified Arabic"/>
          <w:color w:val="1D2129"/>
          <w:szCs w:val="28"/>
        </w:rPr>
        <w:t>.</w:t>
      </w:r>
      <w:r w:rsidRPr="004131BF">
        <w:rPr>
          <w:rFonts w:ascii="Arabic Typesetting" w:hAnsi="Arabic Typesetting" w:cs="Simplified Arabic" w:hint="cs"/>
          <w:color w:val="1D2129"/>
          <w:szCs w:val="28"/>
          <w:rtl/>
        </w:rPr>
        <w:t xml:space="preserve"> ونظرا </w:t>
      </w:r>
      <w:r w:rsidRPr="004131BF">
        <w:rPr>
          <w:rFonts w:ascii="Arabic Typesetting" w:hAnsi="Arabic Typesetting" w:cs="Simplified Arabic"/>
          <w:color w:val="1D2129"/>
          <w:szCs w:val="28"/>
          <w:rtl/>
        </w:rPr>
        <w:t>الاختلاف حول أصلي هذا العلم .(الاقتصاد</w:t>
      </w:r>
      <w:r w:rsidRPr="004131BF">
        <w:rPr>
          <w:rFonts w:ascii="Arabic Typesetting" w:hAnsi="Arabic Typesetting" w:cs="Simplified Arabic" w:hint="cs"/>
          <w:color w:val="1D2129"/>
          <w:szCs w:val="28"/>
          <w:rtl/>
        </w:rPr>
        <w:t xml:space="preserve"> التعليم)،الا اننا هنا نركز على تعرفين للاقتصاديات التعليم</w:t>
      </w:r>
    </w:p>
    <w:p w:rsidR="0028000C" w:rsidRPr="004131BF" w:rsidRDefault="0028000C" w:rsidP="002E48D8">
      <w:pPr>
        <w:pStyle w:val="ListParagraph"/>
        <w:numPr>
          <w:ilvl w:val="0"/>
          <w:numId w:val="23"/>
        </w:numPr>
        <w:shd w:val="clear" w:color="auto" w:fill="FFFFFF"/>
        <w:bidi/>
        <w:spacing w:before="90" w:after="90"/>
        <w:jc w:val="both"/>
        <w:rPr>
          <w:rFonts w:ascii="Arabic Typesetting" w:hAnsi="Arabic Typesetting" w:cs="Simplified Arabic"/>
          <w:b/>
          <w:bCs/>
          <w:color w:val="1D2129"/>
          <w:szCs w:val="28"/>
        </w:rPr>
      </w:pPr>
      <w:r w:rsidRPr="004131BF">
        <w:rPr>
          <w:rFonts w:ascii="Arabic Typesetting" w:hAnsi="Arabic Typesetting" w:cs="Simplified Arabic"/>
          <w:b/>
          <w:bCs/>
          <w:color w:val="1D2129"/>
          <w:szCs w:val="28"/>
          <w:rtl/>
        </w:rPr>
        <w:t>اقتصاديات التعليم بأنه "دراسة اقتصاديات الموارد البشرية والتربية المخططة في ضوء الأهداف الاقتصادية، وتحليل القيمة الاقتصادية للعملية التربوية من حيث التكلفة والعائد</w:t>
      </w:r>
      <w:r w:rsidRPr="004131BF">
        <w:rPr>
          <w:rFonts w:ascii="Arabic Typesetting" w:hAnsi="Arabic Typesetting" w:cs="Simplified Arabic"/>
          <w:b/>
          <w:bCs/>
          <w:color w:val="1D2129"/>
          <w:szCs w:val="28"/>
        </w:rPr>
        <w:t>"</w:t>
      </w:r>
    </w:p>
    <w:p w:rsidR="0028000C" w:rsidRPr="004131BF" w:rsidRDefault="0028000C" w:rsidP="002E48D8">
      <w:pPr>
        <w:pStyle w:val="ListParagraph"/>
        <w:numPr>
          <w:ilvl w:val="0"/>
          <w:numId w:val="23"/>
        </w:numPr>
        <w:shd w:val="clear" w:color="auto" w:fill="FFFFFF"/>
        <w:bidi/>
        <w:spacing w:before="90" w:after="90"/>
        <w:jc w:val="both"/>
        <w:rPr>
          <w:rFonts w:ascii="Arabic Typesetting" w:hAnsi="Arabic Typesetting" w:cs="Simplified Arabic"/>
          <w:b/>
          <w:bCs/>
          <w:color w:val="1D2129"/>
          <w:szCs w:val="28"/>
          <w:rtl/>
        </w:rPr>
      </w:pPr>
      <w:r w:rsidRPr="004131BF">
        <w:rPr>
          <w:rFonts w:ascii="Arabic Typesetting" w:hAnsi="Arabic Typesetting" w:cs="Simplified Arabic"/>
          <w:b/>
          <w:bCs/>
          <w:color w:val="1D2129"/>
          <w:szCs w:val="28"/>
          <w:rtl/>
        </w:rPr>
        <w:t xml:space="preserve">قتصاديات التعليم </w:t>
      </w:r>
      <w:r w:rsidRPr="004131BF">
        <w:rPr>
          <w:rFonts w:ascii="Arabic Typesetting" w:hAnsi="Arabic Typesetting" w:cs="Simplified Arabic"/>
          <w:b/>
          <w:bCs/>
          <w:color w:val="1D2129"/>
          <w:szCs w:val="28"/>
        </w:rPr>
        <w:t>economics of education</w:t>
      </w:r>
      <w:r w:rsidRPr="004131BF">
        <w:rPr>
          <w:rFonts w:ascii="Arabic Typesetting" w:hAnsi="Arabic Typesetting" w:cs="Simplified Arabic"/>
          <w:b/>
          <w:bCs/>
          <w:color w:val="1D2129"/>
          <w:szCs w:val="28"/>
          <w:rtl/>
        </w:rPr>
        <w:t xml:space="preserve"> أو اقتصاد التعليم أو اقتصاد التربية والتعليم فرع من فروع علم الاقتصاد يبحث في الجوانب الاقتصادية للعملية التربوية بما تتضمنه من تعليم و تدريب في جميع المراحل ومنها تعليم الكبار وتدريبهم، وكذلك تدريب العاملين في أثناء الخدمة والقوى البشرية المتعطلة والباحثة عن عمل. ويهتم اقتصاد التعليم بتكاليف التعليم ومردوده وبالعلاقة بين النفقة والمنفعة، سواء على مستوى الفرد أو على مستوى الاقتصاد الوطني.</w:t>
      </w:r>
    </w:p>
    <w:p w:rsidR="0028000C" w:rsidRPr="004131BF" w:rsidRDefault="0028000C" w:rsidP="0028000C">
      <w:pPr>
        <w:pStyle w:val="ListParagraph"/>
        <w:shd w:val="clear" w:color="auto" w:fill="FFFFFF"/>
        <w:bidi/>
        <w:spacing w:before="90" w:after="90"/>
        <w:ind w:left="-93"/>
        <w:jc w:val="both"/>
        <w:rPr>
          <w:rFonts w:ascii="Arabic Typesetting" w:hAnsi="Arabic Typesetting" w:cs="Simplified Arabic"/>
          <w:color w:val="1D2129"/>
          <w:szCs w:val="28"/>
          <w:rtl/>
        </w:rPr>
      </w:pPr>
      <w:r w:rsidRPr="004131BF">
        <w:rPr>
          <w:rFonts w:ascii="Arabic Typesetting" w:hAnsi="Arabic Typesetting" w:cs="Simplified Arabic"/>
          <w:color w:val="1D2129"/>
          <w:szCs w:val="28"/>
          <w:u w:val="single"/>
          <w:rtl/>
        </w:rPr>
        <w:t>يهتم اقتصاد التعليم بدراسة العائدات الاقتصادية المتمثلة في زيادة الدخل القومي والدخل الفردي والمرتبطة بالتعليم والناتجة عنه</w:t>
      </w:r>
      <w:r w:rsidRPr="004131BF">
        <w:rPr>
          <w:rFonts w:ascii="Arabic Typesetting" w:hAnsi="Arabic Typesetting" w:cs="Simplified Arabic"/>
          <w:color w:val="1D2129"/>
          <w:szCs w:val="28"/>
          <w:rtl/>
        </w:rPr>
        <w:t>. ولما كان كل من الدخلين يتأثر بعوامل أخرى غير التعليم فإن عائدات التعليم تنحصر في ذلك الجزء من الدخل الذي يرجع أصلاً إلى تأثير التعليم والتدريب فقط. ويقترح العلماء طرائق مختلفة لتحديد هذا الجزء، مثل طريقة الارتباط بين مدخلات نظام التعليم، وخاصة تكاليف التعليم، والدخل القومي أو الفردي الناتج عن ذلك، أو طريقة البواقي التي تقوم على تحديد إسهام كل من عوامل الإنتاج الأساسية في الناتج وترجع الباقي إلى التعليم. يضاف إلى ذلك أن هناك طريقة مباشرة توازن بين تكاليف تعليم فرد واحد أو مجموعة من الأفراد، والدخل الذي يحصل عليه أو يحصلون عليه جراء هذا التعليم</w:t>
      </w:r>
      <w:r w:rsidRPr="004131BF">
        <w:rPr>
          <w:rFonts w:ascii="Arabic Typesetting" w:hAnsi="Arabic Typesetting" w:cs="Simplified Arabic"/>
          <w:color w:val="1D2129"/>
          <w:szCs w:val="28"/>
        </w:rPr>
        <w:t>.</w:t>
      </w:r>
    </w:p>
    <w:p w:rsidR="0028000C" w:rsidRPr="004131BF" w:rsidRDefault="0028000C" w:rsidP="0028000C">
      <w:pPr>
        <w:pStyle w:val="ListParagraph"/>
        <w:shd w:val="clear" w:color="auto" w:fill="FFFFFF"/>
        <w:bidi/>
        <w:spacing w:before="90" w:after="90"/>
        <w:ind w:left="-93"/>
        <w:jc w:val="both"/>
        <w:rPr>
          <w:rFonts w:ascii="Arabic Typesetting" w:hAnsi="Arabic Typesetting" w:cs="Simplified Arabic"/>
          <w:color w:val="1D2129"/>
          <w:szCs w:val="28"/>
          <w:rtl/>
        </w:rPr>
      </w:pPr>
    </w:p>
    <w:p w:rsidR="0028000C" w:rsidRPr="004131BF" w:rsidRDefault="0028000C" w:rsidP="0028000C">
      <w:pPr>
        <w:pStyle w:val="ListParagraph"/>
        <w:shd w:val="clear" w:color="auto" w:fill="FFFFFF"/>
        <w:tabs>
          <w:tab w:val="right" w:pos="447"/>
        </w:tabs>
        <w:bidi/>
        <w:spacing w:before="90" w:after="90"/>
        <w:ind w:left="447" w:hanging="450"/>
        <w:jc w:val="both"/>
        <w:rPr>
          <w:rFonts w:cs="Simplified Arabic"/>
          <w:b/>
          <w:bCs/>
          <w:szCs w:val="28"/>
          <w:u w:val="single"/>
          <w:rtl/>
        </w:rPr>
      </w:pPr>
      <w:r w:rsidRPr="004131BF">
        <w:rPr>
          <w:rFonts w:cs="Simplified Arabic" w:hint="cs"/>
          <w:b/>
          <w:bCs/>
          <w:szCs w:val="28"/>
          <w:u w:val="single"/>
          <w:rtl/>
        </w:rPr>
        <w:t>ثانياً: الوظائف الرئيسية للتعليم:</w:t>
      </w:r>
    </w:p>
    <w:p w:rsidR="0028000C" w:rsidRPr="004131BF" w:rsidRDefault="0028000C" w:rsidP="0028000C">
      <w:pPr>
        <w:pStyle w:val="NormalWeb"/>
        <w:shd w:val="clear" w:color="auto" w:fill="FFFFFF"/>
        <w:bidi/>
        <w:spacing w:before="96" w:beforeAutospacing="0" w:after="120" w:afterAutospacing="0"/>
        <w:jc w:val="both"/>
        <w:rPr>
          <w:rFonts w:ascii="Arial" w:hAnsi="Arial" w:cs="Simplified Arabic"/>
          <w:color w:val="000000"/>
          <w:sz w:val="28"/>
          <w:szCs w:val="28"/>
        </w:rPr>
      </w:pPr>
      <w:r w:rsidRPr="004131BF">
        <w:rPr>
          <w:rFonts w:ascii="Arial" w:hAnsi="Arial" w:cs="Simplified Arabic"/>
          <w:color w:val="000000"/>
          <w:sz w:val="28"/>
          <w:szCs w:val="28"/>
          <w:rtl/>
        </w:rPr>
        <w:lastRenderedPageBreak/>
        <w:tab/>
        <w:t>إن من الوظائف الرئيسة للتعليم إعداد القوى العاملة إعداداً يتلاءم مع حاجات المجتمع والاقتصاد الوطني. والقوى العاملة المتعلمة المؤهلة تعد عاملاً رئيسياً من عوامل الإنتاج، ويفترض أن تكون ذات إنتاجية أعلى من القوى غير المتعلمة لذا يُعد التعليم أداة في زيادة الإنتاج ورفع الإنتاجية. غير أن مردود التعليم يتوقف على حسن مواءمته حاجات الاقتصاد الوطني، لهذا كان تخطيط التعليم وتنظيمه أحد أهم الجوانب التي يهتم بها اقتصاد التعليم، إلى جانب الاستمرار في التعليم والتدريب في أثناء الخدمة لتحسين مهارات العمال وتجديد معارفهم ومهاراتهم وإعادة تأهيلهم بما يتوافق مع ما استجد في مجالات المعرفة والتقنية والاقتصاد</w:t>
      </w:r>
      <w:r w:rsidRPr="004131BF">
        <w:rPr>
          <w:rFonts w:ascii="Arial" w:hAnsi="Arial" w:cs="Simplified Arabic"/>
          <w:color w:val="000000"/>
          <w:sz w:val="28"/>
          <w:szCs w:val="28"/>
        </w:rPr>
        <w:t>.</w:t>
      </w:r>
    </w:p>
    <w:p w:rsidR="0028000C" w:rsidRPr="004131BF" w:rsidRDefault="0028000C" w:rsidP="0028000C">
      <w:pPr>
        <w:pStyle w:val="NormalWeb"/>
        <w:shd w:val="clear" w:color="auto" w:fill="FFFFFF"/>
        <w:bidi/>
        <w:spacing w:before="96" w:beforeAutospacing="0" w:after="120" w:afterAutospacing="0"/>
        <w:jc w:val="both"/>
        <w:rPr>
          <w:rFonts w:ascii="Arial" w:hAnsi="Arial" w:cs="Simplified Arabic"/>
          <w:color w:val="000000"/>
          <w:sz w:val="28"/>
          <w:szCs w:val="28"/>
          <w:rtl/>
        </w:rPr>
      </w:pPr>
      <w:r w:rsidRPr="004131BF">
        <w:rPr>
          <w:rFonts w:ascii="Arial" w:hAnsi="Arial" w:cs="Simplified Arabic"/>
          <w:color w:val="000000"/>
          <w:sz w:val="28"/>
          <w:szCs w:val="28"/>
          <w:rtl/>
        </w:rPr>
        <w:t>يذكر </w:t>
      </w:r>
      <w:hyperlink r:id="rId22" w:tooltip="شولتز (الصفحة غير موجودة)" w:history="1">
        <w:r w:rsidRPr="004131BF">
          <w:rPr>
            <w:rStyle w:val="Hyperlink"/>
            <w:rFonts w:ascii="Arial" w:hAnsi="Arial" w:cs="Simplified Arabic"/>
            <w:color w:val="A55858"/>
            <w:sz w:val="28"/>
            <w:szCs w:val="28"/>
            <w:rtl/>
          </w:rPr>
          <w:t>شولتز</w:t>
        </w:r>
      </w:hyperlink>
      <w:r w:rsidRPr="004131BF">
        <w:rPr>
          <w:rFonts w:ascii="Arial" w:hAnsi="Arial" w:cs="Simplified Arabic"/>
          <w:color w:val="000000"/>
          <w:sz w:val="28"/>
          <w:szCs w:val="28"/>
        </w:rPr>
        <w:t> </w:t>
      </w:r>
      <w:r w:rsidRPr="004131BF">
        <w:rPr>
          <w:rFonts w:ascii="Arial" w:hAnsi="Arial" w:cs="Simplified Arabic"/>
          <w:color w:val="000000"/>
          <w:sz w:val="28"/>
          <w:szCs w:val="28"/>
          <w:rtl/>
        </w:rPr>
        <w:t xml:space="preserve">أن الوظائف الرئيسة للتعليم هي: </w:t>
      </w:r>
    </w:p>
    <w:p w:rsidR="0028000C" w:rsidRPr="004131BF" w:rsidRDefault="0028000C" w:rsidP="002E48D8">
      <w:pPr>
        <w:pStyle w:val="NormalWeb"/>
        <w:numPr>
          <w:ilvl w:val="0"/>
          <w:numId w:val="27"/>
        </w:numPr>
        <w:shd w:val="clear" w:color="auto" w:fill="FFFFFF"/>
        <w:bidi/>
        <w:spacing w:before="96" w:beforeAutospacing="0" w:after="120" w:afterAutospacing="0"/>
        <w:jc w:val="both"/>
        <w:rPr>
          <w:rFonts w:ascii="Arial" w:hAnsi="Arial" w:cs="Simplified Arabic"/>
          <w:color w:val="000000"/>
          <w:sz w:val="28"/>
          <w:szCs w:val="28"/>
        </w:rPr>
      </w:pPr>
      <w:r w:rsidRPr="004131BF">
        <w:rPr>
          <w:rFonts w:ascii="Arial" w:hAnsi="Arial" w:cs="Simplified Arabic"/>
          <w:color w:val="000000"/>
          <w:sz w:val="28"/>
          <w:szCs w:val="28"/>
          <w:rtl/>
        </w:rPr>
        <w:t xml:space="preserve">تزويد الأفراد بالمعارف والمهارات التي يحتاج إليها الاقتصاد الوطني، </w:t>
      </w:r>
    </w:p>
    <w:p w:rsidR="0028000C" w:rsidRPr="004131BF" w:rsidRDefault="0028000C" w:rsidP="002E48D8">
      <w:pPr>
        <w:pStyle w:val="NormalWeb"/>
        <w:numPr>
          <w:ilvl w:val="0"/>
          <w:numId w:val="27"/>
        </w:numPr>
        <w:shd w:val="clear" w:color="auto" w:fill="FFFFFF"/>
        <w:bidi/>
        <w:spacing w:before="96" w:beforeAutospacing="0" w:after="120" w:afterAutospacing="0"/>
        <w:jc w:val="both"/>
        <w:rPr>
          <w:rFonts w:ascii="Arial" w:hAnsi="Arial" w:cs="Simplified Arabic"/>
          <w:color w:val="000000"/>
          <w:sz w:val="28"/>
          <w:szCs w:val="28"/>
        </w:rPr>
      </w:pPr>
      <w:r w:rsidRPr="004131BF">
        <w:rPr>
          <w:rFonts w:ascii="Arial" w:hAnsi="Arial" w:cs="Simplified Arabic"/>
          <w:color w:val="000000"/>
          <w:sz w:val="28"/>
          <w:szCs w:val="28"/>
          <w:rtl/>
        </w:rPr>
        <w:t>وزيادة قدرة الأفراد على التكيف مع شروط العمل،</w:t>
      </w:r>
    </w:p>
    <w:p w:rsidR="0028000C" w:rsidRPr="004131BF" w:rsidRDefault="0028000C" w:rsidP="002E48D8">
      <w:pPr>
        <w:pStyle w:val="NormalWeb"/>
        <w:numPr>
          <w:ilvl w:val="0"/>
          <w:numId w:val="27"/>
        </w:numPr>
        <w:shd w:val="clear" w:color="auto" w:fill="FFFFFF"/>
        <w:bidi/>
        <w:spacing w:before="96" w:beforeAutospacing="0" w:after="120" w:afterAutospacing="0"/>
        <w:jc w:val="both"/>
        <w:rPr>
          <w:rFonts w:ascii="Arial" w:hAnsi="Arial" w:cs="Simplified Arabic"/>
          <w:color w:val="000000"/>
          <w:sz w:val="28"/>
          <w:szCs w:val="28"/>
        </w:rPr>
      </w:pPr>
      <w:r w:rsidRPr="004131BF">
        <w:rPr>
          <w:rFonts w:ascii="Arial" w:hAnsi="Arial" w:cs="Simplified Arabic"/>
          <w:color w:val="000000"/>
          <w:sz w:val="28"/>
          <w:szCs w:val="28"/>
          <w:rtl/>
        </w:rPr>
        <w:t xml:space="preserve"> وكشف مواهب الأفراد وتنميتها، والإعداد لمهنة التدريس،</w:t>
      </w:r>
    </w:p>
    <w:p w:rsidR="0028000C" w:rsidRPr="004131BF" w:rsidRDefault="0028000C" w:rsidP="002E48D8">
      <w:pPr>
        <w:pStyle w:val="NormalWeb"/>
        <w:numPr>
          <w:ilvl w:val="0"/>
          <w:numId w:val="27"/>
        </w:numPr>
        <w:shd w:val="clear" w:color="auto" w:fill="FFFFFF"/>
        <w:bidi/>
        <w:spacing w:before="96" w:beforeAutospacing="0" w:after="120" w:afterAutospacing="0"/>
        <w:jc w:val="both"/>
        <w:rPr>
          <w:rFonts w:ascii="Arial" w:hAnsi="Arial" w:cs="Simplified Arabic"/>
          <w:color w:val="000000"/>
          <w:sz w:val="28"/>
          <w:szCs w:val="28"/>
        </w:rPr>
      </w:pPr>
      <w:r w:rsidRPr="004131BF">
        <w:rPr>
          <w:rFonts w:ascii="Arial" w:hAnsi="Arial" w:cs="Simplified Arabic"/>
          <w:color w:val="000000"/>
          <w:sz w:val="28"/>
          <w:szCs w:val="28"/>
          <w:rtl/>
        </w:rPr>
        <w:t xml:space="preserve"> والقيام بالبحوث العلمية،</w:t>
      </w:r>
    </w:p>
    <w:p w:rsidR="0028000C" w:rsidRPr="004131BF" w:rsidRDefault="0028000C" w:rsidP="0028000C">
      <w:pPr>
        <w:pStyle w:val="NormalWeb"/>
        <w:shd w:val="clear" w:color="auto" w:fill="FFFFFF"/>
        <w:bidi/>
        <w:spacing w:before="96" w:beforeAutospacing="0" w:after="120" w:afterAutospacing="0"/>
        <w:ind w:left="-3"/>
        <w:jc w:val="both"/>
        <w:rPr>
          <w:rFonts w:ascii="Arial" w:hAnsi="Arial" w:cs="Simplified Arabic"/>
          <w:color w:val="000000"/>
          <w:sz w:val="28"/>
          <w:szCs w:val="28"/>
          <w:rtl/>
        </w:rPr>
      </w:pPr>
      <w:r w:rsidRPr="004131BF">
        <w:rPr>
          <w:rFonts w:ascii="Arial" w:hAnsi="Arial" w:cs="Simplified Arabic"/>
          <w:color w:val="000000"/>
          <w:sz w:val="28"/>
          <w:szCs w:val="28"/>
          <w:rtl/>
        </w:rPr>
        <w:tab/>
      </w:r>
      <w:r w:rsidRPr="004131BF">
        <w:rPr>
          <w:rFonts w:ascii="Arial" w:hAnsi="Arial" w:cs="Simplified Arabic"/>
          <w:color w:val="000000"/>
          <w:sz w:val="28"/>
          <w:szCs w:val="28"/>
          <w:rtl/>
        </w:rPr>
        <w:tab/>
        <w:t>ويضيف أن لهذه الوظائف قيمة اقتصادية كبيرة. ومنذ الخمسينات، وخاصة بعد الثورة الصناعية الثانية، برز الاهتمام بإعداد القوى العاملة في مؤسسات التعليم، لأن هذا الإعداد يعد استثماراً جيداً ومربحاً، ويوفر للقطاعات الاقتصادية حاجاتها من القوى العاملة، ويمكنها من تطوير إنتاجها وزيادته</w:t>
      </w:r>
      <w:r w:rsidRPr="004131BF">
        <w:rPr>
          <w:rFonts w:ascii="Arial" w:hAnsi="Arial" w:cs="Simplified Arabic"/>
          <w:color w:val="000000"/>
          <w:sz w:val="28"/>
          <w:szCs w:val="28"/>
        </w:rPr>
        <w:t>.</w:t>
      </w:r>
    </w:p>
    <w:p w:rsidR="0028000C" w:rsidRPr="004131BF" w:rsidRDefault="0028000C" w:rsidP="0028000C">
      <w:pPr>
        <w:pStyle w:val="ListParagraph"/>
        <w:shd w:val="clear" w:color="auto" w:fill="FFFFFF"/>
        <w:bidi/>
        <w:spacing w:before="90" w:after="90"/>
        <w:ind w:left="87"/>
        <w:jc w:val="both"/>
        <w:rPr>
          <w:rFonts w:ascii="Arabic Typesetting" w:hAnsi="Arabic Typesetting" w:cs="Simplified Arabic"/>
          <w:b/>
          <w:bCs/>
          <w:color w:val="1D2129"/>
          <w:szCs w:val="28"/>
          <w:rtl/>
        </w:rPr>
      </w:pPr>
    </w:p>
    <w:p w:rsidR="0028000C" w:rsidRPr="004131BF" w:rsidRDefault="0028000C" w:rsidP="0028000C">
      <w:pPr>
        <w:pStyle w:val="ListParagraph"/>
        <w:shd w:val="clear" w:color="auto" w:fill="FFFFFF"/>
        <w:bidi/>
        <w:spacing w:before="90" w:after="90"/>
        <w:ind w:left="87"/>
        <w:jc w:val="both"/>
        <w:rPr>
          <w:rFonts w:ascii="Arabic Typesetting" w:hAnsi="Arabic Typesetting" w:cs="Simplified Arabic"/>
          <w:b/>
          <w:bCs/>
          <w:color w:val="1D2129"/>
          <w:szCs w:val="28"/>
          <w:u w:val="single"/>
          <w:rtl/>
        </w:rPr>
      </w:pPr>
      <w:r w:rsidRPr="004131BF">
        <w:rPr>
          <w:rFonts w:ascii="Arabic Typesetting" w:hAnsi="Arabic Typesetting" w:cs="Simplified Arabic" w:hint="cs"/>
          <w:b/>
          <w:bCs/>
          <w:color w:val="1D2129"/>
          <w:szCs w:val="28"/>
          <w:u w:val="single"/>
          <w:rtl/>
        </w:rPr>
        <w:t xml:space="preserve">ثالثاً: </w:t>
      </w:r>
      <w:r w:rsidRPr="004131BF">
        <w:rPr>
          <w:rFonts w:ascii="Arabic Typesetting" w:hAnsi="Arabic Typesetting" w:cs="Simplified Arabic"/>
          <w:b/>
          <w:bCs/>
          <w:color w:val="1D2129"/>
          <w:szCs w:val="28"/>
          <w:u w:val="single"/>
          <w:rtl/>
        </w:rPr>
        <w:t xml:space="preserve">التعليم والنمو </w:t>
      </w:r>
      <w:r w:rsidRPr="004131BF">
        <w:rPr>
          <w:rFonts w:ascii="Arabic Typesetting" w:hAnsi="Arabic Typesetting" w:cs="Simplified Arabic" w:hint="cs"/>
          <w:b/>
          <w:bCs/>
          <w:color w:val="1D2129"/>
          <w:szCs w:val="28"/>
          <w:u w:val="single"/>
          <w:rtl/>
        </w:rPr>
        <w:t>الاقتصادي</w:t>
      </w:r>
    </w:p>
    <w:p w:rsidR="0028000C" w:rsidRPr="004131BF" w:rsidRDefault="0028000C" w:rsidP="0028000C">
      <w:pPr>
        <w:pStyle w:val="ListParagraph"/>
        <w:shd w:val="clear" w:color="auto" w:fill="FFFFFF"/>
        <w:bidi/>
        <w:spacing w:before="90" w:after="90"/>
        <w:ind w:left="87"/>
        <w:jc w:val="both"/>
        <w:rPr>
          <w:rFonts w:ascii="Arabic Typesetting" w:hAnsi="Arabic Typesetting" w:cs="Simplified Arabic"/>
          <w:color w:val="1D2129"/>
          <w:szCs w:val="28"/>
          <w:rtl/>
        </w:rPr>
      </w:pPr>
      <w:r w:rsidRPr="004131BF">
        <w:rPr>
          <w:rFonts w:ascii="Arabic Typesetting" w:hAnsi="Arabic Typesetting" w:cs="Simplified Arabic"/>
          <w:b/>
          <w:bCs/>
          <w:color w:val="1D2129"/>
          <w:szCs w:val="28"/>
          <w:rtl/>
        </w:rPr>
        <w:tab/>
      </w:r>
      <w:r w:rsidRPr="004131BF">
        <w:rPr>
          <w:rFonts w:ascii="Arabic Typesetting" w:hAnsi="Arabic Typesetting" w:cs="Simplified Arabic"/>
          <w:color w:val="1D2129"/>
          <w:szCs w:val="28"/>
          <w:rtl/>
        </w:rPr>
        <w:t xml:space="preserve">يعتبر النمو الاقتصادي من الهداف </w:t>
      </w:r>
      <w:r w:rsidRPr="004131BF">
        <w:rPr>
          <w:rFonts w:ascii="Arabic Typesetting" w:hAnsi="Arabic Typesetting" w:cs="Simplified Arabic" w:hint="cs"/>
          <w:color w:val="1D2129"/>
          <w:szCs w:val="28"/>
          <w:rtl/>
        </w:rPr>
        <w:t>لا</w:t>
      </w:r>
      <w:r w:rsidRPr="004131BF">
        <w:rPr>
          <w:rFonts w:ascii="Arabic Typesetting" w:hAnsi="Arabic Typesetting" w:cs="Simplified Arabic"/>
          <w:color w:val="1D2129"/>
          <w:szCs w:val="28"/>
          <w:rtl/>
        </w:rPr>
        <w:t>ساسية التي تسعى خلفها الحكومات ، وتتطلع إليها</w:t>
      </w:r>
      <w:r w:rsidRPr="004131BF">
        <w:rPr>
          <w:rFonts w:ascii="Arabic Typesetting" w:hAnsi="Arabic Typesetting" w:cs="Simplified Arabic" w:hint="cs"/>
          <w:color w:val="1D2129"/>
          <w:szCs w:val="28"/>
          <w:rtl/>
        </w:rPr>
        <w:t xml:space="preserve"> </w:t>
      </w:r>
      <w:r w:rsidRPr="004131BF">
        <w:rPr>
          <w:rFonts w:ascii="Arabic Typesetting" w:hAnsi="Arabic Typesetting" w:cs="Simplified Arabic"/>
          <w:color w:val="1D2129"/>
          <w:szCs w:val="28"/>
          <w:rtl/>
        </w:rPr>
        <w:t>الشعوب ، وذلك لكونه يمثل الخل</w:t>
      </w:r>
      <w:r w:rsidRPr="004131BF">
        <w:rPr>
          <w:rFonts w:ascii="Arabic Typesetting" w:hAnsi="Arabic Typesetting" w:cs="Simplified Arabic" w:hint="cs"/>
          <w:color w:val="1D2129"/>
          <w:szCs w:val="28"/>
          <w:rtl/>
        </w:rPr>
        <w:t xml:space="preserve">اصة المادية </w:t>
      </w:r>
      <w:r w:rsidRPr="004131BF">
        <w:rPr>
          <w:rFonts w:ascii="Arabic Typesetting" w:hAnsi="Arabic Typesetting" w:cs="Simplified Arabic"/>
          <w:color w:val="1D2129"/>
          <w:szCs w:val="28"/>
          <w:rtl/>
        </w:rPr>
        <w:t xml:space="preserve"> للجهود الاقتصادية وغير الاقتصادية البذولة في الجتمع ، من موشرات</w:t>
      </w:r>
      <w:r w:rsidRPr="004131BF">
        <w:rPr>
          <w:rFonts w:ascii="Arabic Typesetting" w:hAnsi="Arabic Typesetting" w:cs="Simplified Arabic" w:hint="cs"/>
          <w:color w:val="1D2129"/>
          <w:szCs w:val="28"/>
          <w:rtl/>
        </w:rPr>
        <w:t xml:space="preserve"> </w:t>
      </w:r>
      <w:r w:rsidRPr="004131BF">
        <w:rPr>
          <w:rFonts w:ascii="Arabic Typesetting" w:hAnsi="Arabic Typesetting" w:cs="Simplified Arabic"/>
          <w:color w:val="1D2129"/>
          <w:szCs w:val="28"/>
          <w:rtl/>
        </w:rPr>
        <w:t>إذ يعد أحد الشروط الضرورية لتحسي الستوى العيشي للمجتمعات ، كما يعد مؤشرا</w:t>
      </w:r>
      <w:r w:rsidRPr="004131BF">
        <w:rPr>
          <w:rFonts w:ascii="Arabic Typesetting" w:hAnsi="Arabic Typesetting" w:cs="Simplified Arabic" w:hint="cs"/>
          <w:color w:val="1D2129"/>
          <w:szCs w:val="28"/>
          <w:rtl/>
        </w:rPr>
        <w:t xml:space="preserve"> </w:t>
      </w:r>
      <w:r w:rsidRPr="004131BF">
        <w:rPr>
          <w:rFonts w:ascii="Arabic Typesetting" w:hAnsi="Arabic Typesetting" w:cs="Simplified Arabic"/>
          <w:color w:val="1D2129"/>
          <w:szCs w:val="28"/>
          <w:rtl/>
        </w:rPr>
        <w:t>رخائها،</w:t>
      </w:r>
      <w:r w:rsidRPr="004131BF">
        <w:rPr>
          <w:rFonts w:ascii="Arabic Typesetting" w:hAnsi="Arabic Typesetting" w:cs="Simplified Arabic" w:hint="cs"/>
          <w:color w:val="1D2129"/>
          <w:szCs w:val="28"/>
          <w:rtl/>
        </w:rPr>
        <w:t xml:space="preserve"> </w:t>
      </w:r>
      <w:r w:rsidRPr="004131BF">
        <w:rPr>
          <w:rFonts w:ascii="Arabic Typesetting" w:hAnsi="Arabic Typesetting" w:cs="Simplified Arabic"/>
          <w:color w:val="1D2129"/>
          <w:szCs w:val="28"/>
          <w:rtl/>
        </w:rPr>
        <w:t xml:space="preserve"> ولقد أخذ التعليم منذ الستينات منعطفا</w:t>
      </w:r>
      <w:r w:rsidRPr="004131BF">
        <w:rPr>
          <w:rFonts w:ascii="Arabic Typesetting" w:hAnsi="Arabic Typesetting" w:cs="Simplified Arabic" w:hint="cs"/>
          <w:color w:val="1D2129"/>
          <w:szCs w:val="28"/>
          <w:rtl/>
        </w:rPr>
        <w:t xml:space="preserve"> </w:t>
      </w:r>
      <w:r w:rsidRPr="004131BF">
        <w:rPr>
          <w:rFonts w:ascii="Arabic Typesetting" w:hAnsi="Arabic Typesetting" w:cs="Simplified Arabic"/>
          <w:color w:val="1D2129"/>
          <w:szCs w:val="28"/>
          <w:rtl/>
        </w:rPr>
        <w:t>من العلم</w:t>
      </w:r>
      <w:r w:rsidRPr="004131BF">
        <w:rPr>
          <w:rFonts w:ascii="Arabic Typesetting" w:hAnsi="Arabic Typesetting" w:cs="Simplified Arabic" w:hint="cs"/>
          <w:color w:val="1D2129"/>
          <w:szCs w:val="28"/>
          <w:rtl/>
        </w:rPr>
        <w:t xml:space="preserve"> </w:t>
      </w:r>
      <w:r w:rsidRPr="004131BF">
        <w:rPr>
          <w:rFonts w:ascii="Arabic Typesetting" w:hAnsi="Arabic Typesetting" w:cs="Simplified Arabic"/>
          <w:color w:val="1D2129"/>
          <w:szCs w:val="28"/>
          <w:rtl/>
        </w:rPr>
        <w:t>للتعليم حتى أصبح اقتصاد التعليم من الوضوعات الرئيسية في مجال الاقتصاد بل فرعا بذاته</w:t>
      </w:r>
      <w:r w:rsidRPr="004131BF">
        <w:rPr>
          <w:rFonts w:ascii="Arabic Typesetting" w:hAnsi="Arabic Typesetting" w:cs="Simplified Arabic" w:hint="cs"/>
          <w:color w:val="1D2129"/>
          <w:szCs w:val="28"/>
          <w:rtl/>
        </w:rPr>
        <w:t xml:space="preserve"> </w:t>
      </w:r>
      <w:r w:rsidRPr="004131BF">
        <w:rPr>
          <w:rFonts w:ascii="Arabic Typesetting" w:hAnsi="Arabic Typesetting" w:cs="Simplified Arabic"/>
          <w:color w:val="1D2129"/>
          <w:szCs w:val="28"/>
          <w:rtl/>
        </w:rPr>
        <w:t>قائما</w:t>
      </w:r>
      <w:r w:rsidRPr="004131BF">
        <w:rPr>
          <w:rFonts w:ascii="Arabic Typesetting" w:hAnsi="Arabic Typesetting" w:cs="Simplified Arabic" w:hint="cs"/>
          <w:color w:val="1D2129"/>
          <w:szCs w:val="28"/>
          <w:rtl/>
        </w:rPr>
        <w:t>.</w:t>
      </w:r>
    </w:p>
    <w:p w:rsidR="0028000C" w:rsidRPr="004131BF" w:rsidRDefault="0028000C" w:rsidP="0028000C">
      <w:pPr>
        <w:pStyle w:val="ListParagraph"/>
        <w:shd w:val="clear" w:color="auto" w:fill="FFFFFF"/>
        <w:bidi/>
        <w:spacing w:before="90" w:after="90"/>
        <w:ind w:left="87"/>
        <w:jc w:val="both"/>
        <w:rPr>
          <w:rFonts w:ascii="Arabic Typesetting" w:hAnsi="Arabic Typesetting" w:cs="Simplified Arabic"/>
          <w:color w:val="1D2129"/>
          <w:szCs w:val="28"/>
          <w:rtl/>
        </w:rPr>
      </w:pPr>
      <w:r w:rsidRPr="004131BF">
        <w:rPr>
          <w:rFonts w:ascii="Arabic Typesetting" w:hAnsi="Arabic Typesetting" w:cs="Simplified Arabic"/>
          <w:color w:val="1D2129"/>
          <w:szCs w:val="28"/>
          <w:u w:val="single"/>
          <w:rtl/>
        </w:rPr>
        <w:t>من هنا كان الرتباط الوثيق بي التعليم والاقتصاد</w:t>
      </w:r>
      <w:r w:rsidRPr="004131BF">
        <w:rPr>
          <w:rFonts w:ascii="Arabic Typesetting" w:hAnsi="Arabic Typesetting" w:cs="Simplified Arabic"/>
          <w:color w:val="1D2129"/>
          <w:szCs w:val="28"/>
          <w:rtl/>
        </w:rPr>
        <w:t xml:space="preserve"> ، إذ لم يعد ينظر إلى العملية التعليمية على أنها</w:t>
      </w:r>
      <w:r w:rsidRPr="004131BF">
        <w:rPr>
          <w:rFonts w:ascii="Arabic Typesetting" w:hAnsi="Arabic Typesetting" w:cs="Simplified Arabic" w:hint="cs"/>
          <w:color w:val="1D2129"/>
          <w:szCs w:val="28"/>
          <w:rtl/>
        </w:rPr>
        <w:t xml:space="preserve"> </w:t>
      </w:r>
      <w:r w:rsidRPr="004131BF">
        <w:rPr>
          <w:rFonts w:ascii="Arabic Typesetting" w:hAnsi="Arabic Typesetting" w:cs="Simplified Arabic"/>
          <w:color w:val="1D2129"/>
          <w:szCs w:val="28"/>
          <w:rtl/>
        </w:rPr>
        <w:t>نوع من الخدمة تقدم للناس في عزلة عن العملية الاقتصادية وإنما أصبح ينظر إليها على أنها</w:t>
      </w:r>
      <w:r w:rsidRPr="004131BF">
        <w:rPr>
          <w:rFonts w:ascii="Arabic Typesetting" w:hAnsi="Arabic Typesetting" w:cs="Simplified Arabic" w:hint="cs"/>
          <w:color w:val="1D2129"/>
          <w:szCs w:val="28"/>
          <w:rtl/>
        </w:rPr>
        <w:t xml:space="preserve"> </w:t>
      </w:r>
      <w:r w:rsidRPr="004131BF">
        <w:rPr>
          <w:rFonts w:ascii="Arabic Typesetting" w:hAnsi="Arabic Typesetting" w:cs="Simplified Arabic"/>
          <w:color w:val="1D2129"/>
          <w:szCs w:val="28"/>
          <w:rtl/>
        </w:rPr>
        <w:t>استثمار بصورة أساسية ، وأنها والنشاط الاقتصادي وجهان لعملية تستهدف النهوض بمستوى حياة</w:t>
      </w:r>
      <w:r w:rsidRPr="004131BF">
        <w:rPr>
          <w:rFonts w:ascii="Arabic Typesetting" w:hAnsi="Arabic Typesetting" w:cs="Simplified Arabic" w:hint="cs"/>
          <w:color w:val="1D2129"/>
          <w:szCs w:val="28"/>
          <w:rtl/>
        </w:rPr>
        <w:t xml:space="preserve"> </w:t>
      </w:r>
      <w:r w:rsidRPr="004131BF">
        <w:rPr>
          <w:rFonts w:ascii="Arabic Typesetting" w:hAnsi="Arabic Typesetting" w:cs="Simplified Arabic"/>
          <w:color w:val="1D2129"/>
          <w:szCs w:val="28"/>
          <w:rtl/>
        </w:rPr>
        <w:t xml:space="preserve">الفرد والجماعه . </w:t>
      </w:r>
      <w:r w:rsidRPr="004131BF">
        <w:rPr>
          <w:rFonts w:ascii="Arabic Typesetting" w:hAnsi="Arabic Typesetting" w:cs="Simplified Arabic" w:hint="cs"/>
          <w:color w:val="1D2129"/>
          <w:szCs w:val="28"/>
          <w:rtl/>
        </w:rPr>
        <w:t xml:space="preserve"> </w:t>
      </w:r>
      <w:r w:rsidRPr="004131BF">
        <w:rPr>
          <w:rFonts w:ascii="Arabic Typesetting" w:hAnsi="Arabic Typesetting" w:cs="Simplified Arabic"/>
          <w:color w:val="1D2129"/>
          <w:szCs w:val="28"/>
          <w:rtl/>
        </w:rPr>
        <w:t xml:space="preserve">ولكن يجب التأكيد أن التعليم ليس هو الشكل الوحيد في </w:t>
      </w:r>
      <w:r w:rsidRPr="004131BF">
        <w:rPr>
          <w:rFonts w:ascii="Arabic Typesetting" w:hAnsi="Arabic Typesetting" w:cs="Simplified Arabic" w:hint="cs"/>
          <w:color w:val="1D2129"/>
          <w:szCs w:val="28"/>
          <w:rtl/>
        </w:rPr>
        <w:t>الا</w:t>
      </w:r>
      <w:r w:rsidRPr="004131BF">
        <w:rPr>
          <w:rFonts w:ascii="Arabic Typesetting" w:hAnsi="Arabic Typesetting" w:cs="Simplified Arabic"/>
          <w:color w:val="1D2129"/>
          <w:szCs w:val="28"/>
          <w:rtl/>
        </w:rPr>
        <w:t xml:space="preserve">ستثمار البشري ، إذ أن هناك </w:t>
      </w:r>
      <w:r w:rsidRPr="004131BF">
        <w:rPr>
          <w:rFonts w:ascii="Arabic Typesetting" w:hAnsi="Arabic Typesetting" w:cs="Simplified Arabic" w:hint="cs"/>
          <w:color w:val="1D2129"/>
          <w:szCs w:val="28"/>
          <w:rtl/>
        </w:rPr>
        <w:t xml:space="preserve">الانفاق على الصحة </w:t>
      </w:r>
      <w:r w:rsidRPr="004131BF">
        <w:rPr>
          <w:rFonts w:ascii="Arabic Typesetting" w:hAnsi="Arabic Typesetting" w:cs="Simplified Arabic"/>
          <w:color w:val="1D2129"/>
          <w:szCs w:val="28"/>
          <w:rtl/>
        </w:rPr>
        <w:t>، الذي يعتبر مسلكا اخر من مسالك الاستثمارالبشري</w:t>
      </w:r>
    </w:p>
    <w:p w:rsidR="0028000C" w:rsidRPr="004131BF" w:rsidRDefault="0028000C" w:rsidP="0028000C">
      <w:pPr>
        <w:pStyle w:val="ListParagraph"/>
        <w:shd w:val="clear" w:color="auto" w:fill="FFFFFF"/>
        <w:bidi/>
        <w:spacing w:before="90" w:after="90"/>
        <w:ind w:left="87"/>
        <w:jc w:val="both"/>
        <w:rPr>
          <w:rFonts w:ascii="Arabic Typesetting" w:hAnsi="Arabic Typesetting" w:cs="Simplified Arabic"/>
          <w:color w:val="1D2129"/>
          <w:szCs w:val="28"/>
          <w:rtl/>
        </w:rPr>
      </w:pPr>
      <w:r w:rsidRPr="004131BF">
        <w:rPr>
          <w:rFonts w:ascii="Arabic Typesetting" w:hAnsi="Arabic Typesetting" w:cs="Simplified Arabic"/>
          <w:color w:val="1D2129"/>
          <w:szCs w:val="28"/>
          <w:rtl/>
        </w:rPr>
        <w:lastRenderedPageBreak/>
        <w:t>فالنمو والتنمية الاقتصادية في أي مجتمع مرهونة بفاعلية نظم التعليم التي تقوم بإرشاد وتوجيه</w:t>
      </w:r>
    </w:p>
    <w:p w:rsidR="0028000C" w:rsidRPr="004131BF" w:rsidRDefault="0028000C" w:rsidP="0028000C">
      <w:pPr>
        <w:pStyle w:val="ListParagraph"/>
        <w:shd w:val="clear" w:color="auto" w:fill="FFFFFF"/>
        <w:bidi/>
        <w:spacing w:before="90" w:after="90"/>
        <w:ind w:left="87"/>
        <w:jc w:val="both"/>
        <w:rPr>
          <w:rFonts w:ascii="Arabic Typesetting" w:hAnsi="Arabic Typesetting" w:cs="Simplified Arabic"/>
          <w:color w:val="1D2129"/>
          <w:szCs w:val="28"/>
          <w:rtl/>
        </w:rPr>
      </w:pPr>
      <w:r w:rsidRPr="004131BF">
        <w:rPr>
          <w:rFonts w:ascii="Arabic Typesetting" w:hAnsi="Arabic Typesetting" w:cs="Simplified Arabic"/>
          <w:color w:val="1D2129"/>
          <w:szCs w:val="28"/>
          <w:rtl/>
        </w:rPr>
        <w:t xml:space="preserve">الطاقات البشرية </w:t>
      </w:r>
      <w:r w:rsidRPr="004131BF">
        <w:rPr>
          <w:rFonts w:ascii="Arabic Typesetting" w:hAnsi="Arabic Typesetting" w:cs="Simplified Arabic" w:hint="cs"/>
          <w:color w:val="1D2129"/>
          <w:szCs w:val="28"/>
          <w:rtl/>
        </w:rPr>
        <w:t xml:space="preserve"> وبما ان  يهدف </w:t>
      </w:r>
      <w:r w:rsidRPr="004131BF">
        <w:rPr>
          <w:rFonts w:ascii="Arabic Typesetting" w:hAnsi="Arabic Typesetting" w:cs="Simplified Arabic"/>
          <w:color w:val="1D2129"/>
          <w:szCs w:val="28"/>
          <w:rtl/>
        </w:rPr>
        <w:t xml:space="preserve"> النمو الاقتصا</w:t>
      </w:r>
      <w:r w:rsidRPr="004131BF">
        <w:rPr>
          <w:rFonts w:ascii="Arabic Typesetting" w:hAnsi="Arabic Typesetting" w:cs="Simplified Arabic" w:hint="cs"/>
          <w:color w:val="1D2129"/>
          <w:szCs w:val="28"/>
          <w:rtl/>
        </w:rPr>
        <w:t>دي لتحقيق</w:t>
      </w:r>
      <w:r w:rsidRPr="004131BF">
        <w:rPr>
          <w:rFonts w:ascii="Arabic Typesetting" w:hAnsi="Arabic Typesetting" w:cs="Simplified Arabic"/>
          <w:color w:val="1D2129"/>
          <w:szCs w:val="28"/>
        </w:rPr>
        <w:t xml:space="preserve"> :</w:t>
      </w:r>
      <w:r w:rsidRPr="004131BF">
        <w:rPr>
          <w:rFonts w:ascii="Arabic Typesetting" w:hAnsi="Arabic Typesetting" w:cs="Simplified Arabic"/>
          <w:color w:val="1D2129"/>
          <w:szCs w:val="28"/>
          <w:rtl/>
        </w:rPr>
        <w:t>تثبيت السعار للسعر والخدمات ، الحفاظ على مستويات منخفضة من البطالة ، والتوزيع العادل</w:t>
      </w:r>
      <w:r w:rsidRPr="004131BF">
        <w:rPr>
          <w:rFonts w:ascii="Arabic Typesetting" w:hAnsi="Arabic Typesetting" w:cs="Simplified Arabic" w:hint="cs"/>
          <w:color w:val="1D2129"/>
          <w:szCs w:val="28"/>
          <w:rtl/>
        </w:rPr>
        <w:t xml:space="preserve"> </w:t>
      </w:r>
      <w:r w:rsidRPr="004131BF">
        <w:rPr>
          <w:rFonts w:ascii="Arabic Typesetting" w:hAnsi="Arabic Typesetting" w:cs="Simplified Arabic"/>
          <w:color w:val="1D2129"/>
          <w:szCs w:val="28"/>
          <w:rtl/>
        </w:rPr>
        <w:t xml:space="preserve">للدخل ، والنمو الاقتصادي ، والتقليل من التلوث البيئي ، إدارة جيدة للعجز والديون. </w:t>
      </w:r>
    </w:p>
    <w:p w:rsidR="0028000C" w:rsidRPr="004131BF" w:rsidRDefault="0028000C" w:rsidP="0028000C">
      <w:pPr>
        <w:pStyle w:val="ListParagraph"/>
        <w:shd w:val="clear" w:color="auto" w:fill="FFFFFF"/>
        <w:bidi/>
        <w:spacing w:before="90" w:after="90"/>
        <w:ind w:left="87"/>
        <w:jc w:val="both"/>
        <w:rPr>
          <w:rFonts w:ascii="Arabic Typesetting" w:hAnsi="Arabic Typesetting" w:cs="Simplified Arabic"/>
          <w:b/>
          <w:bCs/>
          <w:color w:val="1D2129"/>
          <w:szCs w:val="28"/>
          <w:u w:val="single"/>
          <w:rtl/>
        </w:rPr>
      </w:pPr>
      <w:r w:rsidRPr="004131BF">
        <w:rPr>
          <w:rFonts w:ascii="Arabic Typesetting" w:hAnsi="Arabic Typesetting" w:cs="Simplified Arabic"/>
          <w:b/>
          <w:bCs/>
          <w:color w:val="1D2129"/>
          <w:szCs w:val="28"/>
          <w:u w:val="single"/>
          <w:rtl/>
        </w:rPr>
        <w:t>وبما أن التعليم يعد أحد العوامل التي تؤثر على النمو الاقتصادي ، حيث يتحقق ذلك بعدة أساليب</w:t>
      </w:r>
      <w:r w:rsidRPr="004131BF">
        <w:rPr>
          <w:rFonts w:ascii="Arabic Typesetting" w:hAnsi="Arabic Typesetting" w:cs="Simplified Arabic"/>
          <w:b/>
          <w:bCs/>
          <w:color w:val="1D2129"/>
          <w:szCs w:val="28"/>
          <w:u w:val="single"/>
        </w:rPr>
        <w:t xml:space="preserve"> :</w:t>
      </w:r>
    </w:p>
    <w:p w:rsidR="0028000C" w:rsidRPr="004131BF" w:rsidRDefault="0028000C" w:rsidP="0028000C">
      <w:pPr>
        <w:pStyle w:val="ListParagraph"/>
        <w:shd w:val="clear" w:color="auto" w:fill="FFFFFF"/>
        <w:bidi/>
        <w:spacing w:before="90" w:after="90"/>
        <w:ind w:left="87"/>
        <w:jc w:val="both"/>
        <w:rPr>
          <w:rFonts w:ascii="Arabic Typesetting" w:hAnsi="Arabic Typesetting" w:cs="Simplified Arabic"/>
          <w:b/>
          <w:bCs/>
          <w:color w:val="1D2129"/>
          <w:szCs w:val="28"/>
          <w:u w:val="single"/>
          <w:rtl/>
        </w:rPr>
      </w:pPr>
      <w:r w:rsidRPr="004131BF">
        <w:rPr>
          <w:rFonts w:ascii="Arabic Typesetting" w:hAnsi="Arabic Typesetting" w:cs="Simplified Arabic" w:hint="cs"/>
          <w:b/>
          <w:bCs/>
          <w:color w:val="1D2129"/>
          <w:szCs w:val="28"/>
          <w:u w:val="single"/>
          <w:rtl/>
        </w:rPr>
        <w:t>ما هي العلاقة بين النمو و التعليم؟</w:t>
      </w:r>
    </w:p>
    <w:p w:rsidR="0028000C" w:rsidRPr="004131BF" w:rsidRDefault="0028000C" w:rsidP="0028000C">
      <w:pPr>
        <w:pStyle w:val="ListParagraph"/>
        <w:shd w:val="clear" w:color="auto" w:fill="FFFFFF"/>
        <w:bidi/>
        <w:spacing w:before="90" w:after="90"/>
        <w:ind w:left="87"/>
        <w:jc w:val="both"/>
        <w:rPr>
          <w:rFonts w:ascii="Arabic Typesetting" w:hAnsi="Arabic Typesetting" w:cs="Simplified Arabic"/>
          <w:b/>
          <w:bCs/>
          <w:color w:val="1D2129"/>
          <w:szCs w:val="28"/>
          <w:u w:val="single"/>
          <w:rtl/>
        </w:rPr>
      </w:pPr>
      <w:r w:rsidRPr="004131BF">
        <w:rPr>
          <w:rFonts w:ascii="Arabic Typesetting" w:hAnsi="Arabic Typesetting" w:cs="Simplified Arabic" w:hint="cs"/>
          <w:b/>
          <w:bCs/>
          <w:color w:val="1D2129"/>
          <w:szCs w:val="28"/>
          <w:u w:val="single"/>
          <w:rtl/>
        </w:rPr>
        <w:t>كيف يساهم التعليم في تحقيق النمو الاقتصادي؟</w:t>
      </w:r>
    </w:p>
    <w:p w:rsidR="0028000C" w:rsidRPr="004131BF" w:rsidRDefault="0028000C" w:rsidP="002E48D8">
      <w:pPr>
        <w:pStyle w:val="ListParagraph"/>
        <w:numPr>
          <w:ilvl w:val="0"/>
          <w:numId w:val="24"/>
        </w:numPr>
        <w:shd w:val="clear" w:color="auto" w:fill="FFFFFF"/>
        <w:bidi/>
        <w:spacing w:before="90" w:after="90"/>
        <w:ind w:left="87"/>
        <w:jc w:val="both"/>
        <w:rPr>
          <w:rFonts w:ascii="Arabic Typesetting" w:hAnsi="Arabic Typesetting" w:cs="Simplified Arabic"/>
          <w:color w:val="1D2129"/>
          <w:szCs w:val="28"/>
        </w:rPr>
      </w:pPr>
      <w:r w:rsidRPr="004131BF">
        <w:rPr>
          <w:rFonts w:ascii="Arabic Typesetting" w:hAnsi="Arabic Typesetting" w:cs="Simplified Arabic"/>
          <w:color w:val="1D2129"/>
          <w:szCs w:val="28"/>
          <w:rtl/>
        </w:rPr>
        <w:t>الساهمة في صياغة الهداف الستراتيجية للدولة من أجل تلبية الحتياجات الرحلية والستقبلية</w:t>
      </w:r>
      <w:r w:rsidRPr="004131BF">
        <w:rPr>
          <w:rFonts w:ascii="Arabic Typesetting" w:hAnsi="Arabic Typesetting" w:cs="Simplified Arabic" w:hint="cs"/>
          <w:color w:val="1D2129"/>
          <w:szCs w:val="28"/>
          <w:rtl/>
        </w:rPr>
        <w:t xml:space="preserve"> </w:t>
      </w:r>
      <w:r w:rsidRPr="004131BF">
        <w:rPr>
          <w:rFonts w:ascii="Arabic Typesetting" w:hAnsi="Arabic Typesetting" w:cs="Simplified Arabic"/>
          <w:color w:val="1D2129"/>
          <w:szCs w:val="28"/>
          <w:rtl/>
        </w:rPr>
        <w:t>وإعداد الكوادر</w:t>
      </w:r>
      <w:r w:rsidRPr="004131BF">
        <w:rPr>
          <w:rFonts w:ascii="Arabic Typesetting" w:hAnsi="Arabic Typesetting" w:cs="Simplified Arabic"/>
          <w:color w:val="1D2129"/>
          <w:szCs w:val="28"/>
        </w:rPr>
        <w:t xml:space="preserve"> .</w:t>
      </w:r>
    </w:p>
    <w:p w:rsidR="0028000C" w:rsidRPr="004131BF" w:rsidRDefault="0028000C" w:rsidP="002E48D8">
      <w:pPr>
        <w:pStyle w:val="ListParagraph"/>
        <w:numPr>
          <w:ilvl w:val="0"/>
          <w:numId w:val="24"/>
        </w:numPr>
        <w:shd w:val="clear" w:color="auto" w:fill="FFFFFF"/>
        <w:bidi/>
        <w:spacing w:before="90" w:after="90"/>
        <w:ind w:left="87"/>
        <w:jc w:val="both"/>
        <w:rPr>
          <w:rFonts w:ascii="Arabic Typesetting" w:hAnsi="Arabic Typesetting" w:cs="Simplified Arabic"/>
          <w:color w:val="1D2129"/>
          <w:szCs w:val="28"/>
          <w:rtl/>
        </w:rPr>
      </w:pPr>
      <w:r w:rsidRPr="004131BF">
        <w:rPr>
          <w:rFonts w:ascii="Arabic Typesetting" w:hAnsi="Arabic Typesetting" w:cs="Simplified Arabic"/>
          <w:color w:val="1D2129"/>
          <w:szCs w:val="28"/>
          <w:rtl/>
        </w:rPr>
        <w:t>تخريج العمالة الطلوبة من أجل تقليل العمالة الوافدة وإيجاد الكتفاد الذاتي أو على القل تحقيق</w:t>
      </w:r>
    </w:p>
    <w:p w:rsidR="0028000C" w:rsidRPr="004131BF" w:rsidRDefault="0028000C" w:rsidP="0028000C">
      <w:pPr>
        <w:pStyle w:val="ListParagraph"/>
        <w:shd w:val="clear" w:color="auto" w:fill="FFFFFF"/>
        <w:bidi/>
        <w:spacing w:before="90" w:after="90"/>
        <w:ind w:left="87"/>
        <w:jc w:val="both"/>
        <w:rPr>
          <w:rFonts w:ascii="Arabic Typesetting" w:hAnsi="Arabic Typesetting" w:cs="Simplified Arabic"/>
          <w:color w:val="1D2129"/>
          <w:szCs w:val="28"/>
          <w:rtl/>
        </w:rPr>
      </w:pPr>
      <w:r w:rsidRPr="004131BF">
        <w:rPr>
          <w:rFonts w:ascii="Arabic Typesetting" w:hAnsi="Arabic Typesetting" w:cs="Simplified Arabic"/>
          <w:color w:val="1D2129"/>
          <w:szCs w:val="28"/>
          <w:rtl/>
        </w:rPr>
        <w:t>التوازن بي العمالة الوطنية والعمالة الجنبية</w:t>
      </w:r>
      <w:r w:rsidRPr="004131BF">
        <w:rPr>
          <w:rFonts w:ascii="Arabic Typesetting" w:hAnsi="Arabic Typesetting" w:cs="Simplified Arabic"/>
          <w:color w:val="1D2129"/>
          <w:szCs w:val="28"/>
        </w:rPr>
        <w:t>.</w:t>
      </w:r>
    </w:p>
    <w:p w:rsidR="0028000C" w:rsidRPr="004131BF" w:rsidRDefault="0028000C" w:rsidP="002E48D8">
      <w:pPr>
        <w:pStyle w:val="ListParagraph"/>
        <w:numPr>
          <w:ilvl w:val="0"/>
          <w:numId w:val="25"/>
        </w:numPr>
        <w:shd w:val="clear" w:color="auto" w:fill="FFFFFF"/>
        <w:bidi/>
        <w:spacing w:before="90" w:after="90"/>
        <w:ind w:left="87"/>
        <w:jc w:val="both"/>
        <w:rPr>
          <w:rFonts w:ascii="Arabic Typesetting" w:hAnsi="Arabic Typesetting" w:cs="Simplified Arabic"/>
          <w:color w:val="1D2129"/>
          <w:szCs w:val="28"/>
          <w:rtl/>
        </w:rPr>
      </w:pPr>
      <w:r w:rsidRPr="004131BF">
        <w:rPr>
          <w:rFonts w:ascii="Arabic Typesetting" w:hAnsi="Arabic Typesetting" w:cs="Simplified Arabic"/>
          <w:color w:val="1D2129"/>
          <w:szCs w:val="28"/>
          <w:rtl/>
        </w:rPr>
        <w:t>رفع كفاءة العاملي وفق مستجدات سوق العمل والتقدم التكنلوجي والعلمي التزايد</w:t>
      </w:r>
      <w:r w:rsidRPr="004131BF">
        <w:rPr>
          <w:rFonts w:ascii="Arabic Typesetting" w:hAnsi="Arabic Typesetting" w:cs="Simplified Arabic"/>
          <w:color w:val="1D2129"/>
          <w:szCs w:val="28"/>
        </w:rPr>
        <w:t>.</w:t>
      </w:r>
    </w:p>
    <w:p w:rsidR="0028000C" w:rsidRPr="004131BF" w:rsidRDefault="0028000C" w:rsidP="002E48D8">
      <w:pPr>
        <w:pStyle w:val="ListParagraph"/>
        <w:numPr>
          <w:ilvl w:val="0"/>
          <w:numId w:val="25"/>
        </w:numPr>
        <w:shd w:val="clear" w:color="auto" w:fill="FFFFFF"/>
        <w:bidi/>
        <w:spacing w:before="90" w:after="90"/>
        <w:ind w:left="87"/>
        <w:jc w:val="both"/>
        <w:rPr>
          <w:rFonts w:ascii="Arabic Typesetting" w:hAnsi="Arabic Typesetting" w:cs="Simplified Arabic"/>
          <w:color w:val="1D2129"/>
          <w:szCs w:val="28"/>
          <w:rtl/>
        </w:rPr>
      </w:pPr>
      <w:r w:rsidRPr="004131BF">
        <w:rPr>
          <w:rFonts w:ascii="Arabic Typesetting" w:hAnsi="Arabic Typesetting" w:cs="Simplified Arabic"/>
          <w:color w:val="1D2129"/>
          <w:szCs w:val="28"/>
          <w:rtl/>
        </w:rPr>
        <w:t>إعادة تأهيل أصحاب التخصصات ممن يعملون في تخصصات جديدة في حال وجود فائض في</w:t>
      </w:r>
    </w:p>
    <w:p w:rsidR="0028000C" w:rsidRPr="004131BF" w:rsidRDefault="0028000C" w:rsidP="0028000C">
      <w:pPr>
        <w:pStyle w:val="ListParagraph"/>
        <w:shd w:val="clear" w:color="auto" w:fill="FFFFFF"/>
        <w:bidi/>
        <w:spacing w:before="90" w:after="90"/>
        <w:ind w:left="87"/>
        <w:jc w:val="both"/>
        <w:rPr>
          <w:rFonts w:ascii="Arabic Typesetting" w:hAnsi="Arabic Typesetting" w:cs="Simplified Arabic"/>
          <w:color w:val="1D2129"/>
          <w:szCs w:val="28"/>
          <w:rtl/>
        </w:rPr>
      </w:pPr>
      <w:r w:rsidRPr="004131BF">
        <w:rPr>
          <w:rFonts w:ascii="Arabic Typesetting" w:hAnsi="Arabic Typesetting" w:cs="Simplified Arabic"/>
          <w:color w:val="1D2129"/>
          <w:szCs w:val="28"/>
          <w:rtl/>
        </w:rPr>
        <w:t>للتغيرات الطارئة</w:t>
      </w:r>
      <w:r w:rsidRPr="004131BF">
        <w:rPr>
          <w:rFonts w:ascii="Arabic Typesetting" w:hAnsi="Arabic Typesetting" w:cs="Simplified Arabic"/>
          <w:color w:val="1D2129"/>
          <w:szCs w:val="28"/>
        </w:rPr>
        <w:t>.</w:t>
      </w:r>
    </w:p>
    <w:p w:rsidR="0028000C" w:rsidRPr="004131BF" w:rsidRDefault="0028000C" w:rsidP="002E48D8">
      <w:pPr>
        <w:pStyle w:val="ListParagraph"/>
        <w:numPr>
          <w:ilvl w:val="0"/>
          <w:numId w:val="26"/>
        </w:numPr>
        <w:shd w:val="clear" w:color="auto" w:fill="FFFFFF"/>
        <w:bidi/>
        <w:spacing w:before="90" w:after="90"/>
        <w:ind w:left="87"/>
        <w:jc w:val="both"/>
        <w:rPr>
          <w:rFonts w:ascii="Arabic Typesetting" w:hAnsi="Arabic Typesetting" w:cs="Simplified Arabic"/>
          <w:color w:val="1D2129"/>
          <w:szCs w:val="28"/>
        </w:rPr>
      </w:pPr>
      <w:r w:rsidRPr="004131BF">
        <w:rPr>
          <w:rFonts w:ascii="Arabic Typesetting" w:hAnsi="Arabic Typesetting" w:cs="Simplified Arabic"/>
          <w:color w:val="1D2129"/>
          <w:szCs w:val="28"/>
          <w:rtl/>
        </w:rPr>
        <w:t>أعداد التقدمي لوظائف معينة ، أو الستغناء عن بعض التخصصات نظرا</w:t>
      </w:r>
      <w:r w:rsidRPr="004131BF">
        <w:rPr>
          <w:rFonts w:ascii="Arabic Typesetting" w:hAnsi="Arabic Typesetting" w:cs="Simplified Arabic" w:hint="cs"/>
          <w:color w:val="1D2129"/>
          <w:szCs w:val="28"/>
          <w:rtl/>
        </w:rPr>
        <w:t xml:space="preserve"> </w:t>
      </w:r>
      <w:r w:rsidRPr="004131BF">
        <w:rPr>
          <w:rFonts w:ascii="Arabic Typesetting" w:hAnsi="Arabic Typesetting" w:cs="Simplified Arabic"/>
          <w:color w:val="1D2129"/>
          <w:szCs w:val="28"/>
          <w:rtl/>
        </w:rPr>
        <w:t>تشجيع البادات البداعية لستثمار خيرات الجتمع بالشكل المثل في قطاع الزراعة والصناعة</w:t>
      </w:r>
      <w:r w:rsidRPr="004131BF">
        <w:rPr>
          <w:rFonts w:ascii="Arabic Typesetting" w:hAnsi="Arabic Typesetting" w:cs="Simplified Arabic"/>
          <w:color w:val="1D2129"/>
          <w:szCs w:val="28"/>
        </w:rPr>
        <w:t>.</w:t>
      </w:r>
    </w:p>
    <w:p w:rsidR="0028000C" w:rsidRPr="004131BF" w:rsidRDefault="0028000C" w:rsidP="002E48D8">
      <w:pPr>
        <w:pStyle w:val="ListParagraph"/>
        <w:numPr>
          <w:ilvl w:val="0"/>
          <w:numId w:val="26"/>
        </w:numPr>
        <w:shd w:val="clear" w:color="auto" w:fill="FFFFFF"/>
        <w:bidi/>
        <w:spacing w:before="90" w:after="90"/>
        <w:ind w:left="87"/>
        <w:jc w:val="both"/>
        <w:rPr>
          <w:rFonts w:ascii="Arabic Typesetting" w:hAnsi="Arabic Typesetting" w:cs="Simplified Arabic"/>
          <w:color w:val="1D2129"/>
          <w:szCs w:val="28"/>
          <w:rtl/>
        </w:rPr>
      </w:pPr>
      <w:r w:rsidRPr="004131BF">
        <w:rPr>
          <w:rFonts w:ascii="Arabic Typesetting" w:hAnsi="Arabic Typesetting" w:cs="Simplified Arabic" w:hint="cs"/>
          <w:color w:val="1D2129"/>
          <w:szCs w:val="28"/>
          <w:rtl/>
        </w:rPr>
        <w:t>المؤ</w:t>
      </w:r>
      <w:r w:rsidRPr="004131BF">
        <w:rPr>
          <w:rFonts w:ascii="Arabic Typesetting" w:hAnsi="Arabic Typesetting" w:cs="Simplified Arabic"/>
          <w:color w:val="1D2129"/>
          <w:szCs w:val="28"/>
          <w:rtl/>
        </w:rPr>
        <w:t>سسات التعليمية الناجحة هي التي تستقطب خبرات العمالة العربية والسلمة الوافدة التميزة</w:t>
      </w:r>
    </w:p>
    <w:p w:rsidR="0028000C" w:rsidRPr="004131BF" w:rsidRDefault="0028000C" w:rsidP="0028000C">
      <w:pPr>
        <w:pStyle w:val="ListParagraph"/>
        <w:shd w:val="clear" w:color="auto" w:fill="FFFFFF"/>
        <w:bidi/>
        <w:spacing w:before="90" w:after="90"/>
        <w:ind w:left="87"/>
        <w:jc w:val="both"/>
        <w:rPr>
          <w:rFonts w:ascii="Arabic Typesetting" w:hAnsi="Arabic Typesetting" w:cs="Simplified Arabic"/>
          <w:color w:val="1D2129"/>
          <w:szCs w:val="28"/>
          <w:rtl/>
        </w:rPr>
      </w:pPr>
      <w:r w:rsidRPr="004131BF">
        <w:rPr>
          <w:rFonts w:ascii="Arabic Typesetting" w:hAnsi="Arabic Typesetting" w:cs="Simplified Arabic"/>
          <w:color w:val="1D2129"/>
          <w:szCs w:val="28"/>
          <w:rtl/>
        </w:rPr>
        <w:t>وتستفيد منها وتتبناها قبل أن تهاجر إلى بلد الغرب .</w:t>
      </w:r>
    </w:p>
    <w:p w:rsidR="0028000C" w:rsidRPr="004131BF" w:rsidRDefault="0028000C" w:rsidP="002E48D8">
      <w:pPr>
        <w:pStyle w:val="ListParagraph"/>
        <w:numPr>
          <w:ilvl w:val="0"/>
          <w:numId w:val="26"/>
        </w:numPr>
        <w:shd w:val="clear" w:color="auto" w:fill="FFFFFF"/>
        <w:bidi/>
        <w:spacing w:before="90" w:after="90"/>
        <w:ind w:left="177" w:hanging="450"/>
        <w:jc w:val="both"/>
        <w:rPr>
          <w:rFonts w:ascii="Arabic Typesetting" w:hAnsi="Arabic Typesetting" w:cs="Simplified Arabic"/>
          <w:color w:val="1D2129"/>
          <w:szCs w:val="28"/>
        </w:rPr>
      </w:pPr>
      <w:r w:rsidRPr="004131BF">
        <w:rPr>
          <w:rFonts w:ascii="Arabic Typesetting" w:hAnsi="Arabic Typesetting" w:cs="Simplified Arabic"/>
          <w:color w:val="1D2129"/>
          <w:szCs w:val="28"/>
          <w:rtl/>
        </w:rPr>
        <w:t xml:space="preserve">تزويد الفراد بالهارات الخاصة التي تفيد في العمليات </w:t>
      </w:r>
      <w:r w:rsidRPr="004131BF">
        <w:rPr>
          <w:rFonts w:ascii="Arabic Typesetting" w:hAnsi="Arabic Typesetting" w:cs="Simplified Arabic" w:hint="cs"/>
          <w:color w:val="1D2129"/>
          <w:szCs w:val="28"/>
          <w:rtl/>
        </w:rPr>
        <w:t>الانت</w:t>
      </w:r>
      <w:r w:rsidRPr="004131BF">
        <w:rPr>
          <w:rFonts w:ascii="Arabic Typesetting" w:hAnsi="Arabic Typesetting" w:cs="Simplified Arabic"/>
          <w:color w:val="1D2129"/>
          <w:szCs w:val="28"/>
          <w:rtl/>
        </w:rPr>
        <w:t>اجية</w:t>
      </w:r>
      <w:r w:rsidRPr="004131BF">
        <w:rPr>
          <w:rFonts w:ascii="Arabic Typesetting" w:hAnsi="Arabic Typesetting" w:cs="Simplified Arabic"/>
          <w:color w:val="1D2129"/>
          <w:szCs w:val="28"/>
        </w:rPr>
        <w:t>.</w:t>
      </w:r>
    </w:p>
    <w:p w:rsidR="0028000C" w:rsidRPr="004131BF" w:rsidRDefault="0028000C" w:rsidP="0028000C">
      <w:pPr>
        <w:pStyle w:val="ListParagraph"/>
        <w:tabs>
          <w:tab w:val="left" w:pos="3628"/>
        </w:tabs>
        <w:bidi/>
        <w:ind w:left="87" w:hanging="90"/>
        <w:jc w:val="both"/>
        <w:rPr>
          <w:rFonts w:ascii="Arabic Typesetting" w:hAnsi="Arabic Typesetting" w:cs="Simplified Arabic"/>
          <w:b/>
          <w:bCs/>
          <w:szCs w:val="28"/>
          <w:u w:val="single"/>
          <w:rtl/>
        </w:rPr>
      </w:pPr>
      <w:r w:rsidRPr="004131BF">
        <w:rPr>
          <w:rFonts w:ascii="Arabic Typesetting" w:hAnsi="Arabic Typesetting" w:cs="Simplified Arabic" w:hint="cs"/>
          <w:b/>
          <w:bCs/>
          <w:szCs w:val="28"/>
          <w:u w:val="single"/>
          <w:rtl/>
          <w:lang w:bidi="ar-KW"/>
        </w:rPr>
        <w:t xml:space="preserve">ثالثاً: </w:t>
      </w:r>
      <w:r w:rsidRPr="004131BF">
        <w:rPr>
          <w:rFonts w:ascii="Arabic Typesetting" w:hAnsi="Arabic Typesetting" w:cs="Simplified Arabic" w:hint="cs"/>
          <w:b/>
          <w:bCs/>
          <w:szCs w:val="28"/>
          <w:u w:val="single"/>
          <w:rtl/>
        </w:rPr>
        <w:t>الأجور ومعدلات العائد من التعليم:</w:t>
      </w:r>
    </w:p>
    <w:p w:rsidR="0028000C" w:rsidRPr="004131BF" w:rsidRDefault="0028000C" w:rsidP="0028000C">
      <w:pPr>
        <w:pStyle w:val="ListParagraph"/>
        <w:tabs>
          <w:tab w:val="left" w:pos="3628"/>
        </w:tabs>
        <w:bidi/>
        <w:ind w:left="87" w:hanging="90"/>
        <w:jc w:val="both"/>
        <w:rPr>
          <w:rFonts w:ascii="Arabic Typesetting" w:hAnsi="Arabic Typesetting" w:cs="Simplified Arabic"/>
          <w:b/>
          <w:bCs/>
          <w:szCs w:val="28"/>
          <w:u w:val="single"/>
          <w:rtl/>
        </w:rPr>
      </w:pPr>
      <w:r w:rsidRPr="004131BF">
        <w:rPr>
          <w:rFonts w:ascii="Arabic Typesetting" w:hAnsi="Arabic Typesetting" w:cs="Simplified Arabic" w:hint="cs"/>
          <w:b/>
          <w:bCs/>
          <w:szCs w:val="28"/>
          <w:u w:val="single"/>
          <w:rtl/>
        </w:rPr>
        <w:t>لماذا ان أصحاب ذوي التعليم الأعلى يتقاضون اجوراَ اعلى من ذوي التعليم المنخقض؟</w:t>
      </w:r>
    </w:p>
    <w:p w:rsidR="0028000C" w:rsidRPr="004131BF" w:rsidRDefault="0028000C" w:rsidP="0028000C">
      <w:pPr>
        <w:pStyle w:val="ListParagraph"/>
        <w:tabs>
          <w:tab w:val="left" w:pos="3628"/>
        </w:tabs>
        <w:bidi/>
        <w:ind w:left="87" w:hanging="90"/>
        <w:jc w:val="both"/>
        <w:rPr>
          <w:rFonts w:ascii="Arabic Typesetting" w:hAnsi="Arabic Typesetting" w:cs="Simplified Arabic"/>
          <w:szCs w:val="28"/>
          <w:rtl/>
        </w:rPr>
      </w:pPr>
      <w:r w:rsidRPr="004131BF">
        <w:rPr>
          <w:rFonts w:ascii="Arabic Typesetting" w:hAnsi="Arabic Typesetting" w:cs="Simplified Arabic" w:hint="cs"/>
          <w:szCs w:val="28"/>
          <w:rtl/>
        </w:rPr>
        <w:t xml:space="preserve">ان احد أبرز الجوانب  التي يؤدي فيها التعليم دوراً أساسياً في سوق العمل هو العلاقة المثبتة بان ذوي التعليم الأعلى يتقاضون بالمتوسط أجوراَ أعلى من ذوي التعليم المنخفض/ كما أن وتيرة نمو أجورهم هي ايضاً أعلى من حال ذوي الدخل المنخفض.السوال هنا لماذا يدفع رب العمل اجوراً أعلى لذوي التعليم الأعلى؟ ويعود تفسير ذلك وقف انصار نظرية راس المال البشري و اتوابعها الى ان التعليم يرفع الإنتاجية و ان تكلفة التعليم و التدريب مرتفعة سواء كانت التكلفة المباشرة أي (الانفاق على التعليم و توابعة(أقساط،سفر/سكن،مواد التعلمية...الخ) او تكلفة الفرصة البديلة المكن قياسها بالدخل الضائع الناجم عن الالتحاق بالدراسة عوضاً عن الخول مباشرة الى سوق العمل بمستوى التعليم  الأدنى. وقد أجريت العديد من الدول العالم دراسات و تم احتساب  معدلات العائد الفردي و المجتمعي لمختلف مراحل </w:t>
      </w:r>
      <w:r w:rsidRPr="004131BF">
        <w:rPr>
          <w:rFonts w:ascii="Arabic Typesetting" w:hAnsi="Arabic Typesetting" w:cs="Simplified Arabic" w:hint="cs"/>
          <w:szCs w:val="28"/>
          <w:rtl/>
        </w:rPr>
        <w:lastRenderedPageBreak/>
        <w:t>التعليم.إذا كانت من المنطقي ارتباط الأجور بالانتاجية فان منظومات الأجور لدى الحكومة و القطاع العام متحيزة نحو الشهادة و ليس كفاءة نحو الشهادة الأعلى و ليس الأدنى، فان مشكلات عدة تطرح على النظرية الاقتصادية(معدلات العائد متحيزة) و على  السياسات الاقتصادية و التعلمية و التشغيلية</w:t>
      </w:r>
    </w:p>
    <w:p w:rsidR="0028000C" w:rsidRPr="004131BF" w:rsidRDefault="0028000C" w:rsidP="0028000C">
      <w:pPr>
        <w:pStyle w:val="ListParagraph"/>
        <w:tabs>
          <w:tab w:val="left" w:pos="3628"/>
        </w:tabs>
        <w:bidi/>
        <w:ind w:left="87"/>
        <w:jc w:val="both"/>
        <w:rPr>
          <w:rFonts w:ascii="Arabic Typesetting" w:hAnsi="Arabic Typesetting" w:cs="Simplified Arabic"/>
          <w:b/>
          <w:bCs/>
          <w:szCs w:val="28"/>
          <w:u w:val="single"/>
        </w:rPr>
      </w:pPr>
      <w:r w:rsidRPr="004131BF">
        <w:rPr>
          <w:rFonts w:ascii="Arabic Typesetting" w:hAnsi="Arabic Typesetting" w:cs="Simplified Arabic" w:hint="cs"/>
          <w:b/>
          <w:bCs/>
          <w:szCs w:val="28"/>
          <w:u w:val="single"/>
          <w:rtl/>
        </w:rPr>
        <w:t>محددات الكسب</w:t>
      </w:r>
    </w:p>
    <w:p w:rsidR="0028000C" w:rsidRPr="004131BF" w:rsidRDefault="0028000C" w:rsidP="0028000C">
      <w:pPr>
        <w:pStyle w:val="ListParagraph"/>
        <w:tabs>
          <w:tab w:val="left" w:pos="3628"/>
        </w:tabs>
        <w:bidi/>
        <w:ind w:left="87" w:hanging="90"/>
        <w:jc w:val="both"/>
        <w:rPr>
          <w:rFonts w:ascii="Arabic Typesetting" w:hAnsi="Arabic Typesetting" w:cs="Simplified Arabic"/>
          <w:szCs w:val="28"/>
          <w:rtl/>
        </w:rPr>
      </w:pPr>
    </w:p>
    <w:p w:rsidR="0028000C" w:rsidRPr="004131BF" w:rsidRDefault="0028000C" w:rsidP="002E48D8">
      <w:pPr>
        <w:pStyle w:val="ListParagraph"/>
        <w:numPr>
          <w:ilvl w:val="0"/>
          <w:numId w:val="29"/>
        </w:numPr>
        <w:bidi/>
        <w:ind w:left="717" w:hanging="90"/>
        <w:jc w:val="both"/>
        <w:rPr>
          <w:rFonts w:ascii="Arabic Typesetting" w:hAnsi="Arabic Typesetting" w:cs="Simplified Arabic"/>
          <w:szCs w:val="28"/>
        </w:rPr>
      </w:pPr>
      <w:r w:rsidRPr="004131BF">
        <w:rPr>
          <w:rFonts w:ascii="Arabic Typesetting" w:hAnsi="Arabic Typesetting" w:cs="Simplified Arabic" w:hint="cs"/>
          <w:szCs w:val="28"/>
          <w:rtl/>
        </w:rPr>
        <w:t>مؤشرات خصائص العامل الذاتية و المكتسبة،مستوى الذكاء،التعليم،التدريب</w:t>
      </w:r>
    </w:p>
    <w:p w:rsidR="0028000C" w:rsidRPr="004131BF" w:rsidRDefault="0028000C" w:rsidP="002E48D8">
      <w:pPr>
        <w:pStyle w:val="ListParagraph"/>
        <w:numPr>
          <w:ilvl w:val="0"/>
          <w:numId w:val="29"/>
        </w:numPr>
        <w:bidi/>
        <w:ind w:left="717" w:hanging="90"/>
        <w:jc w:val="both"/>
        <w:rPr>
          <w:rFonts w:ascii="Arabic Typesetting" w:hAnsi="Arabic Typesetting" w:cs="Simplified Arabic"/>
          <w:szCs w:val="28"/>
        </w:rPr>
      </w:pPr>
      <w:r w:rsidRPr="004131BF">
        <w:rPr>
          <w:rFonts w:ascii="Arabic Typesetting" w:hAnsi="Arabic Typesetting" w:cs="Simplified Arabic" w:hint="cs"/>
          <w:szCs w:val="28"/>
          <w:rtl/>
        </w:rPr>
        <w:t>مؤشرات الخلفية الاقتصادية و الاجتماعية للعامل</w:t>
      </w:r>
    </w:p>
    <w:p w:rsidR="0028000C" w:rsidRPr="004131BF" w:rsidRDefault="0028000C" w:rsidP="002E48D8">
      <w:pPr>
        <w:pStyle w:val="ListParagraph"/>
        <w:numPr>
          <w:ilvl w:val="0"/>
          <w:numId w:val="29"/>
        </w:numPr>
        <w:bidi/>
        <w:ind w:left="717" w:hanging="90"/>
        <w:jc w:val="both"/>
        <w:rPr>
          <w:rFonts w:ascii="Arabic Typesetting" w:hAnsi="Arabic Typesetting" w:cs="Simplified Arabic"/>
          <w:szCs w:val="28"/>
        </w:rPr>
      </w:pPr>
      <w:r w:rsidRPr="004131BF">
        <w:rPr>
          <w:rFonts w:ascii="Arabic Typesetting" w:hAnsi="Arabic Typesetting" w:cs="Simplified Arabic" w:hint="cs"/>
          <w:szCs w:val="28"/>
          <w:rtl/>
        </w:rPr>
        <w:t>مؤشرات سوق العمل المؤسسة،القطاع، المنصب...النظم</w:t>
      </w:r>
    </w:p>
    <w:p w:rsidR="0028000C" w:rsidRPr="004131BF" w:rsidRDefault="0028000C" w:rsidP="002E48D8">
      <w:pPr>
        <w:pStyle w:val="ListParagraph"/>
        <w:numPr>
          <w:ilvl w:val="0"/>
          <w:numId w:val="29"/>
        </w:numPr>
        <w:bidi/>
        <w:ind w:left="717" w:hanging="90"/>
        <w:jc w:val="both"/>
        <w:rPr>
          <w:rFonts w:ascii="Arabic Typesetting" w:hAnsi="Arabic Typesetting" w:cs="Simplified Arabic"/>
          <w:szCs w:val="28"/>
        </w:rPr>
      </w:pPr>
      <w:r w:rsidRPr="004131BF">
        <w:rPr>
          <w:rFonts w:ascii="Arabic Typesetting" w:hAnsi="Arabic Typesetting" w:cs="Simplified Arabic" w:hint="cs"/>
          <w:noProof/>
          <w:szCs w:val="28"/>
          <w:rtl/>
        </w:rPr>
        <mc:AlternateContent>
          <mc:Choice Requires="wps">
            <w:drawing>
              <wp:anchor distT="0" distB="0" distL="114300" distR="114300" simplePos="0" relativeHeight="251687936" behindDoc="0" locked="0" layoutInCell="1" allowOverlap="1" wp14:anchorId="7EBBCFBA" wp14:editId="061D1B05">
                <wp:simplePos x="0" y="0"/>
                <wp:positionH relativeFrom="column">
                  <wp:posOffset>-200660</wp:posOffset>
                </wp:positionH>
                <wp:positionV relativeFrom="paragraph">
                  <wp:posOffset>551815</wp:posOffset>
                </wp:positionV>
                <wp:extent cx="2495550" cy="10287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49555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000C" w:rsidRPr="0074321B" w:rsidRDefault="0028000C" w:rsidP="0028000C">
                            <w:pPr>
                              <w:rPr>
                                <w:rFonts w:cs="Simplified Arabic"/>
                                <w:b/>
                                <w:bCs/>
                                <w:lang w:bidi="ar-JO"/>
                              </w:rPr>
                            </w:pPr>
                            <w:r w:rsidRPr="0074321B">
                              <w:rPr>
                                <w:rFonts w:cs="Simplified Arabic"/>
                                <w:b/>
                                <w:bCs/>
                                <w:lang w:bidi="ar-JO"/>
                              </w:rPr>
                              <w:t>R=F(S,E)</w:t>
                            </w:r>
                          </w:p>
                          <w:p w:rsidR="0028000C" w:rsidRPr="0074321B" w:rsidRDefault="0028000C" w:rsidP="0028000C">
                            <w:pPr>
                              <w:rPr>
                                <w:rFonts w:cs="Simplified Arabic"/>
                                <w:b/>
                                <w:bCs/>
                                <w:rtl/>
                                <w:lang w:bidi="ar-KW"/>
                              </w:rPr>
                            </w:pPr>
                            <w:r w:rsidRPr="0074321B">
                              <w:rPr>
                                <w:rFonts w:cs="Simplified Arabic"/>
                                <w:b/>
                                <w:bCs/>
                                <w:lang w:bidi="ar-JO"/>
                              </w:rPr>
                              <w:t>R:</w:t>
                            </w:r>
                            <w:r w:rsidRPr="0074321B">
                              <w:rPr>
                                <w:rFonts w:cs="Simplified Arabic" w:hint="cs"/>
                                <w:b/>
                                <w:bCs/>
                                <w:rtl/>
                                <w:lang w:bidi="ar-KW"/>
                              </w:rPr>
                              <w:t>مستوى الاجر</w:t>
                            </w:r>
                          </w:p>
                          <w:p w:rsidR="0028000C" w:rsidRPr="0074321B" w:rsidRDefault="0028000C" w:rsidP="0028000C">
                            <w:pPr>
                              <w:rPr>
                                <w:rFonts w:cs="Simplified Arabic"/>
                                <w:b/>
                                <w:bCs/>
                                <w:lang w:bidi="ar-JO"/>
                              </w:rPr>
                            </w:pPr>
                            <w:r w:rsidRPr="0074321B">
                              <w:rPr>
                                <w:rFonts w:cs="Simplified Arabic"/>
                                <w:b/>
                                <w:bCs/>
                                <w:lang w:bidi="ar-JO"/>
                              </w:rPr>
                              <w:t>S::</w:t>
                            </w:r>
                            <w:r w:rsidRPr="0074321B">
                              <w:rPr>
                                <w:rFonts w:cs="Simplified Arabic" w:hint="cs"/>
                                <w:b/>
                                <w:bCs/>
                                <w:rtl/>
                                <w:lang w:bidi="ar-JO"/>
                              </w:rPr>
                              <w:t>سنوات التمدرس</w:t>
                            </w:r>
                          </w:p>
                          <w:p w:rsidR="0028000C" w:rsidRPr="0074321B" w:rsidRDefault="0028000C" w:rsidP="0028000C">
                            <w:pPr>
                              <w:rPr>
                                <w:rFonts w:cs="Simplified Arabic"/>
                                <w:b/>
                                <w:bCs/>
                                <w:lang w:bidi="ar-JO"/>
                              </w:rPr>
                            </w:pPr>
                            <w:r w:rsidRPr="0074321B">
                              <w:rPr>
                                <w:rFonts w:cs="Simplified Arabic"/>
                                <w:b/>
                                <w:bCs/>
                                <w:lang w:bidi="ar-JO"/>
                              </w:rPr>
                              <w:t>E:</w:t>
                            </w:r>
                            <w:r w:rsidRPr="0074321B">
                              <w:rPr>
                                <w:rFonts w:cs="Simplified Arabic" w:hint="cs"/>
                                <w:b/>
                                <w:bCs/>
                                <w:rtl/>
                                <w:lang w:bidi="ar-JO"/>
                              </w:rPr>
                              <w:t>الخبرة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BCFBA" id="Text Box 11" o:spid="_x0000_s1033" type="#_x0000_t202" style="position:absolute;left:0;text-align:left;margin-left:-15.8pt;margin-top:43.45pt;width:196.5pt;height: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" fillcolor="white [3201]" strokeweight=".5pt">
                <v:textbox>
                  <w:txbxContent>
                    <w:p w:rsidR="0028000C" w:rsidRPr="0074321B" w:rsidRDefault="0028000C" w:rsidP="0028000C">
                      <w:pPr>
                        <w:rPr>
                          <w:rFonts w:cs="Simplified Arabic"/>
                          <w:b/>
                          <w:bCs/>
                          <w:lang w:bidi="ar-JO"/>
                        </w:rPr>
                      </w:pPr>
                      <w:r w:rsidRPr="0074321B">
                        <w:rPr>
                          <w:rFonts w:cs="Simplified Arabic"/>
                          <w:b/>
                          <w:bCs/>
                          <w:lang w:bidi="ar-JO"/>
                        </w:rPr>
                        <w:t>R=F(S,E)</w:t>
                      </w:r>
                    </w:p>
                    <w:p w:rsidR="0028000C" w:rsidRPr="0074321B" w:rsidRDefault="0028000C" w:rsidP="0028000C">
                      <w:pPr>
                        <w:rPr>
                          <w:rFonts w:cs="Simplified Arabic"/>
                          <w:b/>
                          <w:bCs/>
                          <w:rtl/>
                          <w:lang w:bidi="ar-KW"/>
                        </w:rPr>
                      </w:pPr>
                      <w:r w:rsidRPr="0074321B">
                        <w:rPr>
                          <w:rFonts w:cs="Simplified Arabic"/>
                          <w:b/>
                          <w:bCs/>
                          <w:lang w:bidi="ar-JO"/>
                        </w:rPr>
                        <w:t>R:</w:t>
                      </w:r>
                      <w:r w:rsidRPr="0074321B">
                        <w:rPr>
                          <w:rFonts w:cs="Simplified Arabic" w:hint="cs"/>
                          <w:b/>
                          <w:bCs/>
                          <w:rtl/>
                          <w:lang w:bidi="ar-KW"/>
                        </w:rPr>
                        <w:t>مستوى الاجر</w:t>
                      </w:r>
                    </w:p>
                    <w:p w:rsidR="0028000C" w:rsidRPr="0074321B" w:rsidRDefault="0028000C" w:rsidP="0028000C">
                      <w:pPr>
                        <w:rPr>
                          <w:rFonts w:cs="Simplified Arabic"/>
                          <w:b/>
                          <w:bCs/>
                          <w:lang w:bidi="ar-JO"/>
                        </w:rPr>
                      </w:pPr>
                      <w:r w:rsidRPr="0074321B">
                        <w:rPr>
                          <w:rFonts w:cs="Simplified Arabic"/>
                          <w:b/>
                          <w:bCs/>
                          <w:lang w:bidi="ar-JO"/>
                        </w:rPr>
                        <w:t>S::</w:t>
                      </w:r>
                      <w:r w:rsidRPr="0074321B">
                        <w:rPr>
                          <w:rFonts w:cs="Simplified Arabic" w:hint="cs"/>
                          <w:b/>
                          <w:bCs/>
                          <w:rtl/>
                          <w:lang w:bidi="ar-JO"/>
                        </w:rPr>
                        <w:t>سنوات التمدرس</w:t>
                      </w:r>
                    </w:p>
                    <w:p w:rsidR="0028000C" w:rsidRPr="0074321B" w:rsidRDefault="0028000C" w:rsidP="0028000C">
                      <w:pPr>
                        <w:rPr>
                          <w:rFonts w:cs="Simplified Arabic"/>
                          <w:b/>
                          <w:bCs/>
                          <w:lang w:bidi="ar-JO"/>
                        </w:rPr>
                      </w:pPr>
                      <w:r w:rsidRPr="0074321B">
                        <w:rPr>
                          <w:rFonts w:cs="Simplified Arabic"/>
                          <w:b/>
                          <w:bCs/>
                          <w:lang w:bidi="ar-JO"/>
                        </w:rPr>
                        <w:t>E:</w:t>
                      </w:r>
                      <w:r w:rsidRPr="0074321B">
                        <w:rPr>
                          <w:rFonts w:cs="Simplified Arabic" w:hint="cs"/>
                          <w:b/>
                          <w:bCs/>
                          <w:rtl/>
                          <w:lang w:bidi="ar-JO"/>
                        </w:rPr>
                        <w:t>الخبرة</w:t>
                      </w:r>
                    </w:p>
                  </w:txbxContent>
                </v:textbox>
              </v:shape>
            </w:pict>
          </mc:Fallback>
        </mc:AlternateContent>
      </w:r>
      <w:r w:rsidRPr="004131BF">
        <w:rPr>
          <w:rFonts w:ascii="Arabic Typesetting" w:hAnsi="Arabic Typesetting" w:cs="Simplified Arabic" w:hint="cs"/>
          <w:szCs w:val="28"/>
          <w:rtl/>
        </w:rPr>
        <w:t>على العموم،فان معادلة راس المال البشري بشكلها النيو الكلاسيكي المبسط تفتصر على التعليم و الخيرة تأخذ الشكل التالي:</w:t>
      </w:r>
    </w:p>
    <w:p w:rsidR="0028000C" w:rsidRPr="004131BF" w:rsidRDefault="0028000C" w:rsidP="0028000C">
      <w:pPr>
        <w:bidi/>
        <w:jc w:val="both"/>
        <w:rPr>
          <w:rFonts w:ascii="Arabic Typesetting" w:hAnsi="Arabic Typesetting" w:cs="Simplified Arabic"/>
          <w:szCs w:val="28"/>
        </w:rPr>
      </w:pPr>
    </w:p>
    <w:p w:rsidR="0028000C" w:rsidRPr="004131BF" w:rsidRDefault="0028000C" w:rsidP="0028000C">
      <w:pPr>
        <w:bidi/>
        <w:jc w:val="both"/>
        <w:rPr>
          <w:rFonts w:ascii="Arabic Typesetting" w:hAnsi="Arabic Typesetting" w:cs="Simplified Arabic"/>
          <w:szCs w:val="28"/>
        </w:rPr>
      </w:pPr>
    </w:p>
    <w:p w:rsidR="0028000C" w:rsidRPr="004131BF" w:rsidRDefault="0028000C" w:rsidP="0028000C">
      <w:pPr>
        <w:pStyle w:val="ListParagraph"/>
        <w:tabs>
          <w:tab w:val="left" w:pos="3628"/>
        </w:tabs>
        <w:bidi/>
        <w:ind w:left="717"/>
        <w:jc w:val="both"/>
        <w:rPr>
          <w:rFonts w:ascii="Arabic Typesetting" w:hAnsi="Arabic Typesetting" w:cs="Simplified Arabic"/>
          <w:szCs w:val="28"/>
        </w:rPr>
      </w:pPr>
    </w:p>
    <w:p w:rsidR="0028000C" w:rsidRPr="004131BF" w:rsidRDefault="0028000C" w:rsidP="0028000C">
      <w:pPr>
        <w:pStyle w:val="ListParagraph"/>
        <w:tabs>
          <w:tab w:val="left" w:pos="3628"/>
        </w:tabs>
        <w:bidi/>
        <w:ind w:left="87" w:hanging="90"/>
        <w:jc w:val="both"/>
        <w:rPr>
          <w:rFonts w:ascii="Arabic Typesetting" w:hAnsi="Arabic Typesetting" w:cs="Simplified Arabic"/>
          <w:szCs w:val="28"/>
          <w:rtl/>
        </w:rPr>
      </w:pPr>
    </w:p>
    <w:p w:rsidR="0028000C" w:rsidRPr="004131BF" w:rsidRDefault="0028000C" w:rsidP="0028000C">
      <w:pPr>
        <w:pStyle w:val="ListParagraph"/>
        <w:tabs>
          <w:tab w:val="left" w:pos="3628"/>
        </w:tabs>
        <w:bidi/>
        <w:ind w:left="87" w:hanging="90"/>
        <w:jc w:val="both"/>
        <w:rPr>
          <w:rFonts w:ascii="Arabic Typesetting" w:hAnsi="Arabic Typesetting" w:cs="Simplified Arabic"/>
          <w:szCs w:val="28"/>
        </w:rPr>
      </w:pPr>
    </w:p>
    <w:p w:rsidR="0028000C" w:rsidRPr="004131BF" w:rsidRDefault="0028000C" w:rsidP="0028000C">
      <w:pPr>
        <w:pStyle w:val="ListParagraph"/>
        <w:tabs>
          <w:tab w:val="left" w:pos="3628"/>
        </w:tabs>
        <w:bidi/>
        <w:ind w:left="87" w:hanging="90"/>
        <w:jc w:val="both"/>
        <w:rPr>
          <w:rFonts w:ascii="Arabic Typesetting" w:hAnsi="Arabic Typesetting" w:cs="Simplified Arabic"/>
          <w:szCs w:val="28"/>
        </w:rPr>
      </w:pPr>
    </w:p>
    <w:p w:rsidR="0028000C" w:rsidRPr="004131BF" w:rsidRDefault="0028000C" w:rsidP="0028000C">
      <w:pPr>
        <w:pStyle w:val="ListParagraph"/>
        <w:tabs>
          <w:tab w:val="left" w:pos="3628"/>
        </w:tabs>
        <w:bidi/>
        <w:ind w:left="87" w:hanging="90"/>
        <w:jc w:val="both"/>
        <w:rPr>
          <w:rFonts w:ascii="Arabic Typesetting" w:hAnsi="Arabic Typesetting" w:cs="Simplified Arabic"/>
          <w:szCs w:val="28"/>
          <w:rtl/>
        </w:rPr>
      </w:pPr>
    </w:p>
    <w:p w:rsidR="0028000C" w:rsidRPr="004131BF" w:rsidRDefault="0028000C" w:rsidP="0028000C">
      <w:pPr>
        <w:pStyle w:val="ListParagraph"/>
        <w:tabs>
          <w:tab w:val="left" w:pos="3628"/>
        </w:tabs>
        <w:bidi/>
        <w:ind w:left="87" w:hanging="90"/>
        <w:jc w:val="both"/>
        <w:rPr>
          <w:rFonts w:ascii="Arabic Typesetting" w:hAnsi="Arabic Typesetting" w:cs="Simplified Arabic"/>
          <w:szCs w:val="28"/>
          <w:rtl/>
        </w:rPr>
      </w:pPr>
      <w:r w:rsidRPr="004131BF">
        <w:rPr>
          <w:rFonts w:ascii="Arabic Typesetting" w:hAnsi="Arabic Typesetting" w:cs="Simplified Arabic" w:hint="cs"/>
          <w:szCs w:val="28"/>
          <w:rtl/>
        </w:rPr>
        <w:t xml:space="preserve">ويختلف الشكل هذه الدالة من الدراسة الى الأخرى،كما أدخلت المتغيرات أخرى كان اهمالها يقود الى تحيز في معاملات </w:t>
      </w:r>
      <w:r w:rsidRPr="004131BF">
        <w:rPr>
          <w:rFonts w:ascii="Arabic Typesetting" w:hAnsi="Arabic Typesetting" w:cs="Simplified Arabic"/>
          <w:szCs w:val="28"/>
        </w:rPr>
        <w:t>(S,E)</w:t>
      </w:r>
      <w:r w:rsidRPr="004131BF">
        <w:rPr>
          <w:rFonts w:ascii="Arabic Typesetting" w:hAnsi="Arabic Typesetting" w:cs="Simplified Arabic" w:hint="cs"/>
          <w:szCs w:val="28"/>
          <w:rtl/>
        </w:rPr>
        <w:t xml:space="preserve"> مثل هذه متغيرات(اثر نوعية التعليم،مكان الإقامة...) </w:t>
      </w:r>
    </w:p>
    <w:p w:rsidR="0028000C" w:rsidRPr="004131BF" w:rsidRDefault="0028000C" w:rsidP="0028000C">
      <w:pPr>
        <w:pStyle w:val="ListParagraph"/>
        <w:tabs>
          <w:tab w:val="left" w:pos="3628"/>
        </w:tabs>
        <w:bidi/>
        <w:ind w:left="87" w:hanging="90"/>
        <w:jc w:val="both"/>
        <w:rPr>
          <w:rFonts w:ascii="Arabic Typesetting" w:hAnsi="Arabic Typesetting" w:cs="Simplified Arabic"/>
          <w:szCs w:val="28"/>
          <w:rtl/>
        </w:rPr>
      </w:pPr>
    </w:p>
    <w:p w:rsidR="0028000C" w:rsidRPr="004131BF" w:rsidRDefault="0028000C" w:rsidP="0028000C">
      <w:pPr>
        <w:pStyle w:val="ListParagraph"/>
        <w:tabs>
          <w:tab w:val="left" w:pos="3628"/>
        </w:tabs>
        <w:bidi/>
        <w:ind w:left="87" w:hanging="90"/>
        <w:jc w:val="both"/>
        <w:rPr>
          <w:rFonts w:ascii="Arabic Typesetting" w:hAnsi="Arabic Typesetting" w:cs="Simplified Arabic"/>
          <w:b/>
          <w:bCs/>
          <w:noProof/>
          <w:szCs w:val="28"/>
          <w:u w:val="single"/>
          <w:rtl/>
          <w:lang w:bidi="ar-KW"/>
        </w:rPr>
      </w:pPr>
      <w:r w:rsidRPr="004131BF">
        <w:rPr>
          <w:rFonts w:ascii="Arabic Typesetting" w:hAnsi="Arabic Typesetting" w:cs="Simplified Arabic" w:hint="cs"/>
          <w:b/>
          <w:bCs/>
          <w:noProof/>
          <w:szCs w:val="28"/>
          <w:u w:val="single"/>
          <w:rtl/>
          <w:lang w:bidi="ar-KW"/>
        </w:rPr>
        <w:t>يمثل الشكل التالي النمط العالمي لجانبيات العمر- الكسب منه نجد انه:</w:t>
      </w:r>
    </w:p>
    <w:p w:rsidR="0028000C" w:rsidRPr="004131BF" w:rsidRDefault="0028000C" w:rsidP="002E48D8">
      <w:pPr>
        <w:pStyle w:val="ListParagraph"/>
        <w:numPr>
          <w:ilvl w:val="0"/>
          <w:numId w:val="30"/>
        </w:numPr>
        <w:tabs>
          <w:tab w:val="left" w:pos="3628"/>
        </w:tabs>
        <w:bidi/>
        <w:jc w:val="both"/>
        <w:rPr>
          <w:rFonts w:ascii="Arabic Typesetting" w:hAnsi="Arabic Typesetting" w:cs="Simplified Arabic"/>
          <w:noProof/>
          <w:szCs w:val="28"/>
          <w:rtl/>
          <w:lang w:bidi="ar-KW"/>
        </w:rPr>
      </w:pPr>
      <w:r w:rsidRPr="004131BF">
        <w:rPr>
          <w:rFonts w:ascii="Arabic Typesetting" w:hAnsi="Arabic Typesetting" w:cs="Simplified Arabic" w:hint="cs"/>
          <w:noProof/>
          <w:szCs w:val="28"/>
          <w:rtl/>
          <w:lang w:bidi="ar-KW"/>
        </w:rPr>
        <w:t>بالمتوسط كلما ارتفعت مستوى التعليم ارتفعت الكسب</w:t>
      </w:r>
    </w:p>
    <w:p w:rsidR="0028000C" w:rsidRPr="004131BF" w:rsidRDefault="0028000C" w:rsidP="002E48D8">
      <w:pPr>
        <w:pStyle w:val="ListParagraph"/>
        <w:numPr>
          <w:ilvl w:val="0"/>
          <w:numId w:val="30"/>
        </w:numPr>
        <w:tabs>
          <w:tab w:val="left" w:pos="3628"/>
        </w:tabs>
        <w:bidi/>
        <w:jc w:val="both"/>
        <w:rPr>
          <w:rFonts w:ascii="Arabic Typesetting" w:hAnsi="Arabic Typesetting" w:cs="Simplified Arabic"/>
          <w:noProof/>
          <w:szCs w:val="28"/>
          <w:rtl/>
          <w:lang w:bidi="ar-KW"/>
        </w:rPr>
      </w:pPr>
      <w:r w:rsidRPr="004131BF">
        <w:rPr>
          <w:rFonts w:ascii="Arabic Typesetting" w:hAnsi="Arabic Typesetting" w:cs="Simplified Arabic" w:hint="cs"/>
          <w:noProof/>
          <w:szCs w:val="28"/>
          <w:rtl/>
          <w:lang w:bidi="ar-KW"/>
        </w:rPr>
        <w:t>بالمتوسط كلما ارتفعت مستوى التعليم ارتفعت معدل النمو الكسب</w:t>
      </w:r>
    </w:p>
    <w:p w:rsidR="0028000C" w:rsidRPr="004131BF" w:rsidRDefault="0028000C" w:rsidP="002E48D8">
      <w:pPr>
        <w:pStyle w:val="ListParagraph"/>
        <w:numPr>
          <w:ilvl w:val="0"/>
          <w:numId w:val="30"/>
        </w:numPr>
        <w:tabs>
          <w:tab w:val="left" w:pos="3628"/>
        </w:tabs>
        <w:bidi/>
        <w:jc w:val="both"/>
        <w:rPr>
          <w:rFonts w:ascii="Arabic Typesetting" w:hAnsi="Arabic Typesetting" w:cs="Simplified Arabic"/>
          <w:noProof/>
          <w:szCs w:val="28"/>
          <w:rtl/>
          <w:lang w:bidi="ar-KW"/>
        </w:rPr>
      </w:pPr>
      <w:r w:rsidRPr="004131BF">
        <w:rPr>
          <w:rFonts w:ascii="Arabic Typesetting" w:hAnsi="Arabic Typesetting" w:cs="Simplified Arabic" w:hint="cs"/>
          <w:noProof/>
          <w:szCs w:val="28"/>
          <w:rtl/>
          <w:lang w:bidi="ar-KW"/>
        </w:rPr>
        <w:t>ولكن ماذا عن التشوهات الاجرية اليت قد تفسر جزءاً مهماً من فوارق الاجر</w:t>
      </w:r>
    </w:p>
    <w:p w:rsidR="0028000C" w:rsidRPr="004131BF" w:rsidRDefault="0028000C" w:rsidP="0028000C">
      <w:pPr>
        <w:pStyle w:val="ListParagraph"/>
        <w:tabs>
          <w:tab w:val="left" w:pos="3628"/>
        </w:tabs>
        <w:bidi/>
        <w:ind w:left="87" w:hanging="90"/>
        <w:jc w:val="both"/>
        <w:rPr>
          <w:rFonts w:ascii="Arabic Typesetting" w:hAnsi="Arabic Typesetting" w:cs="Simplified Arabic"/>
          <w:noProof/>
          <w:szCs w:val="28"/>
          <w:rtl/>
          <w:lang w:bidi="ar-KW"/>
        </w:rPr>
      </w:pPr>
    </w:p>
    <w:p w:rsidR="0028000C" w:rsidRPr="004131BF" w:rsidRDefault="0028000C" w:rsidP="0028000C">
      <w:pPr>
        <w:pStyle w:val="ListParagraph"/>
        <w:tabs>
          <w:tab w:val="left" w:pos="3628"/>
        </w:tabs>
        <w:bidi/>
        <w:ind w:left="87" w:hanging="90"/>
        <w:jc w:val="both"/>
        <w:rPr>
          <w:rFonts w:ascii="Arabic Typesetting" w:hAnsi="Arabic Typesetting" w:cs="Simplified Arabic"/>
          <w:noProof/>
          <w:szCs w:val="28"/>
          <w:rtl/>
          <w:lang w:bidi="ar-KW"/>
        </w:rPr>
      </w:pPr>
    </w:p>
    <w:p w:rsidR="0028000C" w:rsidRPr="004131BF" w:rsidRDefault="0028000C" w:rsidP="0028000C">
      <w:pPr>
        <w:pStyle w:val="ListParagraph"/>
        <w:tabs>
          <w:tab w:val="left" w:pos="3628"/>
        </w:tabs>
        <w:bidi/>
        <w:ind w:left="87" w:hanging="90"/>
        <w:jc w:val="both"/>
        <w:rPr>
          <w:rFonts w:ascii="Arabic Typesetting" w:hAnsi="Arabic Typesetting" w:cs="Simplified Arabic"/>
          <w:noProof/>
          <w:szCs w:val="28"/>
          <w:rtl/>
          <w:lang w:bidi="ar-KW"/>
        </w:rPr>
      </w:pPr>
      <w:r w:rsidRPr="004131BF">
        <w:rPr>
          <w:rFonts w:ascii="Arabic Typesetting" w:hAnsi="Arabic Typesetting" w:cs="Simplified Arabic" w:hint="cs"/>
          <w:noProof/>
          <w:szCs w:val="28"/>
          <w:rtl/>
        </w:rPr>
        <w:lastRenderedPageBreak/>
        <w:drawing>
          <wp:inline distT="0" distB="0" distL="0" distR="0" wp14:anchorId="25A23974" wp14:editId="5B82D82D">
            <wp:extent cx="5770245" cy="3000159"/>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70245" cy="3000159"/>
                    </a:xfrm>
                    <a:prstGeom prst="rect">
                      <a:avLst/>
                    </a:prstGeom>
                    <a:noFill/>
                    <a:ln>
                      <a:noFill/>
                    </a:ln>
                  </pic:spPr>
                </pic:pic>
              </a:graphicData>
            </a:graphic>
          </wp:inline>
        </w:drawing>
      </w:r>
    </w:p>
    <w:p w:rsidR="0028000C" w:rsidRPr="004131BF" w:rsidRDefault="0028000C" w:rsidP="0028000C">
      <w:pPr>
        <w:pStyle w:val="ListParagraph"/>
        <w:tabs>
          <w:tab w:val="left" w:pos="3628"/>
        </w:tabs>
        <w:bidi/>
        <w:ind w:left="87" w:hanging="90"/>
        <w:jc w:val="both"/>
        <w:rPr>
          <w:rFonts w:ascii="Arabic Typesetting" w:hAnsi="Arabic Typesetting" w:cs="Simplified Arabic"/>
          <w:szCs w:val="28"/>
          <w:rtl/>
          <w:lang w:bidi="ar-KW"/>
        </w:rPr>
      </w:pPr>
    </w:p>
    <w:p w:rsidR="0028000C" w:rsidRPr="004131BF" w:rsidRDefault="0028000C" w:rsidP="0028000C">
      <w:pPr>
        <w:pStyle w:val="ListParagraph"/>
        <w:tabs>
          <w:tab w:val="left" w:pos="3628"/>
        </w:tabs>
        <w:bidi/>
        <w:ind w:left="87" w:hanging="90"/>
        <w:jc w:val="both"/>
        <w:rPr>
          <w:rFonts w:ascii="Arabic Typesetting" w:hAnsi="Arabic Typesetting" w:cs="Simplified Arabic"/>
          <w:szCs w:val="28"/>
          <w:rtl/>
          <w:lang w:bidi="ar-KW"/>
        </w:rPr>
      </w:pPr>
    </w:p>
    <w:p w:rsidR="0028000C" w:rsidRPr="004131BF" w:rsidRDefault="0028000C" w:rsidP="0028000C">
      <w:pPr>
        <w:pStyle w:val="NormalWeb"/>
        <w:shd w:val="clear" w:color="auto" w:fill="FFFFFF"/>
        <w:bidi/>
        <w:spacing w:before="96" w:beforeAutospacing="0" w:after="120" w:afterAutospacing="0"/>
        <w:jc w:val="both"/>
        <w:rPr>
          <w:rFonts w:ascii="Arial" w:hAnsi="Arial" w:cs="Simplified Arabic"/>
          <w:b/>
          <w:bCs/>
          <w:color w:val="000000"/>
          <w:sz w:val="28"/>
          <w:szCs w:val="28"/>
          <w:u w:val="single"/>
          <w:rtl/>
        </w:rPr>
      </w:pPr>
      <w:r w:rsidRPr="004131BF">
        <w:rPr>
          <w:rFonts w:ascii="Arial" w:hAnsi="Arial" w:cs="Simplified Arabic" w:hint="cs"/>
          <w:b/>
          <w:bCs/>
          <w:color w:val="000000"/>
          <w:sz w:val="28"/>
          <w:szCs w:val="28"/>
          <w:u w:val="single"/>
          <w:rtl/>
        </w:rPr>
        <w:t>كيف ساهم التعليم في اعداد القوى العاملة للأسواق العمل؟</w:t>
      </w:r>
    </w:p>
    <w:p w:rsidR="0028000C" w:rsidRPr="004131BF" w:rsidRDefault="0028000C" w:rsidP="0028000C">
      <w:pPr>
        <w:pStyle w:val="NormalWeb"/>
        <w:shd w:val="clear" w:color="auto" w:fill="FFFFFF"/>
        <w:bidi/>
        <w:spacing w:before="96" w:beforeAutospacing="0" w:after="120" w:afterAutospacing="0"/>
        <w:jc w:val="both"/>
        <w:rPr>
          <w:rFonts w:ascii="Arial" w:hAnsi="Arial" w:cs="Simplified Arabic"/>
          <w:b/>
          <w:bCs/>
          <w:color w:val="000000"/>
          <w:sz w:val="28"/>
          <w:szCs w:val="28"/>
          <w:u w:val="single"/>
          <w:rtl/>
        </w:rPr>
      </w:pPr>
      <w:r w:rsidRPr="004131BF">
        <w:rPr>
          <w:rFonts w:ascii="Arial" w:hAnsi="Arial" w:cs="Simplified Arabic" w:hint="cs"/>
          <w:b/>
          <w:bCs/>
          <w:color w:val="000000"/>
          <w:sz w:val="28"/>
          <w:szCs w:val="28"/>
          <w:u w:val="single"/>
          <w:rtl/>
        </w:rPr>
        <w:t>لماذا لم يساهم التعليم في سد احتياجات سوق العمل لهذه الدول؟</w:t>
      </w:r>
    </w:p>
    <w:p w:rsidR="0028000C" w:rsidRPr="004131BF" w:rsidRDefault="0028000C" w:rsidP="0028000C">
      <w:pPr>
        <w:pStyle w:val="NormalWeb"/>
        <w:shd w:val="clear" w:color="auto" w:fill="FFFFFF"/>
        <w:bidi/>
        <w:spacing w:before="96" w:beforeAutospacing="0" w:after="120" w:afterAutospacing="0"/>
        <w:jc w:val="both"/>
        <w:rPr>
          <w:rFonts w:ascii="Arial" w:hAnsi="Arial" w:cs="Simplified Arabic"/>
          <w:b/>
          <w:bCs/>
          <w:color w:val="000000"/>
          <w:sz w:val="28"/>
          <w:szCs w:val="28"/>
          <w:u w:val="single"/>
          <w:rtl/>
        </w:rPr>
      </w:pPr>
      <w:r w:rsidRPr="004131BF">
        <w:rPr>
          <w:rFonts w:ascii="Arial" w:hAnsi="Arial" w:cs="Simplified Arabic"/>
          <w:color w:val="000000"/>
          <w:sz w:val="28"/>
          <w:szCs w:val="28"/>
          <w:rtl/>
        </w:rPr>
        <w:t>والمشكلة الرئيسية التي تواجه إعداد القوى العاملة تكمن في عدم المواءمة بين مخرجات العملية التعليمية واحتياجات سوق العمل. وقد بينت الدراسات التقويمية، التي أجريت لأنظمة التعليم في الدول المتقدمة وفي الدول النامية، وجود نواقص في المعلومات عن حاجة الاقتصاد الوطني من القوى العاملة، مما جعل هذه الأنظمة غير متناسبة مع حاجات المجتمع. حتى في الدول الاشتراكية السابقة كانت خطط التعليم تستند إلى التوقعات المحسوبة من القوى العاملة التي تحتاج إليها القطاعات المختلفة، غير أن بنية الاقتصاد الوطني لم تكن تتطور على نحو يمكنها من استخدام معارف الخريجين ومهاراتهم بكفاية عالية مما أحدث فجوة بين تخطيط التعليم والإنفاق عليه والاستفادة من مخرجاته ومردوده. أو بعبارة أخرى فإن تنظيم مردود الإنفاق على التعليم لايقوم على حسن بناء النظم التعليمية فحسب بل يقتضي تعاون النظام الاقتصادي ونظم الاستخدام ليوفر ذلك كله لمخططي العملية التعليمية المعلومات الدقيقة عن الحاجات المستقبلية من القوى العاملة</w:t>
      </w:r>
    </w:p>
    <w:p w:rsidR="0028000C" w:rsidRPr="004131BF" w:rsidRDefault="0028000C" w:rsidP="0028000C">
      <w:pPr>
        <w:pStyle w:val="NormalWeb"/>
        <w:shd w:val="clear" w:color="auto" w:fill="FFFFFF"/>
        <w:bidi/>
        <w:spacing w:before="96" w:beforeAutospacing="0" w:after="120" w:afterAutospacing="0"/>
        <w:jc w:val="both"/>
        <w:rPr>
          <w:rFonts w:ascii="Arial" w:hAnsi="Arial" w:cs="Simplified Arabic"/>
          <w:color w:val="000000"/>
          <w:sz w:val="28"/>
          <w:szCs w:val="28"/>
          <w:rtl/>
        </w:rPr>
      </w:pPr>
      <w:r w:rsidRPr="004131BF">
        <w:rPr>
          <w:rFonts w:ascii="Arial" w:hAnsi="Arial" w:cs="Simplified Arabic" w:hint="cs"/>
          <w:color w:val="000000"/>
          <w:sz w:val="28"/>
          <w:szCs w:val="28"/>
          <w:u w:val="single"/>
          <w:rtl/>
        </w:rPr>
        <w:t>لم يساهم التعليم في الدول النامية في اشباع احتياجات السوق العمل</w:t>
      </w:r>
      <w:r w:rsidRPr="004131BF">
        <w:rPr>
          <w:rFonts w:ascii="Arial" w:hAnsi="Arial" w:cs="Simplified Arabic"/>
          <w:color w:val="000000"/>
          <w:sz w:val="28"/>
          <w:szCs w:val="28"/>
          <w:u w:val="single"/>
          <w:rtl/>
        </w:rPr>
        <w:t xml:space="preserve"> قد أدى إلى وجود فائض في الخريجين عن حاجة سوق العمل، وإلى وقوع قسم كبير منهم في البطالة المقنَّعة عند توظيف أعداد منهم أكثر من الحاجة أو </w:t>
      </w:r>
      <w:hyperlink r:id="rId24" w:tooltip="بطالة" w:history="1">
        <w:r w:rsidRPr="004131BF">
          <w:rPr>
            <w:rStyle w:val="Hyperlink"/>
            <w:rFonts w:ascii="Arial" w:hAnsi="Arial" w:cs="Simplified Arabic"/>
            <w:color w:val="5A3696"/>
            <w:sz w:val="28"/>
            <w:szCs w:val="28"/>
            <w:rtl/>
          </w:rPr>
          <w:t>البطالة</w:t>
        </w:r>
      </w:hyperlink>
      <w:r w:rsidRPr="004131BF">
        <w:rPr>
          <w:rFonts w:ascii="Arial" w:hAnsi="Arial" w:cs="Simplified Arabic"/>
          <w:color w:val="000000"/>
          <w:sz w:val="28"/>
          <w:szCs w:val="28"/>
          <w:u w:val="single"/>
        </w:rPr>
        <w:t> </w:t>
      </w:r>
      <w:r w:rsidRPr="004131BF">
        <w:rPr>
          <w:rFonts w:ascii="Arial" w:hAnsi="Arial" w:cs="Simplified Arabic"/>
          <w:color w:val="000000"/>
          <w:sz w:val="28"/>
          <w:szCs w:val="28"/>
          <w:u w:val="single"/>
          <w:rtl/>
        </w:rPr>
        <w:t xml:space="preserve">الظاهرة عند عدم استيعابهم في القطاعات الاقتصادية والإدارية. ومع هذا فإن دور التعليم في إعداد القوى العاملة لا يمكن أن يتقلص، بل لا بد من بذل جهود مكثفة لتطوير تخطيط التعليم </w:t>
      </w:r>
      <w:r w:rsidRPr="004131BF">
        <w:rPr>
          <w:rFonts w:ascii="Arial" w:hAnsi="Arial" w:cs="Simplified Arabic"/>
          <w:color w:val="000000"/>
          <w:sz w:val="28"/>
          <w:szCs w:val="28"/>
          <w:u w:val="single"/>
          <w:rtl/>
        </w:rPr>
        <w:lastRenderedPageBreak/>
        <w:t>وأنظمته وأنظمة التدريب لتغدو أكثر كفاية في تحقيق مهمتها في إعداد الأطر المؤهلة لتلبية احتياجات الاقتصاد الوطني</w:t>
      </w:r>
      <w:r w:rsidRPr="004131BF">
        <w:rPr>
          <w:rFonts w:ascii="Arial" w:hAnsi="Arial" w:cs="Simplified Arabic"/>
          <w:color w:val="000000"/>
          <w:sz w:val="28"/>
          <w:szCs w:val="28"/>
        </w:rPr>
        <w:t>.</w:t>
      </w:r>
    </w:p>
    <w:p w:rsidR="0028000C" w:rsidRPr="004131BF" w:rsidRDefault="0028000C" w:rsidP="0028000C">
      <w:pPr>
        <w:pStyle w:val="ListParagraph"/>
        <w:shd w:val="clear" w:color="auto" w:fill="FFFFFF"/>
        <w:bidi/>
        <w:spacing w:before="90" w:after="90"/>
        <w:ind w:left="177"/>
        <w:jc w:val="both"/>
        <w:rPr>
          <w:rFonts w:ascii="Arabic Typesetting" w:hAnsi="Arabic Typesetting" w:cs="Simplified Arabic"/>
          <w:color w:val="1D2129"/>
          <w:szCs w:val="28"/>
          <w:rtl/>
        </w:rPr>
      </w:pPr>
    </w:p>
    <w:p w:rsidR="0028000C" w:rsidRPr="004131BF" w:rsidRDefault="0028000C" w:rsidP="0028000C">
      <w:pPr>
        <w:pStyle w:val="ListParagraph"/>
        <w:shd w:val="clear" w:color="auto" w:fill="FFFFFF"/>
        <w:bidi/>
        <w:spacing w:before="90" w:after="90"/>
        <w:ind w:left="-93"/>
        <w:jc w:val="both"/>
        <w:rPr>
          <w:rFonts w:ascii="Arabic Typesetting" w:hAnsi="Arabic Typesetting" w:cs="Simplified Arabic"/>
          <w:b/>
          <w:bCs/>
          <w:color w:val="1D2129"/>
          <w:szCs w:val="28"/>
          <w:u w:val="single"/>
          <w:rtl/>
        </w:rPr>
      </w:pPr>
      <w:r w:rsidRPr="004131BF">
        <w:rPr>
          <w:rFonts w:ascii="Arabic Typesetting" w:hAnsi="Arabic Typesetting" w:cs="Simplified Arabic" w:hint="cs"/>
          <w:b/>
          <w:bCs/>
          <w:color w:val="1D2129"/>
          <w:szCs w:val="28"/>
          <w:u w:val="single"/>
          <w:rtl/>
        </w:rPr>
        <w:t>ثالثاً:</w:t>
      </w:r>
      <w:r w:rsidRPr="004131BF">
        <w:rPr>
          <w:rFonts w:ascii="Arabic Typesetting" w:hAnsi="Arabic Typesetting" w:cs="Simplified Arabic"/>
          <w:b/>
          <w:bCs/>
          <w:color w:val="1D2129"/>
          <w:szCs w:val="28"/>
          <w:u w:val="single"/>
          <w:rtl/>
        </w:rPr>
        <w:t xml:space="preserve"> الإنفاق على التعليم والمردود</w:t>
      </w:r>
    </w:p>
    <w:p w:rsidR="0028000C" w:rsidRPr="004131BF" w:rsidRDefault="0028000C" w:rsidP="0028000C">
      <w:pPr>
        <w:pStyle w:val="ListParagraph"/>
        <w:shd w:val="clear" w:color="auto" w:fill="FFFFFF"/>
        <w:bidi/>
        <w:spacing w:before="90" w:after="90"/>
        <w:ind w:left="-93"/>
        <w:jc w:val="both"/>
        <w:rPr>
          <w:rFonts w:ascii="Arabic Typesetting" w:hAnsi="Arabic Typesetting" w:cs="Simplified Arabic"/>
          <w:color w:val="1D2129"/>
          <w:szCs w:val="28"/>
          <w:rtl/>
        </w:rPr>
      </w:pPr>
      <w:r w:rsidRPr="004131BF">
        <w:rPr>
          <w:rFonts w:ascii="Arabic Typesetting" w:hAnsi="Arabic Typesetting" w:cs="Simplified Arabic"/>
          <w:color w:val="1D2129"/>
          <w:szCs w:val="28"/>
          <w:rtl/>
        </w:rPr>
        <w:tab/>
        <w:t>التعليم عملية مكلفة تحتاج إلى أموال كثيرة لبناء المدارس والمعاهد والجامعات وتجهيزها، كما تحتاج إلى أجور المعلمين والإداريين، إضافة إلى أنها تتطلب اقتطاع زمن كبير من أعمار الطلبة والمتدربين يمضونه في التعليم بدلاً من صرفه في مجال الإنتاج مما يعد فرصة ضائعة يجب أخذها بالحسبان عند حساب تكاليف التعليم، وهو ما سماه شولتز «الكسب الضائع». فإذا كان التعليمان الابتدائي والمتوسط ضروريين لتوفير القاعدة الثقافية المقبولة للمواطنين، ويمكن عدهما من الخدمات الاجتماعية المطلوب توفيرها للمواطنين ويتم في سنوات العمر الباكرة قبل أن يدخل الشخص مجال الإنتاج، فإن التعليمين الثانوي والجامعي يعدان اقتطاعاً من وقت الإنتاج من جهة وأداة لزيادة التأهيل وكسب الخبرات من جهة ثانية. لهذا كله تحسب تكاليف التعليم على أنها مجموع الإنفاق الذي يصرف على التعليم ومؤسساته مضافاً إليها تكلفة الفرصة الضائعة على الأقل في مراحل التعليم الثانوية والجامعية وما بعد الجامعية</w:t>
      </w:r>
      <w:r w:rsidRPr="004131BF">
        <w:rPr>
          <w:rFonts w:ascii="Arabic Typesetting" w:hAnsi="Arabic Typesetting" w:cs="Simplified Arabic"/>
          <w:color w:val="1D2129"/>
          <w:szCs w:val="28"/>
        </w:rPr>
        <w:t>.</w:t>
      </w:r>
    </w:p>
    <w:p w:rsidR="0028000C" w:rsidRPr="004131BF" w:rsidRDefault="0028000C" w:rsidP="0028000C">
      <w:pPr>
        <w:pStyle w:val="ListParagraph"/>
        <w:shd w:val="clear" w:color="auto" w:fill="FFFFFF"/>
        <w:bidi/>
        <w:spacing w:before="90" w:after="90"/>
        <w:ind w:left="-93"/>
        <w:jc w:val="both"/>
        <w:rPr>
          <w:rFonts w:ascii="Arabic Typesetting" w:hAnsi="Arabic Typesetting" w:cs="Simplified Arabic"/>
          <w:b/>
          <w:bCs/>
          <w:color w:val="1D2129"/>
          <w:szCs w:val="28"/>
          <w:u w:val="single"/>
          <w:rtl/>
        </w:rPr>
      </w:pPr>
      <w:r w:rsidRPr="004131BF">
        <w:rPr>
          <w:rFonts w:ascii="Arabic Typesetting" w:hAnsi="Arabic Typesetting" w:cs="Simplified Arabic" w:hint="cs"/>
          <w:color w:val="1D2129"/>
          <w:szCs w:val="28"/>
          <w:rtl/>
        </w:rPr>
        <w:t>يمكن تعريف الانفاق على التعليم على انه:</w:t>
      </w:r>
      <w:r w:rsidRPr="004131BF">
        <w:rPr>
          <w:rFonts w:cs="Simplified Arabic" w:hint="cs"/>
          <w:szCs w:val="28"/>
          <w:rtl/>
          <w:lang w:bidi="ar-KW"/>
        </w:rPr>
        <w:t xml:space="preserve"> </w:t>
      </w:r>
      <w:r w:rsidRPr="004131BF">
        <w:rPr>
          <w:rFonts w:cs="Simplified Arabic" w:hint="cs"/>
          <w:b/>
          <w:bCs/>
          <w:szCs w:val="28"/>
          <w:u w:val="single"/>
          <w:rtl/>
          <w:lang w:bidi="ar-KW"/>
        </w:rPr>
        <w:t>نسبة المئوية من الانفاق الكلي على التعليم من الناتج المحلي الإجمالي ويشمل هذا الانفاق كافة مستلزمات المادية و المعنوية للعملية التعلمية خلال الفترة الزمنية معينة،</w:t>
      </w:r>
    </w:p>
    <w:p w:rsidR="0028000C" w:rsidRPr="004131BF" w:rsidRDefault="0028000C" w:rsidP="0028000C">
      <w:pPr>
        <w:pStyle w:val="ListParagraph"/>
        <w:shd w:val="clear" w:color="auto" w:fill="FFFFFF"/>
        <w:bidi/>
        <w:spacing w:before="90" w:after="90"/>
        <w:ind w:left="87"/>
        <w:jc w:val="both"/>
        <w:rPr>
          <w:rFonts w:cs="Simplified Arabic"/>
          <w:b/>
          <w:bCs/>
          <w:szCs w:val="28"/>
          <w:u w:val="single"/>
          <w:rtl/>
        </w:rPr>
      </w:pPr>
      <w:r w:rsidRPr="004131BF">
        <w:rPr>
          <w:rFonts w:cs="Simplified Arabic" w:hint="cs"/>
          <w:b/>
          <w:bCs/>
          <w:szCs w:val="28"/>
          <w:u w:val="single"/>
          <w:rtl/>
        </w:rPr>
        <w:t>كيف يمكن قياس الانفاق على التعليم؟</w:t>
      </w:r>
    </w:p>
    <w:p w:rsidR="0028000C" w:rsidRPr="004131BF" w:rsidRDefault="0028000C" w:rsidP="0028000C">
      <w:pPr>
        <w:pStyle w:val="ListParagraph"/>
        <w:shd w:val="clear" w:color="auto" w:fill="FFFFFF"/>
        <w:bidi/>
        <w:spacing w:before="90" w:after="90"/>
        <w:ind w:left="-93"/>
        <w:jc w:val="both"/>
        <w:rPr>
          <w:rFonts w:ascii="Arabic Typesetting" w:hAnsi="Arabic Typesetting" w:cs="Simplified Arabic"/>
          <w:color w:val="1D2129"/>
          <w:szCs w:val="28"/>
          <w:rtl/>
        </w:rPr>
      </w:pPr>
      <w:r w:rsidRPr="004131BF">
        <w:rPr>
          <w:rFonts w:ascii="Arabic Typesetting" w:hAnsi="Arabic Typesetting" w:cs="Simplified Arabic"/>
          <w:color w:val="1D2129"/>
          <w:szCs w:val="28"/>
          <w:u w:val="single"/>
          <w:rtl/>
        </w:rPr>
        <w:t>ويتناول اقتصاد التعليم حساب تكاليف التعليم الإجمالية وحساب تكلفة الوحدة التعليمية، مثل الفرع الدراسي أو المرحلة أو الصف أو الشعبة وأحياناً تحسب تكلفة الفرد الواحد في المرحلة الواحدة أو طوال مدة الدراسة، كما يتناول اقتصاد التعليم البحث في أساليب تمويل التعليم، ومصادره وأعباء التعليم وتوزيعها بين الحكومة والمؤسسات العامة والخاصة وكذلك بين الآباء والطلبة. والهدف من دراسة تكاليف التعليم وتمويله وتوزيع أعبائه هو تحديد مردود التعليم على الفرد وعلى الاقتصاد الوطني، وكذلك توزيع أعبائه بين المواطنين المستفيدين من خدمات التعليم ومن مخرجاته لزيادة دخولهم والحكومة، إذ ينعكس التعليم إيجابياً على نمو الاقتصاد الوطني وعلى إيرادات الحكومة نتيجة لذلك.فللإنفاق في مجال التعليم مردود يتجلى زيادة في النمو الاقتصادي في فروع الاقتصاد الوطني وأنشطته وزيادة في دخل المتعلمين أنفسهم نتيجة ارتفاع إنتاجية عملهم</w:t>
      </w:r>
      <w:r w:rsidRPr="004131BF">
        <w:rPr>
          <w:rFonts w:ascii="Arabic Typesetting" w:hAnsi="Arabic Typesetting" w:cs="Simplified Arabic"/>
          <w:color w:val="1D2129"/>
          <w:szCs w:val="28"/>
        </w:rPr>
        <w:t>.</w:t>
      </w:r>
    </w:p>
    <w:p w:rsidR="0028000C" w:rsidRPr="004131BF" w:rsidRDefault="0028000C" w:rsidP="0028000C">
      <w:pPr>
        <w:pStyle w:val="ListParagraph"/>
        <w:shd w:val="clear" w:color="auto" w:fill="FFFFFF"/>
        <w:bidi/>
        <w:spacing w:before="90" w:after="90"/>
        <w:ind w:left="87"/>
        <w:jc w:val="both"/>
        <w:rPr>
          <w:rFonts w:cs="Simplified Arabic"/>
          <w:b/>
          <w:bCs/>
          <w:szCs w:val="28"/>
          <w:u w:val="single"/>
          <w:rtl/>
          <w:lang w:bidi="ar-KW"/>
        </w:rPr>
      </w:pPr>
      <w:r w:rsidRPr="004131BF">
        <w:rPr>
          <w:rFonts w:cs="Simplified Arabic" w:hint="cs"/>
          <w:b/>
          <w:bCs/>
          <w:szCs w:val="28"/>
          <w:u w:val="single"/>
          <w:rtl/>
          <w:lang w:bidi="ar-KW"/>
        </w:rPr>
        <w:t>ماهي اهم العوامل المؤثرة على الانفاق التعليمي:</w:t>
      </w:r>
    </w:p>
    <w:p w:rsidR="0028000C" w:rsidRPr="004131BF" w:rsidRDefault="0028000C" w:rsidP="0028000C">
      <w:pPr>
        <w:pStyle w:val="ListParagraph"/>
        <w:shd w:val="clear" w:color="auto" w:fill="FFFFFF"/>
        <w:bidi/>
        <w:spacing w:before="90" w:after="90"/>
        <w:ind w:left="87"/>
        <w:jc w:val="both"/>
        <w:rPr>
          <w:rFonts w:cs="Simplified Arabic"/>
          <w:szCs w:val="28"/>
          <w:rtl/>
          <w:lang w:bidi="ar-KW"/>
        </w:rPr>
      </w:pPr>
      <w:r w:rsidRPr="004131BF">
        <w:rPr>
          <w:rFonts w:cs="Simplified Arabic" w:hint="cs"/>
          <w:szCs w:val="28"/>
          <w:rtl/>
          <w:lang w:bidi="ar-KW"/>
        </w:rPr>
        <w:t xml:space="preserve">يمكن تقسيم هذه العوامل الى مجموعتان من العوامل </w:t>
      </w:r>
    </w:p>
    <w:p w:rsidR="0028000C" w:rsidRPr="004131BF" w:rsidRDefault="0028000C" w:rsidP="0028000C">
      <w:pPr>
        <w:pStyle w:val="ListParagraph"/>
        <w:shd w:val="clear" w:color="auto" w:fill="FFFFFF"/>
        <w:bidi/>
        <w:spacing w:before="90" w:after="90"/>
        <w:ind w:left="87"/>
        <w:jc w:val="both"/>
        <w:rPr>
          <w:rFonts w:cs="Simplified Arabic"/>
          <w:szCs w:val="28"/>
          <w:u w:val="single"/>
          <w:rtl/>
          <w:lang w:bidi="ar-KW"/>
        </w:rPr>
      </w:pPr>
      <w:r w:rsidRPr="004131BF">
        <w:rPr>
          <w:rFonts w:cs="Simplified Arabic" w:hint="cs"/>
          <w:szCs w:val="28"/>
          <w:u w:val="single"/>
          <w:rtl/>
          <w:lang w:bidi="ar-KW"/>
        </w:rPr>
        <w:t>العوامل الخارجية:</w:t>
      </w:r>
      <w:r w:rsidRPr="004131BF">
        <w:rPr>
          <w:rFonts w:cs="Simplified Arabic"/>
          <w:szCs w:val="28"/>
          <w:u w:val="single"/>
          <w:rtl/>
        </w:rPr>
        <w:t xml:space="preserve"> وهي التي </w:t>
      </w:r>
      <w:r w:rsidRPr="004131BF">
        <w:rPr>
          <w:rFonts w:cs="Simplified Arabic" w:hint="cs"/>
          <w:szCs w:val="28"/>
          <w:u w:val="single"/>
          <w:rtl/>
        </w:rPr>
        <w:t>لا</w:t>
      </w:r>
      <w:r w:rsidRPr="004131BF">
        <w:rPr>
          <w:rFonts w:cs="Simplified Arabic"/>
          <w:szCs w:val="28"/>
          <w:u w:val="single"/>
          <w:rtl/>
        </w:rPr>
        <w:t>دخل للمؤسسة التعليمية فيها</w:t>
      </w:r>
      <w:r w:rsidRPr="004131BF">
        <w:rPr>
          <w:rFonts w:cs="Simplified Arabic" w:hint="cs"/>
          <w:szCs w:val="28"/>
          <w:u w:val="single"/>
          <w:rtl/>
        </w:rPr>
        <w:t xml:space="preserve"> ومتمثلة ب:</w:t>
      </w:r>
    </w:p>
    <w:p w:rsidR="0028000C" w:rsidRPr="004131BF" w:rsidRDefault="0028000C" w:rsidP="0028000C">
      <w:pPr>
        <w:pStyle w:val="ListParagraph"/>
        <w:shd w:val="clear" w:color="auto" w:fill="FFFFFF"/>
        <w:bidi/>
        <w:spacing w:before="90" w:after="90"/>
        <w:ind w:left="87"/>
        <w:jc w:val="both"/>
        <w:rPr>
          <w:rFonts w:cs="Simplified Arabic"/>
          <w:szCs w:val="28"/>
          <w:rtl/>
        </w:rPr>
      </w:pPr>
      <w:r w:rsidRPr="004131BF">
        <w:rPr>
          <w:rFonts w:cs="Simplified Arabic" w:hint="cs"/>
          <w:szCs w:val="28"/>
          <w:rtl/>
          <w:lang w:bidi="ar-KW"/>
        </w:rPr>
        <w:lastRenderedPageBreak/>
        <w:t>1.</w:t>
      </w:r>
      <w:r w:rsidRPr="004131BF">
        <w:rPr>
          <w:rFonts w:cs="Simplified Arabic"/>
          <w:szCs w:val="28"/>
          <w:rtl/>
        </w:rPr>
        <w:t>المستوى العام للدخل القومي</w:t>
      </w:r>
    </w:p>
    <w:p w:rsidR="0028000C" w:rsidRPr="004131BF" w:rsidRDefault="0028000C" w:rsidP="0028000C">
      <w:pPr>
        <w:pStyle w:val="ListParagraph"/>
        <w:shd w:val="clear" w:color="auto" w:fill="FFFFFF"/>
        <w:bidi/>
        <w:spacing w:before="90" w:after="90"/>
        <w:ind w:left="87"/>
        <w:jc w:val="both"/>
        <w:rPr>
          <w:rFonts w:cs="Simplified Arabic"/>
          <w:szCs w:val="28"/>
          <w:rtl/>
        </w:rPr>
      </w:pPr>
      <w:r w:rsidRPr="004131BF">
        <w:rPr>
          <w:rFonts w:cs="Simplified Arabic" w:hint="cs"/>
          <w:szCs w:val="28"/>
          <w:rtl/>
        </w:rPr>
        <w:t>2.</w:t>
      </w:r>
      <w:r w:rsidRPr="004131BF">
        <w:rPr>
          <w:rFonts w:cs="Simplified Arabic"/>
          <w:szCs w:val="28"/>
          <w:rtl/>
        </w:rPr>
        <w:t xml:space="preserve"> مستوى نفقة المعيشة أو مقدار الأنفاق من الدخل والذي يدخل في تحديد أسعار السلع والخدمات</w:t>
      </w:r>
    </w:p>
    <w:p w:rsidR="0028000C" w:rsidRPr="004131BF" w:rsidRDefault="0028000C" w:rsidP="0028000C">
      <w:pPr>
        <w:pStyle w:val="ListParagraph"/>
        <w:shd w:val="clear" w:color="auto" w:fill="FFFFFF"/>
        <w:bidi/>
        <w:spacing w:before="90" w:after="90"/>
        <w:ind w:left="87"/>
        <w:jc w:val="both"/>
        <w:rPr>
          <w:rFonts w:cs="Simplified Arabic"/>
          <w:szCs w:val="28"/>
          <w:rtl/>
        </w:rPr>
      </w:pPr>
      <w:r w:rsidRPr="004131BF">
        <w:rPr>
          <w:rFonts w:cs="Simplified Arabic" w:hint="cs"/>
          <w:szCs w:val="28"/>
          <w:rtl/>
        </w:rPr>
        <w:t>3.</w:t>
      </w:r>
      <w:r w:rsidRPr="004131BF">
        <w:rPr>
          <w:rFonts w:cs="Simplified Arabic"/>
          <w:szCs w:val="28"/>
          <w:rtl/>
        </w:rPr>
        <w:t xml:space="preserve"> مستوى التكنولوجيا العامة في المجتمع والذي يؤثر في المستوى التكنولـوجي التعليمـي وبالتـالي فـي نفقـات التعليم</w:t>
      </w:r>
    </w:p>
    <w:p w:rsidR="0028000C" w:rsidRPr="004131BF" w:rsidRDefault="0028000C" w:rsidP="0028000C">
      <w:pPr>
        <w:pStyle w:val="ListParagraph"/>
        <w:shd w:val="clear" w:color="auto" w:fill="FFFFFF"/>
        <w:bidi/>
        <w:spacing w:before="90" w:after="90"/>
        <w:ind w:left="87"/>
        <w:jc w:val="both"/>
        <w:rPr>
          <w:rFonts w:cs="Simplified Arabic"/>
          <w:szCs w:val="28"/>
          <w:rtl/>
        </w:rPr>
      </w:pPr>
      <w:r w:rsidRPr="004131BF">
        <w:rPr>
          <w:rFonts w:cs="Simplified Arabic" w:hint="cs"/>
          <w:szCs w:val="28"/>
          <w:rtl/>
        </w:rPr>
        <w:t>4.</w:t>
      </w:r>
      <w:r w:rsidRPr="004131BF">
        <w:rPr>
          <w:rFonts w:cs="Simplified Arabic"/>
          <w:szCs w:val="28"/>
          <w:rtl/>
        </w:rPr>
        <w:t xml:space="preserve"> التوزيع العمري للسكان بين فئات العمر المختلفة </w:t>
      </w:r>
    </w:p>
    <w:p w:rsidR="0028000C" w:rsidRPr="004131BF" w:rsidRDefault="0028000C" w:rsidP="0028000C">
      <w:pPr>
        <w:pStyle w:val="ListParagraph"/>
        <w:shd w:val="clear" w:color="auto" w:fill="FFFFFF"/>
        <w:bidi/>
        <w:spacing w:before="90" w:after="90"/>
        <w:ind w:left="87"/>
        <w:jc w:val="both"/>
        <w:rPr>
          <w:rFonts w:cs="Simplified Arabic"/>
          <w:szCs w:val="28"/>
          <w:u w:val="single"/>
          <w:rtl/>
        </w:rPr>
      </w:pPr>
      <w:r w:rsidRPr="004131BF">
        <w:rPr>
          <w:rFonts w:cs="Simplified Arabic"/>
          <w:szCs w:val="28"/>
          <w:u w:val="single"/>
          <w:rtl/>
        </w:rPr>
        <w:t xml:space="preserve">مجموعة العوامل الداخلية( وهذه ترتبط ارتباطا وثيقا بالمؤسسات التعليمية ) </w:t>
      </w:r>
    </w:p>
    <w:p w:rsidR="0028000C" w:rsidRPr="004131BF" w:rsidRDefault="0028000C" w:rsidP="002E48D8">
      <w:pPr>
        <w:pStyle w:val="ListParagraph"/>
        <w:numPr>
          <w:ilvl w:val="0"/>
          <w:numId w:val="28"/>
        </w:numPr>
        <w:shd w:val="clear" w:color="auto" w:fill="FFFFFF"/>
        <w:bidi/>
        <w:spacing w:before="90" w:after="90"/>
        <w:jc w:val="both"/>
        <w:rPr>
          <w:rFonts w:cs="Simplified Arabic"/>
          <w:szCs w:val="28"/>
          <w:rtl/>
        </w:rPr>
      </w:pPr>
      <w:r w:rsidRPr="004131BF">
        <w:rPr>
          <w:rFonts w:cs="Simplified Arabic"/>
          <w:szCs w:val="28"/>
          <w:rtl/>
        </w:rPr>
        <w:t>مستوى أجور العاملين في الموسسات التعليمية</w:t>
      </w:r>
    </w:p>
    <w:p w:rsidR="0028000C" w:rsidRPr="004131BF" w:rsidRDefault="0028000C" w:rsidP="002E48D8">
      <w:pPr>
        <w:pStyle w:val="ListParagraph"/>
        <w:numPr>
          <w:ilvl w:val="0"/>
          <w:numId w:val="28"/>
        </w:numPr>
        <w:shd w:val="clear" w:color="auto" w:fill="FFFFFF"/>
        <w:bidi/>
        <w:spacing w:before="90" w:after="90"/>
        <w:jc w:val="both"/>
        <w:rPr>
          <w:rFonts w:cs="Simplified Arabic"/>
          <w:szCs w:val="28"/>
          <w:lang w:bidi="ar-KW"/>
        </w:rPr>
      </w:pPr>
      <w:r w:rsidRPr="004131BF">
        <w:rPr>
          <w:rFonts w:cs="Simplified Arabic"/>
          <w:szCs w:val="28"/>
          <w:rtl/>
        </w:rPr>
        <w:t xml:space="preserve"> التوزيع العمري لهيئات التدريس إذ يؤثر في مستوى الأجور</w:t>
      </w:r>
    </w:p>
    <w:p w:rsidR="0028000C" w:rsidRPr="004131BF" w:rsidRDefault="0028000C" w:rsidP="002E48D8">
      <w:pPr>
        <w:pStyle w:val="ListParagraph"/>
        <w:numPr>
          <w:ilvl w:val="0"/>
          <w:numId w:val="28"/>
        </w:numPr>
        <w:shd w:val="clear" w:color="auto" w:fill="FFFFFF"/>
        <w:bidi/>
        <w:spacing w:before="90" w:after="90"/>
        <w:jc w:val="both"/>
        <w:rPr>
          <w:rFonts w:cs="Simplified Arabic"/>
          <w:szCs w:val="28"/>
          <w:lang w:bidi="ar-KW"/>
        </w:rPr>
      </w:pPr>
      <w:r w:rsidRPr="004131BF">
        <w:rPr>
          <w:rFonts w:cs="Simplified Arabic"/>
          <w:szCs w:val="28"/>
          <w:rtl/>
        </w:rPr>
        <w:t xml:space="preserve"> مستوى التكنولوجيا التعليمية</w:t>
      </w:r>
    </w:p>
    <w:p w:rsidR="0028000C" w:rsidRPr="004131BF" w:rsidRDefault="0028000C" w:rsidP="002E48D8">
      <w:pPr>
        <w:pStyle w:val="ListParagraph"/>
        <w:numPr>
          <w:ilvl w:val="0"/>
          <w:numId w:val="28"/>
        </w:numPr>
        <w:shd w:val="clear" w:color="auto" w:fill="FFFFFF"/>
        <w:bidi/>
        <w:spacing w:before="90" w:after="90"/>
        <w:jc w:val="both"/>
        <w:rPr>
          <w:rFonts w:cs="Simplified Arabic"/>
          <w:szCs w:val="28"/>
          <w:lang w:bidi="ar-KW"/>
        </w:rPr>
      </w:pPr>
      <w:r w:rsidRPr="004131BF">
        <w:rPr>
          <w:rFonts w:cs="Simplified Arabic"/>
          <w:szCs w:val="28"/>
          <w:rtl/>
        </w:rPr>
        <w:t xml:space="preserve"> نصاب المدرس في ساعات التدريس</w:t>
      </w:r>
    </w:p>
    <w:p w:rsidR="0028000C" w:rsidRPr="004131BF" w:rsidRDefault="0028000C" w:rsidP="002E48D8">
      <w:pPr>
        <w:pStyle w:val="ListParagraph"/>
        <w:numPr>
          <w:ilvl w:val="0"/>
          <w:numId w:val="28"/>
        </w:numPr>
        <w:shd w:val="clear" w:color="auto" w:fill="FFFFFF"/>
        <w:bidi/>
        <w:spacing w:before="90" w:after="90"/>
        <w:jc w:val="both"/>
        <w:rPr>
          <w:rFonts w:cs="Simplified Arabic"/>
          <w:szCs w:val="28"/>
          <w:lang w:bidi="ar-KW"/>
        </w:rPr>
      </w:pPr>
      <w:r w:rsidRPr="004131BF">
        <w:rPr>
          <w:rFonts w:cs="Simplified Arabic"/>
          <w:szCs w:val="28"/>
          <w:rtl/>
        </w:rPr>
        <w:t xml:space="preserve">  حجم الهدر التربوي والذي يرجع في اغلب إلا حيان إلى عامل الرسوب أو التسرب</w:t>
      </w:r>
      <w:r w:rsidRPr="004131BF">
        <w:rPr>
          <w:rFonts w:cs="Simplified Arabic" w:hint="cs"/>
          <w:szCs w:val="28"/>
          <w:rtl/>
        </w:rPr>
        <w:t>.</w:t>
      </w:r>
    </w:p>
    <w:p w:rsidR="0028000C" w:rsidRPr="004131BF" w:rsidRDefault="0028000C" w:rsidP="0028000C">
      <w:pPr>
        <w:pStyle w:val="ListParagraph"/>
        <w:shd w:val="clear" w:color="auto" w:fill="FFFFFF"/>
        <w:bidi/>
        <w:spacing w:before="90" w:after="90"/>
        <w:ind w:left="447"/>
        <w:jc w:val="both"/>
        <w:rPr>
          <w:rFonts w:cs="Simplified Arabic"/>
          <w:szCs w:val="28"/>
          <w:rtl/>
        </w:rPr>
      </w:pPr>
      <w:r w:rsidRPr="004131BF">
        <w:rPr>
          <w:rFonts w:cs="Simplified Arabic"/>
          <w:szCs w:val="28"/>
          <w:rtl/>
        </w:rPr>
        <w:t xml:space="preserve"> </w:t>
      </w:r>
      <w:r w:rsidRPr="004131BF">
        <w:rPr>
          <w:rFonts w:cs="Simplified Arabic"/>
          <w:szCs w:val="28"/>
          <w:u w:val="single"/>
          <w:rtl/>
        </w:rPr>
        <w:t>ونلاحظ مما تقدم بان مستوى الإنفاق على التعليم يزداد بزيـادة الـدخل القـومي للبلـد فـي حـين يـؤثر سـلبا" فـي ارتفاع مستوى المعيشة وكذلك أسعار السلع والخدمات على مستوى الإنفاق فيؤدى إلـى تذبـذب نسـب الأنفـاق مابين الزيادة والنقصـان والتـي لا دخـل للمؤسسـة التعليميـة فيهـا ممـا يـؤدي إلـى اخـتلاف مخرجـات التعليم مـن سنة إلى أخرى</w:t>
      </w:r>
      <w:r w:rsidRPr="004131BF">
        <w:rPr>
          <w:rFonts w:cs="Simplified Arabic"/>
          <w:szCs w:val="28"/>
        </w:rPr>
        <w:t xml:space="preserve"> .</w:t>
      </w:r>
    </w:p>
    <w:p w:rsidR="0028000C" w:rsidRPr="004131BF" w:rsidRDefault="0028000C" w:rsidP="0028000C">
      <w:pPr>
        <w:pStyle w:val="ListParagraph"/>
        <w:shd w:val="clear" w:color="auto" w:fill="FFFFFF"/>
        <w:bidi/>
        <w:spacing w:before="90" w:after="90"/>
        <w:ind w:left="447"/>
        <w:jc w:val="both"/>
        <w:rPr>
          <w:rFonts w:cs="Simplified Arabic"/>
          <w:szCs w:val="28"/>
        </w:rPr>
      </w:pPr>
    </w:p>
    <w:p w:rsidR="0028000C" w:rsidRPr="004131BF" w:rsidRDefault="0028000C" w:rsidP="0028000C">
      <w:pPr>
        <w:pStyle w:val="ListParagraph"/>
        <w:shd w:val="clear" w:color="auto" w:fill="FFFFFF"/>
        <w:bidi/>
        <w:spacing w:before="90" w:after="90"/>
        <w:ind w:left="447"/>
        <w:jc w:val="both"/>
        <w:rPr>
          <w:rFonts w:cs="Simplified Arabic"/>
          <w:szCs w:val="28"/>
          <w:rtl/>
        </w:rPr>
      </w:pPr>
      <w:r w:rsidRPr="004131BF">
        <w:rPr>
          <w:rFonts w:cs="Simplified Arabic"/>
          <w:szCs w:val="28"/>
        </w:rPr>
        <w:t xml:space="preserve"> </w:t>
      </w:r>
    </w:p>
    <w:p w:rsidR="0028000C" w:rsidRPr="004131BF" w:rsidRDefault="0028000C" w:rsidP="0028000C">
      <w:pPr>
        <w:pStyle w:val="ListParagraph"/>
        <w:tabs>
          <w:tab w:val="left" w:pos="3628"/>
        </w:tabs>
        <w:bidi/>
        <w:ind w:left="87" w:hanging="90"/>
        <w:jc w:val="both"/>
        <w:rPr>
          <w:rFonts w:ascii="Arabic Typesetting" w:hAnsi="Arabic Typesetting" w:cs="Simplified Arabic"/>
          <w:b/>
          <w:bCs/>
          <w:szCs w:val="28"/>
          <w:u w:val="single"/>
          <w:rtl/>
          <w:lang w:bidi="ar-KW"/>
        </w:rPr>
      </w:pPr>
      <w:r w:rsidRPr="004131BF">
        <w:rPr>
          <w:rFonts w:ascii="Arabic Typesetting" w:hAnsi="Arabic Typesetting" w:cs="Simplified Arabic" w:hint="cs"/>
          <w:b/>
          <w:bCs/>
          <w:szCs w:val="28"/>
          <w:u w:val="single"/>
          <w:rtl/>
          <w:lang w:bidi="ar-KW"/>
        </w:rPr>
        <w:t>رابعاً: تحليل  التكلفة و المنفعة في التعليم</w:t>
      </w:r>
    </w:p>
    <w:p w:rsidR="0028000C" w:rsidRPr="004131BF" w:rsidRDefault="0028000C" w:rsidP="0028000C">
      <w:pPr>
        <w:pStyle w:val="ListParagraph"/>
        <w:tabs>
          <w:tab w:val="left" w:pos="3628"/>
        </w:tabs>
        <w:bidi/>
        <w:ind w:left="87" w:hanging="90"/>
        <w:jc w:val="both"/>
        <w:rPr>
          <w:rFonts w:ascii="Arabic Typesetting" w:hAnsi="Arabic Typesetting" w:cs="Simplified Arabic"/>
          <w:b/>
          <w:bCs/>
          <w:szCs w:val="28"/>
          <w:u w:val="single"/>
          <w:rtl/>
          <w:lang w:bidi="ar-KW"/>
        </w:rPr>
      </w:pPr>
      <w:r w:rsidRPr="004131BF">
        <w:rPr>
          <w:rFonts w:ascii="Arabic Typesetting" w:hAnsi="Arabic Typesetting" w:cs="Simplified Arabic" w:hint="cs"/>
          <w:b/>
          <w:bCs/>
          <w:szCs w:val="28"/>
          <w:u w:val="single"/>
          <w:rtl/>
          <w:lang w:bidi="ar-KW"/>
        </w:rPr>
        <w:t>هل تختلف تحليل التكلفة-المنغعة في التعليم حسب وجهة النظر المجتمع و الفرد؟</w:t>
      </w:r>
    </w:p>
    <w:p w:rsidR="0028000C" w:rsidRPr="004131BF" w:rsidRDefault="0028000C" w:rsidP="0028000C">
      <w:pPr>
        <w:pStyle w:val="ListParagraph"/>
        <w:tabs>
          <w:tab w:val="left" w:pos="3628"/>
        </w:tabs>
        <w:bidi/>
        <w:ind w:left="87" w:hanging="90"/>
        <w:jc w:val="both"/>
        <w:rPr>
          <w:rFonts w:ascii="Arabic Typesetting" w:hAnsi="Arabic Typesetting" w:cs="Simplified Arabic"/>
          <w:szCs w:val="28"/>
          <w:rtl/>
          <w:lang w:bidi="ar-KW"/>
        </w:rPr>
      </w:pPr>
      <w:r w:rsidRPr="004131BF">
        <w:rPr>
          <w:rFonts w:ascii="Arabic Typesetting" w:hAnsi="Arabic Typesetting" w:cs="Simplified Arabic"/>
          <w:szCs w:val="28"/>
          <w:rtl/>
          <w:lang w:bidi="ar-KW"/>
        </w:rPr>
        <w:tab/>
      </w:r>
      <w:r w:rsidRPr="004131BF">
        <w:rPr>
          <w:rFonts w:ascii="Arabic Typesetting" w:hAnsi="Arabic Typesetting" w:cs="Simplified Arabic" w:hint="cs"/>
          <w:szCs w:val="28"/>
          <w:rtl/>
          <w:lang w:bidi="ar-KW"/>
        </w:rPr>
        <w:t>تستند النظرية الاقتصادية الى مفهوم الفرد الرشيد،هو الفرد الذي يتخذ قراراته على أساس مقارنة المنافع و التكاليف لاي مشروع ينوى الانخراط به. واحدى طرق التحليل هي طريقة (التكلفة-المنفعة يمكن توسيع هذا التحليل الى الجانب الاجتماعي و تطبيقه على مجال اتخاذ القرار الحكومي باعتماد المنافع و التكاليف الاجتماعية عوضاً عن المنافع  و التكاليف الخاصة فمفهوم المشروع العمومي(مثل انشاء المدرسة،او بناء طرق سريع) يمكن ان يتعلق باي قرار عمومي لع تتبعات على استعمال الموارد و حسن تخصيصها.</w:t>
      </w:r>
    </w:p>
    <w:p w:rsidR="0028000C" w:rsidRPr="004131BF" w:rsidRDefault="0028000C" w:rsidP="0028000C">
      <w:pPr>
        <w:pStyle w:val="ListParagraph"/>
        <w:tabs>
          <w:tab w:val="left" w:pos="3628"/>
        </w:tabs>
        <w:bidi/>
        <w:ind w:left="87" w:hanging="90"/>
        <w:jc w:val="both"/>
        <w:rPr>
          <w:rFonts w:ascii="Arabic Typesetting" w:hAnsi="Arabic Typesetting" w:cs="Simplified Arabic"/>
          <w:szCs w:val="28"/>
          <w:rtl/>
          <w:lang w:bidi="ar-KW"/>
        </w:rPr>
      </w:pPr>
      <w:r w:rsidRPr="004131BF">
        <w:rPr>
          <w:rFonts w:ascii="Arabic Typesetting" w:hAnsi="Arabic Typesetting" w:cs="Simplified Arabic" w:hint="cs"/>
          <w:szCs w:val="28"/>
          <w:rtl/>
          <w:lang w:bidi="ar-KW"/>
        </w:rPr>
        <w:t xml:space="preserve">يعني تحليل التكلفة </w:t>
      </w:r>
      <w:r w:rsidRPr="004131BF">
        <w:rPr>
          <w:rFonts w:ascii="Arabic Typesetting" w:hAnsi="Arabic Typesetting" w:cs="Simplified Arabic"/>
          <w:szCs w:val="28"/>
          <w:rtl/>
          <w:lang w:bidi="ar-KW"/>
        </w:rPr>
        <w:t>–</w:t>
      </w:r>
      <w:r w:rsidRPr="004131BF">
        <w:rPr>
          <w:rFonts w:ascii="Arabic Typesetting" w:hAnsi="Arabic Typesetting" w:cs="Simplified Arabic" w:hint="cs"/>
          <w:szCs w:val="28"/>
          <w:rtl/>
          <w:lang w:bidi="ar-KW"/>
        </w:rPr>
        <w:t xml:space="preserve">المنفعة(تعظيم القيمة الحالية لكن المنافع ناقصاً القيمة الحالية لكل التكاليف في ظل قيود معينة و يمكن تجزئته الى اربع مسائل:ماهي التكاليف و ماهى المنافع التي ينبغي إدخالها بالحسبان . وكيف ينبغي تثمين تلك التكاليف و المنافع، و عند أي معدل الفائدة ينبغي اجراء حضم قيم التكاليف </w:t>
      </w:r>
      <w:r w:rsidRPr="004131BF">
        <w:rPr>
          <w:rFonts w:ascii="Arabic Typesetting" w:hAnsi="Arabic Typesetting" w:cs="Simplified Arabic" w:hint="cs"/>
          <w:szCs w:val="28"/>
          <w:rtl/>
          <w:lang w:bidi="ar-KW"/>
        </w:rPr>
        <w:lastRenderedPageBreak/>
        <w:t>و المنافع المستقبلية من اجل الحصول على القيم الحالية(المكافئة التي يحصل عليها المرء او يدفعها اليوم أي حين اتخاذ القرار) و أخيرا ما هي ضغوط او القيود ذات صلة</w:t>
      </w:r>
    </w:p>
    <w:p w:rsidR="0028000C" w:rsidRPr="004131BF" w:rsidRDefault="0028000C" w:rsidP="0028000C">
      <w:pPr>
        <w:pStyle w:val="ListParagraph"/>
        <w:tabs>
          <w:tab w:val="left" w:pos="3628"/>
        </w:tabs>
        <w:bidi/>
        <w:ind w:left="87" w:hanging="90"/>
        <w:jc w:val="both"/>
        <w:rPr>
          <w:rFonts w:ascii="Arabic Typesetting" w:hAnsi="Arabic Typesetting" w:cs="Simplified Arabic"/>
          <w:szCs w:val="28"/>
          <w:rtl/>
          <w:lang w:bidi="ar-KW"/>
        </w:rPr>
      </w:pPr>
      <w:r w:rsidRPr="004131BF">
        <w:rPr>
          <w:rFonts w:ascii="Arabic Typesetting" w:hAnsi="Arabic Typesetting" w:cs="Simplified Arabic" w:hint="cs"/>
          <w:szCs w:val="28"/>
          <w:rtl/>
          <w:lang w:bidi="ar-KW"/>
        </w:rPr>
        <w:t>و تعتمد الإجابة عن هذه الأسئلة على تحديد من هو الذي نريد تعظيم رفاهه: الفرد ام المجتمع مثلا لنلاخط أولا، الاجويبة التي تقدم من جانب متخذ القرار الاستثماري الخاص(الطالب او اسرته هنا) فالمنافع و التكاليف الخاصة التي يمكن قياسها بمعايير المالية هي التي ينبغي إدخالها . المنافع و التكاليف هي المداخيل والنفقات المالية، كما هي مقاسة بالأسعار السوقية، الفرق بينهما يمثل الأرباح  الاستثمار و يستعمل معدل الفائدة السوقي من اجل خصم توقعات التكلفات او الأرباح السنوية و تشكل شروط التمويل المفروضة على الانفاق اهم</w:t>
      </w:r>
    </w:p>
    <w:p w:rsidR="0028000C" w:rsidRPr="004131BF" w:rsidRDefault="0028000C" w:rsidP="0028000C">
      <w:pPr>
        <w:pStyle w:val="ListParagraph"/>
        <w:tabs>
          <w:tab w:val="left" w:pos="3628"/>
        </w:tabs>
        <w:bidi/>
        <w:ind w:left="87" w:hanging="90"/>
        <w:jc w:val="both"/>
        <w:rPr>
          <w:rFonts w:ascii="Arabic Typesetting" w:hAnsi="Arabic Typesetting" w:cs="Simplified Arabic"/>
          <w:szCs w:val="28"/>
          <w:rtl/>
          <w:lang w:bidi="ar-KW"/>
        </w:rPr>
      </w:pPr>
      <w:r w:rsidRPr="004131BF">
        <w:rPr>
          <w:rFonts w:ascii="Arabic Typesetting" w:hAnsi="Arabic Typesetting" w:cs="Simplified Arabic" w:hint="cs"/>
          <w:szCs w:val="28"/>
          <w:rtl/>
          <w:lang w:bidi="ar-KW"/>
        </w:rPr>
        <w:t>اما من اجل  الجانب الاجتماعي في تحليل المنفعة- التكلفة فسيكون النطاق أوسع و يمكن ان يكون الأفق الزمني الأطول. و هنا تكون الاجويبة على التساولات  السابقة ان كل المنافع و التكاليف ينبغي إدخالها سواء أكانت خاصة ام اجتماعية ، مباشرة او غير مباشرة، ملموسة او غير ملموسة . ان المنافع و التكاليف تعطي يالمبادى المعيارية للاقتصاد . فالمنافع مستندة الى استعداد المستهلكين للدغع من اجل المشروع. و التكاليف هي ما يرغب الخاسرون بتلقيه كتعويض عن ذهاد الموارد. و ينبغي الاستخدام او ايتعمال معدل الفائدة الاجتماعية(الذي يتضمن تفضيلات الأجيال السابقة) من اجل خصم تيارات و المنافع الصافية السنوية. اما عن القيود فيصعب تحديد ما بشكل منفصل و لكنها داخله في دالة الهدف،</w:t>
      </w:r>
    </w:p>
    <w:p w:rsidR="0028000C" w:rsidRPr="004131BF" w:rsidRDefault="0028000C" w:rsidP="0028000C">
      <w:pPr>
        <w:pStyle w:val="ListParagraph"/>
        <w:tabs>
          <w:tab w:val="left" w:pos="3628"/>
        </w:tabs>
        <w:bidi/>
        <w:ind w:left="87" w:hanging="90"/>
        <w:jc w:val="both"/>
        <w:rPr>
          <w:rFonts w:ascii="Arabic Typesetting" w:hAnsi="Arabic Typesetting" w:cs="Simplified Arabic"/>
          <w:szCs w:val="28"/>
          <w:rtl/>
          <w:lang w:bidi="ar-KW"/>
        </w:rPr>
      </w:pPr>
      <w:r w:rsidRPr="004131BF">
        <w:rPr>
          <w:rFonts w:ascii="Arabic Typesetting" w:hAnsi="Arabic Typesetting" w:cs="Simplified Arabic" w:hint="cs"/>
          <w:szCs w:val="28"/>
          <w:rtl/>
          <w:lang w:bidi="ar-KW"/>
        </w:rPr>
        <w:t xml:space="preserve"> فمثلا ينبغي تضمين اعتبارات توزيع الدخل من  خلال تقيم استعداد المستهلك للدفع وفقاً لقدرة الفرد على الدفع. و يعامل قيد التمويل باستعمال علاوة على تكلفة راس المال. أي حساب السعر الاجتماعي لراس المال. الامر الذي سيكون مختلفاً عن سعر السوق، و يلاحظ ان التعليم المجاني او المساعد من الجماعة بشكل مزايا فردية و تكلفة العمومية اما ضرائب الدخل فهي تكاليف الفردية و مجرد تحويلات من وجهة نظر المجتمع</w:t>
      </w:r>
    </w:p>
    <w:p w:rsidR="0028000C" w:rsidRPr="004131BF" w:rsidRDefault="0028000C" w:rsidP="0028000C">
      <w:pPr>
        <w:pStyle w:val="ListParagraph"/>
        <w:tabs>
          <w:tab w:val="left" w:pos="3628"/>
        </w:tabs>
        <w:bidi/>
        <w:ind w:left="87" w:hanging="90"/>
        <w:jc w:val="both"/>
        <w:rPr>
          <w:rFonts w:ascii="Arabic Typesetting" w:hAnsi="Arabic Typesetting" w:cs="Simplified Arabic"/>
          <w:szCs w:val="28"/>
          <w:rtl/>
          <w:lang w:bidi="ar-KW"/>
        </w:rPr>
      </w:pPr>
    </w:p>
    <w:p w:rsidR="0028000C" w:rsidRPr="004131BF" w:rsidRDefault="0028000C" w:rsidP="0028000C">
      <w:pPr>
        <w:pStyle w:val="ListParagraph"/>
        <w:tabs>
          <w:tab w:val="left" w:pos="3628"/>
        </w:tabs>
        <w:ind w:left="795"/>
        <w:rPr>
          <w:rFonts w:ascii="Arabic Typesetting" w:hAnsi="Arabic Typesetting" w:cs="Simplified Arabic"/>
          <w:szCs w:val="28"/>
          <w:rtl/>
          <w:lang w:bidi="ar-KW"/>
        </w:rPr>
      </w:pPr>
    </w:p>
    <w:p w:rsidR="0028000C" w:rsidRPr="004131BF" w:rsidRDefault="0028000C" w:rsidP="0028000C">
      <w:pPr>
        <w:pStyle w:val="ListParagraph"/>
        <w:shd w:val="clear" w:color="auto" w:fill="FFFFFF"/>
        <w:bidi/>
        <w:spacing w:before="90" w:after="90"/>
        <w:ind w:left="447"/>
        <w:jc w:val="both"/>
        <w:rPr>
          <w:rFonts w:cs="Simplified Arabic"/>
          <w:szCs w:val="28"/>
          <w:rtl/>
          <w:lang w:bidi="ar-KW"/>
        </w:rPr>
      </w:pPr>
      <w:r w:rsidRPr="004131BF">
        <w:rPr>
          <w:rFonts w:ascii="Arabic Typesetting" w:hAnsi="Arabic Typesetting" w:cs="Simplified Arabic" w:hint="cs"/>
          <w:noProof/>
          <w:szCs w:val="28"/>
          <w:rtl/>
        </w:rPr>
        <w:lastRenderedPageBreak/>
        <w:drawing>
          <wp:inline distT="0" distB="0" distL="0" distR="0" wp14:anchorId="45AC29AA" wp14:editId="78C72723">
            <wp:extent cx="5524500" cy="25234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36476" cy="2528960"/>
                    </a:xfrm>
                    <a:prstGeom prst="rect">
                      <a:avLst/>
                    </a:prstGeom>
                    <a:noFill/>
                    <a:ln>
                      <a:noFill/>
                    </a:ln>
                  </pic:spPr>
                </pic:pic>
              </a:graphicData>
            </a:graphic>
          </wp:inline>
        </w:drawing>
      </w:r>
    </w:p>
    <w:p w:rsidR="0028000C" w:rsidRPr="004131BF" w:rsidRDefault="0028000C" w:rsidP="0028000C">
      <w:pPr>
        <w:pStyle w:val="NormalWeb"/>
        <w:shd w:val="clear" w:color="auto" w:fill="FFFFFF"/>
        <w:bidi/>
        <w:spacing w:before="96" w:beforeAutospacing="0" w:after="120" w:afterAutospacing="0"/>
        <w:jc w:val="both"/>
        <w:rPr>
          <w:rFonts w:ascii="Arial" w:hAnsi="Arial" w:cs="Simplified Arabic"/>
          <w:color w:val="000000"/>
          <w:sz w:val="28"/>
          <w:szCs w:val="28"/>
          <w:rtl/>
        </w:rPr>
      </w:pPr>
    </w:p>
    <w:p w:rsidR="0028000C" w:rsidRPr="004131BF" w:rsidRDefault="0028000C" w:rsidP="0028000C">
      <w:pPr>
        <w:pStyle w:val="NormalWeb"/>
        <w:shd w:val="clear" w:color="auto" w:fill="FFFFFF"/>
        <w:bidi/>
        <w:spacing w:before="96" w:beforeAutospacing="0" w:after="120" w:afterAutospacing="0"/>
        <w:jc w:val="both"/>
        <w:rPr>
          <w:rFonts w:ascii="Arial" w:hAnsi="Arial" w:cs="Simplified Arabic"/>
          <w:color w:val="000000"/>
          <w:sz w:val="28"/>
          <w:szCs w:val="28"/>
          <w:rtl/>
        </w:rPr>
      </w:pPr>
    </w:p>
    <w:p w:rsidR="0028000C" w:rsidRPr="004131BF" w:rsidRDefault="0028000C" w:rsidP="0028000C">
      <w:pPr>
        <w:pStyle w:val="NormalWeb"/>
        <w:shd w:val="clear" w:color="auto" w:fill="FFFFFF"/>
        <w:bidi/>
        <w:spacing w:before="96" w:beforeAutospacing="0" w:after="120" w:afterAutospacing="0"/>
        <w:jc w:val="both"/>
        <w:rPr>
          <w:rFonts w:ascii="Arial" w:hAnsi="Arial" w:cs="Simplified Arabic"/>
          <w:color w:val="000000"/>
          <w:sz w:val="28"/>
          <w:szCs w:val="28"/>
          <w:rtl/>
        </w:rPr>
      </w:pPr>
    </w:p>
    <w:p w:rsidR="0028000C" w:rsidRPr="004131BF" w:rsidRDefault="0028000C" w:rsidP="0028000C">
      <w:pPr>
        <w:pStyle w:val="ListParagraph"/>
        <w:shd w:val="clear" w:color="auto" w:fill="FFFFFF"/>
        <w:bidi/>
        <w:spacing w:before="90" w:after="90"/>
        <w:ind w:left="447"/>
        <w:jc w:val="both"/>
        <w:rPr>
          <w:rFonts w:cs="Simplified Arabic"/>
          <w:szCs w:val="28"/>
          <w:rtl/>
        </w:rPr>
      </w:pPr>
    </w:p>
    <w:p w:rsidR="0028000C" w:rsidRPr="004131BF" w:rsidRDefault="0028000C" w:rsidP="0028000C">
      <w:pPr>
        <w:pStyle w:val="ListParagraph"/>
        <w:shd w:val="clear" w:color="auto" w:fill="FFFFFF"/>
        <w:bidi/>
        <w:spacing w:before="90" w:after="90"/>
        <w:ind w:left="447"/>
        <w:jc w:val="both"/>
        <w:rPr>
          <w:rFonts w:cs="Simplified Arabic"/>
          <w:szCs w:val="28"/>
          <w:rtl/>
        </w:rPr>
      </w:pPr>
    </w:p>
    <w:p w:rsidR="0028000C" w:rsidRPr="004131BF" w:rsidRDefault="0028000C" w:rsidP="0028000C">
      <w:pPr>
        <w:pStyle w:val="ListParagraph"/>
        <w:shd w:val="clear" w:color="auto" w:fill="FFFFFF"/>
        <w:bidi/>
        <w:spacing w:before="90" w:after="90"/>
        <w:ind w:left="447"/>
        <w:jc w:val="both"/>
        <w:rPr>
          <w:rFonts w:cs="Simplified Arabic"/>
          <w:szCs w:val="28"/>
          <w:rtl/>
        </w:rPr>
      </w:pPr>
    </w:p>
    <w:p w:rsidR="0028000C" w:rsidRPr="004131BF" w:rsidRDefault="0028000C" w:rsidP="0028000C">
      <w:pPr>
        <w:pStyle w:val="ListParagraph"/>
        <w:shd w:val="clear" w:color="auto" w:fill="FFFFFF"/>
        <w:bidi/>
        <w:spacing w:before="90" w:after="90"/>
        <w:ind w:left="447"/>
        <w:jc w:val="both"/>
        <w:rPr>
          <w:rFonts w:cs="Simplified Arabic"/>
          <w:szCs w:val="28"/>
          <w:rtl/>
        </w:rPr>
      </w:pPr>
    </w:p>
    <w:p w:rsidR="0028000C" w:rsidRPr="004131BF" w:rsidRDefault="0028000C" w:rsidP="0028000C">
      <w:pPr>
        <w:pStyle w:val="ListParagraph"/>
        <w:shd w:val="clear" w:color="auto" w:fill="FFFFFF"/>
        <w:bidi/>
        <w:spacing w:before="90" w:after="90"/>
        <w:ind w:left="447"/>
        <w:jc w:val="both"/>
        <w:rPr>
          <w:rFonts w:ascii="Arial" w:hAnsi="Arial" w:cs="Simplified Arabic"/>
          <w:color w:val="000000"/>
          <w:szCs w:val="28"/>
        </w:rPr>
      </w:pPr>
    </w:p>
    <w:p w:rsidR="0028000C" w:rsidRPr="004131BF" w:rsidRDefault="0028000C" w:rsidP="0028000C">
      <w:pPr>
        <w:pStyle w:val="NormalWeb"/>
        <w:shd w:val="clear" w:color="auto" w:fill="FFFFFF"/>
        <w:bidi/>
        <w:spacing w:before="96" w:beforeAutospacing="0" w:after="120" w:afterAutospacing="0"/>
        <w:jc w:val="both"/>
        <w:rPr>
          <w:rFonts w:ascii="Arial" w:hAnsi="Arial" w:cs="Simplified Arabic"/>
          <w:b/>
          <w:bCs/>
          <w:color w:val="000000"/>
          <w:sz w:val="28"/>
          <w:szCs w:val="28"/>
          <w:u w:val="single"/>
          <w:rtl/>
          <w:lang w:bidi="ar-KW"/>
        </w:rPr>
      </w:pPr>
      <w:r w:rsidRPr="004131BF">
        <w:rPr>
          <w:rFonts w:ascii="Arial" w:hAnsi="Arial" w:cs="Simplified Arabic" w:hint="cs"/>
          <w:b/>
          <w:bCs/>
          <w:color w:val="000000"/>
          <w:sz w:val="28"/>
          <w:szCs w:val="28"/>
          <w:u w:val="single"/>
          <w:rtl/>
          <w:lang w:bidi="ar-KW"/>
        </w:rPr>
        <w:t>خامساً: عرض و الطلب على التعليم</w:t>
      </w:r>
    </w:p>
    <w:p w:rsidR="0028000C" w:rsidRPr="004131BF" w:rsidRDefault="0028000C" w:rsidP="0028000C">
      <w:pPr>
        <w:pStyle w:val="NormalWeb"/>
        <w:shd w:val="clear" w:color="auto" w:fill="FFFFFF"/>
        <w:bidi/>
        <w:spacing w:before="96" w:after="120"/>
        <w:jc w:val="both"/>
        <w:rPr>
          <w:rFonts w:ascii="Arial" w:hAnsi="Arial" w:cs="Simplified Arabic"/>
          <w:color w:val="000000"/>
          <w:sz w:val="28"/>
          <w:szCs w:val="28"/>
          <w:rtl/>
          <w:lang w:bidi="ar-IQ"/>
        </w:rPr>
      </w:pPr>
      <w:r w:rsidRPr="004131BF">
        <w:rPr>
          <w:rFonts w:ascii="Arial" w:hAnsi="Arial" w:cs="Simplified Arabic"/>
          <w:color w:val="000000"/>
          <w:sz w:val="28"/>
          <w:szCs w:val="28"/>
          <w:rtl/>
          <w:lang w:bidi="ar-IQ"/>
        </w:rPr>
        <w:t>اجمع الاقتصاديون على تعريف الإنتاج بانه (خلق القيمة او زيادتها ) وتشترط ضمنا لفظة ( خل</w:t>
      </w:r>
      <w:r w:rsidRPr="004131BF">
        <w:rPr>
          <w:rFonts w:ascii="Arial" w:hAnsi="Arial" w:cs="Simplified Arabic" w:hint="cs"/>
          <w:color w:val="000000"/>
          <w:sz w:val="28"/>
          <w:szCs w:val="28"/>
          <w:rtl/>
          <w:lang w:bidi="ar-IQ"/>
        </w:rPr>
        <w:t>ق</w:t>
      </w:r>
      <w:r w:rsidRPr="004131BF">
        <w:rPr>
          <w:rFonts w:ascii="Arial" w:hAnsi="Arial" w:cs="Simplified Arabic"/>
          <w:color w:val="000000"/>
          <w:sz w:val="28"/>
          <w:szCs w:val="28"/>
          <w:rtl/>
          <w:lang w:bidi="ar-IQ"/>
        </w:rPr>
        <w:t xml:space="preserve"> ) حصول التراكم الحقيقي في العملية الإنتاجية أي استبعاد التراكم الحاصل جراء التقادم ، وان لفظة ( زيادتها ) تعني عدم النظر للعملية الإنتاجية كعملية متكاملة ، بل يمكن النظر اليها كحلقات متصلة لتكون كل حلقة منها ( عملية انتاجية ) كما هو الحال مثلا في نقل بضاعة من المكان ( أ) الى المكان ( ب ) وترتب على ذلك قيمة اضافية للبضاعة ، ولا تقتصر العملية الإنتاجية على انتاج السلع المادية فحسب وانما تشمل كذلك الجانب غير المادي ( الخدمي ) ، مع ملاحظة ان اقتصار الكتاب في دراسة نظرية الإنتاج على السلع المادية هو في باب الايضاح وسهولة بيان محتوى النظرية وليس تحديدا لنطاقها .</w:t>
      </w:r>
    </w:p>
    <w:p w:rsidR="0028000C" w:rsidRPr="004131BF" w:rsidRDefault="0028000C" w:rsidP="0028000C">
      <w:pPr>
        <w:pStyle w:val="NormalWeb"/>
        <w:shd w:val="clear" w:color="auto" w:fill="FFFFFF"/>
        <w:bidi/>
        <w:spacing w:before="96" w:after="120"/>
        <w:jc w:val="both"/>
        <w:rPr>
          <w:rFonts w:ascii="Arial" w:hAnsi="Arial" w:cs="Simplified Arabic"/>
          <w:color w:val="000000"/>
          <w:sz w:val="28"/>
          <w:szCs w:val="28"/>
          <w:rtl/>
          <w:lang w:bidi="ar-IQ"/>
        </w:rPr>
      </w:pPr>
      <w:r w:rsidRPr="004131BF">
        <w:rPr>
          <w:rFonts w:ascii="Arial" w:hAnsi="Arial" w:cs="Simplified Arabic"/>
          <w:color w:val="000000"/>
          <w:sz w:val="28"/>
          <w:szCs w:val="28"/>
          <w:rtl/>
          <w:lang w:bidi="ar-IQ"/>
        </w:rPr>
        <w:t>وبالامكان النظر الى التعليم كأي صناعة منتجة وتطبيق بعض المبادئ البسيطة لنظرية الإنتاج ، فالإنتاج من التعليم يت</w:t>
      </w:r>
      <w:r w:rsidRPr="004131BF">
        <w:rPr>
          <w:rFonts w:ascii="Arial" w:hAnsi="Arial" w:cs="Simplified Arabic" w:hint="cs"/>
          <w:color w:val="000000"/>
          <w:sz w:val="28"/>
          <w:szCs w:val="28"/>
          <w:rtl/>
        </w:rPr>
        <w:t>أ</w:t>
      </w:r>
      <w:r w:rsidRPr="004131BF">
        <w:rPr>
          <w:rFonts w:ascii="Arial" w:hAnsi="Arial" w:cs="Simplified Arabic"/>
          <w:color w:val="000000"/>
          <w:sz w:val="28"/>
          <w:szCs w:val="28"/>
          <w:rtl/>
          <w:lang w:bidi="ar-IQ"/>
        </w:rPr>
        <w:t>لف من الافراد المتدربين والمتعلمين ، و</w:t>
      </w:r>
      <w:r w:rsidRPr="004131BF">
        <w:rPr>
          <w:rFonts w:ascii="Arial" w:hAnsi="Arial" w:cs="Simplified Arabic" w:hint="cs"/>
          <w:color w:val="000000"/>
          <w:sz w:val="28"/>
          <w:szCs w:val="28"/>
          <w:rtl/>
        </w:rPr>
        <w:t>لأ</w:t>
      </w:r>
      <w:r w:rsidRPr="004131BF">
        <w:rPr>
          <w:rFonts w:ascii="Arial" w:hAnsi="Arial" w:cs="Simplified Arabic"/>
          <w:color w:val="000000"/>
          <w:sz w:val="28"/>
          <w:szCs w:val="28"/>
          <w:rtl/>
          <w:lang w:bidi="ar-IQ"/>
        </w:rPr>
        <w:t>غراض التخطيط ف</w:t>
      </w:r>
      <w:r w:rsidRPr="004131BF">
        <w:rPr>
          <w:rFonts w:ascii="Arial" w:hAnsi="Arial" w:cs="Simplified Arabic" w:hint="cs"/>
          <w:color w:val="000000"/>
          <w:sz w:val="28"/>
          <w:szCs w:val="28"/>
          <w:rtl/>
        </w:rPr>
        <w:t>إ</w:t>
      </w:r>
      <w:r w:rsidRPr="004131BF">
        <w:rPr>
          <w:rFonts w:ascii="Arial" w:hAnsi="Arial" w:cs="Simplified Arabic"/>
          <w:color w:val="000000"/>
          <w:sz w:val="28"/>
          <w:szCs w:val="28"/>
          <w:rtl/>
          <w:lang w:bidi="ar-IQ"/>
        </w:rPr>
        <w:t xml:space="preserve">ن التعليم مثل بقية القطاعات </w:t>
      </w:r>
      <w:r w:rsidRPr="004131BF">
        <w:rPr>
          <w:rFonts w:ascii="Arial" w:hAnsi="Arial" w:cs="Simplified Arabic"/>
          <w:color w:val="000000"/>
          <w:sz w:val="28"/>
          <w:szCs w:val="28"/>
          <w:rtl/>
          <w:lang w:bidi="ar-IQ"/>
        </w:rPr>
        <w:lastRenderedPageBreak/>
        <w:t xml:space="preserve">الإنتاجية يُقَوَم عن طريق كفاءة عملياته في الوصول الى </w:t>
      </w:r>
      <w:r w:rsidRPr="004131BF">
        <w:rPr>
          <w:rFonts w:ascii="Arial" w:hAnsi="Arial" w:cs="Simplified Arabic" w:hint="cs"/>
          <w:color w:val="000000"/>
          <w:sz w:val="28"/>
          <w:szCs w:val="28"/>
          <w:rtl/>
        </w:rPr>
        <w:t>أ</w:t>
      </w:r>
      <w:r w:rsidRPr="004131BF">
        <w:rPr>
          <w:rFonts w:ascii="Arial" w:hAnsi="Arial" w:cs="Simplified Arabic"/>
          <w:color w:val="000000"/>
          <w:sz w:val="28"/>
          <w:szCs w:val="28"/>
          <w:rtl/>
          <w:lang w:bidi="ar-IQ"/>
        </w:rPr>
        <w:t>هداف التنمية ، واضمنُها الوصول الى اهداف التعليم والمساهمة في انجاز الاهداف المرسومة له .</w:t>
      </w:r>
    </w:p>
    <w:p w:rsidR="0028000C" w:rsidRPr="004131BF" w:rsidRDefault="0028000C" w:rsidP="0028000C">
      <w:pPr>
        <w:pStyle w:val="NormalWeb"/>
        <w:shd w:val="clear" w:color="auto" w:fill="FFFFFF"/>
        <w:bidi/>
        <w:spacing w:before="96" w:after="120"/>
        <w:jc w:val="both"/>
        <w:rPr>
          <w:rFonts w:ascii="Arial" w:hAnsi="Arial" w:cs="Simplified Arabic"/>
          <w:color w:val="000000"/>
          <w:sz w:val="28"/>
          <w:szCs w:val="28"/>
          <w:rtl/>
          <w:lang w:bidi="ar-IQ"/>
        </w:rPr>
      </w:pPr>
      <w:r w:rsidRPr="004131BF">
        <w:rPr>
          <w:rFonts w:ascii="Arial" w:hAnsi="Arial" w:cs="Simplified Arabic" w:hint="cs"/>
          <w:color w:val="000000"/>
          <w:sz w:val="28"/>
          <w:szCs w:val="28"/>
          <w:rtl/>
          <w:lang w:bidi="ar-IQ"/>
        </w:rPr>
        <w:t>اما الطلب على التعليم يمثل الافراد و الأطفال الذين يسعون لحصول على الخدمات التعليمية مقابل سعر معين(وهذه السعر هي النفقات التعليمية قد تقع على عاتق الحكومة او قطاع الخاص او جهات الدولية) خلال الفترة الزمنية.</w:t>
      </w:r>
    </w:p>
    <w:p w:rsidR="0028000C" w:rsidRPr="004131BF" w:rsidRDefault="0028000C" w:rsidP="0028000C">
      <w:pPr>
        <w:pStyle w:val="NormalWeb"/>
        <w:shd w:val="clear" w:color="auto" w:fill="FFFFFF"/>
        <w:bidi/>
        <w:spacing w:before="96" w:after="120"/>
        <w:jc w:val="both"/>
        <w:rPr>
          <w:rFonts w:ascii="Arial" w:hAnsi="Arial" w:cs="Simplified Arabic"/>
          <w:b/>
          <w:bCs/>
          <w:color w:val="000000"/>
          <w:sz w:val="28"/>
          <w:szCs w:val="28"/>
          <w:u w:val="single"/>
          <w:rtl/>
          <w:lang w:bidi="ar-IQ"/>
        </w:rPr>
      </w:pPr>
      <w:r w:rsidRPr="004131BF">
        <w:rPr>
          <w:rFonts w:ascii="Arial" w:hAnsi="Arial" w:cs="Simplified Arabic" w:hint="cs"/>
          <w:b/>
          <w:bCs/>
          <w:color w:val="000000"/>
          <w:sz w:val="28"/>
          <w:szCs w:val="28"/>
          <w:u w:val="single"/>
          <w:rtl/>
          <w:lang w:bidi="ar-IQ"/>
        </w:rPr>
        <w:t>ويحدد الطلب على التعليم في كافة مستوياته(كيف يحدد الطلب على التعليم؟)</w:t>
      </w:r>
    </w:p>
    <w:p w:rsidR="0028000C" w:rsidRPr="004131BF" w:rsidRDefault="0028000C" w:rsidP="0028000C">
      <w:pPr>
        <w:pStyle w:val="NormalWeb"/>
        <w:shd w:val="clear" w:color="auto" w:fill="FFFFFF"/>
        <w:bidi/>
        <w:spacing w:before="96" w:after="120"/>
        <w:jc w:val="both"/>
        <w:rPr>
          <w:rFonts w:ascii="Arial" w:hAnsi="Arial" w:cs="Simplified Arabic"/>
          <w:color w:val="000000"/>
          <w:sz w:val="28"/>
          <w:szCs w:val="28"/>
          <w:lang w:bidi="ar-IQ"/>
        </w:rPr>
      </w:pPr>
      <w:r w:rsidRPr="004131BF">
        <w:rPr>
          <w:rFonts w:ascii="Arial" w:hAnsi="Arial" w:cs="Simplified Arabic" w:hint="cs"/>
          <w:color w:val="000000"/>
          <w:sz w:val="28"/>
          <w:szCs w:val="28"/>
          <w:rtl/>
          <w:lang w:bidi="ar-IQ"/>
        </w:rPr>
        <w:t>1.</w:t>
      </w:r>
      <w:r w:rsidRPr="004131BF">
        <w:rPr>
          <w:rFonts w:ascii="Arial" w:hAnsi="Arial" w:cs="Simplified Arabic"/>
          <w:color w:val="000000"/>
          <w:sz w:val="28"/>
          <w:szCs w:val="28"/>
          <w:rtl/>
          <w:lang w:bidi="ar-IQ"/>
        </w:rPr>
        <w:t>نسبة الالتحاق بالمدارس، المرحلة الابتدائية (% من الإجمالي)</w:t>
      </w:r>
    </w:p>
    <w:p w:rsidR="0028000C" w:rsidRPr="004131BF" w:rsidRDefault="0028000C" w:rsidP="0028000C">
      <w:pPr>
        <w:pStyle w:val="NormalWeb"/>
        <w:shd w:val="clear" w:color="auto" w:fill="FFFFFF"/>
        <w:bidi/>
        <w:spacing w:before="96" w:after="120"/>
        <w:jc w:val="both"/>
        <w:rPr>
          <w:rFonts w:ascii="Arial" w:hAnsi="Arial" w:cs="Simplified Arabic"/>
          <w:color w:val="000000"/>
          <w:sz w:val="28"/>
          <w:szCs w:val="28"/>
          <w:lang w:bidi="ar-IQ"/>
        </w:rPr>
      </w:pPr>
      <w:r w:rsidRPr="004131BF">
        <w:rPr>
          <w:rFonts w:ascii="Arial" w:hAnsi="Arial" w:cs="Simplified Arabic" w:hint="cs"/>
          <w:color w:val="000000"/>
          <w:sz w:val="28"/>
          <w:szCs w:val="28"/>
          <w:rtl/>
          <w:lang w:bidi="ar-IQ"/>
        </w:rPr>
        <w:t>2.</w:t>
      </w:r>
      <w:r w:rsidRPr="004131BF">
        <w:rPr>
          <w:rFonts w:ascii="Arial" w:hAnsi="Arial" w:cs="Simplified Arabic"/>
          <w:color w:val="000000"/>
          <w:sz w:val="28"/>
          <w:szCs w:val="28"/>
          <w:rtl/>
          <w:lang w:bidi="ar-IQ"/>
        </w:rPr>
        <w:t>صافي نسبة الأطفال الذين اتموا التعليم الابتدائي</w:t>
      </w:r>
    </w:p>
    <w:p w:rsidR="0028000C" w:rsidRPr="004131BF" w:rsidRDefault="0028000C" w:rsidP="0028000C">
      <w:pPr>
        <w:pStyle w:val="NormalWeb"/>
        <w:shd w:val="clear" w:color="auto" w:fill="FFFFFF"/>
        <w:bidi/>
        <w:spacing w:before="96" w:after="120"/>
        <w:jc w:val="both"/>
        <w:rPr>
          <w:rFonts w:ascii="Arial" w:hAnsi="Arial" w:cs="Simplified Arabic"/>
          <w:color w:val="000000"/>
          <w:sz w:val="28"/>
          <w:szCs w:val="28"/>
          <w:lang w:bidi="ar-IQ"/>
        </w:rPr>
      </w:pPr>
      <w:r w:rsidRPr="004131BF">
        <w:rPr>
          <w:rFonts w:ascii="Arial" w:hAnsi="Arial" w:cs="Simplified Arabic" w:hint="cs"/>
          <w:color w:val="000000"/>
          <w:sz w:val="28"/>
          <w:szCs w:val="28"/>
          <w:rtl/>
          <w:lang w:bidi="ar-IQ"/>
        </w:rPr>
        <w:t>3.</w:t>
      </w:r>
      <w:r w:rsidRPr="004131BF">
        <w:rPr>
          <w:rFonts w:ascii="Arial" w:hAnsi="Arial" w:cs="Simplified Arabic"/>
          <w:color w:val="000000"/>
          <w:sz w:val="28"/>
          <w:szCs w:val="28"/>
          <w:rtl/>
          <w:lang w:bidi="ar-IQ"/>
        </w:rPr>
        <w:t>نسبة الالتحاق بالمدارس، المرحلة الثانوية (% من الإجمالي)</w:t>
      </w:r>
    </w:p>
    <w:p w:rsidR="0028000C" w:rsidRPr="004131BF" w:rsidRDefault="0028000C" w:rsidP="0028000C">
      <w:pPr>
        <w:pStyle w:val="NormalWeb"/>
        <w:shd w:val="clear" w:color="auto" w:fill="FFFFFF"/>
        <w:bidi/>
        <w:spacing w:before="96" w:after="120"/>
        <w:jc w:val="both"/>
        <w:rPr>
          <w:rFonts w:ascii="Arial" w:hAnsi="Arial" w:cs="Simplified Arabic"/>
          <w:color w:val="000000"/>
          <w:sz w:val="28"/>
          <w:szCs w:val="28"/>
          <w:lang w:bidi="ar-IQ"/>
        </w:rPr>
      </w:pPr>
      <w:r w:rsidRPr="004131BF">
        <w:rPr>
          <w:rFonts w:ascii="Arial" w:hAnsi="Arial" w:cs="Simplified Arabic" w:hint="cs"/>
          <w:color w:val="000000"/>
          <w:sz w:val="28"/>
          <w:szCs w:val="28"/>
          <w:rtl/>
          <w:lang w:bidi="ar-IQ"/>
        </w:rPr>
        <w:t>4.</w:t>
      </w:r>
      <w:r w:rsidRPr="004131BF">
        <w:rPr>
          <w:rFonts w:ascii="Arial" w:hAnsi="Arial" w:cs="Simplified Arabic"/>
          <w:color w:val="000000"/>
          <w:sz w:val="28"/>
          <w:szCs w:val="28"/>
          <w:rtl/>
          <w:lang w:bidi="ar-IQ"/>
        </w:rPr>
        <w:t xml:space="preserve">نسبة الالتحاق بالمدارس، التعليم العالي (% من الإجمالي) </w:t>
      </w:r>
    </w:p>
    <w:p w:rsidR="0028000C" w:rsidRPr="004131BF" w:rsidRDefault="0028000C" w:rsidP="0028000C">
      <w:pPr>
        <w:pStyle w:val="NormalWeb"/>
        <w:shd w:val="clear" w:color="auto" w:fill="FFFFFF"/>
        <w:bidi/>
        <w:spacing w:before="96" w:after="120"/>
        <w:jc w:val="both"/>
        <w:rPr>
          <w:rFonts w:ascii="Arial" w:hAnsi="Arial" w:cs="Simplified Arabic"/>
          <w:color w:val="000000"/>
          <w:sz w:val="28"/>
          <w:szCs w:val="28"/>
          <w:lang w:bidi="ar-IQ"/>
        </w:rPr>
      </w:pPr>
      <w:r w:rsidRPr="004131BF">
        <w:rPr>
          <w:rFonts w:ascii="Arial" w:hAnsi="Arial" w:cs="Simplified Arabic" w:hint="cs"/>
          <w:color w:val="000000"/>
          <w:sz w:val="28"/>
          <w:szCs w:val="28"/>
          <w:rtl/>
          <w:lang w:bidi="ar-IQ"/>
        </w:rPr>
        <w:t>5.</w:t>
      </w:r>
      <w:r w:rsidRPr="004131BF">
        <w:rPr>
          <w:rFonts w:ascii="Arial" w:hAnsi="Arial" w:cs="Simplified Arabic"/>
          <w:color w:val="000000"/>
          <w:sz w:val="28"/>
          <w:szCs w:val="28"/>
          <w:rtl/>
          <w:lang w:bidi="ar-IQ"/>
        </w:rPr>
        <w:t>معدل الإلمام بالقراءة والكتابة، الذكور</w:t>
      </w:r>
      <w:r w:rsidRPr="004131BF">
        <w:rPr>
          <w:rFonts w:ascii="Arial" w:hAnsi="Arial" w:cs="Simplified Arabic" w:hint="cs"/>
          <w:color w:val="000000"/>
          <w:sz w:val="28"/>
          <w:szCs w:val="28"/>
          <w:rtl/>
          <w:lang w:bidi="ar-IQ"/>
        </w:rPr>
        <w:t xml:space="preserve"> والاناث</w:t>
      </w:r>
      <w:r w:rsidRPr="004131BF">
        <w:rPr>
          <w:rFonts w:ascii="Arial" w:hAnsi="Arial" w:cs="Simplified Arabic"/>
          <w:color w:val="000000"/>
          <w:sz w:val="28"/>
          <w:szCs w:val="28"/>
          <w:rtl/>
          <w:lang w:bidi="ar-IQ"/>
        </w:rPr>
        <w:t xml:space="preserve"> (% من الإجمالي)</w:t>
      </w:r>
    </w:p>
    <w:p w:rsidR="0028000C" w:rsidRPr="004131BF" w:rsidRDefault="0028000C" w:rsidP="0028000C">
      <w:pPr>
        <w:pStyle w:val="NormalWeb"/>
        <w:shd w:val="clear" w:color="auto" w:fill="FFFFFF"/>
        <w:bidi/>
        <w:spacing w:before="96" w:after="120"/>
        <w:jc w:val="both"/>
        <w:rPr>
          <w:rFonts w:ascii="Arial" w:hAnsi="Arial" w:cs="Simplified Arabic"/>
          <w:color w:val="000000"/>
          <w:sz w:val="28"/>
          <w:szCs w:val="28"/>
          <w:lang w:bidi="ar-IQ"/>
        </w:rPr>
      </w:pPr>
      <w:r w:rsidRPr="004131BF">
        <w:rPr>
          <w:rFonts w:ascii="Arial" w:hAnsi="Arial" w:cs="Simplified Arabic" w:hint="cs"/>
          <w:color w:val="000000"/>
          <w:sz w:val="28"/>
          <w:szCs w:val="28"/>
          <w:rtl/>
          <w:lang w:bidi="ar-IQ"/>
        </w:rPr>
        <w:t>6.</w:t>
      </w:r>
      <w:r w:rsidRPr="004131BF">
        <w:rPr>
          <w:rFonts w:ascii="Arial" w:hAnsi="Arial" w:cs="Simplified Arabic"/>
          <w:color w:val="000000"/>
          <w:sz w:val="28"/>
          <w:szCs w:val="28"/>
          <w:rtl/>
          <w:lang w:bidi="ar-IQ"/>
        </w:rPr>
        <w:t>سنوات التعليم المتوقع</w:t>
      </w:r>
      <w:r w:rsidRPr="004131BF">
        <w:rPr>
          <w:rFonts w:ascii="Arial" w:hAnsi="Arial" w:cs="Simplified Arabic" w:hint="cs"/>
          <w:color w:val="000000"/>
          <w:sz w:val="28"/>
          <w:szCs w:val="28"/>
          <w:rtl/>
          <w:lang w:bidi="ar-IQ"/>
        </w:rPr>
        <w:t xml:space="preserve"> و</w:t>
      </w:r>
      <w:r w:rsidRPr="004131BF">
        <w:rPr>
          <w:rFonts w:ascii="Arial" w:hAnsi="Arial" w:cs="Simplified Arabic"/>
          <w:color w:val="000000"/>
          <w:sz w:val="28"/>
          <w:szCs w:val="28"/>
          <w:rtl/>
          <w:lang w:bidi="ar-IQ"/>
        </w:rPr>
        <w:t xml:space="preserve">متوسط السنوات التعليم </w:t>
      </w:r>
    </w:p>
    <w:p w:rsidR="0028000C" w:rsidRPr="004131BF" w:rsidRDefault="0028000C" w:rsidP="0028000C">
      <w:pPr>
        <w:pStyle w:val="NormalWeb"/>
        <w:shd w:val="clear" w:color="auto" w:fill="FFFFFF"/>
        <w:bidi/>
        <w:spacing w:before="96" w:after="120"/>
        <w:jc w:val="both"/>
        <w:rPr>
          <w:rFonts w:ascii="Arial" w:hAnsi="Arial" w:cs="Simplified Arabic"/>
          <w:color w:val="000000"/>
          <w:sz w:val="28"/>
          <w:szCs w:val="28"/>
          <w:rtl/>
        </w:rPr>
      </w:pPr>
      <w:r w:rsidRPr="004131BF">
        <w:rPr>
          <w:rFonts w:ascii="Arial" w:hAnsi="Arial" w:cs="Simplified Arabic" w:hint="cs"/>
          <w:color w:val="000000"/>
          <w:sz w:val="28"/>
          <w:szCs w:val="28"/>
          <w:rtl/>
        </w:rPr>
        <w:t xml:space="preserve">لغرض التعرف على دالة الانتاج في قطاع التعليم نستعين بالشكل (1) </w:t>
      </w:r>
      <w:r w:rsidRPr="004131BF">
        <w:rPr>
          <w:rFonts w:ascii="Arial" w:hAnsi="Arial" w:cs="Simplified Arabic"/>
          <w:color w:val="000000"/>
          <w:sz w:val="28"/>
          <w:szCs w:val="28"/>
          <w:rtl/>
        </w:rPr>
        <w:t xml:space="preserve">وهو مطبق على نشاط التعليم ، </w:t>
      </w:r>
      <w:r w:rsidRPr="004131BF">
        <w:rPr>
          <w:rFonts w:ascii="Arial" w:hAnsi="Arial" w:cs="Simplified Arabic"/>
          <w:b/>
          <w:bCs/>
          <w:color w:val="000000"/>
          <w:sz w:val="28"/>
          <w:szCs w:val="28"/>
          <w:u w:val="single"/>
          <w:rtl/>
        </w:rPr>
        <w:t>ويقاس انتاج التعليم</w:t>
      </w:r>
      <w:r w:rsidRPr="004131BF">
        <w:rPr>
          <w:rFonts w:ascii="Arial" w:hAnsi="Arial" w:cs="Simplified Arabic"/>
          <w:color w:val="000000"/>
          <w:sz w:val="28"/>
          <w:szCs w:val="28"/>
          <w:rtl/>
        </w:rPr>
        <w:t xml:space="preserve"> على المحور العمودي من خلال عدد الطلبة الذين يجتازون الامتحانات بمعيار معطى او معروف ومربح استنادا الى عدد سنوات التدريب ونوعه ، اما على المحور الافقي فاننا نقيس عناصر الإنتاج وعوامله في التعليم ، أي عناصر الإنتاج المتغيرة ، وهي الطلبة في بداية المرحلة الدراسية وكذلك عناصر الإنتاج الثابتة التي تشمل القاعات الدراسية والمدرسين والمدربين ، حيث يعد النقص في عددهم من اهم </w:t>
      </w:r>
      <w:r w:rsidRPr="004131BF">
        <w:rPr>
          <w:rFonts w:ascii="Arial" w:hAnsi="Arial" w:cs="Simplified Arabic" w:hint="cs"/>
          <w:color w:val="000000"/>
          <w:sz w:val="28"/>
          <w:szCs w:val="28"/>
          <w:rtl/>
        </w:rPr>
        <w:t xml:space="preserve">المشاكل </w:t>
      </w:r>
      <w:r w:rsidRPr="004131BF">
        <w:rPr>
          <w:rFonts w:ascii="Arial" w:hAnsi="Arial" w:cs="Simplified Arabic"/>
          <w:color w:val="000000"/>
          <w:sz w:val="28"/>
          <w:szCs w:val="28"/>
          <w:rtl/>
        </w:rPr>
        <w:t>التي تواجه الجهود المبذولة للتعجيل في توسيع الانظمة التعليمية في معظم البلدان النامية .</w:t>
      </w:r>
    </w:p>
    <w:p w:rsidR="0028000C" w:rsidRPr="004131BF" w:rsidRDefault="0028000C" w:rsidP="0028000C">
      <w:pPr>
        <w:pStyle w:val="NormalWeb"/>
        <w:shd w:val="clear" w:color="auto" w:fill="FFFFFF"/>
        <w:bidi/>
        <w:spacing w:before="96" w:after="120"/>
        <w:jc w:val="both"/>
        <w:rPr>
          <w:rFonts w:ascii="Arial" w:hAnsi="Arial" w:cs="Simplified Arabic"/>
          <w:color w:val="000000"/>
          <w:sz w:val="28"/>
          <w:szCs w:val="28"/>
          <w:rtl/>
          <w:lang w:bidi="ar-IQ"/>
        </w:rPr>
      </w:pPr>
      <w:r w:rsidRPr="004131BF">
        <w:rPr>
          <w:rFonts w:ascii="Arial" w:hAnsi="Arial" w:cs="Simplified Arabic"/>
          <w:color w:val="000000"/>
          <w:sz w:val="28"/>
          <w:szCs w:val="28"/>
          <w:rtl/>
          <w:lang w:bidi="ar-IQ"/>
        </w:rPr>
        <w:t>ان الايرادات يمكن قياسها بعدد الطلبة الذين يجتازون الامتحانات بمعايير معينة يمكن توقع ازديادها بمعدل متزايد كلما ارتفع عدد الطلبة الى نقطة (</w:t>
      </w:r>
      <w:r w:rsidRPr="004131BF">
        <w:rPr>
          <w:rFonts w:ascii="Arial" w:hAnsi="Arial" w:cs="Simplified Arabic"/>
          <w:color w:val="000000"/>
          <w:sz w:val="28"/>
          <w:szCs w:val="28"/>
        </w:rPr>
        <w:t>M</w:t>
      </w:r>
      <w:r w:rsidRPr="004131BF">
        <w:rPr>
          <w:rFonts w:ascii="Arial" w:hAnsi="Arial" w:cs="Simplified Arabic"/>
          <w:color w:val="000000"/>
          <w:sz w:val="28"/>
          <w:szCs w:val="28"/>
          <w:rtl/>
          <w:lang w:bidi="ar-IQ"/>
        </w:rPr>
        <w:t>) وبعد تلك النقطة فان الايرادات سترتفع بمعدل متناق</w:t>
      </w:r>
      <w:r w:rsidRPr="004131BF">
        <w:rPr>
          <w:rFonts w:ascii="Arial" w:hAnsi="Arial" w:cs="Simplified Arabic" w:hint="cs"/>
          <w:color w:val="000000"/>
          <w:sz w:val="28"/>
          <w:szCs w:val="28"/>
          <w:rtl/>
          <w:lang w:bidi="ar-IQ"/>
        </w:rPr>
        <w:t xml:space="preserve">ص </w:t>
      </w:r>
      <w:r w:rsidRPr="004131BF">
        <w:rPr>
          <w:rFonts w:ascii="Arial" w:hAnsi="Arial" w:cs="Simplified Arabic"/>
          <w:color w:val="000000"/>
          <w:sz w:val="28"/>
          <w:szCs w:val="28"/>
          <w:rtl/>
          <w:lang w:bidi="ar-IQ"/>
        </w:rPr>
        <w:t xml:space="preserve">وتصبح صفرا من نقطة ( </w:t>
      </w:r>
      <w:r w:rsidRPr="004131BF">
        <w:rPr>
          <w:rFonts w:ascii="Arial" w:hAnsi="Arial" w:cs="Simplified Arabic"/>
          <w:color w:val="000000"/>
          <w:sz w:val="28"/>
          <w:szCs w:val="28"/>
        </w:rPr>
        <w:t>T</w:t>
      </w:r>
      <w:r w:rsidRPr="004131BF">
        <w:rPr>
          <w:rFonts w:ascii="Arial" w:hAnsi="Arial" w:cs="Simplified Arabic"/>
          <w:color w:val="000000"/>
          <w:sz w:val="28"/>
          <w:szCs w:val="28"/>
          <w:rtl/>
          <w:lang w:bidi="ar-IQ"/>
        </w:rPr>
        <w:t xml:space="preserve"> ) وبعدها حيث تبدأ بالانخفاض .</w:t>
      </w:r>
    </w:p>
    <w:p w:rsidR="0028000C" w:rsidRPr="004131BF" w:rsidRDefault="0028000C" w:rsidP="0028000C">
      <w:pPr>
        <w:pStyle w:val="NormalWeb"/>
        <w:shd w:val="clear" w:color="auto" w:fill="FFFFFF"/>
        <w:bidi/>
        <w:spacing w:before="96" w:after="120"/>
        <w:jc w:val="both"/>
        <w:rPr>
          <w:rFonts w:ascii="Arial" w:hAnsi="Arial" w:cs="Simplified Arabic"/>
          <w:color w:val="000000"/>
          <w:sz w:val="28"/>
          <w:szCs w:val="28"/>
          <w:rtl/>
          <w:lang w:bidi="ar-IQ"/>
        </w:rPr>
      </w:pPr>
      <w:r w:rsidRPr="004131BF">
        <w:rPr>
          <w:rFonts w:ascii="Arial" w:hAnsi="Arial" w:cs="Simplified Arabic"/>
          <w:color w:val="000000"/>
          <w:sz w:val="28"/>
          <w:szCs w:val="28"/>
          <w:rtl/>
          <w:lang w:bidi="ar-IQ"/>
        </w:rPr>
        <w:lastRenderedPageBreak/>
        <w:t xml:space="preserve">ان نقطة الموارد العظمى نقطة ( </w:t>
      </w:r>
      <w:r w:rsidRPr="004131BF">
        <w:rPr>
          <w:rFonts w:ascii="Arial" w:hAnsi="Arial" w:cs="Simplified Arabic"/>
          <w:color w:val="000000"/>
          <w:sz w:val="28"/>
          <w:szCs w:val="28"/>
        </w:rPr>
        <w:t>A</w:t>
      </w:r>
      <w:r w:rsidRPr="004131BF">
        <w:rPr>
          <w:rFonts w:ascii="Arial" w:hAnsi="Arial" w:cs="Simplified Arabic"/>
          <w:color w:val="000000"/>
          <w:sz w:val="28"/>
          <w:szCs w:val="28"/>
          <w:rtl/>
          <w:lang w:bidi="ar-IQ"/>
        </w:rPr>
        <w:t xml:space="preserve"> ) وهي نقطة تناقص معدل الايرادات ، اذ ان الايرادات الحدية لعناصر الإنتاج المتمثلة بقاعات الدراسة والتدريسيين سالبة لحد نقطة </w:t>
      </w:r>
      <w:r w:rsidRPr="004131BF">
        <w:rPr>
          <w:rFonts w:ascii="Arial" w:hAnsi="Arial" w:cs="Simplified Arabic"/>
          <w:color w:val="000000"/>
          <w:sz w:val="28"/>
          <w:szCs w:val="28"/>
          <w:rtl/>
          <w:lang w:bidi="ar-IQ"/>
        </w:rPr>
        <w:br/>
        <w:t xml:space="preserve">( </w:t>
      </w:r>
      <w:r w:rsidRPr="004131BF">
        <w:rPr>
          <w:rFonts w:ascii="Arial" w:hAnsi="Arial" w:cs="Simplified Arabic"/>
          <w:color w:val="000000"/>
          <w:sz w:val="28"/>
          <w:szCs w:val="28"/>
        </w:rPr>
        <w:t>A</w:t>
      </w:r>
      <w:r w:rsidRPr="004131BF">
        <w:rPr>
          <w:rFonts w:ascii="Arial" w:hAnsi="Arial" w:cs="Simplified Arabic"/>
          <w:color w:val="000000"/>
          <w:sz w:val="28"/>
          <w:szCs w:val="28"/>
          <w:rtl/>
          <w:lang w:bidi="ar-IQ"/>
        </w:rPr>
        <w:t xml:space="preserve">) ، وهذا يعني ان الجهود المبذولة لاستعمال كل </w:t>
      </w:r>
      <w:r w:rsidRPr="004131BF">
        <w:rPr>
          <w:rFonts w:ascii="Arial" w:hAnsi="Arial" w:cs="Simplified Arabic" w:hint="cs"/>
          <w:color w:val="000000"/>
          <w:sz w:val="28"/>
          <w:szCs w:val="28"/>
          <w:rtl/>
          <w:lang w:bidi="ar-IQ"/>
        </w:rPr>
        <w:t>ال</w:t>
      </w:r>
      <w:r w:rsidRPr="004131BF">
        <w:rPr>
          <w:rFonts w:ascii="Arial" w:hAnsi="Arial" w:cs="Simplified Arabic"/>
          <w:color w:val="000000"/>
          <w:sz w:val="28"/>
          <w:szCs w:val="28"/>
          <w:rtl/>
          <w:lang w:bidi="ar-IQ"/>
        </w:rPr>
        <w:t xml:space="preserve">قاعات الدراسية وكل المدرسين مع عدد قليل من الطلبة ، مما يعني ان الطلبة سيتحركون من قاعة الى اخرى ومن مدرس الى </w:t>
      </w:r>
      <w:r w:rsidRPr="004131BF">
        <w:rPr>
          <w:rFonts w:ascii="Arial" w:hAnsi="Arial" w:cs="Simplified Arabic" w:hint="cs"/>
          <w:color w:val="000000"/>
          <w:sz w:val="28"/>
          <w:szCs w:val="28"/>
          <w:rtl/>
        </w:rPr>
        <w:t>آ</w:t>
      </w:r>
      <w:r w:rsidRPr="004131BF">
        <w:rPr>
          <w:rFonts w:ascii="Arial" w:hAnsi="Arial" w:cs="Simplified Arabic"/>
          <w:color w:val="000000"/>
          <w:sz w:val="28"/>
          <w:szCs w:val="28"/>
          <w:rtl/>
          <w:lang w:bidi="ar-IQ"/>
        </w:rPr>
        <w:t>خر مع وقت قليل للتعليم .</w:t>
      </w:r>
    </w:p>
    <w:p w:rsidR="0028000C" w:rsidRPr="004131BF" w:rsidRDefault="0028000C" w:rsidP="0028000C">
      <w:pPr>
        <w:pStyle w:val="NormalWeb"/>
        <w:shd w:val="clear" w:color="auto" w:fill="FFFFFF"/>
        <w:bidi/>
        <w:spacing w:before="96" w:after="120"/>
        <w:jc w:val="both"/>
        <w:rPr>
          <w:rFonts w:ascii="Arial" w:hAnsi="Arial" w:cs="Simplified Arabic"/>
          <w:color w:val="000000"/>
          <w:sz w:val="28"/>
          <w:szCs w:val="28"/>
          <w:rtl/>
          <w:lang w:bidi="ar-IQ"/>
        </w:rPr>
      </w:pPr>
      <w:r w:rsidRPr="004131BF">
        <w:rPr>
          <w:rFonts w:ascii="Arial" w:hAnsi="Arial" w:cs="Simplified Arabic"/>
          <w:color w:val="000000"/>
          <w:sz w:val="28"/>
          <w:szCs w:val="28"/>
          <w:rtl/>
          <w:lang w:bidi="ar-IQ"/>
        </w:rPr>
        <w:t>لكن اذا كان عرض الطلبة صغيرا ف</w:t>
      </w:r>
      <w:r w:rsidRPr="004131BF">
        <w:rPr>
          <w:rFonts w:ascii="Arial" w:hAnsi="Arial" w:cs="Simplified Arabic" w:hint="cs"/>
          <w:color w:val="000000"/>
          <w:sz w:val="28"/>
          <w:szCs w:val="28"/>
          <w:rtl/>
        </w:rPr>
        <w:t>إ</w:t>
      </w:r>
      <w:r w:rsidRPr="004131BF">
        <w:rPr>
          <w:rFonts w:ascii="Arial" w:hAnsi="Arial" w:cs="Simplified Arabic"/>
          <w:color w:val="000000"/>
          <w:sz w:val="28"/>
          <w:szCs w:val="28"/>
          <w:rtl/>
          <w:lang w:bidi="ar-IQ"/>
        </w:rPr>
        <w:t xml:space="preserve">ن الوضع سيكون </w:t>
      </w:r>
      <w:r w:rsidRPr="004131BF">
        <w:rPr>
          <w:rFonts w:ascii="Arial" w:hAnsi="Arial" w:cs="Simplified Arabic" w:hint="cs"/>
          <w:color w:val="000000"/>
          <w:sz w:val="28"/>
          <w:szCs w:val="28"/>
          <w:rtl/>
        </w:rPr>
        <w:t>أ</w:t>
      </w:r>
      <w:r w:rsidRPr="004131BF">
        <w:rPr>
          <w:rFonts w:ascii="Arial" w:hAnsi="Arial" w:cs="Simplified Arabic"/>
          <w:color w:val="000000"/>
          <w:sz w:val="28"/>
          <w:szCs w:val="28"/>
          <w:rtl/>
          <w:lang w:bidi="ar-IQ"/>
        </w:rPr>
        <w:t>كثر كفاءة اذا تم نقل بعض المدرسين وقاعات الدراسة الى استخدامات اخرى ، وبعد نقطة (</w:t>
      </w:r>
      <w:r w:rsidRPr="004131BF">
        <w:rPr>
          <w:rFonts w:ascii="Arial" w:hAnsi="Arial" w:cs="Simplified Arabic"/>
          <w:color w:val="000000"/>
          <w:sz w:val="28"/>
          <w:szCs w:val="28"/>
        </w:rPr>
        <w:t>T</w:t>
      </w:r>
      <w:r w:rsidRPr="004131BF">
        <w:rPr>
          <w:rFonts w:ascii="Arial" w:hAnsi="Arial" w:cs="Simplified Arabic"/>
          <w:color w:val="000000"/>
          <w:sz w:val="28"/>
          <w:szCs w:val="28"/>
          <w:rtl/>
          <w:lang w:bidi="ar-IQ"/>
        </w:rPr>
        <w:t xml:space="preserve"> )  فان الايرادات الحدية للاعداد الجديدة من الطلبة ستكون سالبة ، وهذا يعني ان قاعات الدراسة ستكون مزدوجة ومعدل عدد الطلبة لكل مدرس سيبقى عاليا ، </w:t>
      </w:r>
      <w:r w:rsidRPr="004131BF">
        <w:rPr>
          <w:rFonts w:ascii="Arial" w:hAnsi="Arial" w:cs="Simplified Arabic" w:hint="cs"/>
          <w:color w:val="000000"/>
          <w:sz w:val="28"/>
          <w:szCs w:val="28"/>
          <w:rtl/>
        </w:rPr>
        <w:t xml:space="preserve">اذ ان </w:t>
      </w:r>
      <w:r w:rsidRPr="004131BF">
        <w:rPr>
          <w:rFonts w:ascii="Arial" w:hAnsi="Arial" w:cs="Simplified Arabic"/>
          <w:color w:val="000000"/>
          <w:sz w:val="28"/>
          <w:szCs w:val="28"/>
          <w:rtl/>
          <w:lang w:bidi="ar-IQ"/>
        </w:rPr>
        <w:t>عدد الذين يجتازون الامتحان بمعايير ثابتة ستنخفض فعلا كلما تم قبول طلبة جدد .</w:t>
      </w:r>
    </w:p>
    <w:p w:rsidR="0028000C" w:rsidRPr="004131BF" w:rsidRDefault="0028000C" w:rsidP="0028000C">
      <w:pPr>
        <w:pStyle w:val="NormalWeb"/>
        <w:shd w:val="clear" w:color="auto" w:fill="FFFFFF"/>
        <w:bidi/>
        <w:spacing w:before="96" w:after="120"/>
        <w:jc w:val="both"/>
        <w:rPr>
          <w:rFonts w:ascii="Arial" w:hAnsi="Arial" w:cs="Simplified Arabic"/>
          <w:color w:val="000000"/>
          <w:sz w:val="28"/>
          <w:szCs w:val="28"/>
          <w:rtl/>
          <w:lang w:bidi="ar-IQ"/>
        </w:rPr>
      </w:pPr>
      <w:r w:rsidRPr="004131BF">
        <w:rPr>
          <w:rFonts w:ascii="Arial" w:hAnsi="Arial" w:cs="Simplified Arabic"/>
          <w:color w:val="000000"/>
          <w:sz w:val="28"/>
          <w:szCs w:val="28"/>
          <w:rtl/>
          <w:lang w:bidi="ar-IQ"/>
        </w:rPr>
        <w:t xml:space="preserve">ان عدد الطلبة المقبولين بعد نقطة ( </w:t>
      </w:r>
      <w:r w:rsidRPr="004131BF">
        <w:rPr>
          <w:rFonts w:ascii="Arial" w:hAnsi="Arial" w:cs="Simplified Arabic"/>
          <w:color w:val="000000"/>
          <w:sz w:val="28"/>
          <w:szCs w:val="28"/>
        </w:rPr>
        <w:t>A</w:t>
      </w:r>
      <w:r w:rsidRPr="004131BF">
        <w:rPr>
          <w:rFonts w:ascii="Arial" w:hAnsi="Arial" w:cs="Simplified Arabic"/>
          <w:color w:val="000000"/>
          <w:sz w:val="28"/>
          <w:szCs w:val="28"/>
          <w:rtl/>
          <w:lang w:bidi="ar-IQ"/>
        </w:rPr>
        <w:t xml:space="preserve"> ) ونقطة ( </w:t>
      </w:r>
      <w:r w:rsidRPr="004131BF">
        <w:rPr>
          <w:rFonts w:ascii="Arial" w:hAnsi="Arial" w:cs="Simplified Arabic"/>
          <w:color w:val="000000"/>
          <w:sz w:val="28"/>
          <w:szCs w:val="28"/>
        </w:rPr>
        <w:t>T</w:t>
      </w:r>
      <w:r w:rsidRPr="004131BF">
        <w:rPr>
          <w:rFonts w:ascii="Arial" w:hAnsi="Arial" w:cs="Simplified Arabic"/>
          <w:color w:val="000000"/>
          <w:sz w:val="28"/>
          <w:szCs w:val="28"/>
          <w:rtl/>
          <w:lang w:bidi="ar-IQ"/>
        </w:rPr>
        <w:t xml:space="preserve"> ) تمثل التشغيل الكفوء لنظام التعليم بمستوى معين من خزين رأس المال التعليمي </w:t>
      </w:r>
    </w:p>
    <w:p w:rsidR="0028000C" w:rsidRPr="004131BF" w:rsidRDefault="0028000C" w:rsidP="0028000C">
      <w:pPr>
        <w:pStyle w:val="NormalWeb"/>
        <w:shd w:val="clear" w:color="auto" w:fill="FFFFFF"/>
        <w:bidi/>
        <w:spacing w:before="96" w:after="120"/>
        <w:jc w:val="both"/>
        <w:rPr>
          <w:rFonts w:ascii="Arial" w:hAnsi="Arial" w:cs="Simplified Arabic"/>
          <w:color w:val="000000"/>
          <w:sz w:val="28"/>
          <w:szCs w:val="28"/>
          <w:rtl/>
          <w:lang w:bidi="ar-IQ"/>
        </w:rPr>
      </w:pPr>
      <w:r w:rsidRPr="004131BF">
        <w:rPr>
          <w:rFonts w:ascii="Arial" w:hAnsi="Arial" w:cs="Simplified Arabic"/>
          <w:color w:val="000000"/>
          <w:sz w:val="28"/>
          <w:szCs w:val="28"/>
          <w:rtl/>
          <w:lang w:bidi="ar-IQ"/>
        </w:rPr>
        <w:t>شكل (1)</w:t>
      </w:r>
    </w:p>
    <w:p w:rsidR="0028000C" w:rsidRPr="004131BF" w:rsidRDefault="0028000C" w:rsidP="0028000C">
      <w:pPr>
        <w:pStyle w:val="NormalWeb"/>
        <w:shd w:val="clear" w:color="auto" w:fill="FFFFFF"/>
        <w:bidi/>
        <w:spacing w:before="96" w:after="120"/>
        <w:jc w:val="both"/>
        <w:rPr>
          <w:rFonts w:ascii="Arial" w:hAnsi="Arial" w:cs="Simplified Arabic"/>
          <w:color w:val="000000"/>
          <w:sz w:val="28"/>
          <w:szCs w:val="28"/>
          <w:rtl/>
          <w:lang w:bidi="ar-IQ"/>
        </w:rPr>
      </w:pPr>
    </w:p>
    <w:p w:rsidR="0028000C" w:rsidRPr="004131BF" w:rsidRDefault="0028000C" w:rsidP="0028000C">
      <w:pPr>
        <w:pStyle w:val="NormalWeb"/>
        <w:shd w:val="clear" w:color="auto" w:fill="FFFFFF"/>
        <w:bidi/>
        <w:spacing w:before="96" w:after="120"/>
        <w:jc w:val="both"/>
        <w:rPr>
          <w:rFonts w:ascii="Arial" w:hAnsi="Arial" w:cs="Simplified Arabic"/>
          <w:color w:val="000000"/>
          <w:sz w:val="28"/>
          <w:szCs w:val="28"/>
          <w:rtl/>
          <w:lang w:bidi="ar-IQ"/>
        </w:rPr>
      </w:pPr>
      <w:r w:rsidRPr="004131BF">
        <w:rPr>
          <w:rFonts w:ascii="Arial" w:hAnsi="Arial" w:cs="Simplified Arabic"/>
          <w:noProof/>
          <w:color w:val="000000"/>
          <w:sz w:val="28"/>
          <w:szCs w:val="28"/>
          <w:rtl/>
        </w:rPr>
        <mc:AlternateContent>
          <mc:Choice Requires="wpg">
            <w:drawing>
              <wp:anchor distT="0" distB="0" distL="114300" distR="114300" simplePos="0" relativeHeight="251686912" behindDoc="0" locked="0" layoutInCell="0" allowOverlap="1" wp14:anchorId="0B355564" wp14:editId="1819918E">
                <wp:simplePos x="0" y="0"/>
                <wp:positionH relativeFrom="page">
                  <wp:posOffset>1190625</wp:posOffset>
                </wp:positionH>
                <wp:positionV relativeFrom="paragraph">
                  <wp:posOffset>424814</wp:posOffset>
                </wp:positionV>
                <wp:extent cx="5572125" cy="3419475"/>
                <wp:effectExtent l="0" t="0" r="28575" b="28575"/>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2125" cy="3419475"/>
                          <a:chOff x="3312" y="2547"/>
                          <a:chExt cx="7233" cy="4284"/>
                        </a:xfrm>
                      </wpg:grpSpPr>
                      <wps:wsp>
                        <wps:cNvPr id="34" name="Line 26"/>
                        <wps:cNvCnPr>
                          <a:cxnSpLocks noChangeShapeType="1"/>
                        </wps:cNvCnPr>
                        <wps:spPr bwMode="auto">
                          <a:xfrm flipV="1">
                            <a:off x="3744" y="3267"/>
                            <a:ext cx="3456" cy="31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Freeform 27"/>
                        <wps:cNvSpPr>
                          <a:spLocks/>
                        </wps:cNvSpPr>
                        <wps:spPr bwMode="auto">
                          <a:xfrm>
                            <a:off x="3744" y="4857"/>
                            <a:ext cx="3066" cy="1578"/>
                          </a:xfrm>
                          <a:custGeom>
                            <a:avLst/>
                            <a:gdLst>
                              <a:gd name="T0" fmla="*/ 0 w 3066"/>
                              <a:gd name="T1" fmla="*/ 1578 h 1578"/>
                              <a:gd name="T2" fmla="*/ 1026 w 3066"/>
                              <a:gd name="T3" fmla="*/ 969 h 1578"/>
                              <a:gd name="T4" fmla="*/ 1584 w 3066"/>
                              <a:gd name="T5" fmla="*/ 138 h 1578"/>
                              <a:gd name="T6" fmla="*/ 2376 w 3066"/>
                              <a:gd name="T7" fmla="*/ 144 h 1578"/>
                              <a:gd name="T8" fmla="*/ 3066 w 3066"/>
                              <a:gd name="T9" fmla="*/ 549 h 1578"/>
                            </a:gdLst>
                            <a:ahLst/>
                            <a:cxnLst>
                              <a:cxn ang="0">
                                <a:pos x="T0" y="T1"/>
                              </a:cxn>
                              <a:cxn ang="0">
                                <a:pos x="T2" y="T3"/>
                              </a:cxn>
                              <a:cxn ang="0">
                                <a:pos x="T4" y="T5"/>
                              </a:cxn>
                              <a:cxn ang="0">
                                <a:pos x="T6" y="T7"/>
                              </a:cxn>
                              <a:cxn ang="0">
                                <a:pos x="T8" y="T9"/>
                              </a:cxn>
                            </a:cxnLst>
                            <a:rect l="0" t="0" r="r" b="b"/>
                            <a:pathLst>
                              <a:path w="3066" h="1578">
                                <a:moveTo>
                                  <a:pt x="0" y="1578"/>
                                </a:moveTo>
                                <a:cubicBezTo>
                                  <a:pt x="171" y="1476"/>
                                  <a:pt x="762" y="1209"/>
                                  <a:pt x="1026" y="969"/>
                                </a:cubicBezTo>
                                <a:cubicBezTo>
                                  <a:pt x="1290" y="729"/>
                                  <a:pt x="1359" y="276"/>
                                  <a:pt x="1584" y="138"/>
                                </a:cubicBezTo>
                                <a:cubicBezTo>
                                  <a:pt x="1809" y="0"/>
                                  <a:pt x="2129" y="76"/>
                                  <a:pt x="2376" y="144"/>
                                </a:cubicBezTo>
                                <a:cubicBezTo>
                                  <a:pt x="2623" y="212"/>
                                  <a:pt x="2922" y="465"/>
                                  <a:pt x="3066" y="54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28"/>
                        <wps:cNvSpPr>
                          <a:spLocks/>
                        </wps:cNvSpPr>
                        <wps:spPr bwMode="auto">
                          <a:xfrm>
                            <a:off x="3744" y="4346"/>
                            <a:ext cx="3600" cy="2089"/>
                          </a:xfrm>
                          <a:custGeom>
                            <a:avLst/>
                            <a:gdLst>
                              <a:gd name="T0" fmla="*/ 0 w 3600"/>
                              <a:gd name="T1" fmla="*/ 2089 h 2089"/>
                              <a:gd name="T2" fmla="*/ 1086 w 3600"/>
                              <a:gd name="T3" fmla="*/ 1615 h 2089"/>
                              <a:gd name="T4" fmla="*/ 1806 w 3600"/>
                              <a:gd name="T5" fmla="*/ 265 h 2089"/>
                              <a:gd name="T6" fmla="*/ 2931 w 3600"/>
                              <a:gd name="T7" fmla="*/ 25 h 2089"/>
                              <a:gd name="T8" fmla="*/ 3600 w 3600"/>
                              <a:gd name="T9" fmla="*/ 361 h 2089"/>
                            </a:gdLst>
                            <a:ahLst/>
                            <a:cxnLst>
                              <a:cxn ang="0">
                                <a:pos x="T0" y="T1"/>
                              </a:cxn>
                              <a:cxn ang="0">
                                <a:pos x="T2" y="T3"/>
                              </a:cxn>
                              <a:cxn ang="0">
                                <a:pos x="T4" y="T5"/>
                              </a:cxn>
                              <a:cxn ang="0">
                                <a:pos x="T6" y="T7"/>
                              </a:cxn>
                              <a:cxn ang="0">
                                <a:pos x="T8" y="T9"/>
                              </a:cxn>
                            </a:cxnLst>
                            <a:rect l="0" t="0" r="r" b="b"/>
                            <a:pathLst>
                              <a:path w="3600" h="2089">
                                <a:moveTo>
                                  <a:pt x="0" y="2089"/>
                                </a:moveTo>
                                <a:cubicBezTo>
                                  <a:pt x="181" y="2010"/>
                                  <a:pt x="785" y="1919"/>
                                  <a:pt x="1086" y="1615"/>
                                </a:cubicBezTo>
                                <a:cubicBezTo>
                                  <a:pt x="1387" y="1311"/>
                                  <a:pt x="1498" y="530"/>
                                  <a:pt x="1806" y="265"/>
                                </a:cubicBezTo>
                                <a:cubicBezTo>
                                  <a:pt x="2114" y="0"/>
                                  <a:pt x="2632" y="9"/>
                                  <a:pt x="2931" y="25"/>
                                </a:cubicBezTo>
                                <a:cubicBezTo>
                                  <a:pt x="3230" y="41"/>
                                  <a:pt x="3461" y="291"/>
                                  <a:pt x="3600" y="36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9"/>
                        <wps:cNvSpPr>
                          <a:spLocks/>
                        </wps:cNvSpPr>
                        <wps:spPr bwMode="auto">
                          <a:xfrm>
                            <a:off x="3744" y="3801"/>
                            <a:ext cx="4131" cy="2634"/>
                          </a:xfrm>
                          <a:custGeom>
                            <a:avLst/>
                            <a:gdLst>
                              <a:gd name="T0" fmla="*/ 0 w 4131"/>
                              <a:gd name="T1" fmla="*/ 2634 h 2634"/>
                              <a:gd name="T2" fmla="*/ 1296 w 4131"/>
                              <a:gd name="T3" fmla="*/ 2145 h 2634"/>
                              <a:gd name="T4" fmla="*/ 2226 w 4131"/>
                              <a:gd name="T5" fmla="*/ 345 h 2634"/>
                              <a:gd name="T6" fmla="*/ 3441 w 4131"/>
                              <a:gd name="T7" fmla="*/ 75 h 2634"/>
                              <a:gd name="T8" fmla="*/ 4131 w 4131"/>
                              <a:gd name="T9" fmla="*/ 240 h 2634"/>
                            </a:gdLst>
                            <a:ahLst/>
                            <a:cxnLst>
                              <a:cxn ang="0">
                                <a:pos x="T0" y="T1"/>
                              </a:cxn>
                              <a:cxn ang="0">
                                <a:pos x="T2" y="T3"/>
                              </a:cxn>
                              <a:cxn ang="0">
                                <a:pos x="T4" y="T5"/>
                              </a:cxn>
                              <a:cxn ang="0">
                                <a:pos x="T6" y="T7"/>
                              </a:cxn>
                              <a:cxn ang="0">
                                <a:pos x="T8" y="T9"/>
                              </a:cxn>
                            </a:cxnLst>
                            <a:rect l="0" t="0" r="r" b="b"/>
                            <a:pathLst>
                              <a:path w="4131" h="2634">
                                <a:moveTo>
                                  <a:pt x="0" y="2634"/>
                                </a:moveTo>
                                <a:cubicBezTo>
                                  <a:pt x="216" y="2552"/>
                                  <a:pt x="925" y="2526"/>
                                  <a:pt x="1296" y="2145"/>
                                </a:cubicBezTo>
                                <a:cubicBezTo>
                                  <a:pt x="1667" y="1764"/>
                                  <a:pt x="1869" y="690"/>
                                  <a:pt x="2226" y="345"/>
                                </a:cubicBezTo>
                                <a:cubicBezTo>
                                  <a:pt x="2583" y="0"/>
                                  <a:pt x="3124" y="92"/>
                                  <a:pt x="3441" y="75"/>
                                </a:cubicBezTo>
                                <a:cubicBezTo>
                                  <a:pt x="3758" y="58"/>
                                  <a:pt x="3987" y="206"/>
                                  <a:pt x="4131" y="2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30"/>
                        <wps:cNvCnPr>
                          <a:cxnSpLocks noChangeShapeType="1"/>
                        </wps:cNvCnPr>
                        <wps:spPr bwMode="auto">
                          <a:xfrm>
                            <a:off x="5760" y="4926"/>
                            <a:ext cx="0" cy="15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31"/>
                        <wps:cNvCnPr>
                          <a:cxnSpLocks noChangeShapeType="1"/>
                        </wps:cNvCnPr>
                        <wps:spPr bwMode="auto">
                          <a:xfrm>
                            <a:off x="6480" y="4404"/>
                            <a:ext cx="0" cy="20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32"/>
                        <wps:cNvCnPr>
                          <a:cxnSpLocks noChangeShapeType="1"/>
                        </wps:cNvCnPr>
                        <wps:spPr bwMode="auto">
                          <a:xfrm>
                            <a:off x="7056" y="3858"/>
                            <a:ext cx="0" cy="25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33"/>
                        <wps:cNvSpPr>
                          <a:spLocks noChangeArrowheads="1"/>
                        </wps:cNvSpPr>
                        <wps:spPr bwMode="auto">
                          <a:xfrm>
                            <a:off x="3312" y="2547"/>
                            <a:ext cx="864" cy="432"/>
                          </a:xfrm>
                          <a:prstGeom prst="rect">
                            <a:avLst/>
                          </a:prstGeom>
                          <a:solidFill>
                            <a:srgbClr val="FFFFFF"/>
                          </a:solidFill>
                          <a:ln w="9525">
                            <a:solidFill>
                              <a:srgbClr val="FFFFFF"/>
                            </a:solidFill>
                            <a:miter lim="800000"/>
                            <a:headEnd/>
                            <a:tailEnd/>
                          </a:ln>
                        </wps:spPr>
                        <wps:txbx>
                          <w:txbxContent>
                            <w:p w:rsidR="0028000C" w:rsidRDefault="0028000C" w:rsidP="0028000C">
                              <w:pPr>
                                <w:jc w:val="center"/>
                                <w:rPr>
                                  <w:sz w:val="20"/>
                                  <w:rtl/>
                                </w:rPr>
                              </w:pPr>
                              <w:r>
                                <w:rPr>
                                  <w:sz w:val="20"/>
                                  <w:rtl/>
                                </w:rPr>
                                <w:t>الانتاج</w:t>
                              </w:r>
                            </w:p>
                          </w:txbxContent>
                        </wps:txbx>
                        <wps:bodyPr rot="0" vert="horz" wrap="square" lIns="0" tIns="0" rIns="0" bIns="0" anchor="t" anchorCtr="0" upright="1">
                          <a:noAutofit/>
                        </wps:bodyPr>
                      </wps:wsp>
                      <wps:wsp>
                        <wps:cNvPr id="42" name="Rectangle 34"/>
                        <wps:cNvSpPr>
                          <a:spLocks noChangeArrowheads="1"/>
                        </wps:cNvSpPr>
                        <wps:spPr bwMode="auto">
                          <a:xfrm>
                            <a:off x="4896" y="4563"/>
                            <a:ext cx="432" cy="432"/>
                          </a:xfrm>
                          <a:prstGeom prst="rect">
                            <a:avLst/>
                          </a:prstGeom>
                          <a:solidFill>
                            <a:srgbClr val="FFFFFF"/>
                          </a:solidFill>
                          <a:ln w="9525">
                            <a:solidFill>
                              <a:srgbClr val="FFFFFF"/>
                            </a:solidFill>
                            <a:miter lim="800000"/>
                            <a:headEnd/>
                            <a:tailEnd/>
                          </a:ln>
                        </wps:spPr>
                        <wps:txbx>
                          <w:txbxContent>
                            <w:p w:rsidR="0028000C" w:rsidRDefault="0028000C" w:rsidP="0028000C">
                              <w:pPr>
                                <w:jc w:val="center"/>
                                <w:rPr>
                                  <w:sz w:val="24"/>
                                  <w:szCs w:val="28"/>
                                  <w:rtl/>
                                </w:rPr>
                              </w:pPr>
                              <w:r>
                                <w:rPr>
                                  <w:sz w:val="24"/>
                                  <w:szCs w:val="28"/>
                                </w:rPr>
                                <w:t>A</w:t>
                              </w:r>
                            </w:p>
                          </w:txbxContent>
                        </wps:txbx>
                        <wps:bodyPr rot="0" vert="horz" wrap="square" lIns="0" tIns="0" rIns="0" bIns="0" anchor="t" anchorCtr="0" upright="1">
                          <a:noAutofit/>
                        </wps:bodyPr>
                      </wps:wsp>
                      <wps:wsp>
                        <wps:cNvPr id="43" name="Rectangle 35"/>
                        <wps:cNvSpPr>
                          <a:spLocks noChangeArrowheads="1"/>
                        </wps:cNvSpPr>
                        <wps:spPr bwMode="auto">
                          <a:xfrm>
                            <a:off x="3312" y="6435"/>
                            <a:ext cx="432" cy="333"/>
                          </a:xfrm>
                          <a:prstGeom prst="rect">
                            <a:avLst/>
                          </a:prstGeom>
                          <a:solidFill>
                            <a:srgbClr val="FFFFFF"/>
                          </a:solidFill>
                          <a:ln w="9525">
                            <a:solidFill>
                              <a:srgbClr val="FFFFFF"/>
                            </a:solidFill>
                            <a:miter lim="800000"/>
                            <a:headEnd/>
                            <a:tailEnd/>
                          </a:ln>
                        </wps:spPr>
                        <wps:txbx>
                          <w:txbxContent>
                            <w:p w:rsidR="0028000C" w:rsidRDefault="0028000C" w:rsidP="0028000C">
                              <w:pPr>
                                <w:jc w:val="center"/>
                                <w:rPr>
                                  <w:sz w:val="24"/>
                                  <w:szCs w:val="28"/>
                                  <w:rtl/>
                                </w:rPr>
                              </w:pPr>
                              <w:r>
                                <w:rPr>
                                  <w:sz w:val="24"/>
                                  <w:szCs w:val="28"/>
                                </w:rPr>
                                <w:t>O</w:t>
                              </w:r>
                            </w:p>
                          </w:txbxContent>
                        </wps:txbx>
                        <wps:bodyPr rot="0" vert="horz" wrap="square" lIns="0" tIns="0" rIns="0" bIns="0" anchor="t" anchorCtr="0" upright="1">
                          <a:noAutofit/>
                        </wps:bodyPr>
                      </wps:wsp>
                      <wps:wsp>
                        <wps:cNvPr id="44" name="Rectangle 36"/>
                        <wps:cNvSpPr>
                          <a:spLocks noChangeArrowheads="1"/>
                        </wps:cNvSpPr>
                        <wps:spPr bwMode="auto">
                          <a:xfrm>
                            <a:off x="4464" y="5616"/>
                            <a:ext cx="432" cy="333"/>
                          </a:xfrm>
                          <a:prstGeom prst="rect">
                            <a:avLst/>
                          </a:prstGeom>
                          <a:solidFill>
                            <a:srgbClr val="FFFFFF"/>
                          </a:solidFill>
                          <a:ln w="9525">
                            <a:solidFill>
                              <a:srgbClr val="FFFFFF"/>
                            </a:solidFill>
                            <a:miter lim="800000"/>
                            <a:headEnd/>
                            <a:tailEnd/>
                          </a:ln>
                        </wps:spPr>
                        <wps:txbx>
                          <w:txbxContent>
                            <w:p w:rsidR="0028000C" w:rsidRDefault="0028000C" w:rsidP="0028000C">
                              <w:pPr>
                                <w:jc w:val="center"/>
                                <w:rPr>
                                  <w:sz w:val="24"/>
                                  <w:szCs w:val="28"/>
                                  <w:rtl/>
                                </w:rPr>
                              </w:pPr>
                              <w:r>
                                <w:rPr>
                                  <w:sz w:val="24"/>
                                  <w:szCs w:val="28"/>
                                </w:rPr>
                                <w:t>M</w:t>
                              </w:r>
                            </w:p>
                          </w:txbxContent>
                        </wps:txbx>
                        <wps:bodyPr rot="0" vert="horz" wrap="square" lIns="0" tIns="0" rIns="0" bIns="0" anchor="t" anchorCtr="0" upright="1">
                          <a:noAutofit/>
                        </wps:bodyPr>
                      </wps:wsp>
                      <wps:wsp>
                        <wps:cNvPr id="45" name="Rectangle 37"/>
                        <wps:cNvSpPr>
                          <a:spLocks noChangeArrowheads="1"/>
                        </wps:cNvSpPr>
                        <wps:spPr bwMode="auto">
                          <a:xfrm>
                            <a:off x="5616" y="4608"/>
                            <a:ext cx="432" cy="333"/>
                          </a:xfrm>
                          <a:prstGeom prst="rect">
                            <a:avLst/>
                          </a:prstGeom>
                          <a:solidFill>
                            <a:srgbClr val="FFFFFF"/>
                          </a:solidFill>
                          <a:ln w="9525">
                            <a:solidFill>
                              <a:srgbClr val="FFFFFF"/>
                            </a:solidFill>
                            <a:miter lim="800000"/>
                            <a:headEnd/>
                            <a:tailEnd/>
                          </a:ln>
                        </wps:spPr>
                        <wps:txbx>
                          <w:txbxContent>
                            <w:p w:rsidR="0028000C" w:rsidRDefault="0028000C" w:rsidP="0028000C">
                              <w:pPr>
                                <w:jc w:val="center"/>
                                <w:rPr>
                                  <w:sz w:val="24"/>
                                  <w:szCs w:val="28"/>
                                  <w:rtl/>
                                </w:rPr>
                              </w:pPr>
                              <w:r>
                                <w:rPr>
                                  <w:sz w:val="24"/>
                                  <w:szCs w:val="28"/>
                                </w:rPr>
                                <w:t>T</w:t>
                              </w:r>
                            </w:p>
                          </w:txbxContent>
                        </wps:txbx>
                        <wps:bodyPr rot="0" vert="horz" wrap="square" lIns="0" tIns="0" rIns="0" bIns="0" anchor="t" anchorCtr="0" upright="1">
                          <a:noAutofit/>
                        </wps:bodyPr>
                      </wps:wsp>
                      <wps:wsp>
                        <wps:cNvPr id="46" name="Rectangle 38"/>
                        <wps:cNvSpPr>
                          <a:spLocks noChangeArrowheads="1"/>
                        </wps:cNvSpPr>
                        <wps:spPr bwMode="auto">
                          <a:xfrm>
                            <a:off x="5529" y="6498"/>
                            <a:ext cx="432" cy="333"/>
                          </a:xfrm>
                          <a:prstGeom prst="rect">
                            <a:avLst/>
                          </a:prstGeom>
                          <a:solidFill>
                            <a:srgbClr val="FFFFFF"/>
                          </a:solidFill>
                          <a:ln w="9525">
                            <a:solidFill>
                              <a:srgbClr val="FFFFFF"/>
                            </a:solidFill>
                            <a:miter lim="800000"/>
                            <a:headEnd/>
                            <a:tailEnd/>
                          </a:ln>
                        </wps:spPr>
                        <wps:txbx>
                          <w:txbxContent>
                            <w:p w:rsidR="0028000C" w:rsidRDefault="0028000C" w:rsidP="0028000C">
                              <w:pPr>
                                <w:jc w:val="center"/>
                                <w:rPr>
                                  <w:sz w:val="24"/>
                                  <w:szCs w:val="28"/>
                                  <w:vertAlign w:val="subscript"/>
                                  <w:rtl/>
                                </w:rPr>
                              </w:pPr>
                              <w:r>
                                <w:rPr>
                                  <w:sz w:val="24"/>
                                  <w:szCs w:val="28"/>
                                </w:rPr>
                                <w:t>S</w:t>
                              </w:r>
                              <w:r>
                                <w:rPr>
                                  <w:sz w:val="24"/>
                                  <w:szCs w:val="28"/>
                                  <w:vertAlign w:val="subscript"/>
                                </w:rPr>
                                <w:t>1</w:t>
                              </w:r>
                            </w:p>
                          </w:txbxContent>
                        </wps:txbx>
                        <wps:bodyPr rot="0" vert="horz" wrap="square" lIns="0" tIns="0" rIns="0" bIns="0" anchor="t" anchorCtr="0" upright="1">
                          <a:noAutofit/>
                        </wps:bodyPr>
                      </wps:wsp>
                      <wps:wsp>
                        <wps:cNvPr id="47" name="Rectangle 39"/>
                        <wps:cNvSpPr>
                          <a:spLocks noChangeArrowheads="1"/>
                        </wps:cNvSpPr>
                        <wps:spPr bwMode="auto">
                          <a:xfrm>
                            <a:off x="6270" y="6498"/>
                            <a:ext cx="432" cy="333"/>
                          </a:xfrm>
                          <a:prstGeom prst="rect">
                            <a:avLst/>
                          </a:prstGeom>
                          <a:solidFill>
                            <a:srgbClr val="FFFFFF"/>
                          </a:solidFill>
                          <a:ln w="9525">
                            <a:solidFill>
                              <a:srgbClr val="FFFFFF"/>
                            </a:solidFill>
                            <a:miter lim="800000"/>
                            <a:headEnd/>
                            <a:tailEnd/>
                          </a:ln>
                        </wps:spPr>
                        <wps:txbx>
                          <w:txbxContent>
                            <w:p w:rsidR="0028000C" w:rsidRDefault="0028000C" w:rsidP="0028000C">
                              <w:pPr>
                                <w:jc w:val="center"/>
                                <w:rPr>
                                  <w:sz w:val="24"/>
                                  <w:szCs w:val="28"/>
                                  <w:vertAlign w:val="subscript"/>
                                  <w:rtl/>
                                </w:rPr>
                              </w:pPr>
                              <w:r>
                                <w:rPr>
                                  <w:sz w:val="24"/>
                                  <w:szCs w:val="28"/>
                                </w:rPr>
                                <w:t>S</w:t>
                              </w:r>
                              <w:r>
                                <w:rPr>
                                  <w:sz w:val="24"/>
                                  <w:szCs w:val="28"/>
                                  <w:vertAlign w:val="subscript"/>
                                </w:rPr>
                                <w:t>2</w:t>
                              </w:r>
                            </w:p>
                          </w:txbxContent>
                        </wps:txbx>
                        <wps:bodyPr rot="0" vert="horz" wrap="square" lIns="0" tIns="0" rIns="0" bIns="0" anchor="t" anchorCtr="0" upright="1">
                          <a:noAutofit/>
                        </wps:bodyPr>
                      </wps:wsp>
                      <wps:wsp>
                        <wps:cNvPr id="48" name="Rectangle 40"/>
                        <wps:cNvSpPr>
                          <a:spLocks noChangeArrowheads="1"/>
                        </wps:cNvSpPr>
                        <wps:spPr bwMode="auto">
                          <a:xfrm>
                            <a:off x="6840" y="6498"/>
                            <a:ext cx="432" cy="333"/>
                          </a:xfrm>
                          <a:prstGeom prst="rect">
                            <a:avLst/>
                          </a:prstGeom>
                          <a:solidFill>
                            <a:srgbClr val="FFFFFF"/>
                          </a:solidFill>
                          <a:ln w="9525">
                            <a:solidFill>
                              <a:srgbClr val="FFFFFF"/>
                            </a:solidFill>
                            <a:miter lim="800000"/>
                            <a:headEnd/>
                            <a:tailEnd/>
                          </a:ln>
                        </wps:spPr>
                        <wps:txbx>
                          <w:txbxContent>
                            <w:p w:rsidR="0028000C" w:rsidRDefault="0028000C" w:rsidP="0028000C">
                              <w:pPr>
                                <w:jc w:val="center"/>
                                <w:rPr>
                                  <w:sz w:val="24"/>
                                  <w:szCs w:val="28"/>
                                  <w:vertAlign w:val="subscript"/>
                                  <w:rtl/>
                                </w:rPr>
                              </w:pPr>
                              <w:r>
                                <w:rPr>
                                  <w:sz w:val="24"/>
                                  <w:szCs w:val="28"/>
                                </w:rPr>
                                <w:t>S</w:t>
                              </w:r>
                              <w:r>
                                <w:rPr>
                                  <w:sz w:val="24"/>
                                  <w:szCs w:val="28"/>
                                  <w:vertAlign w:val="subscript"/>
                                </w:rPr>
                                <w:t>3</w:t>
                              </w:r>
                            </w:p>
                          </w:txbxContent>
                        </wps:txbx>
                        <wps:bodyPr rot="0" vert="horz" wrap="square" lIns="0" tIns="0" rIns="0" bIns="0" anchor="t" anchorCtr="0" upright="1">
                          <a:noAutofit/>
                        </wps:bodyPr>
                      </wps:wsp>
                      <wps:wsp>
                        <wps:cNvPr id="49" name="Rectangle 41"/>
                        <wps:cNvSpPr>
                          <a:spLocks noChangeArrowheads="1"/>
                        </wps:cNvSpPr>
                        <wps:spPr bwMode="auto">
                          <a:xfrm>
                            <a:off x="7923" y="4047"/>
                            <a:ext cx="432" cy="333"/>
                          </a:xfrm>
                          <a:prstGeom prst="rect">
                            <a:avLst/>
                          </a:prstGeom>
                          <a:solidFill>
                            <a:srgbClr val="FFFFFF"/>
                          </a:solidFill>
                          <a:ln w="9525">
                            <a:solidFill>
                              <a:srgbClr val="FFFFFF"/>
                            </a:solidFill>
                            <a:miter lim="800000"/>
                            <a:headEnd/>
                            <a:tailEnd/>
                          </a:ln>
                        </wps:spPr>
                        <wps:txbx>
                          <w:txbxContent>
                            <w:p w:rsidR="0028000C" w:rsidRDefault="0028000C" w:rsidP="0028000C">
                              <w:pPr>
                                <w:jc w:val="center"/>
                                <w:rPr>
                                  <w:sz w:val="24"/>
                                  <w:szCs w:val="28"/>
                                  <w:vertAlign w:val="subscript"/>
                                  <w:rtl/>
                                </w:rPr>
                              </w:pPr>
                              <w:r>
                                <w:rPr>
                                  <w:sz w:val="30"/>
                                  <w:szCs w:val="34"/>
                                  <w:lang w:val="el-GR"/>
                                </w:rPr>
                                <w:t>φ</w:t>
                              </w:r>
                              <w:r>
                                <w:rPr>
                                  <w:sz w:val="30"/>
                                  <w:szCs w:val="34"/>
                                  <w:vertAlign w:val="subscript"/>
                                </w:rPr>
                                <w:t>3</w:t>
                              </w:r>
                            </w:p>
                          </w:txbxContent>
                        </wps:txbx>
                        <wps:bodyPr rot="0" vert="horz" wrap="square" lIns="0" tIns="0" rIns="0" bIns="0" anchor="t" anchorCtr="0" upright="1">
                          <a:noAutofit/>
                        </wps:bodyPr>
                      </wps:wsp>
                      <wps:wsp>
                        <wps:cNvPr id="50" name="Rectangle 42"/>
                        <wps:cNvSpPr>
                          <a:spLocks noChangeArrowheads="1"/>
                        </wps:cNvSpPr>
                        <wps:spPr bwMode="auto">
                          <a:xfrm>
                            <a:off x="7410" y="4617"/>
                            <a:ext cx="432" cy="333"/>
                          </a:xfrm>
                          <a:prstGeom prst="rect">
                            <a:avLst/>
                          </a:prstGeom>
                          <a:solidFill>
                            <a:srgbClr val="FFFFFF"/>
                          </a:solidFill>
                          <a:ln w="9525">
                            <a:solidFill>
                              <a:srgbClr val="FFFFFF"/>
                            </a:solidFill>
                            <a:miter lim="800000"/>
                            <a:headEnd/>
                            <a:tailEnd/>
                          </a:ln>
                        </wps:spPr>
                        <wps:txbx>
                          <w:txbxContent>
                            <w:p w:rsidR="0028000C" w:rsidRDefault="0028000C" w:rsidP="0028000C">
                              <w:pPr>
                                <w:jc w:val="center"/>
                                <w:rPr>
                                  <w:sz w:val="24"/>
                                  <w:szCs w:val="28"/>
                                  <w:vertAlign w:val="subscript"/>
                                  <w:rtl/>
                                </w:rPr>
                              </w:pPr>
                              <w:r>
                                <w:rPr>
                                  <w:sz w:val="30"/>
                                  <w:szCs w:val="34"/>
                                  <w:lang w:val="el-GR"/>
                                </w:rPr>
                                <w:t>φ</w:t>
                              </w:r>
                              <w:r>
                                <w:rPr>
                                  <w:sz w:val="30"/>
                                  <w:szCs w:val="34"/>
                                  <w:vertAlign w:val="subscript"/>
                                </w:rPr>
                                <w:t>2</w:t>
                              </w:r>
                            </w:p>
                          </w:txbxContent>
                        </wps:txbx>
                        <wps:bodyPr rot="0" vert="horz" wrap="square" lIns="0" tIns="0" rIns="0" bIns="0" anchor="t" anchorCtr="0" upright="1">
                          <a:noAutofit/>
                        </wps:bodyPr>
                      </wps:wsp>
                      <wps:wsp>
                        <wps:cNvPr id="51" name="Rectangle 43"/>
                        <wps:cNvSpPr>
                          <a:spLocks noChangeArrowheads="1"/>
                        </wps:cNvSpPr>
                        <wps:spPr bwMode="auto">
                          <a:xfrm>
                            <a:off x="7182" y="5415"/>
                            <a:ext cx="432" cy="333"/>
                          </a:xfrm>
                          <a:prstGeom prst="rect">
                            <a:avLst/>
                          </a:prstGeom>
                          <a:solidFill>
                            <a:srgbClr val="FFFFFF"/>
                          </a:solidFill>
                          <a:ln w="9525">
                            <a:solidFill>
                              <a:srgbClr val="FFFFFF"/>
                            </a:solidFill>
                            <a:miter lim="800000"/>
                            <a:headEnd/>
                            <a:tailEnd/>
                          </a:ln>
                        </wps:spPr>
                        <wps:txbx>
                          <w:txbxContent>
                            <w:p w:rsidR="0028000C" w:rsidRDefault="0028000C" w:rsidP="0028000C">
                              <w:pPr>
                                <w:jc w:val="center"/>
                                <w:rPr>
                                  <w:sz w:val="24"/>
                                  <w:szCs w:val="28"/>
                                  <w:vertAlign w:val="subscript"/>
                                  <w:rtl/>
                                </w:rPr>
                              </w:pPr>
                              <w:r>
                                <w:rPr>
                                  <w:sz w:val="30"/>
                                  <w:szCs w:val="34"/>
                                  <w:lang w:val="el-GR"/>
                                </w:rPr>
                                <w:t>φ</w:t>
                              </w:r>
                              <w:r>
                                <w:rPr>
                                  <w:sz w:val="30"/>
                                  <w:szCs w:val="34"/>
                                  <w:vertAlign w:val="subscript"/>
                                </w:rPr>
                                <w:t>1</w:t>
                              </w:r>
                            </w:p>
                          </w:txbxContent>
                        </wps:txbx>
                        <wps:bodyPr rot="0" vert="horz" wrap="square" lIns="0" tIns="0" rIns="0" bIns="0" anchor="t" anchorCtr="0" upright="1">
                          <a:noAutofit/>
                        </wps:bodyPr>
                      </wps:wsp>
                      <wps:wsp>
                        <wps:cNvPr id="52" name="Line 44"/>
                        <wps:cNvCnPr>
                          <a:cxnSpLocks noChangeShapeType="1"/>
                        </wps:cNvCnPr>
                        <wps:spPr bwMode="auto">
                          <a:xfrm flipV="1">
                            <a:off x="3732" y="3021"/>
                            <a:ext cx="0" cy="3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45"/>
                        <wps:cNvCnPr>
                          <a:cxnSpLocks noChangeShapeType="1"/>
                        </wps:cNvCnPr>
                        <wps:spPr bwMode="auto">
                          <a:xfrm>
                            <a:off x="3762" y="6441"/>
                            <a:ext cx="43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Rectangle 46"/>
                        <wps:cNvSpPr>
                          <a:spLocks noChangeArrowheads="1"/>
                        </wps:cNvSpPr>
                        <wps:spPr bwMode="auto">
                          <a:xfrm>
                            <a:off x="8151" y="6213"/>
                            <a:ext cx="2394" cy="432"/>
                          </a:xfrm>
                          <a:prstGeom prst="rect">
                            <a:avLst/>
                          </a:prstGeom>
                          <a:solidFill>
                            <a:srgbClr val="FFFFFF"/>
                          </a:solidFill>
                          <a:ln w="9525">
                            <a:solidFill>
                              <a:srgbClr val="FFFFFF"/>
                            </a:solidFill>
                            <a:miter lim="800000"/>
                            <a:headEnd/>
                            <a:tailEnd/>
                          </a:ln>
                        </wps:spPr>
                        <wps:txbx>
                          <w:txbxContent>
                            <w:p w:rsidR="0028000C" w:rsidRDefault="0028000C" w:rsidP="0028000C">
                              <w:pPr>
                                <w:jc w:val="right"/>
                                <w:rPr>
                                  <w:sz w:val="20"/>
                                  <w:rtl/>
                                </w:rPr>
                              </w:pPr>
                              <w:r>
                                <w:rPr>
                                  <w:sz w:val="20"/>
                                  <w:rtl/>
                                </w:rPr>
                                <w:t>عناصر الإنتاج من التعليم</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355564" id="Group 33" o:spid="_x0000_s1034" style="position:absolute;left:0;text-align:left;margin-left:93.75pt;margin-top:33.45pt;width:438.75pt;height:269.25pt;z-index:251686912;mso-position-horizontal-relative:page" coordorigin="3312,2547" coordsize="7233,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" o:allowincell="f">
                <v:line id="Line 26" o:spid="_x0000_s1035" style="position:absolute;flip:y;visibility:visible;mso-wrap-style:square" from="3744,3267" to="7200,6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14AMUAAADbAAAADwAAAGRycy9kb3ducmV2LnhtbESPQWsCMRSE74L/IbxCL6VmrVJ0NYoU&#10;Ch68VGXF23Pzull287JNUt3++6ZQ8DjMzDfMct3bVlzJh9qxgvEoA0FcOl1zpeB4eH+egQgRWWPr&#10;mBT8UID1ajhYYq7djT/ouo+VSBAOOSowMXa5lKE0ZDGMXEecvE/nLcYkfSW1x1uC21a+ZNmrtFhz&#10;WjDY0Zuhstl/WwVytnv68pvLtCma02luirLozjulHh/6zQJEpD7ew//trVYwm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14AMUAAADbAAAADwAAAAAAAAAA&#10;AAAAAAChAgAAZHJzL2Rvd25yZXYueG1sUEsFBgAAAAAEAAQA+QAAAJMDAAAAAA==&#10;"/>
                <v:shape id="Freeform 27" o:spid="_x0000_s1036" style="position:absolute;left:3744;top:4857;width:3066;height:1578;visibility:visible;mso-wrap-style:square;v-text-anchor:top" coordsize="3066,1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EIp8YA&#10;AADbAAAADwAAAGRycy9kb3ducmV2LnhtbESPT2vCQBTE74V+h+UJXopualEkugmh1lLoxf/g7ZF9&#10;JiHZtyG7atpP3y0Uehxm5jfMMu1NI27UucqygudxBII4t7riQsFhvx7NQTiPrLGxTAq+yEGaPD4s&#10;Mdb2zlu67XwhAoRdjApK79tYSpeXZNCNbUscvIvtDPogu0LqDu8Bbho5iaKZNFhxWCixpdeS8np3&#10;NQpwVcu3o/tcrc339T07PbW4mZ6VGg76bAHCU+//w3/tD63gZQq/X8IPkM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EIp8YAAADbAAAADwAAAAAAAAAAAAAAAACYAgAAZHJz&#10;L2Rvd25yZXYueG1sUEsFBgAAAAAEAAQA9QAAAIsDAAAAAA==&#10;" path="m,1578c171,1476,762,1209,1026,969,1290,729,1359,276,1584,138,1809,,2129,76,2376,144v247,68,546,321,690,405e" filled="f">
                  <v:path arrowok="t" o:connecttype="custom" o:connectlocs="0,1578;1026,969;1584,138;2376,144;3066,549" o:connectangles="0,0,0,0,0"/>
                </v:shape>
                <v:shape id="Freeform 28" o:spid="_x0000_s1037" style="position:absolute;left:3744;top:4346;width:3600;height:2089;visibility:visible;mso-wrap-style:square;v-text-anchor:top" coordsize="3600,2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ljqcAA&#10;AADbAAAADwAAAGRycy9kb3ducmV2LnhtbESPzYoCMRCE74LvEFrYmya6i8hoFBEWvPmzPkAzaSeD&#10;k86QZJ3x7Y0geCyq6itqteldI+4UYu1Zw3SiQBCX3tRcabj8/Y4XIGJCNth4Jg0PirBZDwcrLIzv&#10;+ET3c6pEhnAsUINNqS2kjKUlh3HiW+LsXX1wmLIMlTQBuwx3jZwpNZcOa84LFlvaWSpv53+nQR1P&#10;C9tepjHcfq6P3phOuUOl9deo3y5BJOrTJ/xu742G7zm8vuQ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DljqcAAAADbAAAADwAAAAAAAAAAAAAAAACYAgAAZHJzL2Rvd25y&#10;ZXYueG1sUEsFBgAAAAAEAAQA9QAAAIUDAAAAAA==&#10;" path="m,2089v181,-79,785,-170,1086,-474c1387,1311,1498,530,1806,265,2114,,2632,9,2931,25v299,16,530,266,669,336e" filled="f">
                  <v:path arrowok="t" o:connecttype="custom" o:connectlocs="0,2089;1086,1615;1806,265;2931,25;3600,361" o:connectangles="0,0,0,0,0"/>
                </v:shape>
                <v:shape id="Freeform 29" o:spid="_x0000_s1038" style="position:absolute;left:3744;top:3801;width:4131;height:2634;visibility:visible;mso-wrap-style:square;v-text-anchor:top" coordsize="4131,2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2gOMUA&#10;AADbAAAADwAAAGRycy9kb3ducmV2LnhtbESPQWvCQBSE7wX/w/IEb7pJLVpTNyK1BS8i1aLk9si+&#10;JovZtyG71fTfd4VCj8PMfMMsV71txJU6bxwrSCcJCOLSacOVgs/j+/gZhA/IGhvHpOCHPKzywcMS&#10;M+1u/EHXQ6hEhLDPUEEdQptJ6cuaLPqJa4mj9+U6iyHKrpK6w1uE20Y+JslMWjQcF2ps6bWm8nL4&#10;tgr8xhTTtyfcn4vCnIrtYpG2+51So2G/fgERqA//4b/2ViuYzuH+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faA4xQAAANsAAAAPAAAAAAAAAAAAAAAAAJgCAABkcnMv&#10;ZG93bnJldi54bWxQSwUGAAAAAAQABAD1AAAAigMAAAAA&#10;" path="m,2634v216,-82,925,-108,1296,-489c1667,1764,1869,690,2226,345,2583,,3124,92,3441,75v317,-17,546,131,690,165e" filled="f">
                  <v:path arrowok="t" o:connecttype="custom" o:connectlocs="0,2634;1296,2145;2226,345;3441,75;4131,240" o:connectangles="0,0,0,0,0"/>
                </v:shape>
                <v:line id="Line 30" o:spid="_x0000_s1039" style="position:absolute;visibility:visible;mso-wrap-style:square" from="5760,4926" to="5760,6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31" o:spid="_x0000_s1040" style="position:absolute;visibility:visible;mso-wrap-style:square" from="6480,4404" to="6480,6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32" o:spid="_x0000_s1041" style="position:absolute;visibility:visible;mso-wrap-style:square" from="7056,3858" to="7056,6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rect id="Rectangle 33" o:spid="_x0000_s1042" style="position:absolute;left:3312;top:2547;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jKlsIA&#10;AADbAAAADwAAAGRycy9kb3ducmV2LnhtbESPQWvCQBSE74X+h+UVvNWNokFSVymC4EEoVdHrI/tM&#10;gtm3IftM4r93CwWPw8x8wyzXg6tVR22oPBuYjBNQxLm3FRcGTsft5wJUEGSLtWcy8KAA69X72xIz&#10;63v+pe4ghYoQDhkaKEWaTOuQl+QwjH1DHL2rbx1KlG2hbYt9hLtaT5Mk1Q4rjgslNrQpKb8d7s5A&#10;Lhfq9ov+FqS6X+fnn7TbzFNjRh/D9xcooUFe4f/2zhqYTeDvS/wBe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yMqWwgAAANsAAAAPAAAAAAAAAAAAAAAAAJgCAABkcnMvZG93&#10;bnJldi54bWxQSwUGAAAAAAQABAD1AAAAhwMAAAAA&#10;" strokecolor="white">
                  <v:textbox inset="0,0,0,0">
                    <w:txbxContent>
                      <w:p w:rsidR="0028000C" w:rsidRDefault="0028000C" w:rsidP="0028000C">
                        <w:pPr>
                          <w:jc w:val="center"/>
                          <w:rPr>
                            <w:sz w:val="20"/>
                            <w:rtl/>
                          </w:rPr>
                        </w:pPr>
                        <w:r>
                          <w:rPr>
                            <w:sz w:val="20"/>
                            <w:rtl/>
                          </w:rPr>
                          <w:t>الانتاج</w:t>
                        </w:r>
                      </w:p>
                    </w:txbxContent>
                  </v:textbox>
                </v:rect>
                <v:rect id="Rectangle 34" o:spid="_x0000_s1043" style="position:absolute;left:4896;top:4563;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pU4cIA&#10;AADbAAAADwAAAGRycy9kb3ducmV2LnhtbESPQWvCQBSE7wX/w/IEb3WjaJDoKiIIPRRKrej1kX0m&#10;wezbkH0m8d+7hUKPw8x8w2x2g6tVR22oPBuYTRNQxLm3FRcGzj/H9xWoIMgWa89k4EkBdtvR2wYz&#10;63v+pu4khYoQDhkaKEWaTOuQl+QwTH1DHL2bbx1KlG2hbYt9hLtaz5Mk1Q4rjgslNnQoKb+fHs5A&#10;LlfqPlf9PUj1uC0vX2l3WKbGTMbDfg1KaJD/8F/7wxpYzOH3S/wB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GlThwgAAANsAAAAPAAAAAAAAAAAAAAAAAJgCAABkcnMvZG93&#10;bnJldi54bWxQSwUGAAAAAAQABAD1AAAAhwMAAAAA&#10;" strokecolor="white">
                  <v:textbox inset="0,0,0,0">
                    <w:txbxContent>
                      <w:p w:rsidR="0028000C" w:rsidRDefault="0028000C" w:rsidP="0028000C">
                        <w:pPr>
                          <w:jc w:val="center"/>
                          <w:rPr>
                            <w:sz w:val="24"/>
                            <w:szCs w:val="28"/>
                            <w:rtl/>
                          </w:rPr>
                        </w:pPr>
                        <w:r>
                          <w:rPr>
                            <w:sz w:val="24"/>
                            <w:szCs w:val="28"/>
                          </w:rPr>
                          <w:t>A</w:t>
                        </w:r>
                      </w:p>
                    </w:txbxContent>
                  </v:textbox>
                </v:rect>
                <v:rect id="Rectangle 35" o:spid="_x0000_s1044" style="position:absolute;left:3312;top:6435;width:432;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xesMA&#10;AADbAAAADwAAAGRycy9kb3ducmV2LnhtbESPQWvCQBSE7wX/w/IEb3VjrUGiq4hQ8FAoVdHrI/tM&#10;gtm3IftM4r/vFgo9DjPzDbPeDq5WHbWh8mxgNk1AEefeVlwYOJ8+XpeggiBbrD2TgScF2G5GL2vM&#10;rO/5m7qjFCpCOGRooBRpMq1DXpLDMPUNcfRuvnUoUbaFti32Ee5q/ZYkqXZYcVwosaF9Sfn9+HAG&#10;crlS97ns70Gqx21x+Uq7/SI1ZjIeditQQoP8h//aB2vgfQ6/X+IP0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bxesMAAADbAAAADwAAAAAAAAAAAAAAAACYAgAAZHJzL2Rv&#10;d25yZXYueG1sUEsFBgAAAAAEAAQA9QAAAIgDAAAAAA==&#10;" strokecolor="white">
                  <v:textbox inset="0,0,0,0">
                    <w:txbxContent>
                      <w:p w:rsidR="0028000C" w:rsidRDefault="0028000C" w:rsidP="0028000C">
                        <w:pPr>
                          <w:jc w:val="center"/>
                          <w:rPr>
                            <w:sz w:val="24"/>
                            <w:szCs w:val="28"/>
                            <w:rtl/>
                          </w:rPr>
                        </w:pPr>
                        <w:r>
                          <w:rPr>
                            <w:sz w:val="24"/>
                            <w:szCs w:val="28"/>
                          </w:rPr>
                          <w:t>O</w:t>
                        </w:r>
                      </w:p>
                    </w:txbxContent>
                  </v:textbox>
                </v:rect>
                <v:rect id="Rectangle 36" o:spid="_x0000_s1045" style="position:absolute;left:4464;top:5616;width:432;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9pDsMA&#10;AADbAAAADwAAAGRycy9kb3ducmV2LnhtbESPX2vCQBDE3wt+h2MLvtVLiwZJPaUIQh+E4h/0dcmt&#10;STC3F3JrEr+9VxB8HGbmN8xiNbhaddSGyrOBz0kCijj3tuLCwPGw+ZiDCoJssfZMBu4UYLUcvS0w&#10;s77nHXV7KVSEcMjQQCnSZFqHvCSHYeIb4uhdfOtQomwLbVvsI9zV+itJUu2w4rhQYkPrkvLr/uYM&#10;5HKmbjvvr0Gq22V2+ku79Sw1Zvw+/HyDEhrkFX62f62B6RT+v8Qfo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9pDsMAAADbAAAADwAAAAAAAAAAAAAAAACYAgAAZHJzL2Rv&#10;d25yZXYueG1sUEsFBgAAAAAEAAQA9QAAAIgDAAAAAA==&#10;" strokecolor="white">
                  <v:textbox inset="0,0,0,0">
                    <w:txbxContent>
                      <w:p w:rsidR="0028000C" w:rsidRDefault="0028000C" w:rsidP="0028000C">
                        <w:pPr>
                          <w:jc w:val="center"/>
                          <w:rPr>
                            <w:sz w:val="24"/>
                            <w:szCs w:val="28"/>
                            <w:rtl/>
                          </w:rPr>
                        </w:pPr>
                        <w:r>
                          <w:rPr>
                            <w:sz w:val="24"/>
                            <w:szCs w:val="28"/>
                          </w:rPr>
                          <w:t>M</w:t>
                        </w:r>
                      </w:p>
                    </w:txbxContent>
                  </v:textbox>
                </v:rect>
                <v:rect id="Rectangle 37" o:spid="_x0000_s1046" style="position:absolute;left:5616;top:4608;width:432;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MlcMA&#10;AADbAAAADwAAAGRycy9kb3ducmV2LnhtbESPwWrDMBBE74H8g9hAb4ncUJvgRg4lEOihEJqW9rpY&#10;G9vYWhlrY7t/XwUKPQ4z84bZH2bXqZGG0Hg28LhJQBGX3jZcGfj8OK13oIIgW+w8k4EfCnAolos9&#10;5tZP/E7jRSoVIRxyNFCL9LnWoazJYdj4njh6Vz84lCiHStsBpwh3nd4mSaYdNhwXauzpWFPZXm7O&#10;QCnfNL7tpjZIc7umX+dsPKaZMQ+r+eUZlNAs/+G/9qs18JTC/Uv8Abr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MlcMAAADbAAAADwAAAAAAAAAAAAAAAACYAgAAZHJzL2Rv&#10;d25yZXYueG1sUEsFBgAAAAAEAAQA9QAAAIgDAAAAAA==&#10;" strokecolor="white">
                  <v:textbox inset="0,0,0,0">
                    <w:txbxContent>
                      <w:p w:rsidR="0028000C" w:rsidRDefault="0028000C" w:rsidP="0028000C">
                        <w:pPr>
                          <w:jc w:val="center"/>
                          <w:rPr>
                            <w:sz w:val="24"/>
                            <w:szCs w:val="28"/>
                            <w:rtl/>
                          </w:rPr>
                        </w:pPr>
                        <w:r>
                          <w:rPr>
                            <w:sz w:val="24"/>
                            <w:szCs w:val="28"/>
                          </w:rPr>
                          <w:t>T</w:t>
                        </w:r>
                      </w:p>
                    </w:txbxContent>
                  </v:textbox>
                </v:rect>
                <v:rect id="Rectangle 38" o:spid="_x0000_s1047" style="position:absolute;left:5529;top:6498;width:432;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FS4sIA&#10;AADbAAAADwAAAGRycy9kb3ducmV2LnhtbESPQWvCQBSE7wX/w/IEb3WjaJDoKiIIHoSiLfX6yD6T&#10;YPZtyD6T9N93C0KPw8x8w2x2g6tVR22oPBuYTRNQxLm3FRcGvj6P7ytQQZAt1p7JwA8F2G1HbxvM&#10;rO/5Qt1VChUhHDI0UIo0mdYhL8lhmPqGOHp33zqUKNtC2xb7CHe1nidJqh1WHBdKbOhQUv64Pp2B&#10;XG7UnVf9I0j1vC+/P9LusEyNmYyH/RqU0CD/4Vf7ZA0sUvj7En+A3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IVLiwgAAANsAAAAPAAAAAAAAAAAAAAAAAJgCAABkcnMvZG93&#10;bnJldi54bWxQSwUGAAAAAAQABAD1AAAAhwMAAAAA&#10;" strokecolor="white">
                  <v:textbox inset="0,0,0,0">
                    <w:txbxContent>
                      <w:p w:rsidR="0028000C" w:rsidRDefault="0028000C" w:rsidP="0028000C">
                        <w:pPr>
                          <w:jc w:val="center"/>
                          <w:rPr>
                            <w:sz w:val="24"/>
                            <w:szCs w:val="28"/>
                            <w:vertAlign w:val="subscript"/>
                            <w:rtl/>
                          </w:rPr>
                        </w:pPr>
                        <w:r>
                          <w:rPr>
                            <w:sz w:val="24"/>
                            <w:szCs w:val="28"/>
                          </w:rPr>
                          <w:t>S</w:t>
                        </w:r>
                        <w:r>
                          <w:rPr>
                            <w:sz w:val="24"/>
                            <w:szCs w:val="28"/>
                            <w:vertAlign w:val="subscript"/>
                          </w:rPr>
                          <w:t>1</w:t>
                        </w:r>
                      </w:p>
                    </w:txbxContent>
                  </v:textbox>
                </v:rect>
                <v:rect id="Rectangle 39" o:spid="_x0000_s1048" style="position:absolute;left:6270;top:6498;width:432;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33ecMA&#10;AADbAAAADwAAAGRycy9kb3ducmV2LnhtbESPQWvCQBSE7wX/w/IEb3VT0Sipq4ggeBBKVdrrI/tM&#10;gtm3IftM4r/vFgo9DjPzDbPeDq5WHbWh8mzgbZqAIs69rbgwcL0cXleggiBbrD2TgScF2G5GL2vM&#10;rO/5k7qzFCpCOGRooBRpMq1DXpLDMPUNcfRuvnUoUbaFti32Ee5qPUuSVDusOC6U2NC+pPx+fjgD&#10;uXxTd1r19yDV47b4+ki7/SI1ZjIedu+ghAb5D/+1j9bAfAm/X+IP0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33ecMAAADbAAAADwAAAAAAAAAAAAAAAACYAgAAZHJzL2Rv&#10;d25yZXYueG1sUEsFBgAAAAAEAAQA9QAAAIgDAAAAAA==&#10;" strokecolor="white">
                  <v:textbox inset="0,0,0,0">
                    <w:txbxContent>
                      <w:p w:rsidR="0028000C" w:rsidRDefault="0028000C" w:rsidP="0028000C">
                        <w:pPr>
                          <w:jc w:val="center"/>
                          <w:rPr>
                            <w:sz w:val="24"/>
                            <w:szCs w:val="28"/>
                            <w:vertAlign w:val="subscript"/>
                            <w:rtl/>
                          </w:rPr>
                        </w:pPr>
                        <w:r>
                          <w:rPr>
                            <w:sz w:val="24"/>
                            <w:szCs w:val="28"/>
                          </w:rPr>
                          <w:t>S</w:t>
                        </w:r>
                        <w:r>
                          <w:rPr>
                            <w:sz w:val="24"/>
                            <w:szCs w:val="28"/>
                            <w:vertAlign w:val="subscript"/>
                          </w:rPr>
                          <w:t>2</w:t>
                        </w:r>
                      </w:p>
                    </w:txbxContent>
                  </v:textbox>
                </v:rect>
                <v:rect id="Rectangle 40" o:spid="_x0000_s1049" style="position:absolute;left:6840;top:6498;width:432;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JjC78A&#10;AADbAAAADwAAAGRycy9kb3ducmV2LnhtbERPTYvCMBC9L/gfwgje1tRFi1SjiCDsQVhWRa9DM7bF&#10;ZlKasa3/fnNY8Ph43+vt4GrVURsqzwZm0wQUce5txYWBy/nwuQQVBNli7ZkMvCjAdjP6WGNmfc+/&#10;1J2kUDGEQ4YGSpEm0zrkJTkMU98QR+7uW4cSYVto22Ifw12tv5Ik1Q4rjg0lNrQvKX+cns5ALjfq&#10;jsv+EaR63hfXn7TbL1JjJuNhtwIlNMhb/O/+tgbmcWz8En+A3v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8mMLvwAAANsAAAAPAAAAAAAAAAAAAAAAAJgCAABkcnMvZG93bnJl&#10;di54bWxQSwUGAAAAAAQABAD1AAAAhAMAAAAA&#10;" strokecolor="white">
                  <v:textbox inset="0,0,0,0">
                    <w:txbxContent>
                      <w:p w:rsidR="0028000C" w:rsidRDefault="0028000C" w:rsidP="0028000C">
                        <w:pPr>
                          <w:jc w:val="center"/>
                          <w:rPr>
                            <w:sz w:val="24"/>
                            <w:szCs w:val="28"/>
                            <w:vertAlign w:val="subscript"/>
                            <w:rtl/>
                          </w:rPr>
                        </w:pPr>
                        <w:r>
                          <w:rPr>
                            <w:sz w:val="24"/>
                            <w:szCs w:val="28"/>
                          </w:rPr>
                          <w:t>S</w:t>
                        </w:r>
                        <w:r>
                          <w:rPr>
                            <w:sz w:val="24"/>
                            <w:szCs w:val="28"/>
                            <w:vertAlign w:val="subscript"/>
                          </w:rPr>
                          <w:t>3</w:t>
                        </w:r>
                      </w:p>
                    </w:txbxContent>
                  </v:textbox>
                </v:rect>
                <v:rect id="Rectangle 41" o:spid="_x0000_s1050" style="position:absolute;left:7923;top:4047;width:432;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7GkMMA&#10;AADbAAAADwAAAGRycy9kb3ducmV2LnhtbESPQWvCQBSE74X+h+UVvNVNRYOmriKC4EEoVdHrI/tM&#10;gtm3IftM4r/vFgo9DjPzDbNcD65WHbWh8mzgY5yAIs69rbgwcD7t3ueggiBbrD2TgScFWK9eX5aY&#10;Wd/zN3VHKVSEcMjQQCnSZFqHvCSHYewb4ujdfOtQomwLbVvsI9zVepIkqXZYcVwosaFtSfn9+HAG&#10;crlSd5j39yDV4za7fKXddpYaM3obNp+ghAb5D/+199bAdAG/X+IP0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7GkMMAAADbAAAADwAAAAAAAAAAAAAAAACYAgAAZHJzL2Rv&#10;d25yZXYueG1sUEsFBgAAAAAEAAQA9QAAAIgDAAAAAA==&#10;" strokecolor="white">
                  <v:textbox inset="0,0,0,0">
                    <w:txbxContent>
                      <w:p w:rsidR="0028000C" w:rsidRDefault="0028000C" w:rsidP="0028000C">
                        <w:pPr>
                          <w:jc w:val="center"/>
                          <w:rPr>
                            <w:sz w:val="24"/>
                            <w:szCs w:val="28"/>
                            <w:vertAlign w:val="subscript"/>
                            <w:rtl/>
                          </w:rPr>
                        </w:pPr>
                        <w:r>
                          <w:rPr>
                            <w:sz w:val="30"/>
                            <w:szCs w:val="34"/>
                            <w:lang w:val="el-GR"/>
                          </w:rPr>
                          <w:t>φ</w:t>
                        </w:r>
                        <w:r>
                          <w:rPr>
                            <w:sz w:val="30"/>
                            <w:szCs w:val="34"/>
                            <w:vertAlign w:val="subscript"/>
                          </w:rPr>
                          <w:t>3</w:t>
                        </w:r>
                      </w:p>
                    </w:txbxContent>
                  </v:textbox>
                </v:rect>
                <v:rect id="Rectangle 42" o:spid="_x0000_s1051" style="position:absolute;left:7410;top:4617;width:432;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350L8A&#10;AADbAAAADwAAAGRycy9kb3ducmV2LnhtbERPTYvCMBC9C/6HMII3TV1okWoUEYQ9CLLusnsdmrEt&#10;NpPSjG3995uD4PHxvrf70TWqpy7Ung2slgko4sLbmksDP9+nxRpUEGSLjWcy8KQA+910ssXc+oG/&#10;qL9KqWIIhxwNVCJtrnUoKnIYlr4ljtzNdw4lwq7UtsMhhrtGfyRJph3WHBsqbOlYUXG/PpyBQv6o&#10;P6+He5D6cUt/L1l/TDNj5rPxsAElNMpb/HJ/WgNpXB+/xB+g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XfnQvwAAANsAAAAPAAAAAAAAAAAAAAAAAJgCAABkcnMvZG93bnJl&#10;di54bWxQSwUGAAAAAAQABAD1AAAAhAMAAAAA&#10;" strokecolor="white">
                  <v:textbox inset="0,0,0,0">
                    <w:txbxContent>
                      <w:p w:rsidR="0028000C" w:rsidRDefault="0028000C" w:rsidP="0028000C">
                        <w:pPr>
                          <w:jc w:val="center"/>
                          <w:rPr>
                            <w:sz w:val="24"/>
                            <w:szCs w:val="28"/>
                            <w:vertAlign w:val="subscript"/>
                            <w:rtl/>
                          </w:rPr>
                        </w:pPr>
                        <w:r>
                          <w:rPr>
                            <w:sz w:val="30"/>
                            <w:szCs w:val="34"/>
                            <w:lang w:val="el-GR"/>
                          </w:rPr>
                          <w:t>φ</w:t>
                        </w:r>
                        <w:r>
                          <w:rPr>
                            <w:sz w:val="30"/>
                            <w:szCs w:val="34"/>
                            <w:vertAlign w:val="subscript"/>
                          </w:rPr>
                          <w:t>2</w:t>
                        </w:r>
                      </w:p>
                    </w:txbxContent>
                  </v:textbox>
                </v:rect>
                <v:rect id="Rectangle 43" o:spid="_x0000_s1052" style="position:absolute;left:7182;top:5415;width:432;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FcS8IA&#10;AADbAAAADwAAAGRycy9kb3ducmV2LnhtbESPQWvCQBSE7wX/w/IEb3VjIUGiq4ggeChIVdrrI/tM&#10;gtm3IftM4r93C4Ueh5n5hllvR9eonrpQezawmCegiAtvay4NXC+H9yWoIMgWG89k4EkBtpvJ2xpz&#10;6wf+ov4spYoQDjkaqETaXOtQVOQwzH1LHL2b7xxKlF2pbYdDhLtGfyRJph3WHBcqbGlfUXE/P5yB&#10;Qn6o/1wO9yD145Z+n7J+n2bGzKbjbgVKaJT/8F/7aA2kC/j9En+A3r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EVxLwgAAANsAAAAPAAAAAAAAAAAAAAAAAJgCAABkcnMvZG93&#10;bnJldi54bWxQSwUGAAAAAAQABAD1AAAAhwMAAAAA&#10;" strokecolor="white">
                  <v:textbox inset="0,0,0,0">
                    <w:txbxContent>
                      <w:p w:rsidR="0028000C" w:rsidRDefault="0028000C" w:rsidP="0028000C">
                        <w:pPr>
                          <w:jc w:val="center"/>
                          <w:rPr>
                            <w:sz w:val="24"/>
                            <w:szCs w:val="28"/>
                            <w:vertAlign w:val="subscript"/>
                            <w:rtl/>
                          </w:rPr>
                        </w:pPr>
                        <w:r>
                          <w:rPr>
                            <w:sz w:val="30"/>
                            <w:szCs w:val="34"/>
                            <w:lang w:val="el-GR"/>
                          </w:rPr>
                          <w:t>φ</w:t>
                        </w:r>
                        <w:r>
                          <w:rPr>
                            <w:sz w:val="30"/>
                            <w:szCs w:val="34"/>
                            <w:vertAlign w:val="subscript"/>
                          </w:rPr>
                          <w:t>1</w:t>
                        </w:r>
                      </w:p>
                    </w:txbxContent>
                  </v:textbox>
                </v:rect>
                <v:line id="Line 44" o:spid="_x0000_s1053" style="position:absolute;flip:y;visibility:visible;mso-wrap-style:square" from="3732,3021" to="3732,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sKXsQAAADbAAAADwAAAGRycy9kb3ducmV2LnhtbESPT2vCQBDF70K/wzIFL0E3KpW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6wpexAAAANsAAAAPAAAAAAAAAAAA&#10;AAAAAKECAABkcnMvZG93bnJldi54bWxQSwUGAAAAAAQABAD5AAAAkgMAAAAA&#10;">
                  <v:stroke endarrow="block"/>
                </v:line>
                <v:line id="Line 45" o:spid="_x0000_s1054" style="position:absolute;visibility:visible;mso-wrap-style:square" from="3762,6441" to="8094,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rect id="Rectangle 46" o:spid="_x0000_s1055" style="position:absolute;left:8151;top:6213;width:239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b/08MA&#10;AADbAAAADwAAAGRycy9kb3ducmV2LnhtbESPwWrDMBBE74H8g9hAb4ncUJvgRg4lEOihEJqW9rpY&#10;G9vYWhlrY7t/XwUKPQ4z84bZH2bXqZGG0Hg28LhJQBGX3jZcGfj8OK13oIIgW+w8k4EfCnAolos9&#10;5tZP/E7jRSoVIRxyNFCL9LnWoazJYdj4njh6Vz84lCiHStsBpwh3nd4mSaYdNhwXauzpWFPZXm7O&#10;QCnfNL7tpjZIc7umX+dsPKaZMQ+r+eUZlNAs/+G/9qs1kD7B/Uv8Abr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b/08MAAADbAAAADwAAAAAAAAAAAAAAAACYAgAAZHJzL2Rv&#10;d25yZXYueG1sUEsFBgAAAAAEAAQA9QAAAIgDAAAAAA==&#10;" strokecolor="white">
                  <v:textbox inset="0,0,0,0">
                    <w:txbxContent>
                      <w:p w:rsidR="0028000C" w:rsidRDefault="0028000C" w:rsidP="0028000C">
                        <w:pPr>
                          <w:jc w:val="right"/>
                          <w:rPr>
                            <w:sz w:val="20"/>
                            <w:rtl/>
                          </w:rPr>
                        </w:pPr>
                        <w:r>
                          <w:rPr>
                            <w:sz w:val="20"/>
                            <w:rtl/>
                          </w:rPr>
                          <w:t>عناصر الإنتاج من التعليم</w:t>
                        </w:r>
                      </w:p>
                    </w:txbxContent>
                  </v:textbox>
                </v:rect>
                <w10:wrap anchorx="page"/>
              </v:group>
            </w:pict>
          </mc:Fallback>
        </mc:AlternateContent>
      </w:r>
    </w:p>
    <w:p w:rsidR="0028000C" w:rsidRPr="004131BF" w:rsidRDefault="0028000C" w:rsidP="0028000C">
      <w:pPr>
        <w:pStyle w:val="NormalWeb"/>
        <w:shd w:val="clear" w:color="auto" w:fill="FFFFFF"/>
        <w:bidi/>
        <w:spacing w:before="96" w:after="120"/>
        <w:jc w:val="both"/>
        <w:rPr>
          <w:rFonts w:ascii="Arial" w:hAnsi="Arial" w:cs="Simplified Arabic"/>
          <w:color w:val="000000"/>
          <w:sz w:val="28"/>
          <w:szCs w:val="28"/>
          <w:rtl/>
          <w:lang w:bidi="ar-IQ"/>
        </w:rPr>
      </w:pPr>
      <w:r w:rsidRPr="004131BF">
        <w:rPr>
          <w:rFonts w:ascii="Arial" w:hAnsi="Arial" w:cs="Simplified Arabic"/>
          <w:color w:val="000000"/>
          <w:sz w:val="28"/>
          <w:szCs w:val="28"/>
          <w:rtl/>
          <w:lang w:bidi="ar-IQ"/>
        </w:rPr>
        <w:t>يوضح دالة الإنتاج لقطاع التعليم</w:t>
      </w:r>
    </w:p>
    <w:p w:rsidR="0028000C" w:rsidRPr="004131BF" w:rsidRDefault="0028000C" w:rsidP="0028000C">
      <w:pPr>
        <w:pStyle w:val="NormalWeb"/>
        <w:shd w:val="clear" w:color="auto" w:fill="FFFFFF"/>
        <w:bidi/>
        <w:spacing w:before="96" w:after="120"/>
        <w:jc w:val="both"/>
        <w:rPr>
          <w:rFonts w:ascii="Arial" w:hAnsi="Arial" w:cs="Simplified Arabic"/>
          <w:color w:val="000000"/>
          <w:sz w:val="28"/>
          <w:szCs w:val="28"/>
          <w:rtl/>
          <w:lang w:bidi="ar-IQ"/>
        </w:rPr>
      </w:pPr>
    </w:p>
    <w:p w:rsidR="0028000C" w:rsidRPr="004131BF" w:rsidRDefault="0028000C" w:rsidP="0028000C">
      <w:pPr>
        <w:pStyle w:val="NormalWeb"/>
        <w:shd w:val="clear" w:color="auto" w:fill="FFFFFF"/>
        <w:bidi/>
        <w:spacing w:before="96" w:after="120"/>
        <w:jc w:val="both"/>
        <w:rPr>
          <w:rFonts w:ascii="Arial" w:hAnsi="Arial" w:cs="Simplified Arabic"/>
          <w:color w:val="000000"/>
          <w:sz w:val="28"/>
          <w:szCs w:val="28"/>
          <w:rtl/>
          <w:lang w:bidi="ar-IQ"/>
        </w:rPr>
      </w:pPr>
    </w:p>
    <w:p w:rsidR="0028000C" w:rsidRPr="004131BF" w:rsidRDefault="0028000C" w:rsidP="0028000C">
      <w:pPr>
        <w:pStyle w:val="NormalWeb"/>
        <w:shd w:val="clear" w:color="auto" w:fill="FFFFFF"/>
        <w:bidi/>
        <w:spacing w:before="96" w:after="120"/>
        <w:jc w:val="both"/>
        <w:rPr>
          <w:rFonts w:ascii="Arial" w:hAnsi="Arial" w:cs="Simplified Arabic"/>
          <w:color w:val="000000"/>
          <w:sz w:val="28"/>
          <w:szCs w:val="28"/>
          <w:rtl/>
          <w:lang w:bidi="ar-IQ"/>
        </w:rPr>
      </w:pPr>
    </w:p>
    <w:p w:rsidR="0028000C" w:rsidRPr="004131BF" w:rsidRDefault="0028000C" w:rsidP="0028000C">
      <w:pPr>
        <w:pStyle w:val="NormalWeb"/>
        <w:shd w:val="clear" w:color="auto" w:fill="FFFFFF"/>
        <w:bidi/>
        <w:spacing w:before="96" w:after="120"/>
        <w:jc w:val="both"/>
        <w:rPr>
          <w:rFonts w:ascii="Arial" w:hAnsi="Arial" w:cs="Simplified Arabic"/>
          <w:color w:val="000000"/>
          <w:sz w:val="28"/>
          <w:szCs w:val="28"/>
          <w:rtl/>
          <w:lang w:bidi="ar-IQ"/>
        </w:rPr>
      </w:pPr>
    </w:p>
    <w:p w:rsidR="0028000C" w:rsidRPr="004131BF" w:rsidRDefault="0028000C" w:rsidP="0028000C">
      <w:pPr>
        <w:pStyle w:val="NormalWeb"/>
        <w:shd w:val="clear" w:color="auto" w:fill="FFFFFF"/>
        <w:bidi/>
        <w:spacing w:before="96" w:after="120"/>
        <w:jc w:val="both"/>
        <w:rPr>
          <w:rFonts w:ascii="Arial" w:hAnsi="Arial" w:cs="Simplified Arabic"/>
          <w:color w:val="000000"/>
          <w:sz w:val="28"/>
          <w:szCs w:val="28"/>
          <w:rtl/>
          <w:lang w:bidi="ar-IQ"/>
        </w:rPr>
      </w:pPr>
    </w:p>
    <w:p w:rsidR="0028000C" w:rsidRPr="004131BF" w:rsidRDefault="0028000C" w:rsidP="0028000C">
      <w:pPr>
        <w:pStyle w:val="NormalWeb"/>
        <w:shd w:val="clear" w:color="auto" w:fill="FFFFFF"/>
        <w:bidi/>
        <w:spacing w:before="96" w:after="120"/>
        <w:jc w:val="both"/>
        <w:rPr>
          <w:rFonts w:ascii="Arial" w:hAnsi="Arial" w:cs="Simplified Arabic"/>
          <w:color w:val="000000"/>
          <w:sz w:val="28"/>
          <w:szCs w:val="28"/>
          <w:rtl/>
          <w:lang w:bidi="ar-IQ"/>
        </w:rPr>
      </w:pPr>
    </w:p>
    <w:p w:rsidR="0028000C" w:rsidRPr="004131BF" w:rsidRDefault="0028000C" w:rsidP="0028000C">
      <w:pPr>
        <w:pStyle w:val="NormalWeb"/>
        <w:shd w:val="clear" w:color="auto" w:fill="FFFFFF"/>
        <w:bidi/>
        <w:spacing w:before="96" w:after="120"/>
        <w:jc w:val="both"/>
        <w:rPr>
          <w:rFonts w:ascii="Arial" w:hAnsi="Arial" w:cs="Simplified Arabic"/>
          <w:color w:val="000000"/>
          <w:sz w:val="28"/>
          <w:szCs w:val="28"/>
          <w:rtl/>
        </w:rPr>
      </w:pPr>
      <w:r w:rsidRPr="004131BF">
        <w:rPr>
          <w:rFonts w:ascii="Arial" w:hAnsi="Arial" w:cs="Simplified Arabic"/>
          <w:color w:val="000000"/>
          <w:sz w:val="28"/>
          <w:szCs w:val="28"/>
          <w:rtl/>
        </w:rPr>
        <w:lastRenderedPageBreak/>
        <w:t xml:space="preserve">ولابد من الاشارة الى ان دالة الإنتاج تعبر عن العلاقة الفنية او التقنية التي تؤشر لنا الكمية العظمى من الإنتاج التي يمكن انتاجها من استخدام منظومة مؤلفة من عدة عناصر ، وهذه الدالة تربط بين عناصر الإنتاج والإنتاج ، وان دالة الإنتاج ممكنة التطبيق على الاقتصاد الوطني برمته ، ويمكن ان تكتب بالصيغة </w:t>
      </w:r>
      <w:r w:rsidRPr="004131BF">
        <w:rPr>
          <w:rFonts w:ascii="Arial" w:hAnsi="Arial" w:cs="Simplified Arabic" w:hint="cs"/>
          <w:color w:val="000000"/>
          <w:sz w:val="28"/>
          <w:szCs w:val="28"/>
          <w:rtl/>
        </w:rPr>
        <w:t xml:space="preserve">الاتية </w:t>
      </w:r>
      <w:r w:rsidRPr="004131BF">
        <w:rPr>
          <w:rFonts w:ascii="Arial" w:hAnsi="Arial" w:cs="Simplified Arabic"/>
          <w:color w:val="000000"/>
          <w:sz w:val="28"/>
          <w:szCs w:val="28"/>
          <w:rtl/>
        </w:rPr>
        <w:t>:</w:t>
      </w:r>
    </w:p>
    <w:p w:rsidR="0028000C" w:rsidRPr="004131BF" w:rsidRDefault="0028000C" w:rsidP="0028000C">
      <w:pPr>
        <w:pStyle w:val="NormalWeb"/>
        <w:shd w:val="clear" w:color="auto" w:fill="FFFFFF"/>
        <w:bidi/>
        <w:spacing w:before="96" w:after="120"/>
        <w:jc w:val="both"/>
        <w:rPr>
          <w:rFonts w:ascii="Arial" w:hAnsi="Arial" w:cs="Simplified Arabic"/>
          <w:color w:val="000000"/>
          <w:sz w:val="28"/>
          <w:szCs w:val="28"/>
        </w:rPr>
      </w:pPr>
      <w:r w:rsidRPr="004131BF">
        <w:rPr>
          <w:rFonts w:ascii="Arial" w:hAnsi="Arial" w:cs="Simplified Arabic"/>
          <w:color w:val="000000"/>
          <w:sz w:val="28"/>
          <w:szCs w:val="28"/>
        </w:rPr>
        <w:t xml:space="preserve">y = f ( L , K ) </w:t>
      </w:r>
    </w:p>
    <w:p w:rsidR="0028000C" w:rsidRPr="004131BF" w:rsidRDefault="0028000C" w:rsidP="0028000C">
      <w:pPr>
        <w:pStyle w:val="NormalWeb"/>
        <w:shd w:val="clear" w:color="auto" w:fill="FFFFFF"/>
        <w:bidi/>
        <w:spacing w:before="96" w:after="120"/>
        <w:jc w:val="both"/>
        <w:rPr>
          <w:rFonts w:ascii="Arial" w:hAnsi="Arial" w:cs="Simplified Arabic"/>
          <w:color w:val="000000"/>
          <w:sz w:val="28"/>
          <w:szCs w:val="28"/>
          <w:rtl/>
          <w:lang w:bidi="ar-IQ"/>
        </w:rPr>
      </w:pPr>
      <w:r w:rsidRPr="004131BF">
        <w:rPr>
          <w:rFonts w:ascii="Arial" w:hAnsi="Arial" w:cs="Simplified Arabic"/>
          <w:color w:val="000000"/>
          <w:sz w:val="28"/>
          <w:szCs w:val="28"/>
          <w:rtl/>
          <w:lang w:bidi="ar-IQ"/>
        </w:rPr>
        <w:t>حيث ان :</w:t>
      </w:r>
    </w:p>
    <w:p w:rsidR="0028000C" w:rsidRPr="004131BF" w:rsidRDefault="0028000C" w:rsidP="0028000C">
      <w:pPr>
        <w:pStyle w:val="NormalWeb"/>
        <w:shd w:val="clear" w:color="auto" w:fill="FFFFFF"/>
        <w:bidi/>
        <w:spacing w:before="96" w:after="120"/>
        <w:jc w:val="both"/>
        <w:rPr>
          <w:rFonts w:ascii="Arial" w:hAnsi="Arial" w:cs="Simplified Arabic"/>
          <w:color w:val="000000"/>
          <w:sz w:val="28"/>
          <w:szCs w:val="28"/>
          <w:rtl/>
          <w:lang w:bidi="ar-IQ"/>
        </w:rPr>
      </w:pPr>
      <w:r w:rsidRPr="004131BF">
        <w:rPr>
          <w:rFonts w:ascii="Arial" w:hAnsi="Arial" w:cs="Simplified Arabic"/>
          <w:color w:val="000000"/>
          <w:sz w:val="28"/>
          <w:szCs w:val="28"/>
        </w:rPr>
        <w:t>y</w:t>
      </w:r>
      <w:r w:rsidRPr="004131BF">
        <w:rPr>
          <w:rFonts w:ascii="Arial" w:hAnsi="Arial" w:cs="Simplified Arabic"/>
          <w:color w:val="000000"/>
          <w:sz w:val="28"/>
          <w:szCs w:val="28"/>
          <w:rtl/>
          <w:lang w:bidi="ar-IQ"/>
        </w:rPr>
        <w:t xml:space="preserve"> = الإنتاج الحقيقي ( كمية السلع المنتجة ) </w:t>
      </w:r>
    </w:p>
    <w:p w:rsidR="0028000C" w:rsidRPr="004131BF" w:rsidRDefault="0028000C" w:rsidP="0028000C">
      <w:pPr>
        <w:pStyle w:val="NormalWeb"/>
        <w:shd w:val="clear" w:color="auto" w:fill="FFFFFF"/>
        <w:bidi/>
        <w:spacing w:before="96" w:after="120"/>
        <w:jc w:val="both"/>
        <w:rPr>
          <w:rFonts w:ascii="Arial" w:hAnsi="Arial" w:cs="Simplified Arabic"/>
          <w:color w:val="000000"/>
          <w:sz w:val="28"/>
          <w:szCs w:val="28"/>
          <w:rtl/>
          <w:lang w:bidi="ar-IQ"/>
        </w:rPr>
      </w:pPr>
      <w:r w:rsidRPr="004131BF">
        <w:rPr>
          <w:rFonts w:ascii="Arial" w:hAnsi="Arial" w:cs="Simplified Arabic"/>
          <w:color w:val="000000"/>
          <w:sz w:val="28"/>
          <w:szCs w:val="28"/>
        </w:rPr>
        <w:t>L</w:t>
      </w:r>
      <w:r w:rsidRPr="004131BF">
        <w:rPr>
          <w:rFonts w:ascii="Arial" w:hAnsi="Arial" w:cs="Simplified Arabic"/>
          <w:color w:val="000000"/>
          <w:sz w:val="28"/>
          <w:szCs w:val="28"/>
          <w:rtl/>
          <w:lang w:bidi="ar-IQ"/>
        </w:rPr>
        <w:t xml:space="preserve"> = عدد العمال المستخدمين </w:t>
      </w:r>
    </w:p>
    <w:p w:rsidR="0028000C" w:rsidRPr="004131BF" w:rsidRDefault="0028000C" w:rsidP="0028000C">
      <w:pPr>
        <w:pStyle w:val="NormalWeb"/>
        <w:shd w:val="clear" w:color="auto" w:fill="FFFFFF"/>
        <w:bidi/>
        <w:spacing w:before="96" w:after="120"/>
        <w:jc w:val="both"/>
        <w:rPr>
          <w:rFonts w:ascii="Arial" w:hAnsi="Arial" w:cs="Simplified Arabic"/>
          <w:color w:val="000000"/>
          <w:sz w:val="28"/>
          <w:szCs w:val="28"/>
          <w:rtl/>
          <w:lang w:bidi="ar-IQ"/>
        </w:rPr>
      </w:pPr>
      <w:r w:rsidRPr="004131BF">
        <w:rPr>
          <w:rFonts w:ascii="Arial" w:hAnsi="Arial" w:cs="Simplified Arabic"/>
          <w:color w:val="000000"/>
          <w:sz w:val="28"/>
          <w:szCs w:val="28"/>
        </w:rPr>
        <w:t>K</w:t>
      </w:r>
      <w:r w:rsidRPr="004131BF">
        <w:rPr>
          <w:rFonts w:ascii="Arial" w:hAnsi="Arial" w:cs="Simplified Arabic"/>
          <w:color w:val="000000"/>
          <w:sz w:val="28"/>
          <w:szCs w:val="28"/>
          <w:rtl/>
          <w:lang w:bidi="ar-IQ"/>
        </w:rPr>
        <w:t xml:space="preserve"> = خزين رأس المال </w:t>
      </w:r>
    </w:p>
    <w:p w:rsidR="0028000C" w:rsidRPr="004131BF" w:rsidRDefault="0028000C" w:rsidP="0028000C">
      <w:pPr>
        <w:pStyle w:val="NormalWeb"/>
        <w:shd w:val="clear" w:color="auto" w:fill="FFFFFF"/>
        <w:bidi/>
        <w:spacing w:before="96" w:after="120"/>
        <w:jc w:val="both"/>
        <w:rPr>
          <w:rFonts w:ascii="Arial" w:hAnsi="Arial" w:cs="Simplified Arabic"/>
          <w:color w:val="000000"/>
          <w:sz w:val="28"/>
          <w:szCs w:val="28"/>
          <w:rtl/>
          <w:lang w:bidi="ar-IQ"/>
        </w:rPr>
      </w:pPr>
      <w:r w:rsidRPr="004131BF">
        <w:rPr>
          <w:rFonts w:ascii="Arial" w:hAnsi="Arial" w:cs="Simplified Arabic"/>
          <w:color w:val="000000"/>
          <w:sz w:val="28"/>
          <w:szCs w:val="28"/>
          <w:rtl/>
          <w:lang w:bidi="ar-IQ"/>
        </w:rPr>
        <w:t>ويتجسد دور التعليم في امكانية زيادة الإنتاج برفع المستوى التقني للعملية الانتاجية وذلك بالابقاء على عناصر الإنتاج الاخرى ذاتها ، وبالعكس ف</w:t>
      </w:r>
      <w:r w:rsidRPr="004131BF">
        <w:rPr>
          <w:rFonts w:ascii="Arial" w:hAnsi="Arial" w:cs="Simplified Arabic" w:hint="cs"/>
          <w:color w:val="000000"/>
          <w:sz w:val="28"/>
          <w:szCs w:val="28"/>
          <w:rtl/>
        </w:rPr>
        <w:t>إ</w:t>
      </w:r>
      <w:r w:rsidRPr="004131BF">
        <w:rPr>
          <w:rFonts w:ascii="Arial" w:hAnsi="Arial" w:cs="Simplified Arabic"/>
          <w:color w:val="000000"/>
          <w:sz w:val="28"/>
          <w:szCs w:val="28"/>
          <w:rtl/>
          <w:lang w:bidi="ar-IQ"/>
        </w:rPr>
        <w:t xml:space="preserve">ن تحقيق زيادة في الإنتاج بالابقاء على المستوى التقني السابق للعملية الانتاجية لا يمكن ان تتم الا عن طريق زيادة قيمة العمل ووسائل الإنتاج ، ويقصد بالمستوى التقني للعملية الانتاجية ، ثقافة الفرد العامل ومهارته الانتاجية واسلوب تنظيم الإنتاج المتبع ( تقنية الإنتاج المتبعة ) وطريقة الإنتاج ومواصفات مواد العمل وتصاميم المنتجات النهائية </w:t>
      </w:r>
      <w:r w:rsidRPr="004131BF">
        <w:rPr>
          <w:rFonts w:ascii="Arial" w:hAnsi="Arial" w:cs="Simplified Arabic"/>
          <w:color w:val="000000"/>
          <w:sz w:val="28"/>
          <w:szCs w:val="28"/>
          <w:vertAlign w:val="superscript"/>
          <w:rtl/>
          <w:lang w:bidi="ar-IQ"/>
        </w:rPr>
        <w:t>(</w:t>
      </w:r>
      <w:r w:rsidRPr="004131BF">
        <w:rPr>
          <w:rFonts w:ascii="Arial" w:hAnsi="Arial" w:cs="Simplified Arabic"/>
          <w:color w:val="000000"/>
          <w:sz w:val="28"/>
          <w:szCs w:val="28"/>
          <w:vertAlign w:val="superscript"/>
          <w:rtl/>
          <w:lang w:bidi="ar-IQ"/>
        </w:rPr>
        <w:footnoteReference w:id="1"/>
      </w:r>
      <w:r w:rsidRPr="004131BF">
        <w:rPr>
          <w:rFonts w:ascii="Arial" w:hAnsi="Arial" w:cs="Simplified Arabic"/>
          <w:color w:val="000000"/>
          <w:sz w:val="28"/>
          <w:szCs w:val="28"/>
          <w:vertAlign w:val="superscript"/>
          <w:rtl/>
          <w:lang w:bidi="ar-IQ"/>
        </w:rPr>
        <w:t>)</w:t>
      </w:r>
      <w:r w:rsidRPr="004131BF">
        <w:rPr>
          <w:rFonts w:ascii="Arial" w:hAnsi="Arial" w:cs="Simplified Arabic"/>
          <w:color w:val="000000"/>
          <w:sz w:val="28"/>
          <w:szCs w:val="28"/>
          <w:rtl/>
          <w:lang w:bidi="ar-IQ"/>
        </w:rPr>
        <w:t xml:space="preserve"> .</w:t>
      </w:r>
    </w:p>
    <w:p w:rsidR="0028000C" w:rsidRPr="004131BF" w:rsidRDefault="0028000C" w:rsidP="0028000C">
      <w:pPr>
        <w:pStyle w:val="NormalWeb"/>
        <w:shd w:val="clear" w:color="auto" w:fill="FFFFFF"/>
        <w:bidi/>
        <w:spacing w:before="96" w:after="120"/>
        <w:jc w:val="both"/>
        <w:rPr>
          <w:rFonts w:ascii="Arial" w:hAnsi="Arial" w:cs="Simplified Arabic"/>
          <w:color w:val="000000"/>
          <w:sz w:val="28"/>
          <w:szCs w:val="28"/>
          <w:rtl/>
          <w:lang w:bidi="ar-IQ"/>
        </w:rPr>
      </w:pPr>
      <w:r w:rsidRPr="004131BF">
        <w:rPr>
          <w:rFonts w:ascii="Arial" w:hAnsi="Arial" w:cs="Simplified Arabic" w:hint="cs"/>
          <w:color w:val="000000"/>
          <w:sz w:val="28"/>
          <w:szCs w:val="28"/>
          <w:rtl/>
          <w:lang w:bidi="ar-IQ"/>
        </w:rPr>
        <w:t>ولابد ان نشير هنا الى ان تنمية الموارد البشرية من خلال قنوات التعليم المختلفة ومنها التعليم المهني ، سيؤدي الى تحقيق انتاجية عالية فيما لو زج</w:t>
      </w:r>
      <w:r w:rsidRPr="004131BF">
        <w:rPr>
          <w:rFonts w:ascii="Arial" w:hAnsi="Arial" w:cs="Simplified Arabic" w:hint="cs"/>
          <w:color w:val="000000"/>
          <w:sz w:val="28"/>
          <w:szCs w:val="28"/>
          <w:rtl/>
        </w:rPr>
        <w:t>ّ</w:t>
      </w:r>
      <w:r w:rsidRPr="004131BF">
        <w:rPr>
          <w:rFonts w:ascii="Arial" w:hAnsi="Arial" w:cs="Simplified Arabic" w:hint="cs"/>
          <w:color w:val="000000"/>
          <w:sz w:val="28"/>
          <w:szCs w:val="28"/>
          <w:rtl/>
          <w:lang w:bidi="ar-IQ"/>
        </w:rPr>
        <w:t xml:space="preserve"> المتعلمين في دراسات تنسجم مع تكوينهم النفسي والاجتماعي ، ومن ثم تحقيق اقصى مردود اقتصادي ، ولابد من الاشارة هنا الى ان عدم ملائمة الاختصاصات التعليمية مع حاجات التنمية اولا ومع رغبات وميول المتعلمين ثانيا سيؤدي الى اختلال ببنية التعليم ، </w:t>
      </w:r>
      <w:r w:rsidRPr="004131BF">
        <w:rPr>
          <w:rFonts w:ascii="Arial" w:hAnsi="Arial" w:cs="Simplified Arabic" w:hint="cs"/>
          <w:color w:val="000000"/>
          <w:sz w:val="28"/>
          <w:szCs w:val="28"/>
          <w:rtl/>
        </w:rPr>
        <w:t xml:space="preserve">ومن ثم </w:t>
      </w:r>
      <w:r w:rsidRPr="004131BF">
        <w:rPr>
          <w:rFonts w:ascii="Arial" w:hAnsi="Arial" w:cs="Simplified Arabic" w:hint="cs"/>
          <w:color w:val="000000"/>
          <w:sz w:val="28"/>
          <w:szCs w:val="28"/>
          <w:rtl/>
          <w:lang w:bidi="ar-IQ"/>
        </w:rPr>
        <w:t>انخفاض انتاجيته من خلال ممارسة الخريجين اعمال ليست في اختصاصهم .</w:t>
      </w:r>
    </w:p>
    <w:p w:rsidR="0028000C" w:rsidRPr="004131BF" w:rsidRDefault="0028000C" w:rsidP="0028000C">
      <w:pPr>
        <w:pStyle w:val="NormalWeb"/>
        <w:shd w:val="clear" w:color="auto" w:fill="FFFFFF"/>
        <w:bidi/>
        <w:spacing w:before="96" w:after="120"/>
        <w:jc w:val="both"/>
        <w:rPr>
          <w:rFonts w:ascii="Arial" w:hAnsi="Arial" w:cs="Simplified Arabic"/>
          <w:color w:val="000000"/>
          <w:sz w:val="28"/>
          <w:szCs w:val="28"/>
          <w:rtl/>
          <w:lang w:bidi="ar-IQ"/>
        </w:rPr>
      </w:pPr>
    </w:p>
    <w:p w:rsidR="0028000C" w:rsidRPr="004131BF" w:rsidRDefault="0028000C" w:rsidP="0028000C">
      <w:pPr>
        <w:pStyle w:val="NormalWeb"/>
        <w:shd w:val="clear" w:color="auto" w:fill="FFFFFF"/>
        <w:bidi/>
        <w:spacing w:before="96" w:after="120"/>
        <w:jc w:val="both"/>
        <w:rPr>
          <w:rFonts w:ascii="Arial" w:hAnsi="Arial" w:cs="Simplified Arabic"/>
          <w:color w:val="000000"/>
          <w:sz w:val="28"/>
          <w:szCs w:val="28"/>
          <w:rtl/>
          <w:lang w:bidi="ar-IQ"/>
        </w:rPr>
      </w:pPr>
    </w:p>
    <w:p w:rsidR="0028000C" w:rsidRPr="004131BF" w:rsidRDefault="0028000C" w:rsidP="0028000C">
      <w:pPr>
        <w:pStyle w:val="NormalWeb"/>
        <w:shd w:val="clear" w:color="auto" w:fill="FFFFFF"/>
        <w:bidi/>
        <w:spacing w:before="96" w:after="120"/>
        <w:jc w:val="both"/>
        <w:rPr>
          <w:rFonts w:ascii="Arial" w:hAnsi="Arial" w:cs="Simplified Arabic"/>
          <w:color w:val="000000"/>
          <w:sz w:val="28"/>
          <w:szCs w:val="28"/>
          <w:rtl/>
          <w:lang w:bidi="ar-IQ"/>
        </w:rPr>
      </w:pPr>
    </w:p>
    <w:p w:rsidR="0028000C" w:rsidRPr="004131BF" w:rsidRDefault="0028000C" w:rsidP="0028000C">
      <w:pPr>
        <w:pStyle w:val="NormalWeb"/>
        <w:shd w:val="clear" w:color="auto" w:fill="FFFFFF"/>
        <w:bidi/>
        <w:spacing w:before="96" w:after="120"/>
        <w:jc w:val="both"/>
        <w:rPr>
          <w:rFonts w:ascii="Arial" w:hAnsi="Arial" w:cs="Simplified Arabic"/>
          <w:color w:val="000000"/>
          <w:sz w:val="28"/>
          <w:szCs w:val="28"/>
          <w:rtl/>
          <w:lang w:bidi="ar-IQ"/>
        </w:rPr>
      </w:pPr>
    </w:p>
    <w:p w:rsidR="0028000C" w:rsidRPr="004131BF" w:rsidRDefault="0028000C" w:rsidP="0028000C">
      <w:pPr>
        <w:pStyle w:val="NormalWeb"/>
        <w:shd w:val="clear" w:color="auto" w:fill="FFFFFF"/>
        <w:bidi/>
        <w:spacing w:before="96" w:after="120"/>
        <w:jc w:val="both"/>
        <w:rPr>
          <w:rFonts w:ascii="Arial" w:hAnsi="Arial" w:cs="Simplified Arabic"/>
          <w:color w:val="000000"/>
          <w:sz w:val="28"/>
          <w:szCs w:val="28"/>
          <w:rtl/>
          <w:lang w:bidi="ar-IQ"/>
        </w:rPr>
      </w:pPr>
    </w:p>
    <w:p w:rsidR="0028000C" w:rsidRPr="004131BF" w:rsidRDefault="0028000C" w:rsidP="0028000C">
      <w:pPr>
        <w:pStyle w:val="NormalWeb"/>
        <w:shd w:val="clear" w:color="auto" w:fill="FFFFFF"/>
        <w:bidi/>
        <w:spacing w:before="96" w:after="120"/>
        <w:jc w:val="both"/>
        <w:rPr>
          <w:rFonts w:ascii="Arial" w:hAnsi="Arial" w:cs="Simplified Arabic"/>
          <w:color w:val="000000"/>
          <w:sz w:val="28"/>
          <w:szCs w:val="28"/>
          <w:rtl/>
          <w:lang w:bidi="ar-IQ"/>
        </w:rPr>
      </w:pPr>
    </w:p>
    <w:p w:rsidR="0028000C" w:rsidRPr="004131BF" w:rsidRDefault="0028000C" w:rsidP="0028000C">
      <w:pPr>
        <w:pStyle w:val="NormalWeb"/>
        <w:shd w:val="clear" w:color="auto" w:fill="FFFFFF"/>
        <w:bidi/>
        <w:spacing w:before="96" w:after="120"/>
        <w:jc w:val="both"/>
        <w:rPr>
          <w:rFonts w:ascii="Arial" w:hAnsi="Arial" w:cs="Simplified Arabic"/>
          <w:color w:val="000000"/>
          <w:sz w:val="28"/>
          <w:szCs w:val="28"/>
          <w:rtl/>
          <w:lang w:bidi="ar-IQ"/>
        </w:rPr>
      </w:pPr>
    </w:p>
    <w:p w:rsidR="0028000C" w:rsidRPr="004131BF" w:rsidRDefault="0028000C" w:rsidP="0028000C">
      <w:pPr>
        <w:pStyle w:val="NormalWeb"/>
        <w:shd w:val="clear" w:color="auto" w:fill="FFFFFF"/>
        <w:bidi/>
        <w:spacing w:before="96" w:after="120"/>
        <w:jc w:val="both"/>
        <w:rPr>
          <w:rFonts w:ascii="Arial" w:hAnsi="Arial" w:cs="Simplified Arabic"/>
          <w:color w:val="000000"/>
          <w:sz w:val="28"/>
          <w:szCs w:val="28"/>
          <w:rtl/>
          <w:lang w:bidi="ar-IQ"/>
        </w:rPr>
      </w:pPr>
    </w:p>
    <w:p w:rsidR="0028000C" w:rsidRPr="004131BF" w:rsidRDefault="0028000C" w:rsidP="0028000C">
      <w:pPr>
        <w:bidi/>
        <w:spacing w:line="276" w:lineRule="auto"/>
        <w:ind w:firstLine="720"/>
        <w:jc w:val="both"/>
        <w:rPr>
          <w:rFonts w:ascii="Arabic Typesetting" w:hAnsi="Arabic Typesetting" w:cs="Simplified Arabic"/>
          <w:b/>
          <w:bCs/>
          <w:szCs w:val="28"/>
        </w:rPr>
      </w:pPr>
      <w:r w:rsidRPr="004131BF">
        <w:rPr>
          <w:rFonts w:ascii="Arabic Typesetting" w:hAnsi="Arabic Typesetting" w:cs="Simplified Arabic"/>
          <w:b/>
          <w:bCs/>
          <w:noProof/>
          <w:szCs w:val="28"/>
        </w:rPr>
        <mc:AlternateContent>
          <mc:Choice Requires="wps">
            <w:drawing>
              <wp:anchor distT="0" distB="0" distL="114300" distR="114300" simplePos="0" relativeHeight="251689984" behindDoc="0" locked="0" layoutInCell="1" allowOverlap="1" wp14:anchorId="2B8CCD50" wp14:editId="53AD2DF5">
                <wp:simplePos x="0" y="0"/>
                <wp:positionH relativeFrom="column">
                  <wp:posOffset>66040</wp:posOffset>
                </wp:positionH>
                <wp:positionV relativeFrom="paragraph">
                  <wp:posOffset>-53340</wp:posOffset>
                </wp:positionV>
                <wp:extent cx="5629275" cy="657225"/>
                <wp:effectExtent l="0" t="0" r="28575" b="28575"/>
                <wp:wrapNone/>
                <wp:docPr id="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657225"/>
                        </a:xfrm>
                        <a:prstGeom prst="rect">
                          <a:avLst/>
                        </a:prstGeom>
                        <a:solidFill>
                          <a:schemeClr val="accent4">
                            <a:lumMod val="75000"/>
                            <a:lumOff val="0"/>
                          </a:schemeClr>
                        </a:solidFill>
                        <a:ln w="9525">
                          <a:solidFill>
                            <a:srgbClr val="000000"/>
                          </a:solidFill>
                          <a:miter lim="800000"/>
                          <a:headEnd/>
                          <a:tailEnd/>
                        </a:ln>
                      </wps:spPr>
                      <wps:txbx>
                        <w:txbxContent>
                          <w:p w:rsidR="0028000C" w:rsidRDefault="0028000C" w:rsidP="0028000C">
                            <w:pPr>
                              <w:jc w:val="center"/>
                              <w:rPr>
                                <w:b/>
                                <w:bCs/>
                                <w:color w:val="FFFFFF" w:themeColor="background1"/>
                                <w:sz w:val="36"/>
                                <w:szCs w:val="36"/>
                                <w:rtl/>
                                <w:lang w:bidi="ar-KW"/>
                              </w:rPr>
                            </w:pPr>
                            <w:r>
                              <w:rPr>
                                <w:rFonts w:hint="cs"/>
                                <w:b/>
                                <w:bCs/>
                                <w:color w:val="FFFFFF" w:themeColor="background1"/>
                                <w:sz w:val="36"/>
                                <w:szCs w:val="36"/>
                                <w:rtl/>
                              </w:rPr>
                              <w:t xml:space="preserve">الفصل </w:t>
                            </w:r>
                            <w:r w:rsidR="004131BF">
                              <w:rPr>
                                <w:rFonts w:hint="cs"/>
                                <w:b/>
                                <w:bCs/>
                                <w:color w:val="FFFFFF" w:themeColor="background1"/>
                                <w:sz w:val="36"/>
                                <w:szCs w:val="36"/>
                                <w:rtl/>
                                <w:lang w:bidi="ar-KW"/>
                              </w:rPr>
                              <w:t>الخامس</w:t>
                            </w:r>
                            <w:bookmarkStart w:id="0" w:name="_GoBack"/>
                            <w:bookmarkEnd w:id="0"/>
                          </w:p>
                          <w:p w:rsidR="0028000C" w:rsidRDefault="0028000C" w:rsidP="0028000C">
                            <w:pPr>
                              <w:jc w:val="center"/>
                              <w:rPr>
                                <w:b/>
                                <w:bCs/>
                                <w:color w:val="FFFFFF" w:themeColor="background1"/>
                                <w:sz w:val="36"/>
                                <w:szCs w:val="36"/>
                                <w:rtl/>
                                <w:lang w:bidi="ar-KW"/>
                              </w:rPr>
                            </w:pPr>
                            <w:r>
                              <w:rPr>
                                <w:rFonts w:hint="cs"/>
                                <w:b/>
                                <w:bCs/>
                                <w:color w:val="FFFFFF" w:themeColor="background1"/>
                                <w:sz w:val="36"/>
                                <w:szCs w:val="36"/>
                                <w:rtl/>
                                <w:lang w:bidi="ar-KW"/>
                              </w:rPr>
                              <w:t>اقتصاديات  الصحة:تحليل اقتصادي للخدمات الصحية</w:t>
                            </w:r>
                          </w:p>
                          <w:p w:rsidR="0028000C" w:rsidRPr="00A15FF7" w:rsidRDefault="0028000C" w:rsidP="0028000C">
                            <w:pPr>
                              <w:jc w:val="center"/>
                              <w:rPr>
                                <w:b/>
                                <w:bCs/>
                                <w:color w:val="FFFFFF" w:themeColor="background1"/>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CCD50" id="_x0000_s1056" type="#_x0000_t202" style="position:absolute;left:0;text-align:left;margin-left:5.2pt;margin-top:-4.2pt;width:443.25pt;height:5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" fillcolor="#5f497a [2407]">
                <v:textbox>
                  <w:txbxContent>
                    <w:p w:rsidR="0028000C" w:rsidRDefault="0028000C" w:rsidP="0028000C">
                      <w:pPr>
                        <w:jc w:val="center"/>
                        <w:rPr>
                          <w:b/>
                          <w:bCs/>
                          <w:color w:val="FFFFFF" w:themeColor="background1"/>
                          <w:sz w:val="36"/>
                          <w:szCs w:val="36"/>
                          <w:rtl/>
                          <w:lang w:bidi="ar-KW"/>
                        </w:rPr>
                      </w:pPr>
                      <w:r>
                        <w:rPr>
                          <w:rFonts w:hint="cs"/>
                          <w:b/>
                          <w:bCs/>
                          <w:color w:val="FFFFFF" w:themeColor="background1"/>
                          <w:sz w:val="36"/>
                          <w:szCs w:val="36"/>
                          <w:rtl/>
                        </w:rPr>
                        <w:t xml:space="preserve">الفصل </w:t>
                      </w:r>
                      <w:r w:rsidR="004131BF">
                        <w:rPr>
                          <w:rFonts w:hint="cs"/>
                          <w:b/>
                          <w:bCs/>
                          <w:color w:val="FFFFFF" w:themeColor="background1"/>
                          <w:sz w:val="36"/>
                          <w:szCs w:val="36"/>
                          <w:rtl/>
                          <w:lang w:bidi="ar-KW"/>
                        </w:rPr>
                        <w:t>الخامس</w:t>
                      </w:r>
                      <w:bookmarkStart w:id="1" w:name="_GoBack"/>
                      <w:bookmarkEnd w:id="1"/>
                    </w:p>
                    <w:p w:rsidR="0028000C" w:rsidRDefault="0028000C" w:rsidP="0028000C">
                      <w:pPr>
                        <w:jc w:val="center"/>
                        <w:rPr>
                          <w:b/>
                          <w:bCs/>
                          <w:color w:val="FFFFFF" w:themeColor="background1"/>
                          <w:sz w:val="36"/>
                          <w:szCs w:val="36"/>
                          <w:rtl/>
                          <w:lang w:bidi="ar-KW"/>
                        </w:rPr>
                      </w:pPr>
                      <w:r>
                        <w:rPr>
                          <w:rFonts w:hint="cs"/>
                          <w:b/>
                          <w:bCs/>
                          <w:color w:val="FFFFFF" w:themeColor="background1"/>
                          <w:sz w:val="36"/>
                          <w:szCs w:val="36"/>
                          <w:rtl/>
                          <w:lang w:bidi="ar-KW"/>
                        </w:rPr>
                        <w:t>اقتصاديات  الصحة:تحليل اقتصادي للخدمات الصحية</w:t>
                      </w:r>
                    </w:p>
                    <w:p w:rsidR="0028000C" w:rsidRPr="00A15FF7" w:rsidRDefault="0028000C" w:rsidP="0028000C">
                      <w:pPr>
                        <w:jc w:val="center"/>
                        <w:rPr>
                          <w:b/>
                          <w:bCs/>
                          <w:color w:val="FFFFFF" w:themeColor="background1"/>
                          <w:sz w:val="36"/>
                          <w:szCs w:val="36"/>
                        </w:rPr>
                      </w:pPr>
                    </w:p>
                  </w:txbxContent>
                </v:textbox>
              </v:shape>
            </w:pict>
          </mc:Fallback>
        </mc:AlternateContent>
      </w:r>
    </w:p>
    <w:p w:rsidR="0028000C" w:rsidRPr="004131BF" w:rsidRDefault="0028000C" w:rsidP="0028000C">
      <w:pPr>
        <w:shd w:val="clear" w:color="auto" w:fill="FFFFFF"/>
        <w:bidi/>
        <w:spacing w:before="90" w:after="90" w:line="276" w:lineRule="auto"/>
        <w:jc w:val="both"/>
        <w:rPr>
          <w:rFonts w:ascii="Arabic Typesetting" w:hAnsi="Arabic Typesetting" w:cs="Simplified Arabic"/>
          <w:color w:val="1D2129"/>
          <w:szCs w:val="28"/>
          <w:rtl/>
        </w:rPr>
      </w:pPr>
      <w:r w:rsidRPr="004131BF">
        <w:rPr>
          <w:rFonts w:ascii="Arabic Typesetting" w:hAnsi="Arabic Typesetting" w:cs="Simplified Arabic"/>
          <w:color w:val="1D2129"/>
          <w:szCs w:val="28"/>
          <w:rtl/>
        </w:rPr>
        <w:tab/>
      </w:r>
    </w:p>
    <w:p w:rsidR="0028000C" w:rsidRPr="004131BF" w:rsidRDefault="0028000C" w:rsidP="0028000C">
      <w:pPr>
        <w:shd w:val="clear" w:color="auto" w:fill="FFFFFF"/>
        <w:bidi/>
        <w:spacing w:before="90" w:after="90" w:line="276" w:lineRule="auto"/>
        <w:jc w:val="both"/>
        <w:rPr>
          <w:rFonts w:ascii="Arabic Typesetting" w:hAnsi="Arabic Typesetting" w:cs="Simplified Arabic"/>
          <w:color w:val="1D2129"/>
          <w:szCs w:val="28"/>
        </w:rPr>
      </w:pPr>
      <w:r w:rsidRPr="004131BF">
        <w:rPr>
          <w:rFonts w:ascii="Arabic Typesetting" w:hAnsi="Arabic Typesetting" w:cs="Simplified Arabic"/>
          <w:color w:val="1D2129"/>
          <w:szCs w:val="28"/>
          <w:rtl/>
        </w:rPr>
        <w:tab/>
        <w:t xml:space="preserve">تهدف </w:t>
      </w:r>
      <w:r w:rsidRPr="004131BF">
        <w:rPr>
          <w:rFonts w:ascii="Arabic Typesetting" w:hAnsi="Arabic Typesetting" w:cs="Simplified Arabic" w:hint="cs"/>
          <w:color w:val="1D2129"/>
          <w:szCs w:val="28"/>
          <w:rtl/>
        </w:rPr>
        <w:t xml:space="preserve"> هذا الفصل </w:t>
      </w:r>
      <w:r w:rsidRPr="004131BF">
        <w:rPr>
          <w:rFonts w:ascii="Arabic Typesetting" w:hAnsi="Arabic Typesetting" w:cs="Simplified Arabic"/>
          <w:color w:val="1D2129"/>
          <w:szCs w:val="28"/>
          <w:rtl/>
        </w:rPr>
        <w:t>إلى إعطاء الطالب فكرة عن مفهوم الخدمات الصحية و مدى توافرها و مستوى هذه الخدمات في إطار أدوات التحليل الاقتصادي التي تتيحها النظرية الاقتصادية بفرعيها الجزئي و الكلي</w:t>
      </w:r>
      <w:r w:rsidRPr="004131BF">
        <w:rPr>
          <w:rFonts w:ascii="Arabic Typesetting" w:hAnsi="Arabic Typesetting" w:cs="Simplified Arabic" w:hint="cs"/>
          <w:color w:val="1D2129"/>
          <w:szCs w:val="28"/>
          <w:rtl/>
        </w:rPr>
        <w:t>:</w:t>
      </w:r>
    </w:p>
    <w:p w:rsidR="0028000C" w:rsidRPr="004131BF" w:rsidRDefault="0028000C" w:rsidP="0028000C">
      <w:pPr>
        <w:pStyle w:val="Heading2"/>
        <w:bidi/>
        <w:spacing w:line="276" w:lineRule="auto"/>
        <w:jc w:val="both"/>
        <w:rPr>
          <w:rFonts w:ascii="Arabic Typesetting" w:hAnsi="Arabic Typesetting" w:cs="Simplified Arabic"/>
          <w:b/>
          <w:bCs/>
          <w:color w:val="000000" w:themeColor="text1"/>
          <w:sz w:val="28"/>
          <w:szCs w:val="28"/>
          <w:u w:val="single"/>
          <w:rtl/>
          <w:lang w:bidi="ar-KW"/>
        </w:rPr>
      </w:pPr>
      <w:r w:rsidRPr="004131BF">
        <w:rPr>
          <w:rFonts w:ascii="Arabic Typesetting" w:hAnsi="Arabic Typesetting" w:cs="Simplified Arabic"/>
          <w:b/>
          <w:bCs/>
          <w:color w:val="000000" w:themeColor="text1"/>
          <w:sz w:val="28"/>
          <w:szCs w:val="28"/>
          <w:u w:val="single"/>
          <w:rtl/>
          <w:lang w:bidi="ar-KW"/>
        </w:rPr>
        <w:t>أولاً:مفهوم الخدمات</w:t>
      </w:r>
      <w:r w:rsidRPr="004131BF">
        <w:rPr>
          <w:rFonts w:ascii="Arabic Typesetting" w:hAnsi="Arabic Typesetting" w:cs="Simplified Arabic" w:hint="cs"/>
          <w:b/>
          <w:bCs/>
          <w:color w:val="000000" w:themeColor="text1"/>
          <w:sz w:val="28"/>
          <w:szCs w:val="28"/>
          <w:u w:val="single"/>
          <w:rtl/>
          <w:lang w:bidi="ar-KW"/>
        </w:rPr>
        <w:t xml:space="preserve"> الصحية ومدخلات انتاجها</w:t>
      </w:r>
      <w:r w:rsidRPr="004131BF">
        <w:rPr>
          <w:rFonts w:ascii="Arabic Typesetting" w:hAnsi="Arabic Typesetting" w:cs="Simplified Arabic"/>
          <w:b/>
          <w:bCs/>
          <w:color w:val="000000" w:themeColor="text1"/>
          <w:sz w:val="28"/>
          <w:szCs w:val="28"/>
          <w:u w:val="single"/>
          <w:rtl/>
          <w:lang w:bidi="ar-KW"/>
        </w:rPr>
        <w:t>:</w:t>
      </w:r>
    </w:p>
    <w:p w:rsidR="0028000C" w:rsidRPr="004131BF" w:rsidRDefault="0028000C" w:rsidP="0028000C">
      <w:pPr>
        <w:shd w:val="clear" w:color="auto" w:fill="FFFFFF"/>
        <w:bidi/>
        <w:spacing w:before="90" w:after="90" w:line="276" w:lineRule="auto"/>
        <w:jc w:val="both"/>
        <w:rPr>
          <w:rFonts w:ascii="Arabic Typesetting" w:hAnsi="Arabic Typesetting" w:cs="Simplified Arabic"/>
          <w:color w:val="1D2129"/>
          <w:szCs w:val="28"/>
          <w:rtl/>
          <w:lang w:bidi="ar-KW"/>
        </w:rPr>
      </w:pPr>
      <w:r w:rsidRPr="004131BF">
        <w:rPr>
          <w:rFonts w:ascii="Arabic Typesetting" w:hAnsi="Arabic Typesetting" w:cs="Simplified Arabic" w:hint="cs"/>
          <w:color w:val="1D2129"/>
          <w:szCs w:val="28"/>
          <w:rtl/>
          <w:lang w:bidi="ar-KW"/>
        </w:rPr>
        <w:t>تعريف الخدمات الصحية:</w:t>
      </w:r>
    </w:p>
    <w:p w:rsidR="0028000C" w:rsidRPr="004131BF" w:rsidRDefault="0028000C" w:rsidP="0028000C">
      <w:pPr>
        <w:pStyle w:val="NormalWeb"/>
        <w:bidi/>
        <w:spacing w:before="75" w:beforeAutospacing="0" w:after="75" w:afterAutospacing="0" w:line="276" w:lineRule="auto"/>
        <w:jc w:val="both"/>
        <w:rPr>
          <w:rFonts w:cs="Simplified Arabic"/>
          <w:sz w:val="28"/>
          <w:szCs w:val="28"/>
        </w:rPr>
      </w:pPr>
      <w:r w:rsidRPr="004131BF">
        <w:rPr>
          <w:rFonts w:cs="Simplified Arabic" w:hint="cs"/>
          <w:sz w:val="28"/>
          <w:szCs w:val="28"/>
          <w:rtl/>
        </w:rPr>
        <w:t xml:space="preserve">عبارة عن </w:t>
      </w:r>
      <w:r w:rsidRPr="004131BF">
        <w:rPr>
          <w:rFonts w:cs="Simplified Arabic"/>
          <w:sz w:val="28"/>
          <w:szCs w:val="28"/>
          <w:rtl/>
        </w:rPr>
        <w:t xml:space="preserve">مجموعة البرامج و الأنشطة الصحية التي تهدف إلى وقاية المجتمع من المشكلات الصحية و علاج هذه المشكلات في حال حدوثها. و </w:t>
      </w:r>
      <w:r w:rsidRPr="004131BF">
        <w:rPr>
          <w:rFonts w:cs="Simplified Arabic"/>
          <w:sz w:val="28"/>
          <w:szCs w:val="28"/>
          <w:u w:val="single"/>
          <w:rtl/>
        </w:rPr>
        <w:t>يعرف عوض خلف العنزي</w:t>
      </w:r>
      <w:r w:rsidRPr="004131BF">
        <w:rPr>
          <w:rFonts w:cs="Simplified Arabic"/>
          <w:sz w:val="28"/>
          <w:szCs w:val="28"/>
          <w:rtl/>
        </w:rPr>
        <w:t xml:space="preserve"> الخدمات الصحية بأنها كافة الخدمات التي تقدم لإشباع حاجات أو رغبات صحية لطالبي الخدمة الصحية. </w:t>
      </w:r>
      <w:r w:rsidRPr="004131BF">
        <w:rPr>
          <w:rFonts w:cs="Simplified Arabic" w:hint="cs"/>
          <w:sz w:val="28"/>
          <w:szCs w:val="28"/>
          <w:rtl/>
        </w:rPr>
        <w:t>او إ</w:t>
      </w:r>
      <w:r w:rsidRPr="004131BF">
        <w:rPr>
          <w:rFonts w:cs="Simplified Arabic"/>
          <w:sz w:val="28"/>
          <w:szCs w:val="28"/>
          <w:rtl/>
        </w:rPr>
        <w:t>نها تدخل مخطط من جانب المجتمع يهدف إلى مكافحة الأمراض و تعويق المرض و الموت المبكر أو وقاية المجتمع منهما.</w:t>
      </w:r>
    </w:p>
    <w:p w:rsidR="0028000C" w:rsidRPr="004131BF" w:rsidRDefault="0028000C" w:rsidP="0028000C">
      <w:pPr>
        <w:pStyle w:val="NormalWeb"/>
        <w:bidi/>
        <w:spacing w:before="75" w:beforeAutospacing="0" w:after="75" w:afterAutospacing="0" w:line="276" w:lineRule="auto"/>
        <w:jc w:val="both"/>
        <w:rPr>
          <w:rFonts w:cs="Simplified Arabic"/>
          <w:sz w:val="28"/>
          <w:szCs w:val="28"/>
          <w:rtl/>
        </w:rPr>
      </w:pPr>
      <w:r w:rsidRPr="004131BF">
        <w:rPr>
          <w:rFonts w:cs="Simplified Arabic"/>
          <w:sz w:val="28"/>
          <w:szCs w:val="28"/>
          <w:rtl/>
        </w:rPr>
        <w:t> </w:t>
      </w:r>
      <w:r w:rsidRPr="004131BF">
        <w:rPr>
          <w:rStyle w:val="Strong"/>
          <w:rFonts w:cs="Simplified Arabic"/>
          <w:color w:val="3366FF"/>
          <w:sz w:val="28"/>
          <w:szCs w:val="28"/>
          <w:u w:val="single"/>
          <w:rtl/>
        </w:rPr>
        <w:t>هذا و يقسم بريت كاسينز الخدمات الصحية إلى نوعين هما: -</w:t>
      </w:r>
    </w:p>
    <w:p w:rsidR="0028000C" w:rsidRPr="004131BF" w:rsidRDefault="0028000C" w:rsidP="0028000C">
      <w:pPr>
        <w:pStyle w:val="NormalWeb"/>
        <w:bidi/>
        <w:spacing w:before="75" w:beforeAutospacing="0" w:after="75" w:afterAutospacing="0" w:line="276" w:lineRule="auto"/>
        <w:rPr>
          <w:rFonts w:cs="Simplified Arabic"/>
          <w:sz w:val="28"/>
          <w:szCs w:val="28"/>
          <w:rtl/>
        </w:rPr>
      </w:pPr>
      <w:r w:rsidRPr="004131BF">
        <w:rPr>
          <w:rFonts w:cs="Simplified Arabic"/>
          <w:sz w:val="28"/>
          <w:szCs w:val="28"/>
          <w:rtl/>
        </w:rPr>
        <w:t>1 – الخدمات الصحية الشخصية:</w:t>
      </w:r>
      <w:r w:rsidRPr="004131BF">
        <w:rPr>
          <w:rFonts w:cs="Simplified Arabic" w:hint="cs"/>
          <w:sz w:val="28"/>
          <w:szCs w:val="28"/>
          <w:rtl/>
        </w:rPr>
        <w:t xml:space="preserve"> </w:t>
      </w:r>
      <w:r w:rsidRPr="004131BF">
        <w:rPr>
          <w:rFonts w:cs="Simplified Arabic"/>
          <w:sz w:val="28"/>
          <w:szCs w:val="28"/>
          <w:rtl/>
        </w:rPr>
        <w:t>و هي الخدمات الصحية الوقائية أو العلاجية أو التأهيلية التي تقدم للفرد من قبل الفريق الطبي فزيارة المريض للطبيب أو لأخصائي العلاج الطبيعي بقصد العلاج هما من صور الخدمات الصحية الشخصية و من أنواع الخدمات الصحية الشخصية نذكر: -</w:t>
      </w:r>
    </w:p>
    <w:p w:rsidR="0028000C" w:rsidRPr="004131BF" w:rsidRDefault="0028000C" w:rsidP="0028000C">
      <w:pPr>
        <w:pStyle w:val="NormalWeb"/>
        <w:bidi/>
        <w:spacing w:before="75" w:beforeAutospacing="0" w:after="75" w:afterAutospacing="0" w:line="276" w:lineRule="auto"/>
        <w:rPr>
          <w:rFonts w:cs="Simplified Arabic"/>
          <w:sz w:val="28"/>
          <w:szCs w:val="28"/>
          <w:rtl/>
        </w:rPr>
      </w:pPr>
      <w:r w:rsidRPr="004131BF">
        <w:rPr>
          <w:rFonts w:cs="Simplified Arabic"/>
          <w:sz w:val="28"/>
          <w:szCs w:val="28"/>
          <w:rtl/>
        </w:rPr>
        <w:lastRenderedPageBreak/>
        <w:t>أ – خدمات الرعاية الخارجية.</w:t>
      </w:r>
      <w:r w:rsidRPr="004131BF">
        <w:rPr>
          <w:rFonts w:cs="Simplified Arabic"/>
          <w:sz w:val="28"/>
          <w:szCs w:val="28"/>
          <w:rtl/>
        </w:rPr>
        <w:br/>
        <w:t>ب – خدمات الرعاية الداخلية.</w:t>
      </w:r>
      <w:r w:rsidRPr="004131BF">
        <w:rPr>
          <w:rFonts w:cs="Simplified Arabic"/>
          <w:sz w:val="28"/>
          <w:szCs w:val="28"/>
          <w:rtl/>
        </w:rPr>
        <w:br/>
        <w:t>ج – خدمات الرعاية الطويلة الأجل.</w:t>
      </w:r>
    </w:p>
    <w:p w:rsidR="0028000C" w:rsidRPr="004131BF" w:rsidRDefault="0028000C" w:rsidP="0028000C">
      <w:pPr>
        <w:pStyle w:val="NormalWeb"/>
        <w:bidi/>
        <w:spacing w:before="75" w:beforeAutospacing="0" w:after="75" w:afterAutospacing="0" w:line="276" w:lineRule="auto"/>
        <w:jc w:val="both"/>
        <w:rPr>
          <w:rFonts w:cs="Simplified Arabic"/>
          <w:sz w:val="28"/>
          <w:szCs w:val="28"/>
          <w:rtl/>
        </w:rPr>
      </w:pPr>
      <w:r w:rsidRPr="004131BF">
        <w:rPr>
          <w:rStyle w:val="Strong"/>
          <w:rFonts w:cs="Simplified Arabic" w:hint="cs"/>
          <w:color w:val="3366FF"/>
          <w:sz w:val="28"/>
          <w:szCs w:val="28"/>
          <w:rtl/>
        </w:rPr>
        <w:t xml:space="preserve">2. </w:t>
      </w:r>
      <w:r w:rsidRPr="004131BF">
        <w:rPr>
          <w:rStyle w:val="Strong"/>
          <w:rFonts w:cs="Simplified Arabic"/>
          <w:color w:val="3366FF"/>
          <w:sz w:val="28"/>
          <w:szCs w:val="28"/>
          <w:rtl/>
        </w:rPr>
        <w:t>الخدمات الصحة العامة</w:t>
      </w:r>
    </w:p>
    <w:p w:rsidR="0028000C" w:rsidRPr="004131BF" w:rsidRDefault="0028000C" w:rsidP="0028000C">
      <w:pPr>
        <w:pStyle w:val="NormalWeb"/>
        <w:bidi/>
        <w:spacing w:before="75" w:beforeAutospacing="0" w:after="75" w:afterAutospacing="0" w:line="276" w:lineRule="auto"/>
        <w:jc w:val="both"/>
        <w:rPr>
          <w:rFonts w:cs="Simplified Arabic"/>
          <w:sz w:val="28"/>
          <w:szCs w:val="28"/>
          <w:rtl/>
        </w:rPr>
      </w:pPr>
      <w:r w:rsidRPr="004131BF">
        <w:rPr>
          <w:rFonts w:cs="Simplified Arabic"/>
          <w:sz w:val="28"/>
          <w:szCs w:val="28"/>
          <w:rtl/>
        </w:rPr>
        <w:t xml:space="preserve">و هي الخدمات الصحية التي تهدف إلى حماية صحة المواطنين و الارتقاء بها، و تتولى الدولة متمثلة في وزارة الصحة عادة مسؤوليات تقديم هذه الخدمات التي تشتمل في المقام الأول على الأنشطة الآتية: </w:t>
      </w:r>
    </w:p>
    <w:p w:rsidR="0028000C" w:rsidRPr="004131BF" w:rsidRDefault="0028000C" w:rsidP="0028000C">
      <w:pPr>
        <w:pStyle w:val="NormalWeb"/>
        <w:bidi/>
        <w:spacing w:before="75" w:beforeAutospacing="0" w:after="75" w:afterAutospacing="0" w:line="276" w:lineRule="auto"/>
        <w:jc w:val="both"/>
        <w:rPr>
          <w:rFonts w:cs="Simplified Arabic"/>
          <w:sz w:val="28"/>
          <w:szCs w:val="28"/>
          <w:rtl/>
        </w:rPr>
      </w:pPr>
      <w:r w:rsidRPr="004131BF">
        <w:rPr>
          <w:rFonts w:cs="Simplified Arabic"/>
          <w:sz w:val="28"/>
          <w:szCs w:val="28"/>
          <w:rtl/>
        </w:rPr>
        <w:t>( أ) مكافحة الأمراض المعدية و بخاصة المتوطن منها.</w:t>
      </w:r>
    </w:p>
    <w:p w:rsidR="0028000C" w:rsidRPr="004131BF" w:rsidRDefault="0028000C" w:rsidP="0028000C">
      <w:pPr>
        <w:pStyle w:val="NormalWeb"/>
        <w:bidi/>
        <w:spacing w:before="75" w:beforeAutospacing="0" w:after="75" w:afterAutospacing="0" w:line="276" w:lineRule="auto"/>
        <w:jc w:val="both"/>
        <w:rPr>
          <w:rFonts w:cs="Simplified Arabic"/>
          <w:sz w:val="28"/>
          <w:szCs w:val="28"/>
          <w:rtl/>
        </w:rPr>
      </w:pPr>
      <w:r w:rsidRPr="004131BF">
        <w:rPr>
          <w:rFonts w:cs="Simplified Arabic"/>
          <w:sz w:val="28"/>
          <w:szCs w:val="28"/>
          <w:rtl/>
        </w:rPr>
        <w:t>( ب) مراقبة الجوانب المهمة في صحة البيئة، كسلامة الهواء و الغذاء و الماء، و مكافحة الحشرات و القوارض الضارة، و التخلص من النفايات و معالجة مياه الصرف الصحي.</w:t>
      </w:r>
    </w:p>
    <w:p w:rsidR="0028000C" w:rsidRPr="004131BF" w:rsidRDefault="0028000C" w:rsidP="0028000C">
      <w:pPr>
        <w:pStyle w:val="NormalWeb"/>
        <w:bidi/>
        <w:spacing w:before="75" w:beforeAutospacing="0" w:after="75" w:afterAutospacing="0" w:line="276" w:lineRule="auto"/>
        <w:jc w:val="both"/>
        <w:rPr>
          <w:rFonts w:cs="Simplified Arabic"/>
          <w:sz w:val="28"/>
          <w:szCs w:val="28"/>
          <w:rtl/>
        </w:rPr>
      </w:pPr>
      <w:r w:rsidRPr="004131BF">
        <w:rPr>
          <w:rFonts w:cs="Simplified Arabic"/>
          <w:sz w:val="28"/>
          <w:szCs w:val="28"/>
          <w:rtl/>
        </w:rPr>
        <w:t>( ج) الإشراف المباشر على رعاية الأمومة و الطفولة مع اتلركيز بصفة خاصة على برامج التحصين ضد الأمراض.</w:t>
      </w:r>
    </w:p>
    <w:p w:rsidR="0028000C" w:rsidRPr="004131BF" w:rsidRDefault="0028000C" w:rsidP="0028000C">
      <w:pPr>
        <w:pStyle w:val="NormalWeb"/>
        <w:bidi/>
        <w:spacing w:before="75" w:beforeAutospacing="0" w:after="75" w:afterAutospacing="0" w:line="276" w:lineRule="auto"/>
        <w:jc w:val="both"/>
        <w:rPr>
          <w:rFonts w:cs="Simplified Arabic"/>
          <w:sz w:val="28"/>
          <w:szCs w:val="28"/>
          <w:rtl/>
        </w:rPr>
      </w:pPr>
      <w:r w:rsidRPr="004131BF">
        <w:rPr>
          <w:rFonts w:cs="Simplified Arabic"/>
          <w:sz w:val="28"/>
          <w:szCs w:val="28"/>
          <w:rtl/>
        </w:rPr>
        <w:t>( د) القيام بالفحوص المخبرية ذات الصلة بميدان الصحة العامة.</w:t>
      </w:r>
    </w:p>
    <w:p w:rsidR="0028000C" w:rsidRPr="004131BF" w:rsidRDefault="0028000C" w:rsidP="0028000C">
      <w:pPr>
        <w:pStyle w:val="NormalWeb"/>
        <w:bidi/>
        <w:spacing w:before="75" w:beforeAutospacing="0" w:after="75" w:afterAutospacing="0" w:line="276" w:lineRule="auto"/>
        <w:jc w:val="both"/>
        <w:rPr>
          <w:rFonts w:cs="Simplified Arabic"/>
          <w:sz w:val="28"/>
          <w:szCs w:val="28"/>
          <w:rtl/>
        </w:rPr>
      </w:pPr>
      <w:r w:rsidRPr="004131BF">
        <w:rPr>
          <w:rFonts w:cs="Simplified Arabic"/>
          <w:sz w:val="28"/>
          <w:szCs w:val="28"/>
          <w:rtl/>
        </w:rPr>
        <w:t>( هـ) توعية المواطنين و تبصيرهم بالمشكلات الصحية السائدة و بأوجه الاستفادة المثلى من الخدمات الحية المتاحة.</w:t>
      </w:r>
    </w:p>
    <w:p w:rsidR="0028000C" w:rsidRPr="004131BF" w:rsidRDefault="0028000C" w:rsidP="0028000C">
      <w:pPr>
        <w:pStyle w:val="NormalWeb"/>
        <w:bidi/>
        <w:spacing w:before="75" w:beforeAutospacing="0" w:after="75" w:afterAutospacing="0" w:line="276" w:lineRule="auto"/>
        <w:jc w:val="both"/>
        <w:rPr>
          <w:rFonts w:cs="Simplified Arabic"/>
          <w:sz w:val="28"/>
          <w:szCs w:val="28"/>
          <w:rtl/>
        </w:rPr>
      </w:pPr>
      <w:r w:rsidRPr="004131BF">
        <w:rPr>
          <w:rFonts w:cs="Simplified Arabic"/>
          <w:sz w:val="28"/>
          <w:szCs w:val="28"/>
          <w:rtl/>
        </w:rPr>
        <w:t>( و ) وضع التشريعات و اللوائح التنظيمية و الضوابط و السياسات و الاستراتيجيات و الخطط التي تكفل الحفاظ على صحة المواطنين و فاهيتهم.</w:t>
      </w:r>
    </w:p>
    <w:p w:rsidR="0028000C" w:rsidRPr="004131BF" w:rsidRDefault="0028000C" w:rsidP="0028000C">
      <w:pPr>
        <w:pStyle w:val="NormalWeb"/>
        <w:bidi/>
        <w:spacing w:before="75" w:beforeAutospacing="0" w:after="75" w:afterAutospacing="0" w:line="276" w:lineRule="auto"/>
        <w:jc w:val="both"/>
        <w:rPr>
          <w:rFonts w:ascii="Arial" w:hAnsi="Arial" w:cs="Simplified Arabic"/>
          <w:color w:val="444444"/>
          <w:sz w:val="28"/>
          <w:szCs w:val="28"/>
        </w:rPr>
      </w:pPr>
      <w:r w:rsidRPr="004131BF">
        <w:rPr>
          <w:rFonts w:cs="Simplified Arabic"/>
          <w:sz w:val="28"/>
          <w:szCs w:val="28"/>
          <w:rtl/>
        </w:rPr>
        <w:t> </w:t>
      </w:r>
    </w:p>
    <w:p w:rsidR="0028000C" w:rsidRPr="004131BF" w:rsidRDefault="0028000C" w:rsidP="0028000C">
      <w:pPr>
        <w:shd w:val="clear" w:color="auto" w:fill="FFFFFF"/>
        <w:bidi/>
        <w:spacing w:before="90" w:after="90" w:line="276" w:lineRule="auto"/>
        <w:jc w:val="both"/>
        <w:rPr>
          <w:rFonts w:ascii="Arabic Typesetting" w:hAnsi="Arabic Typesetting" w:cs="Simplified Arabic"/>
          <w:color w:val="1D2129"/>
          <w:szCs w:val="28"/>
          <w:rtl/>
        </w:rPr>
      </w:pPr>
      <w:r w:rsidRPr="004131BF">
        <w:rPr>
          <w:rFonts w:ascii="Arabic Typesetting" w:hAnsi="Arabic Typesetting" w:cs="Simplified Arabic" w:hint="cs"/>
          <w:color w:val="1D2129"/>
          <w:szCs w:val="28"/>
          <w:rtl/>
          <w:lang w:bidi="ar-KW"/>
        </w:rPr>
        <w:t xml:space="preserve">أي يمكن </w:t>
      </w:r>
      <w:r w:rsidRPr="004131BF">
        <w:rPr>
          <w:rFonts w:ascii="Arabic Typesetting" w:hAnsi="Arabic Typesetting" w:cs="Simplified Arabic" w:hint="cs"/>
          <w:color w:val="1D2129"/>
          <w:szCs w:val="28"/>
          <w:u w:val="single"/>
          <w:rtl/>
          <w:lang w:bidi="ar-KW"/>
        </w:rPr>
        <w:t>تعريف اقتصاديات الصحة على انها</w:t>
      </w:r>
      <w:r w:rsidRPr="004131BF">
        <w:rPr>
          <w:rFonts w:ascii="Arabic Typesetting" w:hAnsi="Arabic Typesetting" w:cs="Simplified Arabic"/>
          <w:color w:val="1D2129"/>
          <w:szCs w:val="28"/>
          <w:u w:val="single"/>
          <w:rtl/>
        </w:rPr>
        <w:t xml:space="preserve"> فرع حديث من فروع علم الاقتصاد يبحث في كيفية تطبيق أدوات علم الاقتصاد على قضايا الرعاية الصحية</w:t>
      </w:r>
      <w:r w:rsidRPr="004131BF">
        <w:rPr>
          <w:rFonts w:ascii="Arabic Typesetting" w:hAnsi="Arabic Typesetting" w:cs="Simplified Arabic" w:hint="cs"/>
          <w:color w:val="1D2129"/>
          <w:szCs w:val="28"/>
          <w:u w:val="single"/>
          <w:rtl/>
        </w:rPr>
        <w:t xml:space="preserve"> والخدمات الصحية</w:t>
      </w:r>
      <w:r w:rsidRPr="004131BF">
        <w:rPr>
          <w:rFonts w:ascii="Arabic Typesetting" w:hAnsi="Arabic Typesetting" w:cs="Simplified Arabic"/>
          <w:color w:val="1D2129"/>
          <w:szCs w:val="28"/>
          <w:u w:val="single"/>
          <w:rtl/>
        </w:rPr>
        <w:t xml:space="preserve"> ، وتوضيح جوانبها المختلفة بحيث تصبح أكثر قابلية للتحليل0 كما يقدم علم الاقتصاد معايير لتحديد ما إذا كانت سياسات معينة تزيد أو تخفض الكفاءة الاقتصادية وعدالة توزيع خدمات الرعاية الصحية0</w:t>
      </w:r>
      <w:r w:rsidRPr="004131BF">
        <w:rPr>
          <w:rFonts w:ascii="Arabic Typesetting" w:hAnsi="Arabic Typesetting" w:cs="Simplified Arabic"/>
          <w:color w:val="1D2129"/>
          <w:szCs w:val="28"/>
          <w:rtl/>
        </w:rPr>
        <w:t xml:space="preserve"> </w:t>
      </w:r>
    </w:p>
    <w:p w:rsidR="0028000C" w:rsidRPr="004131BF" w:rsidRDefault="0028000C" w:rsidP="0028000C">
      <w:pPr>
        <w:shd w:val="clear" w:color="auto" w:fill="FFFFFF"/>
        <w:bidi/>
        <w:spacing w:before="90" w:after="90" w:line="276" w:lineRule="auto"/>
        <w:jc w:val="both"/>
        <w:rPr>
          <w:rFonts w:cs="Simplified Arabic"/>
          <w:b/>
          <w:bCs/>
          <w:szCs w:val="28"/>
          <w:rtl/>
        </w:rPr>
      </w:pPr>
      <w:r w:rsidRPr="004131BF">
        <w:rPr>
          <w:rFonts w:cs="Simplified Arabic" w:hint="cs"/>
          <w:b/>
          <w:bCs/>
          <w:szCs w:val="28"/>
          <w:rtl/>
        </w:rPr>
        <w:t xml:space="preserve">ماهي العلاقة بين الاقتصاد و الخدمات الصحية؟لماذا نهتم بالاقتصاديات الصحي؟ </w:t>
      </w:r>
      <w:r w:rsidRPr="004131BF">
        <w:rPr>
          <w:rFonts w:cs="Simplified Arabic" w:hint="cs"/>
          <w:szCs w:val="28"/>
          <w:u w:val="single"/>
          <w:rtl/>
        </w:rPr>
        <w:t xml:space="preserve">وتتمثل مشكلة الاقتصادية في عدم وجود موارد كافية لتلبية الاحتياجات المتعددة لان الحاجات الإنسانية غير محدودة في حين أن الموارد المتاحة محدودة وتقسم الموارد المتاحة إلى الأرض والعمل ورأس المال والتنظيم </w:t>
      </w:r>
      <w:r w:rsidRPr="004131BF">
        <w:rPr>
          <w:rFonts w:cs="Simplified Arabic" w:hint="cs"/>
          <w:szCs w:val="28"/>
          <w:u w:val="single"/>
          <w:rtl/>
        </w:rPr>
        <w:lastRenderedPageBreak/>
        <w:t>.وعادة ما تكون الموارد متاحة بدرجات متفاوتة وبتكاليف متفاوتة، ويتم من خلال دراسة اقتصاديات الصحية اختيار الكوادر الصحية و استخدام الموارد المحدودة لتحقيق أفضل نتيجة ممكنة  ومتمثلة بالحفاظ على حياة الانسان في المجتمع وباقل التكاليف معقولة وممكنة . وكيف نتج الخدمات الصحية(هل ينتجه قطاع الخاص ام القطاع العام).وكيف يمكن قياس مكاسب الصحية</w:t>
      </w:r>
    </w:p>
    <w:p w:rsidR="0028000C" w:rsidRPr="004131BF" w:rsidRDefault="0028000C" w:rsidP="0028000C">
      <w:pPr>
        <w:bidi/>
        <w:spacing w:line="276" w:lineRule="auto"/>
        <w:jc w:val="both"/>
        <w:rPr>
          <w:rFonts w:cs="Simplified Arabic"/>
          <w:b/>
          <w:bCs/>
          <w:szCs w:val="28"/>
        </w:rPr>
      </w:pPr>
    </w:p>
    <w:p w:rsidR="0028000C" w:rsidRPr="004131BF" w:rsidRDefault="0028000C" w:rsidP="0028000C">
      <w:pPr>
        <w:bidi/>
        <w:spacing w:line="276" w:lineRule="auto"/>
        <w:jc w:val="both"/>
        <w:rPr>
          <w:rFonts w:cs="Simplified Arabic"/>
          <w:b/>
          <w:bCs/>
          <w:szCs w:val="28"/>
        </w:rPr>
      </w:pPr>
    </w:p>
    <w:p w:rsidR="0028000C" w:rsidRPr="004131BF" w:rsidRDefault="0028000C" w:rsidP="0028000C">
      <w:pPr>
        <w:bidi/>
        <w:spacing w:line="276" w:lineRule="auto"/>
        <w:jc w:val="both"/>
        <w:rPr>
          <w:rFonts w:cs="Simplified Arabic"/>
          <w:b/>
          <w:bCs/>
          <w:szCs w:val="28"/>
        </w:rPr>
      </w:pPr>
    </w:p>
    <w:p w:rsidR="0028000C" w:rsidRPr="004131BF" w:rsidRDefault="0028000C" w:rsidP="0028000C">
      <w:pPr>
        <w:bidi/>
        <w:spacing w:line="276" w:lineRule="auto"/>
        <w:jc w:val="both"/>
        <w:rPr>
          <w:rFonts w:cs="Simplified Arabic"/>
          <w:b/>
          <w:bCs/>
          <w:szCs w:val="28"/>
        </w:rPr>
      </w:pPr>
    </w:p>
    <w:p w:rsidR="0028000C" w:rsidRPr="004131BF" w:rsidRDefault="0028000C" w:rsidP="0028000C">
      <w:pPr>
        <w:bidi/>
        <w:spacing w:line="276" w:lineRule="auto"/>
        <w:jc w:val="both"/>
        <w:rPr>
          <w:rFonts w:cs="Simplified Arabic"/>
          <w:b/>
          <w:bCs/>
          <w:szCs w:val="28"/>
        </w:rPr>
      </w:pPr>
    </w:p>
    <w:p w:rsidR="0028000C" w:rsidRPr="004131BF" w:rsidRDefault="0028000C" w:rsidP="0028000C">
      <w:pPr>
        <w:bidi/>
        <w:spacing w:line="276" w:lineRule="auto"/>
        <w:jc w:val="both"/>
        <w:rPr>
          <w:rFonts w:cs="Simplified Arabic"/>
          <w:b/>
          <w:bCs/>
          <w:szCs w:val="28"/>
        </w:rPr>
      </w:pPr>
    </w:p>
    <w:p w:rsidR="0028000C" w:rsidRPr="004131BF" w:rsidRDefault="0028000C" w:rsidP="0028000C">
      <w:pPr>
        <w:bidi/>
        <w:spacing w:line="276" w:lineRule="auto"/>
        <w:jc w:val="both"/>
        <w:rPr>
          <w:rFonts w:ascii="Arabic Typesetting" w:hAnsi="Arabic Typesetting" w:cs="Simplified Arabic"/>
          <w:color w:val="1D2129"/>
          <w:szCs w:val="28"/>
        </w:rPr>
      </w:pPr>
      <w:r w:rsidRPr="004131BF">
        <w:rPr>
          <w:rFonts w:cs="Simplified Arabic" w:hint="cs"/>
          <w:b/>
          <w:bCs/>
          <w:szCs w:val="28"/>
          <w:rtl/>
        </w:rPr>
        <w:tab/>
      </w:r>
    </w:p>
    <w:p w:rsidR="0028000C" w:rsidRPr="004131BF" w:rsidRDefault="0028000C" w:rsidP="0028000C">
      <w:pPr>
        <w:shd w:val="clear" w:color="auto" w:fill="FFFFFF"/>
        <w:bidi/>
        <w:spacing w:before="90" w:after="90" w:line="276" w:lineRule="auto"/>
        <w:jc w:val="both"/>
        <w:rPr>
          <w:rFonts w:ascii="Arabic Typesetting" w:hAnsi="Arabic Typesetting" w:cs="Simplified Arabic"/>
          <w:b/>
          <w:bCs/>
          <w:color w:val="1D2129"/>
          <w:szCs w:val="28"/>
          <w:u w:val="single"/>
          <w:rtl/>
        </w:rPr>
      </w:pPr>
      <w:r w:rsidRPr="004131BF">
        <w:rPr>
          <w:rFonts w:ascii="Arabic Typesetting" w:hAnsi="Arabic Typesetting" w:cs="Simplified Arabic" w:hint="cs"/>
          <w:b/>
          <w:bCs/>
          <w:color w:val="1D2129"/>
          <w:szCs w:val="28"/>
          <w:u w:val="single"/>
          <w:rtl/>
        </w:rPr>
        <w:t xml:space="preserve">ثانياَ:أنواع النتجات الصحية و معايير تقديم الخدمات الصحية </w:t>
      </w:r>
    </w:p>
    <w:p w:rsidR="0028000C" w:rsidRPr="004131BF" w:rsidRDefault="0028000C" w:rsidP="0028000C">
      <w:pPr>
        <w:shd w:val="clear" w:color="auto" w:fill="FFFFFF"/>
        <w:bidi/>
        <w:spacing w:before="90" w:after="90" w:line="276" w:lineRule="auto"/>
        <w:jc w:val="both"/>
        <w:rPr>
          <w:rFonts w:ascii="Arabic Typesetting" w:hAnsi="Arabic Typesetting" w:cs="Simplified Arabic"/>
          <w:b/>
          <w:bCs/>
          <w:color w:val="1D2129"/>
          <w:szCs w:val="28"/>
          <w:u w:val="single"/>
          <w:rtl/>
        </w:rPr>
      </w:pPr>
      <w:r w:rsidRPr="004131BF">
        <w:rPr>
          <w:rFonts w:ascii="Arabic Typesetting" w:hAnsi="Arabic Typesetting" w:cs="Simplified Arabic" w:hint="cs"/>
          <w:b/>
          <w:bCs/>
          <w:color w:val="1D2129"/>
          <w:szCs w:val="28"/>
          <w:u w:val="single"/>
          <w:rtl/>
        </w:rPr>
        <w:t>أنواع المنتجات الصحية:</w:t>
      </w:r>
    </w:p>
    <w:p w:rsidR="0028000C" w:rsidRPr="004131BF" w:rsidRDefault="0028000C" w:rsidP="002E48D8">
      <w:pPr>
        <w:pStyle w:val="ListParagraph"/>
        <w:numPr>
          <w:ilvl w:val="0"/>
          <w:numId w:val="32"/>
        </w:numPr>
        <w:shd w:val="clear" w:color="auto" w:fill="FFFFFF"/>
        <w:bidi/>
        <w:spacing w:before="90" w:after="90" w:line="276" w:lineRule="auto"/>
        <w:jc w:val="both"/>
        <w:rPr>
          <w:rFonts w:ascii="Arabic Typesetting" w:hAnsi="Arabic Typesetting" w:cs="Simplified Arabic"/>
          <w:color w:val="1D2129"/>
          <w:szCs w:val="28"/>
        </w:rPr>
      </w:pPr>
      <w:r w:rsidRPr="004131BF">
        <w:rPr>
          <w:rFonts w:ascii="Arabic Typesetting" w:hAnsi="Arabic Typesetting" w:cs="Simplified Arabic"/>
          <w:color w:val="1D2129"/>
          <w:szCs w:val="28"/>
          <w:rtl/>
        </w:rPr>
        <w:t>السلع الاستهلاكية والرأسمالية الإنتاجية</w:t>
      </w:r>
      <w:r w:rsidRPr="004131BF">
        <w:rPr>
          <w:rFonts w:ascii="Arabic Typesetting" w:hAnsi="Arabic Typesetting" w:cs="Simplified Arabic"/>
          <w:color w:val="1D2129"/>
          <w:szCs w:val="28"/>
        </w:rPr>
        <w:t xml:space="preserve"> :</w:t>
      </w:r>
      <w:r w:rsidRPr="004131BF">
        <w:rPr>
          <w:rFonts w:ascii="Arabic Typesetting" w:hAnsi="Arabic Typesetting" w:cs="Simplified Arabic" w:hint="cs"/>
          <w:color w:val="1D2129"/>
          <w:szCs w:val="28"/>
          <w:rtl/>
        </w:rPr>
        <w:t xml:space="preserve"> </w:t>
      </w:r>
      <w:r w:rsidRPr="004131BF">
        <w:rPr>
          <w:rFonts w:ascii="Arabic Typesetting" w:hAnsi="Arabic Typesetting" w:cs="Simplified Arabic"/>
          <w:color w:val="1D2129"/>
          <w:szCs w:val="28"/>
          <w:rtl/>
        </w:rPr>
        <w:t>هي السلع التي تستهلك لإعطاء إشباع مباشر أي تطلب لذاتها مثل الأدوية بينما يعد شراء جهاز قياسي السكر أو الضغط ( سلع رأسمالية ) طلب مشتق يقدم خدمات على مدى فترة زمنية ممتدة</w:t>
      </w:r>
      <w:r w:rsidRPr="004131BF">
        <w:rPr>
          <w:rFonts w:ascii="Arabic Typesetting" w:hAnsi="Arabic Typesetting" w:cs="Simplified Arabic"/>
          <w:color w:val="1D2129"/>
          <w:szCs w:val="28"/>
        </w:rPr>
        <w:t xml:space="preserve"> ...</w:t>
      </w:r>
    </w:p>
    <w:p w:rsidR="0028000C" w:rsidRPr="004131BF" w:rsidRDefault="0028000C" w:rsidP="002E48D8">
      <w:pPr>
        <w:pStyle w:val="ListParagraph"/>
        <w:numPr>
          <w:ilvl w:val="0"/>
          <w:numId w:val="32"/>
        </w:numPr>
        <w:shd w:val="clear" w:color="auto" w:fill="FFFFFF"/>
        <w:bidi/>
        <w:spacing w:before="90" w:after="90" w:line="276" w:lineRule="auto"/>
        <w:jc w:val="both"/>
        <w:rPr>
          <w:rFonts w:ascii="Arabic Typesetting" w:hAnsi="Arabic Typesetting" w:cs="Simplified Arabic"/>
          <w:color w:val="1D2129"/>
          <w:szCs w:val="28"/>
          <w:rtl/>
        </w:rPr>
      </w:pPr>
      <w:r w:rsidRPr="004131BF">
        <w:rPr>
          <w:rFonts w:ascii="Arabic Typesetting" w:hAnsi="Arabic Typesetting" w:cs="Simplified Arabic"/>
          <w:color w:val="1D2129"/>
          <w:szCs w:val="28"/>
          <w:rtl/>
        </w:rPr>
        <w:t>السلع الجماعية</w:t>
      </w:r>
      <w:r w:rsidRPr="004131BF">
        <w:rPr>
          <w:rFonts w:ascii="Arabic Typesetting" w:hAnsi="Arabic Typesetting" w:cs="Simplified Arabic"/>
          <w:color w:val="1D2129"/>
          <w:szCs w:val="28"/>
        </w:rPr>
        <w:t xml:space="preserve"> :</w:t>
      </w:r>
      <w:r w:rsidRPr="004131BF">
        <w:rPr>
          <w:rFonts w:ascii="Arabic Typesetting" w:hAnsi="Arabic Typesetting" w:cs="Simplified Arabic" w:hint="cs"/>
          <w:color w:val="1D2129"/>
          <w:szCs w:val="28"/>
          <w:rtl/>
        </w:rPr>
        <w:t xml:space="preserve"> </w:t>
      </w:r>
      <w:r w:rsidRPr="004131BF">
        <w:rPr>
          <w:rFonts w:ascii="Arabic Typesetting" w:hAnsi="Arabic Typesetting" w:cs="Simplified Arabic"/>
          <w:color w:val="1D2129"/>
          <w:szCs w:val="28"/>
          <w:rtl/>
        </w:rPr>
        <w:t>وهي السلع التي تقدم منافع ليس للفرد المستهلك فقط وإنما للمجتمع ككل إذ أن تحسن صحة الفرد لا يفيد هذا الفرد فقط</w:t>
      </w:r>
      <w:r w:rsidRPr="004131BF">
        <w:rPr>
          <w:rFonts w:ascii="Arabic Typesetting" w:hAnsi="Arabic Typesetting" w:cs="Simplified Arabic"/>
          <w:color w:val="1D2129"/>
          <w:szCs w:val="28"/>
        </w:rPr>
        <w:t xml:space="preserve"> ...</w:t>
      </w:r>
      <w:r w:rsidRPr="004131BF">
        <w:rPr>
          <w:rFonts w:ascii="Arabic Typesetting" w:hAnsi="Arabic Typesetting" w:cs="Simplified Arabic" w:hint="cs"/>
          <w:color w:val="1D2129"/>
          <w:szCs w:val="28"/>
          <w:rtl/>
        </w:rPr>
        <w:t xml:space="preserve"> </w:t>
      </w:r>
      <w:r w:rsidRPr="004131BF">
        <w:rPr>
          <w:rFonts w:ascii="Arabic Typesetting" w:hAnsi="Arabic Typesetting" w:cs="Simplified Arabic"/>
          <w:color w:val="1D2129"/>
          <w:szCs w:val="28"/>
          <w:rtl/>
        </w:rPr>
        <w:t>وإنما للأسرة والأصدقاء وصاحب العمل نجد أن معظم الدول تقدمها مجاناً أو تسمح للقطاع الخاص بتقدميها أو الإشراف عليها مثل التطعيمات</w:t>
      </w:r>
      <w:r w:rsidRPr="004131BF">
        <w:rPr>
          <w:rFonts w:ascii="Arabic Typesetting" w:hAnsi="Arabic Typesetting" w:cs="Simplified Arabic"/>
          <w:color w:val="1D2129"/>
          <w:szCs w:val="28"/>
        </w:rPr>
        <w:t xml:space="preserve"> .</w:t>
      </w:r>
    </w:p>
    <w:p w:rsidR="0028000C" w:rsidRPr="004131BF" w:rsidRDefault="0028000C" w:rsidP="0028000C">
      <w:pPr>
        <w:shd w:val="clear" w:color="auto" w:fill="FFFFFF"/>
        <w:bidi/>
        <w:spacing w:before="90" w:after="90" w:line="276" w:lineRule="auto"/>
        <w:jc w:val="both"/>
        <w:rPr>
          <w:rFonts w:ascii="Arabic Typesetting" w:hAnsi="Arabic Typesetting" w:cs="Simplified Arabic"/>
          <w:b/>
          <w:bCs/>
          <w:color w:val="1D2129"/>
          <w:szCs w:val="28"/>
          <w:u w:val="single"/>
          <w:rtl/>
        </w:rPr>
      </w:pPr>
      <w:r w:rsidRPr="004131BF">
        <w:rPr>
          <w:rFonts w:ascii="Arabic Typesetting" w:hAnsi="Arabic Typesetting" w:cs="Simplified Arabic"/>
          <w:b/>
          <w:bCs/>
          <w:color w:val="1D2129"/>
          <w:szCs w:val="28"/>
          <w:u w:val="single"/>
          <w:rtl/>
        </w:rPr>
        <w:t>معايير تقديم الخدمات الصحية</w:t>
      </w:r>
      <w:r w:rsidRPr="004131BF">
        <w:rPr>
          <w:rFonts w:ascii="Arabic Typesetting" w:hAnsi="Arabic Typesetting" w:cs="Simplified Arabic"/>
          <w:b/>
          <w:bCs/>
          <w:color w:val="1D2129"/>
          <w:szCs w:val="28"/>
          <w:u w:val="single"/>
        </w:rPr>
        <w:t xml:space="preserve"> </w:t>
      </w:r>
    </w:p>
    <w:p w:rsidR="0028000C" w:rsidRPr="004131BF" w:rsidRDefault="0028000C" w:rsidP="0028000C">
      <w:pPr>
        <w:shd w:val="clear" w:color="auto" w:fill="FFFFFF"/>
        <w:bidi/>
        <w:spacing w:before="90" w:after="90" w:line="276" w:lineRule="auto"/>
        <w:jc w:val="both"/>
        <w:rPr>
          <w:rFonts w:ascii="Arabic Typesetting" w:hAnsi="Arabic Typesetting" w:cs="Simplified Arabic"/>
          <w:b/>
          <w:bCs/>
          <w:color w:val="1D2129"/>
          <w:szCs w:val="28"/>
          <w:u w:val="single"/>
          <w:rtl/>
        </w:rPr>
      </w:pPr>
      <w:r w:rsidRPr="004131BF">
        <w:rPr>
          <w:rFonts w:ascii="Arabic Typesetting" w:hAnsi="Arabic Typesetting" w:cs="Simplified Arabic" w:hint="cs"/>
          <w:b/>
          <w:bCs/>
          <w:color w:val="1D2129"/>
          <w:szCs w:val="28"/>
          <w:u w:val="single"/>
          <w:rtl/>
        </w:rPr>
        <w:t>كيف يمكن تقيم الخدمات الصحية،ماهي معايير ضرورية لتقديم الخدمات الصحية؟</w:t>
      </w:r>
    </w:p>
    <w:p w:rsidR="0028000C" w:rsidRPr="004131BF" w:rsidRDefault="0028000C" w:rsidP="002E48D8">
      <w:pPr>
        <w:pStyle w:val="ListParagraph"/>
        <w:numPr>
          <w:ilvl w:val="0"/>
          <w:numId w:val="33"/>
        </w:numPr>
        <w:shd w:val="clear" w:color="auto" w:fill="FFFFFF"/>
        <w:bidi/>
        <w:spacing w:before="90" w:after="90" w:line="276" w:lineRule="auto"/>
        <w:jc w:val="both"/>
        <w:rPr>
          <w:rFonts w:ascii="Arabic Typesetting" w:hAnsi="Arabic Typesetting" w:cs="Simplified Arabic"/>
          <w:color w:val="1D2129"/>
          <w:szCs w:val="28"/>
        </w:rPr>
      </w:pPr>
      <w:r w:rsidRPr="004131BF">
        <w:rPr>
          <w:rFonts w:ascii="Arabic Typesetting" w:hAnsi="Arabic Typesetting" w:cs="Simplified Arabic"/>
          <w:color w:val="1D2129"/>
          <w:szCs w:val="28"/>
          <w:rtl/>
        </w:rPr>
        <w:t>معيار التكلفة</w:t>
      </w:r>
      <w:r w:rsidRPr="004131BF">
        <w:rPr>
          <w:rFonts w:ascii="Arabic Typesetting" w:hAnsi="Arabic Typesetting" w:cs="Simplified Arabic"/>
          <w:color w:val="1D2129"/>
          <w:szCs w:val="28"/>
        </w:rPr>
        <w:t xml:space="preserve"> :</w:t>
      </w:r>
      <w:r w:rsidRPr="004131BF">
        <w:rPr>
          <w:rFonts w:ascii="Arabic Typesetting" w:hAnsi="Arabic Typesetting" w:cs="Simplified Arabic"/>
          <w:color w:val="1D2129"/>
          <w:szCs w:val="28"/>
          <w:rtl/>
        </w:rPr>
        <w:t>يرغب المستهلكين أن تكون الأسعار منخفضة أما المديرين يريدون التخلص من الخدمات التي لا تقدم منفعة ممن يحصلون عليها مع مراعاة أن هناك حدود عليا يجب ألا ترتفع عنها الأسعار</w:t>
      </w:r>
      <w:r w:rsidRPr="004131BF">
        <w:rPr>
          <w:rFonts w:ascii="Arabic Typesetting" w:hAnsi="Arabic Typesetting" w:cs="Simplified Arabic"/>
          <w:color w:val="1D2129"/>
          <w:szCs w:val="28"/>
        </w:rPr>
        <w:t xml:space="preserve"> ...</w:t>
      </w:r>
      <w:r w:rsidRPr="004131BF">
        <w:rPr>
          <w:rFonts w:ascii="Arabic Typesetting" w:hAnsi="Arabic Typesetting" w:cs="Simplified Arabic"/>
          <w:color w:val="1D2129"/>
          <w:szCs w:val="28"/>
          <w:rtl/>
        </w:rPr>
        <w:t>كما يمكن وضع حدود دنيا لا تنخفض عنها نوعية وكفاءة الخدمات الصحية</w:t>
      </w:r>
      <w:r w:rsidRPr="004131BF">
        <w:rPr>
          <w:rFonts w:ascii="Arabic Typesetting" w:hAnsi="Arabic Typesetting" w:cs="Simplified Arabic"/>
          <w:color w:val="1D2129"/>
          <w:szCs w:val="28"/>
        </w:rPr>
        <w:t xml:space="preserve"> ...</w:t>
      </w:r>
    </w:p>
    <w:p w:rsidR="0028000C" w:rsidRPr="004131BF" w:rsidRDefault="0028000C" w:rsidP="002E48D8">
      <w:pPr>
        <w:pStyle w:val="ListParagraph"/>
        <w:numPr>
          <w:ilvl w:val="0"/>
          <w:numId w:val="33"/>
        </w:numPr>
        <w:shd w:val="clear" w:color="auto" w:fill="FFFFFF"/>
        <w:bidi/>
        <w:spacing w:before="90" w:after="90" w:line="276" w:lineRule="auto"/>
        <w:jc w:val="both"/>
        <w:rPr>
          <w:rFonts w:ascii="Arabic Typesetting" w:hAnsi="Arabic Typesetting" w:cs="Simplified Arabic"/>
          <w:color w:val="1D2129"/>
          <w:szCs w:val="28"/>
        </w:rPr>
      </w:pPr>
      <w:r w:rsidRPr="004131BF">
        <w:rPr>
          <w:rFonts w:ascii="Arabic Typesetting" w:hAnsi="Arabic Typesetting" w:cs="Simplified Arabic"/>
          <w:color w:val="1D2129"/>
          <w:szCs w:val="28"/>
          <w:rtl/>
        </w:rPr>
        <w:t>معيار الفعالية</w:t>
      </w:r>
      <w:r w:rsidRPr="004131BF">
        <w:rPr>
          <w:rFonts w:ascii="Arabic Typesetting" w:hAnsi="Arabic Typesetting" w:cs="Simplified Arabic"/>
          <w:color w:val="1D2129"/>
          <w:szCs w:val="28"/>
        </w:rPr>
        <w:t xml:space="preserve"> :</w:t>
      </w:r>
      <w:r w:rsidRPr="004131BF">
        <w:rPr>
          <w:rFonts w:ascii="Arabic Typesetting" w:hAnsi="Arabic Typesetting" w:cs="Simplified Arabic" w:hint="cs"/>
          <w:color w:val="1D2129"/>
          <w:szCs w:val="28"/>
          <w:rtl/>
        </w:rPr>
        <w:t xml:space="preserve"> </w:t>
      </w:r>
      <w:r w:rsidRPr="004131BF">
        <w:rPr>
          <w:rFonts w:ascii="Arabic Typesetting" w:hAnsi="Arabic Typesetting" w:cs="Simplified Arabic"/>
          <w:color w:val="1D2129"/>
          <w:szCs w:val="28"/>
          <w:rtl/>
        </w:rPr>
        <w:t>تتوقع أن تكون الخدمات فعالة وتحقق مكاسب صحية ملموسة</w:t>
      </w:r>
      <w:r w:rsidRPr="004131BF">
        <w:rPr>
          <w:rFonts w:ascii="Arabic Typesetting" w:hAnsi="Arabic Typesetting" w:cs="Simplified Arabic"/>
          <w:color w:val="1D2129"/>
          <w:szCs w:val="28"/>
        </w:rPr>
        <w:t xml:space="preserve"> ....</w:t>
      </w:r>
    </w:p>
    <w:p w:rsidR="0028000C" w:rsidRPr="004131BF" w:rsidRDefault="0028000C" w:rsidP="002E48D8">
      <w:pPr>
        <w:pStyle w:val="ListParagraph"/>
        <w:numPr>
          <w:ilvl w:val="0"/>
          <w:numId w:val="33"/>
        </w:numPr>
        <w:shd w:val="clear" w:color="auto" w:fill="FFFFFF"/>
        <w:bidi/>
        <w:spacing w:before="90" w:after="90" w:line="276" w:lineRule="auto"/>
        <w:jc w:val="both"/>
        <w:rPr>
          <w:rFonts w:ascii="Arabic Typesetting" w:hAnsi="Arabic Typesetting" w:cs="Simplified Arabic"/>
          <w:color w:val="1D2129"/>
          <w:szCs w:val="28"/>
        </w:rPr>
      </w:pPr>
      <w:r w:rsidRPr="004131BF">
        <w:rPr>
          <w:rFonts w:ascii="Arabic Typesetting" w:hAnsi="Arabic Typesetting" w:cs="Simplified Arabic"/>
          <w:color w:val="1D2129"/>
          <w:szCs w:val="28"/>
          <w:rtl/>
        </w:rPr>
        <w:lastRenderedPageBreak/>
        <w:t>معيار الكفاءة</w:t>
      </w:r>
      <w:r w:rsidRPr="004131BF">
        <w:rPr>
          <w:rFonts w:ascii="Arabic Typesetting" w:hAnsi="Arabic Typesetting" w:cs="Simplified Arabic"/>
          <w:color w:val="1D2129"/>
          <w:szCs w:val="28"/>
        </w:rPr>
        <w:t xml:space="preserve"> :</w:t>
      </w:r>
      <w:r w:rsidRPr="004131BF">
        <w:rPr>
          <w:rFonts w:ascii="Arabic Typesetting" w:hAnsi="Arabic Typesetting" w:cs="Simplified Arabic"/>
          <w:color w:val="1D2129"/>
          <w:szCs w:val="28"/>
          <w:rtl/>
        </w:rPr>
        <w:t>إذا استطعنا تقديم خدمة على نفس المستوى من الكفاءة بطرق مختلفة فإننا سنختار الطريقة الأرخص ... إذ أن ذلك يمكننا من تقديم خدمات أكثر بنفس التكلفة وبالتالي فإن مفهوم الكفاءة أعلى من التكلفة</w:t>
      </w:r>
      <w:r w:rsidRPr="004131BF">
        <w:rPr>
          <w:rFonts w:ascii="Arabic Typesetting" w:hAnsi="Arabic Typesetting" w:cs="Simplified Arabic"/>
          <w:color w:val="1D2129"/>
          <w:szCs w:val="28"/>
        </w:rPr>
        <w:t xml:space="preserve"> .</w:t>
      </w:r>
    </w:p>
    <w:p w:rsidR="0028000C" w:rsidRPr="004131BF" w:rsidRDefault="0028000C" w:rsidP="002E48D8">
      <w:pPr>
        <w:pStyle w:val="ListParagraph"/>
        <w:numPr>
          <w:ilvl w:val="0"/>
          <w:numId w:val="33"/>
        </w:numPr>
        <w:shd w:val="clear" w:color="auto" w:fill="FFFFFF"/>
        <w:bidi/>
        <w:spacing w:before="90" w:after="90" w:line="276" w:lineRule="auto"/>
        <w:jc w:val="both"/>
        <w:rPr>
          <w:rFonts w:ascii="Arabic Typesetting" w:hAnsi="Arabic Typesetting" w:cs="Simplified Arabic"/>
          <w:color w:val="1D2129"/>
          <w:szCs w:val="28"/>
        </w:rPr>
      </w:pPr>
      <w:r w:rsidRPr="004131BF">
        <w:rPr>
          <w:rFonts w:ascii="Arabic Typesetting" w:hAnsi="Arabic Typesetting" w:cs="Simplified Arabic"/>
          <w:color w:val="1D2129"/>
          <w:szCs w:val="28"/>
          <w:rtl/>
        </w:rPr>
        <w:t>معيار العدالة</w:t>
      </w:r>
      <w:r w:rsidRPr="004131BF">
        <w:rPr>
          <w:rFonts w:ascii="Arabic Typesetting" w:hAnsi="Arabic Typesetting" w:cs="Simplified Arabic"/>
          <w:color w:val="1D2129"/>
          <w:szCs w:val="28"/>
        </w:rPr>
        <w:t xml:space="preserve"> :</w:t>
      </w:r>
      <w:r w:rsidRPr="004131BF">
        <w:rPr>
          <w:rFonts w:ascii="Arabic Typesetting" w:hAnsi="Arabic Typesetting" w:cs="Simplified Arabic"/>
          <w:color w:val="1D2129"/>
          <w:szCs w:val="28"/>
          <w:rtl/>
        </w:rPr>
        <w:t>العدالة لا تعنى المساواة إذ أن المساواة تعني تلقي أنصبة متساوية من السلعة أو الخدمة بينما تعني العدالة مفهوم أوسع</w:t>
      </w:r>
      <w:r w:rsidRPr="004131BF">
        <w:rPr>
          <w:rFonts w:ascii="Arabic Typesetting" w:hAnsi="Arabic Typesetting" w:cs="Simplified Arabic"/>
          <w:color w:val="1D2129"/>
          <w:szCs w:val="28"/>
        </w:rPr>
        <w:t xml:space="preserve"> ...</w:t>
      </w:r>
    </w:p>
    <w:p w:rsidR="0028000C" w:rsidRPr="004131BF" w:rsidRDefault="0028000C" w:rsidP="002E48D8">
      <w:pPr>
        <w:pStyle w:val="ListParagraph"/>
        <w:numPr>
          <w:ilvl w:val="0"/>
          <w:numId w:val="33"/>
        </w:numPr>
        <w:shd w:val="clear" w:color="auto" w:fill="FFFFFF"/>
        <w:bidi/>
        <w:spacing w:before="90" w:after="90" w:line="276" w:lineRule="auto"/>
        <w:jc w:val="both"/>
        <w:rPr>
          <w:rFonts w:ascii="Arabic Typesetting" w:hAnsi="Arabic Typesetting" w:cs="Simplified Arabic"/>
          <w:b/>
          <w:bCs/>
          <w:szCs w:val="28"/>
          <w:u w:val="single"/>
          <w:rtl/>
        </w:rPr>
      </w:pPr>
      <w:r w:rsidRPr="004131BF">
        <w:rPr>
          <w:rFonts w:ascii="Arabic Typesetting" w:hAnsi="Arabic Typesetting" w:cs="Simplified Arabic"/>
          <w:color w:val="1D2129"/>
          <w:szCs w:val="28"/>
          <w:rtl/>
        </w:rPr>
        <w:t>معيار الأمان الصحي</w:t>
      </w:r>
      <w:r w:rsidRPr="004131BF">
        <w:rPr>
          <w:rFonts w:ascii="Arabic Typesetting" w:hAnsi="Arabic Typesetting" w:cs="Simplified Arabic"/>
          <w:color w:val="1D2129"/>
          <w:szCs w:val="28"/>
        </w:rPr>
        <w:t xml:space="preserve"> :</w:t>
      </w:r>
      <w:r w:rsidRPr="004131BF">
        <w:rPr>
          <w:rFonts w:ascii="Arabic Typesetting" w:hAnsi="Arabic Typesetting" w:cs="Simplified Arabic"/>
          <w:color w:val="1D2129"/>
          <w:szCs w:val="28"/>
          <w:rtl/>
        </w:rPr>
        <w:t xml:space="preserve">ويقصد به شعور المواطن بأن الخدمات الصحية متوافرة بكفاءة وفعالية وأن تكاليف تلك الخدمات في مستوى القدرة على الدفع </w:t>
      </w:r>
    </w:p>
    <w:p w:rsidR="0028000C" w:rsidRPr="004131BF" w:rsidRDefault="0028000C" w:rsidP="0028000C">
      <w:pPr>
        <w:bidi/>
        <w:spacing w:line="276" w:lineRule="auto"/>
        <w:ind w:left="450"/>
        <w:jc w:val="both"/>
        <w:rPr>
          <w:rFonts w:ascii="Simplified Arabic" w:hAnsi="Simplified Arabic" w:cs="Simplified Arabic"/>
          <w:b/>
          <w:bCs/>
          <w:color w:val="000000" w:themeColor="text1"/>
          <w:szCs w:val="28"/>
          <w:u w:val="single"/>
          <w:rtl/>
        </w:rPr>
      </w:pPr>
      <w:r w:rsidRPr="004131BF">
        <w:rPr>
          <w:rFonts w:ascii="Simplified Arabic" w:hAnsi="Simplified Arabic" w:cs="Simplified Arabic" w:hint="cs"/>
          <w:b/>
          <w:bCs/>
          <w:color w:val="000000" w:themeColor="text1"/>
          <w:szCs w:val="28"/>
          <w:u w:val="single"/>
          <w:rtl/>
        </w:rPr>
        <w:t xml:space="preserve"> العلاقة بين النمو الاقتصادي و تطور الخدمات الصحية؟</w:t>
      </w:r>
    </w:p>
    <w:p w:rsidR="0028000C" w:rsidRPr="004131BF" w:rsidRDefault="0028000C" w:rsidP="0028000C">
      <w:pPr>
        <w:bidi/>
        <w:spacing w:line="276" w:lineRule="auto"/>
        <w:ind w:left="450"/>
        <w:jc w:val="both"/>
        <w:rPr>
          <w:rFonts w:ascii="Simplified Arabic" w:hAnsi="Simplified Arabic" w:cs="Simplified Arabic"/>
          <w:color w:val="000000" w:themeColor="text1"/>
          <w:szCs w:val="28"/>
          <w:rtl/>
        </w:rPr>
      </w:pPr>
      <w:r w:rsidRPr="004131BF">
        <w:rPr>
          <w:rFonts w:ascii="Simplified Arabic" w:hAnsi="Simplified Arabic" w:cs="Simplified Arabic"/>
          <w:color w:val="000000" w:themeColor="text1"/>
          <w:szCs w:val="28"/>
          <w:rtl/>
        </w:rPr>
        <w:tab/>
      </w:r>
      <w:r w:rsidRPr="004131BF">
        <w:rPr>
          <w:rFonts w:ascii="Simplified Arabic" w:hAnsi="Simplified Arabic" w:cs="Simplified Arabic" w:hint="cs"/>
          <w:color w:val="000000" w:themeColor="text1"/>
          <w:szCs w:val="28"/>
          <w:rtl/>
        </w:rPr>
        <w:t>يُعد القطاع الصحي عاملا هاما في تحسين صحة أفراد المجتمع, وكلما كان القطاع الصحي أكثر تطورا, انعكس ذلك إيجابا على صحة الأفراد, ممّا يٌؤدي إلى تحسين وزيادة إنتاجيتهم, ما يعني زيادة في الناتج المحلي الإجمالي وبالتالي زيادة في معدلات النمو الاقتصادي</w:t>
      </w:r>
    </w:p>
    <w:p w:rsidR="0028000C" w:rsidRPr="004131BF" w:rsidRDefault="0028000C" w:rsidP="0028000C">
      <w:pPr>
        <w:bidi/>
        <w:spacing w:before="240" w:line="276" w:lineRule="auto"/>
        <w:ind w:left="360"/>
        <w:jc w:val="both"/>
        <w:rPr>
          <w:rFonts w:ascii="Simplified Arabic" w:hAnsi="Simplified Arabic" w:cs="Simplified Arabic"/>
          <w:color w:val="000000" w:themeColor="text1"/>
          <w:szCs w:val="28"/>
          <w:u w:val="single"/>
          <w:rtl/>
        </w:rPr>
      </w:pPr>
      <w:r w:rsidRPr="004131BF">
        <w:rPr>
          <w:rFonts w:ascii="Simplified Arabic" w:hAnsi="Simplified Arabic" w:cs="Simplified Arabic" w:hint="cs"/>
          <w:color w:val="000000" w:themeColor="text1"/>
          <w:szCs w:val="28"/>
          <w:u w:val="single"/>
          <w:rtl/>
        </w:rPr>
        <w:t>ولقد حدّد البنك الدولي أربعة طرق يساهم بها تحسين الصحة من قبل القطاع الصحي في تحقيق النمو الاقتصادي, ويذكر الطريق الأول أن الأفراد الأكثر صحة لهم غيابات أقل عن العمل نسبة إلى الأفراد المصابين ما يعني زيادة إنتاجيتهم, والطريق الثاني هو أنّ الأطفال الأكثر صحة يتغيّبون عن التعليم بنسبة أقل من الأطفال المصابين, ما يعني تحقيق الأطفال الأصحاء إنجاز وأداء أفضل.</w:t>
      </w:r>
    </w:p>
    <w:p w:rsidR="0028000C" w:rsidRPr="004131BF" w:rsidRDefault="0028000C" w:rsidP="0028000C">
      <w:pPr>
        <w:shd w:val="clear" w:color="auto" w:fill="FFFFFF"/>
        <w:bidi/>
        <w:spacing w:before="90" w:after="90" w:line="276" w:lineRule="auto"/>
        <w:ind w:left="360"/>
        <w:jc w:val="both"/>
        <w:rPr>
          <w:rFonts w:ascii="Simplified Arabic" w:hAnsi="Simplified Arabic" w:cs="Simplified Arabic"/>
          <w:color w:val="000000" w:themeColor="text1"/>
          <w:szCs w:val="28"/>
          <w:rtl/>
        </w:rPr>
      </w:pPr>
      <w:r w:rsidRPr="004131BF">
        <w:rPr>
          <w:rFonts w:ascii="Simplified Arabic" w:hAnsi="Simplified Arabic" w:cs="Simplified Arabic" w:hint="cs"/>
          <w:color w:val="000000" w:themeColor="text1"/>
          <w:szCs w:val="28"/>
          <w:u w:val="single"/>
          <w:rtl/>
        </w:rPr>
        <w:t>ويدرس الطريق الثالث أثر القضاء على الأمراض في الأماكن التي تنشتر فيها الإصابة, فعند القضاء على هذه الأمراض تصبح هذه الأماكن قابلة للاستثمار والسكن فتُحقّق عوائد تصب في زيادة إجمالي الناتج المحلي, أما الطريق الرابع فيذكر أثر الاستثمار في القطاع الصحي, فهو يزيد من نوعية وكمية الموارد البشرية في المستقبل, من خلال تمديد وتطويل حياة العمل بالنسبة للفرد.</w:t>
      </w:r>
      <w:r w:rsidRPr="004131BF">
        <w:rPr>
          <w:rFonts w:ascii="Simplified Arabic" w:hAnsi="Simplified Arabic" w:cs="Simplified Arabic"/>
          <w:color w:val="000000" w:themeColor="text1"/>
          <w:szCs w:val="28"/>
          <w:rtl/>
        </w:rPr>
        <w:tab/>
      </w:r>
    </w:p>
    <w:p w:rsidR="0028000C" w:rsidRPr="004131BF" w:rsidRDefault="0028000C" w:rsidP="0028000C">
      <w:pPr>
        <w:shd w:val="clear" w:color="auto" w:fill="FFFFFF"/>
        <w:bidi/>
        <w:spacing w:before="90" w:after="90" w:line="276" w:lineRule="auto"/>
        <w:ind w:left="360"/>
        <w:jc w:val="both"/>
        <w:rPr>
          <w:rFonts w:ascii="Arabic Typesetting" w:hAnsi="Arabic Typesetting" w:cs="Simplified Arabic"/>
          <w:color w:val="1D2129"/>
          <w:szCs w:val="28"/>
          <w:rtl/>
        </w:rPr>
      </w:pPr>
      <w:r w:rsidRPr="004131BF">
        <w:rPr>
          <w:rFonts w:ascii="Simplified Arabic" w:hAnsi="Simplified Arabic" w:cs="Simplified Arabic"/>
          <w:color w:val="000000" w:themeColor="text1"/>
          <w:szCs w:val="28"/>
          <w:rtl/>
        </w:rPr>
        <w:tab/>
      </w:r>
      <w:r w:rsidRPr="004131BF">
        <w:rPr>
          <w:rFonts w:ascii="Simplified Arabic" w:hAnsi="Simplified Arabic" w:cs="Simplified Arabic"/>
          <w:color w:val="000000" w:themeColor="text1"/>
          <w:szCs w:val="28"/>
          <w:rtl/>
        </w:rPr>
        <w:tab/>
      </w:r>
    </w:p>
    <w:p w:rsidR="0028000C" w:rsidRPr="004131BF" w:rsidRDefault="0028000C" w:rsidP="0028000C">
      <w:pPr>
        <w:shd w:val="clear" w:color="auto" w:fill="FFFFFF"/>
        <w:bidi/>
        <w:spacing w:before="90" w:after="90" w:line="276" w:lineRule="auto"/>
        <w:jc w:val="both"/>
        <w:rPr>
          <w:rFonts w:ascii="Arabic Typesetting" w:hAnsi="Arabic Typesetting" w:cs="Simplified Arabic"/>
          <w:color w:val="1D2129"/>
          <w:szCs w:val="28"/>
          <w:rtl/>
        </w:rPr>
      </w:pPr>
      <w:r w:rsidRPr="004131BF">
        <w:rPr>
          <w:rFonts w:ascii="Arabic Typesetting" w:hAnsi="Arabic Typesetting" w:cs="Simplified Arabic" w:hint="cs"/>
          <w:b/>
          <w:bCs/>
          <w:color w:val="1D2129"/>
          <w:szCs w:val="28"/>
          <w:u w:val="single"/>
          <w:rtl/>
        </w:rPr>
        <w:t>ثالثاً:الطلب على الخدمات الصحية و العوامل المؤثرة فيه</w:t>
      </w:r>
      <w:r w:rsidRPr="004131BF">
        <w:rPr>
          <w:rFonts w:ascii="Arabic Typesetting" w:hAnsi="Arabic Typesetting" w:cs="Simplified Arabic" w:hint="cs"/>
          <w:color w:val="1D2129"/>
          <w:szCs w:val="28"/>
          <w:rtl/>
        </w:rPr>
        <w:t>:</w:t>
      </w:r>
    </w:p>
    <w:p w:rsidR="0028000C" w:rsidRPr="004131BF" w:rsidRDefault="0028000C" w:rsidP="0028000C">
      <w:pPr>
        <w:bidi/>
        <w:spacing w:line="276" w:lineRule="auto"/>
        <w:ind w:firstLine="720"/>
        <w:jc w:val="both"/>
        <w:rPr>
          <w:rFonts w:cs="Simplified Arabic"/>
          <w:szCs w:val="28"/>
          <w:rtl/>
        </w:rPr>
      </w:pPr>
      <w:r w:rsidRPr="004131BF">
        <w:rPr>
          <w:rFonts w:cs="Simplified Arabic" w:hint="cs"/>
          <w:szCs w:val="28"/>
          <w:rtl/>
        </w:rPr>
        <w:t xml:space="preserve">هو طلب مشتق من الطلب على الصحة وهو طلب ضغط ( شراء </w:t>
      </w:r>
      <w:r w:rsidRPr="004131BF">
        <w:rPr>
          <w:rFonts w:cs="Simplified Arabic"/>
          <w:szCs w:val="28"/>
          <w:rtl/>
        </w:rPr>
        <w:t>–</w:t>
      </w:r>
      <w:r w:rsidRPr="004131BF">
        <w:rPr>
          <w:rFonts w:cs="Simplified Arabic" w:hint="cs"/>
          <w:szCs w:val="28"/>
          <w:rtl/>
        </w:rPr>
        <w:t xml:space="preserve"> ضرورة) ويختلف الطلب على الخدمات الصحية باختلاف الهيكل العمري للسكان،  </w:t>
      </w:r>
      <w:r w:rsidRPr="004131BF">
        <w:rPr>
          <w:rFonts w:cs="Simplified Arabic" w:hint="cs"/>
          <w:szCs w:val="28"/>
          <w:u w:val="single"/>
          <w:rtl/>
        </w:rPr>
        <w:t xml:space="preserve">او </w:t>
      </w:r>
      <w:r w:rsidRPr="004131BF">
        <w:rPr>
          <w:rFonts w:ascii="Simplified Arabic" w:hAnsi="Simplified Arabic" w:cs="Simplified Arabic" w:hint="cs"/>
          <w:szCs w:val="28"/>
          <w:u w:val="single"/>
          <w:rtl/>
        </w:rPr>
        <w:t>يُمثل طلب الخدمات الصحية إجمالي الكميات المطلوبة من الخدمات الصحية عند سعر معين,</w:t>
      </w:r>
      <w:r w:rsidRPr="004131BF">
        <w:rPr>
          <w:rFonts w:ascii="Simplified Arabic" w:hAnsi="Simplified Arabic" w:cs="Simplified Arabic" w:hint="cs"/>
          <w:color w:val="000000" w:themeColor="text1"/>
          <w:szCs w:val="28"/>
          <w:u w:val="single"/>
          <w:rtl/>
        </w:rPr>
        <w:t xml:space="preserve"> و</w:t>
      </w:r>
      <w:r w:rsidRPr="004131BF">
        <w:rPr>
          <w:rFonts w:ascii="Simplified Arabic" w:hAnsi="Simplified Arabic" w:cs="Simplified Arabic"/>
          <w:color w:val="000000" w:themeColor="text1"/>
          <w:szCs w:val="28"/>
          <w:u w:val="single"/>
          <w:rtl/>
        </w:rPr>
        <w:t xml:space="preserve">يتأثر الطلب على الخدمة الصحية بعدة محددات، تؤثر </w:t>
      </w:r>
      <w:r w:rsidRPr="004131BF">
        <w:rPr>
          <w:rFonts w:ascii="Simplified Arabic" w:hAnsi="Simplified Arabic" w:cs="Simplified Arabic"/>
          <w:color w:val="000000" w:themeColor="text1"/>
          <w:szCs w:val="28"/>
          <w:u w:val="single"/>
          <w:rtl/>
        </w:rPr>
        <w:lastRenderedPageBreak/>
        <w:t>في نوع وكم الخدمة الصحية المطلوبة</w:t>
      </w:r>
      <w:r w:rsidRPr="004131BF">
        <w:rPr>
          <w:rFonts w:ascii="Simplified Arabic" w:hAnsi="Simplified Arabic" w:cs="Simplified Arabic" w:hint="cs"/>
          <w:color w:val="000000" w:themeColor="text1"/>
          <w:szCs w:val="28"/>
          <w:rtl/>
        </w:rPr>
        <w:t>, , فالطلب عليها لا يتأثر بتغير سعرها فقط , لذا فإن الطلب عديم المرونة او غير المرن, إلا في بعض الفحوصات الوقائية حيث يكون الطلب مرن نسبيا, في حين أن وجود التأمين الصحي يؤثر على طلب الخدمة الصحية</w:t>
      </w:r>
    </w:p>
    <w:p w:rsidR="0028000C" w:rsidRPr="004131BF" w:rsidRDefault="0028000C" w:rsidP="0028000C">
      <w:pPr>
        <w:bidi/>
        <w:spacing w:line="276" w:lineRule="auto"/>
        <w:jc w:val="both"/>
        <w:rPr>
          <w:rFonts w:cs="Simplified Arabic"/>
          <w:b/>
          <w:bCs/>
          <w:szCs w:val="28"/>
          <w:u w:val="single"/>
          <w:rtl/>
        </w:rPr>
      </w:pPr>
      <w:r w:rsidRPr="004131BF">
        <w:rPr>
          <w:rFonts w:cs="Simplified Arabic" w:hint="cs"/>
          <w:b/>
          <w:bCs/>
          <w:szCs w:val="28"/>
          <w:u w:val="single"/>
          <w:rtl/>
        </w:rPr>
        <w:t>العوامل المؤثرة للطلب على الخدمات الصحية</w:t>
      </w:r>
    </w:p>
    <w:p w:rsidR="0028000C" w:rsidRPr="004131BF" w:rsidRDefault="0028000C" w:rsidP="0028000C">
      <w:pPr>
        <w:bidi/>
        <w:spacing w:line="276" w:lineRule="auto"/>
        <w:jc w:val="both"/>
        <w:rPr>
          <w:rFonts w:cs="Simplified Arabic"/>
          <w:szCs w:val="28"/>
          <w:rtl/>
        </w:rPr>
      </w:pPr>
      <w:r w:rsidRPr="004131BF">
        <w:rPr>
          <w:rFonts w:cs="Simplified Arabic" w:hint="cs"/>
          <w:szCs w:val="28"/>
          <w:rtl/>
        </w:rPr>
        <w:t>هناك عدة العوامل التي تؤثر على استخدام الخدمات الصحية، و ان هذه العوامل تختلف من الشخص الى اخر، ومن الفترة الى الفترة الأخرى، الا اننا يمكن جمع هذه العوامل  بشكل  التالي:</w:t>
      </w:r>
    </w:p>
    <w:p w:rsidR="0028000C" w:rsidRPr="004131BF" w:rsidRDefault="0028000C" w:rsidP="0028000C">
      <w:pPr>
        <w:bidi/>
        <w:spacing w:line="276" w:lineRule="auto"/>
        <w:jc w:val="both"/>
        <w:rPr>
          <w:rFonts w:cs="Simplified Arabic"/>
          <w:szCs w:val="28"/>
        </w:rPr>
      </w:pPr>
      <w:r w:rsidRPr="004131BF">
        <w:rPr>
          <w:rFonts w:cs="Simplified Arabic"/>
          <w:szCs w:val="28"/>
          <w:rtl/>
        </w:rPr>
        <w:t>1- المحددات ذات الصلة بالخصائص السكانية ومن أهمها :  العمر  , الجنس , حجم الأسرة.</w:t>
      </w:r>
    </w:p>
    <w:p w:rsidR="0028000C" w:rsidRPr="004131BF" w:rsidRDefault="0028000C" w:rsidP="0028000C">
      <w:pPr>
        <w:bidi/>
        <w:spacing w:line="276" w:lineRule="auto"/>
        <w:jc w:val="both"/>
        <w:rPr>
          <w:rFonts w:cs="Simplified Arabic"/>
          <w:szCs w:val="28"/>
        </w:rPr>
      </w:pPr>
      <w:r w:rsidRPr="004131BF">
        <w:rPr>
          <w:rFonts w:cs="Simplified Arabic"/>
          <w:szCs w:val="28"/>
          <w:rtl/>
        </w:rPr>
        <w:t>2- المحددات ذات الصلة بالعوامل الاقتصادية ومن أهمها : الدخل , السعر</w:t>
      </w:r>
      <w:r w:rsidRPr="004131BF">
        <w:rPr>
          <w:rFonts w:cs="Simplified Arabic" w:hint="cs"/>
          <w:szCs w:val="28"/>
          <w:rtl/>
        </w:rPr>
        <w:t>الخدمة ،السعر الخدمة البديلة،وسعر الخدمة المككملة</w:t>
      </w:r>
      <w:r w:rsidRPr="004131BF">
        <w:rPr>
          <w:rFonts w:cs="Simplified Arabic"/>
          <w:szCs w:val="28"/>
          <w:rtl/>
        </w:rPr>
        <w:t xml:space="preserve"> , الإقامة.</w:t>
      </w:r>
    </w:p>
    <w:p w:rsidR="0028000C" w:rsidRPr="004131BF" w:rsidRDefault="0028000C" w:rsidP="0028000C">
      <w:pPr>
        <w:bidi/>
        <w:spacing w:line="276" w:lineRule="auto"/>
        <w:jc w:val="both"/>
        <w:rPr>
          <w:rFonts w:cs="Simplified Arabic"/>
          <w:szCs w:val="28"/>
          <w:rtl/>
        </w:rPr>
      </w:pPr>
      <w:r w:rsidRPr="004131BF">
        <w:rPr>
          <w:rFonts w:cs="Simplified Arabic"/>
          <w:szCs w:val="28"/>
          <w:rtl/>
        </w:rPr>
        <w:t>3- المحددات ذات الصلة بالعوامل الاجتماعية ومن أهمها : مستوى التعليم  , الوضع العائلي .</w:t>
      </w:r>
    </w:p>
    <w:p w:rsidR="0028000C" w:rsidRPr="004131BF" w:rsidRDefault="0028000C" w:rsidP="0028000C">
      <w:pPr>
        <w:bidi/>
        <w:spacing w:line="276" w:lineRule="auto"/>
        <w:jc w:val="both"/>
        <w:rPr>
          <w:rFonts w:cs="Simplified Arabic"/>
          <w:szCs w:val="28"/>
        </w:rPr>
      </w:pPr>
      <w:r w:rsidRPr="004131BF">
        <w:rPr>
          <w:rFonts w:cs="Simplified Arabic"/>
          <w:szCs w:val="28"/>
          <w:rtl/>
        </w:rPr>
        <w:t xml:space="preserve">4- المحددات المرتبطة بالحاجات الصحية </w:t>
      </w:r>
      <w:r w:rsidRPr="004131BF">
        <w:rPr>
          <w:rFonts w:cs="Simplified Arabic" w:hint="cs"/>
          <w:szCs w:val="28"/>
          <w:rtl/>
        </w:rPr>
        <w:t>(</w:t>
      </w:r>
      <w:r w:rsidRPr="004131BF">
        <w:rPr>
          <w:rFonts w:cs="Simplified Arabic"/>
          <w:szCs w:val="28"/>
          <w:rtl/>
        </w:rPr>
        <w:t>الحاجة المدركة من قبل المرضى</w:t>
      </w:r>
      <w:r w:rsidRPr="004131BF">
        <w:rPr>
          <w:rFonts w:cs="Simplified Arabic" w:hint="cs"/>
          <w:szCs w:val="28"/>
          <w:rtl/>
        </w:rPr>
        <w:t>،</w:t>
      </w:r>
      <w:r w:rsidRPr="004131BF">
        <w:rPr>
          <w:rFonts w:cs="Simplified Arabic"/>
          <w:szCs w:val="28"/>
          <w:rtl/>
        </w:rPr>
        <w:t xml:space="preserve">الحاجة التي يتم تقييمها </w:t>
      </w:r>
      <w:r w:rsidRPr="004131BF">
        <w:rPr>
          <w:rFonts w:cs="Simplified Arabic" w:hint="cs"/>
          <w:szCs w:val="28"/>
          <w:rtl/>
        </w:rPr>
        <w:t>)</w:t>
      </w:r>
    </w:p>
    <w:p w:rsidR="0028000C" w:rsidRPr="004131BF" w:rsidRDefault="0028000C" w:rsidP="0028000C">
      <w:pPr>
        <w:bidi/>
        <w:spacing w:line="276" w:lineRule="auto"/>
        <w:jc w:val="both"/>
        <w:rPr>
          <w:rFonts w:cs="Simplified Arabic"/>
          <w:szCs w:val="28"/>
          <w:rtl/>
        </w:rPr>
      </w:pPr>
      <w:r w:rsidRPr="004131BF">
        <w:rPr>
          <w:rFonts w:cs="Simplified Arabic"/>
          <w:szCs w:val="28"/>
          <w:rtl/>
        </w:rPr>
        <w:t xml:space="preserve">5- العوامل الرئيسية الأخرى التي تساعد على زيادة الطلب على الخدمات الصحية </w:t>
      </w:r>
      <w:r w:rsidRPr="004131BF">
        <w:rPr>
          <w:rFonts w:cs="Simplified Arabic" w:hint="cs"/>
          <w:szCs w:val="28"/>
          <w:rtl/>
        </w:rPr>
        <w:t>(</w:t>
      </w:r>
      <w:r w:rsidRPr="004131BF">
        <w:rPr>
          <w:rFonts w:cs="Simplified Arabic"/>
          <w:szCs w:val="28"/>
          <w:rtl/>
        </w:rPr>
        <w:t>معدل النمو السكاني</w:t>
      </w:r>
      <w:r w:rsidRPr="004131BF">
        <w:rPr>
          <w:rFonts w:cs="Simplified Arabic" w:hint="cs"/>
          <w:szCs w:val="28"/>
          <w:rtl/>
        </w:rPr>
        <w:t xml:space="preserve">، </w:t>
      </w:r>
      <w:r w:rsidRPr="004131BF">
        <w:rPr>
          <w:rFonts w:cs="Simplified Arabic"/>
          <w:szCs w:val="28"/>
          <w:rtl/>
        </w:rPr>
        <w:t xml:space="preserve">تلوث البيئة </w:t>
      </w:r>
      <w:r w:rsidRPr="004131BF">
        <w:rPr>
          <w:rFonts w:cs="Simplified Arabic" w:hint="cs"/>
          <w:szCs w:val="28"/>
          <w:rtl/>
        </w:rPr>
        <w:t>،</w:t>
      </w:r>
      <w:r w:rsidRPr="004131BF">
        <w:rPr>
          <w:rFonts w:cs="Simplified Arabic"/>
          <w:szCs w:val="28"/>
          <w:rtl/>
        </w:rPr>
        <w:t>الحوادث والكوارث الطبيعية</w:t>
      </w:r>
      <w:r w:rsidRPr="004131BF">
        <w:rPr>
          <w:rFonts w:cs="Simplified Arabic" w:hint="cs"/>
          <w:szCs w:val="28"/>
          <w:rtl/>
        </w:rPr>
        <w:t>)</w:t>
      </w:r>
      <w:r w:rsidRPr="004131BF">
        <w:rPr>
          <w:rFonts w:cs="Simplified Arabic"/>
          <w:szCs w:val="28"/>
          <w:rtl/>
        </w:rPr>
        <w:t xml:space="preserve"> </w:t>
      </w:r>
    </w:p>
    <w:p w:rsidR="0028000C" w:rsidRPr="004131BF" w:rsidRDefault="0028000C" w:rsidP="0028000C">
      <w:pPr>
        <w:bidi/>
        <w:spacing w:line="276" w:lineRule="auto"/>
        <w:jc w:val="both"/>
        <w:rPr>
          <w:rFonts w:cs="Simplified Arabic"/>
          <w:szCs w:val="28"/>
        </w:rPr>
      </w:pPr>
      <w:r w:rsidRPr="004131BF">
        <w:rPr>
          <w:rFonts w:cs="Simplified Arabic" w:hint="cs"/>
          <w:szCs w:val="28"/>
          <w:rtl/>
        </w:rPr>
        <w:t xml:space="preserve">6. </w:t>
      </w:r>
      <w:r w:rsidRPr="004131BF">
        <w:rPr>
          <w:rFonts w:cs="Simplified Arabic"/>
          <w:szCs w:val="28"/>
          <w:rtl/>
        </w:rPr>
        <w:t>عوامل أخرى تساعد على زيادة الطلب على الخدمات الصحية</w:t>
      </w:r>
    </w:p>
    <w:p w:rsidR="0028000C" w:rsidRPr="004131BF" w:rsidRDefault="0028000C" w:rsidP="002E48D8">
      <w:pPr>
        <w:pStyle w:val="ListParagraph"/>
        <w:numPr>
          <w:ilvl w:val="0"/>
          <w:numId w:val="35"/>
        </w:numPr>
        <w:bidi/>
        <w:spacing w:line="276" w:lineRule="auto"/>
        <w:jc w:val="both"/>
        <w:rPr>
          <w:rFonts w:cs="Simplified Arabic"/>
          <w:szCs w:val="28"/>
        </w:rPr>
      </w:pPr>
      <w:r w:rsidRPr="004131BF">
        <w:rPr>
          <w:rFonts w:cs="Simplified Arabic"/>
          <w:szCs w:val="28"/>
          <w:rtl/>
        </w:rPr>
        <w:t>التقدم التقني والمعرفي في مجال تشخيص الأمراض وعلاجها.</w:t>
      </w:r>
    </w:p>
    <w:p w:rsidR="0028000C" w:rsidRPr="004131BF" w:rsidRDefault="0028000C" w:rsidP="002E48D8">
      <w:pPr>
        <w:pStyle w:val="ListParagraph"/>
        <w:numPr>
          <w:ilvl w:val="0"/>
          <w:numId w:val="35"/>
        </w:numPr>
        <w:bidi/>
        <w:spacing w:line="276" w:lineRule="auto"/>
        <w:jc w:val="both"/>
        <w:rPr>
          <w:rFonts w:cs="Simplified Arabic"/>
          <w:szCs w:val="28"/>
        </w:rPr>
      </w:pPr>
      <w:r w:rsidRPr="004131BF">
        <w:rPr>
          <w:rFonts w:cs="Simplified Arabic"/>
          <w:szCs w:val="28"/>
          <w:rtl/>
        </w:rPr>
        <w:t>زيادة الوعي لدى معظم المجتمعات تجاه أهمية الرعاية الصحية.</w:t>
      </w:r>
    </w:p>
    <w:p w:rsidR="0028000C" w:rsidRPr="004131BF" w:rsidRDefault="0028000C" w:rsidP="002E48D8">
      <w:pPr>
        <w:pStyle w:val="ListParagraph"/>
        <w:numPr>
          <w:ilvl w:val="0"/>
          <w:numId w:val="35"/>
        </w:numPr>
        <w:bidi/>
        <w:spacing w:line="276" w:lineRule="auto"/>
        <w:jc w:val="both"/>
        <w:rPr>
          <w:rFonts w:cs="Simplified Arabic"/>
          <w:szCs w:val="28"/>
        </w:rPr>
      </w:pPr>
      <w:r w:rsidRPr="004131BF">
        <w:rPr>
          <w:rFonts w:cs="Simplified Arabic"/>
          <w:szCs w:val="28"/>
          <w:rtl/>
        </w:rPr>
        <w:t>استفحال العادات المضرة بالصحة مثل التدخين وتعاطي المسكرات والمخدرات.</w:t>
      </w:r>
    </w:p>
    <w:p w:rsidR="0028000C" w:rsidRPr="004131BF" w:rsidRDefault="0028000C" w:rsidP="002E48D8">
      <w:pPr>
        <w:pStyle w:val="ListParagraph"/>
        <w:numPr>
          <w:ilvl w:val="0"/>
          <w:numId w:val="35"/>
        </w:numPr>
        <w:bidi/>
        <w:spacing w:line="276" w:lineRule="auto"/>
        <w:jc w:val="both"/>
        <w:rPr>
          <w:rFonts w:cs="Simplified Arabic"/>
          <w:szCs w:val="28"/>
        </w:rPr>
      </w:pPr>
      <w:r w:rsidRPr="004131BF">
        <w:rPr>
          <w:rFonts w:cs="Simplified Arabic"/>
          <w:szCs w:val="28"/>
          <w:rtl/>
        </w:rPr>
        <w:t xml:space="preserve">زيادة انتشار الأمراض المزمنة بسبب تقدم متوسط عمر الإنسان وانخفاض معدلات الوفيات . </w:t>
      </w:r>
    </w:p>
    <w:p w:rsidR="0028000C" w:rsidRPr="004131BF" w:rsidRDefault="0028000C" w:rsidP="002E48D8">
      <w:pPr>
        <w:pStyle w:val="ListParagraph"/>
        <w:numPr>
          <w:ilvl w:val="0"/>
          <w:numId w:val="35"/>
        </w:numPr>
        <w:bidi/>
        <w:spacing w:line="276" w:lineRule="auto"/>
        <w:jc w:val="both"/>
        <w:rPr>
          <w:rFonts w:cs="Simplified Arabic"/>
          <w:szCs w:val="28"/>
        </w:rPr>
      </w:pPr>
      <w:r w:rsidRPr="004131BF">
        <w:rPr>
          <w:rFonts w:cs="Simplified Arabic"/>
          <w:szCs w:val="28"/>
          <w:rtl/>
        </w:rPr>
        <w:t>انتشار أمراض معدية جديدة مثل الايدز وعودة انتشار أمراض معدية مثل السل والملا ريا .</w:t>
      </w:r>
    </w:p>
    <w:p w:rsidR="0028000C" w:rsidRPr="004131BF" w:rsidRDefault="0028000C" w:rsidP="0028000C">
      <w:pPr>
        <w:bidi/>
        <w:spacing w:line="276" w:lineRule="auto"/>
        <w:jc w:val="both"/>
        <w:rPr>
          <w:rFonts w:cs="Simplified Arabic"/>
          <w:b/>
          <w:bCs/>
          <w:szCs w:val="28"/>
          <w:u w:val="single"/>
          <w:rtl/>
        </w:rPr>
      </w:pPr>
      <w:r w:rsidRPr="004131BF">
        <w:rPr>
          <w:rFonts w:cs="Simplified Arabic" w:hint="cs"/>
          <w:b/>
          <w:bCs/>
          <w:szCs w:val="28"/>
          <w:u w:val="single"/>
          <w:rtl/>
        </w:rPr>
        <w:t xml:space="preserve">منحنى الطلب على الخدمات الصحية </w:t>
      </w:r>
    </w:p>
    <w:p w:rsidR="0028000C" w:rsidRPr="004131BF" w:rsidRDefault="0028000C" w:rsidP="0028000C">
      <w:pPr>
        <w:bidi/>
        <w:spacing w:line="276" w:lineRule="auto"/>
        <w:jc w:val="both"/>
        <w:rPr>
          <w:rFonts w:cs="Simplified Arabic"/>
          <w:szCs w:val="28"/>
          <w:u w:val="single"/>
          <w:rtl/>
        </w:rPr>
      </w:pPr>
      <w:r w:rsidRPr="004131BF">
        <w:rPr>
          <w:rFonts w:cs="Simplified Arabic"/>
          <w:szCs w:val="28"/>
          <w:rtl/>
        </w:rPr>
        <w:tab/>
      </w:r>
      <w:r w:rsidRPr="004131BF">
        <w:rPr>
          <w:rFonts w:cs="Simplified Arabic" w:hint="cs"/>
          <w:szCs w:val="28"/>
          <w:rtl/>
        </w:rPr>
        <w:t xml:space="preserve">مرونة الطلب على الخدمات الصحية وهي مدى استجابة الكمية المطلوبة من السلعة للتغير في الأسعار .بما ان الخدمات الصحية مرتبطة بالحياة الانسان و تحسيم مستوى الصحي للإنسان لذا </w:t>
      </w:r>
      <w:r w:rsidRPr="004131BF">
        <w:rPr>
          <w:rFonts w:cs="Simplified Arabic"/>
          <w:szCs w:val="28"/>
          <w:rtl/>
        </w:rPr>
        <w:t xml:space="preserve">يعتقد معظم الخبراء أن الطلب على الرعاية الصحية </w:t>
      </w:r>
      <w:r w:rsidRPr="004131BF">
        <w:rPr>
          <w:rFonts w:cs="Simplified Arabic"/>
          <w:szCs w:val="28"/>
          <w:u w:val="single"/>
          <w:rtl/>
        </w:rPr>
        <w:t>غير مرن إلى حد ما.</w:t>
      </w:r>
      <w:r w:rsidRPr="004131BF">
        <w:rPr>
          <w:rFonts w:cs="Simplified Arabic"/>
          <w:szCs w:val="28"/>
          <w:rtl/>
        </w:rPr>
        <w:t xml:space="preserve"> إذا كنت مريضًا ، فلن تكون حساسًا جدًا للسعر. هناك استثناءات لهذه القاعدة (على سبيل المثال الجراحة الاختيارية مثل الجراحة التجميلية ، شراء النظارات الطبية) ولكن معظم الدراسات تجد أن المرضى غير حساسين إلى حد ما للتغيرات في أسعار الرعاية الصحية. على سبيل المثال ، وجدت تجربة التأمين الصحي لمؤسسة </w:t>
      </w:r>
      <w:r w:rsidRPr="004131BF">
        <w:rPr>
          <w:rFonts w:cs="Simplified Arabic"/>
          <w:szCs w:val="28"/>
        </w:rPr>
        <w:t>(RAND)</w:t>
      </w:r>
      <w:r w:rsidRPr="004131BF">
        <w:rPr>
          <w:rFonts w:cs="Simplified Arabic"/>
          <w:szCs w:val="28"/>
          <w:rtl/>
        </w:rPr>
        <w:t xml:space="preserve"> أن </w:t>
      </w:r>
      <w:r w:rsidRPr="004131BF">
        <w:rPr>
          <w:rFonts w:cs="Simplified Arabic"/>
          <w:szCs w:val="28"/>
          <w:rtl/>
        </w:rPr>
        <w:lastRenderedPageBreak/>
        <w:t>المرونة السعرية للنفقات الطبية هي</w:t>
      </w:r>
      <w:r w:rsidRPr="004131BF">
        <w:rPr>
          <w:rFonts w:cs="Simplified Arabic"/>
          <w:szCs w:val="28"/>
        </w:rPr>
        <w:t>(0.2-)</w:t>
      </w:r>
      <w:r w:rsidRPr="004131BF">
        <w:rPr>
          <w:rFonts w:cs="Simplified Arabic"/>
          <w:szCs w:val="28"/>
          <w:rtl/>
        </w:rPr>
        <w:t xml:space="preserve"> -</w:t>
      </w:r>
      <w:r w:rsidRPr="004131BF">
        <w:rPr>
          <w:rFonts w:cs="Simplified Arabic" w:hint="cs"/>
          <w:szCs w:val="28"/>
          <w:rtl/>
        </w:rPr>
        <w:t>)</w:t>
      </w:r>
      <w:r w:rsidRPr="004131BF">
        <w:rPr>
          <w:rFonts w:cs="Simplified Arabic"/>
          <w:szCs w:val="28"/>
        </w:rPr>
        <w:t xml:space="preserve"> </w:t>
      </w:r>
      <w:r w:rsidRPr="004131BF">
        <w:rPr>
          <w:rFonts w:cs="Simplified Arabic"/>
          <w:szCs w:val="28"/>
          <w:rtl/>
        </w:rPr>
        <w:t>.</w:t>
      </w:r>
      <w:r w:rsidRPr="004131BF">
        <w:rPr>
          <w:rFonts w:cs="Simplified Arabic" w:hint="cs"/>
          <w:szCs w:val="28"/>
          <w:rtl/>
        </w:rPr>
        <w:t>لذا لايمكن ان نقول المرونة الطلب على الخدمات الصحية(غير المرنة)</w:t>
      </w:r>
      <w:r w:rsidRPr="004131BF">
        <w:rPr>
          <w:rFonts w:cs="Simplified Arabic" w:hint="cs"/>
          <w:szCs w:val="28"/>
          <w:rtl/>
          <w:lang w:bidi="ar-KW"/>
        </w:rPr>
        <w:t>نسبياً</w:t>
      </w:r>
      <w:r w:rsidRPr="004131BF">
        <w:rPr>
          <w:rFonts w:cs="Simplified Arabic" w:hint="cs"/>
          <w:szCs w:val="28"/>
          <w:rtl/>
        </w:rPr>
        <w:t xml:space="preserve"> لان مرونة هذه الخدمات تعتمد على</w:t>
      </w:r>
    </w:p>
    <w:p w:rsidR="0028000C" w:rsidRPr="004131BF" w:rsidRDefault="0028000C" w:rsidP="0028000C">
      <w:pPr>
        <w:bidi/>
        <w:spacing w:line="276" w:lineRule="auto"/>
        <w:jc w:val="both"/>
        <w:rPr>
          <w:rFonts w:cs="Simplified Arabic"/>
          <w:b/>
          <w:bCs/>
          <w:szCs w:val="28"/>
          <w:u w:val="single"/>
          <w:rtl/>
        </w:rPr>
      </w:pPr>
      <w:r w:rsidRPr="004131BF">
        <w:rPr>
          <w:rFonts w:cs="Simplified Arabic" w:hint="cs"/>
          <w:b/>
          <w:bCs/>
          <w:szCs w:val="28"/>
          <w:u w:val="single"/>
          <w:rtl/>
        </w:rPr>
        <w:t>العوامل المؤثرة على المرونة الطلب السعرية للخدمات الصحية: :</w:t>
      </w:r>
    </w:p>
    <w:p w:rsidR="0028000C" w:rsidRPr="004131BF" w:rsidRDefault="0028000C" w:rsidP="0028000C">
      <w:pPr>
        <w:bidi/>
        <w:spacing w:line="276" w:lineRule="auto"/>
        <w:jc w:val="both"/>
        <w:rPr>
          <w:rFonts w:cs="Simplified Arabic"/>
          <w:szCs w:val="28"/>
          <w:rtl/>
        </w:rPr>
      </w:pPr>
      <w:r w:rsidRPr="004131BF">
        <w:rPr>
          <w:rFonts w:cs="Simplified Arabic" w:hint="cs"/>
          <w:szCs w:val="28"/>
          <w:rtl/>
        </w:rPr>
        <w:t>1- عدد المنتجات البديلة علاقة طردية . تزاداد المرونة بزيادة البدائل والعكس صحيح ...</w:t>
      </w:r>
    </w:p>
    <w:p w:rsidR="0028000C" w:rsidRPr="004131BF" w:rsidRDefault="0028000C" w:rsidP="0028000C">
      <w:pPr>
        <w:bidi/>
        <w:spacing w:line="276" w:lineRule="auto"/>
        <w:ind w:left="386" w:hanging="386"/>
        <w:jc w:val="both"/>
        <w:rPr>
          <w:rFonts w:cs="Simplified Arabic"/>
          <w:szCs w:val="28"/>
          <w:rtl/>
        </w:rPr>
      </w:pPr>
      <w:r w:rsidRPr="004131BF">
        <w:rPr>
          <w:rFonts w:cs="Simplified Arabic" w:hint="cs"/>
          <w:szCs w:val="28"/>
          <w:rtl/>
        </w:rPr>
        <w:t>2- هل المنتج ضروري أو كمالي ؟ . تنخفض المرونة في حالة السلع الضرورية وتزداد في الكمالية...</w:t>
      </w:r>
    </w:p>
    <w:p w:rsidR="0028000C" w:rsidRPr="004131BF" w:rsidRDefault="0028000C" w:rsidP="0028000C">
      <w:pPr>
        <w:bidi/>
        <w:spacing w:line="276" w:lineRule="auto"/>
        <w:ind w:left="386" w:hanging="386"/>
        <w:jc w:val="both"/>
        <w:rPr>
          <w:rFonts w:cs="Simplified Arabic"/>
          <w:szCs w:val="28"/>
          <w:rtl/>
        </w:rPr>
      </w:pPr>
      <w:r w:rsidRPr="004131BF">
        <w:rPr>
          <w:rFonts w:cs="Simplified Arabic" w:hint="cs"/>
          <w:szCs w:val="28"/>
          <w:rtl/>
        </w:rPr>
        <w:t>3- نسبة الدخل المنفق على المنتج .. تزداد المرونة إذا وازداد الجزء المأخوذ من الدخل لشراء السلعة والعكس صحيح ...</w:t>
      </w:r>
    </w:p>
    <w:p w:rsidR="0028000C" w:rsidRPr="004131BF" w:rsidRDefault="0028000C" w:rsidP="0028000C">
      <w:pPr>
        <w:bidi/>
        <w:spacing w:line="276" w:lineRule="auto"/>
        <w:ind w:left="386" w:hanging="386"/>
        <w:jc w:val="both"/>
        <w:rPr>
          <w:rFonts w:cs="Simplified Arabic"/>
          <w:szCs w:val="28"/>
          <w:rtl/>
        </w:rPr>
      </w:pPr>
      <w:r w:rsidRPr="004131BF">
        <w:rPr>
          <w:rFonts w:cs="Simplified Arabic" w:hint="cs"/>
          <w:szCs w:val="28"/>
          <w:rtl/>
        </w:rPr>
        <w:t>4- مرور الفترة الزمنية .... تزداد المرونة بزيادة الفترة الزمنية والعكس صحيح ...</w:t>
      </w:r>
    </w:p>
    <w:p w:rsidR="0028000C" w:rsidRPr="004131BF" w:rsidRDefault="0028000C" w:rsidP="0028000C">
      <w:pPr>
        <w:shd w:val="clear" w:color="auto" w:fill="FFFFFF"/>
        <w:bidi/>
        <w:spacing w:before="90" w:after="90" w:line="276" w:lineRule="auto"/>
        <w:jc w:val="both"/>
        <w:rPr>
          <w:rFonts w:ascii="Arabic Typesetting" w:hAnsi="Arabic Typesetting" w:cs="Simplified Arabic"/>
          <w:b/>
          <w:bCs/>
          <w:color w:val="1D2129"/>
          <w:szCs w:val="28"/>
          <w:u w:val="single"/>
          <w:rtl/>
        </w:rPr>
      </w:pPr>
    </w:p>
    <w:p w:rsidR="0028000C" w:rsidRPr="004131BF" w:rsidRDefault="0028000C" w:rsidP="0028000C">
      <w:pPr>
        <w:shd w:val="clear" w:color="auto" w:fill="FFFFFF"/>
        <w:bidi/>
        <w:spacing w:before="90" w:after="90" w:line="276" w:lineRule="auto"/>
        <w:jc w:val="both"/>
        <w:rPr>
          <w:rFonts w:ascii="Arabic Typesetting" w:hAnsi="Arabic Typesetting" w:cs="Simplified Arabic"/>
          <w:b/>
          <w:bCs/>
          <w:color w:val="1D2129"/>
          <w:szCs w:val="28"/>
          <w:u w:val="single"/>
          <w:rtl/>
        </w:rPr>
      </w:pPr>
    </w:p>
    <w:p w:rsidR="0028000C" w:rsidRPr="004131BF" w:rsidRDefault="0028000C" w:rsidP="0028000C">
      <w:pPr>
        <w:shd w:val="clear" w:color="auto" w:fill="FFFFFF"/>
        <w:bidi/>
        <w:spacing w:before="90" w:after="90" w:line="276" w:lineRule="auto"/>
        <w:jc w:val="both"/>
        <w:rPr>
          <w:rFonts w:ascii="Arabic Typesetting" w:hAnsi="Arabic Typesetting" w:cs="Simplified Arabic"/>
          <w:b/>
          <w:bCs/>
          <w:color w:val="1D2129"/>
          <w:szCs w:val="28"/>
          <w:u w:val="single"/>
          <w:rtl/>
        </w:rPr>
      </w:pPr>
    </w:p>
    <w:p w:rsidR="0028000C" w:rsidRPr="004131BF" w:rsidRDefault="0028000C" w:rsidP="0028000C">
      <w:pPr>
        <w:shd w:val="clear" w:color="auto" w:fill="FFFFFF"/>
        <w:bidi/>
        <w:spacing w:before="90" w:after="90" w:line="276" w:lineRule="auto"/>
        <w:jc w:val="both"/>
        <w:rPr>
          <w:rFonts w:ascii="Arabic Typesetting" w:hAnsi="Arabic Typesetting" w:cs="Simplified Arabic"/>
          <w:b/>
          <w:bCs/>
          <w:color w:val="1D2129"/>
          <w:szCs w:val="28"/>
          <w:u w:val="single"/>
          <w:rtl/>
        </w:rPr>
      </w:pPr>
      <w:r w:rsidRPr="004131BF">
        <w:rPr>
          <w:rFonts w:ascii="Arabic Typesetting" w:hAnsi="Arabic Typesetting" w:cs="Simplified Arabic" w:hint="cs"/>
          <w:b/>
          <w:bCs/>
          <w:color w:val="1D2129"/>
          <w:szCs w:val="28"/>
          <w:u w:val="single"/>
          <w:rtl/>
        </w:rPr>
        <w:t>منحنى الطلب على الخدمات الصحية:تمثل منحنى كمية المطلوبة من الخدمات الصحية عند مستويات مختلفة من أسعار مع ثبات العوامل الأخرى:</w:t>
      </w:r>
    </w:p>
    <w:p w:rsidR="0028000C" w:rsidRPr="004131BF" w:rsidRDefault="0028000C" w:rsidP="0028000C">
      <w:pPr>
        <w:shd w:val="clear" w:color="auto" w:fill="FFFFFF"/>
        <w:bidi/>
        <w:spacing w:before="90" w:after="90" w:line="276" w:lineRule="auto"/>
        <w:jc w:val="both"/>
        <w:rPr>
          <w:rFonts w:ascii="Arabic Typesetting" w:hAnsi="Arabic Typesetting" w:cs="Simplified Arabic"/>
          <w:color w:val="1D2129"/>
          <w:szCs w:val="28"/>
          <w:rtl/>
        </w:rPr>
      </w:pPr>
      <w:r w:rsidRPr="004131BF">
        <w:rPr>
          <w:rFonts w:ascii="Arabic Typesetting" w:hAnsi="Arabic Typesetting" w:cs="Simplified Arabic" w:hint="cs"/>
          <w:noProof/>
          <w:color w:val="1D2129"/>
          <w:szCs w:val="28"/>
          <w:rtl/>
        </w:rPr>
        <mc:AlternateContent>
          <mc:Choice Requires="wps">
            <w:drawing>
              <wp:anchor distT="0" distB="0" distL="114300" distR="114300" simplePos="0" relativeHeight="251691008" behindDoc="0" locked="0" layoutInCell="1" allowOverlap="1" wp14:anchorId="35C8FD2D" wp14:editId="7AA573C5">
                <wp:simplePos x="0" y="0"/>
                <wp:positionH relativeFrom="column">
                  <wp:posOffset>-635</wp:posOffset>
                </wp:positionH>
                <wp:positionV relativeFrom="paragraph">
                  <wp:posOffset>314959</wp:posOffset>
                </wp:positionV>
                <wp:extent cx="6267450" cy="35337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6267450" cy="3533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000C" w:rsidRDefault="0028000C" w:rsidP="0028000C">
                            <w:pPr>
                              <w:rPr>
                                <w:rtl/>
                                <w:lang w:bidi="ar-KW"/>
                              </w:rPr>
                            </w:pPr>
                            <w:r>
                              <w:rPr>
                                <w:rFonts w:hint="cs"/>
                                <w:rtl/>
                                <w:lang w:bidi="ar-KW"/>
                              </w:rPr>
                              <w:t>منحنى الطلب على الخدمات الصحية</w:t>
                            </w:r>
                          </w:p>
                          <w:p w:rsidR="0028000C" w:rsidRDefault="0028000C" w:rsidP="0028000C">
                            <w:pPr>
                              <w:rPr>
                                <w:lang w:bidi="ar-KW"/>
                              </w:rPr>
                            </w:pPr>
                            <w:r>
                              <w:rPr>
                                <w:rFonts w:hint="cs"/>
                                <w:noProof/>
                              </w:rPr>
                              <w:drawing>
                                <wp:inline distT="0" distB="0" distL="0" distR="0" wp14:anchorId="2DEC41A8" wp14:editId="5B9F9376">
                                  <wp:extent cx="2857500" cy="30384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3333.png"/>
                                          <pic:cNvPicPr/>
                                        </pic:nvPicPr>
                                        <pic:blipFill>
                                          <a:blip r:embed="rId26">
                                            <a:extLst>
                                              <a:ext uri="{28A0092B-C50C-407E-A947-70E740481C1C}">
                                                <a14:useLocalDpi xmlns:a14="http://schemas.microsoft.com/office/drawing/2010/main" val="0"/>
                                              </a:ext>
                                            </a:extLst>
                                          </a:blip>
                                          <a:stretch>
                                            <a:fillRect/>
                                          </a:stretch>
                                        </pic:blipFill>
                                        <pic:spPr>
                                          <a:xfrm>
                                            <a:off x="0" y="0"/>
                                            <a:ext cx="2857500" cy="3038475"/>
                                          </a:xfrm>
                                          <a:prstGeom prst="rect">
                                            <a:avLst/>
                                          </a:prstGeom>
                                        </pic:spPr>
                                      </pic:pic>
                                    </a:graphicData>
                                  </a:graphic>
                                </wp:inline>
                              </w:drawing>
                            </w:r>
                            <w:r>
                              <w:rPr>
                                <w:rFonts w:hint="cs"/>
                                <w:noProof/>
                              </w:rPr>
                              <w:drawing>
                                <wp:inline distT="0" distB="0" distL="0" distR="0" wp14:anchorId="13E8F002" wp14:editId="6A4C43E8">
                                  <wp:extent cx="3098800" cy="2819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emandCurveMovementExample2.png"/>
                                          <pic:cNvPicPr/>
                                        </pic:nvPicPr>
                                        <pic:blipFill>
                                          <a:blip r:embed="rId27">
                                            <a:extLst>
                                              <a:ext uri="{28A0092B-C50C-407E-A947-70E740481C1C}">
                                                <a14:useLocalDpi xmlns:a14="http://schemas.microsoft.com/office/drawing/2010/main" val="0"/>
                                              </a:ext>
                                            </a:extLst>
                                          </a:blip>
                                          <a:stretch>
                                            <a:fillRect/>
                                          </a:stretch>
                                        </pic:blipFill>
                                        <pic:spPr>
                                          <a:xfrm>
                                            <a:off x="0" y="0"/>
                                            <a:ext cx="3099068" cy="28196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8FD2D" id="Text Box 18" o:spid="_x0000_s1057" type="#_x0000_t202" style="position:absolute;left:0;text-align:left;margin-left:-.05pt;margin-top:24.8pt;width:493.5pt;height:27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" fillcolor="white [3201]" strokeweight=".5pt">
                <v:textbox>
                  <w:txbxContent>
                    <w:p w:rsidR="0028000C" w:rsidRDefault="0028000C" w:rsidP="0028000C">
                      <w:pPr>
                        <w:rPr>
                          <w:rtl/>
                          <w:lang w:bidi="ar-KW"/>
                        </w:rPr>
                      </w:pPr>
                      <w:r>
                        <w:rPr>
                          <w:rFonts w:hint="cs"/>
                          <w:rtl/>
                          <w:lang w:bidi="ar-KW"/>
                        </w:rPr>
                        <w:t>منحنى الطلب على الخدمات الصحية</w:t>
                      </w:r>
                    </w:p>
                    <w:p w:rsidR="0028000C" w:rsidRDefault="0028000C" w:rsidP="0028000C">
                      <w:pPr>
                        <w:rPr>
                          <w:lang w:bidi="ar-KW"/>
                        </w:rPr>
                      </w:pPr>
                      <w:r>
                        <w:rPr>
                          <w:rFonts w:hint="cs"/>
                          <w:noProof/>
                        </w:rPr>
                        <w:drawing>
                          <wp:inline distT="0" distB="0" distL="0" distR="0" wp14:anchorId="2DEC41A8" wp14:editId="5B9F9376">
                            <wp:extent cx="2857500" cy="30384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3333.png"/>
                                    <pic:cNvPicPr/>
                                  </pic:nvPicPr>
                                  <pic:blipFill>
                                    <a:blip r:embed="rId28">
                                      <a:extLst>
                                        <a:ext uri="{28A0092B-C50C-407E-A947-70E740481C1C}">
                                          <a14:useLocalDpi xmlns:a14="http://schemas.microsoft.com/office/drawing/2010/main" val="0"/>
                                        </a:ext>
                                      </a:extLst>
                                    </a:blip>
                                    <a:stretch>
                                      <a:fillRect/>
                                    </a:stretch>
                                  </pic:blipFill>
                                  <pic:spPr>
                                    <a:xfrm>
                                      <a:off x="0" y="0"/>
                                      <a:ext cx="2857500" cy="3038475"/>
                                    </a:xfrm>
                                    <a:prstGeom prst="rect">
                                      <a:avLst/>
                                    </a:prstGeom>
                                  </pic:spPr>
                                </pic:pic>
                              </a:graphicData>
                            </a:graphic>
                          </wp:inline>
                        </w:drawing>
                      </w:r>
                      <w:r>
                        <w:rPr>
                          <w:rFonts w:hint="cs"/>
                          <w:noProof/>
                        </w:rPr>
                        <w:drawing>
                          <wp:inline distT="0" distB="0" distL="0" distR="0" wp14:anchorId="13E8F002" wp14:editId="6A4C43E8">
                            <wp:extent cx="3098800" cy="2819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emandCurveMovementExample2.png"/>
                                    <pic:cNvPicPr/>
                                  </pic:nvPicPr>
                                  <pic:blipFill>
                                    <a:blip r:embed="rId29">
                                      <a:extLst>
                                        <a:ext uri="{28A0092B-C50C-407E-A947-70E740481C1C}">
                                          <a14:useLocalDpi xmlns:a14="http://schemas.microsoft.com/office/drawing/2010/main" val="0"/>
                                        </a:ext>
                                      </a:extLst>
                                    </a:blip>
                                    <a:stretch>
                                      <a:fillRect/>
                                    </a:stretch>
                                  </pic:blipFill>
                                  <pic:spPr>
                                    <a:xfrm>
                                      <a:off x="0" y="0"/>
                                      <a:ext cx="3099068" cy="2819644"/>
                                    </a:xfrm>
                                    <a:prstGeom prst="rect">
                                      <a:avLst/>
                                    </a:prstGeom>
                                  </pic:spPr>
                                </pic:pic>
                              </a:graphicData>
                            </a:graphic>
                          </wp:inline>
                        </w:drawing>
                      </w:r>
                    </w:p>
                  </w:txbxContent>
                </v:textbox>
              </v:shape>
            </w:pict>
          </mc:Fallback>
        </mc:AlternateContent>
      </w:r>
    </w:p>
    <w:p w:rsidR="0028000C" w:rsidRPr="004131BF" w:rsidRDefault="0028000C" w:rsidP="0028000C">
      <w:pPr>
        <w:shd w:val="clear" w:color="auto" w:fill="FFFFFF"/>
        <w:bidi/>
        <w:spacing w:before="90" w:after="90" w:line="276" w:lineRule="auto"/>
        <w:jc w:val="both"/>
        <w:rPr>
          <w:rFonts w:ascii="Arabic Typesetting" w:hAnsi="Arabic Typesetting" w:cs="Simplified Arabic"/>
          <w:color w:val="1D2129"/>
          <w:szCs w:val="28"/>
          <w:rtl/>
        </w:rPr>
      </w:pPr>
    </w:p>
    <w:p w:rsidR="0028000C" w:rsidRPr="004131BF" w:rsidRDefault="0028000C" w:rsidP="0028000C">
      <w:pPr>
        <w:shd w:val="clear" w:color="auto" w:fill="FFFFFF"/>
        <w:bidi/>
        <w:spacing w:before="90" w:after="90" w:line="276" w:lineRule="auto"/>
        <w:jc w:val="both"/>
        <w:rPr>
          <w:rFonts w:ascii="Arabic Typesetting" w:hAnsi="Arabic Typesetting" w:cs="Simplified Arabic"/>
          <w:color w:val="1D2129"/>
          <w:szCs w:val="28"/>
          <w:rtl/>
        </w:rPr>
      </w:pPr>
    </w:p>
    <w:p w:rsidR="0028000C" w:rsidRPr="004131BF" w:rsidRDefault="0028000C" w:rsidP="0028000C">
      <w:pPr>
        <w:shd w:val="clear" w:color="auto" w:fill="FFFFFF"/>
        <w:bidi/>
        <w:spacing w:before="90" w:after="90" w:line="276" w:lineRule="auto"/>
        <w:jc w:val="both"/>
        <w:rPr>
          <w:rFonts w:ascii="Arabic Typesetting" w:hAnsi="Arabic Typesetting" w:cs="Simplified Arabic"/>
          <w:color w:val="1D2129"/>
          <w:szCs w:val="28"/>
          <w:rtl/>
        </w:rPr>
      </w:pPr>
    </w:p>
    <w:p w:rsidR="0028000C" w:rsidRPr="004131BF" w:rsidRDefault="0028000C" w:rsidP="0028000C">
      <w:pPr>
        <w:shd w:val="clear" w:color="auto" w:fill="FFFFFF"/>
        <w:bidi/>
        <w:spacing w:before="90" w:after="90" w:line="276" w:lineRule="auto"/>
        <w:jc w:val="both"/>
        <w:rPr>
          <w:rFonts w:ascii="Arabic Typesetting" w:hAnsi="Arabic Typesetting" w:cs="Simplified Arabic"/>
          <w:color w:val="1D2129"/>
          <w:szCs w:val="28"/>
          <w:rtl/>
        </w:rPr>
      </w:pPr>
    </w:p>
    <w:p w:rsidR="0028000C" w:rsidRPr="004131BF" w:rsidRDefault="0028000C" w:rsidP="0028000C">
      <w:pPr>
        <w:shd w:val="clear" w:color="auto" w:fill="FFFFFF"/>
        <w:bidi/>
        <w:spacing w:before="90" w:after="90" w:line="276" w:lineRule="auto"/>
        <w:jc w:val="both"/>
        <w:rPr>
          <w:rFonts w:ascii="Arabic Typesetting" w:hAnsi="Arabic Typesetting" w:cs="Simplified Arabic"/>
          <w:color w:val="1D2129"/>
          <w:szCs w:val="28"/>
          <w:rtl/>
        </w:rPr>
      </w:pPr>
    </w:p>
    <w:p w:rsidR="0028000C" w:rsidRPr="004131BF" w:rsidRDefault="0028000C" w:rsidP="0028000C">
      <w:pPr>
        <w:shd w:val="clear" w:color="auto" w:fill="FFFFFF"/>
        <w:bidi/>
        <w:spacing w:before="90" w:after="90" w:line="276" w:lineRule="auto"/>
        <w:jc w:val="both"/>
        <w:rPr>
          <w:rFonts w:ascii="Arabic Typesetting" w:hAnsi="Arabic Typesetting" w:cs="Simplified Arabic"/>
          <w:color w:val="1D2129"/>
          <w:szCs w:val="28"/>
          <w:rtl/>
        </w:rPr>
      </w:pPr>
    </w:p>
    <w:p w:rsidR="0028000C" w:rsidRPr="004131BF" w:rsidRDefault="0028000C" w:rsidP="0028000C">
      <w:pPr>
        <w:shd w:val="clear" w:color="auto" w:fill="FFFFFF"/>
        <w:bidi/>
        <w:spacing w:before="90" w:after="90" w:line="276" w:lineRule="auto"/>
        <w:jc w:val="both"/>
        <w:rPr>
          <w:rFonts w:ascii="Arabic Typesetting" w:hAnsi="Arabic Typesetting" w:cs="Simplified Arabic"/>
          <w:color w:val="1D2129"/>
          <w:szCs w:val="28"/>
          <w:rtl/>
        </w:rPr>
      </w:pPr>
    </w:p>
    <w:p w:rsidR="0028000C" w:rsidRPr="004131BF" w:rsidRDefault="0028000C" w:rsidP="0028000C">
      <w:pPr>
        <w:shd w:val="clear" w:color="auto" w:fill="FFFFFF"/>
        <w:bidi/>
        <w:spacing w:before="90" w:after="90" w:line="276" w:lineRule="auto"/>
        <w:jc w:val="both"/>
        <w:rPr>
          <w:rFonts w:ascii="Arabic Typesetting" w:hAnsi="Arabic Typesetting" w:cs="Simplified Arabic"/>
          <w:color w:val="1D2129"/>
          <w:szCs w:val="28"/>
          <w:rtl/>
        </w:rPr>
      </w:pPr>
    </w:p>
    <w:p w:rsidR="0028000C" w:rsidRPr="004131BF" w:rsidRDefault="0028000C" w:rsidP="0028000C">
      <w:pPr>
        <w:shd w:val="clear" w:color="auto" w:fill="FFFFFF"/>
        <w:bidi/>
        <w:spacing w:before="90" w:after="90" w:line="276" w:lineRule="auto"/>
        <w:jc w:val="both"/>
        <w:rPr>
          <w:rFonts w:ascii="Arabic Typesetting" w:hAnsi="Arabic Typesetting" w:cs="Simplified Arabic"/>
          <w:color w:val="1D2129"/>
          <w:szCs w:val="28"/>
          <w:rtl/>
        </w:rPr>
      </w:pPr>
    </w:p>
    <w:p w:rsidR="0028000C" w:rsidRPr="004131BF" w:rsidRDefault="0028000C" w:rsidP="0028000C">
      <w:pPr>
        <w:shd w:val="clear" w:color="auto" w:fill="FFFFFF"/>
        <w:bidi/>
        <w:spacing w:before="90" w:after="90" w:line="276" w:lineRule="auto"/>
        <w:jc w:val="both"/>
        <w:rPr>
          <w:rFonts w:ascii="Arabic Typesetting" w:hAnsi="Arabic Typesetting" w:cs="Simplified Arabic"/>
          <w:color w:val="1D2129"/>
          <w:szCs w:val="28"/>
          <w:rtl/>
        </w:rPr>
      </w:pPr>
    </w:p>
    <w:p w:rsidR="0028000C" w:rsidRPr="004131BF" w:rsidRDefault="0028000C" w:rsidP="0028000C">
      <w:pPr>
        <w:shd w:val="clear" w:color="auto" w:fill="FFFFFF"/>
        <w:bidi/>
        <w:spacing w:before="90" w:after="90" w:line="276" w:lineRule="auto"/>
        <w:jc w:val="both"/>
        <w:rPr>
          <w:rFonts w:ascii="Arabic Typesetting" w:hAnsi="Arabic Typesetting" w:cs="Simplified Arabic"/>
          <w:b/>
          <w:bCs/>
          <w:color w:val="1D2129"/>
          <w:szCs w:val="28"/>
          <w:u w:val="single"/>
        </w:rPr>
      </w:pPr>
    </w:p>
    <w:p w:rsidR="0028000C" w:rsidRPr="004131BF" w:rsidRDefault="0028000C" w:rsidP="0028000C">
      <w:pPr>
        <w:shd w:val="clear" w:color="auto" w:fill="FFFFFF"/>
        <w:bidi/>
        <w:spacing w:before="90" w:after="90" w:line="276" w:lineRule="auto"/>
        <w:jc w:val="both"/>
        <w:rPr>
          <w:rFonts w:ascii="Arabic Typesetting" w:hAnsi="Arabic Typesetting" w:cs="Simplified Arabic"/>
          <w:b/>
          <w:bCs/>
          <w:color w:val="1D2129"/>
          <w:szCs w:val="28"/>
          <w:u w:val="single"/>
          <w:rtl/>
        </w:rPr>
      </w:pPr>
      <w:r w:rsidRPr="004131BF">
        <w:rPr>
          <w:rFonts w:ascii="Arabic Typesetting" w:hAnsi="Arabic Typesetting" w:cs="Simplified Arabic" w:hint="cs"/>
          <w:b/>
          <w:bCs/>
          <w:color w:val="1D2129"/>
          <w:szCs w:val="28"/>
          <w:u w:val="single"/>
          <w:rtl/>
        </w:rPr>
        <w:t>ثانياً:العرض الخدمات الصحية والعوامل مؤثر فيها:</w:t>
      </w:r>
    </w:p>
    <w:p w:rsidR="0028000C" w:rsidRPr="004131BF" w:rsidRDefault="0028000C" w:rsidP="0028000C">
      <w:pPr>
        <w:shd w:val="clear" w:color="auto" w:fill="FFFFFF"/>
        <w:bidi/>
        <w:spacing w:before="90" w:after="90" w:line="276" w:lineRule="auto"/>
        <w:jc w:val="both"/>
        <w:rPr>
          <w:rFonts w:ascii="Simplified Arabic" w:hAnsi="Simplified Arabic" w:cs="Simplified Arabic"/>
          <w:color w:val="000000" w:themeColor="text1"/>
          <w:szCs w:val="28"/>
          <w:u w:val="single"/>
          <w:rtl/>
        </w:rPr>
      </w:pPr>
      <w:r w:rsidRPr="004131BF">
        <w:rPr>
          <w:rFonts w:ascii="Arabic Typesetting" w:hAnsi="Arabic Typesetting" w:cs="Simplified Arabic" w:hint="cs"/>
          <w:color w:val="1D2129"/>
          <w:szCs w:val="28"/>
          <w:rtl/>
        </w:rPr>
        <w:tab/>
        <w:t xml:space="preserve">هي الكميات التي يعرضها المنتجون للبيع وعادة ما يهدف المنتجون إلى تعظيم أرباحهم والعرض عبارة عن تدفق عبر الزمن ... </w:t>
      </w:r>
      <w:r w:rsidRPr="004131BF">
        <w:rPr>
          <w:rFonts w:ascii="Simplified Arabic" w:hAnsi="Simplified Arabic" w:cs="Simplified Arabic" w:hint="cs"/>
          <w:color w:val="000000" w:themeColor="text1"/>
          <w:szCs w:val="28"/>
          <w:u w:val="single"/>
          <w:rtl/>
        </w:rPr>
        <w:t>يُمثل عرض الخدمات الصحية إجمالي الكميات المعروضة من الخدمات الصحية عند سعر معين, وتوجد عدة محددات تؤثر على هذا العرض, إلا أنه في حالة أن تكون الدولة هى المنتج للخدمة الصحية, فإن تأثير هذه المحددات يقل, نظرا لأن الأرباح تُمثل العائد الاجتماعي المتحقق, ويُعد المستوى الأمثل للإنتاج مختلفا في القطاع العام عنه في القطاع الخاص, نظرا لاختلاف نوعية التكاليف والأرباح المتحققة.</w:t>
      </w:r>
    </w:p>
    <w:p w:rsidR="0028000C" w:rsidRPr="004131BF" w:rsidRDefault="0028000C" w:rsidP="0028000C">
      <w:pPr>
        <w:shd w:val="clear" w:color="auto" w:fill="FFFFFF"/>
        <w:bidi/>
        <w:spacing w:before="90" w:after="90" w:line="276" w:lineRule="auto"/>
        <w:jc w:val="both"/>
        <w:rPr>
          <w:rFonts w:ascii="Arabic Typesetting" w:hAnsi="Arabic Typesetting" w:cs="Simplified Arabic"/>
          <w:color w:val="1D2129"/>
          <w:szCs w:val="28"/>
          <w:rtl/>
        </w:rPr>
      </w:pPr>
      <w:r w:rsidRPr="004131BF">
        <w:rPr>
          <w:rFonts w:ascii="Arabic Typesetting" w:hAnsi="Arabic Typesetting" w:cs="Simplified Arabic"/>
          <w:color w:val="1D2129"/>
          <w:szCs w:val="28"/>
          <w:rtl/>
        </w:rPr>
        <w:t>إن إنتاج الخدمات الصحية كأي سلعة له مدخلات عديدة وتتم داخل وحدة إنتاجية</w:t>
      </w:r>
      <w:r w:rsidRPr="004131BF">
        <w:rPr>
          <w:rFonts w:ascii="Arabic Typesetting" w:hAnsi="Arabic Typesetting" w:cs="Simplified Arabic" w:hint="cs"/>
          <w:color w:val="1D2129"/>
          <w:szCs w:val="28"/>
          <w:rtl/>
        </w:rPr>
        <w:t xml:space="preserve">،وان </w:t>
      </w:r>
      <w:r w:rsidRPr="004131BF">
        <w:rPr>
          <w:rFonts w:ascii="Arabic Typesetting" w:hAnsi="Arabic Typesetting" w:cs="Simplified Arabic" w:hint="cs"/>
          <w:b/>
          <w:bCs/>
          <w:color w:val="1D2129"/>
          <w:szCs w:val="28"/>
          <w:rtl/>
        </w:rPr>
        <w:t>تقنيات انتاج الخدمات الصحية (الأرض،العمل،التنظيم،الراس المال)تشمل:</w:t>
      </w:r>
    </w:p>
    <w:p w:rsidR="0028000C" w:rsidRPr="004131BF" w:rsidRDefault="0028000C" w:rsidP="002E48D8">
      <w:pPr>
        <w:pStyle w:val="ListParagraph"/>
        <w:numPr>
          <w:ilvl w:val="0"/>
          <w:numId w:val="31"/>
        </w:numPr>
        <w:shd w:val="clear" w:color="auto" w:fill="FFFFFF"/>
        <w:bidi/>
        <w:spacing w:before="90" w:after="90" w:line="276" w:lineRule="auto"/>
        <w:jc w:val="both"/>
        <w:rPr>
          <w:rFonts w:ascii="Arabic Typesetting" w:hAnsi="Arabic Typesetting" w:cs="Simplified Arabic"/>
          <w:color w:val="1D2129"/>
          <w:szCs w:val="28"/>
        </w:rPr>
      </w:pPr>
      <w:r w:rsidRPr="004131BF">
        <w:rPr>
          <w:rFonts w:ascii="Arabic Typesetting" w:hAnsi="Arabic Typesetting" w:cs="Simplified Arabic" w:hint="cs"/>
          <w:color w:val="1D2129"/>
          <w:szCs w:val="28"/>
          <w:rtl/>
        </w:rPr>
        <w:t xml:space="preserve">العمل او </w:t>
      </w:r>
      <w:r w:rsidRPr="004131BF">
        <w:rPr>
          <w:rFonts w:ascii="Arabic Typesetting" w:hAnsi="Arabic Typesetting" w:cs="Simplified Arabic"/>
          <w:color w:val="1D2129"/>
          <w:szCs w:val="28"/>
          <w:rtl/>
        </w:rPr>
        <w:t>العمالة</w:t>
      </w:r>
      <w:r w:rsidRPr="004131BF">
        <w:rPr>
          <w:rFonts w:ascii="Arabic Typesetting" w:hAnsi="Arabic Typesetting" w:cs="Simplified Arabic"/>
          <w:color w:val="1D2129"/>
          <w:szCs w:val="28"/>
        </w:rPr>
        <w:t xml:space="preserve"> :</w:t>
      </w:r>
      <w:r w:rsidRPr="004131BF">
        <w:rPr>
          <w:rFonts w:ascii="Arabic Typesetting" w:hAnsi="Arabic Typesetting" w:cs="Simplified Arabic"/>
          <w:color w:val="1D2129"/>
          <w:szCs w:val="28"/>
          <w:rtl/>
        </w:rPr>
        <w:t>الطبيب – الممرضة – العامل المساند – فنيين أجهزة – الإداريين –عمال الخدمات المساندة</w:t>
      </w:r>
      <w:r w:rsidRPr="004131BF">
        <w:rPr>
          <w:rFonts w:ascii="Arabic Typesetting" w:hAnsi="Arabic Typesetting" w:cs="Simplified Arabic"/>
          <w:color w:val="1D2129"/>
          <w:szCs w:val="28"/>
        </w:rPr>
        <w:t xml:space="preserve"> .</w:t>
      </w:r>
    </w:p>
    <w:p w:rsidR="0028000C" w:rsidRPr="004131BF" w:rsidRDefault="0028000C" w:rsidP="002E48D8">
      <w:pPr>
        <w:pStyle w:val="ListParagraph"/>
        <w:numPr>
          <w:ilvl w:val="0"/>
          <w:numId w:val="31"/>
        </w:numPr>
        <w:shd w:val="clear" w:color="auto" w:fill="FFFFFF"/>
        <w:bidi/>
        <w:spacing w:before="90" w:after="90" w:line="276" w:lineRule="auto"/>
        <w:jc w:val="both"/>
        <w:rPr>
          <w:rFonts w:ascii="Arabic Typesetting" w:hAnsi="Arabic Typesetting" w:cs="Simplified Arabic"/>
          <w:color w:val="1D2129"/>
          <w:szCs w:val="28"/>
        </w:rPr>
      </w:pPr>
      <w:r w:rsidRPr="004131BF">
        <w:rPr>
          <w:rFonts w:ascii="Arabic Typesetting" w:hAnsi="Arabic Typesetting" w:cs="Simplified Arabic" w:hint="cs"/>
          <w:color w:val="1D2129"/>
          <w:szCs w:val="28"/>
          <w:rtl/>
        </w:rPr>
        <w:t xml:space="preserve">الأرض </w:t>
      </w:r>
      <w:r w:rsidRPr="004131BF">
        <w:rPr>
          <w:rFonts w:ascii="Arabic Typesetting" w:hAnsi="Arabic Typesetting" w:cs="Simplified Arabic"/>
          <w:color w:val="1D2129"/>
          <w:szCs w:val="28"/>
          <w:rtl/>
        </w:rPr>
        <w:t>المباني والتأثيث الطبي</w:t>
      </w:r>
      <w:r w:rsidRPr="004131BF">
        <w:rPr>
          <w:rFonts w:ascii="Arabic Typesetting" w:hAnsi="Arabic Typesetting" w:cs="Simplified Arabic"/>
          <w:color w:val="1D2129"/>
          <w:szCs w:val="28"/>
        </w:rPr>
        <w:t xml:space="preserve"> :</w:t>
      </w:r>
      <w:r w:rsidRPr="004131BF">
        <w:rPr>
          <w:rFonts w:ascii="Arabic Typesetting" w:hAnsi="Arabic Typesetting" w:cs="Simplified Arabic"/>
          <w:color w:val="1D2129"/>
          <w:szCs w:val="28"/>
          <w:rtl/>
        </w:rPr>
        <w:t>التأثيث الطبي ، ( الأثاث ) – غرف المرضى والأطباء – الكنب – الأنوار</w:t>
      </w:r>
    </w:p>
    <w:p w:rsidR="0028000C" w:rsidRPr="004131BF" w:rsidRDefault="0028000C" w:rsidP="002E48D8">
      <w:pPr>
        <w:pStyle w:val="ListParagraph"/>
        <w:numPr>
          <w:ilvl w:val="0"/>
          <w:numId w:val="31"/>
        </w:numPr>
        <w:shd w:val="clear" w:color="auto" w:fill="FFFFFF"/>
        <w:bidi/>
        <w:spacing w:before="90" w:after="90" w:line="276" w:lineRule="auto"/>
        <w:jc w:val="both"/>
        <w:rPr>
          <w:rFonts w:ascii="Arabic Typesetting" w:hAnsi="Arabic Typesetting" w:cs="Simplified Arabic"/>
          <w:color w:val="1D2129"/>
          <w:szCs w:val="28"/>
        </w:rPr>
      </w:pPr>
      <w:r w:rsidRPr="004131BF">
        <w:rPr>
          <w:rFonts w:ascii="Arabic Typesetting" w:hAnsi="Arabic Typesetting" w:cs="Simplified Arabic" w:hint="cs"/>
          <w:color w:val="1D2129"/>
          <w:szCs w:val="28"/>
          <w:rtl/>
        </w:rPr>
        <w:t xml:space="preserve">راس المال: </w:t>
      </w:r>
      <w:r w:rsidRPr="004131BF">
        <w:rPr>
          <w:rFonts w:ascii="Arabic Typesetting" w:hAnsi="Arabic Typesetting" w:cs="Simplified Arabic"/>
          <w:color w:val="1D2129"/>
          <w:szCs w:val="28"/>
          <w:rtl/>
        </w:rPr>
        <w:t>الأجهزة والأدوات الطبية المعمرة</w:t>
      </w:r>
      <w:r w:rsidRPr="004131BF">
        <w:rPr>
          <w:rFonts w:ascii="Arabic Typesetting" w:hAnsi="Arabic Typesetting" w:cs="Simplified Arabic"/>
          <w:color w:val="1D2129"/>
          <w:szCs w:val="28"/>
        </w:rPr>
        <w:t xml:space="preserve"> :</w:t>
      </w:r>
      <w:r w:rsidRPr="004131BF">
        <w:rPr>
          <w:rFonts w:ascii="Arabic Typesetting" w:hAnsi="Arabic Typesetting" w:cs="Simplified Arabic"/>
          <w:color w:val="1D2129"/>
          <w:szCs w:val="28"/>
          <w:rtl/>
        </w:rPr>
        <w:t>وتشتمل على كل الأجهزة المستخدمة في التشخيص أو العلاج</w:t>
      </w:r>
      <w:r w:rsidRPr="004131BF">
        <w:rPr>
          <w:rFonts w:ascii="Arabic Typesetting" w:hAnsi="Arabic Typesetting" w:cs="Simplified Arabic" w:hint="cs"/>
          <w:color w:val="1D2129"/>
          <w:szCs w:val="28"/>
          <w:rtl/>
        </w:rPr>
        <w:t xml:space="preserve"> </w:t>
      </w:r>
      <w:r w:rsidRPr="004131BF">
        <w:rPr>
          <w:rFonts w:ascii="Arabic Typesetting" w:hAnsi="Arabic Typesetting" w:cs="Simplified Arabic"/>
          <w:color w:val="1D2129"/>
          <w:szCs w:val="28"/>
          <w:rtl/>
        </w:rPr>
        <w:t>معدات مساندة</w:t>
      </w:r>
      <w:r w:rsidRPr="004131BF">
        <w:rPr>
          <w:rFonts w:ascii="Arabic Typesetting" w:hAnsi="Arabic Typesetting" w:cs="Simplified Arabic"/>
          <w:color w:val="1D2129"/>
          <w:szCs w:val="28"/>
        </w:rPr>
        <w:t xml:space="preserve"> :</w:t>
      </w:r>
      <w:r w:rsidRPr="004131BF">
        <w:rPr>
          <w:rFonts w:ascii="Arabic Typesetting" w:hAnsi="Arabic Typesetting" w:cs="Simplified Arabic"/>
          <w:color w:val="1D2129"/>
          <w:szCs w:val="28"/>
          <w:rtl/>
        </w:rPr>
        <w:t>حاسب آلي – أجهزة التنظيف مثل الثلاجات – أجهزة الغسيل</w:t>
      </w:r>
      <w:r w:rsidRPr="004131BF">
        <w:rPr>
          <w:rFonts w:ascii="Arabic Typesetting" w:hAnsi="Arabic Typesetting" w:cs="Simplified Arabic"/>
          <w:color w:val="1D2129"/>
          <w:szCs w:val="28"/>
        </w:rPr>
        <w:t xml:space="preserve"> ...</w:t>
      </w:r>
      <w:r w:rsidRPr="004131BF">
        <w:rPr>
          <w:rFonts w:ascii="Arabic Typesetting" w:hAnsi="Arabic Typesetting" w:cs="Simplified Arabic" w:hint="cs"/>
          <w:color w:val="1D2129"/>
          <w:szCs w:val="28"/>
          <w:rtl/>
        </w:rPr>
        <w:t xml:space="preserve"> </w:t>
      </w:r>
      <w:r w:rsidRPr="004131BF">
        <w:rPr>
          <w:rFonts w:ascii="Arabic Typesetting" w:hAnsi="Arabic Typesetting" w:cs="Simplified Arabic"/>
          <w:color w:val="1D2129"/>
          <w:szCs w:val="28"/>
          <w:rtl/>
        </w:rPr>
        <w:t>مستلزمات العلاج الطبي</w:t>
      </w:r>
      <w:r w:rsidRPr="004131BF">
        <w:rPr>
          <w:rFonts w:ascii="Arabic Typesetting" w:hAnsi="Arabic Typesetting" w:cs="Simplified Arabic"/>
          <w:color w:val="1D2129"/>
          <w:szCs w:val="28"/>
        </w:rPr>
        <w:t xml:space="preserve"> :</w:t>
      </w:r>
      <w:r w:rsidRPr="004131BF">
        <w:rPr>
          <w:rFonts w:ascii="Arabic Typesetting" w:hAnsi="Arabic Typesetting" w:cs="Simplified Arabic"/>
          <w:color w:val="1D2129"/>
          <w:szCs w:val="28"/>
          <w:rtl/>
        </w:rPr>
        <w:t>الأدوية – المعدات – الخيوط – الشاش</w:t>
      </w:r>
      <w:r w:rsidRPr="004131BF">
        <w:rPr>
          <w:rFonts w:ascii="Arabic Typesetting" w:hAnsi="Arabic Typesetting" w:cs="Simplified Arabic"/>
          <w:color w:val="1D2129"/>
          <w:szCs w:val="28"/>
        </w:rPr>
        <w:t xml:space="preserve"> ...</w:t>
      </w:r>
      <w:r w:rsidRPr="004131BF">
        <w:rPr>
          <w:rFonts w:ascii="Arabic Typesetting" w:hAnsi="Arabic Typesetting" w:cs="Simplified Arabic"/>
          <w:color w:val="1D2129"/>
          <w:szCs w:val="28"/>
          <w:rtl/>
        </w:rPr>
        <w:t>وسائل النقل</w:t>
      </w:r>
      <w:r w:rsidRPr="004131BF">
        <w:rPr>
          <w:rFonts w:ascii="Arabic Typesetting" w:hAnsi="Arabic Typesetting" w:cs="Simplified Arabic"/>
          <w:color w:val="1D2129"/>
          <w:szCs w:val="28"/>
        </w:rPr>
        <w:t xml:space="preserve"> :</w:t>
      </w:r>
      <w:r w:rsidRPr="004131BF">
        <w:rPr>
          <w:rFonts w:ascii="Arabic Typesetting" w:hAnsi="Arabic Typesetting" w:cs="Simplified Arabic"/>
          <w:color w:val="1D2129"/>
          <w:szCs w:val="28"/>
          <w:rtl/>
        </w:rPr>
        <w:t>الإسعاف – سيارات النقل للعاملين</w:t>
      </w:r>
      <w:r w:rsidRPr="004131BF">
        <w:rPr>
          <w:rFonts w:ascii="Arabic Typesetting" w:hAnsi="Arabic Typesetting" w:cs="Simplified Arabic"/>
          <w:color w:val="1D2129"/>
          <w:szCs w:val="28"/>
        </w:rPr>
        <w:t xml:space="preserve"> ...- </w:t>
      </w:r>
      <w:r w:rsidRPr="004131BF">
        <w:rPr>
          <w:rFonts w:ascii="Arabic Typesetting" w:hAnsi="Arabic Typesetting" w:cs="Simplified Arabic"/>
          <w:color w:val="1D2129"/>
          <w:szCs w:val="28"/>
          <w:rtl/>
        </w:rPr>
        <w:t>الطاقة</w:t>
      </w:r>
      <w:r w:rsidRPr="004131BF">
        <w:rPr>
          <w:rFonts w:ascii="Arabic Typesetting" w:hAnsi="Arabic Typesetting" w:cs="Simplified Arabic"/>
          <w:color w:val="1D2129"/>
          <w:szCs w:val="28"/>
        </w:rPr>
        <w:t xml:space="preserve"> :</w:t>
      </w:r>
    </w:p>
    <w:p w:rsidR="0028000C" w:rsidRPr="004131BF" w:rsidRDefault="0028000C" w:rsidP="002E48D8">
      <w:pPr>
        <w:pStyle w:val="ListParagraph"/>
        <w:numPr>
          <w:ilvl w:val="0"/>
          <w:numId w:val="31"/>
        </w:numPr>
        <w:shd w:val="clear" w:color="auto" w:fill="FFFFFF"/>
        <w:bidi/>
        <w:spacing w:before="90" w:after="90" w:line="276" w:lineRule="auto"/>
        <w:jc w:val="both"/>
        <w:rPr>
          <w:rFonts w:ascii="Arabic Typesetting" w:hAnsi="Arabic Typesetting" w:cs="Simplified Arabic"/>
          <w:color w:val="1D2129"/>
          <w:szCs w:val="28"/>
        </w:rPr>
      </w:pPr>
      <w:r w:rsidRPr="004131BF">
        <w:rPr>
          <w:rFonts w:ascii="Arabic Typesetting" w:hAnsi="Arabic Typesetting" w:cs="Simplified Arabic" w:hint="cs"/>
          <w:color w:val="1D2129"/>
          <w:szCs w:val="28"/>
          <w:rtl/>
        </w:rPr>
        <w:t>التنظيم:يشمل جهة التي تنظم وتدير الكافى القطاع الصحي(سواء اكانت خاصة ام العامة).</w:t>
      </w:r>
    </w:p>
    <w:p w:rsidR="0028000C" w:rsidRPr="004131BF" w:rsidRDefault="0028000C" w:rsidP="0028000C">
      <w:pPr>
        <w:pStyle w:val="ListParagraph"/>
        <w:shd w:val="clear" w:color="auto" w:fill="FFFFFF"/>
        <w:bidi/>
        <w:spacing w:before="90" w:after="90" w:line="276" w:lineRule="auto"/>
        <w:jc w:val="both"/>
        <w:rPr>
          <w:rFonts w:ascii="Arabic Typesetting" w:hAnsi="Arabic Typesetting" w:cs="Simplified Arabic"/>
          <w:b/>
          <w:bCs/>
          <w:szCs w:val="28"/>
          <w:rtl/>
        </w:rPr>
      </w:pPr>
    </w:p>
    <w:p w:rsidR="0028000C" w:rsidRPr="004131BF" w:rsidRDefault="0028000C" w:rsidP="0028000C">
      <w:pPr>
        <w:pStyle w:val="ListParagraph"/>
        <w:shd w:val="clear" w:color="auto" w:fill="FFFFFF"/>
        <w:tabs>
          <w:tab w:val="right" w:pos="177"/>
        </w:tabs>
        <w:bidi/>
        <w:spacing w:before="90" w:after="90" w:line="276" w:lineRule="auto"/>
        <w:ind w:hanging="543"/>
        <w:jc w:val="both"/>
        <w:rPr>
          <w:rFonts w:ascii="Arabic Typesetting" w:hAnsi="Arabic Typesetting" w:cs="Simplified Arabic"/>
          <w:b/>
          <w:bCs/>
          <w:szCs w:val="28"/>
          <w:u w:val="single"/>
          <w:rtl/>
        </w:rPr>
      </w:pPr>
      <w:r w:rsidRPr="004131BF">
        <w:rPr>
          <w:rFonts w:ascii="Arabic Typesetting" w:hAnsi="Arabic Typesetting" w:cs="Simplified Arabic" w:hint="cs"/>
          <w:b/>
          <w:bCs/>
          <w:szCs w:val="28"/>
          <w:u w:val="single"/>
          <w:rtl/>
        </w:rPr>
        <w:t>العوامل المؤثرة على العرض الخدمات الصحية:</w:t>
      </w:r>
    </w:p>
    <w:p w:rsidR="0028000C" w:rsidRPr="004131BF" w:rsidRDefault="0028000C" w:rsidP="0028000C">
      <w:pPr>
        <w:bidi/>
        <w:spacing w:line="276" w:lineRule="auto"/>
        <w:ind w:firstLine="720"/>
        <w:jc w:val="both"/>
        <w:rPr>
          <w:rFonts w:ascii="Simplified Arabic" w:hAnsi="Simplified Arabic" w:cs="Simplified Arabic"/>
          <w:color w:val="000000" w:themeColor="text1"/>
          <w:szCs w:val="28"/>
          <w:rtl/>
        </w:rPr>
      </w:pPr>
      <w:r w:rsidRPr="004131BF">
        <w:rPr>
          <w:rFonts w:ascii="Simplified Arabic" w:hAnsi="Simplified Arabic" w:cs="Simplified Arabic" w:hint="cs"/>
          <w:color w:val="000000" w:themeColor="text1"/>
          <w:szCs w:val="28"/>
          <w:rtl/>
        </w:rPr>
        <w:t xml:space="preserve">توجد عديد من المحددات التي تؤثر في عرض الخدمات الصحية, منها: </w:t>
      </w:r>
      <w:r w:rsidRPr="004131BF">
        <w:rPr>
          <w:rFonts w:ascii="Simplified Arabic" w:hAnsi="Simplified Arabic" w:cs="Simplified Arabic" w:hint="cs"/>
          <w:color w:val="000000" w:themeColor="text1"/>
          <w:szCs w:val="28"/>
          <w:u w:val="single"/>
          <w:rtl/>
        </w:rPr>
        <w:t>سعر الخدمة الصحية, ومستوى التكنولوجيا المستخدم, وأسعار عناصر الإنتاج كأجور الأطباء والممرضين والفنيين والإداريين, وأسعار البناء والتشييد والتأثيث, وأسعار الأجهزة والمعدات والأدوية الطبية.</w:t>
      </w:r>
      <w:r w:rsidRPr="004131BF">
        <w:rPr>
          <w:rFonts w:ascii="Simplified Arabic" w:hAnsi="Simplified Arabic" w:cs="Simplified Arabic" w:hint="cs"/>
          <w:color w:val="000000" w:themeColor="text1"/>
          <w:szCs w:val="28"/>
          <w:rtl/>
        </w:rPr>
        <w:t>(عبدالله,2011)</w:t>
      </w:r>
    </w:p>
    <w:p w:rsidR="0028000C" w:rsidRPr="004131BF" w:rsidRDefault="0028000C" w:rsidP="0028000C">
      <w:pPr>
        <w:bidi/>
        <w:spacing w:line="276" w:lineRule="auto"/>
        <w:ind w:firstLine="720"/>
        <w:jc w:val="both"/>
        <w:rPr>
          <w:rFonts w:ascii="Simplified Arabic" w:hAnsi="Simplified Arabic" w:cs="Simplified Arabic"/>
          <w:color w:val="000000" w:themeColor="text1"/>
          <w:szCs w:val="28"/>
          <w:rtl/>
        </w:rPr>
      </w:pPr>
      <w:r w:rsidRPr="004131BF">
        <w:rPr>
          <w:rFonts w:ascii="Simplified Arabic" w:hAnsi="Simplified Arabic" w:cs="Simplified Arabic" w:hint="cs"/>
          <w:color w:val="000000" w:themeColor="text1"/>
          <w:szCs w:val="28"/>
          <w:u w:val="single"/>
          <w:rtl/>
        </w:rPr>
        <w:lastRenderedPageBreak/>
        <w:t>وتُؤثر أسعار السلع الأخرى التي تستخدم نفس الموارد على قرارات المنتجين, فإذا ارتفعت أسعار السلع الأخرى؛ يتحول إليها المنتجون ويقل عرض الخدمات الأخرى, كما في حالة تحويل المستشفيات إلى فنادق على سبيل المثال. أما في حالة أن تكون الدولة هى المنتج للخدمة الصحية, تقل فاعلية هذه المحددات, نظرا لكون الهدف تحقيق العوائد الاجتماعية وليس العوائد المادية</w:t>
      </w:r>
      <w:r w:rsidRPr="004131BF">
        <w:rPr>
          <w:rFonts w:ascii="Simplified Arabic" w:hAnsi="Simplified Arabic" w:cs="Simplified Arabic" w:hint="cs"/>
          <w:color w:val="000000" w:themeColor="text1"/>
          <w:szCs w:val="28"/>
          <w:rtl/>
        </w:rPr>
        <w:t xml:space="preserve"> </w:t>
      </w:r>
    </w:p>
    <w:p w:rsidR="0028000C" w:rsidRPr="004131BF" w:rsidRDefault="0028000C" w:rsidP="0028000C">
      <w:pPr>
        <w:bidi/>
        <w:spacing w:line="276" w:lineRule="auto"/>
        <w:ind w:firstLine="720"/>
        <w:jc w:val="both"/>
        <w:rPr>
          <w:rFonts w:ascii="Simplified Arabic" w:hAnsi="Simplified Arabic" w:cs="Simplified Arabic"/>
          <w:color w:val="000000" w:themeColor="text1"/>
          <w:szCs w:val="28"/>
          <w:rtl/>
        </w:rPr>
      </w:pPr>
    </w:p>
    <w:p w:rsidR="0028000C" w:rsidRPr="004131BF" w:rsidRDefault="0028000C" w:rsidP="0028000C">
      <w:pPr>
        <w:pStyle w:val="ListParagraph"/>
        <w:shd w:val="clear" w:color="auto" w:fill="FFFFFF"/>
        <w:tabs>
          <w:tab w:val="right" w:pos="177"/>
        </w:tabs>
        <w:bidi/>
        <w:spacing w:before="90" w:after="90" w:line="276" w:lineRule="auto"/>
        <w:ind w:hanging="543"/>
        <w:jc w:val="both"/>
        <w:rPr>
          <w:rFonts w:ascii="Arabic Typesetting" w:hAnsi="Arabic Typesetting" w:cs="Simplified Arabic"/>
          <w:b/>
          <w:bCs/>
          <w:szCs w:val="28"/>
          <w:u w:val="single"/>
          <w:rtl/>
        </w:rPr>
      </w:pPr>
      <w:r w:rsidRPr="004131BF">
        <w:rPr>
          <w:rFonts w:ascii="Arabic Typesetting" w:hAnsi="Arabic Typesetting" w:cs="Simplified Arabic" w:hint="cs"/>
          <w:b/>
          <w:bCs/>
          <w:szCs w:val="28"/>
          <w:u w:val="single"/>
          <w:rtl/>
        </w:rPr>
        <w:t>منحنى العرض الخدمات الصحية و العوامل المؤثرة فيه:</w:t>
      </w:r>
    </w:p>
    <w:p w:rsidR="0028000C" w:rsidRPr="004131BF" w:rsidRDefault="0028000C" w:rsidP="0028000C">
      <w:pPr>
        <w:pStyle w:val="ListParagraph"/>
        <w:shd w:val="clear" w:color="auto" w:fill="FFFFFF"/>
        <w:tabs>
          <w:tab w:val="right" w:pos="177"/>
        </w:tabs>
        <w:bidi/>
        <w:spacing w:before="90" w:after="90" w:line="276" w:lineRule="auto"/>
        <w:ind w:left="87" w:firstLine="32"/>
        <w:jc w:val="both"/>
        <w:rPr>
          <w:rFonts w:ascii="Arabic Typesetting" w:hAnsi="Arabic Typesetting" w:cs="Simplified Arabic"/>
          <w:b/>
          <w:bCs/>
          <w:szCs w:val="28"/>
          <w:u w:val="single"/>
          <w:rtl/>
        </w:rPr>
      </w:pPr>
      <w:r w:rsidRPr="004131BF">
        <w:rPr>
          <w:rFonts w:ascii="Arabic Typesetting" w:hAnsi="Arabic Typesetting" w:cs="Simplified Arabic" w:hint="cs"/>
          <w:szCs w:val="28"/>
          <w:rtl/>
        </w:rPr>
        <w:t>قانون العرض :ينص قانون الخدمات الصحية بان هناك العلاقة طردية بين كمية المعروضة من الخدمات الصحية وسعر هذه الخدمات، وتتغير هذه الكمية وفقا لتغير في أسعار الخدمات الصحية مع ثبات العوامل الأخرى.</w:t>
      </w:r>
    </w:p>
    <w:p w:rsidR="0028000C" w:rsidRPr="004131BF" w:rsidRDefault="0028000C" w:rsidP="0028000C">
      <w:pPr>
        <w:pStyle w:val="ListParagraph"/>
        <w:shd w:val="clear" w:color="auto" w:fill="FFFFFF"/>
        <w:bidi/>
        <w:spacing w:before="90" w:after="90" w:line="276" w:lineRule="auto"/>
        <w:jc w:val="both"/>
        <w:rPr>
          <w:rFonts w:ascii="Arabic Typesetting" w:hAnsi="Arabic Typesetting" w:cs="Simplified Arabic"/>
          <w:b/>
          <w:bCs/>
          <w:szCs w:val="28"/>
          <w:u w:val="single"/>
          <w:rtl/>
        </w:rPr>
      </w:pPr>
      <w:r w:rsidRPr="004131BF">
        <w:rPr>
          <w:rFonts w:ascii="Arabic Typesetting" w:hAnsi="Arabic Typesetting" w:cs="Simplified Arabic" w:hint="cs"/>
          <w:b/>
          <w:bCs/>
          <w:szCs w:val="28"/>
          <w:u w:val="single"/>
          <w:rtl/>
        </w:rPr>
        <w:t>الواجب: تحليل مرونة العرض السعرية للخدمات الصحية؟</w:t>
      </w:r>
    </w:p>
    <w:p w:rsidR="0028000C" w:rsidRPr="004131BF" w:rsidRDefault="0028000C" w:rsidP="0028000C">
      <w:pPr>
        <w:pStyle w:val="ListParagraph"/>
        <w:shd w:val="clear" w:color="auto" w:fill="FFFFFF"/>
        <w:bidi/>
        <w:spacing w:before="90" w:after="90" w:line="276" w:lineRule="auto"/>
        <w:jc w:val="both"/>
        <w:rPr>
          <w:rFonts w:ascii="Arabic Typesetting" w:hAnsi="Arabic Typesetting" w:cs="Simplified Arabic"/>
          <w:szCs w:val="28"/>
          <w:rtl/>
        </w:rPr>
      </w:pPr>
      <w:r w:rsidRPr="004131BF">
        <w:rPr>
          <w:rFonts w:ascii="Arabic Typesetting" w:hAnsi="Arabic Typesetting" w:cs="Simplified Arabic" w:hint="cs"/>
          <w:szCs w:val="28"/>
          <w:rtl/>
        </w:rPr>
        <w:t>العوامل المؤثرة على قيمة مرونة العرض السعرية :</w:t>
      </w:r>
    </w:p>
    <w:p w:rsidR="0028000C" w:rsidRPr="004131BF" w:rsidRDefault="0028000C" w:rsidP="002E48D8">
      <w:pPr>
        <w:pStyle w:val="ListParagraph"/>
        <w:numPr>
          <w:ilvl w:val="0"/>
          <w:numId w:val="34"/>
        </w:numPr>
        <w:shd w:val="clear" w:color="auto" w:fill="FFFFFF"/>
        <w:bidi/>
        <w:spacing w:before="90" w:after="90" w:line="276" w:lineRule="auto"/>
        <w:jc w:val="both"/>
        <w:rPr>
          <w:rFonts w:ascii="Arabic Typesetting" w:hAnsi="Arabic Typesetting" w:cs="Simplified Arabic"/>
          <w:szCs w:val="28"/>
          <w:rtl/>
        </w:rPr>
      </w:pPr>
      <w:r w:rsidRPr="004131BF">
        <w:rPr>
          <w:rFonts w:ascii="Arabic Typesetting" w:hAnsi="Arabic Typesetting" w:cs="Simplified Arabic" w:hint="cs"/>
          <w:szCs w:val="28"/>
          <w:rtl/>
        </w:rPr>
        <w:t>مدى سهولة تحويل عوامل الإنتاج بين الاستخدامات المختلفة ( علاقة طردية ) .</w:t>
      </w:r>
    </w:p>
    <w:p w:rsidR="0028000C" w:rsidRPr="004131BF" w:rsidRDefault="0028000C" w:rsidP="002E48D8">
      <w:pPr>
        <w:pStyle w:val="ListParagraph"/>
        <w:numPr>
          <w:ilvl w:val="0"/>
          <w:numId w:val="34"/>
        </w:numPr>
        <w:shd w:val="clear" w:color="auto" w:fill="FFFFFF"/>
        <w:bidi/>
        <w:spacing w:before="90" w:after="90" w:line="276" w:lineRule="auto"/>
        <w:jc w:val="both"/>
        <w:rPr>
          <w:rFonts w:ascii="Arabic Typesetting" w:hAnsi="Arabic Typesetting" w:cs="Simplified Arabic"/>
          <w:szCs w:val="28"/>
        </w:rPr>
      </w:pPr>
      <w:r w:rsidRPr="004131BF">
        <w:rPr>
          <w:rFonts w:ascii="Arabic Typesetting" w:hAnsi="Arabic Typesetting" w:cs="Simplified Arabic" w:hint="cs"/>
          <w:szCs w:val="28"/>
          <w:rtl/>
        </w:rPr>
        <w:t>تكلفة ومدى توافر عوامل الإنتاج ( علاقة عكسية ) .</w:t>
      </w:r>
    </w:p>
    <w:p w:rsidR="0028000C" w:rsidRPr="004131BF" w:rsidRDefault="0028000C" w:rsidP="002E48D8">
      <w:pPr>
        <w:pStyle w:val="ListParagraph"/>
        <w:numPr>
          <w:ilvl w:val="0"/>
          <w:numId w:val="34"/>
        </w:numPr>
        <w:shd w:val="clear" w:color="auto" w:fill="FFFFFF"/>
        <w:bidi/>
        <w:spacing w:before="90" w:after="90" w:line="276" w:lineRule="auto"/>
        <w:jc w:val="both"/>
        <w:rPr>
          <w:rFonts w:ascii="Arabic Typesetting" w:hAnsi="Arabic Typesetting" w:cs="Simplified Arabic"/>
          <w:szCs w:val="28"/>
          <w:rtl/>
        </w:rPr>
      </w:pPr>
      <w:r w:rsidRPr="004131BF">
        <w:rPr>
          <w:rFonts w:ascii="Arabic Typesetting" w:hAnsi="Arabic Typesetting" w:cs="Simplified Arabic" w:hint="cs"/>
          <w:szCs w:val="28"/>
          <w:rtl/>
        </w:rPr>
        <w:t>الفترة الزمنية ( علاقة طردية ) .</w:t>
      </w:r>
    </w:p>
    <w:p w:rsidR="0028000C" w:rsidRPr="004131BF" w:rsidRDefault="0028000C" w:rsidP="0028000C">
      <w:pPr>
        <w:pStyle w:val="ListParagraph"/>
        <w:shd w:val="clear" w:color="auto" w:fill="FFFFFF"/>
        <w:bidi/>
        <w:spacing w:before="90" w:after="90" w:line="276" w:lineRule="auto"/>
        <w:jc w:val="both"/>
        <w:rPr>
          <w:rFonts w:ascii="Arabic Typesetting" w:hAnsi="Arabic Typesetting" w:cs="Simplified Arabic"/>
          <w:b/>
          <w:bCs/>
          <w:szCs w:val="28"/>
          <w:u w:val="single"/>
          <w:rtl/>
        </w:rPr>
      </w:pPr>
      <w:r w:rsidRPr="004131BF">
        <w:rPr>
          <w:rFonts w:cs="Simplified Arabic"/>
          <w:noProof/>
          <w:szCs w:val="28"/>
        </w:rPr>
        <w:drawing>
          <wp:inline distT="0" distB="0" distL="0" distR="0" wp14:anchorId="38575742" wp14:editId="09BB6136">
            <wp:extent cx="4724400" cy="2857500"/>
            <wp:effectExtent l="0" t="0" r="0" b="0"/>
            <wp:docPr id="16" name="Picture 16" descr="https://www.investopedia.com/thmb/yGhjN0UtiXuARUqeZ1lXttwrR78=/307x0/filters:no_upscale():max_bytes(150000):strip_icc():format(webp)/economics4-5bfd6c14c9e77c0051d44d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vestopedia.com/thmb/yGhjN0UtiXuARUqeZ1lXttwrR78=/307x0/filters:no_upscale():max_bytes(150000):strip_icc():format(webp)/economics4-5bfd6c14c9e77c0051d44dfb"/>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24400" cy="2857500"/>
                    </a:xfrm>
                    <a:prstGeom prst="rect">
                      <a:avLst/>
                    </a:prstGeom>
                    <a:noFill/>
                    <a:ln>
                      <a:noFill/>
                    </a:ln>
                  </pic:spPr>
                </pic:pic>
              </a:graphicData>
            </a:graphic>
          </wp:inline>
        </w:drawing>
      </w:r>
    </w:p>
    <w:p w:rsidR="0028000C" w:rsidRPr="004131BF" w:rsidRDefault="0028000C" w:rsidP="0028000C">
      <w:pPr>
        <w:pStyle w:val="ListParagraph"/>
        <w:shd w:val="clear" w:color="auto" w:fill="FFFFFF"/>
        <w:bidi/>
        <w:spacing w:before="90" w:after="90" w:line="276" w:lineRule="auto"/>
        <w:jc w:val="both"/>
        <w:rPr>
          <w:rFonts w:ascii="Arabic Typesetting" w:hAnsi="Arabic Typesetting" w:cs="Simplified Arabic"/>
          <w:b/>
          <w:bCs/>
          <w:szCs w:val="28"/>
          <w:u w:val="single"/>
          <w:rtl/>
        </w:rPr>
      </w:pPr>
    </w:p>
    <w:p w:rsidR="0028000C" w:rsidRPr="004131BF" w:rsidRDefault="0028000C" w:rsidP="0028000C">
      <w:pPr>
        <w:bidi/>
        <w:spacing w:line="276" w:lineRule="auto"/>
        <w:ind w:firstLine="29"/>
        <w:jc w:val="both"/>
        <w:rPr>
          <w:rFonts w:ascii="Simplified Arabic" w:hAnsi="Simplified Arabic" w:cs="Simplified Arabic"/>
          <w:color w:val="000000" w:themeColor="text1"/>
          <w:szCs w:val="28"/>
          <w:rtl/>
        </w:rPr>
      </w:pPr>
      <w:r w:rsidRPr="004131BF">
        <w:rPr>
          <w:rFonts w:ascii="Simplified Arabic" w:hAnsi="Simplified Arabic" w:cs="Simplified Arabic" w:hint="cs"/>
          <w:b/>
          <w:bCs/>
          <w:color w:val="000000" w:themeColor="text1"/>
          <w:szCs w:val="28"/>
          <w:rtl/>
        </w:rPr>
        <w:t>المستوى الأمثل للإنتاج:</w:t>
      </w:r>
    </w:p>
    <w:p w:rsidR="0028000C" w:rsidRPr="004131BF" w:rsidRDefault="0028000C" w:rsidP="0028000C">
      <w:pPr>
        <w:bidi/>
        <w:spacing w:line="276" w:lineRule="auto"/>
        <w:ind w:firstLine="29"/>
        <w:jc w:val="both"/>
        <w:rPr>
          <w:rFonts w:ascii="Simplified Arabic" w:hAnsi="Simplified Arabic" w:cs="Simplified Arabic"/>
          <w:color w:val="000000" w:themeColor="text1"/>
          <w:szCs w:val="28"/>
          <w:rtl/>
        </w:rPr>
      </w:pPr>
      <w:r w:rsidRPr="004131BF">
        <w:rPr>
          <w:rFonts w:ascii="Simplified Arabic" w:hAnsi="Simplified Arabic" w:cs="Simplified Arabic" w:hint="cs"/>
          <w:color w:val="000000" w:themeColor="text1"/>
          <w:szCs w:val="28"/>
          <w:rtl/>
        </w:rPr>
        <w:lastRenderedPageBreak/>
        <w:t>يُعد الربح أهم محددات حجم الإنتاج في منشآت القطاع الخاص, ويمكن القول بأن منشآت القطاع الخاص التي تُنتج الخدمة الصحية تستمر بالتوسع وزيادة إنتاج الخدمات الصحية حتى تصل إلى أقصى أرباح, وتتحقق عندما يساوي إيراد الخدمة الصحية الإضافية تكلفة إنتاجها, وبعد هذا المستوى من الإنتاج لن تحقق المنشأة زيادة في الأرباح.</w:t>
      </w:r>
    </w:p>
    <w:p w:rsidR="0028000C" w:rsidRPr="004131BF" w:rsidRDefault="0028000C" w:rsidP="0028000C">
      <w:pPr>
        <w:pStyle w:val="ListParagraph"/>
        <w:shd w:val="clear" w:color="auto" w:fill="FFFFFF"/>
        <w:tabs>
          <w:tab w:val="right" w:pos="177"/>
        </w:tabs>
        <w:bidi/>
        <w:spacing w:before="90" w:after="90" w:line="276" w:lineRule="auto"/>
        <w:ind w:left="29" w:firstLine="148"/>
        <w:jc w:val="both"/>
        <w:rPr>
          <w:rFonts w:ascii="Simplified Arabic" w:hAnsi="Simplified Arabic" w:cs="Simplified Arabic"/>
          <w:color w:val="000000" w:themeColor="text1"/>
          <w:szCs w:val="28"/>
          <w:rtl/>
        </w:rPr>
      </w:pPr>
      <w:r w:rsidRPr="004131BF">
        <w:rPr>
          <w:rFonts w:ascii="Simplified Arabic" w:hAnsi="Simplified Arabic" w:cs="Simplified Arabic" w:hint="cs"/>
          <w:color w:val="000000" w:themeColor="text1"/>
          <w:szCs w:val="28"/>
          <w:rtl/>
        </w:rPr>
        <w:t>وفي حالة أن تكون الدولة هى المنتج للخدمة الصحية؛ يتم التوسع في الإنتاج لتحقيق أقصى عوائد اجتماعية, وذلك عندما يتساوى الإيراد الحدي الاجتماعي</w:t>
      </w:r>
      <w:r w:rsidRPr="004131BF">
        <w:rPr>
          <w:rFonts w:cs="Simplified Arabic"/>
          <w:szCs w:val="28"/>
          <w:rtl/>
        </w:rPr>
        <w:footnoteReference w:id="2"/>
      </w:r>
      <w:r w:rsidRPr="004131BF">
        <w:rPr>
          <w:rFonts w:ascii="Simplified Arabic" w:hAnsi="Simplified Arabic" w:cs="Simplified Arabic" w:hint="cs"/>
          <w:color w:val="000000" w:themeColor="text1"/>
          <w:szCs w:val="28"/>
          <w:rtl/>
        </w:rPr>
        <w:t xml:space="preserve"> بالتكلفة الحدية الاجتماعية</w:t>
      </w:r>
      <w:r w:rsidRPr="004131BF">
        <w:rPr>
          <w:rFonts w:cs="Simplified Arabic"/>
          <w:szCs w:val="28"/>
          <w:rtl/>
        </w:rPr>
        <w:footnoteReference w:id="3"/>
      </w:r>
      <w:r w:rsidRPr="004131BF">
        <w:rPr>
          <w:rFonts w:ascii="Simplified Arabic" w:hAnsi="Simplified Arabic" w:cs="Simplified Arabic" w:hint="cs"/>
          <w:color w:val="000000" w:themeColor="text1"/>
          <w:szCs w:val="28"/>
          <w:rtl/>
        </w:rPr>
        <w:t>, وبعد هذا المستوى من الإنتاج؛ لن تحقق الدولة عوائد من التوسع في الإنتاج.</w:t>
      </w:r>
    </w:p>
    <w:p w:rsidR="0028000C" w:rsidRPr="004131BF" w:rsidRDefault="0028000C" w:rsidP="0028000C">
      <w:pPr>
        <w:pStyle w:val="ListParagraph"/>
        <w:shd w:val="clear" w:color="auto" w:fill="FFFFFF"/>
        <w:bidi/>
        <w:spacing w:before="90" w:after="90" w:line="276" w:lineRule="auto"/>
        <w:ind w:left="-61"/>
        <w:jc w:val="both"/>
        <w:rPr>
          <w:rFonts w:ascii="Arabic Typesetting" w:hAnsi="Arabic Typesetting" w:cs="Simplified Arabic"/>
          <w:b/>
          <w:bCs/>
          <w:szCs w:val="28"/>
          <w:u w:val="single"/>
          <w:rtl/>
        </w:rPr>
      </w:pPr>
      <w:r w:rsidRPr="004131BF">
        <w:rPr>
          <w:rFonts w:ascii="Arabic Typesetting" w:hAnsi="Arabic Typesetting" w:cs="Simplified Arabic" w:hint="cs"/>
          <w:b/>
          <w:bCs/>
          <w:szCs w:val="28"/>
          <w:u w:val="single"/>
          <w:rtl/>
        </w:rPr>
        <w:t>خامساً:السوق الخدمة الصحية</w:t>
      </w:r>
    </w:p>
    <w:p w:rsidR="0028000C" w:rsidRPr="004131BF" w:rsidRDefault="0028000C" w:rsidP="0028000C">
      <w:pPr>
        <w:bidi/>
        <w:spacing w:line="276" w:lineRule="auto"/>
        <w:jc w:val="both"/>
        <w:rPr>
          <w:rFonts w:ascii="Arabic Typesetting" w:hAnsi="Arabic Typesetting" w:cs="Simplified Arabic"/>
          <w:b/>
          <w:bCs/>
          <w:szCs w:val="28"/>
          <w:rtl/>
        </w:rPr>
      </w:pPr>
      <w:r w:rsidRPr="004131BF">
        <w:rPr>
          <w:rFonts w:ascii="Arabic Typesetting" w:hAnsi="Arabic Typesetting" w:cs="Simplified Arabic" w:hint="cs"/>
          <w:b/>
          <w:bCs/>
          <w:szCs w:val="28"/>
          <w:rtl/>
        </w:rPr>
        <w:t>تُعد الخدمة الصحية سلعة حيوية ضرورية, ويمثل المرضى جانب الطلب وهم المستهلكين, ويمثل القطاع الصحي جانب العرض وهم المنتجين. ويتكون سوق أي سلعة أو خدمة من أربعة مكونات: السلعة أو الخدمة المتداولة في السوق, وجانب الطلب عليها, وجانب العرض, وسعر هذه السلعة أو الخدمة.</w:t>
      </w:r>
    </w:p>
    <w:p w:rsidR="0028000C" w:rsidRPr="004131BF" w:rsidRDefault="0028000C" w:rsidP="0028000C">
      <w:pPr>
        <w:bidi/>
        <w:spacing w:line="276" w:lineRule="auto"/>
        <w:jc w:val="both"/>
        <w:rPr>
          <w:rFonts w:ascii="Arabic Typesetting" w:hAnsi="Arabic Typesetting" w:cs="Simplified Arabic"/>
          <w:szCs w:val="28"/>
        </w:rPr>
      </w:pPr>
      <w:r w:rsidRPr="004131BF">
        <w:rPr>
          <w:rFonts w:ascii="Arabic Typesetting" w:hAnsi="Arabic Typesetting" w:cs="Simplified Arabic" w:hint="cs"/>
          <w:b/>
          <w:bCs/>
          <w:szCs w:val="28"/>
          <w:rtl/>
        </w:rPr>
        <w:t xml:space="preserve">تحديد السعر : </w:t>
      </w:r>
      <w:r w:rsidRPr="004131BF">
        <w:rPr>
          <w:rFonts w:ascii="Arabic Typesetting" w:hAnsi="Arabic Typesetting" w:cs="Simplified Arabic" w:hint="cs"/>
          <w:szCs w:val="28"/>
          <w:rtl/>
        </w:rPr>
        <w:t>يتحدد عن طريق التفاعل بين طلب وعرض السوق للخدمات الصحية ومنه يتحدد سعر التوازن ( سعر التطهير ) كما تتحدد الكمية التوازنية .</w:t>
      </w:r>
    </w:p>
    <w:p w:rsidR="0028000C" w:rsidRPr="004131BF" w:rsidRDefault="0028000C" w:rsidP="0028000C">
      <w:pPr>
        <w:bidi/>
        <w:spacing w:line="276" w:lineRule="auto"/>
        <w:jc w:val="both"/>
        <w:rPr>
          <w:rFonts w:ascii="Arabic Typesetting" w:hAnsi="Arabic Typesetting" w:cs="Simplified Arabic"/>
          <w:szCs w:val="28"/>
        </w:rPr>
      </w:pPr>
    </w:p>
    <w:p w:rsidR="0028000C" w:rsidRPr="004131BF" w:rsidRDefault="0028000C" w:rsidP="0028000C">
      <w:pPr>
        <w:bidi/>
        <w:spacing w:line="276" w:lineRule="auto"/>
        <w:jc w:val="both"/>
        <w:rPr>
          <w:rFonts w:ascii="Arabic Typesetting" w:hAnsi="Arabic Typesetting" w:cs="Simplified Arabic"/>
          <w:szCs w:val="28"/>
        </w:rPr>
      </w:pPr>
    </w:p>
    <w:p w:rsidR="0028000C" w:rsidRPr="004131BF" w:rsidRDefault="0028000C" w:rsidP="0028000C">
      <w:pPr>
        <w:bidi/>
        <w:spacing w:line="276" w:lineRule="auto"/>
        <w:jc w:val="both"/>
        <w:rPr>
          <w:rFonts w:ascii="Arabic Typesetting" w:hAnsi="Arabic Typesetting" w:cs="Simplified Arabic"/>
          <w:szCs w:val="28"/>
        </w:rPr>
      </w:pPr>
    </w:p>
    <w:p w:rsidR="0028000C" w:rsidRPr="004131BF" w:rsidRDefault="0028000C" w:rsidP="0028000C">
      <w:pPr>
        <w:bidi/>
        <w:spacing w:line="276" w:lineRule="auto"/>
        <w:jc w:val="both"/>
        <w:rPr>
          <w:rFonts w:ascii="Arabic Typesetting" w:hAnsi="Arabic Typesetting" w:cs="Simplified Arabic"/>
          <w:szCs w:val="28"/>
        </w:rPr>
      </w:pPr>
      <w:r w:rsidRPr="004131BF">
        <w:rPr>
          <w:rFonts w:ascii="Arabic Typesetting" w:hAnsi="Arabic Typesetting" w:cs="Simplified Arabic"/>
          <w:b/>
          <w:bCs/>
          <w:noProof/>
          <w:szCs w:val="28"/>
          <w:rtl/>
        </w:rPr>
        <w:drawing>
          <wp:inline distT="0" distB="0" distL="0" distR="0" wp14:anchorId="748D0D1C" wp14:editId="623CE9B9">
            <wp:extent cx="5562600" cy="2286000"/>
            <wp:effectExtent l="0" t="0" r="0" b="0"/>
            <wp:docPr id="17" name="Picture 17" descr="C:\Users\Nyar\Desktop\student work\2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yar\Desktop\student work\2222.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62600" cy="2286000"/>
                    </a:xfrm>
                    <a:prstGeom prst="rect">
                      <a:avLst/>
                    </a:prstGeom>
                    <a:noFill/>
                    <a:ln>
                      <a:noFill/>
                    </a:ln>
                  </pic:spPr>
                </pic:pic>
              </a:graphicData>
            </a:graphic>
          </wp:inline>
        </w:drawing>
      </w:r>
    </w:p>
    <w:p w:rsidR="0028000C" w:rsidRPr="004131BF" w:rsidRDefault="0028000C" w:rsidP="0028000C">
      <w:pPr>
        <w:bidi/>
        <w:spacing w:line="276" w:lineRule="auto"/>
        <w:jc w:val="both"/>
        <w:rPr>
          <w:rFonts w:ascii="Arabic Typesetting" w:hAnsi="Arabic Typesetting" w:cs="Simplified Arabic"/>
          <w:b/>
          <w:bCs/>
          <w:szCs w:val="28"/>
          <w:rtl/>
        </w:rPr>
      </w:pPr>
    </w:p>
    <w:p w:rsidR="0028000C" w:rsidRPr="004131BF" w:rsidRDefault="0028000C" w:rsidP="0028000C">
      <w:pPr>
        <w:bidi/>
        <w:spacing w:line="276" w:lineRule="auto"/>
        <w:jc w:val="both"/>
        <w:rPr>
          <w:rFonts w:ascii="Arabic Typesetting" w:hAnsi="Arabic Typesetting" w:cs="Simplified Arabic"/>
          <w:b/>
          <w:bCs/>
          <w:szCs w:val="28"/>
          <w:rtl/>
        </w:rPr>
      </w:pPr>
      <w:r w:rsidRPr="004131BF">
        <w:rPr>
          <w:rFonts w:ascii="Arabic Typesetting" w:hAnsi="Arabic Typesetting" w:cs="Simplified Arabic" w:hint="cs"/>
          <w:b/>
          <w:bCs/>
          <w:szCs w:val="28"/>
          <w:rtl/>
        </w:rPr>
        <w:t>آلية الأسعار وتخصيص الموارد :</w:t>
      </w:r>
    </w:p>
    <w:p w:rsidR="0028000C" w:rsidRPr="004131BF" w:rsidRDefault="0028000C" w:rsidP="0028000C">
      <w:pPr>
        <w:bidi/>
        <w:spacing w:line="276" w:lineRule="auto"/>
        <w:jc w:val="both"/>
        <w:rPr>
          <w:rFonts w:ascii="Arabic Typesetting" w:hAnsi="Arabic Typesetting" w:cs="Simplified Arabic"/>
          <w:szCs w:val="28"/>
          <w:rtl/>
        </w:rPr>
      </w:pPr>
      <w:r w:rsidRPr="004131BF">
        <w:rPr>
          <w:rFonts w:ascii="Arabic Typesetting" w:hAnsi="Arabic Typesetting" w:cs="Simplified Arabic" w:hint="cs"/>
          <w:szCs w:val="28"/>
          <w:rtl/>
        </w:rPr>
        <w:t>عندما تكون الموارد نادرة ترتفع أسعارها ومن ثم ينخفض استهلاكها . وعندما تكون الموارد متوفرة تنخفض أسعارها ومن ثم يزداد استهلاكها ، فإن الطلب الزائد على سلعة ما سيؤدي إلى ارتفاع سعرها مما يدفع العارضين إلى الرغبة في عرض المزيد منها وسوف تنجذب الموارد إلى إنتاج هذه السلع ذات الطلب المتزايد وتبتعد عن السلع التي ينخفض عليها الطلب  .</w:t>
      </w:r>
    </w:p>
    <w:p w:rsidR="0028000C" w:rsidRPr="004131BF" w:rsidRDefault="0028000C" w:rsidP="0028000C">
      <w:pPr>
        <w:bidi/>
        <w:spacing w:line="276" w:lineRule="auto"/>
        <w:jc w:val="both"/>
        <w:rPr>
          <w:rFonts w:ascii="Arabic Typesetting" w:hAnsi="Arabic Typesetting" w:cs="Simplified Arabic"/>
          <w:b/>
          <w:bCs/>
          <w:szCs w:val="28"/>
          <w:rtl/>
        </w:rPr>
      </w:pPr>
      <w:r w:rsidRPr="004131BF">
        <w:rPr>
          <w:rFonts w:ascii="Arabic Typesetting" w:hAnsi="Arabic Typesetting" w:cs="Simplified Arabic" w:hint="cs"/>
          <w:b/>
          <w:bCs/>
          <w:szCs w:val="28"/>
          <w:rtl/>
        </w:rPr>
        <w:t>أثر القيود السعرية :</w:t>
      </w:r>
    </w:p>
    <w:p w:rsidR="0028000C" w:rsidRPr="004131BF" w:rsidRDefault="0028000C" w:rsidP="0028000C">
      <w:pPr>
        <w:bidi/>
        <w:spacing w:line="276" w:lineRule="auto"/>
        <w:jc w:val="both"/>
        <w:rPr>
          <w:rFonts w:ascii="Arabic Typesetting" w:hAnsi="Arabic Typesetting" w:cs="Simplified Arabic"/>
          <w:szCs w:val="28"/>
          <w:rtl/>
        </w:rPr>
      </w:pPr>
      <w:r w:rsidRPr="004131BF">
        <w:rPr>
          <w:rFonts w:ascii="Arabic Typesetting" w:hAnsi="Arabic Typesetting" w:cs="Simplified Arabic" w:hint="cs"/>
          <w:szCs w:val="28"/>
          <w:rtl/>
        </w:rPr>
        <w:t>1. تأثير سياسة الحد الأقصى للسعر :</w:t>
      </w:r>
    </w:p>
    <w:p w:rsidR="0028000C" w:rsidRPr="004131BF" w:rsidRDefault="0028000C" w:rsidP="0028000C">
      <w:pPr>
        <w:bidi/>
        <w:spacing w:line="276" w:lineRule="auto"/>
        <w:jc w:val="both"/>
        <w:rPr>
          <w:rFonts w:ascii="Arabic Typesetting" w:hAnsi="Arabic Typesetting" w:cs="Simplified Arabic"/>
          <w:szCs w:val="28"/>
          <w:rtl/>
        </w:rPr>
      </w:pPr>
      <w:r w:rsidRPr="004131BF">
        <w:rPr>
          <w:rFonts w:ascii="Arabic Typesetting" w:hAnsi="Arabic Typesetting" w:cs="Simplified Arabic" w:hint="cs"/>
          <w:szCs w:val="28"/>
          <w:rtl/>
        </w:rPr>
        <w:t>2. حالة تقديم الخدمة الصحية مجاناً :</w:t>
      </w:r>
    </w:p>
    <w:p w:rsidR="0028000C" w:rsidRPr="004131BF" w:rsidRDefault="0028000C" w:rsidP="0028000C">
      <w:pPr>
        <w:bidi/>
        <w:spacing w:line="276" w:lineRule="auto"/>
        <w:jc w:val="both"/>
        <w:rPr>
          <w:rFonts w:ascii="Arabic Typesetting" w:hAnsi="Arabic Typesetting" w:cs="Simplified Arabic"/>
          <w:szCs w:val="28"/>
          <w:rtl/>
        </w:rPr>
      </w:pPr>
      <w:r w:rsidRPr="004131BF">
        <w:rPr>
          <w:rFonts w:ascii="Arabic Typesetting" w:hAnsi="Arabic Typesetting" w:cs="Simplified Arabic" w:hint="cs"/>
          <w:szCs w:val="28"/>
          <w:rtl/>
        </w:rPr>
        <w:t>3. حالة قيام طرف ثالث بدفع مقابل الخدمة الصحية :</w:t>
      </w:r>
    </w:p>
    <w:p w:rsidR="0028000C" w:rsidRPr="004131BF" w:rsidRDefault="0028000C" w:rsidP="0028000C">
      <w:pPr>
        <w:bidi/>
        <w:spacing w:line="276" w:lineRule="auto"/>
        <w:jc w:val="both"/>
        <w:rPr>
          <w:rFonts w:ascii="Arabic Typesetting" w:hAnsi="Arabic Typesetting" w:cs="Simplified Arabic"/>
          <w:szCs w:val="28"/>
          <w:rtl/>
        </w:rPr>
      </w:pPr>
      <w:r w:rsidRPr="004131BF">
        <w:rPr>
          <w:rFonts w:ascii="Arabic Typesetting" w:hAnsi="Arabic Typesetting" w:cs="Simplified Arabic" w:hint="cs"/>
          <w:szCs w:val="28"/>
          <w:rtl/>
        </w:rPr>
        <w:t xml:space="preserve">4. تأثير سياسة الحد الأدنى للسعر : </w:t>
      </w:r>
    </w:p>
    <w:p w:rsidR="0028000C" w:rsidRPr="004131BF" w:rsidRDefault="0028000C" w:rsidP="0028000C">
      <w:pPr>
        <w:bidi/>
        <w:spacing w:line="276" w:lineRule="auto"/>
        <w:jc w:val="both"/>
        <w:rPr>
          <w:rFonts w:ascii="Arabic Typesetting" w:hAnsi="Arabic Typesetting" w:cs="Simplified Arabic"/>
          <w:szCs w:val="28"/>
          <w:rtl/>
        </w:rPr>
      </w:pPr>
    </w:p>
    <w:p w:rsidR="0028000C" w:rsidRPr="004131BF" w:rsidRDefault="0028000C" w:rsidP="0028000C">
      <w:pPr>
        <w:bidi/>
        <w:spacing w:line="276" w:lineRule="auto"/>
        <w:jc w:val="both"/>
        <w:rPr>
          <w:rFonts w:ascii="Arabic Typesetting" w:hAnsi="Arabic Typesetting" w:cs="Simplified Arabic"/>
          <w:b/>
          <w:bCs/>
          <w:szCs w:val="28"/>
          <w:rtl/>
        </w:rPr>
      </w:pPr>
      <w:r w:rsidRPr="004131BF">
        <w:rPr>
          <w:rFonts w:ascii="Arabic Typesetting" w:hAnsi="Arabic Typesetting" w:cs="Simplified Arabic" w:hint="cs"/>
          <w:b/>
          <w:bCs/>
          <w:szCs w:val="28"/>
          <w:rtl/>
        </w:rPr>
        <w:t>أثر التغير في ظروف العرض والطلب :</w:t>
      </w:r>
    </w:p>
    <w:p w:rsidR="0028000C" w:rsidRPr="004131BF" w:rsidRDefault="0028000C" w:rsidP="0028000C">
      <w:pPr>
        <w:bidi/>
        <w:spacing w:line="276" w:lineRule="auto"/>
        <w:jc w:val="both"/>
        <w:rPr>
          <w:rFonts w:ascii="Arabic Typesetting" w:hAnsi="Arabic Typesetting" w:cs="Simplified Arabic"/>
          <w:szCs w:val="28"/>
          <w:rtl/>
        </w:rPr>
      </w:pPr>
      <w:r w:rsidRPr="004131BF">
        <w:rPr>
          <w:rFonts w:ascii="Arabic Typesetting" w:hAnsi="Arabic Typesetting" w:cs="Simplified Arabic" w:hint="cs"/>
          <w:szCs w:val="28"/>
          <w:rtl/>
        </w:rPr>
        <w:tab/>
        <w:t>يؤدي التغير في أي من العوامل التي تؤثر على الطلب أو العرض ( باستثناء السعر) إلى انتقال أحد منحنى الطلب أو العرض أو كليهما .</w:t>
      </w:r>
    </w:p>
    <w:p w:rsidR="0028000C" w:rsidRPr="004131BF" w:rsidRDefault="0028000C" w:rsidP="0028000C">
      <w:pPr>
        <w:bidi/>
        <w:spacing w:line="276" w:lineRule="auto"/>
        <w:jc w:val="both"/>
        <w:rPr>
          <w:rFonts w:ascii="Arabic Typesetting" w:hAnsi="Arabic Typesetting" w:cs="Simplified Arabic"/>
          <w:szCs w:val="28"/>
          <w:rtl/>
        </w:rPr>
      </w:pPr>
      <w:r w:rsidRPr="004131BF">
        <w:rPr>
          <w:rFonts w:ascii="Arabic Typesetting" w:hAnsi="Arabic Typesetting" w:cs="Simplified Arabic" w:hint="cs"/>
          <w:szCs w:val="28"/>
          <w:rtl/>
        </w:rPr>
        <w:t>أولاً : تغير الطلب مع ثبات العرض :</w:t>
      </w:r>
    </w:p>
    <w:p w:rsidR="0028000C" w:rsidRPr="004131BF" w:rsidRDefault="0028000C" w:rsidP="0028000C">
      <w:pPr>
        <w:bidi/>
        <w:spacing w:line="276" w:lineRule="auto"/>
        <w:jc w:val="both"/>
        <w:rPr>
          <w:rFonts w:ascii="Arabic Typesetting" w:hAnsi="Arabic Typesetting" w:cs="Simplified Arabic"/>
          <w:szCs w:val="28"/>
          <w:rtl/>
        </w:rPr>
      </w:pPr>
      <w:r w:rsidRPr="004131BF">
        <w:rPr>
          <w:rFonts w:ascii="Arabic Typesetting" w:hAnsi="Arabic Typesetting" w:cs="Simplified Arabic" w:hint="cs"/>
          <w:szCs w:val="28"/>
          <w:rtl/>
        </w:rPr>
        <w:t xml:space="preserve">ثانياً : أثر تغير العرض مع ثبات الطلب : </w:t>
      </w:r>
    </w:p>
    <w:p w:rsidR="0028000C" w:rsidRPr="004131BF" w:rsidRDefault="0028000C" w:rsidP="0028000C">
      <w:pPr>
        <w:bidi/>
        <w:spacing w:line="276" w:lineRule="auto"/>
        <w:jc w:val="both"/>
        <w:rPr>
          <w:rFonts w:ascii="Arabic Typesetting" w:hAnsi="Arabic Typesetting" w:cs="Simplified Arabic"/>
          <w:szCs w:val="28"/>
          <w:rtl/>
        </w:rPr>
      </w:pPr>
      <w:r w:rsidRPr="004131BF">
        <w:rPr>
          <w:rFonts w:ascii="Arabic Typesetting" w:hAnsi="Arabic Typesetting" w:cs="Simplified Arabic" w:hint="cs"/>
          <w:szCs w:val="28"/>
          <w:rtl/>
        </w:rPr>
        <w:t xml:space="preserve">ثالثاً : أثر تغير العرض والطلب معاً : </w:t>
      </w:r>
    </w:p>
    <w:p w:rsidR="0028000C" w:rsidRPr="004131BF" w:rsidRDefault="0028000C" w:rsidP="0028000C">
      <w:pPr>
        <w:bidi/>
        <w:spacing w:line="276" w:lineRule="auto"/>
        <w:jc w:val="both"/>
        <w:rPr>
          <w:rFonts w:ascii="Arabic Typesetting" w:hAnsi="Arabic Typesetting" w:cs="Simplified Arabic"/>
          <w:szCs w:val="28"/>
          <w:rtl/>
        </w:rPr>
      </w:pPr>
    </w:p>
    <w:p w:rsidR="0028000C" w:rsidRPr="004131BF" w:rsidRDefault="0028000C" w:rsidP="0028000C">
      <w:pPr>
        <w:bidi/>
        <w:spacing w:line="276" w:lineRule="auto"/>
        <w:jc w:val="both"/>
        <w:rPr>
          <w:rFonts w:ascii="Arabic Typesetting" w:hAnsi="Arabic Typesetting" w:cs="Simplified Arabic"/>
          <w:b/>
          <w:bCs/>
          <w:szCs w:val="28"/>
          <w:rtl/>
        </w:rPr>
      </w:pPr>
      <w:r w:rsidRPr="004131BF">
        <w:rPr>
          <w:rFonts w:ascii="Arabic Typesetting" w:hAnsi="Arabic Typesetting" w:cs="Simplified Arabic" w:hint="cs"/>
          <w:szCs w:val="28"/>
          <w:rtl/>
        </w:rPr>
        <w:t xml:space="preserve"> </w:t>
      </w:r>
      <w:r w:rsidRPr="004131BF">
        <w:rPr>
          <w:rFonts w:ascii="Arabic Typesetting" w:hAnsi="Arabic Typesetting" w:cs="Simplified Arabic" w:hint="cs"/>
          <w:b/>
          <w:bCs/>
          <w:szCs w:val="28"/>
          <w:rtl/>
        </w:rPr>
        <w:t>آلية السعر في أسواق الخدمات الصحية :</w:t>
      </w:r>
    </w:p>
    <w:p w:rsidR="0028000C" w:rsidRPr="004131BF" w:rsidRDefault="0028000C" w:rsidP="0028000C">
      <w:pPr>
        <w:bidi/>
        <w:spacing w:line="276" w:lineRule="auto"/>
        <w:jc w:val="both"/>
        <w:rPr>
          <w:rFonts w:ascii="Arabic Typesetting" w:hAnsi="Arabic Typesetting" w:cs="Simplified Arabic"/>
          <w:szCs w:val="28"/>
          <w:rtl/>
        </w:rPr>
      </w:pPr>
      <w:r w:rsidRPr="004131BF">
        <w:rPr>
          <w:rFonts w:ascii="Arabic Typesetting" w:hAnsi="Arabic Typesetting" w:cs="Simplified Arabic" w:hint="cs"/>
          <w:szCs w:val="28"/>
          <w:rtl/>
        </w:rPr>
        <w:t>تخضع أسعار الخدمة الصحية غالباً لبعض أنواع التنظيمات الحكومية إضافة إلى أن الأطباء لا يمكنهم ممارسة المهنة إلا إذا حصلوا على تصاريح من الجهات المختصة وبما أن الطلب على خدمات الأطباء مرتفع فإن ذلك يعنى ارتفاع أسعار خدماهم ، فإذا فرضت الحكومة سعر أقصى ( أقل من سعر التوازن ) فسيظهر عجز في العرض . وقد يحدث نتيجة لذلك عجز في عدد الأطباء إذا بحث بعضهم عن العمل في دول أخرى تدفع مرتبات أعلى</w:t>
      </w:r>
    </w:p>
    <w:p w:rsidR="0028000C" w:rsidRPr="004131BF" w:rsidRDefault="0028000C" w:rsidP="0028000C">
      <w:pPr>
        <w:bidi/>
        <w:spacing w:line="276" w:lineRule="auto"/>
        <w:jc w:val="both"/>
        <w:rPr>
          <w:rFonts w:ascii="Arabic Typesetting" w:hAnsi="Arabic Typesetting" w:cs="Simplified Arabic"/>
          <w:szCs w:val="28"/>
          <w:rtl/>
        </w:rPr>
      </w:pPr>
    </w:p>
    <w:p w:rsidR="0028000C" w:rsidRPr="004131BF" w:rsidRDefault="0028000C" w:rsidP="0028000C">
      <w:pPr>
        <w:bidi/>
        <w:spacing w:line="276" w:lineRule="auto"/>
        <w:jc w:val="both"/>
        <w:rPr>
          <w:rFonts w:ascii="Arabic Typesetting" w:hAnsi="Arabic Typesetting" w:cs="Simplified Arabic"/>
          <w:b/>
          <w:bCs/>
          <w:szCs w:val="28"/>
          <w:rtl/>
        </w:rPr>
      </w:pPr>
      <w:r w:rsidRPr="004131BF">
        <w:rPr>
          <w:rFonts w:ascii="Arabic Typesetting" w:hAnsi="Arabic Typesetting" w:cs="Simplified Arabic" w:hint="cs"/>
          <w:b/>
          <w:bCs/>
          <w:szCs w:val="28"/>
          <w:rtl/>
        </w:rPr>
        <w:lastRenderedPageBreak/>
        <w:t>تطبيق تأثير زيادة الطلب على الأسعار في أسواق الخدمات الصحية :</w:t>
      </w:r>
    </w:p>
    <w:p w:rsidR="0028000C" w:rsidRPr="004131BF" w:rsidRDefault="0028000C" w:rsidP="0028000C">
      <w:pPr>
        <w:bidi/>
        <w:spacing w:line="276" w:lineRule="auto"/>
        <w:jc w:val="both"/>
        <w:rPr>
          <w:rFonts w:ascii="Arabic Typesetting" w:hAnsi="Arabic Typesetting" w:cs="Simplified Arabic"/>
          <w:szCs w:val="28"/>
          <w:rtl/>
        </w:rPr>
      </w:pPr>
      <w:r w:rsidRPr="004131BF">
        <w:rPr>
          <w:rFonts w:ascii="Arabic Typesetting" w:hAnsi="Arabic Typesetting" w:cs="Simplified Arabic" w:hint="cs"/>
          <w:b/>
          <w:bCs/>
          <w:szCs w:val="28"/>
          <w:rtl/>
        </w:rPr>
        <w:t>تطبيق تأثير سياسية دعم جانب العرض على الأسعار في أسواق الخدمات الصحية :</w:t>
      </w:r>
      <w:r w:rsidRPr="004131BF">
        <w:rPr>
          <w:rFonts w:ascii="Arabic Typesetting" w:hAnsi="Arabic Typesetting" w:cs="Simplified Arabic" w:hint="cs"/>
          <w:szCs w:val="28"/>
          <w:rtl/>
        </w:rPr>
        <w:t xml:space="preserve"> </w:t>
      </w:r>
    </w:p>
    <w:p w:rsidR="0028000C" w:rsidRPr="004131BF" w:rsidRDefault="0028000C" w:rsidP="0028000C">
      <w:pPr>
        <w:bidi/>
        <w:spacing w:line="276" w:lineRule="auto"/>
        <w:jc w:val="both"/>
        <w:rPr>
          <w:rFonts w:ascii="Arabic Typesetting" w:hAnsi="Arabic Typesetting" w:cs="Simplified Arabic"/>
          <w:szCs w:val="28"/>
          <w:rtl/>
        </w:rPr>
      </w:pPr>
      <w:r w:rsidRPr="004131BF">
        <w:rPr>
          <w:rFonts w:ascii="Arabic Typesetting" w:hAnsi="Arabic Typesetting" w:cs="Simplified Arabic" w:hint="cs"/>
          <w:szCs w:val="28"/>
          <w:rtl/>
        </w:rPr>
        <w:t>إن إعانات العرض الحكومية تقدم التمويل للمؤسسات التعليمية لزيادة عدد المهنيين الصحيين مما يؤدي إلى زيادة عدد الخريجين انتقال عرض هذه المهن إلى جهة اليمين مما يجعل أجورها أقل ، وكلما انخفضت الأجور زاد الطلب .</w:t>
      </w:r>
    </w:p>
    <w:p w:rsidR="0028000C" w:rsidRPr="004131BF" w:rsidRDefault="0028000C" w:rsidP="0028000C">
      <w:pPr>
        <w:bidi/>
        <w:spacing w:line="276" w:lineRule="auto"/>
        <w:jc w:val="both"/>
        <w:rPr>
          <w:rFonts w:ascii="Arabic Typesetting" w:hAnsi="Arabic Typesetting" w:cs="Simplified Arabic"/>
          <w:szCs w:val="28"/>
        </w:rPr>
      </w:pPr>
      <w:r w:rsidRPr="004131BF">
        <w:rPr>
          <w:rFonts w:ascii="Arabic Typesetting" w:hAnsi="Arabic Typesetting" w:cs="Simplified Arabic" w:hint="cs"/>
          <w:szCs w:val="28"/>
          <w:rtl/>
        </w:rPr>
        <w:t>إلا أنه يجب ملاحظة أن هناك العديد من برامج دعم العرض الحكومية ( علماً بأن كلاً منها مصمم لزيادة توفير الخدمات الصحية ) فلا يجب توجيه برامج الدعم إلى فئة العمالة فقط وإنما يجب توجيه جزء من ذلك الدعم إلى بناء المستشفيات أيضاً .</w:t>
      </w:r>
    </w:p>
    <w:p w:rsidR="0028000C" w:rsidRPr="004131BF" w:rsidRDefault="0028000C" w:rsidP="0028000C">
      <w:pPr>
        <w:bidi/>
        <w:spacing w:line="276" w:lineRule="auto"/>
        <w:jc w:val="both"/>
        <w:rPr>
          <w:rFonts w:ascii="Arabic Typesetting" w:hAnsi="Arabic Typesetting" w:cs="Simplified Arabic"/>
          <w:szCs w:val="28"/>
          <w:rtl/>
          <w:lang w:bidi="ar-KW"/>
        </w:rPr>
      </w:pPr>
      <w:r w:rsidRPr="004131BF">
        <w:rPr>
          <w:rFonts w:ascii="Arabic Typesetting" w:hAnsi="Arabic Typesetting" w:cs="Simplified Arabic" w:hint="cs"/>
          <w:szCs w:val="28"/>
          <w:rtl/>
          <w:lang w:bidi="ar-KW"/>
        </w:rPr>
        <w:t>الواجب:رسم بيانياً تأثير سياسة دعم جانب العرض على الأسعار في أسواق الخدمات الصحية.</w:t>
      </w:r>
    </w:p>
    <w:p w:rsidR="0028000C" w:rsidRPr="004131BF" w:rsidRDefault="0028000C" w:rsidP="0028000C">
      <w:pPr>
        <w:bidi/>
        <w:spacing w:line="276" w:lineRule="auto"/>
        <w:jc w:val="both"/>
        <w:rPr>
          <w:rFonts w:ascii="Arabic Typesetting" w:hAnsi="Arabic Typesetting" w:cs="Simplified Arabic"/>
          <w:b/>
          <w:bCs/>
          <w:szCs w:val="28"/>
          <w:rtl/>
        </w:rPr>
      </w:pPr>
      <w:r w:rsidRPr="004131BF">
        <w:rPr>
          <w:rFonts w:ascii="Arabic Typesetting" w:hAnsi="Arabic Typesetting" w:cs="Simplified Arabic" w:hint="cs"/>
          <w:b/>
          <w:bCs/>
          <w:szCs w:val="28"/>
          <w:rtl/>
        </w:rPr>
        <w:t xml:space="preserve">التحليل الاقتصادي للتكاليف في منشآت الخدمات الصحية </w:t>
      </w:r>
    </w:p>
    <w:p w:rsidR="0028000C" w:rsidRPr="004131BF" w:rsidRDefault="0028000C" w:rsidP="0028000C">
      <w:pPr>
        <w:bidi/>
        <w:spacing w:line="276" w:lineRule="auto"/>
        <w:jc w:val="both"/>
        <w:rPr>
          <w:rFonts w:ascii="Arabic Typesetting" w:hAnsi="Arabic Typesetting" w:cs="Simplified Arabic"/>
          <w:b/>
          <w:bCs/>
          <w:szCs w:val="28"/>
          <w:rtl/>
        </w:rPr>
      </w:pPr>
      <w:r w:rsidRPr="004131BF">
        <w:rPr>
          <w:rFonts w:ascii="Arabic Typesetting" w:hAnsi="Arabic Typesetting" w:cs="Simplified Arabic" w:hint="cs"/>
          <w:b/>
          <w:bCs/>
          <w:szCs w:val="28"/>
          <w:rtl/>
        </w:rPr>
        <w:t>تصنيف التكاليف في منشآت الخدمات الصحية :</w:t>
      </w:r>
    </w:p>
    <w:p w:rsidR="0028000C" w:rsidRPr="004131BF" w:rsidRDefault="0028000C" w:rsidP="0028000C">
      <w:pPr>
        <w:bidi/>
        <w:spacing w:line="276" w:lineRule="auto"/>
        <w:jc w:val="both"/>
        <w:rPr>
          <w:rFonts w:ascii="Arabic Typesetting" w:hAnsi="Arabic Typesetting" w:cs="Simplified Arabic"/>
          <w:b/>
          <w:bCs/>
          <w:szCs w:val="28"/>
          <w:rtl/>
        </w:rPr>
      </w:pPr>
      <w:r w:rsidRPr="004131BF">
        <w:rPr>
          <w:rFonts w:ascii="Arabic Typesetting" w:hAnsi="Arabic Typesetting" w:cs="Simplified Arabic" w:hint="cs"/>
          <w:b/>
          <w:bCs/>
          <w:szCs w:val="28"/>
          <w:rtl/>
        </w:rPr>
        <w:t>أولاً : التكاليف الثابتة والمتغيرة وشبه المتغيرة :</w:t>
      </w:r>
    </w:p>
    <w:p w:rsidR="0028000C" w:rsidRPr="004131BF" w:rsidRDefault="0028000C" w:rsidP="002E48D8">
      <w:pPr>
        <w:numPr>
          <w:ilvl w:val="0"/>
          <w:numId w:val="36"/>
        </w:numPr>
        <w:bidi/>
        <w:spacing w:line="276" w:lineRule="auto"/>
        <w:jc w:val="both"/>
        <w:rPr>
          <w:rFonts w:ascii="Arabic Typesetting" w:hAnsi="Arabic Typesetting" w:cs="Simplified Arabic"/>
          <w:szCs w:val="28"/>
        </w:rPr>
      </w:pPr>
      <w:r w:rsidRPr="004131BF">
        <w:rPr>
          <w:rFonts w:ascii="Arabic Typesetting" w:hAnsi="Arabic Typesetting" w:cs="Simplified Arabic" w:hint="cs"/>
          <w:szCs w:val="28"/>
          <w:rtl/>
        </w:rPr>
        <w:t>التكاليف الثابتة : وهي ثابتة لا تتغير مهما تغير مستوى نشاط المشروع في الأجل القصير مثل الإيجارات ، الرواتب لذوي العقود طويلة الأجل  ، تكاليف الآلات ، .....</w:t>
      </w:r>
    </w:p>
    <w:p w:rsidR="0028000C" w:rsidRPr="004131BF" w:rsidRDefault="0028000C" w:rsidP="002E48D8">
      <w:pPr>
        <w:numPr>
          <w:ilvl w:val="0"/>
          <w:numId w:val="36"/>
        </w:numPr>
        <w:bidi/>
        <w:spacing w:line="276" w:lineRule="auto"/>
        <w:jc w:val="both"/>
        <w:rPr>
          <w:rFonts w:ascii="Arabic Typesetting" w:hAnsi="Arabic Typesetting" w:cs="Simplified Arabic"/>
          <w:szCs w:val="28"/>
        </w:rPr>
      </w:pPr>
      <w:r w:rsidRPr="004131BF">
        <w:rPr>
          <w:rFonts w:ascii="Arabic Typesetting" w:hAnsi="Arabic Typesetting" w:cs="Simplified Arabic" w:hint="cs"/>
          <w:szCs w:val="28"/>
          <w:rtl/>
        </w:rPr>
        <w:t>التكاليف المتغيرة : وهي تتغير باستمرار مع تغير مستوى النشاط مثل تكاليف طعام المرضى ، المطهرات ، القطن ، القفازات ، الرواتب لذوي العقود قصيرة الأجل.....، ......</w:t>
      </w:r>
    </w:p>
    <w:p w:rsidR="0028000C" w:rsidRPr="004131BF" w:rsidRDefault="0028000C" w:rsidP="0028000C">
      <w:pPr>
        <w:bidi/>
        <w:spacing w:line="276" w:lineRule="auto"/>
        <w:jc w:val="both"/>
        <w:rPr>
          <w:rFonts w:ascii="Arabic Typesetting" w:hAnsi="Arabic Typesetting" w:cs="Simplified Arabic"/>
          <w:szCs w:val="28"/>
          <w:rtl/>
        </w:rPr>
      </w:pPr>
      <w:r w:rsidRPr="004131BF">
        <w:rPr>
          <w:rFonts w:ascii="Arabic Typesetting" w:hAnsi="Arabic Typesetting" w:cs="Simplified Arabic" w:hint="cs"/>
          <w:szCs w:val="28"/>
          <w:rtl/>
        </w:rPr>
        <w:t>تكاليف شبه متغيرة : وهي تختلف مع اختلاف مستوى الإنتاج ولكن ليست بصورة مستمرة فمثلاً تستطيع الممرضة المدربة رعاية عشرة مرضى فسنحتاج إليها وإن كان لدينا خمسة مرضى فقط أما إذا ارتفع عدد المرضى إلى 12 فسنحتاج إلى ممرضتين وهكذا فإن هذه التكاليف تتغير ولكن بصورة متدرجة حيث تتزايد مع زيادة الناتج ولكنها تثبت لبعض الفترات ثم تقفز مع تزايد الناتج على شكل درجات</w:t>
      </w:r>
    </w:p>
    <w:p w:rsidR="0028000C" w:rsidRPr="004131BF" w:rsidRDefault="0028000C" w:rsidP="0028000C">
      <w:pPr>
        <w:bidi/>
        <w:spacing w:line="276" w:lineRule="auto"/>
        <w:jc w:val="both"/>
        <w:rPr>
          <w:rFonts w:ascii="Arabic Typesetting" w:hAnsi="Arabic Typesetting" w:cs="Simplified Arabic"/>
          <w:b/>
          <w:bCs/>
          <w:szCs w:val="28"/>
          <w:rtl/>
        </w:rPr>
      </w:pPr>
      <w:r w:rsidRPr="004131BF">
        <w:rPr>
          <w:rFonts w:ascii="Arabic Typesetting" w:hAnsi="Arabic Typesetting" w:cs="Simplified Arabic" w:hint="cs"/>
          <w:b/>
          <w:bCs/>
          <w:szCs w:val="28"/>
          <w:rtl/>
        </w:rPr>
        <w:t>ثانياً : التكاليف المباشرة وغير المباشرة :</w:t>
      </w:r>
    </w:p>
    <w:p w:rsidR="0028000C" w:rsidRPr="004131BF" w:rsidRDefault="0028000C" w:rsidP="002E48D8">
      <w:pPr>
        <w:numPr>
          <w:ilvl w:val="0"/>
          <w:numId w:val="37"/>
        </w:numPr>
        <w:bidi/>
        <w:spacing w:line="276" w:lineRule="auto"/>
        <w:jc w:val="both"/>
        <w:rPr>
          <w:rFonts w:ascii="Arabic Typesetting" w:hAnsi="Arabic Typesetting" w:cs="Simplified Arabic"/>
          <w:szCs w:val="28"/>
          <w:rtl/>
        </w:rPr>
      </w:pPr>
      <w:r w:rsidRPr="004131BF">
        <w:rPr>
          <w:rFonts w:ascii="Arabic Typesetting" w:hAnsi="Arabic Typesetting" w:cs="Simplified Arabic" w:hint="cs"/>
          <w:szCs w:val="28"/>
          <w:rtl/>
        </w:rPr>
        <w:t>تكاليف مباشرة : وهي التكاليف التي يمكن فصلها من إجمالي التكاليف وربطها بمنتج أو خدمة معينة مثل تكاليف الأدوية لأنه يمكن ربطها بمريض معين .</w:t>
      </w:r>
    </w:p>
    <w:p w:rsidR="0028000C" w:rsidRPr="004131BF" w:rsidRDefault="0028000C" w:rsidP="002E48D8">
      <w:pPr>
        <w:numPr>
          <w:ilvl w:val="0"/>
          <w:numId w:val="37"/>
        </w:numPr>
        <w:bidi/>
        <w:spacing w:line="276" w:lineRule="auto"/>
        <w:jc w:val="both"/>
        <w:rPr>
          <w:rFonts w:ascii="Arabic Typesetting" w:hAnsi="Arabic Typesetting" w:cs="Simplified Arabic"/>
          <w:szCs w:val="28"/>
          <w:rtl/>
        </w:rPr>
      </w:pPr>
      <w:r w:rsidRPr="004131BF">
        <w:rPr>
          <w:rFonts w:ascii="Arabic Typesetting" w:hAnsi="Arabic Typesetting" w:cs="Simplified Arabic" w:hint="cs"/>
          <w:szCs w:val="28"/>
          <w:rtl/>
        </w:rPr>
        <w:t>تكاليف غير مباشرة ( عامة ) : لا يمكن ربطها بمنتج أو خدمة معينة واستخدامها قد يكون مكلفاً جداً إذ أنها ثابتة مثل مصاريف الرعاية والنظافة .</w:t>
      </w:r>
    </w:p>
    <w:p w:rsidR="0028000C" w:rsidRPr="004131BF" w:rsidRDefault="0028000C" w:rsidP="0028000C">
      <w:pPr>
        <w:bidi/>
        <w:spacing w:line="276" w:lineRule="auto"/>
        <w:jc w:val="both"/>
        <w:rPr>
          <w:rFonts w:ascii="Arabic Typesetting" w:hAnsi="Arabic Typesetting" w:cs="Simplified Arabic"/>
          <w:b/>
          <w:bCs/>
          <w:szCs w:val="28"/>
          <w:rtl/>
        </w:rPr>
      </w:pPr>
      <w:r w:rsidRPr="004131BF">
        <w:rPr>
          <w:rFonts w:ascii="Arabic Typesetting" w:hAnsi="Arabic Typesetting" w:cs="Simplified Arabic" w:hint="cs"/>
          <w:b/>
          <w:bCs/>
          <w:szCs w:val="28"/>
          <w:rtl/>
        </w:rPr>
        <w:t>رابعاً : التكاليف في المدى القصير :</w:t>
      </w:r>
    </w:p>
    <w:p w:rsidR="0028000C" w:rsidRPr="004131BF" w:rsidRDefault="0028000C" w:rsidP="0028000C">
      <w:pPr>
        <w:bidi/>
        <w:spacing w:line="276" w:lineRule="auto"/>
        <w:jc w:val="both"/>
        <w:rPr>
          <w:rFonts w:ascii="Arabic Typesetting" w:hAnsi="Arabic Typesetting" w:cs="Simplified Arabic"/>
          <w:szCs w:val="28"/>
          <w:rtl/>
        </w:rPr>
      </w:pPr>
      <w:r w:rsidRPr="004131BF">
        <w:rPr>
          <w:rFonts w:ascii="Arabic Typesetting" w:hAnsi="Arabic Typesetting" w:cs="Simplified Arabic" w:hint="cs"/>
          <w:szCs w:val="28"/>
          <w:rtl/>
        </w:rPr>
        <w:lastRenderedPageBreak/>
        <w:t xml:space="preserve">1- التكاليف الكلية </w:t>
      </w:r>
      <w:r w:rsidRPr="004131BF">
        <w:rPr>
          <w:rFonts w:ascii="Arabic Typesetting" w:hAnsi="Arabic Typesetting" w:cs="Simplified Arabic" w:hint="cs"/>
          <w:szCs w:val="28"/>
          <w:vertAlign w:val="superscript"/>
          <w:rtl/>
        </w:rPr>
        <w:t>ت</w:t>
      </w:r>
      <w:r w:rsidRPr="004131BF">
        <w:rPr>
          <w:rFonts w:ascii="Arabic Typesetting" w:hAnsi="Arabic Typesetting" w:cs="Simplified Arabic" w:hint="cs"/>
          <w:szCs w:val="28"/>
          <w:rtl/>
        </w:rPr>
        <w:t xml:space="preserve"> ك : وهي مجموع التكاليف الثابتة </w:t>
      </w:r>
      <w:r w:rsidRPr="004131BF">
        <w:rPr>
          <w:rFonts w:ascii="Arabic Typesetting" w:hAnsi="Arabic Typesetting" w:cs="Simplified Arabic" w:hint="cs"/>
          <w:szCs w:val="28"/>
          <w:vertAlign w:val="superscript"/>
          <w:rtl/>
        </w:rPr>
        <w:t>ت</w:t>
      </w:r>
      <w:r w:rsidRPr="004131BF">
        <w:rPr>
          <w:rFonts w:ascii="Arabic Typesetting" w:hAnsi="Arabic Typesetting" w:cs="Simplified Arabic" w:hint="cs"/>
          <w:szCs w:val="28"/>
          <w:rtl/>
        </w:rPr>
        <w:t xml:space="preserve"> ث + المتغيرة </w:t>
      </w:r>
      <w:r w:rsidRPr="004131BF">
        <w:rPr>
          <w:rFonts w:ascii="Arabic Typesetting" w:hAnsi="Arabic Typesetting" w:cs="Simplified Arabic" w:hint="cs"/>
          <w:szCs w:val="28"/>
          <w:vertAlign w:val="superscript"/>
          <w:rtl/>
        </w:rPr>
        <w:t>ت</w:t>
      </w:r>
      <w:r w:rsidRPr="004131BF">
        <w:rPr>
          <w:rFonts w:ascii="Arabic Typesetting" w:hAnsi="Arabic Typesetting" w:cs="Simplified Arabic" w:hint="cs"/>
          <w:szCs w:val="28"/>
          <w:rtl/>
        </w:rPr>
        <w:t xml:space="preserve"> غ </w:t>
      </w:r>
    </w:p>
    <w:p w:rsidR="0028000C" w:rsidRPr="004131BF" w:rsidRDefault="0028000C" w:rsidP="0028000C">
      <w:pPr>
        <w:bidi/>
        <w:spacing w:line="276" w:lineRule="auto"/>
        <w:jc w:val="both"/>
        <w:rPr>
          <w:rFonts w:ascii="Arabic Typesetting" w:hAnsi="Arabic Typesetting" w:cs="Simplified Arabic"/>
          <w:szCs w:val="28"/>
          <w:rtl/>
        </w:rPr>
      </w:pPr>
      <w:r w:rsidRPr="004131BF">
        <w:rPr>
          <w:rFonts w:ascii="Arabic Typesetting" w:hAnsi="Arabic Typesetting" w:cs="Simplified Arabic" w:hint="cs"/>
          <w:szCs w:val="28"/>
          <w:rtl/>
        </w:rPr>
        <w:t xml:space="preserve">2- التكاليف المتوسطة والتكاليف الحدية : </w:t>
      </w:r>
      <w:r w:rsidRPr="004131BF">
        <w:rPr>
          <w:rFonts w:ascii="Arabic Typesetting" w:hAnsi="Arabic Typesetting" w:cs="Simplified Arabic" w:hint="cs"/>
          <w:szCs w:val="28"/>
          <w:vertAlign w:val="superscript"/>
          <w:rtl/>
        </w:rPr>
        <w:t>ت</w:t>
      </w:r>
      <w:r w:rsidRPr="004131BF">
        <w:rPr>
          <w:rFonts w:ascii="Arabic Typesetting" w:hAnsi="Arabic Typesetting" w:cs="Simplified Arabic" w:hint="cs"/>
          <w:szCs w:val="28"/>
          <w:rtl/>
        </w:rPr>
        <w:t xml:space="preserve"> م : وهي تكلفة الوحدة الواحدة</w:t>
      </w:r>
    </w:p>
    <w:p w:rsidR="0028000C" w:rsidRPr="004131BF" w:rsidRDefault="0028000C" w:rsidP="0028000C">
      <w:pPr>
        <w:bidi/>
        <w:spacing w:line="276" w:lineRule="auto"/>
        <w:jc w:val="both"/>
        <w:rPr>
          <w:rFonts w:ascii="Arabic Typesetting" w:hAnsi="Arabic Typesetting" w:cs="Simplified Arabic"/>
          <w:szCs w:val="28"/>
          <w:rtl/>
        </w:rPr>
      </w:pPr>
      <w:r w:rsidRPr="004131BF">
        <w:rPr>
          <w:rFonts w:ascii="Arabic Typesetting" w:hAnsi="Arabic Typesetting" w:cs="Simplified Arabic" w:hint="cs"/>
          <w:szCs w:val="28"/>
          <w:vertAlign w:val="superscript"/>
          <w:rtl/>
        </w:rPr>
        <w:t>ت</w:t>
      </w:r>
      <w:r w:rsidRPr="004131BF">
        <w:rPr>
          <w:rFonts w:ascii="Arabic Typesetting" w:hAnsi="Arabic Typesetting" w:cs="Simplified Arabic" w:hint="cs"/>
          <w:szCs w:val="28"/>
          <w:rtl/>
        </w:rPr>
        <w:t xml:space="preserve"> ح: وهي الزيادة في التكلفة الكلية ( أو المتغيرة ) نتيجة زيادة الإنتاج بوحدة واحدة </w:t>
      </w:r>
    </w:p>
    <w:p w:rsidR="0028000C" w:rsidRPr="004131BF" w:rsidRDefault="0028000C" w:rsidP="0028000C">
      <w:pPr>
        <w:bidi/>
        <w:spacing w:line="276" w:lineRule="auto"/>
        <w:jc w:val="both"/>
        <w:rPr>
          <w:rFonts w:ascii="Arabic Typesetting" w:hAnsi="Arabic Typesetting" w:cs="Simplified Arabic"/>
          <w:b/>
          <w:bCs/>
          <w:szCs w:val="28"/>
          <w:rtl/>
        </w:rPr>
      </w:pPr>
      <w:r w:rsidRPr="004131BF">
        <w:rPr>
          <w:rFonts w:ascii="Arabic Typesetting" w:hAnsi="Arabic Typesetting" w:cs="Simplified Arabic" w:hint="cs"/>
          <w:b/>
          <w:bCs/>
          <w:szCs w:val="28"/>
          <w:rtl/>
        </w:rPr>
        <w:t>مثال :</w:t>
      </w:r>
    </w:p>
    <w:p w:rsidR="0028000C" w:rsidRPr="004131BF" w:rsidRDefault="0028000C" w:rsidP="0028000C">
      <w:pPr>
        <w:bidi/>
        <w:spacing w:line="276" w:lineRule="auto"/>
        <w:jc w:val="both"/>
        <w:rPr>
          <w:rFonts w:ascii="Arabic Typesetting" w:hAnsi="Arabic Typesetting" w:cs="Simplified Arabic"/>
          <w:b/>
          <w:bCs/>
          <w:szCs w:val="28"/>
          <w:rtl/>
        </w:rPr>
      </w:pPr>
      <w:r w:rsidRPr="004131BF">
        <w:rPr>
          <w:rFonts w:ascii="Arabic Typesetting" w:hAnsi="Arabic Typesetting" w:cs="Simplified Arabic" w:hint="cs"/>
          <w:b/>
          <w:bCs/>
          <w:szCs w:val="28"/>
          <w:rtl/>
        </w:rPr>
        <w:t>التكلفة الحدية واتخاذ القرار في منشآت الخدمات الصحية :</w:t>
      </w:r>
    </w:p>
    <w:p w:rsidR="0028000C" w:rsidRPr="004131BF" w:rsidRDefault="0028000C" w:rsidP="0028000C">
      <w:pPr>
        <w:bidi/>
        <w:spacing w:line="276" w:lineRule="auto"/>
        <w:jc w:val="both"/>
        <w:rPr>
          <w:rFonts w:ascii="Arabic Typesetting" w:hAnsi="Arabic Typesetting" w:cs="Simplified Arabic"/>
          <w:b/>
          <w:bCs/>
          <w:szCs w:val="28"/>
          <w:rtl/>
        </w:rPr>
      </w:pPr>
      <w:r w:rsidRPr="004131BF">
        <w:rPr>
          <w:rFonts w:ascii="Arabic Typesetting" w:hAnsi="Arabic Typesetting" w:cs="Simplified Arabic" w:hint="cs"/>
          <w:b/>
          <w:bCs/>
          <w:szCs w:val="28"/>
          <w:rtl/>
        </w:rPr>
        <w:t>التكاليف و التسعير في منشآت الخدمات الصحية :</w:t>
      </w:r>
    </w:p>
    <w:p w:rsidR="0028000C" w:rsidRPr="004131BF" w:rsidRDefault="0028000C" w:rsidP="0028000C">
      <w:pPr>
        <w:bidi/>
        <w:spacing w:line="276" w:lineRule="auto"/>
        <w:jc w:val="both"/>
        <w:rPr>
          <w:rFonts w:ascii="Arabic Typesetting" w:hAnsi="Arabic Typesetting" w:cs="Simplified Arabic"/>
          <w:szCs w:val="28"/>
          <w:rtl/>
        </w:rPr>
      </w:pPr>
      <w:r w:rsidRPr="004131BF">
        <w:rPr>
          <w:rFonts w:ascii="Arabic Typesetting" w:hAnsi="Arabic Typesetting" w:cs="Simplified Arabic" w:hint="cs"/>
          <w:szCs w:val="28"/>
          <w:rtl/>
        </w:rPr>
        <w:t>تعتبر تكلفة الإنتاج محدداً هاماً لقرار التسعير وقرار الاستمرار ، فإذا لم يكن المشترون مستعدون للشراء عند السعر الذي يغطي التكاليف الكلية في المدى الطويل فإن المنشأة سوف تخرج من السوق .</w:t>
      </w:r>
    </w:p>
    <w:p w:rsidR="0028000C" w:rsidRPr="004131BF" w:rsidRDefault="0028000C" w:rsidP="0028000C">
      <w:pPr>
        <w:bidi/>
        <w:spacing w:line="276" w:lineRule="auto"/>
        <w:jc w:val="both"/>
        <w:rPr>
          <w:rFonts w:ascii="Arabic Typesetting" w:hAnsi="Arabic Typesetting" w:cs="Simplified Arabic"/>
          <w:b/>
          <w:bCs/>
          <w:szCs w:val="28"/>
          <w:rtl/>
        </w:rPr>
      </w:pPr>
      <w:r w:rsidRPr="004131BF">
        <w:rPr>
          <w:rFonts w:ascii="Arabic Typesetting" w:hAnsi="Arabic Typesetting" w:cs="Simplified Arabic" w:hint="cs"/>
          <w:b/>
          <w:bCs/>
          <w:szCs w:val="28"/>
          <w:rtl/>
        </w:rPr>
        <w:t>مثال :</w:t>
      </w:r>
    </w:p>
    <w:p w:rsidR="0028000C" w:rsidRPr="004131BF" w:rsidRDefault="0028000C" w:rsidP="0028000C">
      <w:pPr>
        <w:bidi/>
        <w:spacing w:line="276" w:lineRule="auto"/>
        <w:jc w:val="both"/>
        <w:rPr>
          <w:rFonts w:ascii="Arabic Typesetting" w:hAnsi="Arabic Typesetting" w:cs="Simplified Arabic"/>
          <w:b/>
          <w:bCs/>
          <w:szCs w:val="28"/>
          <w:rtl/>
        </w:rPr>
      </w:pPr>
      <w:r w:rsidRPr="004131BF">
        <w:rPr>
          <w:rFonts w:ascii="Arabic Typesetting" w:hAnsi="Arabic Typesetting" w:cs="Simplified Arabic" w:hint="cs"/>
          <w:b/>
          <w:bCs/>
          <w:szCs w:val="28"/>
          <w:rtl/>
        </w:rPr>
        <w:t>خامساً : التكاليف في المدى الطويل :</w:t>
      </w:r>
    </w:p>
    <w:p w:rsidR="0028000C" w:rsidRPr="004131BF" w:rsidRDefault="0028000C" w:rsidP="0028000C">
      <w:pPr>
        <w:bidi/>
        <w:spacing w:line="276" w:lineRule="auto"/>
        <w:jc w:val="both"/>
        <w:rPr>
          <w:rFonts w:ascii="Arabic Typesetting" w:hAnsi="Arabic Typesetting" w:cs="Simplified Arabic"/>
          <w:b/>
          <w:bCs/>
          <w:szCs w:val="28"/>
          <w:rtl/>
        </w:rPr>
      </w:pPr>
      <w:r w:rsidRPr="004131BF">
        <w:rPr>
          <w:rFonts w:ascii="Arabic Typesetting" w:hAnsi="Arabic Typesetting" w:cs="Simplified Arabic" w:hint="cs"/>
          <w:szCs w:val="28"/>
          <w:rtl/>
        </w:rPr>
        <w:t>1- التكاليف الكلية :</w:t>
      </w:r>
    </w:p>
    <w:p w:rsidR="0028000C" w:rsidRPr="004131BF" w:rsidRDefault="0028000C" w:rsidP="0028000C">
      <w:pPr>
        <w:bidi/>
        <w:spacing w:line="276" w:lineRule="auto"/>
        <w:jc w:val="both"/>
        <w:rPr>
          <w:rFonts w:ascii="Arabic Typesetting" w:hAnsi="Arabic Typesetting" w:cs="Simplified Arabic"/>
          <w:b/>
          <w:bCs/>
          <w:szCs w:val="28"/>
          <w:rtl/>
        </w:rPr>
      </w:pPr>
      <w:r w:rsidRPr="004131BF">
        <w:rPr>
          <w:rFonts w:ascii="Arabic Typesetting" w:hAnsi="Arabic Typesetting" w:cs="Simplified Arabic" w:hint="cs"/>
          <w:szCs w:val="28"/>
          <w:rtl/>
        </w:rPr>
        <w:t>2- منحنى التكلفة المتوسطة :</w:t>
      </w:r>
    </w:p>
    <w:p w:rsidR="0028000C" w:rsidRPr="004131BF" w:rsidRDefault="0028000C" w:rsidP="0028000C">
      <w:pPr>
        <w:bidi/>
        <w:spacing w:line="276" w:lineRule="auto"/>
        <w:jc w:val="both"/>
        <w:rPr>
          <w:rFonts w:ascii="Arabic Typesetting" w:hAnsi="Arabic Typesetting" w:cs="Simplified Arabic"/>
          <w:b/>
          <w:bCs/>
          <w:szCs w:val="28"/>
          <w:rtl/>
        </w:rPr>
      </w:pPr>
      <w:r w:rsidRPr="004131BF">
        <w:rPr>
          <w:rFonts w:ascii="Arabic Typesetting" w:hAnsi="Arabic Typesetting" w:cs="Simplified Arabic" w:hint="cs"/>
          <w:b/>
          <w:bCs/>
          <w:szCs w:val="28"/>
          <w:rtl/>
        </w:rPr>
        <w:t>س : ما هو الحجم الأكفأ للمنشأة :</w:t>
      </w:r>
    </w:p>
    <w:p w:rsidR="0028000C" w:rsidRPr="004131BF" w:rsidRDefault="0028000C" w:rsidP="0028000C">
      <w:pPr>
        <w:bidi/>
        <w:spacing w:line="276" w:lineRule="auto"/>
        <w:jc w:val="both"/>
        <w:rPr>
          <w:rFonts w:ascii="Arabic Typesetting" w:hAnsi="Arabic Typesetting" w:cs="Simplified Arabic"/>
          <w:b/>
          <w:bCs/>
          <w:szCs w:val="28"/>
          <w:rtl/>
        </w:rPr>
      </w:pPr>
      <w:r w:rsidRPr="004131BF">
        <w:rPr>
          <w:rFonts w:ascii="Arabic Typesetting" w:hAnsi="Arabic Typesetting" w:cs="Simplified Arabic" w:hint="cs"/>
          <w:b/>
          <w:bCs/>
          <w:szCs w:val="28"/>
          <w:rtl/>
        </w:rPr>
        <w:t>التكاليف واقتصاديات النطاق</w:t>
      </w:r>
      <w:r w:rsidRPr="004131BF">
        <w:rPr>
          <w:rFonts w:ascii="Arabic Typesetting" w:hAnsi="Arabic Typesetting" w:cs="Simplified Arabic" w:hint="cs"/>
          <w:b/>
          <w:bCs/>
          <w:szCs w:val="28"/>
          <w:rtl/>
          <w:lang w:bidi="ar-KW"/>
        </w:rPr>
        <w:t>(الحجم)</w:t>
      </w:r>
      <w:r w:rsidRPr="004131BF">
        <w:rPr>
          <w:rFonts w:ascii="Arabic Typesetting" w:hAnsi="Arabic Typesetting" w:cs="Simplified Arabic" w:hint="cs"/>
          <w:b/>
          <w:bCs/>
          <w:szCs w:val="28"/>
          <w:rtl/>
        </w:rPr>
        <w:t xml:space="preserve"> :</w:t>
      </w:r>
    </w:p>
    <w:p w:rsidR="0028000C" w:rsidRPr="004131BF" w:rsidRDefault="0028000C" w:rsidP="0028000C">
      <w:pPr>
        <w:bidi/>
        <w:spacing w:line="276" w:lineRule="auto"/>
        <w:jc w:val="both"/>
        <w:rPr>
          <w:rFonts w:ascii="Arabic Typesetting" w:hAnsi="Arabic Typesetting" w:cs="Simplified Arabic"/>
          <w:szCs w:val="28"/>
          <w:rtl/>
        </w:rPr>
      </w:pPr>
      <w:r w:rsidRPr="004131BF">
        <w:rPr>
          <w:rFonts w:ascii="Arabic Typesetting" w:hAnsi="Arabic Typesetting" w:cs="Simplified Arabic" w:hint="cs"/>
          <w:szCs w:val="28"/>
          <w:rtl/>
        </w:rPr>
        <w:tab/>
        <w:t>تتحقق هذه الاقتصاديات عندما تكون تكلفة الإنتاج المشترك أقل من تكلفة إنتاج عدة منتجات متصلة ببعضها بصورة منفصلة ، فالتركيز مثلاً على الرعاية المركزة ، وخدمات الحالات الحادة ، قد يكون أرخص وذلك بسبب الاستخدام المشترك للمدخلات مثل الأطباء ،الممرضات ، أجهزة التشخيص ، وقد يبدو أن بعض الخدمات تحقق خسائر عندما تنظر إليها على حدى ، إلا أنها قد توفر عملاء لخدمات أخرى أكثر ربحية فمثلاً قد يؤدي قيام المستشفيات التي تقدم المتابعة الصحية منخفضة التكاليف إلى ظهور طلب على بعض الخدمات الأخرى لديها .</w:t>
      </w:r>
    </w:p>
    <w:p w:rsidR="0028000C" w:rsidRPr="004131BF" w:rsidRDefault="0028000C" w:rsidP="0028000C">
      <w:pPr>
        <w:bidi/>
        <w:spacing w:line="276" w:lineRule="auto"/>
        <w:jc w:val="both"/>
        <w:rPr>
          <w:rFonts w:ascii="Arabic Typesetting" w:hAnsi="Arabic Typesetting" w:cs="Simplified Arabic"/>
          <w:szCs w:val="28"/>
          <w:rtl/>
        </w:rPr>
      </w:pPr>
    </w:p>
    <w:p w:rsidR="0028000C" w:rsidRPr="004131BF" w:rsidRDefault="0028000C" w:rsidP="0028000C">
      <w:pPr>
        <w:bidi/>
        <w:spacing w:line="276" w:lineRule="auto"/>
        <w:jc w:val="both"/>
        <w:rPr>
          <w:rFonts w:ascii="Arabic Typesetting" w:hAnsi="Arabic Typesetting" w:cs="Simplified Arabic"/>
          <w:b/>
          <w:bCs/>
          <w:szCs w:val="28"/>
          <w:rtl/>
        </w:rPr>
      </w:pPr>
      <w:r w:rsidRPr="004131BF">
        <w:rPr>
          <w:rFonts w:ascii="Arabic Typesetting" w:hAnsi="Arabic Typesetting" w:cs="Simplified Arabic" w:hint="cs"/>
          <w:b/>
          <w:bCs/>
          <w:szCs w:val="28"/>
          <w:rtl/>
        </w:rPr>
        <w:t>تقدير دوال التكاليف في منشآت الخدمات الصحية :</w:t>
      </w:r>
    </w:p>
    <w:p w:rsidR="0028000C" w:rsidRPr="004131BF" w:rsidRDefault="0028000C" w:rsidP="0028000C">
      <w:pPr>
        <w:bidi/>
        <w:spacing w:line="276" w:lineRule="auto"/>
        <w:jc w:val="both"/>
        <w:rPr>
          <w:rFonts w:ascii="Arabic Typesetting" w:hAnsi="Arabic Typesetting" w:cs="Simplified Arabic"/>
          <w:szCs w:val="28"/>
          <w:rtl/>
        </w:rPr>
      </w:pPr>
      <w:r w:rsidRPr="004131BF">
        <w:rPr>
          <w:rFonts w:ascii="Arabic Typesetting" w:hAnsi="Arabic Typesetting" w:cs="Simplified Arabic" w:hint="cs"/>
          <w:szCs w:val="28"/>
          <w:rtl/>
        </w:rPr>
        <w:t>دالة التكلفة : هي العلاقة الرياضية بين التكلفة المتوسطة والناتج وتكتب كالتالي :</w:t>
      </w:r>
    </w:p>
    <w:p w:rsidR="0028000C" w:rsidRPr="004131BF" w:rsidRDefault="0028000C" w:rsidP="0028000C">
      <w:pPr>
        <w:bidi/>
        <w:spacing w:line="276" w:lineRule="auto"/>
        <w:jc w:val="both"/>
        <w:rPr>
          <w:rFonts w:ascii="Arabic Typesetting" w:hAnsi="Arabic Typesetting" w:cs="Simplified Arabic"/>
          <w:szCs w:val="28"/>
          <w:rtl/>
        </w:rPr>
      </w:pPr>
      <w:r w:rsidRPr="004131BF">
        <w:rPr>
          <w:rFonts w:ascii="Arabic Typesetting" w:hAnsi="Arabic Typesetting" w:cs="Simplified Arabic" w:hint="cs"/>
          <w:szCs w:val="28"/>
          <w:rtl/>
        </w:rPr>
        <w:t xml:space="preserve">ت م = د ( ك   ، المتغيرات الأخرى ) </w:t>
      </w:r>
    </w:p>
    <w:p w:rsidR="0028000C" w:rsidRPr="004131BF" w:rsidRDefault="0028000C" w:rsidP="0028000C">
      <w:pPr>
        <w:bidi/>
        <w:spacing w:line="276" w:lineRule="auto"/>
        <w:jc w:val="both"/>
        <w:rPr>
          <w:rFonts w:ascii="Arabic Typesetting" w:hAnsi="Arabic Typesetting" w:cs="Simplified Arabic"/>
          <w:szCs w:val="28"/>
          <w:rtl/>
        </w:rPr>
      </w:pPr>
      <w:r w:rsidRPr="004131BF">
        <w:rPr>
          <w:rFonts w:ascii="Arabic Typesetting" w:hAnsi="Arabic Typesetting" w:cs="Simplified Arabic" w:hint="cs"/>
          <w:szCs w:val="28"/>
          <w:rtl/>
        </w:rPr>
        <w:tab/>
        <w:t>إلا أن هناك مشاكل كثيرة عند تقدير هذه الدوال إذ يعتبر قياس الناتج من المشاكل الواضحة ، فكما ذكرنا فإن بعض المقاييس مثل عدد أيام إقامة المريض أو عدد حالات المرضى ، تعتبر قاصرة .</w:t>
      </w:r>
    </w:p>
    <w:p w:rsidR="0028000C" w:rsidRPr="004131BF" w:rsidRDefault="0028000C" w:rsidP="0028000C">
      <w:pPr>
        <w:bidi/>
        <w:spacing w:line="276" w:lineRule="auto"/>
        <w:jc w:val="both"/>
        <w:rPr>
          <w:rFonts w:ascii="Arabic Typesetting" w:hAnsi="Arabic Typesetting" w:cs="Simplified Arabic"/>
          <w:szCs w:val="28"/>
          <w:rtl/>
        </w:rPr>
      </w:pPr>
      <w:r w:rsidRPr="004131BF">
        <w:rPr>
          <w:rFonts w:ascii="Arabic Typesetting" w:hAnsi="Arabic Typesetting" w:cs="Simplified Arabic" w:hint="cs"/>
          <w:szCs w:val="28"/>
          <w:rtl/>
        </w:rPr>
        <w:lastRenderedPageBreak/>
        <w:tab/>
        <w:t>وعند إجراء أي مقارنات إحصائية ، يجب أن نقارن بين أشياء متماثلة حتى يمكن الوصول إلى نتائج موثوق بها . كما يجب افتراض أن كل مستشفى في الدراسة تعمل بكفاءة ولكن الأمر قد لا يكون كذلك خاصة في حالة غياب المنافسة كما أن تقدير دالة التكاليف يتطلب قدراً كبيراً من البيانات وإلا أصبحت أداة خطيرة ومضللة .</w:t>
      </w:r>
    </w:p>
    <w:p w:rsidR="0028000C" w:rsidRPr="004131BF" w:rsidRDefault="0028000C" w:rsidP="0028000C">
      <w:pPr>
        <w:bidi/>
        <w:spacing w:line="276" w:lineRule="auto"/>
        <w:jc w:val="both"/>
        <w:rPr>
          <w:rFonts w:ascii="Arabic Typesetting" w:hAnsi="Arabic Typesetting" w:cs="Simplified Arabic"/>
          <w:szCs w:val="28"/>
        </w:rPr>
      </w:pPr>
    </w:p>
    <w:p w:rsidR="0028000C" w:rsidRPr="004131BF" w:rsidRDefault="0028000C" w:rsidP="0028000C">
      <w:pPr>
        <w:bidi/>
        <w:spacing w:line="276" w:lineRule="auto"/>
        <w:jc w:val="both"/>
        <w:rPr>
          <w:rFonts w:ascii="Arabic Typesetting" w:hAnsi="Arabic Typesetting" w:cs="Simplified Arabic"/>
          <w:szCs w:val="28"/>
        </w:rPr>
      </w:pPr>
    </w:p>
    <w:p w:rsidR="0028000C" w:rsidRPr="004131BF" w:rsidRDefault="0028000C" w:rsidP="0028000C">
      <w:pPr>
        <w:bidi/>
        <w:spacing w:line="276" w:lineRule="auto"/>
        <w:jc w:val="both"/>
        <w:rPr>
          <w:rFonts w:ascii="Arabic Typesetting" w:hAnsi="Arabic Typesetting" w:cs="Simplified Arabic"/>
          <w:szCs w:val="28"/>
        </w:rPr>
      </w:pPr>
    </w:p>
    <w:p w:rsidR="0028000C" w:rsidRPr="004131BF" w:rsidRDefault="0028000C" w:rsidP="0028000C">
      <w:pPr>
        <w:bidi/>
        <w:spacing w:line="276" w:lineRule="auto"/>
        <w:jc w:val="both"/>
        <w:rPr>
          <w:rFonts w:ascii="Arabic Typesetting" w:hAnsi="Arabic Typesetting" w:cs="Simplified Arabic"/>
          <w:b/>
          <w:bCs/>
          <w:szCs w:val="28"/>
        </w:rPr>
      </w:pPr>
    </w:p>
    <w:p w:rsidR="0028000C" w:rsidRPr="004131BF" w:rsidRDefault="0028000C" w:rsidP="0028000C">
      <w:pPr>
        <w:bidi/>
        <w:spacing w:line="276" w:lineRule="auto"/>
        <w:jc w:val="both"/>
        <w:rPr>
          <w:rFonts w:ascii="Arabic Typesetting" w:hAnsi="Arabic Typesetting" w:cs="Simplified Arabic"/>
          <w:b/>
          <w:bCs/>
          <w:szCs w:val="28"/>
        </w:rPr>
      </w:pPr>
    </w:p>
    <w:p w:rsidR="0028000C" w:rsidRPr="004131BF" w:rsidRDefault="0028000C" w:rsidP="0028000C">
      <w:pPr>
        <w:bidi/>
        <w:spacing w:line="276" w:lineRule="auto"/>
        <w:jc w:val="both"/>
        <w:rPr>
          <w:rFonts w:ascii="Arabic Typesetting" w:hAnsi="Arabic Typesetting" w:cs="Simplified Arabic"/>
          <w:b/>
          <w:bCs/>
          <w:szCs w:val="28"/>
        </w:rPr>
      </w:pPr>
    </w:p>
    <w:p w:rsidR="0028000C" w:rsidRPr="004131BF" w:rsidRDefault="0028000C" w:rsidP="0028000C">
      <w:pPr>
        <w:bidi/>
        <w:spacing w:line="276" w:lineRule="auto"/>
        <w:jc w:val="both"/>
        <w:rPr>
          <w:rFonts w:ascii="Arabic Typesetting" w:hAnsi="Arabic Typesetting" w:cs="Simplified Arabic"/>
          <w:b/>
          <w:bCs/>
          <w:szCs w:val="28"/>
          <w:rtl/>
        </w:rPr>
      </w:pPr>
      <w:r w:rsidRPr="004131BF">
        <w:rPr>
          <w:rFonts w:ascii="Arabic Typesetting" w:hAnsi="Arabic Typesetting" w:cs="Simplified Arabic" w:hint="cs"/>
          <w:b/>
          <w:bCs/>
          <w:szCs w:val="28"/>
          <w:rtl/>
        </w:rPr>
        <w:t xml:space="preserve">أهداف الربحية والمستوى الأمثل للنشاط في منشآت الخدمات الصحية </w:t>
      </w:r>
    </w:p>
    <w:p w:rsidR="0028000C" w:rsidRPr="004131BF" w:rsidRDefault="0028000C" w:rsidP="0028000C">
      <w:pPr>
        <w:bidi/>
        <w:spacing w:line="276" w:lineRule="auto"/>
        <w:jc w:val="both"/>
        <w:rPr>
          <w:rFonts w:ascii="Arabic Typesetting" w:hAnsi="Arabic Typesetting" w:cs="Simplified Arabic"/>
          <w:szCs w:val="28"/>
          <w:rtl/>
        </w:rPr>
      </w:pPr>
      <w:r w:rsidRPr="004131BF">
        <w:rPr>
          <w:rFonts w:ascii="Arabic Typesetting" w:hAnsi="Arabic Typesetting" w:cs="Simplified Arabic" w:hint="cs"/>
          <w:szCs w:val="28"/>
          <w:rtl/>
        </w:rPr>
        <w:tab/>
        <w:t>يتم إنتاج الخدمات الصحية في منشآت تستخدم مدخلات عديدة لانتاج مخرجات هي الخدمات الصحية والتي تؤدي إلى تحسن الحالة الصحية للمريض ويكون الهدف الرئيسي تحقيق أقصى ربح في حالة القطاع الخاص وتحقيق أقصى عائد إجتماعي في حالة القطاع الحكومي .</w:t>
      </w:r>
    </w:p>
    <w:p w:rsidR="0028000C" w:rsidRPr="004131BF" w:rsidRDefault="0028000C" w:rsidP="0028000C">
      <w:pPr>
        <w:bidi/>
        <w:spacing w:line="276" w:lineRule="auto"/>
        <w:jc w:val="both"/>
        <w:rPr>
          <w:rFonts w:ascii="Arabic Typesetting" w:hAnsi="Arabic Typesetting" w:cs="Simplified Arabic"/>
          <w:b/>
          <w:bCs/>
          <w:szCs w:val="28"/>
          <w:rtl/>
        </w:rPr>
      </w:pPr>
      <w:r w:rsidRPr="004131BF">
        <w:rPr>
          <w:rFonts w:ascii="Arabic Typesetting" w:hAnsi="Arabic Typesetting" w:cs="Simplified Arabic" w:hint="cs"/>
          <w:b/>
          <w:bCs/>
          <w:szCs w:val="28"/>
          <w:rtl/>
        </w:rPr>
        <w:t>توليفة المدخلات المثلى في منشآت الخدمات الصحية :</w:t>
      </w:r>
    </w:p>
    <w:p w:rsidR="0028000C" w:rsidRPr="004131BF" w:rsidRDefault="0028000C" w:rsidP="0028000C">
      <w:pPr>
        <w:bidi/>
        <w:spacing w:line="276" w:lineRule="auto"/>
        <w:jc w:val="both"/>
        <w:rPr>
          <w:rFonts w:ascii="Arabic Typesetting" w:hAnsi="Arabic Typesetting" w:cs="Simplified Arabic"/>
          <w:szCs w:val="28"/>
          <w:rtl/>
        </w:rPr>
      </w:pPr>
      <w:r w:rsidRPr="004131BF">
        <w:rPr>
          <w:rFonts w:ascii="Arabic Typesetting" w:hAnsi="Arabic Typesetting" w:cs="Simplified Arabic" w:hint="cs"/>
          <w:szCs w:val="28"/>
          <w:rtl/>
        </w:rPr>
        <w:t>يقصد بها الكميات المحددة من المدخلات المختلفة الداخلة في إنتاج سلعة أو خدمة معينة ،ويختلف تحديد التوليفة من المنظور الاقتصادي عنه في المنظور المهني ( منظور الطبيب ) . ففي المنظور المهني ترتبط التوليفة المثلى للمدخلات بتحسن الحالة الصحية للمريض في أقصر فترة زمنية بل وقد لا يضع في اعتباره التكاليف اللازمة لهذا الخليط من المدخلات . بينما يضع الاقتصادي في اعتباره الناتج المادي الملموس ( قيمة الإيراد ) .</w:t>
      </w:r>
    </w:p>
    <w:p w:rsidR="0028000C" w:rsidRPr="004131BF" w:rsidRDefault="0028000C" w:rsidP="0028000C">
      <w:pPr>
        <w:bidi/>
        <w:spacing w:line="276" w:lineRule="auto"/>
        <w:jc w:val="both"/>
        <w:rPr>
          <w:rFonts w:ascii="Arabic Typesetting" w:hAnsi="Arabic Typesetting" w:cs="Simplified Arabic"/>
          <w:szCs w:val="28"/>
          <w:rtl/>
        </w:rPr>
      </w:pPr>
      <w:r w:rsidRPr="004131BF">
        <w:rPr>
          <w:rFonts w:ascii="Arabic Typesetting" w:hAnsi="Arabic Typesetting" w:cs="Simplified Arabic" w:hint="cs"/>
          <w:szCs w:val="28"/>
          <w:rtl/>
        </w:rPr>
        <w:t>فمثلاً إذا كان المريض يعاني من آلام الزائدة الدودية فإنه سيقوم بزيارة الطبيب فيقرر له الطبيب عملية جراحية مع الرعاية السريرية لمدة أسبوع ، بينما من وجهة نظر الاقتصادي يقترح خروج المريض بعد الجراحة مباشرة إذ أن تلك المدخلات من وجهة نظره يمكن أن توجه إلى عمليات جراحية حرجة وهنا سيتم شفاء المريض ولكن في فترة زمنية أطول .</w:t>
      </w:r>
    </w:p>
    <w:p w:rsidR="0028000C" w:rsidRPr="004131BF" w:rsidRDefault="0028000C" w:rsidP="0028000C">
      <w:pPr>
        <w:bidi/>
        <w:spacing w:line="276" w:lineRule="auto"/>
        <w:jc w:val="both"/>
        <w:rPr>
          <w:rFonts w:ascii="Arabic Typesetting" w:hAnsi="Arabic Typesetting" w:cs="Simplified Arabic"/>
          <w:szCs w:val="28"/>
          <w:rtl/>
        </w:rPr>
      </w:pPr>
      <w:r w:rsidRPr="004131BF">
        <w:rPr>
          <w:rFonts w:ascii="Arabic Typesetting" w:hAnsi="Arabic Typesetting" w:cs="Simplified Arabic" w:hint="cs"/>
          <w:szCs w:val="28"/>
          <w:rtl/>
        </w:rPr>
        <w:t xml:space="preserve">وإذا أصر الطبيب على رأيه فإن الاقتصادي سوف يرفع سعر الخدمات الصحية لتدبير موارد إضافية للميزانية الصحية بل وقد يطالب بدعم إضافي من الحكومة أو الجمعيات الخيرية أو تبرعات رجال </w:t>
      </w:r>
      <w:r w:rsidRPr="004131BF">
        <w:rPr>
          <w:rFonts w:ascii="Arabic Typesetting" w:hAnsi="Arabic Typesetting" w:cs="Simplified Arabic" w:hint="cs"/>
          <w:szCs w:val="28"/>
          <w:rtl/>
        </w:rPr>
        <w:lastRenderedPageBreak/>
        <w:t>الأعمال ، أو .... . وإذا لم ينجح الاقتصادي في تدبير الموارد الإضافية فلن يكون أمام الطبيب إلا العلاج باستخدام توليفة الاقتصادي ، وهنا يتحقق هدف الكفاءة ويغيب هدف الفعالية للخدمات الصحية .</w:t>
      </w:r>
    </w:p>
    <w:p w:rsidR="0028000C" w:rsidRPr="004131BF" w:rsidRDefault="0028000C" w:rsidP="0028000C">
      <w:pPr>
        <w:bidi/>
        <w:spacing w:line="276" w:lineRule="auto"/>
        <w:jc w:val="both"/>
        <w:rPr>
          <w:rFonts w:ascii="Arabic Typesetting" w:hAnsi="Arabic Typesetting" w:cs="Simplified Arabic"/>
          <w:szCs w:val="28"/>
          <w:rtl/>
        </w:rPr>
      </w:pPr>
      <w:r w:rsidRPr="004131BF">
        <w:rPr>
          <w:rFonts w:ascii="Arabic Typesetting" w:hAnsi="Arabic Typesetting" w:cs="Simplified Arabic" w:hint="cs"/>
          <w:szCs w:val="28"/>
          <w:rtl/>
        </w:rPr>
        <w:t>ويمكن تحديد توليفة المدخلات المثلى بالاعتماد على أدوات النظرية الاقتصادية من خلال أسلوبين :</w:t>
      </w:r>
    </w:p>
    <w:p w:rsidR="0028000C" w:rsidRPr="004131BF" w:rsidRDefault="0028000C" w:rsidP="0028000C">
      <w:pPr>
        <w:bidi/>
        <w:spacing w:line="276" w:lineRule="auto"/>
        <w:jc w:val="both"/>
        <w:rPr>
          <w:rFonts w:ascii="Arabic Typesetting" w:hAnsi="Arabic Typesetting" w:cs="Simplified Arabic"/>
          <w:b/>
          <w:bCs/>
          <w:szCs w:val="28"/>
          <w:rtl/>
        </w:rPr>
      </w:pPr>
      <w:r w:rsidRPr="004131BF">
        <w:rPr>
          <w:rFonts w:ascii="Arabic Typesetting" w:hAnsi="Arabic Typesetting" w:cs="Simplified Arabic" w:hint="cs"/>
          <w:b/>
          <w:bCs/>
          <w:szCs w:val="28"/>
          <w:rtl/>
        </w:rPr>
        <w:t>أولاً : قيمة الناتج :</w:t>
      </w:r>
    </w:p>
    <w:p w:rsidR="0028000C" w:rsidRPr="004131BF" w:rsidRDefault="0028000C" w:rsidP="0028000C">
      <w:pPr>
        <w:bidi/>
        <w:spacing w:line="276" w:lineRule="auto"/>
        <w:jc w:val="both"/>
        <w:rPr>
          <w:rFonts w:ascii="Arabic Typesetting" w:hAnsi="Arabic Typesetting" w:cs="Simplified Arabic"/>
          <w:b/>
          <w:bCs/>
          <w:szCs w:val="28"/>
          <w:rtl/>
        </w:rPr>
      </w:pPr>
      <w:r w:rsidRPr="004131BF">
        <w:rPr>
          <w:rFonts w:ascii="Arabic Typesetting" w:hAnsi="Arabic Typesetting" w:cs="Simplified Arabic" w:hint="cs"/>
          <w:b/>
          <w:bCs/>
          <w:szCs w:val="28"/>
          <w:rtl/>
        </w:rPr>
        <w:t>ثانياً : منحنيات السواء :</w:t>
      </w:r>
    </w:p>
    <w:p w:rsidR="0028000C" w:rsidRPr="004131BF" w:rsidRDefault="0028000C" w:rsidP="0028000C">
      <w:pPr>
        <w:bidi/>
        <w:spacing w:line="276" w:lineRule="auto"/>
        <w:jc w:val="both"/>
        <w:rPr>
          <w:rFonts w:ascii="Arabic Typesetting" w:hAnsi="Arabic Typesetting" w:cs="Simplified Arabic"/>
          <w:szCs w:val="28"/>
          <w:rtl/>
        </w:rPr>
      </w:pPr>
      <w:r w:rsidRPr="004131BF">
        <w:rPr>
          <w:rFonts w:ascii="Arabic Typesetting" w:hAnsi="Arabic Typesetting" w:cs="Simplified Arabic" w:hint="cs"/>
          <w:szCs w:val="28"/>
          <w:rtl/>
        </w:rPr>
        <w:t>خط الميزانية :</w:t>
      </w:r>
    </w:p>
    <w:p w:rsidR="0028000C" w:rsidRPr="004131BF" w:rsidRDefault="0028000C" w:rsidP="0028000C">
      <w:pPr>
        <w:bidi/>
        <w:spacing w:line="276" w:lineRule="auto"/>
        <w:jc w:val="both"/>
        <w:rPr>
          <w:rFonts w:ascii="Arabic Typesetting" w:hAnsi="Arabic Typesetting" w:cs="Simplified Arabic"/>
          <w:b/>
          <w:bCs/>
          <w:szCs w:val="28"/>
          <w:rtl/>
        </w:rPr>
      </w:pPr>
      <w:r w:rsidRPr="004131BF">
        <w:rPr>
          <w:rFonts w:ascii="Arabic Typesetting" w:hAnsi="Arabic Typesetting" w:cs="Simplified Arabic" w:hint="cs"/>
          <w:b/>
          <w:bCs/>
          <w:szCs w:val="28"/>
          <w:rtl/>
        </w:rPr>
        <w:t xml:space="preserve">المستوى الأمثل للنشاط في منشآت الخدمات الصحية ( منظور المنشأة ) : </w:t>
      </w:r>
    </w:p>
    <w:p w:rsidR="0028000C" w:rsidRPr="004131BF" w:rsidRDefault="0028000C" w:rsidP="0028000C">
      <w:pPr>
        <w:bidi/>
        <w:spacing w:line="276" w:lineRule="auto"/>
        <w:jc w:val="both"/>
        <w:rPr>
          <w:rFonts w:ascii="Arabic Typesetting" w:hAnsi="Arabic Typesetting" w:cs="Simplified Arabic"/>
          <w:szCs w:val="28"/>
          <w:rtl/>
        </w:rPr>
      </w:pPr>
      <w:r w:rsidRPr="004131BF">
        <w:rPr>
          <w:rFonts w:ascii="Arabic Typesetting" w:hAnsi="Arabic Typesetting" w:cs="Simplified Arabic" w:hint="cs"/>
          <w:szCs w:val="28"/>
          <w:rtl/>
        </w:rPr>
        <w:t>إن أهم المحددات التي تحكم حجم النشاط في المنشآت بصفة عامة هو مقدار الربح ، فكلما حققت المنشأة أرباحاً كلما استمرت في أداء نشاطها الاقتصادي</w:t>
      </w:r>
    </w:p>
    <w:p w:rsidR="0028000C" w:rsidRPr="004131BF" w:rsidRDefault="0028000C" w:rsidP="0028000C">
      <w:pPr>
        <w:bidi/>
        <w:spacing w:line="276" w:lineRule="auto"/>
        <w:jc w:val="both"/>
        <w:rPr>
          <w:rFonts w:ascii="Arabic Typesetting" w:hAnsi="Arabic Typesetting" w:cs="Simplified Arabic"/>
          <w:b/>
          <w:bCs/>
          <w:szCs w:val="28"/>
          <w:rtl/>
        </w:rPr>
      </w:pPr>
      <w:r w:rsidRPr="004131BF">
        <w:rPr>
          <w:rFonts w:ascii="Arabic Typesetting" w:hAnsi="Arabic Typesetting" w:cs="Simplified Arabic" w:hint="cs"/>
          <w:b/>
          <w:bCs/>
          <w:szCs w:val="28"/>
          <w:rtl/>
        </w:rPr>
        <w:t>المستوى الأمثل للنشاط في منشآت الخدمات الصحية ( منظور إجتماعي ) :</w:t>
      </w:r>
    </w:p>
    <w:p w:rsidR="0028000C" w:rsidRPr="004131BF" w:rsidRDefault="0028000C" w:rsidP="0028000C">
      <w:pPr>
        <w:bidi/>
        <w:spacing w:line="276" w:lineRule="auto"/>
        <w:jc w:val="both"/>
        <w:rPr>
          <w:rFonts w:ascii="Arabic Typesetting" w:hAnsi="Arabic Typesetting" w:cs="Simplified Arabic"/>
          <w:szCs w:val="28"/>
          <w:rtl/>
        </w:rPr>
      </w:pPr>
      <w:r w:rsidRPr="004131BF">
        <w:rPr>
          <w:rFonts w:ascii="Arabic Typesetting" w:hAnsi="Arabic Typesetting" w:cs="Simplified Arabic" w:hint="cs"/>
          <w:szCs w:val="28"/>
          <w:rtl/>
        </w:rPr>
        <w:t>يمكن تحديد الحجم الأمثل لبرنامج حكومي للخدمات الصحية من دراسة العائد الحدي الاجتماعي والتكلفة الحدية الاجتماعية ، حيث يعرف العائد الحدي الاجتماعي بأنه المنفعة الإضافية التي يحققها المجتمع نتيجة تقديم وحدة إضافية من الخدمة ( العلاج ) . وتعرف التكلفة الحدية الاجتماعية بأنها التكلفة التي يتحملها المجتمع ككل من الموارد المستخدمة لتقديم وحدة إضافية من الخدمة ( العلاج ) .</w:t>
      </w:r>
    </w:p>
    <w:p w:rsidR="0028000C" w:rsidRPr="004131BF" w:rsidRDefault="0028000C" w:rsidP="0028000C">
      <w:pPr>
        <w:bidi/>
        <w:spacing w:line="276" w:lineRule="auto"/>
        <w:jc w:val="both"/>
        <w:rPr>
          <w:rFonts w:ascii="Arabic Typesetting" w:hAnsi="Arabic Typesetting" w:cs="Simplified Arabic"/>
          <w:b/>
          <w:bCs/>
          <w:szCs w:val="28"/>
        </w:rPr>
      </w:pPr>
    </w:p>
    <w:p w:rsidR="0028000C" w:rsidRPr="004131BF" w:rsidRDefault="0028000C" w:rsidP="0028000C">
      <w:pPr>
        <w:bidi/>
        <w:spacing w:line="276" w:lineRule="auto"/>
        <w:jc w:val="both"/>
        <w:rPr>
          <w:rFonts w:ascii="Arabic Typesetting" w:hAnsi="Arabic Typesetting" w:cs="Simplified Arabic"/>
          <w:b/>
          <w:bCs/>
          <w:szCs w:val="28"/>
          <w:rtl/>
        </w:rPr>
      </w:pPr>
      <w:r w:rsidRPr="004131BF">
        <w:rPr>
          <w:rFonts w:ascii="Arabic Typesetting" w:hAnsi="Arabic Typesetting" w:cs="Simplified Arabic" w:hint="cs"/>
          <w:b/>
          <w:bCs/>
          <w:szCs w:val="28"/>
          <w:rtl/>
        </w:rPr>
        <w:t>التقييم المالي والاقتصادي لمنشآت الخدمات الصحية</w:t>
      </w:r>
    </w:p>
    <w:p w:rsidR="0028000C" w:rsidRPr="004131BF" w:rsidRDefault="0028000C" w:rsidP="0028000C">
      <w:pPr>
        <w:bidi/>
        <w:spacing w:line="276" w:lineRule="auto"/>
        <w:jc w:val="both"/>
        <w:rPr>
          <w:rFonts w:ascii="Arabic Typesetting" w:hAnsi="Arabic Typesetting" w:cs="Simplified Arabic"/>
          <w:szCs w:val="28"/>
          <w:rtl/>
        </w:rPr>
      </w:pPr>
      <w:r w:rsidRPr="004131BF">
        <w:rPr>
          <w:rFonts w:ascii="Arabic Typesetting" w:hAnsi="Arabic Typesetting" w:cs="Simplified Arabic" w:hint="cs"/>
          <w:szCs w:val="28"/>
          <w:rtl/>
        </w:rPr>
        <w:t>التقييم الاقتصادي عبارة عن مجموعة الأساليب التي تستخدم للحكم على ما إذا كان المشروع المقترح أو القائم يحقق الاستخدام الأمثل للموارد أم لا يحقق .</w:t>
      </w:r>
    </w:p>
    <w:p w:rsidR="0028000C" w:rsidRPr="004131BF" w:rsidRDefault="0028000C" w:rsidP="0028000C">
      <w:pPr>
        <w:bidi/>
        <w:spacing w:line="276" w:lineRule="auto"/>
        <w:jc w:val="both"/>
        <w:rPr>
          <w:rFonts w:ascii="Arabic Typesetting" w:hAnsi="Arabic Typesetting" w:cs="Simplified Arabic"/>
          <w:szCs w:val="28"/>
          <w:rtl/>
        </w:rPr>
      </w:pPr>
      <w:r w:rsidRPr="004131BF">
        <w:rPr>
          <w:rFonts w:ascii="Arabic Typesetting" w:hAnsi="Arabic Typesetting" w:cs="Simplified Arabic" w:hint="cs"/>
          <w:szCs w:val="28"/>
          <w:rtl/>
        </w:rPr>
        <w:t>ويجب أن تفرق بين التحليل المالي والتقييم الاقتصادي ، إذ أن الأول يهتم بالأرباح والتكاليف النقدية ويستخدم غالباً في المشروعات الخاصة ، ولكن يعمل الثاني في ضوء محدودية الموارد فيتم إجراء التقييم لتقرير أي المشاريع التي ستنفذ وأيها التي ستلغى أو تؤجل. وغالباً ما يستخدم في مشروعات القطاع العام .</w:t>
      </w:r>
    </w:p>
    <w:p w:rsidR="0028000C" w:rsidRPr="004131BF" w:rsidRDefault="0028000C" w:rsidP="0028000C">
      <w:pPr>
        <w:bidi/>
        <w:spacing w:line="276" w:lineRule="auto"/>
        <w:jc w:val="both"/>
        <w:rPr>
          <w:rFonts w:ascii="Arabic Typesetting" w:hAnsi="Arabic Typesetting" w:cs="Simplified Arabic"/>
          <w:b/>
          <w:bCs/>
          <w:szCs w:val="28"/>
          <w:rtl/>
        </w:rPr>
      </w:pPr>
      <w:r w:rsidRPr="004131BF">
        <w:rPr>
          <w:rFonts w:ascii="Arabic Typesetting" w:hAnsi="Arabic Typesetting" w:cs="Simplified Arabic" w:hint="cs"/>
          <w:b/>
          <w:bCs/>
          <w:szCs w:val="28"/>
          <w:rtl/>
        </w:rPr>
        <w:t>أولاً : التقييم المالي :ومن أهم معاييره ما يلي :</w:t>
      </w:r>
    </w:p>
    <w:p w:rsidR="0028000C" w:rsidRPr="004131BF" w:rsidRDefault="0028000C" w:rsidP="002E48D8">
      <w:pPr>
        <w:numPr>
          <w:ilvl w:val="0"/>
          <w:numId w:val="38"/>
        </w:numPr>
        <w:bidi/>
        <w:spacing w:line="276" w:lineRule="auto"/>
        <w:jc w:val="both"/>
        <w:rPr>
          <w:rFonts w:ascii="Arabic Typesetting" w:hAnsi="Arabic Typesetting" w:cs="Simplified Arabic"/>
          <w:szCs w:val="28"/>
          <w:rtl/>
        </w:rPr>
      </w:pPr>
      <w:r w:rsidRPr="004131BF">
        <w:rPr>
          <w:rFonts w:ascii="Arabic Typesetting" w:hAnsi="Arabic Typesetting" w:cs="Simplified Arabic" w:hint="cs"/>
          <w:szCs w:val="28"/>
          <w:rtl/>
        </w:rPr>
        <w:t xml:space="preserve"> القيمة الحالية الصافية : مثال :</w:t>
      </w:r>
    </w:p>
    <w:p w:rsidR="0028000C" w:rsidRPr="004131BF" w:rsidRDefault="0028000C" w:rsidP="0028000C">
      <w:pPr>
        <w:bidi/>
        <w:spacing w:line="276" w:lineRule="auto"/>
        <w:jc w:val="both"/>
        <w:rPr>
          <w:rFonts w:ascii="Arabic Typesetting" w:hAnsi="Arabic Typesetting" w:cs="Simplified Arabic"/>
          <w:szCs w:val="28"/>
          <w:rtl/>
        </w:rPr>
      </w:pPr>
      <w:r w:rsidRPr="004131BF">
        <w:rPr>
          <w:rFonts w:ascii="Arabic Typesetting" w:hAnsi="Arabic Typesetting" w:cs="Simplified Arabic" w:hint="cs"/>
          <w:szCs w:val="28"/>
          <w:rtl/>
        </w:rPr>
        <w:t xml:space="preserve">   2-  معدل العائد الصافي للاستثمار :</w:t>
      </w:r>
    </w:p>
    <w:p w:rsidR="0028000C" w:rsidRPr="004131BF" w:rsidRDefault="0028000C" w:rsidP="0028000C">
      <w:pPr>
        <w:bidi/>
        <w:spacing w:line="276" w:lineRule="auto"/>
        <w:jc w:val="both"/>
        <w:rPr>
          <w:rFonts w:ascii="Arabic Typesetting" w:hAnsi="Arabic Typesetting" w:cs="Simplified Arabic"/>
          <w:szCs w:val="28"/>
          <w:rtl/>
        </w:rPr>
      </w:pPr>
      <w:r w:rsidRPr="004131BF">
        <w:rPr>
          <w:rFonts w:ascii="Arabic Typesetting" w:hAnsi="Arabic Typesetting" w:cs="Simplified Arabic" w:hint="cs"/>
          <w:szCs w:val="28"/>
          <w:rtl/>
        </w:rPr>
        <w:t xml:space="preserve">   3 - معدل العائد الداخلي :</w:t>
      </w:r>
    </w:p>
    <w:p w:rsidR="0028000C" w:rsidRPr="004131BF" w:rsidRDefault="0028000C" w:rsidP="0028000C">
      <w:pPr>
        <w:bidi/>
        <w:spacing w:line="276" w:lineRule="auto"/>
        <w:jc w:val="both"/>
        <w:rPr>
          <w:rFonts w:ascii="Arabic Typesetting" w:hAnsi="Arabic Typesetting" w:cs="Simplified Arabic"/>
          <w:szCs w:val="28"/>
          <w:rtl/>
        </w:rPr>
      </w:pPr>
      <w:r w:rsidRPr="004131BF">
        <w:rPr>
          <w:rFonts w:ascii="Arabic Typesetting" w:hAnsi="Arabic Typesetting" w:cs="Simplified Arabic" w:hint="cs"/>
          <w:szCs w:val="28"/>
          <w:rtl/>
        </w:rPr>
        <w:lastRenderedPageBreak/>
        <w:t xml:space="preserve">   4 - معدل العائد على التكلفة :</w:t>
      </w:r>
    </w:p>
    <w:p w:rsidR="0028000C" w:rsidRPr="004131BF" w:rsidRDefault="0028000C" w:rsidP="0028000C">
      <w:pPr>
        <w:bidi/>
        <w:spacing w:line="276" w:lineRule="auto"/>
        <w:jc w:val="both"/>
        <w:rPr>
          <w:rFonts w:ascii="Arabic Typesetting" w:hAnsi="Arabic Typesetting" w:cs="Simplified Arabic"/>
          <w:szCs w:val="28"/>
          <w:rtl/>
        </w:rPr>
      </w:pPr>
    </w:p>
    <w:p w:rsidR="0028000C" w:rsidRPr="004131BF" w:rsidRDefault="0028000C" w:rsidP="0028000C">
      <w:pPr>
        <w:bidi/>
        <w:spacing w:line="276" w:lineRule="auto"/>
        <w:jc w:val="both"/>
        <w:rPr>
          <w:rFonts w:ascii="Arabic Typesetting" w:hAnsi="Arabic Typesetting" w:cs="Simplified Arabic"/>
          <w:b/>
          <w:bCs/>
          <w:szCs w:val="28"/>
          <w:rtl/>
        </w:rPr>
      </w:pPr>
      <w:r w:rsidRPr="004131BF">
        <w:rPr>
          <w:rFonts w:ascii="Arabic Typesetting" w:hAnsi="Arabic Typesetting" w:cs="Simplified Arabic" w:hint="cs"/>
          <w:b/>
          <w:bCs/>
          <w:szCs w:val="28"/>
          <w:rtl/>
        </w:rPr>
        <w:t>ثانياً : التقييم الاقتصادي  :</w:t>
      </w:r>
    </w:p>
    <w:p w:rsidR="0028000C" w:rsidRPr="004131BF" w:rsidRDefault="0028000C" w:rsidP="0028000C">
      <w:pPr>
        <w:bidi/>
        <w:spacing w:line="276" w:lineRule="auto"/>
        <w:jc w:val="both"/>
        <w:rPr>
          <w:rFonts w:ascii="Arabic Typesetting" w:hAnsi="Arabic Typesetting" w:cs="Simplified Arabic"/>
          <w:b/>
          <w:bCs/>
          <w:szCs w:val="28"/>
          <w:rtl/>
        </w:rPr>
      </w:pPr>
      <w:r w:rsidRPr="004131BF">
        <w:rPr>
          <w:rFonts w:ascii="Arabic Typesetting" w:hAnsi="Arabic Typesetting" w:cs="Simplified Arabic" w:hint="cs"/>
          <w:b/>
          <w:bCs/>
          <w:szCs w:val="28"/>
          <w:rtl/>
        </w:rPr>
        <w:t>معايير التقييم الاقتصادي :</w:t>
      </w:r>
    </w:p>
    <w:p w:rsidR="0028000C" w:rsidRPr="004131BF" w:rsidRDefault="0028000C" w:rsidP="0028000C">
      <w:pPr>
        <w:bidi/>
        <w:spacing w:line="276" w:lineRule="auto"/>
        <w:jc w:val="both"/>
        <w:rPr>
          <w:rFonts w:ascii="Arabic Typesetting" w:hAnsi="Arabic Typesetting" w:cs="Simplified Arabic"/>
          <w:szCs w:val="28"/>
          <w:rtl/>
        </w:rPr>
      </w:pPr>
      <w:r w:rsidRPr="004131BF">
        <w:rPr>
          <w:rFonts w:ascii="Arabic Typesetting" w:hAnsi="Arabic Typesetting" w:cs="Simplified Arabic" w:hint="cs"/>
          <w:szCs w:val="28"/>
          <w:rtl/>
        </w:rPr>
        <w:t>إذا أمكن إنتاج ناتج معين بأدنى تكلفة ، أو أمكن إنتاج أقصى ناتج بميزانية محددة فإننا نحقق كفاءة التكاليف .</w:t>
      </w:r>
    </w:p>
    <w:p w:rsidR="0028000C" w:rsidRPr="004131BF" w:rsidRDefault="0028000C" w:rsidP="0028000C">
      <w:pPr>
        <w:bidi/>
        <w:spacing w:line="276" w:lineRule="auto"/>
        <w:jc w:val="both"/>
        <w:rPr>
          <w:rFonts w:ascii="Arabic Typesetting" w:hAnsi="Arabic Typesetting" w:cs="Simplified Arabic"/>
          <w:szCs w:val="28"/>
          <w:rtl/>
        </w:rPr>
      </w:pPr>
      <w:r w:rsidRPr="004131BF">
        <w:rPr>
          <w:rFonts w:ascii="Arabic Typesetting" w:hAnsi="Arabic Typesetting" w:cs="Simplified Arabic" w:hint="cs"/>
          <w:szCs w:val="28"/>
          <w:rtl/>
        </w:rPr>
        <w:t>ولكن إذا كانت المقارنة بين عدة مشروعات متساوية في الكفاءة ( مثل تكلفة علاج تصلب الكتف بالعلاج الطبيعي ( 48.5 ريال ) وتكلفة علاجه بحقن (2.1 ريال) علماً بأن العلاجان فعالان ) فكيف تتم المقارنة ؟ يمكن ذلك عن طريق :</w:t>
      </w:r>
    </w:p>
    <w:p w:rsidR="0028000C" w:rsidRPr="004131BF" w:rsidRDefault="0028000C" w:rsidP="002E48D8">
      <w:pPr>
        <w:numPr>
          <w:ilvl w:val="1"/>
          <w:numId w:val="37"/>
        </w:numPr>
        <w:bidi/>
        <w:spacing w:line="276" w:lineRule="auto"/>
        <w:jc w:val="both"/>
        <w:rPr>
          <w:rFonts w:ascii="Arabic Typesetting" w:hAnsi="Arabic Typesetting" w:cs="Simplified Arabic"/>
          <w:szCs w:val="28"/>
          <w:rtl/>
        </w:rPr>
      </w:pPr>
      <w:r w:rsidRPr="004131BF">
        <w:rPr>
          <w:rFonts w:ascii="Arabic Typesetting" w:hAnsi="Arabic Typesetting" w:cs="Simplified Arabic" w:hint="cs"/>
          <w:szCs w:val="28"/>
          <w:rtl/>
        </w:rPr>
        <w:t xml:space="preserve">تحليل فعالية التكاليف </w:t>
      </w:r>
    </w:p>
    <w:p w:rsidR="0028000C" w:rsidRPr="004131BF" w:rsidRDefault="0028000C" w:rsidP="0028000C">
      <w:pPr>
        <w:bidi/>
        <w:spacing w:line="276" w:lineRule="auto"/>
        <w:jc w:val="both"/>
        <w:rPr>
          <w:rFonts w:ascii="Arabic Typesetting" w:hAnsi="Arabic Typesetting" w:cs="Simplified Arabic"/>
          <w:szCs w:val="28"/>
          <w:rtl/>
        </w:rPr>
      </w:pPr>
      <w:r w:rsidRPr="004131BF">
        <w:rPr>
          <w:rFonts w:ascii="Arabic Typesetting" w:hAnsi="Arabic Typesetting" w:cs="Simplified Arabic" w:hint="cs"/>
          <w:szCs w:val="28"/>
          <w:rtl/>
        </w:rPr>
        <w:t>ب- تحليل التكلفة / المنفعة :</w:t>
      </w:r>
    </w:p>
    <w:p w:rsidR="0028000C" w:rsidRPr="004131BF" w:rsidRDefault="0028000C" w:rsidP="0028000C">
      <w:pPr>
        <w:bidi/>
        <w:spacing w:line="276" w:lineRule="auto"/>
        <w:jc w:val="both"/>
        <w:rPr>
          <w:rFonts w:ascii="Arabic Typesetting" w:hAnsi="Arabic Typesetting" w:cs="Simplified Arabic"/>
          <w:b/>
          <w:bCs/>
          <w:szCs w:val="28"/>
          <w:rtl/>
        </w:rPr>
      </w:pPr>
      <w:r w:rsidRPr="004131BF">
        <w:rPr>
          <w:rFonts w:ascii="Arabic Typesetting" w:hAnsi="Arabic Typesetting" w:cs="Simplified Arabic" w:hint="cs"/>
          <w:b/>
          <w:bCs/>
          <w:szCs w:val="28"/>
          <w:rtl/>
        </w:rPr>
        <w:t xml:space="preserve">           </w:t>
      </w:r>
      <w:r w:rsidRPr="004131BF">
        <w:rPr>
          <w:rFonts w:ascii="Arabic Typesetting" w:hAnsi="Arabic Typesetting" w:cs="Simplified Arabic" w:hint="cs"/>
          <w:szCs w:val="28"/>
          <w:rtl/>
        </w:rPr>
        <w:t xml:space="preserve">ج- تحليل التكلفة / العائد : </w:t>
      </w:r>
    </w:p>
    <w:p w:rsidR="0028000C" w:rsidRPr="004131BF" w:rsidRDefault="0028000C" w:rsidP="0028000C">
      <w:pPr>
        <w:bidi/>
        <w:spacing w:line="276" w:lineRule="auto"/>
        <w:jc w:val="both"/>
        <w:rPr>
          <w:rFonts w:ascii="Arabic Typesetting" w:hAnsi="Arabic Typesetting" w:cs="Simplified Arabic"/>
          <w:b/>
          <w:bCs/>
          <w:szCs w:val="28"/>
          <w:rtl/>
        </w:rPr>
      </w:pPr>
      <w:r w:rsidRPr="004131BF">
        <w:rPr>
          <w:rFonts w:ascii="Arabic Typesetting" w:hAnsi="Arabic Typesetting" w:cs="Simplified Arabic" w:hint="cs"/>
          <w:b/>
          <w:bCs/>
          <w:szCs w:val="28"/>
          <w:rtl/>
        </w:rPr>
        <w:t>الوفورات الخارجية والتقييم الاقتصادي للخدمات الصحية :</w:t>
      </w:r>
    </w:p>
    <w:p w:rsidR="0028000C" w:rsidRPr="004131BF" w:rsidRDefault="0028000C" w:rsidP="0028000C">
      <w:pPr>
        <w:bidi/>
        <w:spacing w:line="276" w:lineRule="auto"/>
        <w:jc w:val="both"/>
        <w:rPr>
          <w:rFonts w:ascii="Arabic Typesetting" w:hAnsi="Arabic Typesetting" w:cs="Simplified Arabic"/>
          <w:szCs w:val="28"/>
          <w:rtl/>
        </w:rPr>
      </w:pPr>
      <w:r w:rsidRPr="004131BF">
        <w:rPr>
          <w:rFonts w:ascii="Arabic Typesetting" w:hAnsi="Arabic Typesetting" w:cs="Simplified Arabic" w:hint="cs"/>
          <w:szCs w:val="28"/>
          <w:rtl/>
        </w:rPr>
        <w:t>تحقق أسواق المنافسة الكاملة الكفاءة إذا لم تكن هناك وفورات خارجية ولكن مع وجودها فإن أسعار السوق لن تعكس تكلفة الفرصة البديلة للإنتاج، ولن تتحقق كفاءة تخصيص الموارد .</w:t>
      </w:r>
    </w:p>
    <w:p w:rsidR="0028000C" w:rsidRPr="004131BF" w:rsidRDefault="0028000C" w:rsidP="0028000C">
      <w:pPr>
        <w:bidi/>
        <w:spacing w:line="276" w:lineRule="auto"/>
        <w:jc w:val="both"/>
        <w:rPr>
          <w:rFonts w:ascii="Arabic Typesetting" w:hAnsi="Arabic Typesetting" w:cs="Simplified Arabic"/>
          <w:szCs w:val="28"/>
          <w:rtl/>
        </w:rPr>
      </w:pPr>
      <w:r w:rsidRPr="004131BF">
        <w:rPr>
          <w:rFonts w:ascii="Arabic Typesetting" w:hAnsi="Arabic Typesetting" w:cs="Simplified Arabic" w:hint="cs"/>
          <w:szCs w:val="28"/>
          <w:rtl/>
        </w:rPr>
        <w:t>وكما علمنا فإن التحليل المالي لمشروعات القطاع الخاص يستخدم أسعار السوق للموارد فتهتم المنشأة بالعوائد والتكاليف الخاصة بها فقط دون الاهتمام بآثار الانتشار الخارجية سلبية كانت أم إيجابية إلا إذا كان عليها دفع ضرائب ، أما التقييم الاقتصادي في القطاع العام فإن هدفه هو البحث عن أقصى عائد للمجتمع ككل .</w:t>
      </w:r>
    </w:p>
    <w:p w:rsidR="0028000C" w:rsidRPr="004131BF" w:rsidRDefault="0028000C" w:rsidP="0028000C">
      <w:pPr>
        <w:bidi/>
        <w:spacing w:line="276" w:lineRule="auto"/>
        <w:jc w:val="both"/>
        <w:rPr>
          <w:rFonts w:ascii="Arabic Typesetting" w:hAnsi="Arabic Typesetting" w:cs="Simplified Arabic"/>
          <w:szCs w:val="28"/>
          <w:rtl/>
        </w:rPr>
      </w:pPr>
      <w:r w:rsidRPr="004131BF">
        <w:rPr>
          <w:rFonts w:ascii="Arabic Typesetting" w:hAnsi="Arabic Typesetting" w:cs="Simplified Arabic" w:hint="cs"/>
          <w:szCs w:val="28"/>
          <w:rtl/>
        </w:rPr>
        <w:t>وفي مجال الخدمات الصحية تنتشر الوفورات الخارجية فكثيراً ما نتعامل مع سلع وخدمات غير قابلة للتسويق بالإضافة إلى صعوبة قياس منافع الخدمات الصحية ونقص المنافسة بين المشروعات وضعف معلومات المستهلكين .</w:t>
      </w:r>
    </w:p>
    <w:p w:rsidR="0028000C" w:rsidRPr="004131BF" w:rsidRDefault="0028000C" w:rsidP="0028000C">
      <w:pPr>
        <w:bidi/>
        <w:spacing w:line="276" w:lineRule="auto"/>
        <w:jc w:val="both"/>
        <w:rPr>
          <w:rFonts w:ascii="Arabic Typesetting" w:hAnsi="Arabic Typesetting" w:cs="Simplified Arabic"/>
          <w:szCs w:val="28"/>
          <w:rtl/>
        </w:rPr>
      </w:pPr>
      <w:r w:rsidRPr="004131BF">
        <w:rPr>
          <w:rFonts w:ascii="Arabic Typesetting" w:hAnsi="Arabic Typesetting" w:cs="Simplified Arabic" w:hint="cs"/>
          <w:szCs w:val="28"/>
          <w:rtl/>
        </w:rPr>
        <w:t>وهكذا فإن التقييم الاقتصادي هو الطريقة لتحديد كيفية تخصيص الموارد إذا كنا لا نستطيع الاعتماد على أسعار السوق ، وحتى في نظام الخدمات الصحية الخاص لا تزال مشاكل السوق موجودة .</w:t>
      </w:r>
    </w:p>
    <w:p w:rsidR="0028000C" w:rsidRPr="004131BF" w:rsidRDefault="0028000C" w:rsidP="0028000C">
      <w:pPr>
        <w:bidi/>
        <w:spacing w:line="276" w:lineRule="auto"/>
        <w:jc w:val="both"/>
        <w:rPr>
          <w:rFonts w:ascii="Arabic Typesetting" w:hAnsi="Arabic Typesetting" w:cs="Simplified Arabic"/>
          <w:szCs w:val="28"/>
          <w:rtl/>
        </w:rPr>
      </w:pPr>
      <w:r w:rsidRPr="004131BF">
        <w:rPr>
          <w:rFonts w:ascii="Arabic Typesetting" w:hAnsi="Arabic Typesetting" w:cs="Simplified Arabic" w:hint="cs"/>
          <w:szCs w:val="28"/>
          <w:rtl/>
        </w:rPr>
        <w:t>ومما سبق فإن عدم الكفاءة يمثل القاعدة وليس الاستثناء في مجال الخدمات الصحية.</w:t>
      </w:r>
    </w:p>
    <w:p w:rsidR="0028000C" w:rsidRPr="004131BF" w:rsidRDefault="0028000C" w:rsidP="0028000C">
      <w:pPr>
        <w:bidi/>
        <w:spacing w:line="276" w:lineRule="auto"/>
        <w:jc w:val="both"/>
        <w:rPr>
          <w:rFonts w:ascii="Arabic Typesetting" w:hAnsi="Arabic Typesetting" w:cs="Simplified Arabic"/>
          <w:b/>
          <w:bCs/>
          <w:szCs w:val="28"/>
          <w:rtl/>
        </w:rPr>
      </w:pPr>
      <w:r w:rsidRPr="004131BF">
        <w:rPr>
          <w:rFonts w:ascii="Arabic Typesetting" w:hAnsi="Arabic Typesetting" w:cs="Simplified Arabic" w:hint="cs"/>
          <w:b/>
          <w:bCs/>
          <w:szCs w:val="28"/>
          <w:rtl/>
        </w:rPr>
        <w:t xml:space="preserve"> الكفاءة الاجتماعية والتقييم الاقتصادي للخدمات الصحية :</w:t>
      </w:r>
    </w:p>
    <w:p w:rsidR="0028000C" w:rsidRPr="004131BF" w:rsidRDefault="0028000C" w:rsidP="0028000C">
      <w:pPr>
        <w:bidi/>
        <w:spacing w:line="276" w:lineRule="auto"/>
        <w:jc w:val="both"/>
        <w:rPr>
          <w:rFonts w:ascii="Arabic Typesetting" w:hAnsi="Arabic Typesetting" w:cs="Simplified Arabic"/>
          <w:szCs w:val="28"/>
          <w:rtl/>
        </w:rPr>
      </w:pPr>
      <w:r w:rsidRPr="004131BF">
        <w:rPr>
          <w:rFonts w:ascii="Arabic Typesetting" w:hAnsi="Arabic Typesetting" w:cs="Simplified Arabic" w:hint="cs"/>
          <w:szCs w:val="28"/>
          <w:rtl/>
        </w:rPr>
        <w:lastRenderedPageBreak/>
        <w:t>تؤدي المشاريع العامة إلى ظهور من يكسبون ومن يخسرون فإن إنشاء مستشفى جديدة أو إغلاق المستشفيات القديمة سيقدم خدمات وظروف إما أفضل أو أسوء للعاملين والمرضى . ولهذا السبب غالباً ما يتم استخدام معيار التحسن المحتمل لباريتو ، حيث يقدم المشروع التحسن إذا استطاع تحسين حالة شخص واحد على الأقل وكانت منافعه كثيرة بحيث تعوض الخاسرين من مكاسب المستفيدين ، أي إذا أمكن زيادة الكفاءة الاجتماعية .</w:t>
      </w:r>
    </w:p>
    <w:p w:rsidR="0028000C" w:rsidRPr="004131BF" w:rsidRDefault="0028000C" w:rsidP="0028000C">
      <w:pPr>
        <w:bidi/>
        <w:spacing w:line="276" w:lineRule="auto"/>
        <w:jc w:val="both"/>
        <w:rPr>
          <w:rFonts w:ascii="Arabic Typesetting" w:hAnsi="Arabic Typesetting" w:cs="Simplified Arabic"/>
          <w:szCs w:val="28"/>
          <w:rtl/>
        </w:rPr>
      </w:pPr>
      <w:r w:rsidRPr="004131BF">
        <w:rPr>
          <w:rFonts w:ascii="Arabic Typesetting" w:hAnsi="Arabic Typesetting" w:cs="Simplified Arabic" w:hint="cs"/>
          <w:szCs w:val="28"/>
          <w:rtl/>
        </w:rPr>
        <w:t xml:space="preserve">    </w:t>
      </w:r>
      <w:r w:rsidRPr="004131BF">
        <w:rPr>
          <w:rFonts w:ascii="Simplified Arabic" w:hAnsi="Simplified Arabic" w:cs="Simplified Arabic"/>
          <w:color w:val="000000" w:themeColor="text1"/>
          <w:szCs w:val="28"/>
          <w:rtl/>
        </w:rPr>
        <w:tab/>
      </w:r>
      <w:r w:rsidRPr="004131BF">
        <w:rPr>
          <w:rFonts w:ascii="Simplified Arabic" w:hAnsi="Simplified Arabic" w:cs="Simplified Arabic"/>
          <w:color w:val="000000" w:themeColor="text1"/>
          <w:szCs w:val="28"/>
          <w:rtl/>
        </w:rPr>
        <w:tab/>
      </w:r>
      <w:r w:rsidRPr="004131BF">
        <w:rPr>
          <w:rFonts w:ascii="Simplified Arabic" w:hAnsi="Simplified Arabic" w:cs="Simplified Arabic"/>
          <w:color w:val="000000" w:themeColor="text1"/>
          <w:szCs w:val="28"/>
          <w:rtl/>
        </w:rPr>
        <w:tab/>
      </w:r>
    </w:p>
    <w:p w:rsidR="0028000C" w:rsidRPr="004131BF" w:rsidRDefault="0028000C" w:rsidP="0028000C">
      <w:pPr>
        <w:pStyle w:val="NormalWeb"/>
        <w:shd w:val="clear" w:color="auto" w:fill="FFFFFF"/>
        <w:bidi/>
        <w:spacing w:before="96" w:after="120"/>
        <w:jc w:val="both"/>
        <w:rPr>
          <w:rFonts w:ascii="Arial" w:hAnsi="Arial" w:cs="Simplified Arabic"/>
          <w:color w:val="000000"/>
          <w:sz w:val="28"/>
          <w:szCs w:val="28"/>
          <w:rtl/>
        </w:rPr>
      </w:pPr>
    </w:p>
    <w:p w:rsidR="0028000C" w:rsidRPr="004131BF" w:rsidRDefault="0028000C" w:rsidP="0028000C">
      <w:pPr>
        <w:pStyle w:val="NormalWeb"/>
        <w:shd w:val="clear" w:color="auto" w:fill="FFFFFF"/>
        <w:bidi/>
        <w:spacing w:before="96" w:beforeAutospacing="0" w:after="120" w:afterAutospacing="0"/>
        <w:jc w:val="both"/>
        <w:rPr>
          <w:rFonts w:ascii="Arial" w:hAnsi="Arial" w:cs="Simplified Arabic"/>
          <w:color w:val="000000"/>
          <w:sz w:val="28"/>
          <w:szCs w:val="28"/>
          <w:rtl/>
        </w:rPr>
      </w:pPr>
    </w:p>
    <w:p w:rsidR="0028000C" w:rsidRPr="004131BF" w:rsidRDefault="0028000C" w:rsidP="0028000C">
      <w:pPr>
        <w:tabs>
          <w:tab w:val="left" w:pos="7545"/>
        </w:tabs>
        <w:rPr>
          <w:rFonts w:cs="Simplified Arabic"/>
          <w:szCs w:val="28"/>
        </w:rPr>
      </w:pPr>
    </w:p>
    <w:sectPr w:rsidR="0028000C" w:rsidRPr="004131BF" w:rsidSect="00195994">
      <w:headerReference w:type="even" r:id="rId32"/>
      <w:headerReference w:type="default" r:id="rId33"/>
      <w:footerReference w:type="default" r:id="rId34"/>
      <w:footnotePr>
        <w:numFmt w:val="chicago"/>
        <w:numRestart w:val="eachPage"/>
      </w:footnotePr>
      <w:pgSz w:w="11909" w:h="16834" w:code="9"/>
      <w:pgMar w:top="1584" w:right="1411" w:bottom="1411" w:left="1411"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195" w:rsidRDefault="004E2195" w:rsidP="007768CE">
      <w:r>
        <w:separator/>
      </w:r>
    </w:p>
  </w:endnote>
  <w:endnote w:type="continuationSeparator" w:id="0">
    <w:p w:rsidR="004E2195" w:rsidRDefault="004E2195" w:rsidP="0077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B2"/>
    <w:family w:val="auto"/>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CS Diwani0 S_I normal.">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8030705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3391"/>
      <w:docPartObj>
        <w:docPartGallery w:val="Page Numbers (Bottom of Page)"/>
        <w:docPartUnique/>
      </w:docPartObj>
    </w:sdtPr>
    <w:sdtEndPr/>
    <w:sdtContent>
      <w:p w:rsidR="00BB72B0" w:rsidRDefault="00BB72B0">
        <w:pPr>
          <w:pStyle w:val="Footer"/>
          <w:jc w:val="center"/>
        </w:pPr>
        <w:r>
          <w:fldChar w:fldCharType="begin"/>
        </w:r>
        <w:r>
          <w:instrText xml:space="preserve"> PAGE   \* MERGEFORMAT </w:instrText>
        </w:r>
        <w:r>
          <w:fldChar w:fldCharType="separate"/>
        </w:r>
        <w:r w:rsidR="004131BF">
          <w:rPr>
            <w:noProof/>
          </w:rPr>
          <w:t>47</w:t>
        </w:r>
        <w:r>
          <w:rPr>
            <w:noProof/>
          </w:rPr>
          <w:fldChar w:fldCharType="end"/>
        </w:r>
      </w:p>
    </w:sdtContent>
  </w:sdt>
  <w:p w:rsidR="00BB72B0" w:rsidRDefault="00BB72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195" w:rsidRDefault="004E2195" w:rsidP="007768CE">
      <w:r>
        <w:separator/>
      </w:r>
    </w:p>
  </w:footnote>
  <w:footnote w:type="continuationSeparator" w:id="0">
    <w:p w:rsidR="004E2195" w:rsidRDefault="004E2195" w:rsidP="007768CE">
      <w:r>
        <w:continuationSeparator/>
      </w:r>
    </w:p>
  </w:footnote>
  <w:footnote w:id="1">
    <w:p w:rsidR="0028000C" w:rsidRPr="00CB3380" w:rsidRDefault="0028000C" w:rsidP="0028000C">
      <w:pPr>
        <w:pStyle w:val="FootnoteText"/>
        <w:jc w:val="lowKashida"/>
        <w:rPr>
          <w:sz w:val="24"/>
          <w:szCs w:val="24"/>
          <w:rtl/>
        </w:rPr>
      </w:pPr>
      <w:r w:rsidRPr="00CB3380">
        <w:rPr>
          <w:sz w:val="24"/>
          <w:szCs w:val="24"/>
          <w:vertAlign w:val="superscript"/>
          <w:rtl/>
        </w:rPr>
        <w:t>(</w:t>
      </w:r>
      <w:r w:rsidRPr="00CB3380">
        <w:rPr>
          <w:rStyle w:val="FootnoteReference"/>
          <w:sz w:val="24"/>
          <w:rtl/>
        </w:rPr>
        <w:footnoteRef/>
      </w:r>
      <w:r w:rsidRPr="00CB3380">
        <w:rPr>
          <w:sz w:val="24"/>
          <w:szCs w:val="24"/>
          <w:vertAlign w:val="superscript"/>
          <w:rtl/>
        </w:rPr>
        <w:t xml:space="preserve">) </w:t>
      </w:r>
      <w:r w:rsidRPr="00CB3380">
        <w:rPr>
          <w:sz w:val="24"/>
          <w:szCs w:val="24"/>
          <w:vertAlign w:val="subscript"/>
          <w:rtl/>
        </w:rPr>
        <w:t xml:space="preserve"> </w:t>
      </w:r>
      <w:r w:rsidRPr="00CB3380">
        <w:rPr>
          <w:sz w:val="24"/>
          <w:szCs w:val="24"/>
          <w:rtl/>
        </w:rPr>
        <w:t>عبد السلام بكر محمود ، اثر مراحل التعلم على النمو الاقتصادي في العراق للمدة 1968-1988 ، رسالة ماجستير غير منشورة ، كلية الادارة والاقتصاد ، جامعة الموصل ، 1993 ، ص17 .</w:t>
      </w:r>
    </w:p>
  </w:footnote>
  <w:footnote w:id="2">
    <w:p w:rsidR="0028000C" w:rsidRDefault="0028000C" w:rsidP="0028000C">
      <w:pPr>
        <w:pStyle w:val="FootnoteText"/>
        <w:rPr>
          <w:rtl/>
        </w:rPr>
      </w:pPr>
      <w:r>
        <w:rPr>
          <w:rStyle w:val="FootnoteReference"/>
        </w:rPr>
        <w:footnoteRef/>
      </w:r>
      <w:r>
        <w:rPr>
          <w:rtl/>
        </w:rPr>
        <w:t xml:space="preserve"> </w:t>
      </w:r>
      <w:r>
        <w:rPr>
          <w:rFonts w:ascii="Simplified Arabic" w:hAnsi="Simplified Arabic" w:cs="Simplified Arabic" w:hint="cs"/>
          <w:color w:val="000000" w:themeColor="text1"/>
          <w:sz w:val="22"/>
          <w:szCs w:val="22"/>
          <w:rtl/>
        </w:rPr>
        <w:t>يعرف بأنه:"</w:t>
      </w:r>
      <w:r w:rsidRPr="002D1118">
        <w:rPr>
          <w:rFonts w:ascii="Simplified Arabic" w:hAnsi="Simplified Arabic" w:cs="Simplified Arabic" w:hint="cs"/>
          <w:color w:val="000000" w:themeColor="text1"/>
          <w:sz w:val="22"/>
          <w:szCs w:val="22"/>
          <w:rtl/>
        </w:rPr>
        <w:t>المنفعة التي يحققها المجتمع نتيجة تقديم خدمة صحية إضافية</w:t>
      </w:r>
      <w:r w:rsidRPr="00FD5299">
        <w:rPr>
          <w:rFonts w:hint="cs"/>
          <w:sz w:val="22"/>
          <w:szCs w:val="22"/>
          <w:rtl/>
        </w:rPr>
        <w:t>".(</w:t>
      </w:r>
      <w:r>
        <w:rPr>
          <w:rFonts w:hint="cs"/>
          <w:rtl/>
        </w:rPr>
        <w:t>الشرقي وآخرون,2013)</w:t>
      </w:r>
    </w:p>
  </w:footnote>
  <w:footnote w:id="3">
    <w:p w:rsidR="0028000C" w:rsidRDefault="0028000C" w:rsidP="0028000C">
      <w:pPr>
        <w:pStyle w:val="FootnoteText"/>
        <w:tabs>
          <w:tab w:val="left" w:pos="7167"/>
        </w:tabs>
      </w:pPr>
      <w:r>
        <w:rPr>
          <w:rStyle w:val="FootnoteReference"/>
        </w:rPr>
        <w:footnoteRef/>
      </w:r>
      <w:r>
        <w:rPr>
          <w:rtl/>
        </w:rPr>
        <w:t xml:space="preserve"> </w:t>
      </w:r>
      <w:r>
        <w:rPr>
          <w:rFonts w:ascii="Simplified Arabic" w:hAnsi="Simplified Arabic" w:cs="Simplified Arabic" w:hint="cs"/>
          <w:color w:val="000000" w:themeColor="text1"/>
          <w:sz w:val="22"/>
          <w:szCs w:val="22"/>
          <w:rtl/>
        </w:rPr>
        <w:t>تعرف بأنها:"</w:t>
      </w:r>
      <w:r w:rsidRPr="00FD5299">
        <w:rPr>
          <w:rFonts w:ascii="Simplified Arabic" w:hAnsi="Simplified Arabic" w:cs="Simplified Arabic" w:hint="cs"/>
          <w:color w:val="000000" w:themeColor="text1"/>
          <w:sz w:val="22"/>
          <w:szCs w:val="22"/>
          <w:rtl/>
        </w:rPr>
        <w:t xml:space="preserve">التكلفة التي يتحملها </w:t>
      </w:r>
      <w:r>
        <w:rPr>
          <w:rFonts w:ascii="Simplified Arabic" w:hAnsi="Simplified Arabic" w:cs="Simplified Arabic" w:hint="cs"/>
          <w:color w:val="000000" w:themeColor="text1"/>
          <w:sz w:val="22"/>
          <w:szCs w:val="22"/>
          <w:rtl/>
        </w:rPr>
        <w:t>المجتمع لتقديم خدمة صحية إضافية".</w:t>
      </w:r>
      <w:r>
        <w:rPr>
          <w:rFonts w:hint="cs"/>
          <w:rtl/>
        </w:rPr>
        <w:t>(الشرقي وآخرون,2013)</w:t>
      </w:r>
      <w:r>
        <w:rPr>
          <w:rtl/>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2B0" w:rsidRDefault="00BB72B0" w:rsidP="00FF55E2">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BB72B0" w:rsidRDefault="00BB72B0" w:rsidP="00FF55E2">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2B0" w:rsidRPr="00195994" w:rsidRDefault="00BB72B0" w:rsidP="00A950CE">
    <w:pPr>
      <w:pStyle w:val="Header"/>
      <w:bidi/>
      <w:ind w:right="360"/>
      <w:rPr>
        <w:rFonts w:cs="Andalus"/>
        <w:b/>
        <w:bCs/>
        <w:sz w:val="38"/>
        <w:szCs w:val="34"/>
      </w:rPr>
    </w:pPr>
    <w:r>
      <w:rPr>
        <w:rFonts w:cs="Andalus"/>
        <w:b/>
        <w:bCs/>
        <w:noProof/>
        <w:sz w:val="30"/>
        <w:szCs w:val="30"/>
      </w:rPr>
      <mc:AlternateContent>
        <mc:Choice Requires="wps">
          <w:drawing>
            <wp:anchor distT="0" distB="0" distL="114300" distR="114300" simplePos="0" relativeHeight="251660288" behindDoc="0" locked="0" layoutInCell="1" allowOverlap="1" wp14:anchorId="7C813D9B" wp14:editId="05256444">
              <wp:simplePos x="0" y="0"/>
              <wp:positionH relativeFrom="column">
                <wp:posOffset>0</wp:posOffset>
              </wp:positionH>
              <wp:positionV relativeFrom="paragraph">
                <wp:posOffset>443230</wp:posOffset>
              </wp:positionV>
              <wp:extent cx="5778500" cy="0"/>
              <wp:effectExtent l="29210" t="33655" r="31115" b="33020"/>
              <wp:wrapSquare wrapText="bothSides"/>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B993D"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9pt" to="45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" strokeweight="4.5pt">
              <v:stroke linestyle="thinThick"/>
              <w10:wrap type="square"/>
            </v:line>
          </w:pict>
        </mc:Fallback>
      </mc:AlternateContent>
    </w:r>
    <w:r>
      <w:rPr>
        <w:rFonts w:cs="Andalus" w:hint="cs"/>
        <w:b/>
        <w:bCs/>
        <w:sz w:val="30"/>
        <w:szCs w:val="30"/>
        <w:rtl/>
        <w:lang w:bidi="ar-IQ"/>
      </w:rPr>
      <w:t>اقتصاد الخدمات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412"/>
      </v:shape>
    </w:pict>
  </w:numPicBullet>
  <w:abstractNum w:abstractNumId="0">
    <w:nsid w:val="017109FC"/>
    <w:multiLevelType w:val="hybridMultilevel"/>
    <w:tmpl w:val="56DA7566"/>
    <w:lvl w:ilvl="0" w:tplc="6F7C6910">
      <w:start w:val="1"/>
      <w:numFmt w:val="decimal"/>
      <w:lvlText w:val="%1."/>
      <w:lvlJc w:val="left"/>
      <w:pPr>
        <w:tabs>
          <w:tab w:val="num" w:pos="720"/>
        </w:tabs>
        <w:ind w:left="720" w:hanging="360"/>
      </w:pPr>
    </w:lvl>
    <w:lvl w:ilvl="1" w:tplc="08643246" w:tentative="1">
      <w:start w:val="1"/>
      <w:numFmt w:val="decimal"/>
      <w:lvlText w:val="%2."/>
      <w:lvlJc w:val="left"/>
      <w:pPr>
        <w:tabs>
          <w:tab w:val="num" w:pos="1440"/>
        </w:tabs>
        <w:ind w:left="1440" w:hanging="360"/>
      </w:pPr>
    </w:lvl>
    <w:lvl w:ilvl="2" w:tplc="260C131E" w:tentative="1">
      <w:start w:val="1"/>
      <w:numFmt w:val="decimal"/>
      <w:lvlText w:val="%3."/>
      <w:lvlJc w:val="left"/>
      <w:pPr>
        <w:tabs>
          <w:tab w:val="num" w:pos="2160"/>
        </w:tabs>
        <w:ind w:left="2160" w:hanging="360"/>
      </w:pPr>
    </w:lvl>
    <w:lvl w:ilvl="3" w:tplc="A968A382" w:tentative="1">
      <w:start w:val="1"/>
      <w:numFmt w:val="decimal"/>
      <w:lvlText w:val="%4."/>
      <w:lvlJc w:val="left"/>
      <w:pPr>
        <w:tabs>
          <w:tab w:val="num" w:pos="2880"/>
        </w:tabs>
        <w:ind w:left="2880" w:hanging="360"/>
      </w:pPr>
    </w:lvl>
    <w:lvl w:ilvl="4" w:tplc="200CD6B6" w:tentative="1">
      <w:start w:val="1"/>
      <w:numFmt w:val="decimal"/>
      <w:lvlText w:val="%5."/>
      <w:lvlJc w:val="left"/>
      <w:pPr>
        <w:tabs>
          <w:tab w:val="num" w:pos="3600"/>
        </w:tabs>
        <w:ind w:left="3600" w:hanging="360"/>
      </w:pPr>
    </w:lvl>
    <w:lvl w:ilvl="5" w:tplc="7E68B806" w:tentative="1">
      <w:start w:val="1"/>
      <w:numFmt w:val="decimal"/>
      <w:lvlText w:val="%6."/>
      <w:lvlJc w:val="left"/>
      <w:pPr>
        <w:tabs>
          <w:tab w:val="num" w:pos="4320"/>
        </w:tabs>
        <w:ind w:left="4320" w:hanging="360"/>
      </w:pPr>
    </w:lvl>
    <w:lvl w:ilvl="6" w:tplc="558E8DE6" w:tentative="1">
      <w:start w:val="1"/>
      <w:numFmt w:val="decimal"/>
      <w:lvlText w:val="%7."/>
      <w:lvlJc w:val="left"/>
      <w:pPr>
        <w:tabs>
          <w:tab w:val="num" w:pos="5040"/>
        </w:tabs>
        <w:ind w:left="5040" w:hanging="360"/>
      </w:pPr>
    </w:lvl>
    <w:lvl w:ilvl="7" w:tplc="4B02E1B6" w:tentative="1">
      <w:start w:val="1"/>
      <w:numFmt w:val="decimal"/>
      <w:lvlText w:val="%8."/>
      <w:lvlJc w:val="left"/>
      <w:pPr>
        <w:tabs>
          <w:tab w:val="num" w:pos="5760"/>
        </w:tabs>
        <w:ind w:left="5760" w:hanging="360"/>
      </w:pPr>
    </w:lvl>
    <w:lvl w:ilvl="8" w:tplc="A19A386A" w:tentative="1">
      <w:start w:val="1"/>
      <w:numFmt w:val="decimal"/>
      <w:lvlText w:val="%9."/>
      <w:lvlJc w:val="left"/>
      <w:pPr>
        <w:tabs>
          <w:tab w:val="num" w:pos="6480"/>
        </w:tabs>
        <w:ind w:left="6480" w:hanging="360"/>
      </w:pPr>
    </w:lvl>
  </w:abstractNum>
  <w:abstractNum w:abstractNumId="1">
    <w:nsid w:val="0A242B40"/>
    <w:multiLevelType w:val="hybridMultilevel"/>
    <w:tmpl w:val="EAA2F5AA"/>
    <w:lvl w:ilvl="0" w:tplc="4A0C2DC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4205C3"/>
    <w:multiLevelType w:val="hybridMultilevel"/>
    <w:tmpl w:val="1A1E3202"/>
    <w:lvl w:ilvl="0" w:tplc="CBC275F8">
      <w:start w:val="1"/>
      <w:numFmt w:val="decimal"/>
      <w:lvlText w:val="%1."/>
      <w:lvlJc w:val="left"/>
      <w:pPr>
        <w:ind w:left="447" w:hanging="360"/>
      </w:pPr>
      <w:rPr>
        <w:rFonts w:hint="default"/>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
    <w:nsid w:val="0C640894"/>
    <w:multiLevelType w:val="hybridMultilevel"/>
    <w:tmpl w:val="D8723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3698E"/>
    <w:multiLevelType w:val="hybridMultilevel"/>
    <w:tmpl w:val="959AC61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CC4A0D"/>
    <w:multiLevelType w:val="hybridMultilevel"/>
    <w:tmpl w:val="D3F2790A"/>
    <w:lvl w:ilvl="0" w:tplc="ECC60324">
      <w:start w:val="1"/>
      <w:numFmt w:val="decimal"/>
      <w:lvlText w:val="%1-"/>
      <w:lvlJc w:val="left"/>
      <w:pPr>
        <w:ind w:left="931" w:hanging="360"/>
      </w:pPr>
      <w:rPr>
        <w:rFonts w:hint="default"/>
      </w:rPr>
    </w:lvl>
    <w:lvl w:ilvl="1" w:tplc="04090019" w:tentative="1">
      <w:start w:val="1"/>
      <w:numFmt w:val="lowerLetter"/>
      <w:lvlText w:val="%2."/>
      <w:lvlJc w:val="left"/>
      <w:pPr>
        <w:ind w:left="1651" w:hanging="360"/>
      </w:pPr>
    </w:lvl>
    <w:lvl w:ilvl="2" w:tplc="0409001B" w:tentative="1">
      <w:start w:val="1"/>
      <w:numFmt w:val="lowerRoman"/>
      <w:lvlText w:val="%3."/>
      <w:lvlJc w:val="right"/>
      <w:pPr>
        <w:ind w:left="2371" w:hanging="180"/>
      </w:pPr>
    </w:lvl>
    <w:lvl w:ilvl="3" w:tplc="0409000F" w:tentative="1">
      <w:start w:val="1"/>
      <w:numFmt w:val="decimal"/>
      <w:lvlText w:val="%4."/>
      <w:lvlJc w:val="left"/>
      <w:pPr>
        <w:ind w:left="3091" w:hanging="360"/>
      </w:pPr>
    </w:lvl>
    <w:lvl w:ilvl="4" w:tplc="04090019" w:tentative="1">
      <w:start w:val="1"/>
      <w:numFmt w:val="lowerLetter"/>
      <w:lvlText w:val="%5."/>
      <w:lvlJc w:val="left"/>
      <w:pPr>
        <w:ind w:left="3811" w:hanging="360"/>
      </w:pPr>
    </w:lvl>
    <w:lvl w:ilvl="5" w:tplc="0409001B" w:tentative="1">
      <w:start w:val="1"/>
      <w:numFmt w:val="lowerRoman"/>
      <w:lvlText w:val="%6."/>
      <w:lvlJc w:val="right"/>
      <w:pPr>
        <w:ind w:left="4531" w:hanging="180"/>
      </w:pPr>
    </w:lvl>
    <w:lvl w:ilvl="6" w:tplc="0409000F" w:tentative="1">
      <w:start w:val="1"/>
      <w:numFmt w:val="decimal"/>
      <w:lvlText w:val="%7."/>
      <w:lvlJc w:val="left"/>
      <w:pPr>
        <w:ind w:left="5251" w:hanging="360"/>
      </w:pPr>
    </w:lvl>
    <w:lvl w:ilvl="7" w:tplc="04090019" w:tentative="1">
      <w:start w:val="1"/>
      <w:numFmt w:val="lowerLetter"/>
      <w:lvlText w:val="%8."/>
      <w:lvlJc w:val="left"/>
      <w:pPr>
        <w:ind w:left="5971" w:hanging="360"/>
      </w:pPr>
    </w:lvl>
    <w:lvl w:ilvl="8" w:tplc="0409001B" w:tentative="1">
      <w:start w:val="1"/>
      <w:numFmt w:val="lowerRoman"/>
      <w:lvlText w:val="%9."/>
      <w:lvlJc w:val="right"/>
      <w:pPr>
        <w:ind w:left="6691" w:hanging="180"/>
      </w:pPr>
    </w:lvl>
  </w:abstractNum>
  <w:abstractNum w:abstractNumId="6">
    <w:nsid w:val="1E71147A"/>
    <w:multiLevelType w:val="hybridMultilevel"/>
    <w:tmpl w:val="D71A7EEC"/>
    <w:lvl w:ilvl="0" w:tplc="0676486C">
      <w:start w:val="1"/>
      <w:numFmt w:val="decimal"/>
      <w:lvlText w:val="%1-"/>
      <w:lvlJc w:val="left"/>
      <w:pPr>
        <w:ind w:left="360" w:hanging="360"/>
      </w:pPr>
      <w:rPr>
        <w:rFonts w:hint="default"/>
      </w:rPr>
    </w:lvl>
    <w:lvl w:ilvl="1" w:tplc="04090019" w:tentative="1">
      <w:start w:val="1"/>
      <w:numFmt w:val="lowerLetter"/>
      <w:lvlText w:val="%2."/>
      <w:lvlJc w:val="left"/>
      <w:pPr>
        <w:ind w:left="1651" w:hanging="360"/>
      </w:pPr>
    </w:lvl>
    <w:lvl w:ilvl="2" w:tplc="0409001B" w:tentative="1">
      <w:start w:val="1"/>
      <w:numFmt w:val="lowerRoman"/>
      <w:lvlText w:val="%3."/>
      <w:lvlJc w:val="right"/>
      <w:pPr>
        <w:ind w:left="2371" w:hanging="180"/>
      </w:pPr>
    </w:lvl>
    <w:lvl w:ilvl="3" w:tplc="0409000F" w:tentative="1">
      <w:start w:val="1"/>
      <w:numFmt w:val="decimal"/>
      <w:lvlText w:val="%4."/>
      <w:lvlJc w:val="left"/>
      <w:pPr>
        <w:ind w:left="3091" w:hanging="360"/>
      </w:pPr>
    </w:lvl>
    <w:lvl w:ilvl="4" w:tplc="04090019" w:tentative="1">
      <w:start w:val="1"/>
      <w:numFmt w:val="lowerLetter"/>
      <w:lvlText w:val="%5."/>
      <w:lvlJc w:val="left"/>
      <w:pPr>
        <w:ind w:left="3811" w:hanging="360"/>
      </w:pPr>
    </w:lvl>
    <w:lvl w:ilvl="5" w:tplc="0409001B" w:tentative="1">
      <w:start w:val="1"/>
      <w:numFmt w:val="lowerRoman"/>
      <w:lvlText w:val="%6."/>
      <w:lvlJc w:val="right"/>
      <w:pPr>
        <w:ind w:left="4531" w:hanging="180"/>
      </w:pPr>
    </w:lvl>
    <w:lvl w:ilvl="6" w:tplc="0409000F" w:tentative="1">
      <w:start w:val="1"/>
      <w:numFmt w:val="decimal"/>
      <w:lvlText w:val="%7."/>
      <w:lvlJc w:val="left"/>
      <w:pPr>
        <w:ind w:left="5251" w:hanging="360"/>
      </w:pPr>
    </w:lvl>
    <w:lvl w:ilvl="7" w:tplc="04090019" w:tentative="1">
      <w:start w:val="1"/>
      <w:numFmt w:val="lowerLetter"/>
      <w:lvlText w:val="%8."/>
      <w:lvlJc w:val="left"/>
      <w:pPr>
        <w:ind w:left="5971" w:hanging="360"/>
      </w:pPr>
    </w:lvl>
    <w:lvl w:ilvl="8" w:tplc="0409001B" w:tentative="1">
      <w:start w:val="1"/>
      <w:numFmt w:val="lowerRoman"/>
      <w:lvlText w:val="%9."/>
      <w:lvlJc w:val="right"/>
      <w:pPr>
        <w:ind w:left="6691" w:hanging="180"/>
      </w:pPr>
    </w:lvl>
  </w:abstractNum>
  <w:abstractNum w:abstractNumId="7">
    <w:nsid w:val="1EDC1EF6"/>
    <w:multiLevelType w:val="hybridMultilevel"/>
    <w:tmpl w:val="0EFC4626"/>
    <w:lvl w:ilvl="0" w:tplc="76344604">
      <w:start w:val="1"/>
      <w:numFmt w:val="decimal"/>
      <w:lvlText w:val="%1."/>
      <w:lvlJc w:val="left"/>
      <w:pPr>
        <w:tabs>
          <w:tab w:val="num" w:pos="720"/>
        </w:tabs>
        <w:ind w:left="720" w:hanging="360"/>
      </w:pPr>
    </w:lvl>
    <w:lvl w:ilvl="1" w:tplc="6FDA5D0A" w:tentative="1">
      <w:start w:val="1"/>
      <w:numFmt w:val="decimal"/>
      <w:lvlText w:val="%2."/>
      <w:lvlJc w:val="left"/>
      <w:pPr>
        <w:tabs>
          <w:tab w:val="num" w:pos="1440"/>
        </w:tabs>
        <w:ind w:left="1440" w:hanging="360"/>
      </w:pPr>
    </w:lvl>
    <w:lvl w:ilvl="2" w:tplc="D4264246" w:tentative="1">
      <w:start w:val="1"/>
      <w:numFmt w:val="decimal"/>
      <w:lvlText w:val="%3."/>
      <w:lvlJc w:val="left"/>
      <w:pPr>
        <w:tabs>
          <w:tab w:val="num" w:pos="2160"/>
        </w:tabs>
        <w:ind w:left="2160" w:hanging="360"/>
      </w:pPr>
    </w:lvl>
    <w:lvl w:ilvl="3" w:tplc="D2FA4E8C" w:tentative="1">
      <w:start w:val="1"/>
      <w:numFmt w:val="decimal"/>
      <w:lvlText w:val="%4."/>
      <w:lvlJc w:val="left"/>
      <w:pPr>
        <w:tabs>
          <w:tab w:val="num" w:pos="2880"/>
        </w:tabs>
        <w:ind w:left="2880" w:hanging="360"/>
      </w:pPr>
    </w:lvl>
    <w:lvl w:ilvl="4" w:tplc="C5F278E8" w:tentative="1">
      <w:start w:val="1"/>
      <w:numFmt w:val="decimal"/>
      <w:lvlText w:val="%5."/>
      <w:lvlJc w:val="left"/>
      <w:pPr>
        <w:tabs>
          <w:tab w:val="num" w:pos="3600"/>
        </w:tabs>
        <w:ind w:left="3600" w:hanging="360"/>
      </w:pPr>
    </w:lvl>
    <w:lvl w:ilvl="5" w:tplc="CF1AA684" w:tentative="1">
      <w:start w:val="1"/>
      <w:numFmt w:val="decimal"/>
      <w:lvlText w:val="%6."/>
      <w:lvlJc w:val="left"/>
      <w:pPr>
        <w:tabs>
          <w:tab w:val="num" w:pos="4320"/>
        </w:tabs>
        <w:ind w:left="4320" w:hanging="360"/>
      </w:pPr>
    </w:lvl>
    <w:lvl w:ilvl="6" w:tplc="C4BE64D2" w:tentative="1">
      <w:start w:val="1"/>
      <w:numFmt w:val="decimal"/>
      <w:lvlText w:val="%7."/>
      <w:lvlJc w:val="left"/>
      <w:pPr>
        <w:tabs>
          <w:tab w:val="num" w:pos="5040"/>
        </w:tabs>
        <w:ind w:left="5040" w:hanging="360"/>
      </w:pPr>
    </w:lvl>
    <w:lvl w:ilvl="7" w:tplc="33D84216" w:tentative="1">
      <w:start w:val="1"/>
      <w:numFmt w:val="decimal"/>
      <w:lvlText w:val="%8."/>
      <w:lvlJc w:val="left"/>
      <w:pPr>
        <w:tabs>
          <w:tab w:val="num" w:pos="5760"/>
        </w:tabs>
        <w:ind w:left="5760" w:hanging="360"/>
      </w:pPr>
    </w:lvl>
    <w:lvl w:ilvl="8" w:tplc="CE401EB0" w:tentative="1">
      <w:start w:val="1"/>
      <w:numFmt w:val="decimal"/>
      <w:lvlText w:val="%9."/>
      <w:lvlJc w:val="left"/>
      <w:pPr>
        <w:tabs>
          <w:tab w:val="num" w:pos="6480"/>
        </w:tabs>
        <w:ind w:left="6480" w:hanging="360"/>
      </w:pPr>
    </w:lvl>
  </w:abstractNum>
  <w:abstractNum w:abstractNumId="8">
    <w:nsid w:val="28267BEE"/>
    <w:multiLevelType w:val="hybridMultilevel"/>
    <w:tmpl w:val="5BC2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586908"/>
    <w:multiLevelType w:val="hybridMultilevel"/>
    <w:tmpl w:val="65A25432"/>
    <w:lvl w:ilvl="0" w:tplc="761A5780">
      <w:start w:val="1"/>
      <w:numFmt w:val="bullet"/>
      <w:lvlText w:val="•"/>
      <w:lvlJc w:val="left"/>
      <w:pPr>
        <w:tabs>
          <w:tab w:val="num" w:pos="720"/>
        </w:tabs>
        <w:ind w:left="720" w:hanging="360"/>
      </w:pPr>
      <w:rPr>
        <w:rFonts w:ascii="Times New Roman" w:hAnsi="Times New Roman" w:hint="default"/>
      </w:rPr>
    </w:lvl>
    <w:lvl w:ilvl="1" w:tplc="2F46D776" w:tentative="1">
      <w:start w:val="1"/>
      <w:numFmt w:val="bullet"/>
      <w:lvlText w:val="•"/>
      <w:lvlJc w:val="left"/>
      <w:pPr>
        <w:tabs>
          <w:tab w:val="num" w:pos="1440"/>
        </w:tabs>
        <w:ind w:left="1440" w:hanging="360"/>
      </w:pPr>
      <w:rPr>
        <w:rFonts w:ascii="Times New Roman" w:hAnsi="Times New Roman" w:hint="default"/>
      </w:rPr>
    </w:lvl>
    <w:lvl w:ilvl="2" w:tplc="6644DAD0" w:tentative="1">
      <w:start w:val="1"/>
      <w:numFmt w:val="bullet"/>
      <w:lvlText w:val="•"/>
      <w:lvlJc w:val="left"/>
      <w:pPr>
        <w:tabs>
          <w:tab w:val="num" w:pos="2160"/>
        </w:tabs>
        <w:ind w:left="2160" w:hanging="360"/>
      </w:pPr>
      <w:rPr>
        <w:rFonts w:ascii="Times New Roman" w:hAnsi="Times New Roman" w:hint="default"/>
      </w:rPr>
    </w:lvl>
    <w:lvl w:ilvl="3" w:tplc="E12C01DE" w:tentative="1">
      <w:start w:val="1"/>
      <w:numFmt w:val="bullet"/>
      <w:lvlText w:val="•"/>
      <w:lvlJc w:val="left"/>
      <w:pPr>
        <w:tabs>
          <w:tab w:val="num" w:pos="2880"/>
        </w:tabs>
        <w:ind w:left="2880" w:hanging="360"/>
      </w:pPr>
      <w:rPr>
        <w:rFonts w:ascii="Times New Roman" w:hAnsi="Times New Roman" w:hint="default"/>
      </w:rPr>
    </w:lvl>
    <w:lvl w:ilvl="4" w:tplc="21ECB06C" w:tentative="1">
      <w:start w:val="1"/>
      <w:numFmt w:val="bullet"/>
      <w:lvlText w:val="•"/>
      <w:lvlJc w:val="left"/>
      <w:pPr>
        <w:tabs>
          <w:tab w:val="num" w:pos="3600"/>
        </w:tabs>
        <w:ind w:left="3600" w:hanging="360"/>
      </w:pPr>
      <w:rPr>
        <w:rFonts w:ascii="Times New Roman" w:hAnsi="Times New Roman" w:hint="default"/>
      </w:rPr>
    </w:lvl>
    <w:lvl w:ilvl="5" w:tplc="B94628A2" w:tentative="1">
      <w:start w:val="1"/>
      <w:numFmt w:val="bullet"/>
      <w:lvlText w:val="•"/>
      <w:lvlJc w:val="left"/>
      <w:pPr>
        <w:tabs>
          <w:tab w:val="num" w:pos="4320"/>
        </w:tabs>
        <w:ind w:left="4320" w:hanging="360"/>
      </w:pPr>
      <w:rPr>
        <w:rFonts w:ascii="Times New Roman" w:hAnsi="Times New Roman" w:hint="default"/>
      </w:rPr>
    </w:lvl>
    <w:lvl w:ilvl="6" w:tplc="1C146EDE" w:tentative="1">
      <w:start w:val="1"/>
      <w:numFmt w:val="bullet"/>
      <w:lvlText w:val="•"/>
      <w:lvlJc w:val="left"/>
      <w:pPr>
        <w:tabs>
          <w:tab w:val="num" w:pos="5040"/>
        </w:tabs>
        <w:ind w:left="5040" w:hanging="360"/>
      </w:pPr>
      <w:rPr>
        <w:rFonts w:ascii="Times New Roman" w:hAnsi="Times New Roman" w:hint="default"/>
      </w:rPr>
    </w:lvl>
    <w:lvl w:ilvl="7" w:tplc="D94E2438" w:tentative="1">
      <w:start w:val="1"/>
      <w:numFmt w:val="bullet"/>
      <w:lvlText w:val="•"/>
      <w:lvlJc w:val="left"/>
      <w:pPr>
        <w:tabs>
          <w:tab w:val="num" w:pos="5760"/>
        </w:tabs>
        <w:ind w:left="5760" w:hanging="360"/>
      </w:pPr>
      <w:rPr>
        <w:rFonts w:ascii="Times New Roman" w:hAnsi="Times New Roman" w:hint="default"/>
      </w:rPr>
    </w:lvl>
    <w:lvl w:ilvl="8" w:tplc="FBF4516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D63710C"/>
    <w:multiLevelType w:val="hybridMultilevel"/>
    <w:tmpl w:val="109A5EF8"/>
    <w:lvl w:ilvl="0" w:tplc="04090001">
      <w:start w:val="1"/>
      <w:numFmt w:val="bullet"/>
      <w:lvlText w:val=""/>
      <w:lvlJc w:val="left"/>
      <w:pPr>
        <w:ind w:left="807" w:hanging="360"/>
      </w:pPr>
      <w:rPr>
        <w:rFonts w:ascii="Symbol" w:hAnsi="Symbol" w:hint="default"/>
      </w:rPr>
    </w:lvl>
    <w:lvl w:ilvl="1" w:tplc="04090003" w:tentative="1">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11">
    <w:nsid w:val="30E21C4E"/>
    <w:multiLevelType w:val="hybridMultilevel"/>
    <w:tmpl w:val="A738B50E"/>
    <w:lvl w:ilvl="0" w:tplc="BA9C6B90">
      <w:start w:val="1"/>
      <w:numFmt w:val="decimal"/>
      <w:lvlText w:val="(%1)"/>
      <w:lvlJc w:val="left"/>
      <w:pPr>
        <w:ind w:left="795" w:hanging="360"/>
      </w:pPr>
      <w:rPr>
        <w:rFonts w:ascii="Simplified Arabic" w:hAnsi="Simplified Arabic" w:hint="default"/>
        <w:b/>
        <w:color w:val="auto"/>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2">
    <w:nsid w:val="31926CBB"/>
    <w:multiLevelType w:val="multilevel"/>
    <w:tmpl w:val="2230FD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33772474"/>
    <w:multiLevelType w:val="hybridMultilevel"/>
    <w:tmpl w:val="80B8B8A0"/>
    <w:lvl w:ilvl="0" w:tplc="C924F78C">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42766C"/>
    <w:multiLevelType w:val="hybridMultilevel"/>
    <w:tmpl w:val="B400EB5C"/>
    <w:lvl w:ilvl="0" w:tplc="F19ECE98">
      <w:start w:val="2"/>
      <w:numFmt w:val="decimal"/>
      <w:lvlText w:val="%1."/>
      <w:lvlJc w:val="left"/>
      <w:pPr>
        <w:tabs>
          <w:tab w:val="num" w:pos="720"/>
        </w:tabs>
        <w:ind w:left="720" w:hanging="360"/>
      </w:pPr>
    </w:lvl>
    <w:lvl w:ilvl="1" w:tplc="26526962" w:tentative="1">
      <w:start w:val="1"/>
      <w:numFmt w:val="decimal"/>
      <w:lvlText w:val="%2."/>
      <w:lvlJc w:val="left"/>
      <w:pPr>
        <w:tabs>
          <w:tab w:val="num" w:pos="1440"/>
        </w:tabs>
        <w:ind w:left="1440" w:hanging="360"/>
      </w:pPr>
    </w:lvl>
    <w:lvl w:ilvl="2" w:tplc="58F64128" w:tentative="1">
      <w:start w:val="1"/>
      <w:numFmt w:val="decimal"/>
      <w:lvlText w:val="%3."/>
      <w:lvlJc w:val="left"/>
      <w:pPr>
        <w:tabs>
          <w:tab w:val="num" w:pos="2160"/>
        </w:tabs>
        <w:ind w:left="2160" w:hanging="360"/>
      </w:pPr>
    </w:lvl>
    <w:lvl w:ilvl="3" w:tplc="139CA15A" w:tentative="1">
      <w:start w:val="1"/>
      <w:numFmt w:val="decimal"/>
      <w:lvlText w:val="%4."/>
      <w:lvlJc w:val="left"/>
      <w:pPr>
        <w:tabs>
          <w:tab w:val="num" w:pos="2880"/>
        </w:tabs>
        <w:ind w:left="2880" w:hanging="360"/>
      </w:pPr>
    </w:lvl>
    <w:lvl w:ilvl="4" w:tplc="92240C32" w:tentative="1">
      <w:start w:val="1"/>
      <w:numFmt w:val="decimal"/>
      <w:lvlText w:val="%5."/>
      <w:lvlJc w:val="left"/>
      <w:pPr>
        <w:tabs>
          <w:tab w:val="num" w:pos="3600"/>
        </w:tabs>
        <w:ind w:left="3600" w:hanging="360"/>
      </w:pPr>
    </w:lvl>
    <w:lvl w:ilvl="5" w:tplc="4738C76E" w:tentative="1">
      <w:start w:val="1"/>
      <w:numFmt w:val="decimal"/>
      <w:lvlText w:val="%6."/>
      <w:lvlJc w:val="left"/>
      <w:pPr>
        <w:tabs>
          <w:tab w:val="num" w:pos="4320"/>
        </w:tabs>
        <w:ind w:left="4320" w:hanging="360"/>
      </w:pPr>
    </w:lvl>
    <w:lvl w:ilvl="6" w:tplc="83E4331E" w:tentative="1">
      <w:start w:val="1"/>
      <w:numFmt w:val="decimal"/>
      <w:lvlText w:val="%7."/>
      <w:lvlJc w:val="left"/>
      <w:pPr>
        <w:tabs>
          <w:tab w:val="num" w:pos="5040"/>
        </w:tabs>
        <w:ind w:left="5040" w:hanging="360"/>
      </w:pPr>
    </w:lvl>
    <w:lvl w:ilvl="7" w:tplc="79B0FB02" w:tentative="1">
      <w:start w:val="1"/>
      <w:numFmt w:val="decimal"/>
      <w:lvlText w:val="%8."/>
      <w:lvlJc w:val="left"/>
      <w:pPr>
        <w:tabs>
          <w:tab w:val="num" w:pos="5760"/>
        </w:tabs>
        <w:ind w:left="5760" w:hanging="360"/>
      </w:pPr>
    </w:lvl>
    <w:lvl w:ilvl="8" w:tplc="08E6D41E" w:tentative="1">
      <w:start w:val="1"/>
      <w:numFmt w:val="decimal"/>
      <w:lvlText w:val="%9."/>
      <w:lvlJc w:val="left"/>
      <w:pPr>
        <w:tabs>
          <w:tab w:val="num" w:pos="6480"/>
        </w:tabs>
        <w:ind w:left="6480" w:hanging="360"/>
      </w:pPr>
    </w:lvl>
  </w:abstractNum>
  <w:abstractNum w:abstractNumId="15">
    <w:nsid w:val="3B4045F1"/>
    <w:multiLevelType w:val="hybridMultilevel"/>
    <w:tmpl w:val="C884024E"/>
    <w:lvl w:ilvl="0" w:tplc="A7C4A1C0">
      <w:start w:val="1"/>
      <w:numFmt w:val="bullet"/>
      <w:lvlText w:val="•"/>
      <w:lvlJc w:val="left"/>
      <w:pPr>
        <w:tabs>
          <w:tab w:val="num" w:pos="720"/>
        </w:tabs>
        <w:ind w:left="720" w:hanging="360"/>
      </w:pPr>
      <w:rPr>
        <w:rFonts w:ascii="Times New Roman" w:hAnsi="Times New Roman" w:hint="default"/>
      </w:rPr>
    </w:lvl>
    <w:lvl w:ilvl="1" w:tplc="C0BEAE7A" w:tentative="1">
      <w:start w:val="1"/>
      <w:numFmt w:val="bullet"/>
      <w:lvlText w:val="•"/>
      <w:lvlJc w:val="left"/>
      <w:pPr>
        <w:tabs>
          <w:tab w:val="num" w:pos="1440"/>
        </w:tabs>
        <w:ind w:left="1440" w:hanging="360"/>
      </w:pPr>
      <w:rPr>
        <w:rFonts w:ascii="Times New Roman" w:hAnsi="Times New Roman" w:hint="default"/>
      </w:rPr>
    </w:lvl>
    <w:lvl w:ilvl="2" w:tplc="EA6844F8" w:tentative="1">
      <w:start w:val="1"/>
      <w:numFmt w:val="bullet"/>
      <w:lvlText w:val="•"/>
      <w:lvlJc w:val="left"/>
      <w:pPr>
        <w:tabs>
          <w:tab w:val="num" w:pos="2160"/>
        </w:tabs>
        <w:ind w:left="2160" w:hanging="360"/>
      </w:pPr>
      <w:rPr>
        <w:rFonts w:ascii="Times New Roman" w:hAnsi="Times New Roman" w:hint="default"/>
      </w:rPr>
    </w:lvl>
    <w:lvl w:ilvl="3" w:tplc="6ED0B5DE" w:tentative="1">
      <w:start w:val="1"/>
      <w:numFmt w:val="bullet"/>
      <w:lvlText w:val="•"/>
      <w:lvlJc w:val="left"/>
      <w:pPr>
        <w:tabs>
          <w:tab w:val="num" w:pos="2880"/>
        </w:tabs>
        <w:ind w:left="2880" w:hanging="360"/>
      </w:pPr>
      <w:rPr>
        <w:rFonts w:ascii="Times New Roman" w:hAnsi="Times New Roman" w:hint="default"/>
      </w:rPr>
    </w:lvl>
    <w:lvl w:ilvl="4" w:tplc="95D0B550" w:tentative="1">
      <w:start w:val="1"/>
      <w:numFmt w:val="bullet"/>
      <w:lvlText w:val="•"/>
      <w:lvlJc w:val="left"/>
      <w:pPr>
        <w:tabs>
          <w:tab w:val="num" w:pos="3600"/>
        </w:tabs>
        <w:ind w:left="3600" w:hanging="360"/>
      </w:pPr>
      <w:rPr>
        <w:rFonts w:ascii="Times New Roman" w:hAnsi="Times New Roman" w:hint="default"/>
      </w:rPr>
    </w:lvl>
    <w:lvl w:ilvl="5" w:tplc="635A120C" w:tentative="1">
      <w:start w:val="1"/>
      <w:numFmt w:val="bullet"/>
      <w:lvlText w:val="•"/>
      <w:lvlJc w:val="left"/>
      <w:pPr>
        <w:tabs>
          <w:tab w:val="num" w:pos="4320"/>
        </w:tabs>
        <w:ind w:left="4320" w:hanging="360"/>
      </w:pPr>
      <w:rPr>
        <w:rFonts w:ascii="Times New Roman" w:hAnsi="Times New Roman" w:hint="default"/>
      </w:rPr>
    </w:lvl>
    <w:lvl w:ilvl="6" w:tplc="D1AE82F6" w:tentative="1">
      <w:start w:val="1"/>
      <w:numFmt w:val="bullet"/>
      <w:lvlText w:val="•"/>
      <w:lvlJc w:val="left"/>
      <w:pPr>
        <w:tabs>
          <w:tab w:val="num" w:pos="5040"/>
        </w:tabs>
        <w:ind w:left="5040" w:hanging="360"/>
      </w:pPr>
      <w:rPr>
        <w:rFonts w:ascii="Times New Roman" w:hAnsi="Times New Roman" w:hint="default"/>
      </w:rPr>
    </w:lvl>
    <w:lvl w:ilvl="7" w:tplc="B2BC56CA" w:tentative="1">
      <w:start w:val="1"/>
      <w:numFmt w:val="bullet"/>
      <w:lvlText w:val="•"/>
      <w:lvlJc w:val="left"/>
      <w:pPr>
        <w:tabs>
          <w:tab w:val="num" w:pos="5760"/>
        </w:tabs>
        <w:ind w:left="5760" w:hanging="360"/>
      </w:pPr>
      <w:rPr>
        <w:rFonts w:ascii="Times New Roman" w:hAnsi="Times New Roman" w:hint="default"/>
      </w:rPr>
    </w:lvl>
    <w:lvl w:ilvl="8" w:tplc="0CF46A4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DBE6445"/>
    <w:multiLevelType w:val="hybridMultilevel"/>
    <w:tmpl w:val="0944C9FE"/>
    <w:lvl w:ilvl="0" w:tplc="CD24882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2B5357"/>
    <w:multiLevelType w:val="multilevel"/>
    <w:tmpl w:val="E496FB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47D32AE5"/>
    <w:multiLevelType w:val="hybridMultilevel"/>
    <w:tmpl w:val="88628C8A"/>
    <w:lvl w:ilvl="0" w:tplc="BD4A74CE">
      <w:start w:val="1"/>
      <w:numFmt w:val="arabicAlpha"/>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9">
    <w:nsid w:val="480351C4"/>
    <w:multiLevelType w:val="hybridMultilevel"/>
    <w:tmpl w:val="0BA87530"/>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0">
    <w:nsid w:val="4CF93D09"/>
    <w:multiLevelType w:val="hybridMultilevel"/>
    <w:tmpl w:val="901CE852"/>
    <w:lvl w:ilvl="0" w:tplc="16007FA0">
      <w:start w:val="1"/>
      <w:numFmt w:val="decimal"/>
      <w:lvlText w:val="%1."/>
      <w:lvlJc w:val="left"/>
      <w:pPr>
        <w:tabs>
          <w:tab w:val="num" w:pos="720"/>
        </w:tabs>
        <w:ind w:left="720" w:hanging="360"/>
      </w:pPr>
    </w:lvl>
    <w:lvl w:ilvl="1" w:tplc="A2E0F7BA" w:tentative="1">
      <w:start w:val="1"/>
      <w:numFmt w:val="decimal"/>
      <w:lvlText w:val="%2."/>
      <w:lvlJc w:val="left"/>
      <w:pPr>
        <w:tabs>
          <w:tab w:val="num" w:pos="1440"/>
        </w:tabs>
        <w:ind w:left="1440" w:hanging="360"/>
      </w:pPr>
    </w:lvl>
    <w:lvl w:ilvl="2" w:tplc="32820F02" w:tentative="1">
      <w:start w:val="1"/>
      <w:numFmt w:val="decimal"/>
      <w:lvlText w:val="%3."/>
      <w:lvlJc w:val="left"/>
      <w:pPr>
        <w:tabs>
          <w:tab w:val="num" w:pos="2160"/>
        </w:tabs>
        <w:ind w:left="2160" w:hanging="360"/>
      </w:pPr>
    </w:lvl>
    <w:lvl w:ilvl="3" w:tplc="2A72D7F0" w:tentative="1">
      <w:start w:val="1"/>
      <w:numFmt w:val="decimal"/>
      <w:lvlText w:val="%4."/>
      <w:lvlJc w:val="left"/>
      <w:pPr>
        <w:tabs>
          <w:tab w:val="num" w:pos="2880"/>
        </w:tabs>
        <w:ind w:left="2880" w:hanging="360"/>
      </w:pPr>
    </w:lvl>
    <w:lvl w:ilvl="4" w:tplc="93DE2186" w:tentative="1">
      <w:start w:val="1"/>
      <w:numFmt w:val="decimal"/>
      <w:lvlText w:val="%5."/>
      <w:lvlJc w:val="left"/>
      <w:pPr>
        <w:tabs>
          <w:tab w:val="num" w:pos="3600"/>
        </w:tabs>
        <w:ind w:left="3600" w:hanging="360"/>
      </w:pPr>
    </w:lvl>
    <w:lvl w:ilvl="5" w:tplc="5CD61A98" w:tentative="1">
      <w:start w:val="1"/>
      <w:numFmt w:val="decimal"/>
      <w:lvlText w:val="%6."/>
      <w:lvlJc w:val="left"/>
      <w:pPr>
        <w:tabs>
          <w:tab w:val="num" w:pos="4320"/>
        </w:tabs>
        <w:ind w:left="4320" w:hanging="360"/>
      </w:pPr>
    </w:lvl>
    <w:lvl w:ilvl="6" w:tplc="B1FC98F2" w:tentative="1">
      <w:start w:val="1"/>
      <w:numFmt w:val="decimal"/>
      <w:lvlText w:val="%7."/>
      <w:lvlJc w:val="left"/>
      <w:pPr>
        <w:tabs>
          <w:tab w:val="num" w:pos="5040"/>
        </w:tabs>
        <w:ind w:left="5040" w:hanging="360"/>
      </w:pPr>
    </w:lvl>
    <w:lvl w:ilvl="7" w:tplc="E9202C16" w:tentative="1">
      <w:start w:val="1"/>
      <w:numFmt w:val="decimal"/>
      <w:lvlText w:val="%8."/>
      <w:lvlJc w:val="left"/>
      <w:pPr>
        <w:tabs>
          <w:tab w:val="num" w:pos="5760"/>
        </w:tabs>
        <w:ind w:left="5760" w:hanging="360"/>
      </w:pPr>
    </w:lvl>
    <w:lvl w:ilvl="8" w:tplc="CFEE9C46" w:tentative="1">
      <w:start w:val="1"/>
      <w:numFmt w:val="decimal"/>
      <w:lvlText w:val="%9."/>
      <w:lvlJc w:val="left"/>
      <w:pPr>
        <w:tabs>
          <w:tab w:val="num" w:pos="6480"/>
        </w:tabs>
        <w:ind w:left="6480" w:hanging="360"/>
      </w:pPr>
    </w:lvl>
  </w:abstractNum>
  <w:abstractNum w:abstractNumId="21">
    <w:nsid w:val="4E623AE6"/>
    <w:multiLevelType w:val="hybridMultilevel"/>
    <w:tmpl w:val="97261AE6"/>
    <w:lvl w:ilvl="0" w:tplc="753628B8">
      <w:start w:val="6"/>
      <w:numFmt w:val="bullet"/>
      <w:lvlText w:val="-"/>
      <w:lvlJc w:val="left"/>
      <w:pPr>
        <w:ind w:left="435"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00179E"/>
    <w:multiLevelType w:val="hybridMultilevel"/>
    <w:tmpl w:val="9AA2C46C"/>
    <w:lvl w:ilvl="0" w:tplc="753628B8">
      <w:start w:val="6"/>
      <w:numFmt w:val="bullet"/>
      <w:lvlText w:val="-"/>
      <w:lvlJc w:val="left"/>
      <w:pPr>
        <w:ind w:left="435" w:hanging="360"/>
      </w:pPr>
      <w:rPr>
        <w:rFonts w:ascii="Arabic Typesetting" w:eastAsia="Times New Roman" w:hAnsi="Arabic Typesetting" w:cs="Arabic Typesetting"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55876B14"/>
    <w:multiLevelType w:val="multilevel"/>
    <w:tmpl w:val="388A88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590A1203"/>
    <w:multiLevelType w:val="hybridMultilevel"/>
    <w:tmpl w:val="ABD0D768"/>
    <w:lvl w:ilvl="0" w:tplc="04090001">
      <w:start w:val="1"/>
      <w:numFmt w:val="bullet"/>
      <w:lvlText w:val=""/>
      <w:lvlJc w:val="left"/>
      <w:pPr>
        <w:ind w:left="807" w:hanging="360"/>
      </w:pPr>
      <w:rPr>
        <w:rFonts w:ascii="Symbol" w:hAnsi="Symbol" w:hint="default"/>
      </w:rPr>
    </w:lvl>
    <w:lvl w:ilvl="1" w:tplc="04090003" w:tentative="1">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25">
    <w:nsid w:val="64892324"/>
    <w:multiLevelType w:val="hybridMultilevel"/>
    <w:tmpl w:val="A738B50E"/>
    <w:lvl w:ilvl="0" w:tplc="BA9C6B90">
      <w:start w:val="1"/>
      <w:numFmt w:val="decimal"/>
      <w:lvlText w:val="(%1)"/>
      <w:lvlJc w:val="left"/>
      <w:pPr>
        <w:ind w:left="795" w:hanging="360"/>
      </w:pPr>
      <w:rPr>
        <w:rFonts w:ascii="Simplified Arabic" w:hAnsi="Simplified Arabic" w:hint="default"/>
        <w:b/>
        <w:color w:val="auto"/>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nsid w:val="65594859"/>
    <w:multiLevelType w:val="hybridMultilevel"/>
    <w:tmpl w:val="6B0631DC"/>
    <w:lvl w:ilvl="0" w:tplc="2A6AA6D2">
      <w:start w:val="1"/>
      <w:numFmt w:val="bullet"/>
      <w:lvlText w:val="•"/>
      <w:lvlJc w:val="left"/>
      <w:pPr>
        <w:tabs>
          <w:tab w:val="num" w:pos="720"/>
        </w:tabs>
        <w:ind w:left="720" w:hanging="360"/>
      </w:pPr>
      <w:rPr>
        <w:rFonts w:ascii="Arial" w:hAnsi="Arial" w:hint="default"/>
      </w:rPr>
    </w:lvl>
    <w:lvl w:ilvl="1" w:tplc="4058F2C4" w:tentative="1">
      <w:start w:val="1"/>
      <w:numFmt w:val="bullet"/>
      <w:lvlText w:val="•"/>
      <w:lvlJc w:val="left"/>
      <w:pPr>
        <w:tabs>
          <w:tab w:val="num" w:pos="1440"/>
        </w:tabs>
        <w:ind w:left="1440" w:hanging="360"/>
      </w:pPr>
      <w:rPr>
        <w:rFonts w:ascii="Arial" w:hAnsi="Arial" w:hint="default"/>
      </w:rPr>
    </w:lvl>
    <w:lvl w:ilvl="2" w:tplc="09CC18D2" w:tentative="1">
      <w:start w:val="1"/>
      <w:numFmt w:val="bullet"/>
      <w:lvlText w:val="•"/>
      <w:lvlJc w:val="left"/>
      <w:pPr>
        <w:tabs>
          <w:tab w:val="num" w:pos="2160"/>
        </w:tabs>
        <w:ind w:left="2160" w:hanging="360"/>
      </w:pPr>
      <w:rPr>
        <w:rFonts w:ascii="Arial" w:hAnsi="Arial" w:hint="default"/>
      </w:rPr>
    </w:lvl>
    <w:lvl w:ilvl="3" w:tplc="B3B0138E" w:tentative="1">
      <w:start w:val="1"/>
      <w:numFmt w:val="bullet"/>
      <w:lvlText w:val="•"/>
      <w:lvlJc w:val="left"/>
      <w:pPr>
        <w:tabs>
          <w:tab w:val="num" w:pos="2880"/>
        </w:tabs>
        <w:ind w:left="2880" w:hanging="360"/>
      </w:pPr>
      <w:rPr>
        <w:rFonts w:ascii="Arial" w:hAnsi="Arial" w:hint="default"/>
      </w:rPr>
    </w:lvl>
    <w:lvl w:ilvl="4" w:tplc="B7142FC0" w:tentative="1">
      <w:start w:val="1"/>
      <w:numFmt w:val="bullet"/>
      <w:lvlText w:val="•"/>
      <w:lvlJc w:val="left"/>
      <w:pPr>
        <w:tabs>
          <w:tab w:val="num" w:pos="3600"/>
        </w:tabs>
        <w:ind w:left="3600" w:hanging="360"/>
      </w:pPr>
      <w:rPr>
        <w:rFonts w:ascii="Arial" w:hAnsi="Arial" w:hint="default"/>
      </w:rPr>
    </w:lvl>
    <w:lvl w:ilvl="5" w:tplc="24008634" w:tentative="1">
      <w:start w:val="1"/>
      <w:numFmt w:val="bullet"/>
      <w:lvlText w:val="•"/>
      <w:lvlJc w:val="left"/>
      <w:pPr>
        <w:tabs>
          <w:tab w:val="num" w:pos="4320"/>
        </w:tabs>
        <w:ind w:left="4320" w:hanging="360"/>
      </w:pPr>
      <w:rPr>
        <w:rFonts w:ascii="Arial" w:hAnsi="Arial" w:hint="default"/>
      </w:rPr>
    </w:lvl>
    <w:lvl w:ilvl="6" w:tplc="DE4803A0" w:tentative="1">
      <w:start w:val="1"/>
      <w:numFmt w:val="bullet"/>
      <w:lvlText w:val="•"/>
      <w:lvlJc w:val="left"/>
      <w:pPr>
        <w:tabs>
          <w:tab w:val="num" w:pos="5040"/>
        </w:tabs>
        <w:ind w:left="5040" w:hanging="360"/>
      </w:pPr>
      <w:rPr>
        <w:rFonts w:ascii="Arial" w:hAnsi="Arial" w:hint="default"/>
      </w:rPr>
    </w:lvl>
    <w:lvl w:ilvl="7" w:tplc="68D0756C" w:tentative="1">
      <w:start w:val="1"/>
      <w:numFmt w:val="bullet"/>
      <w:lvlText w:val="•"/>
      <w:lvlJc w:val="left"/>
      <w:pPr>
        <w:tabs>
          <w:tab w:val="num" w:pos="5760"/>
        </w:tabs>
        <w:ind w:left="5760" w:hanging="360"/>
      </w:pPr>
      <w:rPr>
        <w:rFonts w:ascii="Arial" w:hAnsi="Arial" w:hint="default"/>
      </w:rPr>
    </w:lvl>
    <w:lvl w:ilvl="8" w:tplc="27E86896" w:tentative="1">
      <w:start w:val="1"/>
      <w:numFmt w:val="bullet"/>
      <w:lvlText w:val="•"/>
      <w:lvlJc w:val="left"/>
      <w:pPr>
        <w:tabs>
          <w:tab w:val="num" w:pos="6480"/>
        </w:tabs>
        <w:ind w:left="6480" w:hanging="360"/>
      </w:pPr>
      <w:rPr>
        <w:rFonts w:ascii="Arial" w:hAnsi="Arial" w:hint="default"/>
      </w:rPr>
    </w:lvl>
  </w:abstractNum>
  <w:abstractNum w:abstractNumId="27">
    <w:nsid w:val="66E36C8F"/>
    <w:multiLevelType w:val="hybridMultilevel"/>
    <w:tmpl w:val="CB7CFE84"/>
    <w:lvl w:ilvl="0" w:tplc="BA9C6B90">
      <w:start w:val="1"/>
      <w:numFmt w:val="decimal"/>
      <w:lvlText w:val="(%1)"/>
      <w:lvlJc w:val="left"/>
      <w:pPr>
        <w:ind w:left="720" w:hanging="360"/>
      </w:pPr>
      <w:rPr>
        <w:rFonts w:ascii="Simplified Arabic" w:hAnsi="Simplified Arabic"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A20E96"/>
    <w:multiLevelType w:val="hybridMultilevel"/>
    <w:tmpl w:val="A6E2D1EE"/>
    <w:lvl w:ilvl="0" w:tplc="04090001">
      <w:start w:val="1"/>
      <w:numFmt w:val="bullet"/>
      <w:lvlText w:val=""/>
      <w:lvlJc w:val="left"/>
      <w:pPr>
        <w:ind w:left="807" w:hanging="360"/>
      </w:pPr>
      <w:rPr>
        <w:rFonts w:ascii="Symbol" w:hAnsi="Symbol" w:hint="default"/>
      </w:rPr>
    </w:lvl>
    <w:lvl w:ilvl="1" w:tplc="04090003" w:tentative="1">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29">
    <w:nsid w:val="68BA620E"/>
    <w:multiLevelType w:val="hybridMultilevel"/>
    <w:tmpl w:val="F11EC7DA"/>
    <w:lvl w:ilvl="0" w:tplc="A2A2BE5C">
      <w:start w:val="1"/>
      <w:numFmt w:val="bullet"/>
      <w:lvlText w:val="•"/>
      <w:lvlJc w:val="left"/>
      <w:pPr>
        <w:tabs>
          <w:tab w:val="num" w:pos="720"/>
        </w:tabs>
        <w:ind w:left="720" w:hanging="360"/>
      </w:pPr>
      <w:rPr>
        <w:rFonts w:ascii="Times New Roman" w:hAnsi="Times New Roman" w:hint="default"/>
      </w:rPr>
    </w:lvl>
    <w:lvl w:ilvl="1" w:tplc="82FED7EE" w:tentative="1">
      <w:start w:val="1"/>
      <w:numFmt w:val="bullet"/>
      <w:lvlText w:val="•"/>
      <w:lvlJc w:val="left"/>
      <w:pPr>
        <w:tabs>
          <w:tab w:val="num" w:pos="1440"/>
        </w:tabs>
        <w:ind w:left="1440" w:hanging="360"/>
      </w:pPr>
      <w:rPr>
        <w:rFonts w:ascii="Times New Roman" w:hAnsi="Times New Roman" w:hint="default"/>
      </w:rPr>
    </w:lvl>
    <w:lvl w:ilvl="2" w:tplc="4140C5B0" w:tentative="1">
      <w:start w:val="1"/>
      <w:numFmt w:val="bullet"/>
      <w:lvlText w:val="•"/>
      <w:lvlJc w:val="left"/>
      <w:pPr>
        <w:tabs>
          <w:tab w:val="num" w:pos="2160"/>
        </w:tabs>
        <w:ind w:left="2160" w:hanging="360"/>
      </w:pPr>
      <w:rPr>
        <w:rFonts w:ascii="Times New Roman" w:hAnsi="Times New Roman" w:hint="default"/>
      </w:rPr>
    </w:lvl>
    <w:lvl w:ilvl="3" w:tplc="81948AE2" w:tentative="1">
      <w:start w:val="1"/>
      <w:numFmt w:val="bullet"/>
      <w:lvlText w:val="•"/>
      <w:lvlJc w:val="left"/>
      <w:pPr>
        <w:tabs>
          <w:tab w:val="num" w:pos="2880"/>
        </w:tabs>
        <w:ind w:left="2880" w:hanging="360"/>
      </w:pPr>
      <w:rPr>
        <w:rFonts w:ascii="Times New Roman" w:hAnsi="Times New Roman" w:hint="default"/>
      </w:rPr>
    </w:lvl>
    <w:lvl w:ilvl="4" w:tplc="83EC53DE" w:tentative="1">
      <w:start w:val="1"/>
      <w:numFmt w:val="bullet"/>
      <w:lvlText w:val="•"/>
      <w:lvlJc w:val="left"/>
      <w:pPr>
        <w:tabs>
          <w:tab w:val="num" w:pos="3600"/>
        </w:tabs>
        <w:ind w:left="3600" w:hanging="360"/>
      </w:pPr>
      <w:rPr>
        <w:rFonts w:ascii="Times New Roman" w:hAnsi="Times New Roman" w:hint="default"/>
      </w:rPr>
    </w:lvl>
    <w:lvl w:ilvl="5" w:tplc="E3FAA5FE" w:tentative="1">
      <w:start w:val="1"/>
      <w:numFmt w:val="bullet"/>
      <w:lvlText w:val="•"/>
      <w:lvlJc w:val="left"/>
      <w:pPr>
        <w:tabs>
          <w:tab w:val="num" w:pos="4320"/>
        </w:tabs>
        <w:ind w:left="4320" w:hanging="360"/>
      </w:pPr>
      <w:rPr>
        <w:rFonts w:ascii="Times New Roman" w:hAnsi="Times New Roman" w:hint="default"/>
      </w:rPr>
    </w:lvl>
    <w:lvl w:ilvl="6" w:tplc="AE3E0A7C" w:tentative="1">
      <w:start w:val="1"/>
      <w:numFmt w:val="bullet"/>
      <w:lvlText w:val="•"/>
      <w:lvlJc w:val="left"/>
      <w:pPr>
        <w:tabs>
          <w:tab w:val="num" w:pos="5040"/>
        </w:tabs>
        <w:ind w:left="5040" w:hanging="360"/>
      </w:pPr>
      <w:rPr>
        <w:rFonts w:ascii="Times New Roman" w:hAnsi="Times New Roman" w:hint="default"/>
      </w:rPr>
    </w:lvl>
    <w:lvl w:ilvl="7" w:tplc="90408606" w:tentative="1">
      <w:start w:val="1"/>
      <w:numFmt w:val="bullet"/>
      <w:lvlText w:val="•"/>
      <w:lvlJc w:val="left"/>
      <w:pPr>
        <w:tabs>
          <w:tab w:val="num" w:pos="5760"/>
        </w:tabs>
        <w:ind w:left="5760" w:hanging="360"/>
      </w:pPr>
      <w:rPr>
        <w:rFonts w:ascii="Times New Roman" w:hAnsi="Times New Roman" w:hint="default"/>
      </w:rPr>
    </w:lvl>
    <w:lvl w:ilvl="8" w:tplc="0C5A2AE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B9862FF"/>
    <w:multiLevelType w:val="hybridMultilevel"/>
    <w:tmpl w:val="3F7CF35C"/>
    <w:lvl w:ilvl="0" w:tplc="B52A9B12">
      <w:start w:val="1"/>
      <w:numFmt w:val="bullet"/>
      <w:lvlText w:val="•"/>
      <w:lvlJc w:val="left"/>
      <w:pPr>
        <w:tabs>
          <w:tab w:val="num" w:pos="720"/>
        </w:tabs>
        <w:ind w:left="720" w:hanging="360"/>
      </w:pPr>
      <w:rPr>
        <w:rFonts w:ascii="Times New Roman" w:hAnsi="Times New Roman" w:hint="default"/>
      </w:rPr>
    </w:lvl>
    <w:lvl w:ilvl="1" w:tplc="76B0AEEE">
      <w:numFmt w:val="bullet"/>
      <w:lvlText w:val="–"/>
      <w:lvlJc w:val="left"/>
      <w:pPr>
        <w:tabs>
          <w:tab w:val="num" w:pos="1440"/>
        </w:tabs>
        <w:ind w:left="1440" w:hanging="360"/>
      </w:pPr>
      <w:rPr>
        <w:rFonts w:ascii="Times New Roman" w:hAnsi="Times New Roman" w:hint="default"/>
      </w:rPr>
    </w:lvl>
    <w:lvl w:ilvl="2" w:tplc="807ECBD2" w:tentative="1">
      <w:start w:val="1"/>
      <w:numFmt w:val="bullet"/>
      <w:lvlText w:val="•"/>
      <w:lvlJc w:val="left"/>
      <w:pPr>
        <w:tabs>
          <w:tab w:val="num" w:pos="2160"/>
        </w:tabs>
        <w:ind w:left="2160" w:hanging="360"/>
      </w:pPr>
      <w:rPr>
        <w:rFonts w:ascii="Times New Roman" w:hAnsi="Times New Roman" w:hint="default"/>
      </w:rPr>
    </w:lvl>
    <w:lvl w:ilvl="3" w:tplc="D106545C" w:tentative="1">
      <w:start w:val="1"/>
      <w:numFmt w:val="bullet"/>
      <w:lvlText w:val="•"/>
      <w:lvlJc w:val="left"/>
      <w:pPr>
        <w:tabs>
          <w:tab w:val="num" w:pos="2880"/>
        </w:tabs>
        <w:ind w:left="2880" w:hanging="360"/>
      </w:pPr>
      <w:rPr>
        <w:rFonts w:ascii="Times New Roman" w:hAnsi="Times New Roman" w:hint="default"/>
      </w:rPr>
    </w:lvl>
    <w:lvl w:ilvl="4" w:tplc="B7BC3392" w:tentative="1">
      <w:start w:val="1"/>
      <w:numFmt w:val="bullet"/>
      <w:lvlText w:val="•"/>
      <w:lvlJc w:val="left"/>
      <w:pPr>
        <w:tabs>
          <w:tab w:val="num" w:pos="3600"/>
        </w:tabs>
        <w:ind w:left="3600" w:hanging="360"/>
      </w:pPr>
      <w:rPr>
        <w:rFonts w:ascii="Times New Roman" w:hAnsi="Times New Roman" w:hint="default"/>
      </w:rPr>
    </w:lvl>
    <w:lvl w:ilvl="5" w:tplc="E8C0B38E" w:tentative="1">
      <w:start w:val="1"/>
      <w:numFmt w:val="bullet"/>
      <w:lvlText w:val="•"/>
      <w:lvlJc w:val="left"/>
      <w:pPr>
        <w:tabs>
          <w:tab w:val="num" w:pos="4320"/>
        </w:tabs>
        <w:ind w:left="4320" w:hanging="360"/>
      </w:pPr>
      <w:rPr>
        <w:rFonts w:ascii="Times New Roman" w:hAnsi="Times New Roman" w:hint="default"/>
      </w:rPr>
    </w:lvl>
    <w:lvl w:ilvl="6" w:tplc="BBE6F046" w:tentative="1">
      <w:start w:val="1"/>
      <w:numFmt w:val="bullet"/>
      <w:lvlText w:val="•"/>
      <w:lvlJc w:val="left"/>
      <w:pPr>
        <w:tabs>
          <w:tab w:val="num" w:pos="5040"/>
        </w:tabs>
        <w:ind w:left="5040" w:hanging="360"/>
      </w:pPr>
      <w:rPr>
        <w:rFonts w:ascii="Times New Roman" w:hAnsi="Times New Roman" w:hint="default"/>
      </w:rPr>
    </w:lvl>
    <w:lvl w:ilvl="7" w:tplc="600877BE" w:tentative="1">
      <w:start w:val="1"/>
      <w:numFmt w:val="bullet"/>
      <w:lvlText w:val="•"/>
      <w:lvlJc w:val="left"/>
      <w:pPr>
        <w:tabs>
          <w:tab w:val="num" w:pos="5760"/>
        </w:tabs>
        <w:ind w:left="5760" w:hanging="360"/>
      </w:pPr>
      <w:rPr>
        <w:rFonts w:ascii="Times New Roman" w:hAnsi="Times New Roman" w:hint="default"/>
      </w:rPr>
    </w:lvl>
    <w:lvl w:ilvl="8" w:tplc="51B88C82"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E3B0AA0"/>
    <w:multiLevelType w:val="hybridMultilevel"/>
    <w:tmpl w:val="FBF0DF2A"/>
    <w:lvl w:ilvl="0" w:tplc="F7D2F184">
      <w:start w:val="1"/>
      <w:numFmt w:val="decimal"/>
      <w:lvlText w:val="%1-"/>
      <w:lvlJc w:val="left"/>
      <w:pPr>
        <w:tabs>
          <w:tab w:val="num" w:pos="750"/>
        </w:tabs>
        <w:ind w:left="750" w:hanging="39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FC35D7F"/>
    <w:multiLevelType w:val="hybridMultilevel"/>
    <w:tmpl w:val="D7C09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B254BD"/>
    <w:multiLevelType w:val="hybridMultilevel"/>
    <w:tmpl w:val="131A1DCC"/>
    <w:lvl w:ilvl="0" w:tplc="A79A736A">
      <w:start w:val="2"/>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0B2D44"/>
    <w:multiLevelType w:val="hybridMultilevel"/>
    <w:tmpl w:val="4DBC9A56"/>
    <w:lvl w:ilvl="0" w:tplc="77D826D6">
      <w:start w:val="1"/>
      <w:numFmt w:val="decimal"/>
      <w:lvlText w:val="%1-"/>
      <w:lvlJc w:val="left"/>
      <w:pPr>
        <w:tabs>
          <w:tab w:val="num" w:pos="750"/>
        </w:tabs>
        <w:ind w:left="750" w:hanging="390"/>
      </w:pPr>
      <w:rPr>
        <w:rFonts w:hint="default"/>
      </w:rPr>
    </w:lvl>
    <w:lvl w:ilvl="1" w:tplc="726626A0">
      <w:start w:val="1"/>
      <w:numFmt w:val="arabicAlpha"/>
      <w:lvlText w:val="%2-"/>
      <w:lvlJc w:val="left"/>
      <w:pPr>
        <w:tabs>
          <w:tab w:val="num" w:pos="1620"/>
        </w:tabs>
        <w:ind w:left="1620" w:hanging="360"/>
      </w:pPr>
      <w:rPr>
        <w:rFonts w:hint="default"/>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CA33A2A"/>
    <w:multiLevelType w:val="hybridMultilevel"/>
    <w:tmpl w:val="21AE9530"/>
    <w:lvl w:ilvl="0" w:tplc="B5A2B6C0">
      <w:start w:val="2"/>
      <w:numFmt w:val="decimal"/>
      <w:lvlText w:val="%1."/>
      <w:lvlJc w:val="left"/>
      <w:pPr>
        <w:tabs>
          <w:tab w:val="num" w:pos="720"/>
        </w:tabs>
        <w:ind w:left="720" w:hanging="360"/>
      </w:pPr>
    </w:lvl>
    <w:lvl w:ilvl="1" w:tplc="75F2273E" w:tentative="1">
      <w:start w:val="1"/>
      <w:numFmt w:val="decimal"/>
      <w:lvlText w:val="%2."/>
      <w:lvlJc w:val="left"/>
      <w:pPr>
        <w:tabs>
          <w:tab w:val="num" w:pos="1440"/>
        </w:tabs>
        <w:ind w:left="1440" w:hanging="360"/>
      </w:pPr>
    </w:lvl>
    <w:lvl w:ilvl="2" w:tplc="FEDE0DE8" w:tentative="1">
      <w:start w:val="1"/>
      <w:numFmt w:val="decimal"/>
      <w:lvlText w:val="%3."/>
      <w:lvlJc w:val="left"/>
      <w:pPr>
        <w:tabs>
          <w:tab w:val="num" w:pos="2160"/>
        </w:tabs>
        <w:ind w:left="2160" w:hanging="360"/>
      </w:pPr>
    </w:lvl>
    <w:lvl w:ilvl="3" w:tplc="E5046F24" w:tentative="1">
      <w:start w:val="1"/>
      <w:numFmt w:val="decimal"/>
      <w:lvlText w:val="%4."/>
      <w:lvlJc w:val="left"/>
      <w:pPr>
        <w:tabs>
          <w:tab w:val="num" w:pos="2880"/>
        </w:tabs>
        <w:ind w:left="2880" w:hanging="360"/>
      </w:pPr>
    </w:lvl>
    <w:lvl w:ilvl="4" w:tplc="3174794A" w:tentative="1">
      <w:start w:val="1"/>
      <w:numFmt w:val="decimal"/>
      <w:lvlText w:val="%5."/>
      <w:lvlJc w:val="left"/>
      <w:pPr>
        <w:tabs>
          <w:tab w:val="num" w:pos="3600"/>
        </w:tabs>
        <w:ind w:left="3600" w:hanging="360"/>
      </w:pPr>
    </w:lvl>
    <w:lvl w:ilvl="5" w:tplc="979CB766" w:tentative="1">
      <w:start w:val="1"/>
      <w:numFmt w:val="decimal"/>
      <w:lvlText w:val="%6."/>
      <w:lvlJc w:val="left"/>
      <w:pPr>
        <w:tabs>
          <w:tab w:val="num" w:pos="4320"/>
        </w:tabs>
        <w:ind w:left="4320" w:hanging="360"/>
      </w:pPr>
    </w:lvl>
    <w:lvl w:ilvl="6" w:tplc="64A0D2AA" w:tentative="1">
      <w:start w:val="1"/>
      <w:numFmt w:val="decimal"/>
      <w:lvlText w:val="%7."/>
      <w:lvlJc w:val="left"/>
      <w:pPr>
        <w:tabs>
          <w:tab w:val="num" w:pos="5040"/>
        </w:tabs>
        <w:ind w:left="5040" w:hanging="360"/>
      </w:pPr>
    </w:lvl>
    <w:lvl w:ilvl="7" w:tplc="455C3A72" w:tentative="1">
      <w:start w:val="1"/>
      <w:numFmt w:val="decimal"/>
      <w:lvlText w:val="%8."/>
      <w:lvlJc w:val="left"/>
      <w:pPr>
        <w:tabs>
          <w:tab w:val="num" w:pos="5760"/>
        </w:tabs>
        <w:ind w:left="5760" w:hanging="360"/>
      </w:pPr>
    </w:lvl>
    <w:lvl w:ilvl="8" w:tplc="7C483AA8" w:tentative="1">
      <w:start w:val="1"/>
      <w:numFmt w:val="decimal"/>
      <w:lvlText w:val="%9."/>
      <w:lvlJc w:val="left"/>
      <w:pPr>
        <w:tabs>
          <w:tab w:val="num" w:pos="6480"/>
        </w:tabs>
        <w:ind w:left="6480" w:hanging="360"/>
      </w:pPr>
    </w:lvl>
  </w:abstractNum>
  <w:abstractNum w:abstractNumId="36">
    <w:nsid w:val="7EB95734"/>
    <w:multiLevelType w:val="hybridMultilevel"/>
    <w:tmpl w:val="3D0E990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7">
    <w:nsid w:val="7FF82160"/>
    <w:multiLevelType w:val="hybridMultilevel"/>
    <w:tmpl w:val="9356B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7"/>
  </w:num>
  <w:num w:numId="3">
    <w:abstractNumId w:val="12"/>
  </w:num>
  <w:num w:numId="4">
    <w:abstractNumId w:val="23"/>
  </w:num>
  <w:num w:numId="5">
    <w:abstractNumId w:val="37"/>
  </w:num>
  <w:num w:numId="6">
    <w:abstractNumId w:val="22"/>
  </w:num>
  <w:num w:numId="7">
    <w:abstractNumId w:val="32"/>
  </w:num>
  <w:num w:numId="8">
    <w:abstractNumId w:val="21"/>
  </w:num>
  <w:num w:numId="9">
    <w:abstractNumId w:val="29"/>
  </w:num>
  <w:num w:numId="10">
    <w:abstractNumId w:val="0"/>
  </w:num>
  <w:num w:numId="11">
    <w:abstractNumId w:val="7"/>
  </w:num>
  <w:num w:numId="12">
    <w:abstractNumId w:val="15"/>
  </w:num>
  <w:num w:numId="13">
    <w:abstractNumId w:val="9"/>
  </w:num>
  <w:num w:numId="14">
    <w:abstractNumId w:val="35"/>
  </w:num>
  <w:num w:numId="15">
    <w:abstractNumId w:val="30"/>
  </w:num>
  <w:num w:numId="16">
    <w:abstractNumId w:val="20"/>
  </w:num>
  <w:num w:numId="17">
    <w:abstractNumId w:val="14"/>
  </w:num>
  <w:num w:numId="18">
    <w:abstractNumId w:val="6"/>
  </w:num>
  <w:num w:numId="19">
    <w:abstractNumId w:val="5"/>
  </w:num>
  <w:num w:numId="20">
    <w:abstractNumId w:val="27"/>
  </w:num>
  <w:num w:numId="21">
    <w:abstractNumId w:val="25"/>
  </w:num>
  <w:num w:numId="22">
    <w:abstractNumId w:val="11"/>
  </w:num>
  <w:num w:numId="23">
    <w:abstractNumId w:val="8"/>
  </w:num>
  <w:num w:numId="24">
    <w:abstractNumId w:val="28"/>
  </w:num>
  <w:num w:numId="25">
    <w:abstractNumId w:val="10"/>
  </w:num>
  <w:num w:numId="26">
    <w:abstractNumId w:val="24"/>
  </w:num>
  <w:num w:numId="27">
    <w:abstractNumId w:val="4"/>
  </w:num>
  <w:num w:numId="28">
    <w:abstractNumId w:val="2"/>
  </w:num>
  <w:num w:numId="29">
    <w:abstractNumId w:val="19"/>
  </w:num>
  <w:num w:numId="30">
    <w:abstractNumId w:val="36"/>
  </w:num>
  <w:num w:numId="31">
    <w:abstractNumId w:val="33"/>
  </w:num>
  <w:num w:numId="32">
    <w:abstractNumId w:val="3"/>
  </w:num>
  <w:num w:numId="33">
    <w:abstractNumId w:val="13"/>
  </w:num>
  <w:num w:numId="34">
    <w:abstractNumId w:val="1"/>
  </w:num>
  <w:num w:numId="35">
    <w:abstractNumId w:val="18"/>
  </w:num>
  <w:num w:numId="36">
    <w:abstractNumId w:val="16"/>
  </w:num>
  <w:num w:numId="37">
    <w:abstractNumId w:val="34"/>
  </w:num>
  <w:num w:numId="38">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196"/>
    <w:rsid w:val="000017E7"/>
    <w:rsid w:val="00003A61"/>
    <w:rsid w:val="000134E9"/>
    <w:rsid w:val="0001713B"/>
    <w:rsid w:val="0002209F"/>
    <w:rsid w:val="00026423"/>
    <w:rsid w:val="00037620"/>
    <w:rsid w:val="00043240"/>
    <w:rsid w:val="00043682"/>
    <w:rsid w:val="00046E0C"/>
    <w:rsid w:val="00047B00"/>
    <w:rsid w:val="00047FD0"/>
    <w:rsid w:val="00052AA8"/>
    <w:rsid w:val="00074D3E"/>
    <w:rsid w:val="00076B1C"/>
    <w:rsid w:val="000865F6"/>
    <w:rsid w:val="00087A41"/>
    <w:rsid w:val="00096CDA"/>
    <w:rsid w:val="000A2D62"/>
    <w:rsid w:val="000A4499"/>
    <w:rsid w:val="000A4725"/>
    <w:rsid w:val="000B10F1"/>
    <w:rsid w:val="000B4F67"/>
    <w:rsid w:val="000B5BDC"/>
    <w:rsid w:val="000B6DC0"/>
    <w:rsid w:val="000C2536"/>
    <w:rsid w:val="000C32C4"/>
    <w:rsid w:val="000E2FCF"/>
    <w:rsid w:val="000E65CE"/>
    <w:rsid w:val="000F09C8"/>
    <w:rsid w:val="000F13F3"/>
    <w:rsid w:val="000F28CC"/>
    <w:rsid w:val="000F3DC8"/>
    <w:rsid w:val="000F6CF8"/>
    <w:rsid w:val="00101FAA"/>
    <w:rsid w:val="00102FDF"/>
    <w:rsid w:val="001071EC"/>
    <w:rsid w:val="00125389"/>
    <w:rsid w:val="00137811"/>
    <w:rsid w:val="0014119F"/>
    <w:rsid w:val="001470EA"/>
    <w:rsid w:val="00147FD7"/>
    <w:rsid w:val="001509F2"/>
    <w:rsid w:val="00155893"/>
    <w:rsid w:val="001562DF"/>
    <w:rsid w:val="00162AEB"/>
    <w:rsid w:val="00164444"/>
    <w:rsid w:val="001710A1"/>
    <w:rsid w:val="001743E2"/>
    <w:rsid w:val="00182A7C"/>
    <w:rsid w:val="00182AC3"/>
    <w:rsid w:val="0018560C"/>
    <w:rsid w:val="001873A4"/>
    <w:rsid w:val="00195994"/>
    <w:rsid w:val="00195BE1"/>
    <w:rsid w:val="00197118"/>
    <w:rsid w:val="001B0490"/>
    <w:rsid w:val="001B1CB2"/>
    <w:rsid w:val="001B4B69"/>
    <w:rsid w:val="001B7154"/>
    <w:rsid w:val="001C59D6"/>
    <w:rsid w:val="001C6FEF"/>
    <w:rsid w:val="001D3437"/>
    <w:rsid w:val="001E3BE0"/>
    <w:rsid w:val="001E46AF"/>
    <w:rsid w:val="001E4F31"/>
    <w:rsid w:val="001E6683"/>
    <w:rsid w:val="001E766E"/>
    <w:rsid w:val="001E7EAA"/>
    <w:rsid w:val="001F3EF3"/>
    <w:rsid w:val="001F4CAD"/>
    <w:rsid w:val="001F54B7"/>
    <w:rsid w:val="002011FD"/>
    <w:rsid w:val="0020135F"/>
    <w:rsid w:val="00205A62"/>
    <w:rsid w:val="00207DF3"/>
    <w:rsid w:val="00211499"/>
    <w:rsid w:val="00217132"/>
    <w:rsid w:val="002251B5"/>
    <w:rsid w:val="00225770"/>
    <w:rsid w:val="00227F09"/>
    <w:rsid w:val="002333FF"/>
    <w:rsid w:val="00243B81"/>
    <w:rsid w:val="00246D1F"/>
    <w:rsid w:val="00251095"/>
    <w:rsid w:val="0025459B"/>
    <w:rsid w:val="002621A6"/>
    <w:rsid w:val="0026329D"/>
    <w:rsid w:val="00270148"/>
    <w:rsid w:val="0028000C"/>
    <w:rsid w:val="0028543C"/>
    <w:rsid w:val="00292077"/>
    <w:rsid w:val="002A2A2D"/>
    <w:rsid w:val="002B20D7"/>
    <w:rsid w:val="002C0DBC"/>
    <w:rsid w:val="002C2667"/>
    <w:rsid w:val="002C2A8C"/>
    <w:rsid w:val="002C4D5C"/>
    <w:rsid w:val="002D279A"/>
    <w:rsid w:val="002E13E2"/>
    <w:rsid w:val="002E38EC"/>
    <w:rsid w:val="002E48D8"/>
    <w:rsid w:val="002E59E6"/>
    <w:rsid w:val="002E6B09"/>
    <w:rsid w:val="002F2812"/>
    <w:rsid w:val="002F573C"/>
    <w:rsid w:val="00310119"/>
    <w:rsid w:val="00313A93"/>
    <w:rsid w:val="003206AF"/>
    <w:rsid w:val="00321DCA"/>
    <w:rsid w:val="00323D76"/>
    <w:rsid w:val="00325943"/>
    <w:rsid w:val="00335531"/>
    <w:rsid w:val="003357A3"/>
    <w:rsid w:val="003374D1"/>
    <w:rsid w:val="00341C32"/>
    <w:rsid w:val="00341C3E"/>
    <w:rsid w:val="00344AFE"/>
    <w:rsid w:val="003531A4"/>
    <w:rsid w:val="00360787"/>
    <w:rsid w:val="00363CEA"/>
    <w:rsid w:val="003646DB"/>
    <w:rsid w:val="003667BC"/>
    <w:rsid w:val="0036755B"/>
    <w:rsid w:val="0037457C"/>
    <w:rsid w:val="00375F20"/>
    <w:rsid w:val="0039033D"/>
    <w:rsid w:val="00390A23"/>
    <w:rsid w:val="00390E02"/>
    <w:rsid w:val="00395487"/>
    <w:rsid w:val="003A05EB"/>
    <w:rsid w:val="003A0894"/>
    <w:rsid w:val="003A53BD"/>
    <w:rsid w:val="003A5467"/>
    <w:rsid w:val="003B2A55"/>
    <w:rsid w:val="003B7374"/>
    <w:rsid w:val="003C3329"/>
    <w:rsid w:val="003C4747"/>
    <w:rsid w:val="003D529A"/>
    <w:rsid w:val="003E1C6D"/>
    <w:rsid w:val="003E2FC7"/>
    <w:rsid w:val="003E3333"/>
    <w:rsid w:val="003E62AD"/>
    <w:rsid w:val="003F40A6"/>
    <w:rsid w:val="003F582B"/>
    <w:rsid w:val="003F6AC6"/>
    <w:rsid w:val="003F6F0E"/>
    <w:rsid w:val="004006CC"/>
    <w:rsid w:val="00400C14"/>
    <w:rsid w:val="00412226"/>
    <w:rsid w:val="004131BF"/>
    <w:rsid w:val="00414E7E"/>
    <w:rsid w:val="00416ED5"/>
    <w:rsid w:val="00420284"/>
    <w:rsid w:val="00420B3D"/>
    <w:rsid w:val="00420E93"/>
    <w:rsid w:val="00431DF8"/>
    <w:rsid w:val="0043392D"/>
    <w:rsid w:val="0044684F"/>
    <w:rsid w:val="00456E1C"/>
    <w:rsid w:val="00457065"/>
    <w:rsid w:val="004608D1"/>
    <w:rsid w:val="00461A91"/>
    <w:rsid w:val="00461E77"/>
    <w:rsid w:val="004750D0"/>
    <w:rsid w:val="00475976"/>
    <w:rsid w:val="004831AF"/>
    <w:rsid w:val="00487A5E"/>
    <w:rsid w:val="004A65B1"/>
    <w:rsid w:val="004A7CED"/>
    <w:rsid w:val="004B00AA"/>
    <w:rsid w:val="004B04C9"/>
    <w:rsid w:val="004C7D18"/>
    <w:rsid w:val="004E2195"/>
    <w:rsid w:val="004E271A"/>
    <w:rsid w:val="004E4300"/>
    <w:rsid w:val="004E75BF"/>
    <w:rsid w:val="004F3D09"/>
    <w:rsid w:val="00504434"/>
    <w:rsid w:val="0050456C"/>
    <w:rsid w:val="00504897"/>
    <w:rsid w:val="00511278"/>
    <w:rsid w:val="005140E6"/>
    <w:rsid w:val="005278CE"/>
    <w:rsid w:val="00530BB2"/>
    <w:rsid w:val="00531CD1"/>
    <w:rsid w:val="00532560"/>
    <w:rsid w:val="005473A3"/>
    <w:rsid w:val="00547E81"/>
    <w:rsid w:val="00555F08"/>
    <w:rsid w:val="00557093"/>
    <w:rsid w:val="0056356F"/>
    <w:rsid w:val="00575607"/>
    <w:rsid w:val="00584FE2"/>
    <w:rsid w:val="00595B5A"/>
    <w:rsid w:val="00596C66"/>
    <w:rsid w:val="005A161C"/>
    <w:rsid w:val="005A31E9"/>
    <w:rsid w:val="005A5CAB"/>
    <w:rsid w:val="005A5EF9"/>
    <w:rsid w:val="005A6A6F"/>
    <w:rsid w:val="005B2195"/>
    <w:rsid w:val="005B23CE"/>
    <w:rsid w:val="005D2829"/>
    <w:rsid w:val="005D4074"/>
    <w:rsid w:val="005D6AE6"/>
    <w:rsid w:val="005E77EC"/>
    <w:rsid w:val="005F7B67"/>
    <w:rsid w:val="00600D14"/>
    <w:rsid w:val="006025AF"/>
    <w:rsid w:val="006061F8"/>
    <w:rsid w:val="006118E9"/>
    <w:rsid w:val="00612B6B"/>
    <w:rsid w:val="00617BD8"/>
    <w:rsid w:val="0062032E"/>
    <w:rsid w:val="00621705"/>
    <w:rsid w:val="00622F08"/>
    <w:rsid w:val="006252EA"/>
    <w:rsid w:val="00633ABC"/>
    <w:rsid w:val="00634BEA"/>
    <w:rsid w:val="00636E3E"/>
    <w:rsid w:val="00637D58"/>
    <w:rsid w:val="00645B44"/>
    <w:rsid w:val="00646481"/>
    <w:rsid w:val="0064758C"/>
    <w:rsid w:val="00650F4E"/>
    <w:rsid w:val="006516AB"/>
    <w:rsid w:val="00654E0E"/>
    <w:rsid w:val="006629D2"/>
    <w:rsid w:val="00674B24"/>
    <w:rsid w:val="00676D03"/>
    <w:rsid w:val="00693944"/>
    <w:rsid w:val="0069637D"/>
    <w:rsid w:val="006A69D4"/>
    <w:rsid w:val="006B15F8"/>
    <w:rsid w:val="006B1BB0"/>
    <w:rsid w:val="006B4C6C"/>
    <w:rsid w:val="006C0076"/>
    <w:rsid w:val="006E3213"/>
    <w:rsid w:val="006E69A1"/>
    <w:rsid w:val="006E6DEA"/>
    <w:rsid w:val="006F5347"/>
    <w:rsid w:val="006F7506"/>
    <w:rsid w:val="006F75C0"/>
    <w:rsid w:val="00705389"/>
    <w:rsid w:val="00705B1A"/>
    <w:rsid w:val="007253CE"/>
    <w:rsid w:val="0072607B"/>
    <w:rsid w:val="007322EA"/>
    <w:rsid w:val="0073238D"/>
    <w:rsid w:val="007325FA"/>
    <w:rsid w:val="007438C5"/>
    <w:rsid w:val="0074775A"/>
    <w:rsid w:val="00747BA9"/>
    <w:rsid w:val="007619CC"/>
    <w:rsid w:val="00762270"/>
    <w:rsid w:val="0076472A"/>
    <w:rsid w:val="00772403"/>
    <w:rsid w:val="007768CE"/>
    <w:rsid w:val="00777C39"/>
    <w:rsid w:val="007800C9"/>
    <w:rsid w:val="00784DE9"/>
    <w:rsid w:val="007858D6"/>
    <w:rsid w:val="0079075B"/>
    <w:rsid w:val="00790A1C"/>
    <w:rsid w:val="00792C6F"/>
    <w:rsid w:val="007A2FF9"/>
    <w:rsid w:val="007A7196"/>
    <w:rsid w:val="007B0ADB"/>
    <w:rsid w:val="007B0E95"/>
    <w:rsid w:val="007B299C"/>
    <w:rsid w:val="007B2C27"/>
    <w:rsid w:val="007C71FB"/>
    <w:rsid w:val="007D247F"/>
    <w:rsid w:val="007D4139"/>
    <w:rsid w:val="007E00EB"/>
    <w:rsid w:val="007E6867"/>
    <w:rsid w:val="007E6F47"/>
    <w:rsid w:val="007F3824"/>
    <w:rsid w:val="007F5129"/>
    <w:rsid w:val="00806142"/>
    <w:rsid w:val="0081505C"/>
    <w:rsid w:val="00815A94"/>
    <w:rsid w:val="0081603B"/>
    <w:rsid w:val="008162E8"/>
    <w:rsid w:val="00817333"/>
    <w:rsid w:val="008252FC"/>
    <w:rsid w:val="008327B5"/>
    <w:rsid w:val="0084138F"/>
    <w:rsid w:val="00842399"/>
    <w:rsid w:val="0084360F"/>
    <w:rsid w:val="008528C6"/>
    <w:rsid w:val="00866010"/>
    <w:rsid w:val="0086649D"/>
    <w:rsid w:val="00875DB0"/>
    <w:rsid w:val="0088082A"/>
    <w:rsid w:val="0088097C"/>
    <w:rsid w:val="00882FC1"/>
    <w:rsid w:val="008955A7"/>
    <w:rsid w:val="00895A37"/>
    <w:rsid w:val="008970E8"/>
    <w:rsid w:val="008A0A19"/>
    <w:rsid w:val="008A576D"/>
    <w:rsid w:val="008B0850"/>
    <w:rsid w:val="008B1F2E"/>
    <w:rsid w:val="008B61D4"/>
    <w:rsid w:val="008C623E"/>
    <w:rsid w:val="008C7B2A"/>
    <w:rsid w:val="008D3461"/>
    <w:rsid w:val="008E08FE"/>
    <w:rsid w:val="008E1348"/>
    <w:rsid w:val="008E2B80"/>
    <w:rsid w:val="008E596D"/>
    <w:rsid w:val="008F013D"/>
    <w:rsid w:val="008F28F4"/>
    <w:rsid w:val="008F6F8F"/>
    <w:rsid w:val="008F79AD"/>
    <w:rsid w:val="009106EA"/>
    <w:rsid w:val="00911023"/>
    <w:rsid w:val="009247A5"/>
    <w:rsid w:val="009335F9"/>
    <w:rsid w:val="0094444D"/>
    <w:rsid w:val="00944F3D"/>
    <w:rsid w:val="00952AAB"/>
    <w:rsid w:val="00953B8F"/>
    <w:rsid w:val="009549F0"/>
    <w:rsid w:val="00955B49"/>
    <w:rsid w:val="009574AD"/>
    <w:rsid w:val="00962A36"/>
    <w:rsid w:val="009656ED"/>
    <w:rsid w:val="00965987"/>
    <w:rsid w:val="00974605"/>
    <w:rsid w:val="009749DF"/>
    <w:rsid w:val="00983991"/>
    <w:rsid w:val="00995C43"/>
    <w:rsid w:val="0099735A"/>
    <w:rsid w:val="009A4634"/>
    <w:rsid w:val="009A5904"/>
    <w:rsid w:val="009B7F52"/>
    <w:rsid w:val="009C1BAC"/>
    <w:rsid w:val="009C5910"/>
    <w:rsid w:val="009D0BE5"/>
    <w:rsid w:val="009D2F76"/>
    <w:rsid w:val="009D728C"/>
    <w:rsid w:val="009D7901"/>
    <w:rsid w:val="009E03DF"/>
    <w:rsid w:val="009E0415"/>
    <w:rsid w:val="009E0FF5"/>
    <w:rsid w:val="009E4E48"/>
    <w:rsid w:val="009F143A"/>
    <w:rsid w:val="009F7102"/>
    <w:rsid w:val="00A11979"/>
    <w:rsid w:val="00A13E3C"/>
    <w:rsid w:val="00A1424F"/>
    <w:rsid w:val="00A159C4"/>
    <w:rsid w:val="00A15FF7"/>
    <w:rsid w:val="00A23127"/>
    <w:rsid w:val="00A31128"/>
    <w:rsid w:val="00A32CDC"/>
    <w:rsid w:val="00A353F0"/>
    <w:rsid w:val="00A36BC9"/>
    <w:rsid w:val="00A37CB4"/>
    <w:rsid w:val="00A4184E"/>
    <w:rsid w:val="00A42684"/>
    <w:rsid w:val="00A620B8"/>
    <w:rsid w:val="00A6212F"/>
    <w:rsid w:val="00A64FFF"/>
    <w:rsid w:val="00A70F4B"/>
    <w:rsid w:val="00A71FCD"/>
    <w:rsid w:val="00A73648"/>
    <w:rsid w:val="00A76032"/>
    <w:rsid w:val="00A86A7A"/>
    <w:rsid w:val="00A86AA3"/>
    <w:rsid w:val="00A92A9E"/>
    <w:rsid w:val="00A950CE"/>
    <w:rsid w:val="00AA2F3A"/>
    <w:rsid w:val="00AA4FA0"/>
    <w:rsid w:val="00AB4DEB"/>
    <w:rsid w:val="00AB5074"/>
    <w:rsid w:val="00AB5F76"/>
    <w:rsid w:val="00AC2F4B"/>
    <w:rsid w:val="00AC79CC"/>
    <w:rsid w:val="00AD105F"/>
    <w:rsid w:val="00AD1F1D"/>
    <w:rsid w:val="00AD27A2"/>
    <w:rsid w:val="00AD74CA"/>
    <w:rsid w:val="00AE4058"/>
    <w:rsid w:val="00AF1E9E"/>
    <w:rsid w:val="00AF391A"/>
    <w:rsid w:val="00AF476A"/>
    <w:rsid w:val="00AF6E7B"/>
    <w:rsid w:val="00B01653"/>
    <w:rsid w:val="00B04D45"/>
    <w:rsid w:val="00B1449B"/>
    <w:rsid w:val="00B14569"/>
    <w:rsid w:val="00B26D8A"/>
    <w:rsid w:val="00B36C8A"/>
    <w:rsid w:val="00B37CFC"/>
    <w:rsid w:val="00B46073"/>
    <w:rsid w:val="00B47F18"/>
    <w:rsid w:val="00B561DA"/>
    <w:rsid w:val="00B57F3E"/>
    <w:rsid w:val="00B644FA"/>
    <w:rsid w:val="00B64C5B"/>
    <w:rsid w:val="00B71D8F"/>
    <w:rsid w:val="00B733D7"/>
    <w:rsid w:val="00B82953"/>
    <w:rsid w:val="00B90889"/>
    <w:rsid w:val="00B91613"/>
    <w:rsid w:val="00B95576"/>
    <w:rsid w:val="00BA12F9"/>
    <w:rsid w:val="00BA1953"/>
    <w:rsid w:val="00BB2D07"/>
    <w:rsid w:val="00BB72B0"/>
    <w:rsid w:val="00BC01F1"/>
    <w:rsid w:val="00BD52C7"/>
    <w:rsid w:val="00BD746C"/>
    <w:rsid w:val="00BE2123"/>
    <w:rsid w:val="00BE2F1E"/>
    <w:rsid w:val="00BE3CFE"/>
    <w:rsid w:val="00BE4A4B"/>
    <w:rsid w:val="00BF2B68"/>
    <w:rsid w:val="00BF3333"/>
    <w:rsid w:val="00C051C7"/>
    <w:rsid w:val="00C05F75"/>
    <w:rsid w:val="00C127DB"/>
    <w:rsid w:val="00C16336"/>
    <w:rsid w:val="00C17F2E"/>
    <w:rsid w:val="00C218C6"/>
    <w:rsid w:val="00C234DE"/>
    <w:rsid w:val="00C2412A"/>
    <w:rsid w:val="00C33D67"/>
    <w:rsid w:val="00C42563"/>
    <w:rsid w:val="00C42F2B"/>
    <w:rsid w:val="00C441C9"/>
    <w:rsid w:val="00C46D9C"/>
    <w:rsid w:val="00C601CE"/>
    <w:rsid w:val="00C642FA"/>
    <w:rsid w:val="00C65F52"/>
    <w:rsid w:val="00C668C6"/>
    <w:rsid w:val="00C77979"/>
    <w:rsid w:val="00C80C48"/>
    <w:rsid w:val="00C80DBD"/>
    <w:rsid w:val="00C92495"/>
    <w:rsid w:val="00C96823"/>
    <w:rsid w:val="00C96C97"/>
    <w:rsid w:val="00C97718"/>
    <w:rsid w:val="00CA3235"/>
    <w:rsid w:val="00CB6278"/>
    <w:rsid w:val="00CB68E7"/>
    <w:rsid w:val="00CC72F1"/>
    <w:rsid w:val="00CC7E3C"/>
    <w:rsid w:val="00CD0087"/>
    <w:rsid w:val="00CD372C"/>
    <w:rsid w:val="00CD608F"/>
    <w:rsid w:val="00CE1C1E"/>
    <w:rsid w:val="00CE1D15"/>
    <w:rsid w:val="00CF0395"/>
    <w:rsid w:val="00CF6351"/>
    <w:rsid w:val="00D03B70"/>
    <w:rsid w:val="00D11A07"/>
    <w:rsid w:val="00D133FD"/>
    <w:rsid w:val="00D30EB0"/>
    <w:rsid w:val="00D3130E"/>
    <w:rsid w:val="00D313B9"/>
    <w:rsid w:val="00D331A6"/>
    <w:rsid w:val="00D35178"/>
    <w:rsid w:val="00D36079"/>
    <w:rsid w:val="00D43892"/>
    <w:rsid w:val="00D44BB6"/>
    <w:rsid w:val="00D4554C"/>
    <w:rsid w:val="00D51168"/>
    <w:rsid w:val="00D52949"/>
    <w:rsid w:val="00D549B1"/>
    <w:rsid w:val="00D62677"/>
    <w:rsid w:val="00D63C6E"/>
    <w:rsid w:val="00D642C4"/>
    <w:rsid w:val="00D645D0"/>
    <w:rsid w:val="00D721C0"/>
    <w:rsid w:val="00D74978"/>
    <w:rsid w:val="00D75696"/>
    <w:rsid w:val="00D75749"/>
    <w:rsid w:val="00D76DEB"/>
    <w:rsid w:val="00D773CF"/>
    <w:rsid w:val="00D81207"/>
    <w:rsid w:val="00D86087"/>
    <w:rsid w:val="00DA0027"/>
    <w:rsid w:val="00DA1567"/>
    <w:rsid w:val="00DA1C4A"/>
    <w:rsid w:val="00DA4134"/>
    <w:rsid w:val="00DA4FF1"/>
    <w:rsid w:val="00DB1878"/>
    <w:rsid w:val="00DC430F"/>
    <w:rsid w:val="00DC5717"/>
    <w:rsid w:val="00DC73B0"/>
    <w:rsid w:val="00DC78CD"/>
    <w:rsid w:val="00DD0567"/>
    <w:rsid w:val="00DD09F4"/>
    <w:rsid w:val="00DD2BE3"/>
    <w:rsid w:val="00DD75D7"/>
    <w:rsid w:val="00DE5474"/>
    <w:rsid w:val="00DF7187"/>
    <w:rsid w:val="00DF7E27"/>
    <w:rsid w:val="00E10D6D"/>
    <w:rsid w:val="00E11D96"/>
    <w:rsid w:val="00E15547"/>
    <w:rsid w:val="00E21EEF"/>
    <w:rsid w:val="00E37E88"/>
    <w:rsid w:val="00E424DD"/>
    <w:rsid w:val="00E54C37"/>
    <w:rsid w:val="00E61011"/>
    <w:rsid w:val="00E62F48"/>
    <w:rsid w:val="00E63829"/>
    <w:rsid w:val="00E73396"/>
    <w:rsid w:val="00E76BE0"/>
    <w:rsid w:val="00E8103C"/>
    <w:rsid w:val="00E81871"/>
    <w:rsid w:val="00E82460"/>
    <w:rsid w:val="00E87AC4"/>
    <w:rsid w:val="00E92DEF"/>
    <w:rsid w:val="00E943DF"/>
    <w:rsid w:val="00E97431"/>
    <w:rsid w:val="00EA0713"/>
    <w:rsid w:val="00EB04FD"/>
    <w:rsid w:val="00EB2B99"/>
    <w:rsid w:val="00EB2F82"/>
    <w:rsid w:val="00EB536D"/>
    <w:rsid w:val="00EB76D0"/>
    <w:rsid w:val="00EB7E23"/>
    <w:rsid w:val="00EC2168"/>
    <w:rsid w:val="00EC285B"/>
    <w:rsid w:val="00EC56CB"/>
    <w:rsid w:val="00EE018F"/>
    <w:rsid w:val="00EE0C8A"/>
    <w:rsid w:val="00EE3AA4"/>
    <w:rsid w:val="00EF0B51"/>
    <w:rsid w:val="00EF49E5"/>
    <w:rsid w:val="00EF5A0C"/>
    <w:rsid w:val="00EF6E0A"/>
    <w:rsid w:val="00EF733D"/>
    <w:rsid w:val="00F04334"/>
    <w:rsid w:val="00F05AF0"/>
    <w:rsid w:val="00F10CF9"/>
    <w:rsid w:val="00F13077"/>
    <w:rsid w:val="00F15D50"/>
    <w:rsid w:val="00F21477"/>
    <w:rsid w:val="00F21594"/>
    <w:rsid w:val="00F22414"/>
    <w:rsid w:val="00F248E7"/>
    <w:rsid w:val="00F260EE"/>
    <w:rsid w:val="00F27B9D"/>
    <w:rsid w:val="00F27D2E"/>
    <w:rsid w:val="00F27F0D"/>
    <w:rsid w:val="00F30181"/>
    <w:rsid w:val="00F32AB4"/>
    <w:rsid w:val="00F342FD"/>
    <w:rsid w:val="00F36D1F"/>
    <w:rsid w:val="00F37AEA"/>
    <w:rsid w:val="00F44491"/>
    <w:rsid w:val="00F5188C"/>
    <w:rsid w:val="00F55F55"/>
    <w:rsid w:val="00F609AD"/>
    <w:rsid w:val="00F712FC"/>
    <w:rsid w:val="00F74246"/>
    <w:rsid w:val="00F80381"/>
    <w:rsid w:val="00F84CE7"/>
    <w:rsid w:val="00F87E3D"/>
    <w:rsid w:val="00F97A47"/>
    <w:rsid w:val="00FA0973"/>
    <w:rsid w:val="00FA162C"/>
    <w:rsid w:val="00FB20AB"/>
    <w:rsid w:val="00FC3C6F"/>
    <w:rsid w:val="00FE098E"/>
    <w:rsid w:val="00FE77DA"/>
    <w:rsid w:val="00FF020C"/>
    <w:rsid w:val="00FF480B"/>
    <w:rsid w:val="00FF491D"/>
    <w:rsid w:val="00FF55E2"/>
    <w:rsid w:val="00FF59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6FDC8E-B262-41BB-B77C-5823D196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iPriority="0" w:unhideWhenUsed="1"/>
    <w:lsdException w:name="Table Colorful 2" w:semiHidden="1"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8CE"/>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FC3C6F"/>
    <w:pPr>
      <w:keepNext/>
      <w:bidi/>
      <w:outlineLvl w:val="0"/>
    </w:pPr>
    <w:rPr>
      <w:rFonts w:cs="MCS Diwani0 S_I normal."/>
      <w:b/>
      <w:bCs/>
      <w:sz w:val="20"/>
      <w:szCs w:val="48"/>
      <w:u w:val="single"/>
    </w:rPr>
  </w:style>
  <w:style w:type="paragraph" w:styleId="Heading2">
    <w:name w:val="heading 2"/>
    <w:basedOn w:val="Normal"/>
    <w:next w:val="Normal"/>
    <w:link w:val="Heading2Char"/>
    <w:uiPriority w:val="9"/>
    <w:unhideWhenUsed/>
    <w:qFormat/>
    <w:rsid w:val="00CE1D1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C3C6F"/>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8">
    <w:name w:val="heading 8"/>
    <w:basedOn w:val="Normal"/>
    <w:next w:val="Normal"/>
    <w:link w:val="Heading8Char"/>
    <w:uiPriority w:val="9"/>
    <w:semiHidden/>
    <w:unhideWhenUsed/>
    <w:qFormat/>
    <w:rsid w:val="00FC3C6F"/>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68CE"/>
    <w:pPr>
      <w:tabs>
        <w:tab w:val="center" w:pos="4153"/>
        <w:tab w:val="right" w:pos="8306"/>
      </w:tabs>
    </w:pPr>
  </w:style>
  <w:style w:type="character" w:customStyle="1" w:styleId="HeaderChar">
    <w:name w:val="Header Char"/>
    <w:basedOn w:val="DefaultParagraphFont"/>
    <w:link w:val="Header"/>
    <w:uiPriority w:val="99"/>
    <w:rsid w:val="007768CE"/>
    <w:rPr>
      <w:rFonts w:ascii="Times New Roman" w:eastAsia="Times New Roman" w:hAnsi="Times New Roman" w:cs="Times New Roman"/>
      <w:sz w:val="28"/>
      <w:szCs w:val="24"/>
    </w:rPr>
  </w:style>
  <w:style w:type="paragraph" w:styleId="Footer">
    <w:name w:val="footer"/>
    <w:basedOn w:val="Normal"/>
    <w:link w:val="FooterChar"/>
    <w:uiPriority w:val="99"/>
    <w:rsid w:val="007768CE"/>
    <w:pPr>
      <w:tabs>
        <w:tab w:val="center" w:pos="4153"/>
        <w:tab w:val="right" w:pos="8306"/>
      </w:tabs>
    </w:pPr>
  </w:style>
  <w:style w:type="character" w:customStyle="1" w:styleId="FooterChar">
    <w:name w:val="Footer Char"/>
    <w:basedOn w:val="DefaultParagraphFont"/>
    <w:link w:val="Footer"/>
    <w:uiPriority w:val="99"/>
    <w:rsid w:val="007768CE"/>
    <w:rPr>
      <w:rFonts w:ascii="Times New Roman" w:eastAsia="Times New Roman" w:hAnsi="Times New Roman" w:cs="Times New Roman"/>
      <w:sz w:val="28"/>
      <w:szCs w:val="24"/>
    </w:rPr>
  </w:style>
  <w:style w:type="character" w:styleId="PageNumber">
    <w:name w:val="page number"/>
    <w:basedOn w:val="DefaultParagraphFont"/>
    <w:rsid w:val="007768CE"/>
  </w:style>
  <w:style w:type="table" w:styleId="TableGrid">
    <w:name w:val="Table Grid"/>
    <w:basedOn w:val="TableNormal"/>
    <w:rsid w:val="007768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rsid w:val="007768CE"/>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Web3">
    <w:name w:val="Table Web 3"/>
    <w:basedOn w:val="TableNormal"/>
    <w:rsid w:val="007768CE"/>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lorful3">
    <w:name w:val="Table Colorful 3"/>
    <w:basedOn w:val="TableNormal"/>
    <w:rsid w:val="007768CE"/>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1">
    <w:name w:val="Table Colorful 1"/>
    <w:basedOn w:val="TableNormal"/>
    <w:rsid w:val="007768CE"/>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MediumShading21">
    <w:name w:val="Medium Shading 21"/>
    <w:basedOn w:val="TableNormal"/>
    <w:uiPriority w:val="64"/>
    <w:rsid w:val="007768CE"/>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7768CE"/>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DarkList1">
    <w:name w:val="Dark List1"/>
    <w:basedOn w:val="TableNormal"/>
    <w:uiPriority w:val="70"/>
    <w:rsid w:val="007768CE"/>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6">
    <w:name w:val="Dark List Accent 6"/>
    <w:basedOn w:val="TableNormal"/>
    <w:uiPriority w:val="70"/>
    <w:rsid w:val="007768CE"/>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MediumShading2-Accent4">
    <w:name w:val="Medium Shading 2 Accent 4"/>
    <w:basedOn w:val="TableNormal"/>
    <w:uiPriority w:val="64"/>
    <w:rsid w:val="007768CE"/>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7768CE"/>
    <w:pPr>
      <w:ind w:left="720"/>
      <w:contextualSpacing/>
    </w:pPr>
  </w:style>
  <w:style w:type="paragraph" w:styleId="BalloonText">
    <w:name w:val="Balloon Text"/>
    <w:basedOn w:val="Normal"/>
    <w:link w:val="BalloonTextChar"/>
    <w:uiPriority w:val="99"/>
    <w:rsid w:val="007768CE"/>
    <w:rPr>
      <w:rFonts w:ascii="Tahoma" w:hAnsi="Tahoma" w:cs="Tahoma"/>
      <w:sz w:val="16"/>
      <w:szCs w:val="16"/>
    </w:rPr>
  </w:style>
  <w:style w:type="character" w:customStyle="1" w:styleId="BalloonTextChar">
    <w:name w:val="Balloon Text Char"/>
    <w:basedOn w:val="DefaultParagraphFont"/>
    <w:link w:val="BalloonText"/>
    <w:uiPriority w:val="99"/>
    <w:rsid w:val="007768CE"/>
    <w:rPr>
      <w:rFonts w:ascii="Tahoma" w:eastAsia="Times New Roman" w:hAnsi="Tahoma" w:cs="Tahoma"/>
      <w:sz w:val="16"/>
      <w:szCs w:val="16"/>
    </w:rPr>
  </w:style>
  <w:style w:type="table" w:styleId="MediumGrid1-Accent4">
    <w:name w:val="Medium Grid 1 Accent 4"/>
    <w:basedOn w:val="TableNormal"/>
    <w:uiPriority w:val="67"/>
    <w:rsid w:val="007768C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FootnoteText">
    <w:name w:val="footnote text"/>
    <w:basedOn w:val="Normal"/>
    <w:link w:val="FootnoteTextChar"/>
    <w:uiPriority w:val="99"/>
    <w:rsid w:val="007768CE"/>
    <w:rPr>
      <w:sz w:val="20"/>
      <w:szCs w:val="20"/>
    </w:rPr>
  </w:style>
  <w:style w:type="character" w:customStyle="1" w:styleId="FootnoteTextChar">
    <w:name w:val="Footnote Text Char"/>
    <w:basedOn w:val="DefaultParagraphFont"/>
    <w:link w:val="FootnoteText"/>
    <w:uiPriority w:val="99"/>
    <w:rsid w:val="007768CE"/>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7768CE"/>
    <w:rPr>
      <w:vertAlign w:val="superscript"/>
    </w:rPr>
  </w:style>
  <w:style w:type="table" w:styleId="MediumGrid3-Accent4">
    <w:name w:val="Medium Grid 3 Accent 4"/>
    <w:basedOn w:val="TableNormal"/>
    <w:uiPriority w:val="69"/>
    <w:rsid w:val="007768C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customStyle="1" w:styleId="hps">
    <w:name w:val="hps"/>
    <w:basedOn w:val="DefaultParagraphFont"/>
    <w:rsid w:val="008C623E"/>
  </w:style>
  <w:style w:type="paragraph" w:styleId="NormalWeb">
    <w:name w:val="Normal (Web)"/>
    <w:basedOn w:val="Normal"/>
    <w:uiPriority w:val="99"/>
    <w:unhideWhenUsed/>
    <w:rsid w:val="00195994"/>
    <w:pPr>
      <w:spacing w:before="100" w:beforeAutospacing="1" w:after="100" w:afterAutospacing="1"/>
    </w:pPr>
    <w:rPr>
      <w:sz w:val="24"/>
    </w:rPr>
  </w:style>
  <w:style w:type="character" w:customStyle="1" w:styleId="Heading1Char">
    <w:name w:val="Heading 1 Char"/>
    <w:basedOn w:val="DefaultParagraphFont"/>
    <w:link w:val="Heading1"/>
    <w:rsid w:val="00FC3C6F"/>
    <w:rPr>
      <w:rFonts w:ascii="Times New Roman" w:eastAsia="Times New Roman" w:hAnsi="Times New Roman" w:cs="MCS Diwani0 S_I normal."/>
      <w:b/>
      <w:bCs/>
      <w:sz w:val="20"/>
      <w:szCs w:val="48"/>
      <w:u w:val="single"/>
    </w:rPr>
  </w:style>
  <w:style w:type="character" w:customStyle="1" w:styleId="Heading3Char">
    <w:name w:val="Heading 3 Char"/>
    <w:basedOn w:val="DefaultParagraphFont"/>
    <w:link w:val="Heading3"/>
    <w:uiPriority w:val="9"/>
    <w:rsid w:val="00FC3C6F"/>
    <w:rPr>
      <w:rFonts w:asciiTheme="majorHAnsi" w:eastAsiaTheme="majorEastAsia" w:hAnsiTheme="majorHAnsi" w:cstheme="majorBidi"/>
      <w:b/>
      <w:bCs/>
      <w:color w:val="4F81BD" w:themeColor="accent1"/>
    </w:rPr>
  </w:style>
  <w:style w:type="character" w:customStyle="1" w:styleId="Heading8Char">
    <w:name w:val="Heading 8 Char"/>
    <w:basedOn w:val="DefaultParagraphFont"/>
    <w:link w:val="Heading8"/>
    <w:uiPriority w:val="9"/>
    <w:semiHidden/>
    <w:rsid w:val="00FC3C6F"/>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semiHidden/>
    <w:rsid w:val="00FC3C6F"/>
    <w:pPr>
      <w:bidi/>
      <w:jc w:val="lowKashida"/>
    </w:pPr>
    <w:rPr>
      <w:rFonts w:cs="Traditional Arabic"/>
      <w:b/>
      <w:bCs/>
      <w:sz w:val="20"/>
      <w:szCs w:val="32"/>
    </w:rPr>
  </w:style>
  <w:style w:type="character" w:customStyle="1" w:styleId="BodyTextChar">
    <w:name w:val="Body Text Char"/>
    <w:basedOn w:val="DefaultParagraphFont"/>
    <w:link w:val="BodyText"/>
    <w:semiHidden/>
    <w:rsid w:val="00FC3C6F"/>
    <w:rPr>
      <w:rFonts w:ascii="Times New Roman" w:eastAsia="Times New Roman" w:hAnsi="Times New Roman" w:cs="Traditional Arabic"/>
      <w:b/>
      <w:bCs/>
      <w:sz w:val="20"/>
      <w:szCs w:val="32"/>
    </w:rPr>
  </w:style>
  <w:style w:type="character" w:styleId="Hyperlink">
    <w:name w:val="Hyperlink"/>
    <w:basedOn w:val="DefaultParagraphFont"/>
    <w:uiPriority w:val="99"/>
    <w:unhideWhenUsed/>
    <w:rsid w:val="00F55F55"/>
    <w:rPr>
      <w:color w:val="0000FF" w:themeColor="hyperlink"/>
      <w:u w:val="single"/>
    </w:rPr>
  </w:style>
  <w:style w:type="table" w:styleId="MediumShading1-Accent4">
    <w:name w:val="Medium Shading 1 Accent 4"/>
    <w:basedOn w:val="TableNormal"/>
    <w:uiPriority w:val="63"/>
    <w:rsid w:val="00A1424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customStyle="1" w:styleId="Heading2Char">
    <w:name w:val="Heading 2 Char"/>
    <w:basedOn w:val="DefaultParagraphFont"/>
    <w:link w:val="Heading2"/>
    <w:uiPriority w:val="9"/>
    <w:rsid w:val="00CE1D15"/>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360787"/>
    <w:rPr>
      <w:b/>
      <w:bCs/>
    </w:rPr>
  </w:style>
  <w:style w:type="paragraph" w:styleId="NoSpacing">
    <w:name w:val="No Spacing"/>
    <w:uiPriority w:val="1"/>
    <w:qFormat/>
    <w:rsid w:val="001E6683"/>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6954">
      <w:bodyDiv w:val="1"/>
      <w:marLeft w:val="0"/>
      <w:marRight w:val="0"/>
      <w:marTop w:val="0"/>
      <w:marBottom w:val="0"/>
      <w:divBdr>
        <w:top w:val="none" w:sz="0" w:space="0" w:color="auto"/>
        <w:left w:val="none" w:sz="0" w:space="0" w:color="auto"/>
        <w:bottom w:val="none" w:sz="0" w:space="0" w:color="auto"/>
        <w:right w:val="none" w:sz="0" w:space="0" w:color="auto"/>
      </w:divBdr>
    </w:div>
    <w:div w:id="28842810">
      <w:bodyDiv w:val="1"/>
      <w:marLeft w:val="0"/>
      <w:marRight w:val="0"/>
      <w:marTop w:val="0"/>
      <w:marBottom w:val="0"/>
      <w:divBdr>
        <w:top w:val="none" w:sz="0" w:space="0" w:color="auto"/>
        <w:left w:val="none" w:sz="0" w:space="0" w:color="auto"/>
        <w:bottom w:val="none" w:sz="0" w:space="0" w:color="auto"/>
        <w:right w:val="none" w:sz="0" w:space="0" w:color="auto"/>
      </w:divBdr>
    </w:div>
    <w:div w:id="106169001">
      <w:bodyDiv w:val="1"/>
      <w:marLeft w:val="0"/>
      <w:marRight w:val="0"/>
      <w:marTop w:val="0"/>
      <w:marBottom w:val="0"/>
      <w:divBdr>
        <w:top w:val="none" w:sz="0" w:space="0" w:color="auto"/>
        <w:left w:val="none" w:sz="0" w:space="0" w:color="auto"/>
        <w:bottom w:val="none" w:sz="0" w:space="0" w:color="auto"/>
        <w:right w:val="none" w:sz="0" w:space="0" w:color="auto"/>
      </w:divBdr>
    </w:div>
    <w:div w:id="120539064">
      <w:bodyDiv w:val="1"/>
      <w:marLeft w:val="0"/>
      <w:marRight w:val="0"/>
      <w:marTop w:val="0"/>
      <w:marBottom w:val="0"/>
      <w:divBdr>
        <w:top w:val="none" w:sz="0" w:space="0" w:color="auto"/>
        <w:left w:val="none" w:sz="0" w:space="0" w:color="auto"/>
        <w:bottom w:val="none" w:sz="0" w:space="0" w:color="auto"/>
        <w:right w:val="none" w:sz="0" w:space="0" w:color="auto"/>
      </w:divBdr>
    </w:div>
    <w:div w:id="138379056">
      <w:bodyDiv w:val="1"/>
      <w:marLeft w:val="0"/>
      <w:marRight w:val="0"/>
      <w:marTop w:val="0"/>
      <w:marBottom w:val="0"/>
      <w:divBdr>
        <w:top w:val="none" w:sz="0" w:space="0" w:color="auto"/>
        <w:left w:val="none" w:sz="0" w:space="0" w:color="auto"/>
        <w:bottom w:val="none" w:sz="0" w:space="0" w:color="auto"/>
        <w:right w:val="none" w:sz="0" w:space="0" w:color="auto"/>
      </w:divBdr>
      <w:divsChild>
        <w:div w:id="245044532">
          <w:marLeft w:val="0"/>
          <w:marRight w:val="547"/>
          <w:marTop w:val="115"/>
          <w:marBottom w:val="0"/>
          <w:divBdr>
            <w:top w:val="none" w:sz="0" w:space="0" w:color="auto"/>
            <w:left w:val="none" w:sz="0" w:space="0" w:color="auto"/>
            <w:bottom w:val="none" w:sz="0" w:space="0" w:color="auto"/>
            <w:right w:val="none" w:sz="0" w:space="0" w:color="auto"/>
          </w:divBdr>
        </w:div>
        <w:div w:id="295136886">
          <w:marLeft w:val="0"/>
          <w:marRight w:val="547"/>
          <w:marTop w:val="115"/>
          <w:marBottom w:val="0"/>
          <w:divBdr>
            <w:top w:val="none" w:sz="0" w:space="0" w:color="auto"/>
            <w:left w:val="none" w:sz="0" w:space="0" w:color="auto"/>
            <w:bottom w:val="none" w:sz="0" w:space="0" w:color="auto"/>
            <w:right w:val="none" w:sz="0" w:space="0" w:color="auto"/>
          </w:divBdr>
        </w:div>
        <w:div w:id="1232499677">
          <w:marLeft w:val="0"/>
          <w:marRight w:val="547"/>
          <w:marTop w:val="115"/>
          <w:marBottom w:val="0"/>
          <w:divBdr>
            <w:top w:val="none" w:sz="0" w:space="0" w:color="auto"/>
            <w:left w:val="none" w:sz="0" w:space="0" w:color="auto"/>
            <w:bottom w:val="none" w:sz="0" w:space="0" w:color="auto"/>
            <w:right w:val="none" w:sz="0" w:space="0" w:color="auto"/>
          </w:divBdr>
        </w:div>
        <w:div w:id="2014870206">
          <w:marLeft w:val="0"/>
          <w:marRight w:val="547"/>
          <w:marTop w:val="115"/>
          <w:marBottom w:val="0"/>
          <w:divBdr>
            <w:top w:val="none" w:sz="0" w:space="0" w:color="auto"/>
            <w:left w:val="none" w:sz="0" w:space="0" w:color="auto"/>
            <w:bottom w:val="none" w:sz="0" w:space="0" w:color="auto"/>
            <w:right w:val="none" w:sz="0" w:space="0" w:color="auto"/>
          </w:divBdr>
        </w:div>
        <w:div w:id="2027561379">
          <w:marLeft w:val="0"/>
          <w:marRight w:val="547"/>
          <w:marTop w:val="115"/>
          <w:marBottom w:val="0"/>
          <w:divBdr>
            <w:top w:val="none" w:sz="0" w:space="0" w:color="auto"/>
            <w:left w:val="none" w:sz="0" w:space="0" w:color="auto"/>
            <w:bottom w:val="none" w:sz="0" w:space="0" w:color="auto"/>
            <w:right w:val="none" w:sz="0" w:space="0" w:color="auto"/>
          </w:divBdr>
        </w:div>
      </w:divsChild>
    </w:div>
    <w:div w:id="138770061">
      <w:bodyDiv w:val="1"/>
      <w:marLeft w:val="0"/>
      <w:marRight w:val="0"/>
      <w:marTop w:val="0"/>
      <w:marBottom w:val="0"/>
      <w:divBdr>
        <w:top w:val="none" w:sz="0" w:space="0" w:color="auto"/>
        <w:left w:val="none" w:sz="0" w:space="0" w:color="auto"/>
        <w:bottom w:val="none" w:sz="0" w:space="0" w:color="auto"/>
        <w:right w:val="none" w:sz="0" w:space="0" w:color="auto"/>
      </w:divBdr>
    </w:div>
    <w:div w:id="140196983">
      <w:bodyDiv w:val="1"/>
      <w:marLeft w:val="0"/>
      <w:marRight w:val="0"/>
      <w:marTop w:val="0"/>
      <w:marBottom w:val="0"/>
      <w:divBdr>
        <w:top w:val="none" w:sz="0" w:space="0" w:color="auto"/>
        <w:left w:val="none" w:sz="0" w:space="0" w:color="auto"/>
        <w:bottom w:val="none" w:sz="0" w:space="0" w:color="auto"/>
        <w:right w:val="none" w:sz="0" w:space="0" w:color="auto"/>
      </w:divBdr>
    </w:div>
    <w:div w:id="153379146">
      <w:bodyDiv w:val="1"/>
      <w:marLeft w:val="0"/>
      <w:marRight w:val="0"/>
      <w:marTop w:val="0"/>
      <w:marBottom w:val="0"/>
      <w:divBdr>
        <w:top w:val="none" w:sz="0" w:space="0" w:color="auto"/>
        <w:left w:val="none" w:sz="0" w:space="0" w:color="auto"/>
        <w:bottom w:val="none" w:sz="0" w:space="0" w:color="auto"/>
        <w:right w:val="none" w:sz="0" w:space="0" w:color="auto"/>
      </w:divBdr>
    </w:div>
    <w:div w:id="165286334">
      <w:bodyDiv w:val="1"/>
      <w:marLeft w:val="0"/>
      <w:marRight w:val="0"/>
      <w:marTop w:val="0"/>
      <w:marBottom w:val="0"/>
      <w:divBdr>
        <w:top w:val="none" w:sz="0" w:space="0" w:color="auto"/>
        <w:left w:val="none" w:sz="0" w:space="0" w:color="auto"/>
        <w:bottom w:val="none" w:sz="0" w:space="0" w:color="auto"/>
        <w:right w:val="none" w:sz="0" w:space="0" w:color="auto"/>
      </w:divBdr>
    </w:div>
    <w:div w:id="190530366">
      <w:bodyDiv w:val="1"/>
      <w:marLeft w:val="0"/>
      <w:marRight w:val="0"/>
      <w:marTop w:val="0"/>
      <w:marBottom w:val="0"/>
      <w:divBdr>
        <w:top w:val="none" w:sz="0" w:space="0" w:color="auto"/>
        <w:left w:val="none" w:sz="0" w:space="0" w:color="auto"/>
        <w:bottom w:val="none" w:sz="0" w:space="0" w:color="auto"/>
        <w:right w:val="none" w:sz="0" w:space="0" w:color="auto"/>
      </w:divBdr>
      <w:divsChild>
        <w:div w:id="322273099">
          <w:marLeft w:val="0"/>
          <w:marRight w:val="806"/>
          <w:marTop w:val="288"/>
          <w:marBottom w:val="0"/>
          <w:divBdr>
            <w:top w:val="none" w:sz="0" w:space="0" w:color="auto"/>
            <w:left w:val="none" w:sz="0" w:space="0" w:color="auto"/>
            <w:bottom w:val="none" w:sz="0" w:space="0" w:color="auto"/>
            <w:right w:val="none" w:sz="0" w:space="0" w:color="auto"/>
          </w:divBdr>
        </w:div>
        <w:div w:id="1123499903">
          <w:marLeft w:val="0"/>
          <w:marRight w:val="806"/>
          <w:marTop w:val="288"/>
          <w:marBottom w:val="0"/>
          <w:divBdr>
            <w:top w:val="none" w:sz="0" w:space="0" w:color="auto"/>
            <w:left w:val="none" w:sz="0" w:space="0" w:color="auto"/>
            <w:bottom w:val="none" w:sz="0" w:space="0" w:color="auto"/>
            <w:right w:val="none" w:sz="0" w:space="0" w:color="auto"/>
          </w:divBdr>
        </w:div>
        <w:div w:id="2120684622">
          <w:marLeft w:val="0"/>
          <w:marRight w:val="806"/>
          <w:marTop w:val="288"/>
          <w:marBottom w:val="0"/>
          <w:divBdr>
            <w:top w:val="none" w:sz="0" w:space="0" w:color="auto"/>
            <w:left w:val="none" w:sz="0" w:space="0" w:color="auto"/>
            <w:bottom w:val="none" w:sz="0" w:space="0" w:color="auto"/>
            <w:right w:val="none" w:sz="0" w:space="0" w:color="auto"/>
          </w:divBdr>
        </w:div>
      </w:divsChild>
    </w:div>
    <w:div w:id="195432963">
      <w:bodyDiv w:val="1"/>
      <w:marLeft w:val="0"/>
      <w:marRight w:val="0"/>
      <w:marTop w:val="0"/>
      <w:marBottom w:val="0"/>
      <w:divBdr>
        <w:top w:val="none" w:sz="0" w:space="0" w:color="auto"/>
        <w:left w:val="none" w:sz="0" w:space="0" w:color="auto"/>
        <w:bottom w:val="none" w:sz="0" w:space="0" w:color="auto"/>
        <w:right w:val="none" w:sz="0" w:space="0" w:color="auto"/>
      </w:divBdr>
      <w:divsChild>
        <w:div w:id="589581294">
          <w:marLeft w:val="0"/>
          <w:marRight w:val="547"/>
          <w:marTop w:val="134"/>
          <w:marBottom w:val="0"/>
          <w:divBdr>
            <w:top w:val="none" w:sz="0" w:space="0" w:color="auto"/>
            <w:left w:val="none" w:sz="0" w:space="0" w:color="auto"/>
            <w:bottom w:val="none" w:sz="0" w:space="0" w:color="auto"/>
            <w:right w:val="none" w:sz="0" w:space="0" w:color="auto"/>
          </w:divBdr>
        </w:div>
      </w:divsChild>
    </w:div>
    <w:div w:id="203099200">
      <w:bodyDiv w:val="1"/>
      <w:marLeft w:val="0"/>
      <w:marRight w:val="0"/>
      <w:marTop w:val="0"/>
      <w:marBottom w:val="0"/>
      <w:divBdr>
        <w:top w:val="none" w:sz="0" w:space="0" w:color="auto"/>
        <w:left w:val="none" w:sz="0" w:space="0" w:color="auto"/>
        <w:bottom w:val="none" w:sz="0" w:space="0" w:color="auto"/>
        <w:right w:val="none" w:sz="0" w:space="0" w:color="auto"/>
      </w:divBdr>
      <w:divsChild>
        <w:div w:id="530144147">
          <w:marLeft w:val="0"/>
          <w:marRight w:val="547"/>
          <w:marTop w:val="115"/>
          <w:marBottom w:val="0"/>
          <w:divBdr>
            <w:top w:val="none" w:sz="0" w:space="0" w:color="auto"/>
            <w:left w:val="none" w:sz="0" w:space="0" w:color="auto"/>
            <w:bottom w:val="none" w:sz="0" w:space="0" w:color="auto"/>
            <w:right w:val="none" w:sz="0" w:space="0" w:color="auto"/>
          </w:divBdr>
        </w:div>
        <w:div w:id="1038506237">
          <w:marLeft w:val="0"/>
          <w:marRight w:val="547"/>
          <w:marTop w:val="115"/>
          <w:marBottom w:val="0"/>
          <w:divBdr>
            <w:top w:val="none" w:sz="0" w:space="0" w:color="auto"/>
            <w:left w:val="none" w:sz="0" w:space="0" w:color="auto"/>
            <w:bottom w:val="none" w:sz="0" w:space="0" w:color="auto"/>
            <w:right w:val="none" w:sz="0" w:space="0" w:color="auto"/>
          </w:divBdr>
        </w:div>
      </w:divsChild>
    </w:div>
    <w:div w:id="220874914">
      <w:bodyDiv w:val="1"/>
      <w:marLeft w:val="0"/>
      <w:marRight w:val="0"/>
      <w:marTop w:val="0"/>
      <w:marBottom w:val="0"/>
      <w:divBdr>
        <w:top w:val="none" w:sz="0" w:space="0" w:color="auto"/>
        <w:left w:val="none" w:sz="0" w:space="0" w:color="auto"/>
        <w:bottom w:val="none" w:sz="0" w:space="0" w:color="auto"/>
        <w:right w:val="none" w:sz="0" w:space="0" w:color="auto"/>
      </w:divBdr>
    </w:div>
    <w:div w:id="226650353">
      <w:bodyDiv w:val="1"/>
      <w:marLeft w:val="0"/>
      <w:marRight w:val="0"/>
      <w:marTop w:val="0"/>
      <w:marBottom w:val="0"/>
      <w:divBdr>
        <w:top w:val="none" w:sz="0" w:space="0" w:color="auto"/>
        <w:left w:val="none" w:sz="0" w:space="0" w:color="auto"/>
        <w:bottom w:val="none" w:sz="0" w:space="0" w:color="auto"/>
        <w:right w:val="none" w:sz="0" w:space="0" w:color="auto"/>
      </w:divBdr>
      <w:divsChild>
        <w:div w:id="48113964">
          <w:marLeft w:val="0"/>
          <w:marRight w:val="0"/>
          <w:marTop w:val="336"/>
          <w:marBottom w:val="0"/>
          <w:divBdr>
            <w:top w:val="none" w:sz="0" w:space="0" w:color="auto"/>
            <w:left w:val="none" w:sz="0" w:space="0" w:color="auto"/>
            <w:bottom w:val="none" w:sz="0" w:space="0" w:color="auto"/>
            <w:right w:val="none" w:sz="0" w:space="0" w:color="auto"/>
          </w:divBdr>
        </w:div>
      </w:divsChild>
    </w:div>
    <w:div w:id="226914127">
      <w:bodyDiv w:val="1"/>
      <w:marLeft w:val="0"/>
      <w:marRight w:val="0"/>
      <w:marTop w:val="0"/>
      <w:marBottom w:val="0"/>
      <w:divBdr>
        <w:top w:val="none" w:sz="0" w:space="0" w:color="auto"/>
        <w:left w:val="none" w:sz="0" w:space="0" w:color="auto"/>
        <w:bottom w:val="none" w:sz="0" w:space="0" w:color="auto"/>
        <w:right w:val="none" w:sz="0" w:space="0" w:color="auto"/>
      </w:divBdr>
    </w:div>
    <w:div w:id="280496736">
      <w:bodyDiv w:val="1"/>
      <w:marLeft w:val="0"/>
      <w:marRight w:val="0"/>
      <w:marTop w:val="0"/>
      <w:marBottom w:val="0"/>
      <w:divBdr>
        <w:top w:val="none" w:sz="0" w:space="0" w:color="auto"/>
        <w:left w:val="none" w:sz="0" w:space="0" w:color="auto"/>
        <w:bottom w:val="none" w:sz="0" w:space="0" w:color="auto"/>
        <w:right w:val="none" w:sz="0" w:space="0" w:color="auto"/>
      </w:divBdr>
      <w:divsChild>
        <w:div w:id="116603909">
          <w:marLeft w:val="0"/>
          <w:marRight w:val="547"/>
          <w:marTop w:val="115"/>
          <w:marBottom w:val="0"/>
          <w:divBdr>
            <w:top w:val="none" w:sz="0" w:space="0" w:color="auto"/>
            <w:left w:val="none" w:sz="0" w:space="0" w:color="auto"/>
            <w:bottom w:val="none" w:sz="0" w:space="0" w:color="auto"/>
            <w:right w:val="none" w:sz="0" w:space="0" w:color="auto"/>
          </w:divBdr>
        </w:div>
        <w:div w:id="406223683">
          <w:marLeft w:val="0"/>
          <w:marRight w:val="547"/>
          <w:marTop w:val="115"/>
          <w:marBottom w:val="0"/>
          <w:divBdr>
            <w:top w:val="none" w:sz="0" w:space="0" w:color="auto"/>
            <w:left w:val="none" w:sz="0" w:space="0" w:color="auto"/>
            <w:bottom w:val="none" w:sz="0" w:space="0" w:color="auto"/>
            <w:right w:val="none" w:sz="0" w:space="0" w:color="auto"/>
          </w:divBdr>
        </w:div>
        <w:div w:id="1349797440">
          <w:marLeft w:val="0"/>
          <w:marRight w:val="547"/>
          <w:marTop w:val="115"/>
          <w:marBottom w:val="0"/>
          <w:divBdr>
            <w:top w:val="none" w:sz="0" w:space="0" w:color="auto"/>
            <w:left w:val="none" w:sz="0" w:space="0" w:color="auto"/>
            <w:bottom w:val="none" w:sz="0" w:space="0" w:color="auto"/>
            <w:right w:val="none" w:sz="0" w:space="0" w:color="auto"/>
          </w:divBdr>
        </w:div>
        <w:div w:id="1834711933">
          <w:marLeft w:val="0"/>
          <w:marRight w:val="547"/>
          <w:marTop w:val="134"/>
          <w:marBottom w:val="0"/>
          <w:divBdr>
            <w:top w:val="none" w:sz="0" w:space="0" w:color="auto"/>
            <w:left w:val="none" w:sz="0" w:space="0" w:color="auto"/>
            <w:bottom w:val="none" w:sz="0" w:space="0" w:color="auto"/>
            <w:right w:val="none" w:sz="0" w:space="0" w:color="auto"/>
          </w:divBdr>
        </w:div>
        <w:div w:id="1885751977">
          <w:marLeft w:val="0"/>
          <w:marRight w:val="547"/>
          <w:marTop w:val="115"/>
          <w:marBottom w:val="0"/>
          <w:divBdr>
            <w:top w:val="none" w:sz="0" w:space="0" w:color="auto"/>
            <w:left w:val="none" w:sz="0" w:space="0" w:color="auto"/>
            <w:bottom w:val="none" w:sz="0" w:space="0" w:color="auto"/>
            <w:right w:val="none" w:sz="0" w:space="0" w:color="auto"/>
          </w:divBdr>
        </w:div>
        <w:div w:id="2011518645">
          <w:marLeft w:val="0"/>
          <w:marRight w:val="547"/>
          <w:marTop w:val="115"/>
          <w:marBottom w:val="0"/>
          <w:divBdr>
            <w:top w:val="none" w:sz="0" w:space="0" w:color="auto"/>
            <w:left w:val="none" w:sz="0" w:space="0" w:color="auto"/>
            <w:bottom w:val="none" w:sz="0" w:space="0" w:color="auto"/>
            <w:right w:val="none" w:sz="0" w:space="0" w:color="auto"/>
          </w:divBdr>
        </w:div>
      </w:divsChild>
    </w:div>
    <w:div w:id="321586185">
      <w:bodyDiv w:val="1"/>
      <w:marLeft w:val="0"/>
      <w:marRight w:val="0"/>
      <w:marTop w:val="0"/>
      <w:marBottom w:val="0"/>
      <w:divBdr>
        <w:top w:val="none" w:sz="0" w:space="0" w:color="auto"/>
        <w:left w:val="none" w:sz="0" w:space="0" w:color="auto"/>
        <w:bottom w:val="none" w:sz="0" w:space="0" w:color="auto"/>
        <w:right w:val="none" w:sz="0" w:space="0" w:color="auto"/>
      </w:divBdr>
    </w:div>
    <w:div w:id="333842121">
      <w:bodyDiv w:val="1"/>
      <w:marLeft w:val="0"/>
      <w:marRight w:val="0"/>
      <w:marTop w:val="0"/>
      <w:marBottom w:val="0"/>
      <w:divBdr>
        <w:top w:val="none" w:sz="0" w:space="0" w:color="auto"/>
        <w:left w:val="none" w:sz="0" w:space="0" w:color="auto"/>
        <w:bottom w:val="none" w:sz="0" w:space="0" w:color="auto"/>
        <w:right w:val="none" w:sz="0" w:space="0" w:color="auto"/>
      </w:divBdr>
      <w:divsChild>
        <w:div w:id="568885211">
          <w:marLeft w:val="0"/>
          <w:marRight w:val="547"/>
          <w:marTop w:val="115"/>
          <w:marBottom w:val="0"/>
          <w:divBdr>
            <w:top w:val="none" w:sz="0" w:space="0" w:color="auto"/>
            <w:left w:val="none" w:sz="0" w:space="0" w:color="auto"/>
            <w:bottom w:val="none" w:sz="0" w:space="0" w:color="auto"/>
            <w:right w:val="none" w:sz="0" w:space="0" w:color="auto"/>
          </w:divBdr>
        </w:div>
      </w:divsChild>
    </w:div>
    <w:div w:id="358047423">
      <w:bodyDiv w:val="1"/>
      <w:marLeft w:val="0"/>
      <w:marRight w:val="0"/>
      <w:marTop w:val="0"/>
      <w:marBottom w:val="0"/>
      <w:divBdr>
        <w:top w:val="none" w:sz="0" w:space="0" w:color="auto"/>
        <w:left w:val="none" w:sz="0" w:space="0" w:color="auto"/>
        <w:bottom w:val="none" w:sz="0" w:space="0" w:color="auto"/>
        <w:right w:val="none" w:sz="0" w:space="0" w:color="auto"/>
      </w:divBdr>
    </w:div>
    <w:div w:id="362949372">
      <w:bodyDiv w:val="1"/>
      <w:marLeft w:val="0"/>
      <w:marRight w:val="0"/>
      <w:marTop w:val="0"/>
      <w:marBottom w:val="0"/>
      <w:divBdr>
        <w:top w:val="none" w:sz="0" w:space="0" w:color="auto"/>
        <w:left w:val="none" w:sz="0" w:space="0" w:color="auto"/>
        <w:bottom w:val="none" w:sz="0" w:space="0" w:color="auto"/>
        <w:right w:val="none" w:sz="0" w:space="0" w:color="auto"/>
      </w:divBdr>
    </w:div>
    <w:div w:id="367141967">
      <w:bodyDiv w:val="1"/>
      <w:marLeft w:val="0"/>
      <w:marRight w:val="0"/>
      <w:marTop w:val="0"/>
      <w:marBottom w:val="0"/>
      <w:divBdr>
        <w:top w:val="none" w:sz="0" w:space="0" w:color="auto"/>
        <w:left w:val="none" w:sz="0" w:space="0" w:color="auto"/>
        <w:bottom w:val="none" w:sz="0" w:space="0" w:color="auto"/>
        <w:right w:val="none" w:sz="0" w:space="0" w:color="auto"/>
      </w:divBdr>
    </w:div>
    <w:div w:id="370155448">
      <w:bodyDiv w:val="1"/>
      <w:marLeft w:val="0"/>
      <w:marRight w:val="0"/>
      <w:marTop w:val="0"/>
      <w:marBottom w:val="0"/>
      <w:divBdr>
        <w:top w:val="none" w:sz="0" w:space="0" w:color="auto"/>
        <w:left w:val="none" w:sz="0" w:space="0" w:color="auto"/>
        <w:bottom w:val="none" w:sz="0" w:space="0" w:color="auto"/>
        <w:right w:val="none" w:sz="0" w:space="0" w:color="auto"/>
      </w:divBdr>
    </w:div>
    <w:div w:id="479423087">
      <w:bodyDiv w:val="1"/>
      <w:marLeft w:val="0"/>
      <w:marRight w:val="0"/>
      <w:marTop w:val="0"/>
      <w:marBottom w:val="0"/>
      <w:divBdr>
        <w:top w:val="none" w:sz="0" w:space="0" w:color="auto"/>
        <w:left w:val="none" w:sz="0" w:space="0" w:color="auto"/>
        <w:bottom w:val="none" w:sz="0" w:space="0" w:color="auto"/>
        <w:right w:val="none" w:sz="0" w:space="0" w:color="auto"/>
      </w:divBdr>
      <w:divsChild>
        <w:div w:id="1166240904">
          <w:marLeft w:val="0"/>
          <w:marRight w:val="0"/>
          <w:marTop w:val="0"/>
          <w:marBottom w:val="0"/>
          <w:divBdr>
            <w:top w:val="none" w:sz="0" w:space="0" w:color="auto"/>
            <w:left w:val="none" w:sz="0" w:space="0" w:color="auto"/>
            <w:bottom w:val="none" w:sz="0" w:space="0" w:color="auto"/>
            <w:right w:val="none" w:sz="0" w:space="0" w:color="auto"/>
          </w:divBdr>
        </w:div>
        <w:div w:id="972439697">
          <w:marLeft w:val="0"/>
          <w:marRight w:val="0"/>
          <w:marTop w:val="0"/>
          <w:marBottom w:val="0"/>
          <w:divBdr>
            <w:top w:val="none" w:sz="0" w:space="0" w:color="auto"/>
            <w:left w:val="none" w:sz="0" w:space="0" w:color="auto"/>
            <w:bottom w:val="none" w:sz="0" w:space="0" w:color="auto"/>
            <w:right w:val="none" w:sz="0" w:space="0" w:color="auto"/>
          </w:divBdr>
        </w:div>
        <w:div w:id="682050532">
          <w:marLeft w:val="0"/>
          <w:marRight w:val="0"/>
          <w:marTop w:val="0"/>
          <w:marBottom w:val="0"/>
          <w:divBdr>
            <w:top w:val="none" w:sz="0" w:space="0" w:color="auto"/>
            <w:left w:val="none" w:sz="0" w:space="0" w:color="auto"/>
            <w:bottom w:val="none" w:sz="0" w:space="0" w:color="auto"/>
            <w:right w:val="none" w:sz="0" w:space="0" w:color="auto"/>
          </w:divBdr>
        </w:div>
        <w:div w:id="718096403">
          <w:marLeft w:val="0"/>
          <w:marRight w:val="0"/>
          <w:marTop w:val="0"/>
          <w:marBottom w:val="0"/>
          <w:divBdr>
            <w:top w:val="none" w:sz="0" w:space="0" w:color="auto"/>
            <w:left w:val="none" w:sz="0" w:space="0" w:color="auto"/>
            <w:bottom w:val="none" w:sz="0" w:space="0" w:color="auto"/>
            <w:right w:val="none" w:sz="0" w:space="0" w:color="auto"/>
          </w:divBdr>
        </w:div>
      </w:divsChild>
    </w:div>
    <w:div w:id="487403654">
      <w:bodyDiv w:val="1"/>
      <w:marLeft w:val="0"/>
      <w:marRight w:val="0"/>
      <w:marTop w:val="0"/>
      <w:marBottom w:val="0"/>
      <w:divBdr>
        <w:top w:val="none" w:sz="0" w:space="0" w:color="auto"/>
        <w:left w:val="none" w:sz="0" w:space="0" w:color="auto"/>
        <w:bottom w:val="none" w:sz="0" w:space="0" w:color="auto"/>
        <w:right w:val="none" w:sz="0" w:space="0" w:color="auto"/>
      </w:divBdr>
      <w:divsChild>
        <w:div w:id="781654285">
          <w:marLeft w:val="0"/>
          <w:marRight w:val="547"/>
          <w:marTop w:val="134"/>
          <w:marBottom w:val="0"/>
          <w:divBdr>
            <w:top w:val="none" w:sz="0" w:space="0" w:color="auto"/>
            <w:left w:val="none" w:sz="0" w:space="0" w:color="auto"/>
            <w:bottom w:val="none" w:sz="0" w:space="0" w:color="auto"/>
            <w:right w:val="none" w:sz="0" w:space="0" w:color="auto"/>
          </w:divBdr>
        </w:div>
        <w:div w:id="2082174191">
          <w:marLeft w:val="0"/>
          <w:marRight w:val="547"/>
          <w:marTop w:val="134"/>
          <w:marBottom w:val="0"/>
          <w:divBdr>
            <w:top w:val="none" w:sz="0" w:space="0" w:color="auto"/>
            <w:left w:val="none" w:sz="0" w:space="0" w:color="auto"/>
            <w:bottom w:val="none" w:sz="0" w:space="0" w:color="auto"/>
            <w:right w:val="none" w:sz="0" w:space="0" w:color="auto"/>
          </w:divBdr>
        </w:div>
      </w:divsChild>
    </w:div>
    <w:div w:id="517475860">
      <w:bodyDiv w:val="1"/>
      <w:marLeft w:val="0"/>
      <w:marRight w:val="0"/>
      <w:marTop w:val="0"/>
      <w:marBottom w:val="0"/>
      <w:divBdr>
        <w:top w:val="none" w:sz="0" w:space="0" w:color="auto"/>
        <w:left w:val="none" w:sz="0" w:space="0" w:color="auto"/>
        <w:bottom w:val="none" w:sz="0" w:space="0" w:color="auto"/>
        <w:right w:val="none" w:sz="0" w:space="0" w:color="auto"/>
      </w:divBdr>
    </w:div>
    <w:div w:id="520977482">
      <w:bodyDiv w:val="1"/>
      <w:marLeft w:val="0"/>
      <w:marRight w:val="0"/>
      <w:marTop w:val="0"/>
      <w:marBottom w:val="0"/>
      <w:divBdr>
        <w:top w:val="none" w:sz="0" w:space="0" w:color="auto"/>
        <w:left w:val="none" w:sz="0" w:space="0" w:color="auto"/>
        <w:bottom w:val="none" w:sz="0" w:space="0" w:color="auto"/>
        <w:right w:val="none" w:sz="0" w:space="0" w:color="auto"/>
      </w:divBdr>
    </w:div>
    <w:div w:id="564922687">
      <w:bodyDiv w:val="1"/>
      <w:marLeft w:val="0"/>
      <w:marRight w:val="0"/>
      <w:marTop w:val="0"/>
      <w:marBottom w:val="0"/>
      <w:divBdr>
        <w:top w:val="none" w:sz="0" w:space="0" w:color="auto"/>
        <w:left w:val="none" w:sz="0" w:space="0" w:color="auto"/>
        <w:bottom w:val="none" w:sz="0" w:space="0" w:color="auto"/>
        <w:right w:val="none" w:sz="0" w:space="0" w:color="auto"/>
      </w:divBdr>
    </w:div>
    <w:div w:id="588539934">
      <w:bodyDiv w:val="1"/>
      <w:marLeft w:val="0"/>
      <w:marRight w:val="0"/>
      <w:marTop w:val="0"/>
      <w:marBottom w:val="0"/>
      <w:divBdr>
        <w:top w:val="none" w:sz="0" w:space="0" w:color="auto"/>
        <w:left w:val="none" w:sz="0" w:space="0" w:color="auto"/>
        <w:bottom w:val="none" w:sz="0" w:space="0" w:color="auto"/>
        <w:right w:val="none" w:sz="0" w:space="0" w:color="auto"/>
      </w:divBdr>
    </w:div>
    <w:div w:id="608004360">
      <w:bodyDiv w:val="1"/>
      <w:marLeft w:val="0"/>
      <w:marRight w:val="0"/>
      <w:marTop w:val="0"/>
      <w:marBottom w:val="0"/>
      <w:divBdr>
        <w:top w:val="none" w:sz="0" w:space="0" w:color="auto"/>
        <w:left w:val="none" w:sz="0" w:space="0" w:color="auto"/>
        <w:bottom w:val="none" w:sz="0" w:space="0" w:color="auto"/>
        <w:right w:val="none" w:sz="0" w:space="0" w:color="auto"/>
      </w:divBdr>
      <w:divsChild>
        <w:div w:id="1747532884">
          <w:marLeft w:val="0"/>
          <w:marRight w:val="965"/>
          <w:marTop w:val="154"/>
          <w:marBottom w:val="0"/>
          <w:divBdr>
            <w:top w:val="none" w:sz="0" w:space="0" w:color="auto"/>
            <w:left w:val="none" w:sz="0" w:space="0" w:color="auto"/>
            <w:bottom w:val="none" w:sz="0" w:space="0" w:color="auto"/>
            <w:right w:val="none" w:sz="0" w:space="0" w:color="auto"/>
          </w:divBdr>
        </w:div>
        <w:div w:id="46540019">
          <w:marLeft w:val="0"/>
          <w:marRight w:val="965"/>
          <w:marTop w:val="154"/>
          <w:marBottom w:val="0"/>
          <w:divBdr>
            <w:top w:val="none" w:sz="0" w:space="0" w:color="auto"/>
            <w:left w:val="none" w:sz="0" w:space="0" w:color="auto"/>
            <w:bottom w:val="none" w:sz="0" w:space="0" w:color="auto"/>
            <w:right w:val="none" w:sz="0" w:space="0" w:color="auto"/>
          </w:divBdr>
        </w:div>
        <w:div w:id="879166949">
          <w:marLeft w:val="0"/>
          <w:marRight w:val="965"/>
          <w:marTop w:val="154"/>
          <w:marBottom w:val="0"/>
          <w:divBdr>
            <w:top w:val="none" w:sz="0" w:space="0" w:color="auto"/>
            <w:left w:val="none" w:sz="0" w:space="0" w:color="auto"/>
            <w:bottom w:val="none" w:sz="0" w:space="0" w:color="auto"/>
            <w:right w:val="none" w:sz="0" w:space="0" w:color="auto"/>
          </w:divBdr>
        </w:div>
      </w:divsChild>
    </w:div>
    <w:div w:id="634141601">
      <w:bodyDiv w:val="1"/>
      <w:marLeft w:val="0"/>
      <w:marRight w:val="0"/>
      <w:marTop w:val="0"/>
      <w:marBottom w:val="0"/>
      <w:divBdr>
        <w:top w:val="none" w:sz="0" w:space="0" w:color="auto"/>
        <w:left w:val="none" w:sz="0" w:space="0" w:color="auto"/>
        <w:bottom w:val="none" w:sz="0" w:space="0" w:color="auto"/>
        <w:right w:val="none" w:sz="0" w:space="0" w:color="auto"/>
      </w:divBdr>
    </w:div>
    <w:div w:id="646593830">
      <w:bodyDiv w:val="1"/>
      <w:marLeft w:val="0"/>
      <w:marRight w:val="0"/>
      <w:marTop w:val="0"/>
      <w:marBottom w:val="0"/>
      <w:divBdr>
        <w:top w:val="none" w:sz="0" w:space="0" w:color="auto"/>
        <w:left w:val="none" w:sz="0" w:space="0" w:color="auto"/>
        <w:bottom w:val="none" w:sz="0" w:space="0" w:color="auto"/>
        <w:right w:val="none" w:sz="0" w:space="0" w:color="auto"/>
      </w:divBdr>
      <w:divsChild>
        <w:div w:id="111556109">
          <w:marLeft w:val="0"/>
          <w:marRight w:val="547"/>
          <w:marTop w:val="134"/>
          <w:marBottom w:val="0"/>
          <w:divBdr>
            <w:top w:val="none" w:sz="0" w:space="0" w:color="auto"/>
            <w:left w:val="none" w:sz="0" w:space="0" w:color="auto"/>
            <w:bottom w:val="none" w:sz="0" w:space="0" w:color="auto"/>
            <w:right w:val="none" w:sz="0" w:space="0" w:color="auto"/>
          </w:divBdr>
        </w:div>
        <w:div w:id="404450749">
          <w:marLeft w:val="0"/>
          <w:marRight w:val="547"/>
          <w:marTop w:val="134"/>
          <w:marBottom w:val="0"/>
          <w:divBdr>
            <w:top w:val="none" w:sz="0" w:space="0" w:color="auto"/>
            <w:left w:val="none" w:sz="0" w:space="0" w:color="auto"/>
            <w:bottom w:val="none" w:sz="0" w:space="0" w:color="auto"/>
            <w:right w:val="none" w:sz="0" w:space="0" w:color="auto"/>
          </w:divBdr>
        </w:div>
        <w:div w:id="1792435744">
          <w:marLeft w:val="0"/>
          <w:marRight w:val="547"/>
          <w:marTop w:val="134"/>
          <w:marBottom w:val="0"/>
          <w:divBdr>
            <w:top w:val="none" w:sz="0" w:space="0" w:color="auto"/>
            <w:left w:val="none" w:sz="0" w:space="0" w:color="auto"/>
            <w:bottom w:val="none" w:sz="0" w:space="0" w:color="auto"/>
            <w:right w:val="none" w:sz="0" w:space="0" w:color="auto"/>
          </w:divBdr>
        </w:div>
      </w:divsChild>
    </w:div>
    <w:div w:id="681012759">
      <w:bodyDiv w:val="1"/>
      <w:marLeft w:val="0"/>
      <w:marRight w:val="0"/>
      <w:marTop w:val="0"/>
      <w:marBottom w:val="0"/>
      <w:divBdr>
        <w:top w:val="none" w:sz="0" w:space="0" w:color="auto"/>
        <w:left w:val="none" w:sz="0" w:space="0" w:color="auto"/>
        <w:bottom w:val="none" w:sz="0" w:space="0" w:color="auto"/>
        <w:right w:val="none" w:sz="0" w:space="0" w:color="auto"/>
      </w:divBdr>
      <w:divsChild>
        <w:div w:id="287783578">
          <w:marLeft w:val="0"/>
          <w:marRight w:val="0"/>
          <w:marTop w:val="0"/>
          <w:marBottom w:val="0"/>
          <w:divBdr>
            <w:top w:val="none" w:sz="0" w:space="0" w:color="auto"/>
            <w:left w:val="none" w:sz="0" w:space="0" w:color="auto"/>
            <w:bottom w:val="none" w:sz="0" w:space="0" w:color="auto"/>
            <w:right w:val="none" w:sz="0" w:space="0" w:color="auto"/>
          </w:divBdr>
        </w:div>
        <w:div w:id="1005085987">
          <w:marLeft w:val="0"/>
          <w:marRight w:val="0"/>
          <w:marTop w:val="0"/>
          <w:marBottom w:val="0"/>
          <w:divBdr>
            <w:top w:val="none" w:sz="0" w:space="0" w:color="auto"/>
            <w:left w:val="none" w:sz="0" w:space="0" w:color="auto"/>
            <w:bottom w:val="none" w:sz="0" w:space="0" w:color="auto"/>
            <w:right w:val="none" w:sz="0" w:space="0" w:color="auto"/>
          </w:divBdr>
        </w:div>
        <w:div w:id="57556877">
          <w:marLeft w:val="0"/>
          <w:marRight w:val="0"/>
          <w:marTop w:val="0"/>
          <w:marBottom w:val="0"/>
          <w:divBdr>
            <w:top w:val="none" w:sz="0" w:space="0" w:color="auto"/>
            <w:left w:val="none" w:sz="0" w:space="0" w:color="auto"/>
            <w:bottom w:val="none" w:sz="0" w:space="0" w:color="auto"/>
            <w:right w:val="none" w:sz="0" w:space="0" w:color="auto"/>
          </w:divBdr>
        </w:div>
      </w:divsChild>
    </w:div>
    <w:div w:id="694771524">
      <w:bodyDiv w:val="1"/>
      <w:marLeft w:val="0"/>
      <w:marRight w:val="0"/>
      <w:marTop w:val="0"/>
      <w:marBottom w:val="0"/>
      <w:divBdr>
        <w:top w:val="none" w:sz="0" w:space="0" w:color="auto"/>
        <w:left w:val="none" w:sz="0" w:space="0" w:color="auto"/>
        <w:bottom w:val="none" w:sz="0" w:space="0" w:color="auto"/>
        <w:right w:val="none" w:sz="0" w:space="0" w:color="auto"/>
      </w:divBdr>
    </w:div>
    <w:div w:id="698318382">
      <w:bodyDiv w:val="1"/>
      <w:marLeft w:val="0"/>
      <w:marRight w:val="0"/>
      <w:marTop w:val="0"/>
      <w:marBottom w:val="0"/>
      <w:divBdr>
        <w:top w:val="none" w:sz="0" w:space="0" w:color="auto"/>
        <w:left w:val="none" w:sz="0" w:space="0" w:color="auto"/>
        <w:bottom w:val="none" w:sz="0" w:space="0" w:color="auto"/>
        <w:right w:val="none" w:sz="0" w:space="0" w:color="auto"/>
      </w:divBdr>
    </w:div>
    <w:div w:id="699549579">
      <w:bodyDiv w:val="1"/>
      <w:marLeft w:val="0"/>
      <w:marRight w:val="0"/>
      <w:marTop w:val="0"/>
      <w:marBottom w:val="0"/>
      <w:divBdr>
        <w:top w:val="none" w:sz="0" w:space="0" w:color="auto"/>
        <w:left w:val="none" w:sz="0" w:space="0" w:color="auto"/>
        <w:bottom w:val="none" w:sz="0" w:space="0" w:color="auto"/>
        <w:right w:val="none" w:sz="0" w:space="0" w:color="auto"/>
      </w:divBdr>
      <w:divsChild>
        <w:div w:id="1635330472">
          <w:marLeft w:val="0"/>
          <w:marRight w:val="547"/>
          <w:marTop w:val="134"/>
          <w:marBottom w:val="0"/>
          <w:divBdr>
            <w:top w:val="none" w:sz="0" w:space="0" w:color="auto"/>
            <w:left w:val="none" w:sz="0" w:space="0" w:color="auto"/>
            <w:bottom w:val="none" w:sz="0" w:space="0" w:color="auto"/>
            <w:right w:val="none" w:sz="0" w:space="0" w:color="auto"/>
          </w:divBdr>
        </w:div>
      </w:divsChild>
    </w:div>
    <w:div w:id="710153275">
      <w:bodyDiv w:val="1"/>
      <w:marLeft w:val="0"/>
      <w:marRight w:val="0"/>
      <w:marTop w:val="0"/>
      <w:marBottom w:val="0"/>
      <w:divBdr>
        <w:top w:val="none" w:sz="0" w:space="0" w:color="auto"/>
        <w:left w:val="none" w:sz="0" w:space="0" w:color="auto"/>
        <w:bottom w:val="none" w:sz="0" w:space="0" w:color="auto"/>
        <w:right w:val="none" w:sz="0" w:space="0" w:color="auto"/>
      </w:divBdr>
      <w:divsChild>
        <w:div w:id="1228876450">
          <w:marLeft w:val="0"/>
          <w:marRight w:val="547"/>
          <w:marTop w:val="115"/>
          <w:marBottom w:val="0"/>
          <w:divBdr>
            <w:top w:val="none" w:sz="0" w:space="0" w:color="auto"/>
            <w:left w:val="none" w:sz="0" w:space="0" w:color="auto"/>
            <w:bottom w:val="none" w:sz="0" w:space="0" w:color="auto"/>
            <w:right w:val="none" w:sz="0" w:space="0" w:color="auto"/>
          </w:divBdr>
        </w:div>
      </w:divsChild>
    </w:div>
    <w:div w:id="715587726">
      <w:bodyDiv w:val="1"/>
      <w:marLeft w:val="0"/>
      <w:marRight w:val="0"/>
      <w:marTop w:val="0"/>
      <w:marBottom w:val="0"/>
      <w:divBdr>
        <w:top w:val="none" w:sz="0" w:space="0" w:color="auto"/>
        <w:left w:val="none" w:sz="0" w:space="0" w:color="auto"/>
        <w:bottom w:val="none" w:sz="0" w:space="0" w:color="auto"/>
        <w:right w:val="none" w:sz="0" w:space="0" w:color="auto"/>
      </w:divBdr>
      <w:divsChild>
        <w:div w:id="535236977">
          <w:marLeft w:val="0"/>
          <w:marRight w:val="547"/>
          <w:marTop w:val="115"/>
          <w:marBottom w:val="0"/>
          <w:divBdr>
            <w:top w:val="none" w:sz="0" w:space="0" w:color="auto"/>
            <w:left w:val="none" w:sz="0" w:space="0" w:color="auto"/>
            <w:bottom w:val="none" w:sz="0" w:space="0" w:color="auto"/>
            <w:right w:val="none" w:sz="0" w:space="0" w:color="auto"/>
          </w:divBdr>
        </w:div>
        <w:div w:id="1308247839">
          <w:marLeft w:val="0"/>
          <w:marRight w:val="547"/>
          <w:marTop w:val="115"/>
          <w:marBottom w:val="0"/>
          <w:divBdr>
            <w:top w:val="none" w:sz="0" w:space="0" w:color="auto"/>
            <w:left w:val="none" w:sz="0" w:space="0" w:color="auto"/>
            <w:bottom w:val="none" w:sz="0" w:space="0" w:color="auto"/>
            <w:right w:val="none" w:sz="0" w:space="0" w:color="auto"/>
          </w:divBdr>
        </w:div>
      </w:divsChild>
    </w:div>
    <w:div w:id="722413361">
      <w:bodyDiv w:val="1"/>
      <w:marLeft w:val="0"/>
      <w:marRight w:val="0"/>
      <w:marTop w:val="0"/>
      <w:marBottom w:val="0"/>
      <w:divBdr>
        <w:top w:val="none" w:sz="0" w:space="0" w:color="auto"/>
        <w:left w:val="none" w:sz="0" w:space="0" w:color="auto"/>
        <w:bottom w:val="none" w:sz="0" w:space="0" w:color="auto"/>
        <w:right w:val="none" w:sz="0" w:space="0" w:color="auto"/>
      </w:divBdr>
    </w:div>
    <w:div w:id="726689172">
      <w:bodyDiv w:val="1"/>
      <w:marLeft w:val="0"/>
      <w:marRight w:val="0"/>
      <w:marTop w:val="0"/>
      <w:marBottom w:val="0"/>
      <w:divBdr>
        <w:top w:val="none" w:sz="0" w:space="0" w:color="auto"/>
        <w:left w:val="none" w:sz="0" w:space="0" w:color="auto"/>
        <w:bottom w:val="none" w:sz="0" w:space="0" w:color="auto"/>
        <w:right w:val="none" w:sz="0" w:space="0" w:color="auto"/>
      </w:divBdr>
      <w:divsChild>
        <w:div w:id="455293870">
          <w:marLeft w:val="0"/>
          <w:marRight w:val="720"/>
          <w:marTop w:val="115"/>
          <w:marBottom w:val="0"/>
          <w:divBdr>
            <w:top w:val="none" w:sz="0" w:space="0" w:color="auto"/>
            <w:left w:val="none" w:sz="0" w:space="0" w:color="auto"/>
            <w:bottom w:val="none" w:sz="0" w:space="0" w:color="auto"/>
            <w:right w:val="none" w:sz="0" w:space="0" w:color="auto"/>
          </w:divBdr>
        </w:div>
        <w:div w:id="818305435">
          <w:marLeft w:val="0"/>
          <w:marRight w:val="720"/>
          <w:marTop w:val="115"/>
          <w:marBottom w:val="0"/>
          <w:divBdr>
            <w:top w:val="none" w:sz="0" w:space="0" w:color="auto"/>
            <w:left w:val="none" w:sz="0" w:space="0" w:color="auto"/>
            <w:bottom w:val="none" w:sz="0" w:space="0" w:color="auto"/>
            <w:right w:val="none" w:sz="0" w:space="0" w:color="auto"/>
          </w:divBdr>
        </w:div>
      </w:divsChild>
    </w:div>
    <w:div w:id="730736742">
      <w:bodyDiv w:val="1"/>
      <w:marLeft w:val="0"/>
      <w:marRight w:val="0"/>
      <w:marTop w:val="0"/>
      <w:marBottom w:val="0"/>
      <w:divBdr>
        <w:top w:val="none" w:sz="0" w:space="0" w:color="auto"/>
        <w:left w:val="none" w:sz="0" w:space="0" w:color="auto"/>
        <w:bottom w:val="none" w:sz="0" w:space="0" w:color="auto"/>
        <w:right w:val="none" w:sz="0" w:space="0" w:color="auto"/>
      </w:divBdr>
    </w:div>
    <w:div w:id="757797293">
      <w:bodyDiv w:val="1"/>
      <w:marLeft w:val="0"/>
      <w:marRight w:val="0"/>
      <w:marTop w:val="0"/>
      <w:marBottom w:val="0"/>
      <w:divBdr>
        <w:top w:val="none" w:sz="0" w:space="0" w:color="auto"/>
        <w:left w:val="none" w:sz="0" w:space="0" w:color="auto"/>
        <w:bottom w:val="none" w:sz="0" w:space="0" w:color="auto"/>
        <w:right w:val="none" w:sz="0" w:space="0" w:color="auto"/>
      </w:divBdr>
      <w:divsChild>
        <w:div w:id="202527177">
          <w:marLeft w:val="0"/>
          <w:marRight w:val="965"/>
          <w:marTop w:val="154"/>
          <w:marBottom w:val="0"/>
          <w:divBdr>
            <w:top w:val="none" w:sz="0" w:space="0" w:color="auto"/>
            <w:left w:val="none" w:sz="0" w:space="0" w:color="auto"/>
            <w:bottom w:val="none" w:sz="0" w:space="0" w:color="auto"/>
            <w:right w:val="none" w:sz="0" w:space="0" w:color="auto"/>
          </w:divBdr>
        </w:div>
        <w:div w:id="534512695">
          <w:marLeft w:val="0"/>
          <w:marRight w:val="965"/>
          <w:marTop w:val="134"/>
          <w:marBottom w:val="0"/>
          <w:divBdr>
            <w:top w:val="none" w:sz="0" w:space="0" w:color="auto"/>
            <w:left w:val="none" w:sz="0" w:space="0" w:color="auto"/>
            <w:bottom w:val="none" w:sz="0" w:space="0" w:color="auto"/>
            <w:right w:val="none" w:sz="0" w:space="0" w:color="auto"/>
          </w:divBdr>
        </w:div>
        <w:div w:id="641496967">
          <w:marLeft w:val="0"/>
          <w:marRight w:val="965"/>
          <w:marTop w:val="115"/>
          <w:marBottom w:val="0"/>
          <w:divBdr>
            <w:top w:val="none" w:sz="0" w:space="0" w:color="auto"/>
            <w:left w:val="none" w:sz="0" w:space="0" w:color="auto"/>
            <w:bottom w:val="none" w:sz="0" w:space="0" w:color="auto"/>
            <w:right w:val="none" w:sz="0" w:space="0" w:color="auto"/>
          </w:divBdr>
        </w:div>
        <w:div w:id="68550944">
          <w:marLeft w:val="0"/>
          <w:marRight w:val="965"/>
          <w:marTop w:val="115"/>
          <w:marBottom w:val="0"/>
          <w:divBdr>
            <w:top w:val="none" w:sz="0" w:space="0" w:color="auto"/>
            <w:left w:val="none" w:sz="0" w:space="0" w:color="auto"/>
            <w:bottom w:val="none" w:sz="0" w:space="0" w:color="auto"/>
            <w:right w:val="none" w:sz="0" w:space="0" w:color="auto"/>
          </w:divBdr>
        </w:div>
      </w:divsChild>
    </w:div>
    <w:div w:id="814103613">
      <w:bodyDiv w:val="1"/>
      <w:marLeft w:val="0"/>
      <w:marRight w:val="0"/>
      <w:marTop w:val="0"/>
      <w:marBottom w:val="0"/>
      <w:divBdr>
        <w:top w:val="none" w:sz="0" w:space="0" w:color="auto"/>
        <w:left w:val="none" w:sz="0" w:space="0" w:color="auto"/>
        <w:bottom w:val="none" w:sz="0" w:space="0" w:color="auto"/>
        <w:right w:val="none" w:sz="0" w:space="0" w:color="auto"/>
      </w:divBdr>
      <w:divsChild>
        <w:div w:id="672803244">
          <w:marLeft w:val="0"/>
          <w:marRight w:val="547"/>
          <w:marTop w:val="134"/>
          <w:marBottom w:val="0"/>
          <w:divBdr>
            <w:top w:val="none" w:sz="0" w:space="0" w:color="auto"/>
            <w:left w:val="none" w:sz="0" w:space="0" w:color="auto"/>
            <w:bottom w:val="none" w:sz="0" w:space="0" w:color="auto"/>
            <w:right w:val="none" w:sz="0" w:space="0" w:color="auto"/>
          </w:divBdr>
        </w:div>
        <w:div w:id="772943711">
          <w:marLeft w:val="0"/>
          <w:marRight w:val="547"/>
          <w:marTop w:val="115"/>
          <w:marBottom w:val="0"/>
          <w:divBdr>
            <w:top w:val="none" w:sz="0" w:space="0" w:color="auto"/>
            <w:left w:val="none" w:sz="0" w:space="0" w:color="auto"/>
            <w:bottom w:val="none" w:sz="0" w:space="0" w:color="auto"/>
            <w:right w:val="none" w:sz="0" w:space="0" w:color="auto"/>
          </w:divBdr>
        </w:div>
        <w:div w:id="1285966476">
          <w:marLeft w:val="0"/>
          <w:marRight w:val="547"/>
          <w:marTop w:val="115"/>
          <w:marBottom w:val="0"/>
          <w:divBdr>
            <w:top w:val="none" w:sz="0" w:space="0" w:color="auto"/>
            <w:left w:val="none" w:sz="0" w:space="0" w:color="auto"/>
            <w:bottom w:val="none" w:sz="0" w:space="0" w:color="auto"/>
            <w:right w:val="none" w:sz="0" w:space="0" w:color="auto"/>
          </w:divBdr>
        </w:div>
        <w:div w:id="1851331009">
          <w:marLeft w:val="0"/>
          <w:marRight w:val="547"/>
          <w:marTop w:val="115"/>
          <w:marBottom w:val="0"/>
          <w:divBdr>
            <w:top w:val="none" w:sz="0" w:space="0" w:color="auto"/>
            <w:left w:val="none" w:sz="0" w:space="0" w:color="auto"/>
            <w:bottom w:val="none" w:sz="0" w:space="0" w:color="auto"/>
            <w:right w:val="none" w:sz="0" w:space="0" w:color="auto"/>
          </w:divBdr>
        </w:div>
        <w:div w:id="1913805778">
          <w:marLeft w:val="0"/>
          <w:marRight w:val="547"/>
          <w:marTop w:val="115"/>
          <w:marBottom w:val="0"/>
          <w:divBdr>
            <w:top w:val="none" w:sz="0" w:space="0" w:color="auto"/>
            <w:left w:val="none" w:sz="0" w:space="0" w:color="auto"/>
            <w:bottom w:val="none" w:sz="0" w:space="0" w:color="auto"/>
            <w:right w:val="none" w:sz="0" w:space="0" w:color="auto"/>
          </w:divBdr>
        </w:div>
        <w:div w:id="2093432913">
          <w:marLeft w:val="0"/>
          <w:marRight w:val="547"/>
          <w:marTop w:val="115"/>
          <w:marBottom w:val="0"/>
          <w:divBdr>
            <w:top w:val="none" w:sz="0" w:space="0" w:color="auto"/>
            <w:left w:val="none" w:sz="0" w:space="0" w:color="auto"/>
            <w:bottom w:val="none" w:sz="0" w:space="0" w:color="auto"/>
            <w:right w:val="none" w:sz="0" w:space="0" w:color="auto"/>
          </w:divBdr>
        </w:div>
      </w:divsChild>
    </w:div>
    <w:div w:id="860708176">
      <w:bodyDiv w:val="1"/>
      <w:marLeft w:val="0"/>
      <w:marRight w:val="0"/>
      <w:marTop w:val="0"/>
      <w:marBottom w:val="0"/>
      <w:divBdr>
        <w:top w:val="none" w:sz="0" w:space="0" w:color="auto"/>
        <w:left w:val="none" w:sz="0" w:space="0" w:color="auto"/>
        <w:bottom w:val="none" w:sz="0" w:space="0" w:color="auto"/>
        <w:right w:val="none" w:sz="0" w:space="0" w:color="auto"/>
      </w:divBdr>
    </w:div>
    <w:div w:id="868033396">
      <w:bodyDiv w:val="1"/>
      <w:marLeft w:val="0"/>
      <w:marRight w:val="0"/>
      <w:marTop w:val="0"/>
      <w:marBottom w:val="0"/>
      <w:divBdr>
        <w:top w:val="none" w:sz="0" w:space="0" w:color="auto"/>
        <w:left w:val="none" w:sz="0" w:space="0" w:color="auto"/>
        <w:bottom w:val="none" w:sz="0" w:space="0" w:color="auto"/>
        <w:right w:val="none" w:sz="0" w:space="0" w:color="auto"/>
      </w:divBdr>
      <w:divsChild>
        <w:div w:id="1493526985">
          <w:marLeft w:val="0"/>
          <w:marRight w:val="0"/>
          <w:marTop w:val="336"/>
          <w:marBottom w:val="0"/>
          <w:divBdr>
            <w:top w:val="none" w:sz="0" w:space="0" w:color="auto"/>
            <w:left w:val="none" w:sz="0" w:space="0" w:color="auto"/>
            <w:bottom w:val="none" w:sz="0" w:space="0" w:color="auto"/>
            <w:right w:val="none" w:sz="0" w:space="0" w:color="auto"/>
          </w:divBdr>
        </w:div>
        <w:div w:id="2117477553">
          <w:marLeft w:val="0"/>
          <w:marRight w:val="0"/>
          <w:marTop w:val="336"/>
          <w:marBottom w:val="0"/>
          <w:divBdr>
            <w:top w:val="none" w:sz="0" w:space="0" w:color="auto"/>
            <w:left w:val="none" w:sz="0" w:space="0" w:color="auto"/>
            <w:bottom w:val="none" w:sz="0" w:space="0" w:color="auto"/>
            <w:right w:val="none" w:sz="0" w:space="0" w:color="auto"/>
          </w:divBdr>
        </w:div>
      </w:divsChild>
    </w:div>
    <w:div w:id="909851915">
      <w:bodyDiv w:val="1"/>
      <w:marLeft w:val="0"/>
      <w:marRight w:val="0"/>
      <w:marTop w:val="0"/>
      <w:marBottom w:val="0"/>
      <w:divBdr>
        <w:top w:val="none" w:sz="0" w:space="0" w:color="auto"/>
        <w:left w:val="none" w:sz="0" w:space="0" w:color="auto"/>
        <w:bottom w:val="none" w:sz="0" w:space="0" w:color="auto"/>
        <w:right w:val="none" w:sz="0" w:space="0" w:color="auto"/>
      </w:divBdr>
    </w:div>
    <w:div w:id="913129037">
      <w:bodyDiv w:val="1"/>
      <w:marLeft w:val="0"/>
      <w:marRight w:val="0"/>
      <w:marTop w:val="0"/>
      <w:marBottom w:val="0"/>
      <w:divBdr>
        <w:top w:val="none" w:sz="0" w:space="0" w:color="auto"/>
        <w:left w:val="none" w:sz="0" w:space="0" w:color="auto"/>
        <w:bottom w:val="none" w:sz="0" w:space="0" w:color="auto"/>
        <w:right w:val="none" w:sz="0" w:space="0" w:color="auto"/>
      </w:divBdr>
      <w:divsChild>
        <w:div w:id="1046955001">
          <w:marLeft w:val="0"/>
          <w:marRight w:val="965"/>
          <w:marTop w:val="154"/>
          <w:marBottom w:val="0"/>
          <w:divBdr>
            <w:top w:val="none" w:sz="0" w:space="0" w:color="auto"/>
            <w:left w:val="none" w:sz="0" w:space="0" w:color="auto"/>
            <w:bottom w:val="none" w:sz="0" w:space="0" w:color="auto"/>
            <w:right w:val="none" w:sz="0" w:space="0" w:color="auto"/>
          </w:divBdr>
        </w:div>
        <w:div w:id="1073503370">
          <w:marLeft w:val="0"/>
          <w:marRight w:val="965"/>
          <w:marTop w:val="154"/>
          <w:marBottom w:val="0"/>
          <w:divBdr>
            <w:top w:val="none" w:sz="0" w:space="0" w:color="auto"/>
            <w:left w:val="none" w:sz="0" w:space="0" w:color="auto"/>
            <w:bottom w:val="none" w:sz="0" w:space="0" w:color="auto"/>
            <w:right w:val="none" w:sz="0" w:space="0" w:color="auto"/>
          </w:divBdr>
        </w:div>
      </w:divsChild>
    </w:div>
    <w:div w:id="916746627">
      <w:bodyDiv w:val="1"/>
      <w:marLeft w:val="0"/>
      <w:marRight w:val="0"/>
      <w:marTop w:val="0"/>
      <w:marBottom w:val="0"/>
      <w:divBdr>
        <w:top w:val="none" w:sz="0" w:space="0" w:color="auto"/>
        <w:left w:val="none" w:sz="0" w:space="0" w:color="auto"/>
        <w:bottom w:val="none" w:sz="0" w:space="0" w:color="auto"/>
        <w:right w:val="none" w:sz="0" w:space="0" w:color="auto"/>
      </w:divBdr>
    </w:div>
    <w:div w:id="945237226">
      <w:bodyDiv w:val="1"/>
      <w:marLeft w:val="0"/>
      <w:marRight w:val="0"/>
      <w:marTop w:val="0"/>
      <w:marBottom w:val="0"/>
      <w:divBdr>
        <w:top w:val="none" w:sz="0" w:space="0" w:color="auto"/>
        <w:left w:val="none" w:sz="0" w:space="0" w:color="auto"/>
        <w:bottom w:val="none" w:sz="0" w:space="0" w:color="auto"/>
        <w:right w:val="none" w:sz="0" w:space="0" w:color="auto"/>
      </w:divBdr>
      <w:divsChild>
        <w:div w:id="1080174780">
          <w:marLeft w:val="0"/>
          <w:marRight w:val="0"/>
          <w:marTop w:val="0"/>
          <w:marBottom w:val="0"/>
          <w:divBdr>
            <w:top w:val="none" w:sz="0" w:space="0" w:color="auto"/>
            <w:left w:val="none" w:sz="0" w:space="0" w:color="auto"/>
            <w:bottom w:val="none" w:sz="0" w:space="0" w:color="auto"/>
            <w:right w:val="none" w:sz="0" w:space="0" w:color="auto"/>
          </w:divBdr>
        </w:div>
      </w:divsChild>
    </w:div>
    <w:div w:id="952056844">
      <w:bodyDiv w:val="1"/>
      <w:marLeft w:val="0"/>
      <w:marRight w:val="0"/>
      <w:marTop w:val="0"/>
      <w:marBottom w:val="0"/>
      <w:divBdr>
        <w:top w:val="none" w:sz="0" w:space="0" w:color="auto"/>
        <w:left w:val="none" w:sz="0" w:space="0" w:color="auto"/>
        <w:bottom w:val="none" w:sz="0" w:space="0" w:color="auto"/>
        <w:right w:val="none" w:sz="0" w:space="0" w:color="auto"/>
      </w:divBdr>
    </w:div>
    <w:div w:id="965620139">
      <w:bodyDiv w:val="1"/>
      <w:marLeft w:val="0"/>
      <w:marRight w:val="0"/>
      <w:marTop w:val="0"/>
      <w:marBottom w:val="0"/>
      <w:divBdr>
        <w:top w:val="none" w:sz="0" w:space="0" w:color="auto"/>
        <w:left w:val="none" w:sz="0" w:space="0" w:color="auto"/>
        <w:bottom w:val="none" w:sz="0" w:space="0" w:color="auto"/>
        <w:right w:val="none" w:sz="0" w:space="0" w:color="auto"/>
      </w:divBdr>
    </w:div>
    <w:div w:id="971404702">
      <w:bodyDiv w:val="1"/>
      <w:marLeft w:val="0"/>
      <w:marRight w:val="0"/>
      <w:marTop w:val="0"/>
      <w:marBottom w:val="0"/>
      <w:divBdr>
        <w:top w:val="none" w:sz="0" w:space="0" w:color="auto"/>
        <w:left w:val="none" w:sz="0" w:space="0" w:color="auto"/>
        <w:bottom w:val="none" w:sz="0" w:space="0" w:color="auto"/>
        <w:right w:val="none" w:sz="0" w:space="0" w:color="auto"/>
      </w:divBdr>
    </w:div>
    <w:div w:id="980499755">
      <w:bodyDiv w:val="1"/>
      <w:marLeft w:val="0"/>
      <w:marRight w:val="0"/>
      <w:marTop w:val="0"/>
      <w:marBottom w:val="0"/>
      <w:divBdr>
        <w:top w:val="none" w:sz="0" w:space="0" w:color="auto"/>
        <w:left w:val="none" w:sz="0" w:space="0" w:color="auto"/>
        <w:bottom w:val="none" w:sz="0" w:space="0" w:color="auto"/>
        <w:right w:val="none" w:sz="0" w:space="0" w:color="auto"/>
      </w:divBdr>
      <w:divsChild>
        <w:div w:id="1332492635">
          <w:marLeft w:val="0"/>
          <w:marRight w:val="547"/>
          <w:marTop w:val="115"/>
          <w:marBottom w:val="0"/>
          <w:divBdr>
            <w:top w:val="none" w:sz="0" w:space="0" w:color="auto"/>
            <w:left w:val="none" w:sz="0" w:space="0" w:color="auto"/>
            <w:bottom w:val="none" w:sz="0" w:space="0" w:color="auto"/>
            <w:right w:val="none" w:sz="0" w:space="0" w:color="auto"/>
          </w:divBdr>
        </w:div>
        <w:div w:id="1790398314">
          <w:marLeft w:val="0"/>
          <w:marRight w:val="547"/>
          <w:marTop w:val="115"/>
          <w:marBottom w:val="0"/>
          <w:divBdr>
            <w:top w:val="none" w:sz="0" w:space="0" w:color="auto"/>
            <w:left w:val="none" w:sz="0" w:space="0" w:color="auto"/>
            <w:bottom w:val="none" w:sz="0" w:space="0" w:color="auto"/>
            <w:right w:val="none" w:sz="0" w:space="0" w:color="auto"/>
          </w:divBdr>
        </w:div>
      </w:divsChild>
    </w:div>
    <w:div w:id="1003894050">
      <w:bodyDiv w:val="1"/>
      <w:marLeft w:val="0"/>
      <w:marRight w:val="0"/>
      <w:marTop w:val="0"/>
      <w:marBottom w:val="0"/>
      <w:divBdr>
        <w:top w:val="none" w:sz="0" w:space="0" w:color="auto"/>
        <w:left w:val="none" w:sz="0" w:space="0" w:color="auto"/>
        <w:bottom w:val="none" w:sz="0" w:space="0" w:color="auto"/>
        <w:right w:val="none" w:sz="0" w:space="0" w:color="auto"/>
      </w:divBdr>
      <w:divsChild>
        <w:div w:id="16515637">
          <w:marLeft w:val="0"/>
          <w:marRight w:val="547"/>
          <w:marTop w:val="115"/>
          <w:marBottom w:val="0"/>
          <w:divBdr>
            <w:top w:val="none" w:sz="0" w:space="0" w:color="auto"/>
            <w:left w:val="none" w:sz="0" w:space="0" w:color="auto"/>
            <w:bottom w:val="none" w:sz="0" w:space="0" w:color="auto"/>
            <w:right w:val="none" w:sz="0" w:space="0" w:color="auto"/>
          </w:divBdr>
        </w:div>
        <w:div w:id="1461727453">
          <w:marLeft w:val="0"/>
          <w:marRight w:val="547"/>
          <w:marTop w:val="115"/>
          <w:marBottom w:val="0"/>
          <w:divBdr>
            <w:top w:val="none" w:sz="0" w:space="0" w:color="auto"/>
            <w:left w:val="none" w:sz="0" w:space="0" w:color="auto"/>
            <w:bottom w:val="none" w:sz="0" w:space="0" w:color="auto"/>
            <w:right w:val="none" w:sz="0" w:space="0" w:color="auto"/>
          </w:divBdr>
        </w:div>
      </w:divsChild>
    </w:div>
    <w:div w:id="1023357799">
      <w:bodyDiv w:val="1"/>
      <w:marLeft w:val="0"/>
      <w:marRight w:val="0"/>
      <w:marTop w:val="0"/>
      <w:marBottom w:val="0"/>
      <w:divBdr>
        <w:top w:val="none" w:sz="0" w:space="0" w:color="auto"/>
        <w:left w:val="none" w:sz="0" w:space="0" w:color="auto"/>
        <w:bottom w:val="none" w:sz="0" w:space="0" w:color="auto"/>
        <w:right w:val="none" w:sz="0" w:space="0" w:color="auto"/>
      </w:divBdr>
      <w:divsChild>
        <w:div w:id="670647343">
          <w:marLeft w:val="0"/>
          <w:marRight w:val="547"/>
          <w:marTop w:val="134"/>
          <w:marBottom w:val="0"/>
          <w:divBdr>
            <w:top w:val="none" w:sz="0" w:space="0" w:color="auto"/>
            <w:left w:val="none" w:sz="0" w:space="0" w:color="auto"/>
            <w:bottom w:val="none" w:sz="0" w:space="0" w:color="auto"/>
            <w:right w:val="none" w:sz="0" w:space="0" w:color="auto"/>
          </w:divBdr>
        </w:div>
        <w:div w:id="803039883">
          <w:marLeft w:val="0"/>
          <w:marRight w:val="547"/>
          <w:marTop w:val="134"/>
          <w:marBottom w:val="0"/>
          <w:divBdr>
            <w:top w:val="none" w:sz="0" w:space="0" w:color="auto"/>
            <w:left w:val="none" w:sz="0" w:space="0" w:color="auto"/>
            <w:bottom w:val="none" w:sz="0" w:space="0" w:color="auto"/>
            <w:right w:val="none" w:sz="0" w:space="0" w:color="auto"/>
          </w:divBdr>
        </w:div>
        <w:div w:id="1505165493">
          <w:marLeft w:val="0"/>
          <w:marRight w:val="547"/>
          <w:marTop w:val="134"/>
          <w:marBottom w:val="0"/>
          <w:divBdr>
            <w:top w:val="none" w:sz="0" w:space="0" w:color="auto"/>
            <w:left w:val="none" w:sz="0" w:space="0" w:color="auto"/>
            <w:bottom w:val="none" w:sz="0" w:space="0" w:color="auto"/>
            <w:right w:val="none" w:sz="0" w:space="0" w:color="auto"/>
          </w:divBdr>
        </w:div>
        <w:div w:id="1704986746">
          <w:marLeft w:val="0"/>
          <w:marRight w:val="547"/>
          <w:marTop w:val="134"/>
          <w:marBottom w:val="0"/>
          <w:divBdr>
            <w:top w:val="none" w:sz="0" w:space="0" w:color="auto"/>
            <w:left w:val="none" w:sz="0" w:space="0" w:color="auto"/>
            <w:bottom w:val="none" w:sz="0" w:space="0" w:color="auto"/>
            <w:right w:val="none" w:sz="0" w:space="0" w:color="auto"/>
          </w:divBdr>
        </w:div>
        <w:div w:id="1915700518">
          <w:marLeft w:val="0"/>
          <w:marRight w:val="547"/>
          <w:marTop w:val="134"/>
          <w:marBottom w:val="0"/>
          <w:divBdr>
            <w:top w:val="none" w:sz="0" w:space="0" w:color="auto"/>
            <w:left w:val="none" w:sz="0" w:space="0" w:color="auto"/>
            <w:bottom w:val="none" w:sz="0" w:space="0" w:color="auto"/>
            <w:right w:val="none" w:sz="0" w:space="0" w:color="auto"/>
          </w:divBdr>
        </w:div>
      </w:divsChild>
    </w:div>
    <w:div w:id="1045133749">
      <w:bodyDiv w:val="1"/>
      <w:marLeft w:val="0"/>
      <w:marRight w:val="0"/>
      <w:marTop w:val="0"/>
      <w:marBottom w:val="0"/>
      <w:divBdr>
        <w:top w:val="none" w:sz="0" w:space="0" w:color="auto"/>
        <w:left w:val="none" w:sz="0" w:space="0" w:color="auto"/>
        <w:bottom w:val="none" w:sz="0" w:space="0" w:color="auto"/>
        <w:right w:val="none" w:sz="0" w:space="0" w:color="auto"/>
      </w:divBdr>
      <w:divsChild>
        <w:div w:id="1637031523">
          <w:marLeft w:val="0"/>
          <w:marRight w:val="547"/>
          <w:marTop w:val="115"/>
          <w:marBottom w:val="0"/>
          <w:divBdr>
            <w:top w:val="none" w:sz="0" w:space="0" w:color="auto"/>
            <w:left w:val="none" w:sz="0" w:space="0" w:color="auto"/>
            <w:bottom w:val="none" w:sz="0" w:space="0" w:color="auto"/>
            <w:right w:val="none" w:sz="0" w:space="0" w:color="auto"/>
          </w:divBdr>
        </w:div>
      </w:divsChild>
    </w:div>
    <w:div w:id="1046103644">
      <w:bodyDiv w:val="1"/>
      <w:marLeft w:val="0"/>
      <w:marRight w:val="0"/>
      <w:marTop w:val="0"/>
      <w:marBottom w:val="0"/>
      <w:divBdr>
        <w:top w:val="none" w:sz="0" w:space="0" w:color="auto"/>
        <w:left w:val="none" w:sz="0" w:space="0" w:color="auto"/>
        <w:bottom w:val="none" w:sz="0" w:space="0" w:color="auto"/>
        <w:right w:val="none" w:sz="0" w:space="0" w:color="auto"/>
      </w:divBdr>
      <w:divsChild>
        <w:div w:id="1384059144">
          <w:marLeft w:val="0"/>
          <w:marRight w:val="346"/>
          <w:marTop w:val="360"/>
          <w:marBottom w:val="0"/>
          <w:divBdr>
            <w:top w:val="none" w:sz="0" w:space="0" w:color="auto"/>
            <w:left w:val="none" w:sz="0" w:space="0" w:color="auto"/>
            <w:bottom w:val="none" w:sz="0" w:space="0" w:color="auto"/>
            <w:right w:val="none" w:sz="0" w:space="0" w:color="auto"/>
          </w:divBdr>
        </w:div>
        <w:div w:id="1068461727">
          <w:marLeft w:val="0"/>
          <w:marRight w:val="346"/>
          <w:marTop w:val="360"/>
          <w:marBottom w:val="0"/>
          <w:divBdr>
            <w:top w:val="none" w:sz="0" w:space="0" w:color="auto"/>
            <w:left w:val="none" w:sz="0" w:space="0" w:color="auto"/>
            <w:bottom w:val="none" w:sz="0" w:space="0" w:color="auto"/>
            <w:right w:val="none" w:sz="0" w:space="0" w:color="auto"/>
          </w:divBdr>
        </w:div>
        <w:div w:id="1092512781">
          <w:marLeft w:val="0"/>
          <w:marRight w:val="346"/>
          <w:marTop w:val="360"/>
          <w:marBottom w:val="0"/>
          <w:divBdr>
            <w:top w:val="none" w:sz="0" w:space="0" w:color="auto"/>
            <w:left w:val="none" w:sz="0" w:space="0" w:color="auto"/>
            <w:bottom w:val="none" w:sz="0" w:space="0" w:color="auto"/>
            <w:right w:val="none" w:sz="0" w:space="0" w:color="auto"/>
          </w:divBdr>
        </w:div>
        <w:div w:id="1352948334">
          <w:marLeft w:val="0"/>
          <w:marRight w:val="346"/>
          <w:marTop w:val="360"/>
          <w:marBottom w:val="0"/>
          <w:divBdr>
            <w:top w:val="none" w:sz="0" w:space="0" w:color="auto"/>
            <w:left w:val="none" w:sz="0" w:space="0" w:color="auto"/>
            <w:bottom w:val="none" w:sz="0" w:space="0" w:color="auto"/>
            <w:right w:val="none" w:sz="0" w:space="0" w:color="auto"/>
          </w:divBdr>
        </w:div>
      </w:divsChild>
    </w:div>
    <w:div w:id="1057124895">
      <w:bodyDiv w:val="1"/>
      <w:marLeft w:val="0"/>
      <w:marRight w:val="0"/>
      <w:marTop w:val="0"/>
      <w:marBottom w:val="0"/>
      <w:divBdr>
        <w:top w:val="none" w:sz="0" w:space="0" w:color="auto"/>
        <w:left w:val="none" w:sz="0" w:space="0" w:color="auto"/>
        <w:bottom w:val="none" w:sz="0" w:space="0" w:color="auto"/>
        <w:right w:val="none" w:sz="0" w:space="0" w:color="auto"/>
      </w:divBdr>
    </w:div>
    <w:div w:id="1071852793">
      <w:bodyDiv w:val="1"/>
      <w:marLeft w:val="0"/>
      <w:marRight w:val="0"/>
      <w:marTop w:val="0"/>
      <w:marBottom w:val="0"/>
      <w:divBdr>
        <w:top w:val="none" w:sz="0" w:space="0" w:color="auto"/>
        <w:left w:val="none" w:sz="0" w:space="0" w:color="auto"/>
        <w:bottom w:val="none" w:sz="0" w:space="0" w:color="auto"/>
        <w:right w:val="none" w:sz="0" w:space="0" w:color="auto"/>
      </w:divBdr>
    </w:div>
    <w:div w:id="1072507251">
      <w:bodyDiv w:val="1"/>
      <w:marLeft w:val="0"/>
      <w:marRight w:val="0"/>
      <w:marTop w:val="0"/>
      <w:marBottom w:val="0"/>
      <w:divBdr>
        <w:top w:val="none" w:sz="0" w:space="0" w:color="auto"/>
        <w:left w:val="none" w:sz="0" w:space="0" w:color="auto"/>
        <w:bottom w:val="none" w:sz="0" w:space="0" w:color="auto"/>
        <w:right w:val="none" w:sz="0" w:space="0" w:color="auto"/>
      </w:divBdr>
    </w:div>
    <w:div w:id="1102920481">
      <w:bodyDiv w:val="1"/>
      <w:marLeft w:val="0"/>
      <w:marRight w:val="0"/>
      <w:marTop w:val="0"/>
      <w:marBottom w:val="0"/>
      <w:divBdr>
        <w:top w:val="none" w:sz="0" w:space="0" w:color="auto"/>
        <w:left w:val="none" w:sz="0" w:space="0" w:color="auto"/>
        <w:bottom w:val="none" w:sz="0" w:space="0" w:color="auto"/>
        <w:right w:val="none" w:sz="0" w:space="0" w:color="auto"/>
      </w:divBdr>
    </w:div>
    <w:div w:id="1136072392">
      <w:bodyDiv w:val="1"/>
      <w:marLeft w:val="0"/>
      <w:marRight w:val="0"/>
      <w:marTop w:val="0"/>
      <w:marBottom w:val="0"/>
      <w:divBdr>
        <w:top w:val="none" w:sz="0" w:space="0" w:color="auto"/>
        <w:left w:val="none" w:sz="0" w:space="0" w:color="auto"/>
        <w:bottom w:val="none" w:sz="0" w:space="0" w:color="auto"/>
        <w:right w:val="none" w:sz="0" w:space="0" w:color="auto"/>
      </w:divBdr>
      <w:divsChild>
        <w:div w:id="165946517">
          <w:marLeft w:val="0"/>
          <w:marRight w:val="547"/>
          <w:marTop w:val="115"/>
          <w:marBottom w:val="0"/>
          <w:divBdr>
            <w:top w:val="none" w:sz="0" w:space="0" w:color="auto"/>
            <w:left w:val="none" w:sz="0" w:space="0" w:color="auto"/>
            <w:bottom w:val="none" w:sz="0" w:space="0" w:color="auto"/>
            <w:right w:val="none" w:sz="0" w:space="0" w:color="auto"/>
          </w:divBdr>
        </w:div>
        <w:div w:id="871722913">
          <w:marLeft w:val="0"/>
          <w:marRight w:val="547"/>
          <w:marTop w:val="115"/>
          <w:marBottom w:val="0"/>
          <w:divBdr>
            <w:top w:val="none" w:sz="0" w:space="0" w:color="auto"/>
            <w:left w:val="none" w:sz="0" w:space="0" w:color="auto"/>
            <w:bottom w:val="none" w:sz="0" w:space="0" w:color="auto"/>
            <w:right w:val="none" w:sz="0" w:space="0" w:color="auto"/>
          </w:divBdr>
        </w:div>
        <w:div w:id="1388186109">
          <w:marLeft w:val="0"/>
          <w:marRight w:val="547"/>
          <w:marTop w:val="115"/>
          <w:marBottom w:val="0"/>
          <w:divBdr>
            <w:top w:val="none" w:sz="0" w:space="0" w:color="auto"/>
            <w:left w:val="none" w:sz="0" w:space="0" w:color="auto"/>
            <w:bottom w:val="none" w:sz="0" w:space="0" w:color="auto"/>
            <w:right w:val="none" w:sz="0" w:space="0" w:color="auto"/>
          </w:divBdr>
        </w:div>
        <w:div w:id="2130706751">
          <w:marLeft w:val="0"/>
          <w:marRight w:val="547"/>
          <w:marTop w:val="115"/>
          <w:marBottom w:val="0"/>
          <w:divBdr>
            <w:top w:val="none" w:sz="0" w:space="0" w:color="auto"/>
            <w:left w:val="none" w:sz="0" w:space="0" w:color="auto"/>
            <w:bottom w:val="none" w:sz="0" w:space="0" w:color="auto"/>
            <w:right w:val="none" w:sz="0" w:space="0" w:color="auto"/>
          </w:divBdr>
        </w:div>
      </w:divsChild>
    </w:div>
    <w:div w:id="1143810862">
      <w:bodyDiv w:val="1"/>
      <w:marLeft w:val="0"/>
      <w:marRight w:val="0"/>
      <w:marTop w:val="0"/>
      <w:marBottom w:val="0"/>
      <w:divBdr>
        <w:top w:val="none" w:sz="0" w:space="0" w:color="auto"/>
        <w:left w:val="none" w:sz="0" w:space="0" w:color="auto"/>
        <w:bottom w:val="none" w:sz="0" w:space="0" w:color="auto"/>
        <w:right w:val="none" w:sz="0" w:space="0" w:color="auto"/>
      </w:divBdr>
      <w:divsChild>
        <w:div w:id="478227272">
          <w:marLeft w:val="0"/>
          <w:marRight w:val="547"/>
          <w:marTop w:val="134"/>
          <w:marBottom w:val="0"/>
          <w:divBdr>
            <w:top w:val="none" w:sz="0" w:space="0" w:color="auto"/>
            <w:left w:val="none" w:sz="0" w:space="0" w:color="auto"/>
            <w:bottom w:val="none" w:sz="0" w:space="0" w:color="auto"/>
            <w:right w:val="none" w:sz="0" w:space="0" w:color="auto"/>
          </w:divBdr>
        </w:div>
        <w:div w:id="605113324">
          <w:marLeft w:val="0"/>
          <w:marRight w:val="547"/>
          <w:marTop w:val="115"/>
          <w:marBottom w:val="0"/>
          <w:divBdr>
            <w:top w:val="none" w:sz="0" w:space="0" w:color="auto"/>
            <w:left w:val="none" w:sz="0" w:space="0" w:color="auto"/>
            <w:bottom w:val="none" w:sz="0" w:space="0" w:color="auto"/>
            <w:right w:val="none" w:sz="0" w:space="0" w:color="auto"/>
          </w:divBdr>
        </w:div>
        <w:div w:id="1300376283">
          <w:marLeft w:val="0"/>
          <w:marRight w:val="547"/>
          <w:marTop w:val="115"/>
          <w:marBottom w:val="0"/>
          <w:divBdr>
            <w:top w:val="none" w:sz="0" w:space="0" w:color="auto"/>
            <w:left w:val="none" w:sz="0" w:space="0" w:color="auto"/>
            <w:bottom w:val="none" w:sz="0" w:space="0" w:color="auto"/>
            <w:right w:val="none" w:sz="0" w:space="0" w:color="auto"/>
          </w:divBdr>
        </w:div>
        <w:div w:id="1957442902">
          <w:marLeft w:val="0"/>
          <w:marRight w:val="547"/>
          <w:marTop w:val="115"/>
          <w:marBottom w:val="0"/>
          <w:divBdr>
            <w:top w:val="none" w:sz="0" w:space="0" w:color="auto"/>
            <w:left w:val="none" w:sz="0" w:space="0" w:color="auto"/>
            <w:bottom w:val="none" w:sz="0" w:space="0" w:color="auto"/>
            <w:right w:val="none" w:sz="0" w:space="0" w:color="auto"/>
          </w:divBdr>
        </w:div>
      </w:divsChild>
    </w:div>
    <w:div w:id="1167937048">
      <w:bodyDiv w:val="1"/>
      <w:marLeft w:val="0"/>
      <w:marRight w:val="0"/>
      <w:marTop w:val="0"/>
      <w:marBottom w:val="0"/>
      <w:divBdr>
        <w:top w:val="none" w:sz="0" w:space="0" w:color="auto"/>
        <w:left w:val="none" w:sz="0" w:space="0" w:color="auto"/>
        <w:bottom w:val="none" w:sz="0" w:space="0" w:color="auto"/>
        <w:right w:val="none" w:sz="0" w:space="0" w:color="auto"/>
      </w:divBdr>
      <w:divsChild>
        <w:div w:id="1558396698">
          <w:marLeft w:val="0"/>
          <w:marRight w:val="835"/>
          <w:marTop w:val="154"/>
          <w:marBottom w:val="0"/>
          <w:divBdr>
            <w:top w:val="none" w:sz="0" w:space="0" w:color="auto"/>
            <w:left w:val="none" w:sz="0" w:space="0" w:color="auto"/>
            <w:bottom w:val="none" w:sz="0" w:space="0" w:color="auto"/>
            <w:right w:val="none" w:sz="0" w:space="0" w:color="auto"/>
          </w:divBdr>
        </w:div>
        <w:div w:id="395709752">
          <w:marLeft w:val="0"/>
          <w:marRight w:val="835"/>
          <w:marTop w:val="134"/>
          <w:marBottom w:val="0"/>
          <w:divBdr>
            <w:top w:val="none" w:sz="0" w:space="0" w:color="auto"/>
            <w:left w:val="none" w:sz="0" w:space="0" w:color="auto"/>
            <w:bottom w:val="none" w:sz="0" w:space="0" w:color="auto"/>
            <w:right w:val="none" w:sz="0" w:space="0" w:color="auto"/>
          </w:divBdr>
        </w:div>
        <w:div w:id="1292251627">
          <w:marLeft w:val="0"/>
          <w:marRight w:val="835"/>
          <w:marTop w:val="134"/>
          <w:marBottom w:val="0"/>
          <w:divBdr>
            <w:top w:val="none" w:sz="0" w:space="0" w:color="auto"/>
            <w:left w:val="none" w:sz="0" w:space="0" w:color="auto"/>
            <w:bottom w:val="none" w:sz="0" w:space="0" w:color="auto"/>
            <w:right w:val="none" w:sz="0" w:space="0" w:color="auto"/>
          </w:divBdr>
        </w:div>
        <w:div w:id="1962805571">
          <w:marLeft w:val="0"/>
          <w:marRight w:val="1440"/>
          <w:marTop w:val="134"/>
          <w:marBottom w:val="0"/>
          <w:divBdr>
            <w:top w:val="none" w:sz="0" w:space="0" w:color="auto"/>
            <w:left w:val="none" w:sz="0" w:space="0" w:color="auto"/>
            <w:bottom w:val="none" w:sz="0" w:space="0" w:color="auto"/>
            <w:right w:val="none" w:sz="0" w:space="0" w:color="auto"/>
          </w:divBdr>
        </w:div>
        <w:div w:id="2080052657">
          <w:marLeft w:val="0"/>
          <w:marRight w:val="835"/>
          <w:marTop w:val="134"/>
          <w:marBottom w:val="0"/>
          <w:divBdr>
            <w:top w:val="none" w:sz="0" w:space="0" w:color="auto"/>
            <w:left w:val="none" w:sz="0" w:space="0" w:color="auto"/>
            <w:bottom w:val="none" w:sz="0" w:space="0" w:color="auto"/>
            <w:right w:val="none" w:sz="0" w:space="0" w:color="auto"/>
          </w:divBdr>
        </w:div>
      </w:divsChild>
    </w:div>
    <w:div w:id="1173688582">
      <w:bodyDiv w:val="1"/>
      <w:marLeft w:val="0"/>
      <w:marRight w:val="0"/>
      <w:marTop w:val="0"/>
      <w:marBottom w:val="0"/>
      <w:divBdr>
        <w:top w:val="none" w:sz="0" w:space="0" w:color="auto"/>
        <w:left w:val="none" w:sz="0" w:space="0" w:color="auto"/>
        <w:bottom w:val="none" w:sz="0" w:space="0" w:color="auto"/>
        <w:right w:val="none" w:sz="0" w:space="0" w:color="auto"/>
      </w:divBdr>
    </w:div>
    <w:div w:id="1340739438">
      <w:bodyDiv w:val="1"/>
      <w:marLeft w:val="0"/>
      <w:marRight w:val="0"/>
      <w:marTop w:val="0"/>
      <w:marBottom w:val="0"/>
      <w:divBdr>
        <w:top w:val="none" w:sz="0" w:space="0" w:color="auto"/>
        <w:left w:val="none" w:sz="0" w:space="0" w:color="auto"/>
        <w:bottom w:val="none" w:sz="0" w:space="0" w:color="auto"/>
        <w:right w:val="none" w:sz="0" w:space="0" w:color="auto"/>
      </w:divBdr>
    </w:div>
    <w:div w:id="1350595764">
      <w:bodyDiv w:val="1"/>
      <w:marLeft w:val="0"/>
      <w:marRight w:val="0"/>
      <w:marTop w:val="0"/>
      <w:marBottom w:val="0"/>
      <w:divBdr>
        <w:top w:val="none" w:sz="0" w:space="0" w:color="auto"/>
        <w:left w:val="none" w:sz="0" w:space="0" w:color="auto"/>
        <w:bottom w:val="none" w:sz="0" w:space="0" w:color="auto"/>
        <w:right w:val="none" w:sz="0" w:space="0" w:color="auto"/>
      </w:divBdr>
      <w:divsChild>
        <w:div w:id="433206415">
          <w:marLeft w:val="0"/>
          <w:marRight w:val="547"/>
          <w:marTop w:val="115"/>
          <w:marBottom w:val="0"/>
          <w:divBdr>
            <w:top w:val="none" w:sz="0" w:space="0" w:color="auto"/>
            <w:left w:val="none" w:sz="0" w:space="0" w:color="auto"/>
            <w:bottom w:val="none" w:sz="0" w:space="0" w:color="auto"/>
            <w:right w:val="none" w:sz="0" w:space="0" w:color="auto"/>
          </w:divBdr>
        </w:div>
        <w:div w:id="1918202562">
          <w:marLeft w:val="0"/>
          <w:marRight w:val="547"/>
          <w:marTop w:val="134"/>
          <w:marBottom w:val="0"/>
          <w:divBdr>
            <w:top w:val="none" w:sz="0" w:space="0" w:color="auto"/>
            <w:left w:val="none" w:sz="0" w:space="0" w:color="auto"/>
            <w:bottom w:val="none" w:sz="0" w:space="0" w:color="auto"/>
            <w:right w:val="none" w:sz="0" w:space="0" w:color="auto"/>
          </w:divBdr>
        </w:div>
        <w:div w:id="1927879961">
          <w:marLeft w:val="0"/>
          <w:marRight w:val="547"/>
          <w:marTop w:val="115"/>
          <w:marBottom w:val="0"/>
          <w:divBdr>
            <w:top w:val="none" w:sz="0" w:space="0" w:color="auto"/>
            <w:left w:val="none" w:sz="0" w:space="0" w:color="auto"/>
            <w:bottom w:val="none" w:sz="0" w:space="0" w:color="auto"/>
            <w:right w:val="none" w:sz="0" w:space="0" w:color="auto"/>
          </w:divBdr>
        </w:div>
      </w:divsChild>
    </w:div>
    <w:div w:id="1351225312">
      <w:bodyDiv w:val="1"/>
      <w:marLeft w:val="0"/>
      <w:marRight w:val="0"/>
      <w:marTop w:val="0"/>
      <w:marBottom w:val="0"/>
      <w:divBdr>
        <w:top w:val="none" w:sz="0" w:space="0" w:color="auto"/>
        <w:left w:val="none" w:sz="0" w:space="0" w:color="auto"/>
        <w:bottom w:val="none" w:sz="0" w:space="0" w:color="auto"/>
        <w:right w:val="none" w:sz="0" w:space="0" w:color="auto"/>
      </w:divBdr>
      <w:divsChild>
        <w:div w:id="1451777596">
          <w:marLeft w:val="0"/>
          <w:marRight w:val="547"/>
          <w:marTop w:val="134"/>
          <w:marBottom w:val="0"/>
          <w:divBdr>
            <w:top w:val="none" w:sz="0" w:space="0" w:color="auto"/>
            <w:left w:val="none" w:sz="0" w:space="0" w:color="auto"/>
            <w:bottom w:val="none" w:sz="0" w:space="0" w:color="auto"/>
            <w:right w:val="none" w:sz="0" w:space="0" w:color="auto"/>
          </w:divBdr>
        </w:div>
      </w:divsChild>
    </w:div>
    <w:div w:id="1357002841">
      <w:bodyDiv w:val="1"/>
      <w:marLeft w:val="0"/>
      <w:marRight w:val="0"/>
      <w:marTop w:val="0"/>
      <w:marBottom w:val="0"/>
      <w:divBdr>
        <w:top w:val="none" w:sz="0" w:space="0" w:color="auto"/>
        <w:left w:val="none" w:sz="0" w:space="0" w:color="auto"/>
        <w:bottom w:val="none" w:sz="0" w:space="0" w:color="auto"/>
        <w:right w:val="none" w:sz="0" w:space="0" w:color="auto"/>
      </w:divBdr>
      <w:divsChild>
        <w:div w:id="108863025">
          <w:marLeft w:val="0"/>
          <w:marRight w:val="547"/>
          <w:marTop w:val="115"/>
          <w:marBottom w:val="0"/>
          <w:divBdr>
            <w:top w:val="none" w:sz="0" w:space="0" w:color="auto"/>
            <w:left w:val="none" w:sz="0" w:space="0" w:color="auto"/>
            <w:bottom w:val="none" w:sz="0" w:space="0" w:color="auto"/>
            <w:right w:val="none" w:sz="0" w:space="0" w:color="auto"/>
          </w:divBdr>
        </w:div>
        <w:div w:id="263537234">
          <w:marLeft w:val="0"/>
          <w:marRight w:val="547"/>
          <w:marTop w:val="115"/>
          <w:marBottom w:val="0"/>
          <w:divBdr>
            <w:top w:val="none" w:sz="0" w:space="0" w:color="auto"/>
            <w:left w:val="none" w:sz="0" w:space="0" w:color="auto"/>
            <w:bottom w:val="none" w:sz="0" w:space="0" w:color="auto"/>
            <w:right w:val="none" w:sz="0" w:space="0" w:color="auto"/>
          </w:divBdr>
        </w:div>
        <w:div w:id="431827853">
          <w:marLeft w:val="0"/>
          <w:marRight w:val="547"/>
          <w:marTop w:val="115"/>
          <w:marBottom w:val="0"/>
          <w:divBdr>
            <w:top w:val="none" w:sz="0" w:space="0" w:color="auto"/>
            <w:left w:val="none" w:sz="0" w:space="0" w:color="auto"/>
            <w:bottom w:val="none" w:sz="0" w:space="0" w:color="auto"/>
            <w:right w:val="none" w:sz="0" w:space="0" w:color="auto"/>
          </w:divBdr>
        </w:div>
        <w:div w:id="1316763866">
          <w:marLeft w:val="0"/>
          <w:marRight w:val="547"/>
          <w:marTop w:val="115"/>
          <w:marBottom w:val="0"/>
          <w:divBdr>
            <w:top w:val="none" w:sz="0" w:space="0" w:color="auto"/>
            <w:left w:val="none" w:sz="0" w:space="0" w:color="auto"/>
            <w:bottom w:val="none" w:sz="0" w:space="0" w:color="auto"/>
            <w:right w:val="none" w:sz="0" w:space="0" w:color="auto"/>
          </w:divBdr>
        </w:div>
        <w:div w:id="1358118541">
          <w:marLeft w:val="0"/>
          <w:marRight w:val="547"/>
          <w:marTop w:val="115"/>
          <w:marBottom w:val="0"/>
          <w:divBdr>
            <w:top w:val="none" w:sz="0" w:space="0" w:color="auto"/>
            <w:left w:val="none" w:sz="0" w:space="0" w:color="auto"/>
            <w:bottom w:val="none" w:sz="0" w:space="0" w:color="auto"/>
            <w:right w:val="none" w:sz="0" w:space="0" w:color="auto"/>
          </w:divBdr>
        </w:div>
        <w:div w:id="1651864363">
          <w:marLeft w:val="0"/>
          <w:marRight w:val="547"/>
          <w:marTop w:val="115"/>
          <w:marBottom w:val="0"/>
          <w:divBdr>
            <w:top w:val="none" w:sz="0" w:space="0" w:color="auto"/>
            <w:left w:val="none" w:sz="0" w:space="0" w:color="auto"/>
            <w:bottom w:val="none" w:sz="0" w:space="0" w:color="auto"/>
            <w:right w:val="none" w:sz="0" w:space="0" w:color="auto"/>
          </w:divBdr>
        </w:div>
      </w:divsChild>
    </w:div>
    <w:div w:id="1363242144">
      <w:bodyDiv w:val="1"/>
      <w:marLeft w:val="0"/>
      <w:marRight w:val="0"/>
      <w:marTop w:val="0"/>
      <w:marBottom w:val="0"/>
      <w:divBdr>
        <w:top w:val="none" w:sz="0" w:space="0" w:color="auto"/>
        <w:left w:val="none" w:sz="0" w:space="0" w:color="auto"/>
        <w:bottom w:val="none" w:sz="0" w:space="0" w:color="auto"/>
        <w:right w:val="none" w:sz="0" w:space="0" w:color="auto"/>
      </w:divBdr>
      <w:divsChild>
        <w:div w:id="1951812549">
          <w:marLeft w:val="0"/>
          <w:marRight w:val="0"/>
          <w:marTop w:val="384"/>
          <w:marBottom w:val="0"/>
          <w:divBdr>
            <w:top w:val="none" w:sz="0" w:space="0" w:color="auto"/>
            <w:left w:val="none" w:sz="0" w:space="0" w:color="auto"/>
            <w:bottom w:val="none" w:sz="0" w:space="0" w:color="auto"/>
            <w:right w:val="none" w:sz="0" w:space="0" w:color="auto"/>
          </w:divBdr>
        </w:div>
      </w:divsChild>
    </w:div>
    <w:div w:id="1383603006">
      <w:bodyDiv w:val="1"/>
      <w:marLeft w:val="0"/>
      <w:marRight w:val="0"/>
      <w:marTop w:val="0"/>
      <w:marBottom w:val="0"/>
      <w:divBdr>
        <w:top w:val="none" w:sz="0" w:space="0" w:color="auto"/>
        <w:left w:val="none" w:sz="0" w:space="0" w:color="auto"/>
        <w:bottom w:val="none" w:sz="0" w:space="0" w:color="auto"/>
        <w:right w:val="none" w:sz="0" w:space="0" w:color="auto"/>
      </w:divBdr>
      <w:divsChild>
        <w:div w:id="180822197">
          <w:marLeft w:val="0"/>
          <w:marRight w:val="547"/>
          <w:marTop w:val="336"/>
          <w:marBottom w:val="0"/>
          <w:divBdr>
            <w:top w:val="none" w:sz="0" w:space="0" w:color="auto"/>
            <w:left w:val="none" w:sz="0" w:space="0" w:color="auto"/>
            <w:bottom w:val="none" w:sz="0" w:space="0" w:color="auto"/>
            <w:right w:val="none" w:sz="0" w:space="0" w:color="auto"/>
          </w:divBdr>
        </w:div>
        <w:div w:id="864292762">
          <w:marLeft w:val="0"/>
          <w:marRight w:val="547"/>
          <w:marTop w:val="336"/>
          <w:marBottom w:val="0"/>
          <w:divBdr>
            <w:top w:val="none" w:sz="0" w:space="0" w:color="auto"/>
            <w:left w:val="none" w:sz="0" w:space="0" w:color="auto"/>
            <w:bottom w:val="none" w:sz="0" w:space="0" w:color="auto"/>
            <w:right w:val="none" w:sz="0" w:space="0" w:color="auto"/>
          </w:divBdr>
        </w:div>
        <w:div w:id="1055470768">
          <w:marLeft w:val="0"/>
          <w:marRight w:val="547"/>
          <w:marTop w:val="336"/>
          <w:marBottom w:val="0"/>
          <w:divBdr>
            <w:top w:val="none" w:sz="0" w:space="0" w:color="auto"/>
            <w:left w:val="none" w:sz="0" w:space="0" w:color="auto"/>
            <w:bottom w:val="none" w:sz="0" w:space="0" w:color="auto"/>
            <w:right w:val="none" w:sz="0" w:space="0" w:color="auto"/>
          </w:divBdr>
        </w:div>
        <w:div w:id="1578245177">
          <w:marLeft w:val="0"/>
          <w:marRight w:val="547"/>
          <w:marTop w:val="336"/>
          <w:marBottom w:val="0"/>
          <w:divBdr>
            <w:top w:val="none" w:sz="0" w:space="0" w:color="auto"/>
            <w:left w:val="none" w:sz="0" w:space="0" w:color="auto"/>
            <w:bottom w:val="none" w:sz="0" w:space="0" w:color="auto"/>
            <w:right w:val="none" w:sz="0" w:space="0" w:color="auto"/>
          </w:divBdr>
        </w:div>
      </w:divsChild>
    </w:div>
    <w:div w:id="1434738950">
      <w:bodyDiv w:val="1"/>
      <w:marLeft w:val="0"/>
      <w:marRight w:val="0"/>
      <w:marTop w:val="0"/>
      <w:marBottom w:val="0"/>
      <w:divBdr>
        <w:top w:val="none" w:sz="0" w:space="0" w:color="auto"/>
        <w:left w:val="none" w:sz="0" w:space="0" w:color="auto"/>
        <w:bottom w:val="none" w:sz="0" w:space="0" w:color="auto"/>
        <w:right w:val="none" w:sz="0" w:space="0" w:color="auto"/>
      </w:divBdr>
      <w:divsChild>
        <w:div w:id="471213901">
          <w:marLeft w:val="0"/>
          <w:marRight w:val="547"/>
          <w:marTop w:val="115"/>
          <w:marBottom w:val="0"/>
          <w:divBdr>
            <w:top w:val="none" w:sz="0" w:space="0" w:color="auto"/>
            <w:left w:val="none" w:sz="0" w:space="0" w:color="auto"/>
            <w:bottom w:val="none" w:sz="0" w:space="0" w:color="auto"/>
            <w:right w:val="none" w:sz="0" w:space="0" w:color="auto"/>
          </w:divBdr>
        </w:div>
        <w:div w:id="1308121280">
          <w:marLeft w:val="0"/>
          <w:marRight w:val="547"/>
          <w:marTop w:val="115"/>
          <w:marBottom w:val="0"/>
          <w:divBdr>
            <w:top w:val="none" w:sz="0" w:space="0" w:color="auto"/>
            <w:left w:val="none" w:sz="0" w:space="0" w:color="auto"/>
            <w:bottom w:val="none" w:sz="0" w:space="0" w:color="auto"/>
            <w:right w:val="none" w:sz="0" w:space="0" w:color="auto"/>
          </w:divBdr>
        </w:div>
      </w:divsChild>
    </w:div>
    <w:div w:id="1493447830">
      <w:bodyDiv w:val="1"/>
      <w:marLeft w:val="0"/>
      <w:marRight w:val="0"/>
      <w:marTop w:val="0"/>
      <w:marBottom w:val="0"/>
      <w:divBdr>
        <w:top w:val="none" w:sz="0" w:space="0" w:color="auto"/>
        <w:left w:val="none" w:sz="0" w:space="0" w:color="auto"/>
        <w:bottom w:val="none" w:sz="0" w:space="0" w:color="auto"/>
        <w:right w:val="none" w:sz="0" w:space="0" w:color="auto"/>
      </w:divBdr>
    </w:div>
    <w:div w:id="1501390634">
      <w:bodyDiv w:val="1"/>
      <w:marLeft w:val="0"/>
      <w:marRight w:val="0"/>
      <w:marTop w:val="0"/>
      <w:marBottom w:val="0"/>
      <w:divBdr>
        <w:top w:val="none" w:sz="0" w:space="0" w:color="auto"/>
        <w:left w:val="none" w:sz="0" w:space="0" w:color="auto"/>
        <w:bottom w:val="none" w:sz="0" w:space="0" w:color="auto"/>
        <w:right w:val="none" w:sz="0" w:space="0" w:color="auto"/>
      </w:divBdr>
    </w:div>
    <w:div w:id="1538931818">
      <w:bodyDiv w:val="1"/>
      <w:marLeft w:val="0"/>
      <w:marRight w:val="0"/>
      <w:marTop w:val="0"/>
      <w:marBottom w:val="0"/>
      <w:divBdr>
        <w:top w:val="none" w:sz="0" w:space="0" w:color="auto"/>
        <w:left w:val="none" w:sz="0" w:space="0" w:color="auto"/>
        <w:bottom w:val="none" w:sz="0" w:space="0" w:color="auto"/>
        <w:right w:val="none" w:sz="0" w:space="0" w:color="auto"/>
      </w:divBdr>
      <w:divsChild>
        <w:div w:id="1194416997">
          <w:marLeft w:val="0"/>
          <w:marRight w:val="965"/>
          <w:marTop w:val="154"/>
          <w:marBottom w:val="0"/>
          <w:divBdr>
            <w:top w:val="none" w:sz="0" w:space="0" w:color="auto"/>
            <w:left w:val="none" w:sz="0" w:space="0" w:color="auto"/>
            <w:bottom w:val="none" w:sz="0" w:space="0" w:color="auto"/>
            <w:right w:val="none" w:sz="0" w:space="0" w:color="auto"/>
          </w:divBdr>
        </w:div>
        <w:div w:id="1432360490">
          <w:marLeft w:val="0"/>
          <w:marRight w:val="965"/>
          <w:marTop w:val="173"/>
          <w:marBottom w:val="0"/>
          <w:divBdr>
            <w:top w:val="none" w:sz="0" w:space="0" w:color="auto"/>
            <w:left w:val="none" w:sz="0" w:space="0" w:color="auto"/>
            <w:bottom w:val="none" w:sz="0" w:space="0" w:color="auto"/>
            <w:right w:val="none" w:sz="0" w:space="0" w:color="auto"/>
          </w:divBdr>
        </w:div>
      </w:divsChild>
    </w:div>
    <w:div w:id="1541168673">
      <w:bodyDiv w:val="1"/>
      <w:marLeft w:val="0"/>
      <w:marRight w:val="0"/>
      <w:marTop w:val="0"/>
      <w:marBottom w:val="0"/>
      <w:divBdr>
        <w:top w:val="none" w:sz="0" w:space="0" w:color="auto"/>
        <w:left w:val="none" w:sz="0" w:space="0" w:color="auto"/>
        <w:bottom w:val="none" w:sz="0" w:space="0" w:color="auto"/>
        <w:right w:val="none" w:sz="0" w:space="0" w:color="auto"/>
      </w:divBdr>
    </w:div>
    <w:div w:id="1544514097">
      <w:bodyDiv w:val="1"/>
      <w:marLeft w:val="0"/>
      <w:marRight w:val="0"/>
      <w:marTop w:val="0"/>
      <w:marBottom w:val="0"/>
      <w:divBdr>
        <w:top w:val="none" w:sz="0" w:space="0" w:color="auto"/>
        <w:left w:val="none" w:sz="0" w:space="0" w:color="auto"/>
        <w:bottom w:val="none" w:sz="0" w:space="0" w:color="auto"/>
        <w:right w:val="none" w:sz="0" w:space="0" w:color="auto"/>
      </w:divBdr>
      <w:divsChild>
        <w:div w:id="1533153894">
          <w:marLeft w:val="0"/>
          <w:marRight w:val="0"/>
          <w:marTop w:val="0"/>
          <w:marBottom w:val="0"/>
          <w:divBdr>
            <w:top w:val="none" w:sz="0" w:space="0" w:color="auto"/>
            <w:left w:val="none" w:sz="0" w:space="0" w:color="auto"/>
            <w:bottom w:val="none" w:sz="0" w:space="0" w:color="auto"/>
            <w:right w:val="none" w:sz="0" w:space="0" w:color="auto"/>
          </w:divBdr>
        </w:div>
        <w:div w:id="1620837485">
          <w:marLeft w:val="0"/>
          <w:marRight w:val="0"/>
          <w:marTop w:val="0"/>
          <w:marBottom w:val="0"/>
          <w:divBdr>
            <w:top w:val="none" w:sz="0" w:space="0" w:color="auto"/>
            <w:left w:val="none" w:sz="0" w:space="0" w:color="auto"/>
            <w:bottom w:val="none" w:sz="0" w:space="0" w:color="auto"/>
            <w:right w:val="none" w:sz="0" w:space="0" w:color="auto"/>
          </w:divBdr>
        </w:div>
        <w:div w:id="1428161462">
          <w:marLeft w:val="0"/>
          <w:marRight w:val="0"/>
          <w:marTop w:val="0"/>
          <w:marBottom w:val="0"/>
          <w:divBdr>
            <w:top w:val="none" w:sz="0" w:space="0" w:color="auto"/>
            <w:left w:val="none" w:sz="0" w:space="0" w:color="auto"/>
            <w:bottom w:val="none" w:sz="0" w:space="0" w:color="auto"/>
            <w:right w:val="none" w:sz="0" w:space="0" w:color="auto"/>
          </w:divBdr>
        </w:div>
      </w:divsChild>
    </w:div>
    <w:div w:id="1603874462">
      <w:bodyDiv w:val="1"/>
      <w:marLeft w:val="0"/>
      <w:marRight w:val="0"/>
      <w:marTop w:val="0"/>
      <w:marBottom w:val="0"/>
      <w:divBdr>
        <w:top w:val="none" w:sz="0" w:space="0" w:color="auto"/>
        <w:left w:val="none" w:sz="0" w:space="0" w:color="auto"/>
        <w:bottom w:val="none" w:sz="0" w:space="0" w:color="auto"/>
        <w:right w:val="none" w:sz="0" w:space="0" w:color="auto"/>
      </w:divBdr>
      <w:divsChild>
        <w:div w:id="291207196">
          <w:marLeft w:val="0"/>
          <w:marRight w:val="547"/>
          <w:marTop w:val="115"/>
          <w:marBottom w:val="0"/>
          <w:divBdr>
            <w:top w:val="none" w:sz="0" w:space="0" w:color="auto"/>
            <w:left w:val="none" w:sz="0" w:space="0" w:color="auto"/>
            <w:bottom w:val="none" w:sz="0" w:space="0" w:color="auto"/>
            <w:right w:val="none" w:sz="0" w:space="0" w:color="auto"/>
          </w:divBdr>
        </w:div>
        <w:div w:id="480541262">
          <w:marLeft w:val="0"/>
          <w:marRight w:val="547"/>
          <w:marTop w:val="115"/>
          <w:marBottom w:val="0"/>
          <w:divBdr>
            <w:top w:val="none" w:sz="0" w:space="0" w:color="auto"/>
            <w:left w:val="none" w:sz="0" w:space="0" w:color="auto"/>
            <w:bottom w:val="none" w:sz="0" w:space="0" w:color="auto"/>
            <w:right w:val="none" w:sz="0" w:space="0" w:color="auto"/>
          </w:divBdr>
        </w:div>
        <w:div w:id="656225486">
          <w:marLeft w:val="0"/>
          <w:marRight w:val="547"/>
          <w:marTop w:val="115"/>
          <w:marBottom w:val="0"/>
          <w:divBdr>
            <w:top w:val="none" w:sz="0" w:space="0" w:color="auto"/>
            <w:left w:val="none" w:sz="0" w:space="0" w:color="auto"/>
            <w:bottom w:val="none" w:sz="0" w:space="0" w:color="auto"/>
            <w:right w:val="none" w:sz="0" w:space="0" w:color="auto"/>
          </w:divBdr>
        </w:div>
        <w:div w:id="1581866253">
          <w:marLeft w:val="0"/>
          <w:marRight w:val="547"/>
          <w:marTop w:val="115"/>
          <w:marBottom w:val="0"/>
          <w:divBdr>
            <w:top w:val="none" w:sz="0" w:space="0" w:color="auto"/>
            <w:left w:val="none" w:sz="0" w:space="0" w:color="auto"/>
            <w:bottom w:val="none" w:sz="0" w:space="0" w:color="auto"/>
            <w:right w:val="none" w:sz="0" w:space="0" w:color="auto"/>
          </w:divBdr>
        </w:div>
        <w:div w:id="1786269168">
          <w:marLeft w:val="0"/>
          <w:marRight w:val="547"/>
          <w:marTop w:val="115"/>
          <w:marBottom w:val="0"/>
          <w:divBdr>
            <w:top w:val="none" w:sz="0" w:space="0" w:color="auto"/>
            <w:left w:val="none" w:sz="0" w:space="0" w:color="auto"/>
            <w:bottom w:val="none" w:sz="0" w:space="0" w:color="auto"/>
            <w:right w:val="none" w:sz="0" w:space="0" w:color="auto"/>
          </w:divBdr>
        </w:div>
        <w:div w:id="1999117431">
          <w:marLeft w:val="0"/>
          <w:marRight w:val="547"/>
          <w:marTop w:val="134"/>
          <w:marBottom w:val="0"/>
          <w:divBdr>
            <w:top w:val="none" w:sz="0" w:space="0" w:color="auto"/>
            <w:left w:val="none" w:sz="0" w:space="0" w:color="auto"/>
            <w:bottom w:val="none" w:sz="0" w:space="0" w:color="auto"/>
            <w:right w:val="none" w:sz="0" w:space="0" w:color="auto"/>
          </w:divBdr>
        </w:div>
      </w:divsChild>
    </w:div>
    <w:div w:id="1616327183">
      <w:bodyDiv w:val="1"/>
      <w:marLeft w:val="0"/>
      <w:marRight w:val="0"/>
      <w:marTop w:val="0"/>
      <w:marBottom w:val="0"/>
      <w:divBdr>
        <w:top w:val="none" w:sz="0" w:space="0" w:color="auto"/>
        <w:left w:val="none" w:sz="0" w:space="0" w:color="auto"/>
        <w:bottom w:val="none" w:sz="0" w:space="0" w:color="auto"/>
        <w:right w:val="none" w:sz="0" w:space="0" w:color="auto"/>
      </w:divBdr>
      <w:divsChild>
        <w:div w:id="46732044">
          <w:marLeft w:val="0"/>
          <w:marRight w:val="547"/>
          <w:marTop w:val="134"/>
          <w:marBottom w:val="0"/>
          <w:divBdr>
            <w:top w:val="none" w:sz="0" w:space="0" w:color="auto"/>
            <w:left w:val="none" w:sz="0" w:space="0" w:color="auto"/>
            <w:bottom w:val="none" w:sz="0" w:space="0" w:color="auto"/>
            <w:right w:val="none" w:sz="0" w:space="0" w:color="auto"/>
          </w:divBdr>
        </w:div>
        <w:div w:id="1064908963">
          <w:marLeft w:val="0"/>
          <w:marRight w:val="547"/>
          <w:marTop w:val="115"/>
          <w:marBottom w:val="0"/>
          <w:divBdr>
            <w:top w:val="none" w:sz="0" w:space="0" w:color="auto"/>
            <w:left w:val="none" w:sz="0" w:space="0" w:color="auto"/>
            <w:bottom w:val="none" w:sz="0" w:space="0" w:color="auto"/>
            <w:right w:val="none" w:sz="0" w:space="0" w:color="auto"/>
          </w:divBdr>
        </w:div>
        <w:div w:id="1567257904">
          <w:marLeft w:val="0"/>
          <w:marRight w:val="547"/>
          <w:marTop w:val="115"/>
          <w:marBottom w:val="0"/>
          <w:divBdr>
            <w:top w:val="none" w:sz="0" w:space="0" w:color="auto"/>
            <w:left w:val="none" w:sz="0" w:space="0" w:color="auto"/>
            <w:bottom w:val="none" w:sz="0" w:space="0" w:color="auto"/>
            <w:right w:val="none" w:sz="0" w:space="0" w:color="auto"/>
          </w:divBdr>
        </w:div>
      </w:divsChild>
    </w:div>
    <w:div w:id="1623994878">
      <w:bodyDiv w:val="1"/>
      <w:marLeft w:val="0"/>
      <w:marRight w:val="0"/>
      <w:marTop w:val="0"/>
      <w:marBottom w:val="0"/>
      <w:divBdr>
        <w:top w:val="none" w:sz="0" w:space="0" w:color="auto"/>
        <w:left w:val="none" w:sz="0" w:space="0" w:color="auto"/>
        <w:bottom w:val="none" w:sz="0" w:space="0" w:color="auto"/>
        <w:right w:val="none" w:sz="0" w:space="0" w:color="auto"/>
      </w:divBdr>
      <w:divsChild>
        <w:div w:id="827937193">
          <w:marLeft w:val="0"/>
          <w:marRight w:val="547"/>
          <w:marTop w:val="115"/>
          <w:marBottom w:val="0"/>
          <w:divBdr>
            <w:top w:val="none" w:sz="0" w:space="0" w:color="auto"/>
            <w:left w:val="none" w:sz="0" w:space="0" w:color="auto"/>
            <w:bottom w:val="none" w:sz="0" w:space="0" w:color="auto"/>
            <w:right w:val="none" w:sz="0" w:space="0" w:color="auto"/>
          </w:divBdr>
        </w:div>
      </w:divsChild>
    </w:div>
    <w:div w:id="1625848335">
      <w:bodyDiv w:val="1"/>
      <w:marLeft w:val="0"/>
      <w:marRight w:val="0"/>
      <w:marTop w:val="0"/>
      <w:marBottom w:val="0"/>
      <w:divBdr>
        <w:top w:val="none" w:sz="0" w:space="0" w:color="auto"/>
        <w:left w:val="none" w:sz="0" w:space="0" w:color="auto"/>
        <w:bottom w:val="none" w:sz="0" w:space="0" w:color="auto"/>
        <w:right w:val="none" w:sz="0" w:space="0" w:color="auto"/>
      </w:divBdr>
      <w:divsChild>
        <w:div w:id="248078507">
          <w:marLeft w:val="0"/>
          <w:marRight w:val="806"/>
          <w:marTop w:val="115"/>
          <w:marBottom w:val="0"/>
          <w:divBdr>
            <w:top w:val="none" w:sz="0" w:space="0" w:color="auto"/>
            <w:left w:val="none" w:sz="0" w:space="0" w:color="auto"/>
            <w:bottom w:val="none" w:sz="0" w:space="0" w:color="auto"/>
            <w:right w:val="none" w:sz="0" w:space="0" w:color="auto"/>
          </w:divBdr>
        </w:div>
        <w:div w:id="1806041134">
          <w:marLeft w:val="0"/>
          <w:marRight w:val="806"/>
          <w:marTop w:val="115"/>
          <w:marBottom w:val="0"/>
          <w:divBdr>
            <w:top w:val="none" w:sz="0" w:space="0" w:color="auto"/>
            <w:left w:val="none" w:sz="0" w:space="0" w:color="auto"/>
            <w:bottom w:val="none" w:sz="0" w:space="0" w:color="auto"/>
            <w:right w:val="none" w:sz="0" w:space="0" w:color="auto"/>
          </w:divBdr>
        </w:div>
        <w:div w:id="1881505016">
          <w:marLeft w:val="0"/>
          <w:marRight w:val="806"/>
          <w:marTop w:val="115"/>
          <w:marBottom w:val="0"/>
          <w:divBdr>
            <w:top w:val="none" w:sz="0" w:space="0" w:color="auto"/>
            <w:left w:val="none" w:sz="0" w:space="0" w:color="auto"/>
            <w:bottom w:val="none" w:sz="0" w:space="0" w:color="auto"/>
            <w:right w:val="none" w:sz="0" w:space="0" w:color="auto"/>
          </w:divBdr>
        </w:div>
      </w:divsChild>
    </w:div>
    <w:div w:id="1651210432">
      <w:bodyDiv w:val="1"/>
      <w:marLeft w:val="0"/>
      <w:marRight w:val="0"/>
      <w:marTop w:val="0"/>
      <w:marBottom w:val="0"/>
      <w:divBdr>
        <w:top w:val="none" w:sz="0" w:space="0" w:color="auto"/>
        <w:left w:val="none" w:sz="0" w:space="0" w:color="auto"/>
        <w:bottom w:val="none" w:sz="0" w:space="0" w:color="auto"/>
        <w:right w:val="none" w:sz="0" w:space="0" w:color="auto"/>
      </w:divBdr>
      <w:divsChild>
        <w:div w:id="492570033">
          <w:marLeft w:val="0"/>
          <w:marRight w:val="547"/>
          <w:marTop w:val="115"/>
          <w:marBottom w:val="0"/>
          <w:divBdr>
            <w:top w:val="none" w:sz="0" w:space="0" w:color="auto"/>
            <w:left w:val="none" w:sz="0" w:space="0" w:color="auto"/>
            <w:bottom w:val="none" w:sz="0" w:space="0" w:color="auto"/>
            <w:right w:val="none" w:sz="0" w:space="0" w:color="auto"/>
          </w:divBdr>
        </w:div>
        <w:div w:id="1315573485">
          <w:marLeft w:val="0"/>
          <w:marRight w:val="547"/>
          <w:marTop w:val="115"/>
          <w:marBottom w:val="0"/>
          <w:divBdr>
            <w:top w:val="none" w:sz="0" w:space="0" w:color="auto"/>
            <w:left w:val="none" w:sz="0" w:space="0" w:color="auto"/>
            <w:bottom w:val="none" w:sz="0" w:space="0" w:color="auto"/>
            <w:right w:val="none" w:sz="0" w:space="0" w:color="auto"/>
          </w:divBdr>
        </w:div>
        <w:div w:id="1857227245">
          <w:marLeft w:val="0"/>
          <w:marRight w:val="720"/>
          <w:marTop w:val="115"/>
          <w:marBottom w:val="0"/>
          <w:divBdr>
            <w:top w:val="none" w:sz="0" w:space="0" w:color="auto"/>
            <w:left w:val="none" w:sz="0" w:space="0" w:color="auto"/>
            <w:bottom w:val="none" w:sz="0" w:space="0" w:color="auto"/>
            <w:right w:val="none" w:sz="0" w:space="0" w:color="auto"/>
          </w:divBdr>
        </w:div>
        <w:div w:id="2134012435">
          <w:marLeft w:val="0"/>
          <w:marRight w:val="720"/>
          <w:marTop w:val="115"/>
          <w:marBottom w:val="0"/>
          <w:divBdr>
            <w:top w:val="none" w:sz="0" w:space="0" w:color="auto"/>
            <w:left w:val="none" w:sz="0" w:space="0" w:color="auto"/>
            <w:bottom w:val="none" w:sz="0" w:space="0" w:color="auto"/>
            <w:right w:val="none" w:sz="0" w:space="0" w:color="auto"/>
          </w:divBdr>
        </w:div>
      </w:divsChild>
    </w:div>
    <w:div w:id="1704744949">
      <w:bodyDiv w:val="1"/>
      <w:marLeft w:val="0"/>
      <w:marRight w:val="0"/>
      <w:marTop w:val="0"/>
      <w:marBottom w:val="0"/>
      <w:divBdr>
        <w:top w:val="none" w:sz="0" w:space="0" w:color="auto"/>
        <w:left w:val="none" w:sz="0" w:space="0" w:color="auto"/>
        <w:bottom w:val="none" w:sz="0" w:space="0" w:color="auto"/>
        <w:right w:val="none" w:sz="0" w:space="0" w:color="auto"/>
      </w:divBdr>
      <w:divsChild>
        <w:div w:id="394545383">
          <w:marLeft w:val="0"/>
          <w:marRight w:val="547"/>
          <w:marTop w:val="134"/>
          <w:marBottom w:val="0"/>
          <w:divBdr>
            <w:top w:val="none" w:sz="0" w:space="0" w:color="auto"/>
            <w:left w:val="none" w:sz="0" w:space="0" w:color="auto"/>
            <w:bottom w:val="none" w:sz="0" w:space="0" w:color="auto"/>
            <w:right w:val="none" w:sz="0" w:space="0" w:color="auto"/>
          </w:divBdr>
        </w:div>
      </w:divsChild>
    </w:div>
    <w:div w:id="1741252374">
      <w:bodyDiv w:val="1"/>
      <w:marLeft w:val="0"/>
      <w:marRight w:val="0"/>
      <w:marTop w:val="0"/>
      <w:marBottom w:val="0"/>
      <w:divBdr>
        <w:top w:val="none" w:sz="0" w:space="0" w:color="auto"/>
        <w:left w:val="none" w:sz="0" w:space="0" w:color="auto"/>
        <w:bottom w:val="none" w:sz="0" w:space="0" w:color="auto"/>
        <w:right w:val="none" w:sz="0" w:space="0" w:color="auto"/>
      </w:divBdr>
    </w:div>
    <w:div w:id="1743719332">
      <w:bodyDiv w:val="1"/>
      <w:marLeft w:val="0"/>
      <w:marRight w:val="0"/>
      <w:marTop w:val="0"/>
      <w:marBottom w:val="0"/>
      <w:divBdr>
        <w:top w:val="none" w:sz="0" w:space="0" w:color="auto"/>
        <w:left w:val="none" w:sz="0" w:space="0" w:color="auto"/>
        <w:bottom w:val="none" w:sz="0" w:space="0" w:color="auto"/>
        <w:right w:val="none" w:sz="0" w:space="0" w:color="auto"/>
      </w:divBdr>
      <w:divsChild>
        <w:div w:id="51467299">
          <w:marLeft w:val="0"/>
          <w:marRight w:val="547"/>
          <w:marTop w:val="134"/>
          <w:marBottom w:val="0"/>
          <w:divBdr>
            <w:top w:val="none" w:sz="0" w:space="0" w:color="auto"/>
            <w:left w:val="none" w:sz="0" w:space="0" w:color="auto"/>
            <w:bottom w:val="none" w:sz="0" w:space="0" w:color="auto"/>
            <w:right w:val="none" w:sz="0" w:space="0" w:color="auto"/>
          </w:divBdr>
        </w:div>
        <w:div w:id="350183988">
          <w:marLeft w:val="0"/>
          <w:marRight w:val="547"/>
          <w:marTop w:val="134"/>
          <w:marBottom w:val="0"/>
          <w:divBdr>
            <w:top w:val="none" w:sz="0" w:space="0" w:color="auto"/>
            <w:left w:val="none" w:sz="0" w:space="0" w:color="auto"/>
            <w:bottom w:val="none" w:sz="0" w:space="0" w:color="auto"/>
            <w:right w:val="none" w:sz="0" w:space="0" w:color="auto"/>
          </w:divBdr>
        </w:div>
        <w:div w:id="1316954191">
          <w:marLeft w:val="0"/>
          <w:marRight w:val="547"/>
          <w:marTop w:val="134"/>
          <w:marBottom w:val="0"/>
          <w:divBdr>
            <w:top w:val="none" w:sz="0" w:space="0" w:color="auto"/>
            <w:left w:val="none" w:sz="0" w:space="0" w:color="auto"/>
            <w:bottom w:val="none" w:sz="0" w:space="0" w:color="auto"/>
            <w:right w:val="none" w:sz="0" w:space="0" w:color="auto"/>
          </w:divBdr>
        </w:div>
        <w:div w:id="1705523297">
          <w:marLeft w:val="0"/>
          <w:marRight w:val="547"/>
          <w:marTop w:val="134"/>
          <w:marBottom w:val="0"/>
          <w:divBdr>
            <w:top w:val="none" w:sz="0" w:space="0" w:color="auto"/>
            <w:left w:val="none" w:sz="0" w:space="0" w:color="auto"/>
            <w:bottom w:val="none" w:sz="0" w:space="0" w:color="auto"/>
            <w:right w:val="none" w:sz="0" w:space="0" w:color="auto"/>
          </w:divBdr>
        </w:div>
      </w:divsChild>
    </w:div>
    <w:div w:id="1797748144">
      <w:bodyDiv w:val="1"/>
      <w:marLeft w:val="0"/>
      <w:marRight w:val="0"/>
      <w:marTop w:val="0"/>
      <w:marBottom w:val="0"/>
      <w:divBdr>
        <w:top w:val="none" w:sz="0" w:space="0" w:color="auto"/>
        <w:left w:val="none" w:sz="0" w:space="0" w:color="auto"/>
        <w:bottom w:val="none" w:sz="0" w:space="0" w:color="auto"/>
        <w:right w:val="none" w:sz="0" w:space="0" w:color="auto"/>
      </w:divBdr>
    </w:div>
    <w:div w:id="1798181154">
      <w:bodyDiv w:val="1"/>
      <w:marLeft w:val="0"/>
      <w:marRight w:val="0"/>
      <w:marTop w:val="0"/>
      <w:marBottom w:val="0"/>
      <w:divBdr>
        <w:top w:val="none" w:sz="0" w:space="0" w:color="auto"/>
        <w:left w:val="none" w:sz="0" w:space="0" w:color="auto"/>
        <w:bottom w:val="none" w:sz="0" w:space="0" w:color="auto"/>
        <w:right w:val="none" w:sz="0" w:space="0" w:color="auto"/>
      </w:divBdr>
    </w:div>
    <w:div w:id="1817603246">
      <w:bodyDiv w:val="1"/>
      <w:marLeft w:val="0"/>
      <w:marRight w:val="0"/>
      <w:marTop w:val="0"/>
      <w:marBottom w:val="0"/>
      <w:divBdr>
        <w:top w:val="none" w:sz="0" w:space="0" w:color="auto"/>
        <w:left w:val="none" w:sz="0" w:space="0" w:color="auto"/>
        <w:bottom w:val="none" w:sz="0" w:space="0" w:color="auto"/>
        <w:right w:val="none" w:sz="0" w:space="0" w:color="auto"/>
      </w:divBdr>
      <w:divsChild>
        <w:div w:id="75253254">
          <w:marLeft w:val="0"/>
          <w:marRight w:val="0"/>
          <w:marTop w:val="336"/>
          <w:marBottom w:val="0"/>
          <w:divBdr>
            <w:top w:val="none" w:sz="0" w:space="0" w:color="auto"/>
            <w:left w:val="none" w:sz="0" w:space="0" w:color="auto"/>
            <w:bottom w:val="none" w:sz="0" w:space="0" w:color="auto"/>
            <w:right w:val="none" w:sz="0" w:space="0" w:color="auto"/>
          </w:divBdr>
        </w:div>
      </w:divsChild>
    </w:div>
    <w:div w:id="1844009834">
      <w:bodyDiv w:val="1"/>
      <w:marLeft w:val="0"/>
      <w:marRight w:val="0"/>
      <w:marTop w:val="0"/>
      <w:marBottom w:val="0"/>
      <w:divBdr>
        <w:top w:val="none" w:sz="0" w:space="0" w:color="auto"/>
        <w:left w:val="none" w:sz="0" w:space="0" w:color="auto"/>
        <w:bottom w:val="none" w:sz="0" w:space="0" w:color="auto"/>
        <w:right w:val="none" w:sz="0" w:space="0" w:color="auto"/>
      </w:divBdr>
      <w:divsChild>
        <w:div w:id="520894284">
          <w:marLeft w:val="0"/>
          <w:marRight w:val="965"/>
          <w:marTop w:val="154"/>
          <w:marBottom w:val="0"/>
          <w:divBdr>
            <w:top w:val="none" w:sz="0" w:space="0" w:color="auto"/>
            <w:left w:val="none" w:sz="0" w:space="0" w:color="auto"/>
            <w:bottom w:val="none" w:sz="0" w:space="0" w:color="auto"/>
            <w:right w:val="none" w:sz="0" w:space="0" w:color="auto"/>
          </w:divBdr>
        </w:div>
      </w:divsChild>
    </w:div>
    <w:div w:id="1850750928">
      <w:bodyDiv w:val="1"/>
      <w:marLeft w:val="0"/>
      <w:marRight w:val="0"/>
      <w:marTop w:val="0"/>
      <w:marBottom w:val="0"/>
      <w:divBdr>
        <w:top w:val="none" w:sz="0" w:space="0" w:color="auto"/>
        <w:left w:val="none" w:sz="0" w:space="0" w:color="auto"/>
        <w:bottom w:val="none" w:sz="0" w:space="0" w:color="auto"/>
        <w:right w:val="none" w:sz="0" w:space="0" w:color="auto"/>
      </w:divBdr>
      <w:divsChild>
        <w:div w:id="924998171">
          <w:marLeft w:val="0"/>
          <w:marRight w:val="547"/>
          <w:marTop w:val="115"/>
          <w:marBottom w:val="0"/>
          <w:divBdr>
            <w:top w:val="none" w:sz="0" w:space="0" w:color="auto"/>
            <w:left w:val="none" w:sz="0" w:space="0" w:color="auto"/>
            <w:bottom w:val="none" w:sz="0" w:space="0" w:color="auto"/>
            <w:right w:val="none" w:sz="0" w:space="0" w:color="auto"/>
          </w:divBdr>
        </w:div>
      </w:divsChild>
    </w:div>
    <w:div w:id="1890454464">
      <w:bodyDiv w:val="1"/>
      <w:marLeft w:val="0"/>
      <w:marRight w:val="0"/>
      <w:marTop w:val="0"/>
      <w:marBottom w:val="0"/>
      <w:divBdr>
        <w:top w:val="none" w:sz="0" w:space="0" w:color="auto"/>
        <w:left w:val="none" w:sz="0" w:space="0" w:color="auto"/>
        <w:bottom w:val="none" w:sz="0" w:space="0" w:color="auto"/>
        <w:right w:val="none" w:sz="0" w:space="0" w:color="auto"/>
      </w:divBdr>
      <w:divsChild>
        <w:div w:id="1419792839">
          <w:marLeft w:val="0"/>
          <w:marRight w:val="547"/>
          <w:marTop w:val="134"/>
          <w:marBottom w:val="0"/>
          <w:divBdr>
            <w:top w:val="none" w:sz="0" w:space="0" w:color="auto"/>
            <w:left w:val="none" w:sz="0" w:space="0" w:color="auto"/>
            <w:bottom w:val="none" w:sz="0" w:space="0" w:color="auto"/>
            <w:right w:val="none" w:sz="0" w:space="0" w:color="auto"/>
          </w:divBdr>
        </w:div>
        <w:div w:id="1439330584">
          <w:marLeft w:val="0"/>
          <w:marRight w:val="547"/>
          <w:marTop w:val="134"/>
          <w:marBottom w:val="0"/>
          <w:divBdr>
            <w:top w:val="none" w:sz="0" w:space="0" w:color="auto"/>
            <w:left w:val="none" w:sz="0" w:space="0" w:color="auto"/>
            <w:bottom w:val="none" w:sz="0" w:space="0" w:color="auto"/>
            <w:right w:val="none" w:sz="0" w:space="0" w:color="auto"/>
          </w:divBdr>
        </w:div>
      </w:divsChild>
    </w:div>
    <w:div w:id="1896696037">
      <w:bodyDiv w:val="1"/>
      <w:marLeft w:val="0"/>
      <w:marRight w:val="0"/>
      <w:marTop w:val="0"/>
      <w:marBottom w:val="0"/>
      <w:divBdr>
        <w:top w:val="none" w:sz="0" w:space="0" w:color="auto"/>
        <w:left w:val="none" w:sz="0" w:space="0" w:color="auto"/>
        <w:bottom w:val="none" w:sz="0" w:space="0" w:color="auto"/>
        <w:right w:val="none" w:sz="0" w:space="0" w:color="auto"/>
      </w:divBdr>
      <w:divsChild>
        <w:div w:id="340815365">
          <w:marLeft w:val="0"/>
          <w:marRight w:val="547"/>
          <w:marTop w:val="115"/>
          <w:marBottom w:val="0"/>
          <w:divBdr>
            <w:top w:val="none" w:sz="0" w:space="0" w:color="auto"/>
            <w:left w:val="none" w:sz="0" w:space="0" w:color="auto"/>
            <w:bottom w:val="none" w:sz="0" w:space="0" w:color="auto"/>
            <w:right w:val="none" w:sz="0" w:space="0" w:color="auto"/>
          </w:divBdr>
        </w:div>
        <w:div w:id="849369231">
          <w:marLeft w:val="0"/>
          <w:marRight w:val="547"/>
          <w:marTop w:val="115"/>
          <w:marBottom w:val="0"/>
          <w:divBdr>
            <w:top w:val="none" w:sz="0" w:space="0" w:color="auto"/>
            <w:left w:val="none" w:sz="0" w:space="0" w:color="auto"/>
            <w:bottom w:val="none" w:sz="0" w:space="0" w:color="auto"/>
            <w:right w:val="none" w:sz="0" w:space="0" w:color="auto"/>
          </w:divBdr>
        </w:div>
        <w:div w:id="2133160311">
          <w:marLeft w:val="0"/>
          <w:marRight w:val="547"/>
          <w:marTop w:val="115"/>
          <w:marBottom w:val="0"/>
          <w:divBdr>
            <w:top w:val="none" w:sz="0" w:space="0" w:color="auto"/>
            <w:left w:val="none" w:sz="0" w:space="0" w:color="auto"/>
            <w:bottom w:val="none" w:sz="0" w:space="0" w:color="auto"/>
            <w:right w:val="none" w:sz="0" w:space="0" w:color="auto"/>
          </w:divBdr>
        </w:div>
        <w:div w:id="2133815674">
          <w:marLeft w:val="0"/>
          <w:marRight w:val="547"/>
          <w:marTop w:val="115"/>
          <w:marBottom w:val="0"/>
          <w:divBdr>
            <w:top w:val="none" w:sz="0" w:space="0" w:color="auto"/>
            <w:left w:val="none" w:sz="0" w:space="0" w:color="auto"/>
            <w:bottom w:val="none" w:sz="0" w:space="0" w:color="auto"/>
            <w:right w:val="none" w:sz="0" w:space="0" w:color="auto"/>
          </w:divBdr>
        </w:div>
      </w:divsChild>
    </w:div>
    <w:div w:id="1908416283">
      <w:bodyDiv w:val="1"/>
      <w:marLeft w:val="0"/>
      <w:marRight w:val="0"/>
      <w:marTop w:val="0"/>
      <w:marBottom w:val="0"/>
      <w:divBdr>
        <w:top w:val="none" w:sz="0" w:space="0" w:color="auto"/>
        <w:left w:val="none" w:sz="0" w:space="0" w:color="auto"/>
        <w:bottom w:val="none" w:sz="0" w:space="0" w:color="auto"/>
        <w:right w:val="none" w:sz="0" w:space="0" w:color="auto"/>
      </w:divBdr>
      <w:divsChild>
        <w:div w:id="1781992659">
          <w:marLeft w:val="0"/>
          <w:marRight w:val="547"/>
          <w:marTop w:val="115"/>
          <w:marBottom w:val="0"/>
          <w:divBdr>
            <w:top w:val="none" w:sz="0" w:space="0" w:color="auto"/>
            <w:left w:val="none" w:sz="0" w:space="0" w:color="auto"/>
            <w:bottom w:val="none" w:sz="0" w:space="0" w:color="auto"/>
            <w:right w:val="none" w:sz="0" w:space="0" w:color="auto"/>
          </w:divBdr>
        </w:div>
        <w:div w:id="1965580338">
          <w:marLeft w:val="0"/>
          <w:marRight w:val="547"/>
          <w:marTop w:val="115"/>
          <w:marBottom w:val="0"/>
          <w:divBdr>
            <w:top w:val="none" w:sz="0" w:space="0" w:color="auto"/>
            <w:left w:val="none" w:sz="0" w:space="0" w:color="auto"/>
            <w:bottom w:val="none" w:sz="0" w:space="0" w:color="auto"/>
            <w:right w:val="none" w:sz="0" w:space="0" w:color="auto"/>
          </w:divBdr>
        </w:div>
        <w:div w:id="2097240473">
          <w:marLeft w:val="0"/>
          <w:marRight w:val="547"/>
          <w:marTop w:val="115"/>
          <w:marBottom w:val="0"/>
          <w:divBdr>
            <w:top w:val="none" w:sz="0" w:space="0" w:color="auto"/>
            <w:left w:val="none" w:sz="0" w:space="0" w:color="auto"/>
            <w:bottom w:val="none" w:sz="0" w:space="0" w:color="auto"/>
            <w:right w:val="none" w:sz="0" w:space="0" w:color="auto"/>
          </w:divBdr>
        </w:div>
      </w:divsChild>
    </w:div>
    <w:div w:id="1912740033">
      <w:bodyDiv w:val="1"/>
      <w:marLeft w:val="0"/>
      <w:marRight w:val="0"/>
      <w:marTop w:val="0"/>
      <w:marBottom w:val="0"/>
      <w:divBdr>
        <w:top w:val="none" w:sz="0" w:space="0" w:color="auto"/>
        <w:left w:val="none" w:sz="0" w:space="0" w:color="auto"/>
        <w:bottom w:val="none" w:sz="0" w:space="0" w:color="auto"/>
        <w:right w:val="none" w:sz="0" w:space="0" w:color="auto"/>
      </w:divBdr>
      <w:divsChild>
        <w:div w:id="888108113">
          <w:marLeft w:val="0"/>
          <w:marRight w:val="965"/>
          <w:marTop w:val="134"/>
          <w:marBottom w:val="0"/>
          <w:divBdr>
            <w:top w:val="none" w:sz="0" w:space="0" w:color="auto"/>
            <w:left w:val="none" w:sz="0" w:space="0" w:color="auto"/>
            <w:bottom w:val="none" w:sz="0" w:space="0" w:color="auto"/>
            <w:right w:val="none" w:sz="0" w:space="0" w:color="auto"/>
          </w:divBdr>
        </w:div>
        <w:div w:id="1374116361">
          <w:marLeft w:val="0"/>
          <w:marRight w:val="965"/>
          <w:marTop w:val="134"/>
          <w:marBottom w:val="0"/>
          <w:divBdr>
            <w:top w:val="none" w:sz="0" w:space="0" w:color="auto"/>
            <w:left w:val="none" w:sz="0" w:space="0" w:color="auto"/>
            <w:bottom w:val="none" w:sz="0" w:space="0" w:color="auto"/>
            <w:right w:val="none" w:sz="0" w:space="0" w:color="auto"/>
          </w:divBdr>
        </w:div>
        <w:div w:id="366414006">
          <w:marLeft w:val="0"/>
          <w:marRight w:val="965"/>
          <w:marTop w:val="134"/>
          <w:marBottom w:val="0"/>
          <w:divBdr>
            <w:top w:val="none" w:sz="0" w:space="0" w:color="auto"/>
            <w:left w:val="none" w:sz="0" w:space="0" w:color="auto"/>
            <w:bottom w:val="none" w:sz="0" w:space="0" w:color="auto"/>
            <w:right w:val="none" w:sz="0" w:space="0" w:color="auto"/>
          </w:divBdr>
        </w:div>
        <w:div w:id="1597249869">
          <w:marLeft w:val="0"/>
          <w:marRight w:val="965"/>
          <w:marTop w:val="134"/>
          <w:marBottom w:val="0"/>
          <w:divBdr>
            <w:top w:val="none" w:sz="0" w:space="0" w:color="auto"/>
            <w:left w:val="none" w:sz="0" w:space="0" w:color="auto"/>
            <w:bottom w:val="none" w:sz="0" w:space="0" w:color="auto"/>
            <w:right w:val="none" w:sz="0" w:space="0" w:color="auto"/>
          </w:divBdr>
        </w:div>
        <w:div w:id="1409187596">
          <w:marLeft w:val="0"/>
          <w:marRight w:val="965"/>
          <w:marTop w:val="134"/>
          <w:marBottom w:val="0"/>
          <w:divBdr>
            <w:top w:val="none" w:sz="0" w:space="0" w:color="auto"/>
            <w:left w:val="none" w:sz="0" w:space="0" w:color="auto"/>
            <w:bottom w:val="none" w:sz="0" w:space="0" w:color="auto"/>
            <w:right w:val="none" w:sz="0" w:space="0" w:color="auto"/>
          </w:divBdr>
        </w:div>
        <w:div w:id="1278609311">
          <w:marLeft w:val="0"/>
          <w:marRight w:val="965"/>
          <w:marTop w:val="134"/>
          <w:marBottom w:val="0"/>
          <w:divBdr>
            <w:top w:val="none" w:sz="0" w:space="0" w:color="auto"/>
            <w:left w:val="none" w:sz="0" w:space="0" w:color="auto"/>
            <w:bottom w:val="none" w:sz="0" w:space="0" w:color="auto"/>
            <w:right w:val="none" w:sz="0" w:space="0" w:color="auto"/>
          </w:divBdr>
        </w:div>
        <w:div w:id="719477406">
          <w:marLeft w:val="0"/>
          <w:marRight w:val="965"/>
          <w:marTop w:val="134"/>
          <w:marBottom w:val="0"/>
          <w:divBdr>
            <w:top w:val="none" w:sz="0" w:space="0" w:color="auto"/>
            <w:left w:val="none" w:sz="0" w:space="0" w:color="auto"/>
            <w:bottom w:val="none" w:sz="0" w:space="0" w:color="auto"/>
            <w:right w:val="none" w:sz="0" w:space="0" w:color="auto"/>
          </w:divBdr>
        </w:div>
      </w:divsChild>
    </w:div>
    <w:div w:id="1929150348">
      <w:bodyDiv w:val="1"/>
      <w:marLeft w:val="0"/>
      <w:marRight w:val="0"/>
      <w:marTop w:val="0"/>
      <w:marBottom w:val="0"/>
      <w:divBdr>
        <w:top w:val="none" w:sz="0" w:space="0" w:color="auto"/>
        <w:left w:val="none" w:sz="0" w:space="0" w:color="auto"/>
        <w:bottom w:val="none" w:sz="0" w:space="0" w:color="auto"/>
        <w:right w:val="none" w:sz="0" w:space="0" w:color="auto"/>
      </w:divBdr>
    </w:div>
    <w:div w:id="1953855065">
      <w:bodyDiv w:val="1"/>
      <w:marLeft w:val="0"/>
      <w:marRight w:val="0"/>
      <w:marTop w:val="0"/>
      <w:marBottom w:val="0"/>
      <w:divBdr>
        <w:top w:val="none" w:sz="0" w:space="0" w:color="auto"/>
        <w:left w:val="none" w:sz="0" w:space="0" w:color="auto"/>
        <w:bottom w:val="none" w:sz="0" w:space="0" w:color="auto"/>
        <w:right w:val="none" w:sz="0" w:space="0" w:color="auto"/>
      </w:divBdr>
    </w:div>
    <w:div w:id="1985041458">
      <w:bodyDiv w:val="1"/>
      <w:marLeft w:val="0"/>
      <w:marRight w:val="0"/>
      <w:marTop w:val="0"/>
      <w:marBottom w:val="0"/>
      <w:divBdr>
        <w:top w:val="none" w:sz="0" w:space="0" w:color="auto"/>
        <w:left w:val="none" w:sz="0" w:space="0" w:color="auto"/>
        <w:bottom w:val="none" w:sz="0" w:space="0" w:color="auto"/>
        <w:right w:val="none" w:sz="0" w:space="0" w:color="auto"/>
      </w:divBdr>
    </w:div>
    <w:div w:id="1991206626">
      <w:bodyDiv w:val="1"/>
      <w:marLeft w:val="0"/>
      <w:marRight w:val="0"/>
      <w:marTop w:val="0"/>
      <w:marBottom w:val="0"/>
      <w:divBdr>
        <w:top w:val="none" w:sz="0" w:space="0" w:color="auto"/>
        <w:left w:val="none" w:sz="0" w:space="0" w:color="auto"/>
        <w:bottom w:val="none" w:sz="0" w:space="0" w:color="auto"/>
        <w:right w:val="none" w:sz="0" w:space="0" w:color="auto"/>
      </w:divBdr>
      <w:divsChild>
        <w:div w:id="84693868">
          <w:marLeft w:val="0"/>
          <w:marRight w:val="547"/>
          <w:marTop w:val="134"/>
          <w:marBottom w:val="0"/>
          <w:divBdr>
            <w:top w:val="none" w:sz="0" w:space="0" w:color="auto"/>
            <w:left w:val="none" w:sz="0" w:space="0" w:color="auto"/>
            <w:bottom w:val="none" w:sz="0" w:space="0" w:color="auto"/>
            <w:right w:val="none" w:sz="0" w:space="0" w:color="auto"/>
          </w:divBdr>
        </w:div>
      </w:divsChild>
    </w:div>
    <w:div w:id="2009555867">
      <w:bodyDiv w:val="1"/>
      <w:marLeft w:val="0"/>
      <w:marRight w:val="0"/>
      <w:marTop w:val="0"/>
      <w:marBottom w:val="0"/>
      <w:divBdr>
        <w:top w:val="none" w:sz="0" w:space="0" w:color="auto"/>
        <w:left w:val="none" w:sz="0" w:space="0" w:color="auto"/>
        <w:bottom w:val="none" w:sz="0" w:space="0" w:color="auto"/>
        <w:right w:val="none" w:sz="0" w:space="0" w:color="auto"/>
      </w:divBdr>
      <w:divsChild>
        <w:div w:id="490175081">
          <w:marLeft w:val="0"/>
          <w:marRight w:val="547"/>
          <w:marTop w:val="134"/>
          <w:marBottom w:val="0"/>
          <w:divBdr>
            <w:top w:val="none" w:sz="0" w:space="0" w:color="auto"/>
            <w:left w:val="none" w:sz="0" w:space="0" w:color="auto"/>
            <w:bottom w:val="none" w:sz="0" w:space="0" w:color="auto"/>
            <w:right w:val="none" w:sz="0" w:space="0" w:color="auto"/>
          </w:divBdr>
        </w:div>
        <w:div w:id="717823531">
          <w:marLeft w:val="0"/>
          <w:marRight w:val="547"/>
          <w:marTop w:val="134"/>
          <w:marBottom w:val="0"/>
          <w:divBdr>
            <w:top w:val="none" w:sz="0" w:space="0" w:color="auto"/>
            <w:left w:val="none" w:sz="0" w:space="0" w:color="auto"/>
            <w:bottom w:val="none" w:sz="0" w:space="0" w:color="auto"/>
            <w:right w:val="none" w:sz="0" w:space="0" w:color="auto"/>
          </w:divBdr>
        </w:div>
      </w:divsChild>
    </w:div>
    <w:div w:id="207234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wikipedia.org/wiki/%D8%A7%D8%B3%D8%AA%D8%AB%D9%85%D8%A7%D8%B1" TargetMode="External"/><Relationship Id="rId18" Type="http://schemas.openxmlformats.org/officeDocument/2006/relationships/diagramColors" Target="diagrams/colors1.xm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3.e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ar.wikipedia.org/wiki/%D8%AA%D9%85%D9%88%D9%8A%D9%84" TargetMode="External"/><Relationship Id="rId17" Type="http://schemas.openxmlformats.org/officeDocument/2006/relationships/diagramQuickStyle" Target="diagrams/quickStyle1.xml"/><Relationship Id="rId25" Type="http://schemas.openxmlformats.org/officeDocument/2006/relationships/image" Target="media/image5.emf"/><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29" Type="http://schemas.openxmlformats.org/officeDocument/2006/relationships/image" Target="media/image7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wikipedia.org/wiki/%D8%AA%D8%A3%D9%85%D9%8A%D9%86" TargetMode="External"/><Relationship Id="rId24" Type="http://schemas.openxmlformats.org/officeDocument/2006/relationships/hyperlink" Target="https://www.marefa.org/%D8%A8%D8%B7%D8%A7%D9%84%D8%A9"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image" Target="media/image4.emf"/><Relationship Id="rId28" Type="http://schemas.openxmlformats.org/officeDocument/2006/relationships/image" Target="media/image60.png"/><Relationship Id="rId36" Type="http://schemas.openxmlformats.org/officeDocument/2006/relationships/theme" Target="theme/theme1.xml"/><Relationship Id="rId10" Type="http://schemas.openxmlformats.org/officeDocument/2006/relationships/hyperlink" Target="https://ar.wikipedia.org/wiki/%D8%A8%D8%B7%D8%A7%D9%82%D8%A9_%D8%A7%D8%A6%D8%AA%D9%85%D8%A7%D9%86" TargetMode="External"/><Relationship Id="rId19" Type="http://schemas.microsoft.com/office/2007/relationships/diagramDrawing" Target="diagrams/drawing1.xml"/><Relationship Id="rId31" Type="http://schemas.openxmlformats.org/officeDocument/2006/relationships/image" Target="media/image9.gif"/><Relationship Id="rId4" Type="http://schemas.openxmlformats.org/officeDocument/2006/relationships/settings" Target="settings.xml"/><Relationship Id="rId9" Type="http://schemas.openxmlformats.org/officeDocument/2006/relationships/hyperlink" Target="https://ar.wikipedia.org/wiki/%D8%A8%D9%86%D9%83" TargetMode="External"/><Relationship Id="rId14" Type="http://schemas.openxmlformats.org/officeDocument/2006/relationships/image" Target="media/image2.emf"/><Relationship Id="rId22" Type="http://schemas.openxmlformats.org/officeDocument/2006/relationships/hyperlink" Target="https://www.marefa.org/index.php?title=%D8%B4%D9%88%D9%84%D8%AA%D8%B2&amp;action=edit&amp;redlink=1" TargetMode="External"/><Relationship Id="rId27" Type="http://schemas.openxmlformats.org/officeDocument/2006/relationships/image" Target="media/image7.png"/><Relationship Id="rId30" Type="http://schemas.openxmlformats.org/officeDocument/2006/relationships/image" Target="media/image8.gif"/><Relationship Id="rId35" Type="http://schemas.openxmlformats.org/officeDocument/2006/relationships/fontTable" Target="fontTable.xml"/><Relationship Id="rId8" Type="http://schemas.openxmlformats.org/officeDocument/2006/relationships/hyperlink" Target="https://ar.wikipedia.org/wiki/%D9%85%D8%A4%D8%B3%D8%B3%D8%A9_%D9%85%D8%A7%D9%84%D9%8A%D8%A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0A6A42-3454-49F1-855A-1895548F1A3D}"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39768174-4ACD-4C9E-B624-2ACB31984324}">
      <dgm:prSet phldrT="[Text]"/>
      <dgm:spPr/>
      <dgm:t>
        <a:bodyPr/>
        <a:lstStyle/>
        <a:p>
          <a:r>
            <a:rPr lang="ar-KW"/>
            <a:t>العوامل الطبيعية</a:t>
          </a:r>
          <a:endParaRPr lang="en-US"/>
        </a:p>
      </dgm:t>
    </dgm:pt>
    <dgm:pt modelId="{8B3AC2F5-56C8-4EF7-93A8-81ADB41D4E3B}" type="parTrans" cxnId="{14B0F744-8ADB-4FC6-9B75-597609D43B5F}">
      <dgm:prSet/>
      <dgm:spPr/>
      <dgm:t>
        <a:bodyPr/>
        <a:lstStyle/>
        <a:p>
          <a:endParaRPr lang="en-US"/>
        </a:p>
      </dgm:t>
    </dgm:pt>
    <dgm:pt modelId="{6700DF7B-9A55-4192-ACD8-7FBD51B677E2}" type="sibTrans" cxnId="{14B0F744-8ADB-4FC6-9B75-597609D43B5F}">
      <dgm:prSet/>
      <dgm:spPr/>
      <dgm:t>
        <a:bodyPr/>
        <a:lstStyle/>
        <a:p>
          <a:endParaRPr lang="en-US"/>
        </a:p>
      </dgm:t>
    </dgm:pt>
    <dgm:pt modelId="{6F623C27-7919-428F-86A6-C59D69032EB4}">
      <dgm:prSet phldrT="[Text]"/>
      <dgm:spPr/>
      <dgm:t>
        <a:bodyPr/>
        <a:lstStyle/>
        <a:p>
          <a:r>
            <a:rPr lang="ar-KW"/>
            <a:t>اسعار المنتوج السياحي</a:t>
          </a:r>
          <a:endParaRPr lang="en-US"/>
        </a:p>
      </dgm:t>
    </dgm:pt>
    <dgm:pt modelId="{C57B02BC-88CA-497E-93F2-EBFB051A7A0B}" type="parTrans" cxnId="{7BC5A038-C23A-4FE1-9CDD-F9890CAB961F}">
      <dgm:prSet/>
      <dgm:spPr/>
      <dgm:t>
        <a:bodyPr/>
        <a:lstStyle/>
        <a:p>
          <a:endParaRPr lang="en-US"/>
        </a:p>
      </dgm:t>
    </dgm:pt>
    <dgm:pt modelId="{CD79FA17-AC1B-49D7-A1BF-4E4D8977EB4A}" type="sibTrans" cxnId="{7BC5A038-C23A-4FE1-9CDD-F9890CAB961F}">
      <dgm:prSet/>
      <dgm:spPr/>
      <dgm:t>
        <a:bodyPr/>
        <a:lstStyle/>
        <a:p>
          <a:endParaRPr lang="en-US"/>
        </a:p>
      </dgm:t>
    </dgm:pt>
    <dgm:pt modelId="{28848EDC-3071-4FBD-B2A2-BA365F500841}">
      <dgm:prSet phldrT="[Text]"/>
      <dgm:spPr/>
      <dgm:t>
        <a:bodyPr/>
        <a:lstStyle/>
        <a:p>
          <a:r>
            <a:rPr lang="ar-KW"/>
            <a:t>تكاليف الانتاج</a:t>
          </a:r>
          <a:endParaRPr lang="en-US"/>
        </a:p>
      </dgm:t>
    </dgm:pt>
    <dgm:pt modelId="{A4071C14-7B56-44B5-88E6-5A145CD2EA02}" type="parTrans" cxnId="{F314B1EA-4F72-4B74-BA3C-2E387A316FC5}">
      <dgm:prSet/>
      <dgm:spPr/>
      <dgm:t>
        <a:bodyPr/>
        <a:lstStyle/>
        <a:p>
          <a:endParaRPr lang="en-US"/>
        </a:p>
      </dgm:t>
    </dgm:pt>
    <dgm:pt modelId="{94CA4629-019F-4D3D-AC36-2A09E1154E45}" type="sibTrans" cxnId="{F314B1EA-4F72-4B74-BA3C-2E387A316FC5}">
      <dgm:prSet/>
      <dgm:spPr/>
      <dgm:t>
        <a:bodyPr/>
        <a:lstStyle/>
        <a:p>
          <a:endParaRPr lang="en-US"/>
        </a:p>
      </dgm:t>
    </dgm:pt>
    <dgm:pt modelId="{F5CFE5D5-0723-4298-B9D6-A6E754B2775F}">
      <dgm:prSet phldrT="[Text]"/>
      <dgm:spPr/>
      <dgm:t>
        <a:bodyPr/>
        <a:lstStyle/>
        <a:p>
          <a:r>
            <a:rPr lang="ar-KW"/>
            <a:t>اهداف المؤسسات المشرفة على السياحة</a:t>
          </a:r>
          <a:endParaRPr lang="en-US"/>
        </a:p>
      </dgm:t>
    </dgm:pt>
    <dgm:pt modelId="{BFEC5530-0419-4B74-A16C-E40548A8088B}" type="parTrans" cxnId="{4D669015-4DED-4668-941A-F5E7862ACCE7}">
      <dgm:prSet/>
      <dgm:spPr/>
      <dgm:t>
        <a:bodyPr/>
        <a:lstStyle/>
        <a:p>
          <a:endParaRPr lang="en-US"/>
        </a:p>
      </dgm:t>
    </dgm:pt>
    <dgm:pt modelId="{C042ECEF-26CB-416B-9005-A6FBFE1FF99A}" type="sibTrans" cxnId="{4D669015-4DED-4668-941A-F5E7862ACCE7}">
      <dgm:prSet/>
      <dgm:spPr/>
      <dgm:t>
        <a:bodyPr/>
        <a:lstStyle/>
        <a:p>
          <a:endParaRPr lang="en-US"/>
        </a:p>
      </dgm:t>
    </dgm:pt>
    <dgm:pt modelId="{31290C14-37B1-4D06-8CE4-53DB78D79893}">
      <dgm:prSet phldrT="[Text]"/>
      <dgm:spPr/>
      <dgm:t>
        <a:bodyPr/>
        <a:lstStyle/>
        <a:p>
          <a:r>
            <a:rPr lang="ar-KW"/>
            <a:t>استخدام الوسائل التكنولوجية متطورة</a:t>
          </a:r>
          <a:endParaRPr lang="en-US"/>
        </a:p>
      </dgm:t>
    </dgm:pt>
    <dgm:pt modelId="{6A9B1847-BBDF-4D49-ACAA-3185A5EE0AAC}" type="parTrans" cxnId="{973433DD-F50C-41D2-8A2F-F24A32693757}">
      <dgm:prSet/>
      <dgm:spPr/>
      <dgm:t>
        <a:bodyPr/>
        <a:lstStyle/>
        <a:p>
          <a:endParaRPr lang="en-US"/>
        </a:p>
      </dgm:t>
    </dgm:pt>
    <dgm:pt modelId="{8B08EF28-B5A1-47EF-8914-6E42D9F05969}" type="sibTrans" cxnId="{973433DD-F50C-41D2-8A2F-F24A32693757}">
      <dgm:prSet/>
      <dgm:spPr/>
      <dgm:t>
        <a:bodyPr/>
        <a:lstStyle/>
        <a:p>
          <a:endParaRPr lang="en-US"/>
        </a:p>
      </dgm:t>
    </dgm:pt>
    <dgm:pt modelId="{4A197903-3C24-4904-9EDA-87716F71A9DB}" type="pres">
      <dgm:prSet presAssocID="{920A6A42-3454-49F1-855A-1895548F1A3D}" presName="diagram" presStyleCnt="0">
        <dgm:presLayoutVars>
          <dgm:dir/>
          <dgm:resizeHandles val="exact"/>
        </dgm:presLayoutVars>
      </dgm:prSet>
      <dgm:spPr/>
      <dgm:t>
        <a:bodyPr/>
        <a:lstStyle/>
        <a:p>
          <a:endParaRPr lang="en-US"/>
        </a:p>
      </dgm:t>
    </dgm:pt>
    <dgm:pt modelId="{C6FA9ED0-C3CD-46AF-B3DD-2225C7C210B8}" type="pres">
      <dgm:prSet presAssocID="{39768174-4ACD-4C9E-B624-2ACB31984324}" presName="node" presStyleLbl="node1" presStyleIdx="0" presStyleCnt="5">
        <dgm:presLayoutVars>
          <dgm:bulletEnabled val="1"/>
        </dgm:presLayoutVars>
      </dgm:prSet>
      <dgm:spPr/>
      <dgm:t>
        <a:bodyPr/>
        <a:lstStyle/>
        <a:p>
          <a:endParaRPr lang="en-US"/>
        </a:p>
      </dgm:t>
    </dgm:pt>
    <dgm:pt modelId="{ECE9854B-2122-468A-AA08-2E55D849BDE9}" type="pres">
      <dgm:prSet presAssocID="{6700DF7B-9A55-4192-ACD8-7FBD51B677E2}" presName="sibTrans" presStyleCnt="0"/>
      <dgm:spPr/>
    </dgm:pt>
    <dgm:pt modelId="{0276711B-E806-4663-994A-25095EECE5B0}" type="pres">
      <dgm:prSet presAssocID="{6F623C27-7919-428F-86A6-C59D69032EB4}" presName="node" presStyleLbl="node1" presStyleIdx="1" presStyleCnt="5">
        <dgm:presLayoutVars>
          <dgm:bulletEnabled val="1"/>
        </dgm:presLayoutVars>
      </dgm:prSet>
      <dgm:spPr/>
      <dgm:t>
        <a:bodyPr/>
        <a:lstStyle/>
        <a:p>
          <a:endParaRPr lang="en-US"/>
        </a:p>
      </dgm:t>
    </dgm:pt>
    <dgm:pt modelId="{EFADE111-D8BC-4E1C-8F2E-FDD37398DA7F}" type="pres">
      <dgm:prSet presAssocID="{CD79FA17-AC1B-49D7-A1BF-4E4D8977EB4A}" presName="sibTrans" presStyleCnt="0"/>
      <dgm:spPr/>
    </dgm:pt>
    <dgm:pt modelId="{FF024315-6974-4BAA-82EB-EC04DCA03634}" type="pres">
      <dgm:prSet presAssocID="{28848EDC-3071-4FBD-B2A2-BA365F500841}" presName="node" presStyleLbl="node1" presStyleIdx="2" presStyleCnt="5">
        <dgm:presLayoutVars>
          <dgm:bulletEnabled val="1"/>
        </dgm:presLayoutVars>
      </dgm:prSet>
      <dgm:spPr/>
      <dgm:t>
        <a:bodyPr/>
        <a:lstStyle/>
        <a:p>
          <a:endParaRPr lang="en-US"/>
        </a:p>
      </dgm:t>
    </dgm:pt>
    <dgm:pt modelId="{C3A6DD70-552E-425D-989E-C5455D854C9D}" type="pres">
      <dgm:prSet presAssocID="{94CA4629-019F-4D3D-AC36-2A09E1154E45}" presName="sibTrans" presStyleCnt="0"/>
      <dgm:spPr/>
    </dgm:pt>
    <dgm:pt modelId="{6C2D3524-EF3C-4E29-95A1-B960ADC0A00B}" type="pres">
      <dgm:prSet presAssocID="{F5CFE5D5-0723-4298-B9D6-A6E754B2775F}" presName="node" presStyleLbl="node1" presStyleIdx="3" presStyleCnt="5">
        <dgm:presLayoutVars>
          <dgm:bulletEnabled val="1"/>
        </dgm:presLayoutVars>
      </dgm:prSet>
      <dgm:spPr/>
      <dgm:t>
        <a:bodyPr/>
        <a:lstStyle/>
        <a:p>
          <a:endParaRPr lang="en-US"/>
        </a:p>
      </dgm:t>
    </dgm:pt>
    <dgm:pt modelId="{B29351DC-7E4F-4385-BD15-E691EAB4CEDF}" type="pres">
      <dgm:prSet presAssocID="{C042ECEF-26CB-416B-9005-A6FBFE1FF99A}" presName="sibTrans" presStyleCnt="0"/>
      <dgm:spPr/>
    </dgm:pt>
    <dgm:pt modelId="{D176D962-BAA7-4431-849C-BE0E0C119955}" type="pres">
      <dgm:prSet presAssocID="{31290C14-37B1-4D06-8CE4-53DB78D79893}" presName="node" presStyleLbl="node1" presStyleIdx="4" presStyleCnt="5">
        <dgm:presLayoutVars>
          <dgm:bulletEnabled val="1"/>
        </dgm:presLayoutVars>
      </dgm:prSet>
      <dgm:spPr/>
      <dgm:t>
        <a:bodyPr/>
        <a:lstStyle/>
        <a:p>
          <a:endParaRPr lang="en-US"/>
        </a:p>
      </dgm:t>
    </dgm:pt>
  </dgm:ptLst>
  <dgm:cxnLst>
    <dgm:cxn modelId="{3B4F2DA0-3E38-4889-9C66-8330F5BCC161}" type="presOf" srcId="{28848EDC-3071-4FBD-B2A2-BA365F500841}" destId="{FF024315-6974-4BAA-82EB-EC04DCA03634}" srcOrd="0" destOrd="0" presId="urn:microsoft.com/office/officeart/2005/8/layout/default"/>
    <dgm:cxn modelId="{9B048621-090F-4199-B745-AD93454920FF}" type="presOf" srcId="{F5CFE5D5-0723-4298-B9D6-A6E754B2775F}" destId="{6C2D3524-EF3C-4E29-95A1-B960ADC0A00B}" srcOrd="0" destOrd="0" presId="urn:microsoft.com/office/officeart/2005/8/layout/default"/>
    <dgm:cxn modelId="{D3BF13C7-4579-4B89-9420-F01142592D28}" type="presOf" srcId="{920A6A42-3454-49F1-855A-1895548F1A3D}" destId="{4A197903-3C24-4904-9EDA-87716F71A9DB}" srcOrd="0" destOrd="0" presId="urn:microsoft.com/office/officeart/2005/8/layout/default"/>
    <dgm:cxn modelId="{1FB2191C-C5EF-4D93-AE05-4151EBF1A5F1}" type="presOf" srcId="{6F623C27-7919-428F-86A6-C59D69032EB4}" destId="{0276711B-E806-4663-994A-25095EECE5B0}" srcOrd="0" destOrd="0" presId="urn:microsoft.com/office/officeart/2005/8/layout/default"/>
    <dgm:cxn modelId="{7BC5A038-C23A-4FE1-9CDD-F9890CAB961F}" srcId="{920A6A42-3454-49F1-855A-1895548F1A3D}" destId="{6F623C27-7919-428F-86A6-C59D69032EB4}" srcOrd="1" destOrd="0" parTransId="{C57B02BC-88CA-497E-93F2-EBFB051A7A0B}" sibTransId="{CD79FA17-AC1B-49D7-A1BF-4E4D8977EB4A}"/>
    <dgm:cxn modelId="{19B87F20-46B8-4271-8EFB-4A67A09EA23A}" type="presOf" srcId="{31290C14-37B1-4D06-8CE4-53DB78D79893}" destId="{D176D962-BAA7-4431-849C-BE0E0C119955}" srcOrd="0" destOrd="0" presId="urn:microsoft.com/office/officeart/2005/8/layout/default"/>
    <dgm:cxn modelId="{973433DD-F50C-41D2-8A2F-F24A32693757}" srcId="{920A6A42-3454-49F1-855A-1895548F1A3D}" destId="{31290C14-37B1-4D06-8CE4-53DB78D79893}" srcOrd="4" destOrd="0" parTransId="{6A9B1847-BBDF-4D49-ACAA-3185A5EE0AAC}" sibTransId="{8B08EF28-B5A1-47EF-8914-6E42D9F05969}"/>
    <dgm:cxn modelId="{14B0F744-8ADB-4FC6-9B75-597609D43B5F}" srcId="{920A6A42-3454-49F1-855A-1895548F1A3D}" destId="{39768174-4ACD-4C9E-B624-2ACB31984324}" srcOrd="0" destOrd="0" parTransId="{8B3AC2F5-56C8-4EF7-93A8-81ADB41D4E3B}" sibTransId="{6700DF7B-9A55-4192-ACD8-7FBD51B677E2}"/>
    <dgm:cxn modelId="{44B5E204-3922-4F70-BA3F-8D5CAAEC3345}" type="presOf" srcId="{39768174-4ACD-4C9E-B624-2ACB31984324}" destId="{C6FA9ED0-C3CD-46AF-B3DD-2225C7C210B8}" srcOrd="0" destOrd="0" presId="urn:microsoft.com/office/officeart/2005/8/layout/default"/>
    <dgm:cxn modelId="{F314B1EA-4F72-4B74-BA3C-2E387A316FC5}" srcId="{920A6A42-3454-49F1-855A-1895548F1A3D}" destId="{28848EDC-3071-4FBD-B2A2-BA365F500841}" srcOrd="2" destOrd="0" parTransId="{A4071C14-7B56-44B5-88E6-5A145CD2EA02}" sibTransId="{94CA4629-019F-4D3D-AC36-2A09E1154E45}"/>
    <dgm:cxn modelId="{4D669015-4DED-4668-941A-F5E7862ACCE7}" srcId="{920A6A42-3454-49F1-855A-1895548F1A3D}" destId="{F5CFE5D5-0723-4298-B9D6-A6E754B2775F}" srcOrd="3" destOrd="0" parTransId="{BFEC5530-0419-4B74-A16C-E40548A8088B}" sibTransId="{C042ECEF-26CB-416B-9005-A6FBFE1FF99A}"/>
    <dgm:cxn modelId="{C6783A7A-B9AC-4F0E-A2DF-9EED4A069488}" type="presParOf" srcId="{4A197903-3C24-4904-9EDA-87716F71A9DB}" destId="{C6FA9ED0-C3CD-46AF-B3DD-2225C7C210B8}" srcOrd="0" destOrd="0" presId="urn:microsoft.com/office/officeart/2005/8/layout/default"/>
    <dgm:cxn modelId="{4D7817ED-167E-4DA2-AB11-8F635FB3C671}" type="presParOf" srcId="{4A197903-3C24-4904-9EDA-87716F71A9DB}" destId="{ECE9854B-2122-468A-AA08-2E55D849BDE9}" srcOrd="1" destOrd="0" presId="urn:microsoft.com/office/officeart/2005/8/layout/default"/>
    <dgm:cxn modelId="{E4EA2BA1-1753-4929-B140-1853E908FD0B}" type="presParOf" srcId="{4A197903-3C24-4904-9EDA-87716F71A9DB}" destId="{0276711B-E806-4663-994A-25095EECE5B0}" srcOrd="2" destOrd="0" presId="urn:microsoft.com/office/officeart/2005/8/layout/default"/>
    <dgm:cxn modelId="{7D1F7DDF-24AE-48C3-8EE1-A0B8ACEA7063}" type="presParOf" srcId="{4A197903-3C24-4904-9EDA-87716F71A9DB}" destId="{EFADE111-D8BC-4E1C-8F2E-FDD37398DA7F}" srcOrd="3" destOrd="0" presId="urn:microsoft.com/office/officeart/2005/8/layout/default"/>
    <dgm:cxn modelId="{C8E4AA9E-2437-436D-981B-5DF82B84C266}" type="presParOf" srcId="{4A197903-3C24-4904-9EDA-87716F71A9DB}" destId="{FF024315-6974-4BAA-82EB-EC04DCA03634}" srcOrd="4" destOrd="0" presId="urn:microsoft.com/office/officeart/2005/8/layout/default"/>
    <dgm:cxn modelId="{2606A061-2A61-4477-848C-DDFB9FA95C2E}" type="presParOf" srcId="{4A197903-3C24-4904-9EDA-87716F71A9DB}" destId="{C3A6DD70-552E-425D-989E-C5455D854C9D}" srcOrd="5" destOrd="0" presId="urn:microsoft.com/office/officeart/2005/8/layout/default"/>
    <dgm:cxn modelId="{22F68838-1211-4DF3-93BD-B98B0E14182B}" type="presParOf" srcId="{4A197903-3C24-4904-9EDA-87716F71A9DB}" destId="{6C2D3524-EF3C-4E29-95A1-B960ADC0A00B}" srcOrd="6" destOrd="0" presId="urn:microsoft.com/office/officeart/2005/8/layout/default"/>
    <dgm:cxn modelId="{3807CC21-D9E0-4900-B8D7-E53C48B4A90C}" type="presParOf" srcId="{4A197903-3C24-4904-9EDA-87716F71A9DB}" destId="{B29351DC-7E4F-4385-BD15-E691EAB4CEDF}" srcOrd="7" destOrd="0" presId="urn:microsoft.com/office/officeart/2005/8/layout/default"/>
    <dgm:cxn modelId="{7A2B0B72-D378-44CC-98D0-5399B0FB3647}" type="presParOf" srcId="{4A197903-3C24-4904-9EDA-87716F71A9DB}" destId="{D176D962-BAA7-4431-849C-BE0E0C119955}" srcOrd="8" destOrd="0" presId="urn:microsoft.com/office/officeart/2005/8/layout/defaul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20A6A42-3454-49F1-855A-1895548F1A3D}"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39768174-4ACD-4C9E-B624-2ACB31984324}">
      <dgm:prSet phldrT="[Text]"/>
      <dgm:spPr/>
      <dgm:t>
        <a:bodyPr/>
        <a:lstStyle/>
        <a:p>
          <a:r>
            <a:rPr lang="ar-KW"/>
            <a:t>العوامل الطبيعية</a:t>
          </a:r>
          <a:endParaRPr lang="en-US"/>
        </a:p>
      </dgm:t>
    </dgm:pt>
    <dgm:pt modelId="{8B3AC2F5-56C8-4EF7-93A8-81ADB41D4E3B}" type="parTrans" cxnId="{14B0F744-8ADB-4FC6-9B75-597609D43B5F}">
      <dgm:prSet/>
      <dgm:spPr/>
      <dgm:t>
        <a:bodyPr/>
        <a:lstStyle/>
        <a:p>
          <a:endParaRPr lang="en-US"/>
        </a:p>
      </dgm:t>
    </dgm:pt>
    <dgm:pt modelId="{6700DF7B-9A55-4192-ACD8-7FBD51B677E2}" type="sibTrans" cxnId="{14B0F744-8ADB-4FC6-9B75-597609D43B5F}">
      <dgm:prSet/>
      <dgm:spPr/>
      <dgm:t>
        <a:bodyPr/>
        <a:lstStyle/>
        <a:p>
          <a:endParaRPr lang="en-US"/>
        </a:p>
      </dgm:t>
    </dgm:pt>
    <dgm:pt modelId="{6F623C27-7919-428F-86A6-C59D69032EB4}">
      <dgm:prSet phldrT="[Text]"/>
      <dgm:spPr/>
      <dgm:t>
        <a:bodyPr/>
        <a:lstStyle/>
        <a:p>
          <a:r>
            <a:rPr lang="ar-KW"/>
            <a:t>اسعار المنتوج السياحي</a:t>
          </a:r>
          <a:endParaRPr lang="en-US"/>
        </a:p>
      </dgm:t>
    </dgm:pt>
    <dgm:pt modelId="{C57B02BC-88CA-497E-93F2-EBFB051A7A0B}" type="parTrans" cxnId="{7BC5A038-C23A-4FE1-9CDD-F9890CAB961F}">
      <dgm:prSet/>
      <dgm:spPr/>
      <dgm:t>
        <a:bodyPr/>
        <a:lstStyle/>
        <a:p>
          <a:endParaRPr lang="en-US"/>
        </a:p>
      </dgm:t>
    </dgm:pt>
    <dgm:pt modelId="{CD79FA17-AC1B-49D7-A1BF-4E4D8977EB4A}" type="sibTrans" cxnId="{7BC5A038-C23A-4FE1-9CDD-F9890CAB961F}">
      <dgm:prSet/>
      <dgm:spPr/>
      <dgm:t>
        <a:bodyPr/>
        <a:lstStyle/>
        <a:p>
          <a:endParaRPr lang="en-US"/>
        </a:p>
      </dgm:t>
    </dgm:pt>
    <dgm:pt modelId="{28848EDC-3071-4FBD-B2A2-BA365F500841}">
      <dgm:prSet phldrT="[Text]"/>
      <dgm:spPr/>
      <dgm:t>
        <a:bodyPr/>
        <a:lstStyle/>
        <a:p>
          <a:r>
            <a:rPr lang="ar-KW"/>
            <a:t>تكاليف الانتاج</a:t>
          </a:r>
          <a:endParaRPr lang="en-US"/>
        </a:p>
      </dgm:t>
    </dgm:pt>
    <dgm:pt modelId="{A4071C14-7B56-44B5-88E6-5A145CD2EA02}" type="parTrans" cxnId="{F314B1EA-4F72-4B74-BA3C-2E387A316FC5}">
      <dgm:prSet/>
      <dgm:spPr/>
      <dgm:t>
        <a:bodyPr/>
        <a:lstStyle/>
        <a:p>
          <a:endParaRPr lang="en-US"/>
        </a:p>
      </dgm:t>
    </dgm:pt>
    <dgm:pt modelId="{94CA4629-019F-4D3D-AC36-2A09E1154E45}" type="sibTrans" cxnId="{F314B1EA-4F72-4B74-BA3C-2E387A316FC5}">
      <dgm:prSet/>
      <dgm:spPr/>
      <dgm:t>
        <a:bodyPr/>
        <a:lstStyle/>
        <a:p>
          <a:endParaRPr lang="en-US"/>
        </a:p>
      </dgm:t>
    </dgm:pt>
    <dgm:pt modelId="{F5CFE5D5-0723-4298-B9D6-A6E754B2775F}">
      <dgm:prSet phldrT="[Text]"/>
      <dgm:spPr/>
      <dgm:t>
        <a:bodyPr/>
        <a:lstStyle/>
        <a:p>
          <a:r>
            <a:rPr lang="ar-KW"/>
            <a:t>اهداف المؤسسات المشرفة على السياحة</a:t>
          </a:r>
          <a:endParaRPr lang="en-US"/>
        </a:p>
      </dgm:t>
    </dgm:pt>
    <dgm:pt modelId="{BFEC5530-0419-4B74-A16C-E40548A8088B}" type="parTrans" cxnId="{4D669015-4DED-4668-941A-F5E7862ACCE7}">
      <dgm:prSet/>
      <dgm:spPr/>
      <dgm:t>
        <a:bodyPr/>
        <a:lstStyle/>
        <a:p>
          <a:endParaRPr lang="en-US"/>
        </a:p>
      </dgm:t>
    </dgm:pt>
    <dgm:pt modelId="{C042ECEF-26CB-416B-9005-A6FBFE1FF99A}" type="sibTrans" cxnId="{4D669015-4DED-4668-941A-F5E7862ACCE7}">
      <dgm:prSet/>
      <dgm:spPr/>
      <dgm:t>
        <a:bodyPr/>
        <a:lstStyle/>
        <a:p>
          <a:endParaRPr lang="en-US"/>
        </a:p>
      </dgm:t>
    </dgm:pt>
    <dgm:pt modelId="{31290C14-37B1-4D06-8CE4-53DB78D79893}">
      <dgm:prSet phldrT="[Text]"/>
      <dgm:spPr/>
      <dgm:t>
        <a:bodyPr/>
        <a:lstStyle/>
        <a:p>
          <a:r>
            <a:rPr lang="ar-KW"/>
            <a:t>استخدام الوسائل التكنولوجية متطورة</a:t>
          </a:r>
          <a:endParaRPr lang="en-US"/>
        </a:p>
      </dgm:t>
    </dgm:pt>
    <dgm:pt modelId="{6A9B1847-BBDF-4D49-ACAA-3185A5EE0AAC}" type="parTrans" cxnId="{973433DD-F50C-41D2-8A2F-F24A32693757}">
      <dgm:prSet/>
      <dgm:spPr/>
      <dgm:t>
        <a:bodyPr/>
        <a:lstStyle/>
        <a:p>
          <a:endParaRPr lang="en-US"/>
        </a:p>
      </dgm:t>
    </dgm:pt>
    <dgm:pt modelId="{8B08EF28-B5A1-47EF-8914-6E42D9F05969}" type="sibTrans" cxnId="{973433DD-F50C-41D2-8A2F-F24A32693757}">
      <dgm:prSet/>
      <dgm:spPr/>
      <dgm:t>
        <a:bodyPr/>
        <a:lstStyle/>
        <a:p>
          <a:endParaRPr lang="en-US"/>
        </a:p>
      </dgm:t>
    </dgm:pt>
    <dgm:pt modelId="{4A197903-3C24-4904-9EDA-87716F71A9DB}" type="pres">
      <dgm:prSet presAssocID="{920A6A42-3454-49F1-855A-1895548F1A3D}" presName="diagram" presStyleCnt="0">
        <dgm:presLayoutVars>
          <dgm:dir/>
          <dgm:resizeHandles val="exact"/>
        </dgm:presLayoutVars>
      </dgm:prSet>
      <dgm:spPr/>
      <dgm:t>
        <a:bodyPr/>
        <a:lstStyle/>
        <a:p>
          <a:endParaRPr lang="en-US"/>
        </a:p>
      </dgm:t>
    </dgm:pt>
    <dgm:pt modelId="{C6FA9ED0-C3CD-46AF-B3DD-2225C7C210B8}" type="pres">
      <dgm:prSet presAssocID="{39768174-4ACD-4C9E-B624-2ACB31984324}" presName="node" presStyleLbl="node1" presStyleIdx="0" presStyleCnt="5">
        <dgm:presLayoutVars>
          <dgm:bulletEnabled val="1"/>
        </dgm:presLayoutVars>
      </dgm:prSet>
      <dgm:spPr/>
      <dgm:t>
        <a:bodyPr/>
        <a:lstStyle/>
        <a:p>
          <a:endParaRPr lang="en-US"/>
        </a:p>
      </dgm:t>
    </dgm:pt>
    <dgm:pt modelId="{ECE9854B-2122-468A-AA08-2E55D849BDE9}" type="pres">
      <dgm:prSet presAssocID="{6700DF7B-9A55-4192-ACD8-7FBD51B677E2}" presName="sibTrans" presStyleCnt="0"/>
      <dgm:spPr/>
    </dgm:pt>
    <dgm:pt modelId="{0276711B-E806-4663-994A-25095EECE5B0}" type="pres">
      <dgm:prSet presAssocID="{6F623C27-7919-428F-86A6-C59D69032EB4}" presName="node" presStyleLbl="node1" presStyleIdx="1" presStyleCnt="5">
        <dgm:presLayoutVars>
          <dgm:bulletEnabled val="1"/>
        </dgm:presLayoutVars>
      </dgm:prSet>
      <dgm:spPr/>
      <dgm:t>
        <a:bodyPr/>
        <a:lstStyle/>
        <a:p>
          <a:endParaRPr lang="en-US"/>
        </a:p>
      </dgm:t>
    </dgm:pt>
    <dgm:pt modelId="{EFADE111-D8BC-4E1C-8F2E-FDD37398DA7F}" type="pres">
      <dgm:prSet presAssocID="{CD79FA17-AC1B-49D7-A1BF-4E4D8977EB4A}" presName="sibTrans" presStyleCnt="0"/>
      <dgm:spPr/>
    </dgm:pt>
    <dgm:pt modelId="{FF024315-6974-4BAA-82EB-EC04DCA03634}" type="pres">
      <dgm:prSet presAssocID="{28848EDC-3071-4FBD-B2A2-BA365F500841}" presName="node" presStyleLbl="node1" presStyleIdx="2" presStyleCnt="5">
        <dgm:presLayoutVars>
          <dgm:bulletEnabled val="1"/>
        </dgm:presLayoutVars>
      </dgm:prSet>
      <dgm:spPr/>
      <dgm:t>
        <a:bodyPr/>
        <a:lstStyle/>
        <a:p>
          <a:endParaRPr lang="en-US"/>
        </a:p>
      </dgm:t>
    </dgm:pt>
    <dgm:pt modelId="{C3A6DD70-552E-425D-989E-C5455D854C9D}" type="pres">
      <dgm:prSet presAssocID="{94CA4629-019F-4D3D-AC36-2A09E1154E45}" presName="sibTrans" presStyleCnt="0"/>
      <dgm:spPr/>
    </dgm:pt>
    <dgm:pt modelId="{6C2D3524-EF3C-4E29-95A1-B960ADC0A00B}" type="pres">
      <dgm:prSet presAssocID="{F5CFE5D5-0723-4298-B9D6-A6E754B2775F}" presName="node" presStyleLbl="node1" presStyleIdx="3" presStyleCnt="5">
        <dgm:presLayoutVars>
          <dgm:bulletEnabled val="1"/>
        </dgm:presLayoutVars>
      </dgm:prSet>
      <dgm:spPr/>
      <dgm:t>
        <a:bodyPr/>
        <a:lstStyle/>
        <a:p>
          <a:endParaRPr lang="en-US"/>
        </a:p>
      </dgm:t>
    </dgm:pt>
    <dgm:pt modelId="{B29351DC-7E4F-4385-BD15-E691EAB4CEDF}" type="pres">
      <dgm:prSet presAssocID="{C042ECEF-26CB-416B-9005-A6FBFE1FF99A}" presName="sibTrans" presStyleCnt="0"/>
      <dgm:spPr/>
    </dgm:pt>
    <dgm:pt modelId="{D176D962-BAA7-4431-849C-BE0E0C119955}" type="pres">
      <dgm:prSet presAssocID="{31290C14-37B1-4D06-8CE4-53DB78D79893}" presName="node" presStyleLbl="node1" presStyleIdx="4" presStyleCnt="5">
        <dgm:presLayoutVars>
          <dgm:bulletEnabled val="1"/>
        </dgm:presLayoutVars>
      </dgm:prSet>
      <dgm:spPr/>
      <dgm:t>
        <a:bodyPr/>
        <a:lstStyle/>
        <a:p>
          <a:endParaRPr lang="en-US"/>
        </a:p>
      </dgm:t>
    </dgm:pt>
  </dgm:ptLst>
  <dgm:cxnLst>
    <dgm:cxn modelId="{3B4F2DA0-3E38-4889-9C66-8330F5BCC161}" type="presOf" srcId="{28848EDC-3071-4FBD-B2A2-BA365F500841}" destId="{FF024315-6974-4BAA-82EB-EC04DCA03634}" srcOrd="0" destOrd="0" presId="urn:microsoft.com/office/officeart/2005/8/layout/default"/>
    <dgm:cxn modelId="{9B048621-090F-4199-B745-AD93454920FF}" type="presOf" srcId="{F5CFE5D5-0723-4298-B9D6-A6E754B2775F}" destId="{6C2D3524-EF3C-4E29-95A1-B960ADC0A00B}" srcOrd="0" destOrd="0" presId="urn:microsoft.com/office/officeart/2005/8/layout/default"/>
    <dgm:cxn modelId="{D3BF13C7-4579-4B89-9420-F01142592D28}" type="presOf" srcId="{920A6A42-3454-49F1-855A-1895548F1A3D}" destId="{4A197903-3C24-4904-9EDA-87716F71A9DB}" srcOrd="0" destOrd="0" presId="urn:microsoft.com/office/officeart/2005/8/layout/default"/>
    <dgm:cxn modelId="{1FB2191C-C5EF-4D93-AE05-4151EBF1A5F1}" type="presOf" srcId="{6F623C27-7919-428F-86A6-C59D69032EB4}" destId="{0276711B-E806-4663-994A-25095EECE5B0}" srcOrd="0" destOrd="0" presId="urn:microsoft.com/office/officeart/2005/8/layout/default"/>
    <dgm:cxn modelId="{7BC5A038-C23A-4FE1-9CDD-F9890CAB961F}" srcId="{920A6A42-3454-49F1-855A-1895548F1A3D}" destId="{6F623C27-7919-428F-86A6-C59D69032EB4}" srcOrd="1" destOrd="0" parTransId="{C57B02BC-88CA-497E-93F2-EBFB051A7A0B}" sibTransId="{CD79FA17-AC1B-49D7-A1BF-4E4D8977EB4A}"/>
    <dgm:cxn modelId="{19B87F20-46B8-4271-8EFB-4A67A09EA23A}" type="presOf" srcId="{31290C14-37B1-4D06-8CE4-53DB78D79893}" destId="{D176D962-BAA7-4431-849C-BE0E0C119955}" srcOrd="0" destOrd="0" presId="urn:microsoft.com/office/officeart/2005/8/layout/default"/>
    <dgm:cxn modelId="{973433DD-F50C-41D2-8A2F-F24A32693757}" srcId="{920A6A42-3454-49F1-855A-1895548F1A3D}" destId="{31290C14-37B1-4D06-8CE4-53DB78D79893}" srcOrd="4" destOrd="0" parTransId="{6A9B1847-BBDF-4D49-ACAA-3185A5EE0AAC}" sibTransId="{8B08EF28-B5A1-47EF-8914-6E42D9F05969}"/>
    <dgm:cxn modelId="{14B0F744-8ADB-4FC6-9B75-597609D43B5F}" srcId="{920A6A42-3454-49F1-855A-1895548F1A3D}" destId="{39768174-4ACD-4C9E-B624-2ACB31984324}" srcOrd="0" destOrd="0" parTransId="{8B3AC2F5-56C8-4EF7-93A8-81ADB41D4E3B}" sibTransId="{6700DF7B-9A55-4192-ACD8-7FBD51B677E2}"/>
    <dgm:cxn modelId="{44B5E204-3922-4F70-BA3F-8D5CAAEC3345}" type="presOf" srcId="{39768174-4ACD-4C9E-B624-2ACB31984324}" destId="{C6FA9ED0-C3CD-46AF-B3DD-2225C7C210B8}" srcOrd="0" destOrd="0" presId="urn:microsoft.com/office/officeart/2005/8/layout/default"/>
    <dgm:cxn modelId="{F314B1EA-4F72-4B74-BA3C-2E387A316FC5}" srcId="{920A6A42-3454-49F1-855A-1895548F1A3D}" destId="{28848EDC-3071-4FBD-B2A2-BA365F500841}" srcOrd="2" destOrd="0" parTransId="{A4071C14-7B56-44B5-88E6-5A145CD2EA02}" sibTransId="{94CA4629-019F-4D3D-AC36-2A09E1154E45}"/>
    <dgm:cxn modelId="{4D669015-4DED-4668-941A-F5E7862ACCE7}" srcId="{920A6A42-3454-49F1-855A-1895548F1A3D}" destId="{F5CFE5D5-0723-4298-B9D6-A6E754B2775F}" srcOrd="3" destOrd="0" parTransId="{BFEC5530-0419-4B74-A16C-E40548A8088B}" sibTransId="{C042ECEF-26CB-416B-9005-A6FBFE1FF99A}"/>
    <dgm:cxn modelId="{C6783A7A-B9AC-4F0E-A2DF-9EED4A069488}" type="presParOf" srcId="{4A197903-3C24-4904-9EDA-87716F71A9DB}" destId="{C6FA9ED0-C3CD-46AF-B3DD-2225C7C210B8}" srcOrd="0" destOrd="0" presId="urn:microsoft.com/office/officeart/2005/8/layout/default"/>
    <dgm:cxn modelId="{4D7817ED-167E-4DA2-AB11-8F635FB3C671}" type="presParOf" srcId="{4A197903-3C24-4904-9EDA-87716F71A9DB}" destId="{ECE9854B-2122-468A-AA08-2E55D849BDE9}" srcOrd="1" destOrd="0" presId="urn:microsoft.com/office/officeart/2005/8/layout/default"/>
    <dgm:cxn modelId="{E4EA2BA1-1753-4929-B140-1853E908FD0B}" type="presParOf" srcId="{4A197903-3C24-4904-9EDA-87716F71A9DB}" destId="{0276711B-E806-4663-994A-25095EECE5B0}" srcOrd="2" destOrd="0" presId="urn:microsoft.com/office/officeart/2005/8/layout/default"/>
    <dgm:cxn modelId="{7D1F7DDF-24AE-48C3-8EE1-A0B8ACEA7063}" type="presParOf" srcId="{4A197903-3C24-4904-9EDA-87716F71A9DB}" destId="{EFADE111-D8BC-4E1C-8F2E-FDD37398DA7F}" srcOrd="3" destOrd="0" presId="urn:microsoft.com/office/officeart/2005/8/layout/default"/>
    <dgm:cxn modelId="{C8E4AA9E-2437-436D-981B-5DF82B84C266}" type="presParOf" srcId="{4A197903-3C24-4904-9EDA-87716F71A9DB}" destId="{FF024315-6974-4BAA-82EB-EC04DCA03634}" srcOrd="4" destOrd="0" presId="urn:microsoft.com/office/officeart/2005/8/layout/default"/>
    <dgm:cxn modelId="{2606A061-2A61-4477-848C-DDFB9FA95C2E}" type="presParOf" srcId="{4A197903-3C24-4904-9EDA-87716F71A9DB}" destId="{C3A6DD70-552E-425D-989E-C5455D854C9D}" srcOrd="5" destOrd="0" presId="urn:microsoft.com/office/officeart/2005/8/layout/default"/>
    <dgm:cxn modelId="{22F68838-1211-4DF3-93BD-B98B0E14182B}" type="presParOf" srcId="{4A197903-3C24-4904-9EDA-87716F71A9DB}" destId="{6C2D3524-EF3C-4E29-95A1-B960ADC0A00B}" srcOrd="6" destOrd="0" presId="urn:microsoft.com/office/officeart/2005/8/layout/default"/>
    <dgm:cxn modelId="{3807CC21-D9E0-4900-B8D7-E53C48B4A90C}" type="presParOf" srcId="{4A197903-3C24-4904-9EDA-87716F71A9DB}" destId="{B29351DC-7E4F-4385-BD15-E691EAB4CEDF}" srcOrd="7" destOrd="0" presId="urn:microsoft.com/office/officeart/2005/8/layout/default"/>
    <dgm:cxn modelId="{7A2B0B72-D378-44CC-98D0-5399B0FB3647}" type="presParOf" srcId="{4A197903-3C24-4904-9EDA-87716F71A9DB}" destId="{D176D962-BAA7-4431-849C-BE0E0C119955}" srcOrd="8" destOrd="0" presId="urn:microsoft.com/office/officeart/2005/8/layout/defaul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FA9ED0-C3CD-46AF-B3DD-2225C7C210B8}">
      <dsp:nvSpPr>
        <dsp:cNvPr id="0" name=""/>
        <dsp:cNvSpPr/>
      </dsp:nvSpPr>
      <dsp:spPr>
        <a:xfrm>
          <a:off x="0" y="29428"/>
          <a:ext cx="1476771" cy="88606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ar-KW" sz="1800" kern="1200"/>
            <a:t>العوامل الطبيعية</a:t>
          </a:r>
          <a:endParaRPr lang="en-US" sz="1800" kern="1200"/>
        </a:p>
      </dsp:txBody>
      <dsp:txXfrm>
        <a:off x="0" y="29428"/>
        <a:ext cx="1476771" cy="886063"/>
      </dsp:txXfrm>
    </dsp:sp>
    <dsp:sp modelId="{0276711B-E806-4663-994A-25095EECE5B0}">
      <dsp:nvSpPr>
        <dsp:cNvPr id="0" name=""/>
        <dsp:cNvSpPr/>
      </dsp:nvSpPr>
      <dsp:spPr>
        <a:xfrm>
          <a:off x="1624449" y="29428"/>
          <a:ext cx="1476771" cy="88606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ar-KW" sz="1800" kern="1200"/>
            <a:t>اسعار المنتوج السياحي</a:t>
          </a:r>
          <a:endParaRPr lang="en-US" sz="1800" kern="1200"/>
        </a:p>
      </dsp:txBody>
      <dsp:txXfrm>
        <a:off x="1624449" y="29428"/>
        <a:ext cx="1476771" cy="886063"/>
      </dsp:txXfrm>
    </dsp:sp>
    <dsp:sp modelId="{FF024315-6974-4BAA-82EB-EC04DCA03634}">
      <dsp:nvSpPr>
        <dsp:cNvPr id="0" name=""/>
        <dsp:cNvSpPr/>
      </dsp:nvSpPr>
      <dsp:spPr>
        <a:xfrm>
          <a:off x="3248898" y="29428"/>
          <a:ext cx="1476771" cy="88606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ar-KW" sz="1800" kern="1200"/>
            <a:t>تكاليف الانتاج</a:t>
          </a:r>
          <a:endParaRPr lang="en-US" sz="1800" kern="1200"/>
        </a:p>
      </dsp:txBody>
      <dsp:txXfrm>
        <a:off x="3248898" y="29428"/>
        <a:ext cx="1476771" cy="886063"/>
      </dsp:txXfrm>
    </dsp:sp>
    <dsp:sp modelId="{6C2D3524-EF3C-4E29-95A1-B960ADC0A00B}">
      <dsp:nvSpPr>
        <dsp:cNvPr id="0" name=""/>
        <dsp:cNvSpPr/>
      </dsp:nvSpPr>
      <dsp:spPr>
        <a:xfrm>
          <a:off x="812224" y="1063168"/>
          <a:ext cx="1476771" cy="88606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ar-KW" sz="1800" kern="1200"/>
            <a:t>اهداف المؤسسات المشرفة على السياحة</a:t>
          </a:r>
          <a:endParaRPr lang="en-US" sz="1800" kern="1200"/>
        </a:p>
      </dsp:txBody>
      <dsp:txXfrm>
        <a:off x="812224" y="1063168"/>
        <a:ext cx="1476771" cy="886063"/>
      </dsp:txXfrm>
    </dsp:sp>
    <dsp:sp modelId="{D176D962-BAA7-4431-849C-BE0E0C119955}">
      <dsp:nvSpPr>
        <dsp:cNvPr id="0" name=""/>
        <dsp:cNvSpPr/>
      </dsp:nvSpPr>
      <dsp:spPr>
        <a:xfrm>
          <a:off x="2436673" y="1063168"/>
          <a:ext cx="1476771" cy="88606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ar-KW" sz="1800" kern="1200"/>
            <a:t>استخدام الوسائل التكنولوجية متطورة</a:t>
          </a:r>
          <a:endParaRPr lang="en-US" sz="1800" kern="1200"/>
        </a:p>
      </dsp:txBody>
      <dsp:txXfrm>
        <a:off x="2436673" y="1063168"/>
        <a:ext cx="1476771" cy="886063"/>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9B018-E7A4-4E4B-9ADC-25D2FD969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10849</Words>
  <Characters>61841</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mardin</dc:creator>
  <cp:keywords/>
  <dc:description/>
  <cp:lastModifiedBy>Nyar</cp:lastModifiedBy>
  <cp:revision>5</cp:revision>
  <cp:lastPrinted>2019-09-23T11:43:00Z</cp:lastPrinted>
  <dcterms:created xsi:type="dcterms:W3CDTF">2019-09-22T17:56:00Z</dcterms:created>
  <dcterms:modified xsi:type="dcterms:W3CDTF">2019-09-23T11:47:00Z</dcterms:modified>
</cp:coreProperties>
</file>