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 xml:space="preserve">Department </w:t>
      </w:r>
      <w:proofErr w:type="gramStart"/>
      <w:r>
        <w:rPr>
          <w:b/>
          <w:bCs/>
          <w:sz w:val="44"/>
          <w:szCs w:val="44"/>
          <w:lang w:bidi="ar-KW"/>
        </w:rPr>
        <w:t xml:space="preserve">of </w:t>
      </w:r>
      <w:r w:rsidR="004B633C">
        <w:rPr>
          <w:b/>
          <w:bCs/>
          <w:sz w:val="44"/>
          <w:szCs w:val="44"/>
          <w:lang w:bidi="ar-KW"/>
        </w:rPr>
        <w:t xml:space="preserve"> Geology</w:t>
      </w:r>
      <w:proofErr w:type="gramEnd"/>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4B633C">
        <w:rPr>
          <w:b/>
          <w:bCs/>
          <w:sz w:val="44"/>
          <w:szCs w:val="44"/>
          <w:lang w:bidi="ar-KW"/>
        </w:rPr>
        <w:t>Science</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University of …</w:t>
      </w:r>
      <w:proofErr w:type="spellStart"/>
      <w:r w:rsidR="004B633C">
        <w:rPr>
          <w:b/>
          <w:bCs/>
          <w:sz w:val="44"/>
          <w:szCs w:val="44"/>
          <w:lang w:bidi="ar-KW"/>
        </w:rPr>
        <w:t>Salahad</w:t>
      </w:r>
      <w:r w:rsidR="00FD2866">
        <w:rPr>
          <w:b/>
          <w:bCs/>
          <w:sz w:val="44"/>
          <w:szCs w:val="44"/>
          <w:lang w:bidi="ar-KW"/>
        </w:rPr>
        <w:t>d</w:t>
      </w:r>
      <w:r w:rsidR="004B633C">
        <w:rPr>
          <w:b/>
          <w:bCs/>
          <w:sz w:val="44"/>
          <w:szCs w:val="44"/>
          <w:lang w:bidi="ar-KW"/>
        </w:rPr>
        <w:t>in</w:t>
      </w:r>
      <w:proofErr w:type="spellEnd"/>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5D7325">
        <w:rPr>
          <w:b/>
          <w:bCs/>
          <w:sz w:val="44"/>
          <w:szCs w:val="44"/>
          <w:lang w:bidi="ar-KW"/>
        </w:rPr>
        <w:t>Hydrogeology</w:t>
      </w:r>
      <w:r w:rsidR="00C857AF">
        <w:rPr>
          <w:b/>
          <w:bCs/>
          <w:sz w:val="44"/>
          <w:szCs w:val="44"/>
          <w:lang w:bidi="ar-KW"/>
        </w:rPr>
        <w:t>……………………………….</w:t>
      </w:r>
    </w:p>
    <w:p w:rsidR="008D46A4" w:rsidRDefault="008D46A4" w:rsidP="005D7325">
      <w:pPr>
        <w:tabs>
          <w:tab w:val="left" w:pos="1200"/>
        </w:tabs>
        <w:rPr>
          <w:b/>
          <w:bCs/>
          <w:sz w:val="44"/>
          <w:szCs w:val="44"/>
          <w:lang w:bidi="ar-KW"/>
        </w:rPr>
      </w:pPr>
      <w:r>
        <w:rPr>
          <w:b/>
          <w:bCs/>
          <w:sz w:val="44"/>
          <w:szCs w:val="44"/>
          <w:lang w:bidi="ar-KW"/>
        </w:rPr>
        <w:t>Course Book –</w:t>
      </w:r>
      <w:r w:rsidR="00FD2866">
        <w:rPr>
          <w:b/>
          <w:bCs/>
          <w:sz w:val="44"/>
          <w:szCs w:val="44"/>
          <w:lang w:bidi="ar-KW"/>
        </w:rPr>
        <w:t xml:space="preserve"> 4</w:t>
      </w:r>
      <w:r w:rsidR="00FD2866" w:rsidRPr="00FD2866">
        <w:rPr>
          <w:b/>
          <w:bCs/>
          <w:sz w:val="44"/>
          <w:szCs w:val="44"/>
          <w:vertAlign w:val="superscript"/>
          <w:lang w:bidi="ar-KW"/>
        </w:rPr>
        <w:t>th</w:t>
      </w:r>
      <w:r w:rsidR="00FD2866">
        <w:rPr>
          <w:b/>
          <w:bCs/>
          <w:sz w:val="44"/>
          <w:szCs w:val="44"/>
          <w:lang w:bidi="ar-KW"/>
        </w:rPr>
        <w:t xml:space="preserve"> </w:t>
      </w:r>
      <w:proofErr w:type="gramStart"/>
      <w:r w:rsidR="00FD2866">
        <w:rPr>
          <w:b/>
          <w:bCs/>
          <w:sz w:val="44"/>
          <w:szCs w:val="44"/>
          <w:lang w:bidi="ar-KW"/>
        </w:rPr>
        <w:t xml:space="preserve">year </w:t>
      </w:r>
      <w:r>
        <w:rPr>
          <w:b/>
          <w:bCs/>
          <w:sz w:val="44"/>
          <w:szCs w:val="44"/>
          <w:lang w:bidi="ar-KW"/>
        </w:rPr>
        <w:t xml:space="preserve"> </w:t>
      </w:r>
      <w:r w:rsidR="00695467">
        <w:rPr>
          <w:b/>
          <w:bCs/>
          <w:sz w:val="44"/>
          <w:szCs w:val="44"/>
          <w:lang w:bidi="ar-KW"/>
        </w:rPr>
        <w:t>(</w:t>
      </w:r>
      <w:proofErr w:type="gramEnd"/>
      <w:r>
        <w:rPr>
          <w:b/>
          <w:bCs/>
          <w:sz w:val="44"/>
          <w:szCs w:val="44"/>
          <w:lang w:bidi="ar-KW"/>
        </w:rPr>
        <w:t xml:space="preserve">Year </w:t>
      </w:r>
      <w:r w:rsidR="00695467">
        <w:rPr>
          <w:b/>
          <w:bCs/>
          <w:sz w:val="44"/>
          <w:szCs w:val="44"/>
          <w:lang w:bidi="ar-KW"/>
        </w:rPr>
        <w:t>4)</w:t>
      </w:r>
    </w:p>
    <w:p w:rsidR="008D46A4" w:rsidRDefault="008D46A4" w:rsidP="00FD2866">
      <w:pPr>
        <w:tabs>
          <w:tab w:val="left" w:pos="1200"/>
        </w:tabs>
        <w:rPr>
          <w:b/>
          <w:bCs/>
          <w:sz w:val="44"/>
          <w:szCs w:val="44"/>
          <w:lang w:bidi="ar-KW"/>
        </w:rPr>
      </w:pPr>
      <w:r>
        <w:rPr>
          <w:b/>
          <w:bCs/>
          <w:sz w:val="44"/>
          <w:szCs w:val="44"/>
          <w:lang w:bidi="ar-KW"/>
        </w:rPr>
        <w:t xml:space="preserve">Lecturer's name </w:t>
      </w:r>
      <w:r w:rsidR="005D7325">
        <w:rPr>
          <w:b/>
          <w:bCs/>
          <w:lang w:bidi="ar-KW"/>
        </w:rPr>
        <w:t xml:space="preserve">    </w:t>
      </w:r>
      <w:proofErr w:type="gramStart"/>
      <w:r w:rsidR="00FD2866">
        <w:rPr>
          <w:b/>
          <w:bCs/>
          <w:sz w:val="40"/>
          <w:szCs w:val="40"/>
          <w:lang w:bidi="ar-KW"/>
        </w:rPr>
        <w:t xml:space="preserve">Dr  </w:t>
      </w:r>
      <w:proofErr w:type="spellStart"/>
      <w:r w:rsidR="00FD2866">
        <w:rPr>
          <w:b/>
          <w:bCs/>
          <w:sz w:val="40"/>
          <w:szCs w:val="40"/>
          <w:lang w:bidi="ar-KW"/>
        </w:rPr>
        <w:t>Imaddadin</w:t>
      </w:r>
      <w:proofErr w:type="spellEnd"/>
      <w:proofErr w:type="gramEnd"/>
      <w:r w:rsidR="00FD2866">
        <w:rPr>
          <w:b/>
          <w:bCs/>
          <w:sz w:val="40"/>
          <w:szCs w:val="40"/>
          <w:lang w:bidi="ar-KW"/>
        </w:rPr>
        <w:t xml:space="preserve"> Omer Hassan</w:t>
      </w:r>
    </w:p>
    <w:p w:rsidR="008D46A4" w:rsidRDefault="008D46A4" w:rsidP="00844DBF">
      <w:pPr>
        <w:tabs>
          <w:tab w:val="left" w:pos="1200"/>
        </w:tabs>
        <w:rPr>
          <w:b/>
          <w:bCs/>
          <w:sz w:val="44"/>
          <w:szCs w:val="44"/>
          <w:lang w:bidi="ar-KW"/>
        </w:rPr>
      </w:pPr>
      <w:r>
        <w:rPr>
          <w:b/>
          <w:bCs/>
          <w:sz w:val="44"/>
          <w:szCs w:val="44"/>
          <w:lang w:bidi="ar-KW"/>
        </w:rPr>
        <w:t>Academic Year: 20</w:t>
      </w:r>
      <w:r w:rsidR="00844DBF">
        <w:rPr>
          <w:b/>
          <w:bCs/>
          <w:sz w:val="44"/>
          <w:szCs w:val="44"/>
          <w:lang w:bidi="ar-KW"/>
        </w:rPr>
        <w:t>19</w:t>
      </w:r>
      <w:r>
        <w:rPr>
          <w:b/>
          <w:bCs/>
          <w:sz w:val="44"/>
          <w:szCs w:val="44"/>
          <w:lang w:bidi="ar-KW"/>
        </w:rPr>
        <w:t>/20</w:t>
      </w:r>
      <w:r w:rsidR="00844DBF">
        <w:rPr>
          <w:b/>
          <w:bCs/>
          <w:sz w:val="44"/>
          <w:szCs w:val="44"/>
          <w:lang w:bidi="ar-KW"/>
        </w:rPr>
        <w:t>20</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tbl>
      <w:tblPr>
        <w:tblpPr w:leftFromText="180" w:rightFromText="180" w:vertAnchor="text" w:horzAnchor="margin" w:tblpXSpec="center" w:tblpY="633"/>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0"/>
        <w:gridCol w:w="4100"/>
        <w:gridCol w:w="1464"/>
      </w:tblGrid>
      <w:tr w:rsidR="00E60324" w:rsidRPr="00747A9A" w:rsidTr="00E60324">
        <w:tc>
          <w:tcPr>
            <w:tcW w:w="5320" w:type="dxa"/>
          </w:tcPr>
          <w:p w:rsidR="00E60324" w:rsidRPr="006766CD" w:rsidRDefault="00E60324" w:rsidP="00E60324">
            <w:pPr>
              <w:spacing w:after="0" w:line="240" w:lineRule="auto"/>
              <w:rPr>
                <w:b/>
                <w:bCs/>
                <w:sz w:val="24"/>
                <w:szCs w:val="24"/>
                <w:rtl/>
                <w:lang w:bidi="ar-KW"/>
              </w:rPr>
            </w:pPr>
            <w:r w:rsidRPr="006766CD">
              <w:rPr>
                <w:b/>
                <w:bCs/>
                <w:sz w:val="24"/>
                <w:szCs w:val="24"/>
                <w:lang w:val="en-US" w:bidi="ar-KW"/>
              </w:rPr>
              <w:lastRenderedPageBreak/>
              <w:t xml:space="preserve">1. </w:t>
            </w:r>
            <w:r w:rsidRPr="006766CD">
              <w:rPr>
                <w:b/>
                <w:bCs/>
                <w:sz w:val="24"/>
                <w:szCs w:val="24"/>
                <w:lang w:bidi="ar-KW"/>
              </w:rPr>
              <w:t>Course name</w:t>
            </w:r>
          </w:p>
        </w:tc>
        <w:tc>
          <w:tcPr>
            <w:tcW w:w="5564" w:type="dxa"/>
            <w:gridSpan w:val="2"/>
          </w:tcPr>
          <w:p w:rsidR="00E60324" w:rsidRPr="006766CD" w:rsidRDefault="00E60324" w:rsidP="00E60324">
            <w:pPr>
              <w:spacing w:after="0" w:line="240" w:lineRule="auto"/>
              <w:rPr>
                <w:b/>
                <w:bCs/>
                <w:sz w:val="24"/>
                <w:szCs w:val="24"/>
                <w:lang w:bidi="ar-KW"/>
              </w:rPr>
            </w:pPr>
            <w:r>
              <w:rPr>
                <w:b/>
                <w:bCs/>
                <w:sz w:val="24"/>
                <w:szCs w:val="24"/>
                <w:lang w:bidi="ar-KW"/>
              </w:rPr>
              <w:t>Hydrogeology</w:t>
            </w:r>
          </w:p>
        </w:tc>
      </w:tr>
      <w:tr w:rsidR="00E60324" w:rsidRPr="00747A9A" w:rsidTr="00E60324">
        <w:tc>
          <w:tcPr>
            <w:tcW w:w="5320" w:type="dxa"/>
          </w:tcPr>
          <w:p w:rsidR="00E60324" w:rsidRPr="006766CD" w:rsidRDefault="00E60324" w:rsidP="00E60324">
            <w:pPr>
              <w:spacing w:after="0" w:line="240" w:lineRule="auto"/>
              <w:rPr>
                <w:b/>
                <w:bCs/>
                <w:sz w:val="24"/>
                <w:szCs w:val="24"/>
                <w:rtl/>
                <w:lang w:val="en-US" w:bidi="ar-KW"/>
              </w:rPr>
            </w:pPr>
            <w:r w:rsidRPr="006766CD">
              <w:rPr>
                <w:b/>
                <w:bCs/>
                <w:sz w:val="24"/>
                <w:szCs w:val="24"/>
                <w:lang w:bidi="ar-KW"/>
              </w:rPr>
              <w:t>2. Lecturer in charge</w:t>
            </w:r>
          </w:p>
        </w:tc>
        <w:tc>
          <w:tcPr>
            <w:tcW w:w="5564" w:type="dxa"/>
            <w:gridSpan w:val="2"/>
          </w:tcPr>
          <w:p w:rsidR="00E60324" w:rsidRPr="006766CD" w:rsidRDefault="00E60324" w:rsidP="00E60324">
            <w:pPr>
              <w:spacing w:after="0" w:line="240" w:lineRule="auto"/>
              <w:rPr>
                <w:b/>
                <w:bCs/>
                <w:sz w:val="24"/>
                <w:szCs w:val="24"/>
                <w:lang w:bidi="ar-KW"/>
              </w:rPr>
            </w:pPr>
            <w:proofErr w:type="spellStart"/>
            <w:r>
              <w:rPr>
                <w:b/>
                <w:bCs/>
                <w:sz w:val="24"/>
                <w:szCs w:val="24"/>
                <w:lang w:bidi="ar-KW"/>
              </w:rPr>
              <w:t>Dr.imaddadin</w:t>
            </w:r>
            <w:proofErr w:type="spellEnd"/>
            <w:r>
              <w:rPr>
                <w:b/>
                <w:bCs/>
                <w:sz w:val="24"/>
                <w:szCs w:val="24"/>
                <w:lang w:bidi="ar-KW"/>
              </w:rPr>
              <w:t xml:space="preserve"> </w:t>
            </w:r>
            <w:proofErr w:type="spellStart"/>
            <w:r>
              <w:rPr>
                <w:b/>
                <w:bCs/>
                <w:sz w:val="24"/>
                <w:szCs w:val="24"/>
                <w:lang w:bidi="ar-KW"/>
              </w:rPr>
              <w:t>omer</w:t>
            </w:r>
            <w:proofErr w:type="spellEnd"/>
            <w:r>
              <w:rPr>
                <w:b/>
                <w:bCs/>
                <w:sz w:val="24"/>
                <w:szCs w:val="24"/>
                <w:lang w:bidi="ar-KW"/>
              </w:rPr>
              <w:t xml:space="preserve"> </w:t>
            </w:r>
            <w:proofErr w:type="spellStart"/>
            <w:r>
              <w:rPr>
                <w:b/>
                <w:bCs/>
                <w:sz w:val="24"/>
                <w:szCs w:val="24"/>
                <w:lang w:bidi="ar-KW"/>
              </w:rPr>
              <w:t>hassan</w:t>
            </w:r>
            <w:proofErr w:type="spellEnd"/>
          </w:p>
        </w:tc>
      </w:tr>
      <w:tr w:rsidR="00E60324" w:rsidRPr="00747A9A" w:rsidTr="00E60324">
        <w:tc>
          <w:tcPr>
            <w:tcW w:w="5320" w:type="dxa"/>
          </w:tcPr>
          <w:p w:rsidR="00E60324" w:rsidRPr="006766CD" w:rsidRDefault="00E60324" w:rsidP="00E60324">
            <w:pPr>
              <w:spacing w:after="0" w:line="240" w:lineRule="auto"/>
              <w:rPr>
                <w:b/>
                <w:bCs/>
                <w:sz w:val="24"/>
                <w:szCs w:val="24"/>
                <w:lang w:bidi="ar-KW"/>
              </w:rPr>
            </w:pPr>
            <w:r w:rsidRPr="006766CD">
              <w:rPr>
                <w:b/>
                <w:bCs/>
                <w:sz w:val="24"/>
                <w:szCs w:val="24"/>
                <w:lang w:bidi="ar-KW"/>
              </w:rPr>
              <w:t>3. Department/ College</w:t>
            </w:r>
          </w:p>
        </w:tc>
        <w:tc>
          <w:tcPr>
            <w:tcW w:w="5564" w:type="dxa"/>
            <w:gridSpan w:val="2"/>
          </w:tcPr>
          <w:p w:rsidR="00E60324" w:rsidRPr="006766CD" w:rsidRDefault="00E60324" w:rsidP="00E60324">
            <w:pPr>
              <w:spacing w:after="0" w:line="240" w:lineRule="auto"/>
              <w:rPr>
                <w:b/>
                <w:bCs/>
                <w:sz w:val="24"/>
                <w:szCs w:val="24"/>
                <w:lang w:bidi="ar-KW"/>
              </w:rPr>
            </w:pPr>
            <w:r>
              <w:rPr>
                <w:b/>
                <w:bCs/>
                <w:sz w:val="24"/>
                <w:szCs w:val="24"/>
                <w:lang w:bidi="ar-KW"/>
              </w:rPr>
              <w:t>Geology / Science</w:t>
            </w:r>
          </w:p>
        </w:tc>
      </w:tr>
      <w:tr w:rsidR="00E60324" w:rsidRPr="00747A9A" w:rsidTr="00E60324">
        <w:trPr>
          <w:trHeight w:val="352"/>
        </w:trPr>
        <w:tc>
          <w:tcPr>
            <w:tcW w:w="5320" w:type="dxa"/>
          </w:tcPr>
          <w:p w:rsidR="00E60324" w:rsidRPr="006766CD" w:rsidRDefault="00E60324" w:rsidP="00E60324">
            <w:pPr>
              <w:spacing w:after="0" w:line="240" w:lineRule="auto"/>
              <w:rPr>
                <w:b/>
                <w:bCs/>
                <w:sz w:val="24"/>
                <w:szCs w:val="24"/>
                <w:lang w:bidi="ar-KW"/>
              </w:rPr>
            </w:pPr>
            <w:r w:rsidRPr="006766CD">
              <w:rPr>
                <w:b/>
                <w:bCs/>
                <w:sz w:val="24"/>
                <w:szCs w:val="24"/>
                <w:lang w:bidi="ar-KW"/>
              </w:rPr>
              <w:t>4. Contact</w:t>
            </w:r>
          </w:p>
        </w:tc>
        <w:tc>
          <w:tcPr>
            <w:tcW w:w="5564" w:type="dxa"/>
            <w:gridSpan w:val="2"/>
          </w:tcPr>
          <w:p w:rsidR="00E60324" w:rsidRPr="006766CD" w:rsidRDefault="00E60324" w:rsidP="00E60324">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Pr>
                <w:b/>
                <w:bCs/>
                <w:sz w:val="24"/>
                <w:szCs w:val="24"/>
                <w:lang w:bidi="ar-KW"/>
              </w:rPr>
              <w:t xml:space="preserve"> </w:t>
            </w:r>
            <w:proofErr w:type="spellStart"/>
            <w:r>
              <w:rPr>
                <w:b/>
                <w:bCs/>
                <w:sz w:val="24"/>
                <w:szCs w:val="24"/>
                <w:lang w:bidi="ar-KW"/>
              </w:rPr>
              <w:t>imad_geol</w:t>
            </w:r>
            <w:proofErr w:type="spellEnd"/>
            <w:r>
              <w:rPr>
                <w:b/>
                <w:bCs/>
                <w:sz w:val="24"/>
                <w:szCs w:val="24"/>
                <w:lang w:bidi="ar-KW"/>
              </w:rPr>
              <w:t>@ yahoo.com</w:t>
            </w:r>
            <w:r w:rsidRPr="006766CD">
              <w:rPr>
                <w:b/>
                <w:bCs/>
                <w:sz w:val="24"/>
                <w:szCs w:val="24"/>
                <w:lang w:bidi="ar-KW"/>
              </w:rPr>
              <w:t xml:space="preserve"> </w:t>
            </w:r>
          </w:p>
          <w:p w:rsidR="00E60324" w:rsidRPr="006766CD" w:rsidRDefault="00E60324" w:rsidP="00E60324">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0750 4450525</w:t>
            </w:r>
          </w:p>
        </w:tc>
      </w:tr>
      <w:tr w:rsidR="00E60324" w:rsidRPr="00747A9A" w:rsidTr="00E60324">
        <w:tc>
          <w:tcPr>
            <w:tcW w:w="5320" w:type="dxa"/>
          </w:tcPr>
          <w:p w:rsidR="00E60324" w:rsidRPr="006766CD" w:rsidRDefault="00E60324" w:rsidP="00E60324">
            <w:pPr>
              <w:spacing w:after="0" w:line="240" w:lineRule="auto"/>
              <w:rPr>
                <w:b/>
                <w:bCs/>
                <w:sz w:val="24"/>
                <w:szCs w:val="24"/>
                <w:lang w:bidi="ar-KW"/>
              </w:rPr>
            </w:pPr>
            <w:r w:rsidRPr="006766CD">
              <w:rPr>
                <w:b/>
                <w:bCs/>
                <w:sz w:val="24"/>
                <w:szCs w:val="24"/>
                <w:lang w:bidi="ar-KW"/>
              </w:rPr>
              <w:t xml:space="preserve">5. Time (in hours) per week </w:t>
            </w:r>
          </w:p>
        </w:tc>
        <w:tc>
          <w:tcPr>
            <w:tcW w:w="5564" w:type="dxa"/>
            <w:gridSpan w:val="2"/>
          </w:tcPr>
          <w:p w:rsidR="00E60324" w:rsidRPr="006766CD" w:rsidRDefault="00E60324" w:rsidP="00E60324">
            <w:pPr>
              <w:spacing w:after="0" w:line="240" w:lineRule="auto"/>
              <w:rPr>
                <w:b/>
                <w:bCs/>
                <w:sz w:val="24"/>
                <w:szCs w:val="24"/>
                <w:lang w:bidi="ar-KW"/>
              </w:rPr>
            </w:pPr>
            <w:r w:rsidRPr="006766CD">
              <w:rPr>
                <w:b/>
                <w:bCs/>
                <w:sz w:val="24"/>
                <w:szCs w:val="24"/>
                <w:lang w:bidi="ar-KW"/>
              </w:rPr>
              <w:t xml:space="preserve">Theory:    2 </w:t>
            </w:r>
          </w:p>
          <w:p w:rsidR="00E60324" w:rsidRPr="006766CD" w:rsidRDefault="00E60324" w:rsidP="00E60324">
            <w:pPr>
              <w:spacing w:after="0" w:line="240" w:lineRule="auto"/>
              <w:rPr>
                <w:b/>
                <w:bCs/>
                <w:sz w:val="24"/>
                <w:szCs w:val="24"/>
                <w:lang w:bidi="ar-KW"/>
              </w:rPr>
            </w:pPr>
            <w:r w:rsidRPr="006766CD">
              <w:rPr>
                <w:b/>
                <w:bCs/>
                <w:sz w:val="24"/>
                <w:szCs w:val="24"/>
                <w:lang w:bidi="ar-KW"/>
              </w:rPr>
              <w:t xml:space="preserve">Practical: 3                      </w:t>
            </w:r>
          </w:p>
        </w:tc>
      </w:tr>
      <w:tr w:rsidR="00E60324" w:rsidRPr="00747A9A" w:rsidTr="00E60324">
        <w:tc>
          <w:tcPr>
            <w:tcW w:w="5320" w:type="dxa"/>
          </w:tcPr>
          <w:p w:rsidR="00E60324" w:rsidRPr="006766CD" w:rsidRDefault="00E60324" w:rsidP="00E60324">
            <w:pPr>
              <w:spacing w:after="0" w:line="240" w:lineRule="auto"/>
              <w:rPr>
                <w:b/>
                <w:bCs/>
                <w:sz w:val="24"/>
                <w:szCs w:val="24"/>
                <w:lang w:val="en-US" w:bidi="ar-KW"/>
              </w:rPr>
            </w:pPr>
            <w:r w:rsidRPr="006766CD">
              <w:rPr>
                <w:b/>
                <w:bCs/>
                <w:sz w:val="24"/>
                <w:szCs w:val="24"/>
                <w:lang w:val="en-US" w:bidi="ar-KW"/>
              </w:rPr>
              <w:t>6. Office hours</w:t>
            </w:r>
          </w:p>
        </w:tc>
        <w:tc>
          <w:tcPr>
            <w:tcW w:w="5564" w:type="dxa"/>
            <w:gridSpan w:val="2"/>
          </w:tcPr>
          <w:p w:rsidR="00E60324" w:rsidRPr="006766CD" w:rsidRDefault="00E60324" w:rsidP="00E60324">
            <w:pPr>
              <w:spacing w:after="0" w:line="240" w:lineRule="auto"/>
              <w:rPr>
                <w:b/>
                <w:bCs/>
                <w:sz w:val="24"/>
                <w:szCs w:val="24"/>
                <w:lang w:bidi="ar-KW"/>
              </w:rPr>
            </w:pPr>
            <w:r>
              <w:rPr>
                <w:b/>
                <w:bCs/>
                <w:sz w:val="24"/>
                <w:szCs w:val="24"/>
                <w:lang w:bidi="ar-KW"/>
              </w:rPr>
              <w:t>30</w:t>
            </w:r>
          </w:p>
        </w:tc>
      </w:tr>
      <w:tr w:rsidR="00E60324" w:rsidRPr="00747A9A" w:rsidTr="00E60324">
        <w:tc>
          <w:tcPr>
            <w:tcW w:w="5320" w:type="dxa"/>
          </w:tcPr>
          <w:p w:rsidR="00E60324" w:rsidRPr="006766CD" w:rsidRDefault="00E60324" w:rsidP="00E60324">
            <w:pPr>
              <w:spacing w:after="0" w:line="240" w:lineRule="auto"/>
              <w:rPr>
                <w:b/>
                <w:bCs/>
                <w:sz w:val="24"/>
                <w:szCs w:val="24"/>
                <w:lang w:val="en-US" w:bidi="ar-KW"/>
              </w:rPr>
            </w:pPr>
            <w:r w:rsidRPr="006766CD">
              <w:rPr>
                <w:b/>
                <w:bCs/>
                <w:sz w:val="24"/>
                <w:szCs w:val="24"/>
                <w:lang w:val="en-US" w:bidi="ar-KW"/>
              </w:rPr>
              <w:t>7. Course code</w:t>
            </w:r>
          </w:p>
        </w:tc>
        <w:tc>
          <w:tcPr>
            <w:tcW w:w="5564" w:type="dxa"/>
            <w:gridSpan w:val="2"/>
          </w:tcPr>
          <w:p w:rsidR="00E60324" w:rsidRPr="006766CD" w:rsidRDefault="00E60324" w:rsidP="00E60324">
            <w:pPr>
              <w:spacing w:after="0" w:line="240" w:lineRule="auto"/>
              <w:rPr>
                <w:b/>
                <w:bCs/>
                <w:sz w:val="24"/>
                <w:szCs w:val="24"/>
                <w:lang w:bidi="ar-KW"/>
              </w:rPr>
            </w:pPr>
          </w:p>
        </w:tc>
      </w:tr>
      <w:tr w:rsidR="00E60324" w:rsidRPr="00747A9A" w:rsidTr="00E60324">
        <w:tc>
          <w:tcPr>
            <w:tcW w:w="5320" w:type="dxa"/>
          </w:tcPr>
          <w:p w:rsidR="00E60324" w:rsidRPr="006766CD" w:rsidRDefault="00E60324" w:rsidP="00E60324">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564" w:type="dxa"/>
            <w:gridSpan w:val="2"/>
          </w:tcPr>
          <w:p w:rsidR="00E60324" w:rsidRPr="006766CD" w:rsidRDefault="00E60324" w:rsidP="00E60324">
            <w:pPr>
              <w:spacing w:after="0" w:line="240" w:lineRule="auto"/>
              <w:rPr>
                <w:b/>
                <w:bCs/>
                <w:sz w:val="24"/>
                <w:szCs w:val="24"/>
                <w:lang w:val="en-US" w:bidi="ar-KW"/>
              </w:rPr>
            </w:pPr>
            <w:r>
              <w:rPr>
                <w:b/>
                <w:bCs/>
                <w:sz w:val="24"/>
                <w:szCs w:val="24"/>
                <w:lang w:val="en-US" w:bidi="ar-KW"/>
              </w:rPr>
              <w:t>B.Sc. (1974-1975)</w:t>
            </w:r>
          </w:p>
          <w:p w:rsidR="00E60324" w:rsidRDefault="00E60324" w:rsidP="00E60324">
            <w:pPr>
              <w:spacing w:after="0" w:line="240" w:lineRule="auto"/>
              <w:rPr>
                <w:b/>
                <w:bCs/>
                <w:sz w:val="24"/>
                <w:szCs w:val="24"/>
                <w:lang w:val="en-US" w:bidi="ar-IQ"/>
              </w:rPr>
            </w:pPr>
            <w:r>
              <w:rPr>
                <w:b/>
                <w:bCs/>
                <w:sz w:val="24"/>
                <w:szCs w:val="24"/>
                <w:lang w:val="en-US" w:bidi="ar-KW"/>
              </w:rPr>
              <w:t>M.Sc. (1988</w:t>
            </w:r>
            <w:r>
              <w:rPr>
                <w:rFonts w:hint="cs"/>
                <w:b/>
                <w:bCs/>
                <w:sz w:val="24"/>
                <w:szCs w:val="24"/>
                <w:rtl/>
                <w:lang w:val="en-US" w:bidi="ar-IQ"/>
              </w:rPr>
              <w:t>(</w:t>
            </w:r>
          </w:p>
          <w:p w:rsidR="00E60324" w:rsidRPr="006766CD" w:rsidRDefault="00E60324" w:rsidP="00E60324">
            <w:pPr>
              <w:spacing w:after="0" w:line="240" w:lineRule="auto"/>
              <w:rPr>
                <w:b/>
                <w:bCs/>
                <w:sz w:val="24"/>
                <w:szCs w:val="24"/>
                <w:lang w:val="en-US" w:bidi="ar-IQ"/>
              </w:rPr>
            </w:pPr>
            <w:r>
              <w:rPr>
                <w:b/>
                <w:bCs/>
                <w:sz w:val="24"/>
                <w:szCs w:val="24"/>
                <w:lang w:val="en-US" w:bidi="ar-IQ"/>
              </w:rPr>
              <w:t>PhD. (1998)</w:t>
            </w:r>
          </w:p>
        </w:tc>
      </w:tr>
      <w:tr w:rsidR="00E60324" w:rsidRPr="00747A9A" w:rsidTr="00E60324">
        <w:tc>
          <w:tcPr>
            <w:tcW w:w="5320" w:type="dxa"/>
          </w:tcPr>
          <w:p w:rsidR="00E60324" w:rsidRPr="006766CD" w:rsidRDefault="00E60324" w:rsidP="00E60324">
            <w:pPr>
              <w:spacing w:after="0" w:line="240" w:lineRule="auto"/>
              <w:rPr>
                <w:b/>
                <w:bCs/>
                <w:sz w:val="24"/>
                <w:szCs w:val="24"/>
                <w:lang w:val="en-US" w:bidi="ar-KW"/>
              </w:rPr>
            </w:pPr>
            <w:r w:rsidRPr="006766CD">
              <w:rPr>
                <w:b/>
                <w:bCs/>
                <w:sz w:val="24"/>
                <w:szCs w:val="24"/>
                <w:lang w:val="en-US" w:bidi="ar-KW"/>
              </w:rPr>
              <w:t>9. Keywords</w:t>
            </w:r>
          </w:p>
        </w:tc>
        <w:tc>
          <w:tcPr>
            <w:tcW w:w="5564" w:type="dxa"/>
            <w:gridSpan w:val="2"/>
          </w:tcPr>
          <w:p w:rsidR="00E60324" w:rsidRPr="006766CD" w:rsidRDefault="00E60324" w:rsidP="00E60324">
            <w:pPr>
              <w:spacing w:after="0" w:line="240" w:lineRule="auto"/>
              <w:rPr>
                <w:b/>
                <w:bCs/>
                <w:sz w:val="24"/>
                <w:szCs w:val="24"/>
                <w:lang w:val="en-US" w:bidi="ar-KW"/>
              </w:rPr>
            </w:pPr>
            <w:r>
              <w:rPr>
                <w:b/>
                <w:bCs/>
                <w:sz w:val="24"/>
                <w:szCs w:val="24"/>
                <w:lang w:val="en-US" w:bidi="ar-KW"/>
              </w:rPr>
              <w:t>Hydrogeology</w:t>
            </w:r>
          </w:p>
        </w:tc>
      </w:tr>
      <w:tr w:rsidR="00E60324" w:rsidRPr="00747A9A" w:rsidTr="00E60324">
        <w:trPr>
          <w:trHeight w:val="1125"/>
        </w:trPr>
        <w:tc>
          <w:tcPr>
            <w:tcW w:w="10884" w:type="dxa"/>
            <w:gridSpan w:val="3"/>
          </w:tcPr>
          <w:p w:rsidR="00E60324" w:rsidRPr="006766CD" w:rsidRDefault="00E60324" w:rsidP="00E60324">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rsidR="00E60324" w:rsidRPr="001B0545" w:rsidRDefault="00E60324" w:rsidP="00E60324">
            <w:pPr>
              <w:spacing w:line="240" w:lineRule="auto"/>
              <w:rPr>
                <w:color w:val="333333"/>
                <w:sz w:val="24"/>
                <w:szCs w:val="24"/>
              </w:rPr>
            </w:pPr>
            <w:r w:rsidRPr="001B0545">
              <w:rPr>
                <w:color w:val="333333"/>
                <w:sz w:val="24"/>
                <w:szCs w:val="24"/>
              </w:rPr>
              <w:t>Desired Course Outcomes:</w:t>
            </w:r>
          </w:p>
          <w:p w:rsidR="00E60324" w:rsidRPr="001B0545" w:rsidRDefault="00E60324" w:rsidP="00E60324">
            <w:pPr>
              <w:spacing w:line="240" w:lineRule="auto"/>
              <w:rPr>
                <w:color w:val="333333"/>
                <w:sz w:val="24"/>
                <w:szCs w:val="24"/>
              </w:rPr>
            </w:pPr>
            <w:r w:rsidRPr="001B0545">
              <w:rPr>
                <w:color w:val="333333"/>
                <w:sz w:val="24"/>
                <w:szCs w:val="24"/>
              </w:rPr>
              <w:t xml:space="preserve">1.The student should be able to define the main topics of </w:t>
            </w:r>
            <w:r>
              <w:rPr>
                <w:color w:val="333333"/>
                <w:sz w:val="24"/>
                <w:szCs w:val="24"/>
              </w:rPr>
              <w:t>hydrology and hydrogeology</w:t>
            </w:r>
            <w:r w:rsidRPr="001B0545">
              <w:rPr>
                <w:color w:val="333333"/>
                <w:sz w:val="24"/>
                <w:szCs w:val="24"/>
              </w:rPr>
              <w:t xml:space="preserve">. </w:t>
            </w:r>
          </w:p>
          <w:p w:rsidR="00E60324" w:rsidRDefault="00E60324" w:rsidP="00E60324">
            <w:pPr>
              <w:spacing w:line="240" w:lineRule="auto"/>
              <w:rPr>
                <w:color w:val="333333"/>
                <w:sz w:val="24"/>
                <w:szCs w:val="24"/>
              </w:rPr>
            </w:pPr>
            <w:r w:rsidRPr="001B0545">
              <w:rPr>
                <w:color w:val="333333"/>
                <w:sz w:val="24"/>
                <w:szCs w:val="24"/>
              </w:rPr>
              <w:t xml:space="preserve">2.The student should be able to identify and understand the </w:t>
            </w:r>
            <w:proofErr w:type="gramStart"/>
            <w:r w:rsidRPr="001B0545">
              <w:rPr>
                <w:color w:val="333333"/>
                <w:sz w:val="24"/>
                <w:szCs w:val="24"/>
              </w:rPr>
              <w:t xml:space="preserve">different </w:t>
            </w:r>
            <w:r>
              <w:rPr>
                <w:color w:val="333333"/>
                <w:sz w:val="24"/>
                <w:szCs w:val="24"/>
              </w:rPr>
              <w:t xml:space="preserve"> terms</w:t>
            </w:r>
            <w:proofErr w:type="gramEnd"/>
            <w:r>
              <w:rPr>
                <w:color w:val="333333"/>
                <w:sz w:val="24"/>
                <w:szCs w:val="24"/>
              </w:rPr>
              <w:t xml:space="preserve"> and subjects of hydrogeology.</w:t>
            </w:r>
          </w:p>
          <w:p w:rsidR="00E60324" w:rsidRDefault="00E60324" w:rsidP="00E60324">
            <w:pPr>
              <w:spacing w:line="240" w:lineRule="auto"/>
              <w:rPr>
                <w:color w:val="333333"/>
                <w:sz w:val="24"/>
                <w:szCs w:val="24"/>
              </w:rPr>
            </w:pPr>
            <w:r w:rsidRPr="001B0545">
              <w:rPr>
                <w:color w:val="333333"/>
                <w:sz w:val="24"/>
                <w:szCs w:val="24"/>
              </w:rPr>
              <w:t>3.The student should be able to</w:t>
            </w:r>
            <w:r>
              <w:rPr>
                <w:color w:val="333333"/>
                <w:sz w:val="24"/>
                <w:szCs w:val="24"/>
              </w:rPr>
              <w:t xml:space="preserve"> have an idea about different types of water resources including surface and groundwater</w:t>
            </w:r>
            <w:r w:rsidRPr="001B0545">
              <w:rPr>
                <w:color w:val="333333"/>
                <w:sz w:val="24"/>
                <w:szCs w:val="24"/>
              </w:rPr>
              <w:t xml:space="preserve"> </w:t>
            </w:r>
            <w:r>
              <w:rPr>
                <w:color w:val="333333"/>
                <w:sz w:val="24"/>
                <w:szCs w:val="24"/>
              </w:rPr>
              <w:t xml:space="preserve"> </w:t>
            </w:r>
          </w:p>
          <w:p w:rsidR="00E60324" w:rsidRPr="001B0545" w:rsidRDefault="00E60324" w:rsidP="00E60324">
            <w:pPr>
              <w:spacing w:line="240" w:lineRule="auto"/>
              <w:rPr>
                <w:color w:val="333333"/>
                <w:sz w:val="24"/>
                <w:szCs w:val="24"/>
              </w:rPr>
            </w:pPr>
            <w:r w:rsidRPr="001B0545">
              <w:rPr>
                <w:color w:val="333333"/>
                <w:sz w:val="24"/>
                <w:szCs w:val="24"/>
              </w:rPr>
              <w:t xml:space="preserve">4.The student should understand </w:t>
            </w:r>
            <w:r>
              <w:rPr>
                <w:color w:val="333333"/>
                <w:sz w:val="24"/>
                <w:szCs w:val="24"/>
              </w:rPr>
              <w:t xml:space="preserve">and learn about the different methods for </w:t>
            </w:r>
            <w:proofErr w:type="gramStart"/>
            <w:r>
              <w:rPr>
                <w:color w:val="333333"/>
                <w:sz w:val="24"/>
                <w:szCs w:val="24"/>
              </w:rPr>
              <w:t>determining  water</w:t>
            </w:r>
            <w:proofErr w:type="gramEnd"/>
            <w:r>
              <w:rPr>
                <w:color w:val="333333"/>
                <w:sz w:val="24"/>
                <w:szCs w:val="24"/>
              </w:rPr>
              <w:t xml:space="preserve"> quality and quantity.</w:t>
            </w:r>
          </w:p>
          <w:p w:rsidR="00E60324" w:rsidRPr="001B0545" w:rsidRDefault="00E60324" w:rsidP="00E60324">
            <w:pPr>
              <w:spacing w:line="240" w:lineRule="auto"/>
              <w:rPr>
                <w:color w:val="333333"/>
                <w:sz w:val="24"/>
                <w:szCs w:val="24"/>
              </w:rPr>
            </w:pPr>
            <w:r w:rsidRPr="001B0545">
              <w:rPr>
                <w:color w:val="333333"/>
                <w:sz w:val="24"/>
                <w:szCs w:val="24"/>
              </w:rPr>
              <w:t xml:space="preserve">5.The student should understand the relationship between the </w:t>
            </w:r>
            <w:r>
              <w:rPr>
                <w:color w:val="333333"/>
                <w:sz w:val="24"/>
                <w:szCs w:val="24"/>
              </w:rPr>
              <w:t>surface and groundwater.</w:t>
            </w:r>
          </w:p>
          <w:p w:rsidR="00E60324" w:rsidRDefault="00E60324" w:rsidP="00E60324">
            <w:pPr>
              <w:spacing w:line="240" w:lineRule="auto"/>
              <w:rPr>
                <w:color w:val="333333"/>
                <w:sz w:val="24"/>
                <w:szCs w:val="24"/>
              </w:rPr>
            </w:pPr>
            <w:r w:rsidRPr="001B0545">
              <w:rPr>
                <w:color w:val="333333"/>
                <w:sz w:val="24"/>
                <w:szCs w:val="24"/>
              </w:rPr>
              <w:t>6.The student should be able to understand the</w:t>
            </w:r>
            <w:r>
              <w:rPr>
                <w:color w:val="333333"/>
                <w:sz w:val="24"/>
                <w:szCs w:val="24"/>
              </w:rPr>
              <w:t xml:space="preserve"> aquifer classification and well drilling methods and </w:t>
            </w:r>
            <w:proofErr w:type="gramStart"/>
            <w:r>
              <w:rPr>
                <w:color w:val="333333"/>
                <w:sz w:val="24"/>
                <w:szCs w:val="24"/>
              </w:rPr>
              <w:t>techniques .</w:t>
            </w:r>
            <w:proofErr w:type="gramEnd"/>
            <w:r w:rsidRPr="001B0545">
              <w:rPr>
                <w:color w:val="333333"/>
                <w:sz w:val="24"/>
                <w:szCs w:val="24"/>
              </w:rPr>
              <w:t xml:space="preserve"> </w:t>
            </w:r>
          </w:p>
          <w:p w:rsidR="00E60324" w:rsidRDefault="00E60324" w:rsidP="00E60324">
            <w:pPr>
              <w:spacing w:line="240" w:lineRule="auto"/>
              <w:rPr>
                <w:sz w:val="28"/>
                <w:szCs w:val="28"/>
                <w:lang w:val="en-US" w:bidi="ar-KW"/>
              </w:rPr>
            </w:pPr>
            <w:proofErr w:type="gramStart"/>
            <w:r>
              <w:rPr>
                <w:sz w:val="28"/>
                <w:szCs w:val="28"/>
                <w:lang w:bidi="ar-KW"/>
              </w:rPr>
              <w:t>Different  teaching</w:t>
            </w:r>
            <w:proofErr w:type="gramEnd"/>
            <w:r>
              <w:rPr>
                <w:sz w:val="28"/>
                <w:szCs w:val="28"/>
                <w:lang w:bidi="ar-KW"/>
              </w:rPr>
              <w:t xml:space="preserve"> methods and techniques  should be used including power point(data show) ,  green board and magic pens for drawing illustrations and sketches, figures for better explanations of subjects, discussions…etc. </w:t>
            </w:r>
          </w:p>
          <w:p w:rsidR="00E60324" w:rsidRPr="00FC27C6" w:rsidRDefault="00E60324" w:rsidP="00E60324">
            <w:pPr>
              <w:spacing w:line="240" w:lineRule="auto"/>
              <w:rPr>
                <w:sz w:val="28"/>
                <w:szCs w:val="28"/>
                <w:lang w:bidi="ar-KW"/>
              </w:rPr>
            </w:pPr>
            <w:r w:rsidRPr="00FC27C6">
              <w:rPr>
                <w:sz w:val="28"/>
                <w:szCs w:val="28"/>
                <w:lang w:bidi="ar-KW"/>
              </w:rPr>
              <w:t xml:space="preserve">Hydrogeology subject is the complementary of engineering </w:t>
            </w:r>
            <w:proofErr w:type="gramStart"/>
            <w:r w:rsidRPr="00FC27C6">
              <w:rPr>
                <w:sz w:val="28"/>
                <w:szCs w:val="28"/>
                <w:lang w:bidi="ar-KW"/>
              </w:rPr>
              <w:t>geology ,therefore</w:t>
            </w:r>
            <w:proofErr w:type="gramEnd"/>
            <w:r w:rsidRPr="00FC27C6">
              <w:rPr>
                <w:sz w:val="28"/>
                <w:szCs w:val="28"/>
                <w:lang w:bidi="ar-KW"/>
              </w:rPr>
              <w:t xml:space="preserve"> , the distribution of the subject marks are as following:</w:t>
            </w:r>
          </w:p>
          <w:p w:rsidR="00E60324" w:rsidRPr="00FC27C6" w:rsidRDefault="00E60324" w:rsidP="00E60324">
            <w:pPr>
              <w:spacing w:line="240" w:lineRule="auto"/>
              <w:rPr>
                <w:sz w:val="28"/>
                <w:szCs w:val="28"/>
                <w:lang w:bidi="ar-KW"/>
              </w:rPr>
            </w:pPr>
            <w:proofErr w:type="gramStart"/>
            <w:r w:rsidRPr="00FC27C6">
              <w:rPr>
                <w:sz w:val="28"/>
                <w:szCs w:val="28"/>
                <w:lang w:bidi="ar-KW"/>
              </w:rPr>
              <w:t>Seasonal  Examination</w:t>
            </w:r>
            <w:proofErr w:type="gramEnd"/>
            <w:r w:rsidRPr="00FC27C6">
              <w:rPr>
                <w:sz w:val="28"/>
                <w:szCs w:val="28"/>
                <w:lang w:bidi="ar-KW"/>
              </w:rPr>
              <w:t xml:space="preserve">       Theoretical hydrogeology             Applied Hydrogeology</w:t>
            </w:r>
          </w:p>
          <w:p w:rsidR="00E60324" w:rsidRPr="00FC27C6" w:rsidRDefault="00E60324" w:rsidP="00E60324">
            <w:pPr>
              <w:spacing w:line="240" w:lineRule="auto"/>
              <w:rPr>
                <w:sz w:val="28"/>
                <w:szCs w:val="28"/>
                <w:lang w:bidi="ar-KW"/>
              </w:rPr>
            </w:pPr>
            <w:r w:rsidRPr="00FC27C6">
              <w:rPr>
                <w:sz w:val="28"/>
                <w:szCs w:val="28"/>
                <w:lang w:bidi="ar-KW"/>
              </w:rPr>
              <w:t xml:space="preserve">                                                         12.5 marks                                           7.5 marks</w:t>
            </w:r>
          </w:p>
          <w:p w:rsidR="00E60324" w:rsidRPr="00FC27C6" w:rsidRDefault="00E60324" w:rsidP="00E60324">
            <w:pPr>
              <w:spacing w:line="240" w:lineRule="auto"/>
              <w:rPr>
                <w:sz w:val="28"/>
                <w:szCs w:val="28"/>
                <w:lang w:bidi="ar-KW"/>
              </w:rPr>
            </w:pPr>
            <w:proofErr w:type="gramStart"/>
            <w:r w:rsidRPr="00FC27C6">
              <w:rPr>
                <w:sz w:val="28"/>
                <w:szCs w:val="28"/>
                <w:lang w:bidi="ar-KW"/>
              </w:rPr>
              <w:t>Final  Examination</w:t>
            </w:r>
            <w:proofErr w:type="gramEnd"/>
            <w:r w:rsidRPr="00FC27C6">
              <w:rPr>
                <w:sz w:val="28"/>
                <w:szCs w:val="28"/>
                <w:lang w:bidi="ar-KW"/>
              </w:rPr>
              <w:t xml:space="preserve">                         20    marks                                          10  marks</w:t>
            </w:r>
          </w:p>
          <w:p w:rsidR="00E60324" w:rsidRPr="001B0545" w:rsidRDefault="00E60324" w:rsidP="00E60324">
            <w:pPr>
              <w:spacing w:line="240" w:lineRule="auto"/>
              <w:rPr>
                <w:sz w:val="28"/>
                <w:szCs w:val="28"/>
                <w:rtl/>
                <w:lang w:bidi="ar-KW"/>
              </w:rPr>
            </w:pPr>
            <w:r w:rsidRPr="00FC27C6">
              <w:rPr>
                <w:sz w:val="28"/>
                <w:szCs w:val="28"/>
                <w:lang w:bidi="ar-KW"/>
              </w:rPr>
              <w:lastRenderedPageBreak/>
              <w:t>Total  marks equal to (50  marks)</w:t>
            </w:r>
            <w:r>
              <w:rPr>
                <w:sz w:val="28"/>
                <w:szCs w:val="28"/>
                <w:lang w:bidi="ar-KW"/>
              </w:rPr>
              <w:t xml:space="preserve">   </w:t>
            </w:r>
          </w:p>
        </w:tc>
      </w:tr>
      <w:tr w:rsidR="00E60324" w:rsidRPr="00747A9A" w:rsidTr="00E60324">
        <w:trPr>
          <w:trHeight w:val="850"/>
        </w:trPr>
        <w:tc>
          <w:tcPr>
            <w:tcW w:w="10884" w:type="dxa"/>
            <w:gridSpan w:val="3"/>
          </w:tcPr>
          <w:p w:rsidR="00E60324" w:rsidRDefault="00E60324" w:rsidP="00E60324">
            <w:pPr>
              <w:spacing w:after="0" w:line="240" w:lineRule="auto"/>
              <w:rPr>
                <w:sz w:val="24"/>
                <w:szCs w:val="24"/>
                <w:lang w:bidi="ar-KW"/>
              </w:rPr>
            </w:pPr>
            <w:r w:rsidRPr="006766CD">
              <w:rPr>
                <w:b/>
                <w:bCs/>
                <w:sz w:val="24"/>
                <w:szCs w:val="24"/>
                <w:lang w:bidi="ar-KW"/>
              </w:rPr>
              <w:lastRenderedPageBreak/>
              <w:t>11. Course objective:</w:t>
            </w:r>
          </w:p>
          <w:p w:rsidR="00E60324" w:rsidRPr="006766CD" w:rsidRDefault="00E60324" w:rsidP="00E60324">
            <w:pPr>
              <w:spacing w:after="0" w:line="240" w:lineRule="auto"/>
              <w:rPr>
                <w:sz w:val="24"/>
                <w:szCs w:val="24"/>
                <w:lang w:bidi="ar-KW"/>
              </w:rPr>
            </w:pPr>
            <w:r>
              <w:rPr>
                <w:sz w:val="24"/>
                <w:szCs w:val="24"/>
                <w:lang w:bidi="ar-KW"/>
              </w:rPr>
              <w:t xml:space="preserve">The course will cover the different topics of hydrology and </w:t>
            </w:r>
            <w:proofErr w:type="gramStart"/>
            <w:r>
              <w:rPr>
                <w:sz w:val="24"/>
                <w:szCs w:val="24"/>
                <w:lang w:bidi="ar-KW"/>
              </w:rPr>
              <w:t>hydrogeology .</w:t>
            </w:r>
            <w:proofErr w:type="gramEnd"/>
          </w:p>
          <w:p w:rsidR="00E60324" w:rsidRPr="006766CD" w:rsidRDefault="00E60324" w:rsidP="00E60324">
            <w:pPr>
              <w:spacing w:after="0" w:line="240" w:lineRule="auto"/>
              <w:rPr>
                <w:b/>
                <w:bCs/>
                <w:sz w:val="24"/>
                <w:szCs w:val="24"/>
                <w:u w:val="single"/>
                <w:lang w:bidi="ar-KW"/>
              </w:rPr>
            </w:pPr>
            <w:r w:rsidRPr="00AE37D2">
              <w:rPr>
                <w:sz w:val="24"/>
                <w:szCs w:val="24"/>
                <w:lang w:bidi="ar-KW"/>
              </w:rPr>
              <w:t xml:space="preserve">     In this course, the students will be able to understand the important of Water, where Water is the elixir of life, without it life is possible. People use surface water in places where there is a source of it such as rivers, streams, lakes and so.  Groundwater is very important especially where there is no surface water; people depend on surface and ground water for several purposes such as drinking industrial, agriculture and irrigation.                                   Students will be interested From where the water coms and the processes effect the water by studying the water </w:t>
            </w:r>
            <w:proofErr w:type="gramStart"/>
            <w:r w:rsidRPr="00AE37D2">
              <w:rPr>
                <w:sz w:val="24"/>
                <w:szCs w:val="24"/>
                <w:lang w:bidi="ar-KW"/>
              </w:rPr>
              <w:t>cycle .The</w:t>
            </w:r>
            <w:proofErr w:type="gramEnd"/>
            <w:r w:rsidRPr="00AE37D2">
              <w:rPr>
                <w:sz w:val="24"/>
                <w:szCs w:val="24"/>
                <w:lang w:bidi="ar-KW"/>
              </w:rPr>
              <w:t xml:space="preserve"> most important processes are precipitation, evaporation and evapotranspiration, infiltration and percolation. Also student will understand the important of quantity and quality of water by studying water balance and </w:t>
            </w:r>
            <w:proofErr w:type="gramStart"/>
            <w:r w:rsidRPr="00AE37D2">
              <w:rPr>
                <w:sz w:val="24"/>
                <w:szCs w:val="24"/>
                <w:lang w:bidi="ar-KW"/>
              </w:rPr>
              <w:t>hydrochemistry ,</w:t>
            </w:r>
            <w:proofErr w:type="gramEnd"/>
            <w:r w:rsidRPr="00AE37D2">
              <w:rPr>
                <w:sz w:val="24"/>
                <w:szCs w:val="24"/>
                <w:lang w:bidi="ar-KW"/>
              </w:rPr>
              <w:t xml:space="preserve"> this study let the student to be responsible to save water and leave it clean. This course is very important for all geology students in </w:t>
            </w:r>
            <w:proofErr w:type="gramStart"/>
            <w:r w:rsidRPr="00AE37D2">
              <w:rPr>
                <w:sz w:val="24"/>
                <w:szCs w:val="24"/>
                <w:lang w:bidi="ar-KW"/>
              </w:rPr>
              <w:t>there</w:t>
            </w:r>
            <w:proofErr w:type="gramEnd"/>
            <w:r w:rsidRPr="00AE37D2">
              <w:rPr>
                <w:sz w:val="24"/>
                <w:szCs w:val="24"/>
                <w:lang w:bidi="ar-KW"/>
              </w:rPr>
              <w:t xml:space="preserve"> practical life after they graduate most places need a Hydrologist such as Dam directory, Groundwater directory and water resources companies in public and private sectors and other directories.  </w:t>
            </w:r>
          </w:p>
        </w:tc>
      </w:tr>
      <w:tr w:rsidR="00E60324" w:rsidRPr="00747A9A" w:rsidTr="00E60324">
        <w:trPr>
          <w:trHeight w:val="704"/>
        </w:trPr>
        <w:tc>
          <w:tcPr>
            <w:tcW w:w="10884" w:type="dxa"/>
            <w:gridSpan w:val="3"/>
          </w:tcPr>
          <w:p w:rsidR="00E60324" w:rsidRPr="006766CD" w:rsidRDefault="00E60324" w:rsidP="00E60324">
            <w:pPr>
              <w:spacing w:after="0" w:line="240" w:lineRule="auto"/>
              <w:rPr>
                <w:b/>
                <w:bCs/>
                <w:sz w:val="24"/>
                <w:szCs w:val="24"/>
                <w:lang w:bidi="ar-KW"/>
              </w:rPr>
            </w:pPr>
            <w:r w:rsidRPr="006766CD">
              <w:rPr>
                <w:b/>
                <w:bCs/>
                <w:sz w:val="24"/>
                <w:szCs w:val="24"/>
                <w:lang w:bidi="ar-KW"/>
              </w:rPr>
              <w:t>12.  Student's obligation</w:t>
            </w:r>
          </w:p>
          <w:p w:rsidR="00E60324" w:rsidRPr="00FC27C6" w:rsidRDefault="00E60324" w:rsidP="00E60324">
            <w:pPr>
              <w:spacing w:after="0" w:line="240" w:lineRule="auto"/>
              <w:rPr>
                <w:sz w:val="24"/>
                <w:szCs w:val="24"/>
                <w:lang w:val="en-US" w:bidi="ar-IQ"/>
              </w:rPr>
            </w:pPr>
            <w:r w:rsidRPr="00AE37D2">
              <w:rPr>
                <w:sz w:val="24"/>
                <w:szCs w:val="24"/>
                <w:lang w:bidi="ar-KW"/>
              </w:rPr>
              <w:t>The student’s obligation during the course is attendance in the class or lab for about three hours for studying the practical part of the course. Every lab there are many exercise to solve after a brief explaining for the theoretical part and then students must write a report with a discussion of what they did in the lab. There are marks on the attendance of the students and on the work of the students and on the</w:t>
            </w:r>
            <w:r>
              <w:rPr>
                <w:sz w:val="24"/>
                <w:szCs w:val="24"/>
                <w:lang w:bidi="ar-KW"/>
              </w:rPr>
              <w:t>i</w:t>
            </w:r>
            <w:r w:rsidRPr="00AE37D2">
              <w:rPr>
                <w:sz w:val="24"/>
                <w:szCs w:val="24"/>
                <w:lang w:bidi="ar-KW"/>
              </w:rPr>
              <w:t>r</w:t>
            </w:r>
            <w:r>
              <w:rPr>
                <w:sz w:val="24"/>
                <w:szCs w:val="24"/>
                <w:lang w:bidi="ar-KW"/>
              </w:rPr>
              <w:t xml:space="preserve"> </w:t>
            </w:r>
            <w:r w:rsidRPr="00AE37D2">
              <w:rPr>
                <w:sz w:val="24"/>
                <w:szCs w:val="24"/>
                <w:lang w:bidi="ar-KW"/>
              </w:rPr>
              <w:t xml:space="preserve">reports. </w:t>
            </w:r>
          </w:p>
        </w:tc>
      </w:tr>
      <w:tr w:rsidR="00E60324" w:rsidRPr="00747A9A" w:rsidTr="00E60324">
        <w:trPr>
          <w:trHeight w:val="704"/>
        </w:trPr>
        <w:tc>
          <w:tcPr>
            <w:tcW w:w="10884" w:type="dxa"/>
            <w:gridSpan w:val="3"/>
          </w:tcPr>
          <w:p w:rsidR="00E60324" w:rsidRDefault="00E60324" w:rsidP="00E60324">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E60324" w:rsidRPr="00212279" w:rsidRDefault="00E60324" w:rsidP="00E60324">
            <w:pPr>
              <w:spacing w:after="0" w:line="240" w:lineRule="auto"/>
              <w:rPr>
                <w:sz w:val="24"/>
                <w:szCs w:val="24"/>
                <w:lang w:bidi="ar-KW"/>
              </w:rPr>
            </w:pPr>
            <w:r w:rsidRPr="00212279">
              <w:rPr>
                <w:sz w:val="24"/>
                <w:szCs w:val="24"/>
                <w:lang w:bidi="ar-KW"/>
              </w:rPr>
              <w:t xml:space="preserve">1. Data </w:t>
            </w:r>
            <w:proofErr w:type="gramStart"/>
            <w:r w:rsidRPr="00212279">
              <w:rPr>
                <w:sz w:val="24"/>
                <w:szCs w:val="24"/>
                <w:lang w:bidi="ar-KW"/>
              </w:rPr>
              <w:t>show .</w:t>
            </w:r>
            <w:proofErr w:type="gramEnd"/>
            <w:r w:rsidRPr="00212279">
              <w:rPr>
                <w:sz w:val="24"/>
                <w:szCs w:val="24"/>
                <w:lang w:bidi="ar-KW"/>
              </w:rPr>
              <w:t xml:space="preserve">   2.Green or black board. 3.White board and magic pens.</w:t>
            </w:r>
          </w:p>
          <w:p w:rsidR="00E60324" w:rsidRPr="006766CD" w:rsidRDefault="00E60324" w:rsidP="00E60324">
            <w:pPr>
              <w:bidi/>
              <w:spacing w:after="0" w:line="240" w:lineRule="auto"/>
              <w:rPr>
                <w:sz w:val="24"/>
                <w:szCs w:val="24"/>
                <w:rtl/>
                <w:lang w:val="en-US" w:bidi="ar-IQ"/>
              </w:rPr>
            </w:pPr>
          </w:p>
        </w:tc>
      </w:tr>
      <w:tr w:rsidR="00E60324" w:rsidRPr="00747A9A" w:rsidTr="00E60324">
        <w:trPr>
          <w:trHeight w:val="704"/>
        </w:trPr>
        <w:tc>
          <w:tcPr>
            <w:tcW w:w="10884" w:type="dxa"/>
            <w:gridSpan w:val="3"/>
          </w:tcPr>
          <w:p w:rsidR="00E60324" w:rsidRDefault="00E60324" w:rsidP="00E60324">
            <w:pPr>
              <w:spacing w:after="0" w:line="240" w:lineRule="auto"/>
            </w:pPr>
            <w:r>
              <w:rPr>
                <w:b/>
                <w:bCs/>
                <w:sz w:val="28"/>
                <w:szCs w:val="28"/>
                <w:lang w:bidi="ar-KW"/>
              </w:rPr>
              <w:t xml:space="preserve">14. </w:t>
            </w:r>
            <w:r w:rsidRPr="00634F2B">
              <w:rPr>
                <w:b/>
                <w:bCs/>
                <w:sz w:val="28"/>
                <w:szCs w:val="28"/>
                <w:lang w:bidi="ar-KW"/>
              </w:rPr>
              <w:t>Assessment scheme</w:t>
            </w:r>
          </w:p>
          <w:p w:rsidR="00E60324" w:rsidRPr="00370290" w:rsidRDefault="00E60324" w:rsidP="00E60324">
            <w:pPr>
              <w:spacing w:after="0" w:line="240" w:lineRule="auto"/>
            </w:pPr>
            <w:r>
              <w:t xml:space="preserve"> </w:t>
            </w:r>
            <w:r w:rsidRPr="00370290">
              <w:t xml:space="preserve">There will be </w:t>
            </w:r>
            <w:r>
              <w:t>one</w:t>
            </w:r>
            <w:r w:rsidRPr="00370290">
              <w:t xml:space="preserve"> examination via the course, quizzes </w:t>
            </w:r>
            <w:proofErr w:type="spellStart"/>
            <w:r w:rsidRPr="00370290">
              <w:t>some times</w:t>
            </w:r>
            <w:proofErr w:type="spellEnd"/>
            <w:r w:rsidRPr="00370290">
              <w:t xml:space="preserve">, in addition the student should be ready for </w:t>
            </w:r>
            <w:proofErr w:type="gramStart"/>
            <w:r w:rsidRPr="00370290">
              <w:t>negotiation</w:t>
            </w:r>
            <w:r>
              <w:t xml:space="preserve"> .</w:t>
            </w:r>
            <w:r w:rsidRPr="00370290">
              <w:rPr>
                <w:sz w:val="24"/>
                <w:szCs w:val="24"/>
                <w:lang w:bidi="ar-KW"/>
              </w:rPr>
              <w:t>The</w:t>
            </w:r>
            <w:proofErr w:type="gramEnd"/>
            <w:r w:rsidRPr="00370290">
              <w:rPr>
                <w:sz w:val="24"/>
                <w:szCs w:val="24"/>
                <w:lang w:bidi="ar-KW"/>
              </w:rPr>
              <w:t xml:space="preserve"> attendance, classroom activities, and reports, discussions </w:t>
            </w:r>
            <w:r>
              <w:rPr>
                <w:sz w:val="24"/>
                <w:szCs w:val="24"/>
                <w:lang w:bidi="ar-KW"/>
              </w:rPr>
              <w:t>.</w:t>
            </w:r>
            <w:r w:rsidRPr="00370290">
              <w:rPr>
                <w:sz w:val="24"/>
                <w:szCs w:val="24"/>
                <w:lang w:bidi="ar-KW"/>
              </w:rPr>
              <w:t xml:space="preserve">                     </w:t>
            </w:r>
          </w:p>
          <w:p w:rsidR="00E60324" w:rsidRPr="00370290" w:rsidRDefault="00E60324" w:rsidP="00E60324">
            <w:pPr>
              <w:spacing w:after="0" w:line="240" w:lineRule="auto"/>
              <w:rPr>
                <w:sz w:val="24"/>
                <w:szCs w:val="24"/>
                <w:lang w:val="en-US" w:bidi="ar-KW"/>
              </w:rPr>
            </w:pPr>
          </w:p>
          <w:p w:rsidR="00E60324" w:rsidRPr="00B916A8" w:rsidRDefault="00E60324" w:rsidP="00E60324">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E60324" w:rsidRPr="00747A9A" w:rsidTr="00E60324">
        <w:trPr>
          <w:trHeight w:val="704"/>
        </w:trPr>
        <w:tc>
          <w:tcPr>
            <w:tcW w:w="10884" w:type="dxa"/>
            <w:gridSpan w:val="3"/>
          </w:tcPr>
          <w:p w:rsidR="00E60324" w:rsidRDefault="00E60324" w:rsidP="00E60324">
            <w:pPr>
              <w:spacing w:after="0" w:line="240" w:lineRule="auto"/>
              <w:rPr>
                <w:sz w:val="28"/>
                <w:szCs w:val="28"/>
                <w:rtl/>
                <w:lang w:val="en-US" w:bidi="ar-KW"/>
              </w:rPr>
            </w:pPr>
            <w:r>
              <w:rPr>
                <w:b/>
                <w:bCs/>
                <w:sz w:val="28"/>
                <w:szCs w:val="28"/>
                <w:lang w:bidi="ar-KW"/>
              </w:rPr>
              <w:t>15. Student learning outcome:</w:t>
            </w:r>
          </w:p>
          <w:p w:rsidR="00E60324" w:rsidRPr="00212279" w:rsidRDefault="00E60324" w:rsidP="00E60324">
            <w:pPr>
              <w:bidi/>
              <w:spacing w:after="0" w:line="240" w:lineRule="auto"/>
              <w:jc w:val="right"/>
              <w:rPr>
                <w:rFonts w:cs="Times New Roman"/>
                <w:sz w:val="24"/>
                <w:szCs w:val="24"/>
                <w:lang w:val="en-US" w:bidi="ar-KW"/>
              </w:rPr>
            </w:pPr>
            <w:r w:rsidRPr="00212279">
              <w:rPr>
                <w:rFonts w:cs="Times New Roman"/>
                <w:sz w:val="24"/>
                <w:szCs w:val="24"/>
                <w:lang w:val="en-US" w:bidi="ar-KW"/>
              </w:rPr>
              <w:t>In this course student learn the important of Water and how to respect this resource that god gave us and how to protect it from reducing and pollution. Water is the elixir of life, without it life is possible, people depend on surface and ground water for several purposes such as drinking industrial, agriculture and irrigation, so it is necessary for student to understand the important of quantity and quality of water and to be responsible to save water and leave it clean</w:t>
            </w:r>
            <w:r w:rsidRPr="00212279">
              <w:rPr>
                <w:rFonts w:cs="Times New Roman"/>
                <w:sz w:val="24"/>
                <w:szCs w:val="24"/>
                <w:rtl/>
                <w:lang w:val="en-US" w:bidi="ar-KW"/>
              </w:rPr>
              <w:t>.</w:t>
            </w:r>
          </w:p>
          <w:p w:rsidR="00E60324" w:rsidRPr="007F0899" w:rsidRDefault="00E60324" w:rsidP="00E60324">
            <w:pPr>
              <w:bidi/>
              <w:spacing w:after="0" w:line="240" w:lineRule="auto"/>
              <w:jc w:val="right"/>
              <w:rPr>
                <w:sz w:val="28"/>
                <w:szCs w:val="28"/>
                <w:rtl/>
                <w:lang w:val="en-US" w:bidi="ar-KW"/>
              </w:rPr>
            </w:pPr>
            <w:r w:rsidRPr="00212279">
              <w:rPr>
                <w:rFonts w:cs="Times New Roman"/>
                <w:sz w:val="24"/>
                <w:szCs w:val="24"/>
                <w:lang w:val="en-US" w:bidi="ar-KW"/>
              </w:rPr>
              <w:t xml:space="preserve">There are many directories and water resources companies in public and private sectors where geology students can attend after they graduate such as Dam directory, Groundwater directory and water resources directory, so this branch is very important for the practical life after graduation where most places need a </w:t>
            </w:r>
            <w:proofErr w:type="gramStart"/>
            <w:r w:rsidRPr="00212279">
              <w:rPr>
                <w:rFonts w:cs="Times New Roman"/>
                <w:sz w:val="24"/>
                <w:szCs w:val="24"/>
                <w:lang w:val="en-US" w:bidi="ar-KW"/>
              </w:rPr>
              <w:t>Hydrologist</w:t>
            </w:r>
            <w:r>
              <w:rPr>
                <w:rFonts w:cs="Times New Roman"/>
                <w:sz w:val="24"/>
                <w:szCs w:val="24"/>
                <w:lang w:val="en-US" w:bidi="ar-KW"/>
              </w:rPr>
              <w:t>.</w:t>
            </w:r>
            <w:r w:rsidRPr="00212279">
              <w:rPr>
                <w:rFonts w:cs="Times New Roman"/>
                <w:sz w:val="24"/>
                <w:szCs w:val="24"/>
                <w:rtl/>
                <w:lang w:val="en-US" w:bidi="ar-KW"/>
              </w:rPr>
              <w:t>.</w:t>
            </w:r>
            <w:proofErr w:type="gramEnd"/>
            <w:r>
              <w:rPr>
                <w:rFonts w:hint="cs"/>
                <w:sz w:val="28"/>
                <w:szCs w:val="28"/>
                <w:rtl/>
                <w:lang w:val="en-US" w:bidi="ar-KW"/>
              </w:rPr>
              <w:t xml:space="preserve"> </w:t>
            </w:r>
          </w:p>
        </w:tc>
      </w:tr>
      <w:tr w:rsidR="00E60324" w:rsidRPr="00747A9A" w:rsidTr="00E60324">
        <w:tc>
          <w:tcPr>
            <w:tcW w:w="10884" w:type="dxa"/>
            <w:gridSpan w:val="3"/>
          </w:tcPr>
          <w:p w:rsidR="00E60324" w:rsidRPr="006766CD" w:rsidRDefault="00E60324" w:rsidP="00E60324">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References of the subject</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1-</w:t>
            </w:r>
            <w:proofErr w:type="gramStart"/>
            <w:r w:rsidRPr="00264923">
              <w:rPr>
                <w:rFonts w:ascii="Lucida Sans Unicode" w:hAnsi="Lucida Sans Unicode" w:cs="Lucida Sans Unicode"/>
                <w:sz w:val="24"/>
                <w:szCs w:val="24"/>
                <w:lang w:bidi="ar-KW"/>
              </w:rPr>
              <w:t>Groundwater  Hydrogeology</w:t>
            </w:r>
            <w:proofErr w:type="gramEnd"/>
            <w:r w:rsidRPr="00264923">
              <w:rPr>
                <w:rFonts w:ascii="Lucida Sans Unicode" w:hAnsi="Lucida Sans Unicode" w:cs="Lucida Sans Unicode"/>
                <w:sz w:val="24"/>
                <w:szCs w:val="24"/>
                <w:lang w:bidi="ar-KW"/>
              </w:rPr>
              <w:t xml:space="preserve"> , 1980, David K. Todd.</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 xml:space="preserve">2-Applied   </w:t>
            </w:r>
            <w:proofErr w:type="gramStart"/>
            <w:r w:rsidRPr="00264923">
              <w:rPr>
                <w:rFonts w:ascii="Lucida Sans Unicode" w:hAnsi="Lucida Sans Unicode" w:cs="Lucida Sans Unicode"/>
                <w:sz w:val="24"/>
                <w:szCs w:val="24"/>
                <w:lang w:bidi="ar-KW"/>
              </w:rPr>
              <w:t>Hydrogeology ,</w:t>
            </w:r>
            <w:proofErr w:type="gramEnd"/>
            <w:r w:rsidRPr="00264923">
              <w:rPr>
                <w:rFonts w:ascii="Lucida Sans Unicode" w:hAnsi="Lucida Sans Unicode" w:cs="Lucida Sans Unicode"/>
                <w:sz w:val="24"/>
                <w:szCs w:val="24"/>
                <w:lang w:bidi="ar-KW"/>
              </w:rPr>
              <w:t xml:space="preserve"> 1994, C.W. Fetter.</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lastRenderedPageBreak/>
              <w:t>3-</w:t>
            </w:r>
            <w:proofErr w:type="gramStart"/>
            <w:r w:rsidRPr="00264923">
              <w:rPr>
                <w:rFonts w:ascii="Lucida Sans Unicode" w:hAnsi="Lucida Sans Unicode" w:cs="Lucida Sans Unicode"/>
                <w:sz w:val="24"/>
                <w:szCs w:val="24"/>
                <w:lang w:bidi="ar-KW"/>
              </w:rPr>
              <w:t>Hydrogeology ,</w:t>
            </w:r>
            <w:proofErr w:type="gramEnd"/>
            <w:r w:rsidRPr="00264923">
              <w:rPr>
                <w:rFonts w:ascii="Lucida Sans Unicode" w:hAnsi="Lucida Sans Unicode" w:cs="Lucida Sans Unicode"/>
                <w:sz w:val="24"/>
                <w:szCs w:val="24"/>
                <w:lang w:bidi="ar-KW"/>
              </w:rPr>
              <w:t xml:space="preserve"> 1966, Davis  &amp; De Wiest.</w:t>
            </w:r>
          </w:p>
          <w:p w:rsidR="00E60324" w:rsidRPr="00264923" w:rsidRDefault="00E60324" w:rsidP="00E60324">
            <w:pPr>
              <w:spacing w:after="0" w:line="240" w:lineRule="auto"/>
              <w:rPr>
                <w:rFonts w:ascii="Lucida Sans Unicode" w:hAnsi="Lucida Sans Unicode" w:cs="Lucida Sans Unicode"/>
                <w:sz w:val="24"/>
                <w:szCs w:val="24"/>
                <w:lang w:bidi="ar-KW"/>
              </w:rPr>
            </w:pPr>
            <w:r w:rsidRPr="00264923">
              <w:rPr>
                <w:rFonts w:ascii="Lucida Sans Unicode" w:hAnsi="Lucida Sans Unicode" w:cs="Lucida Sans Unicode"/>
                <w:sz w:val="24"/>
                <w:szCs w:val="24"/>
                <w:lang w:bidi="ar-KW"/>
              </w:rPr>
              <w:t xml:space="preserve">4-Hydrology for Engineers </w:t>
            </w:r>
            <w:proofErr w:type="gramStart"/>
            <w:r w:rsidRPr="00264923">
              <w:rPr>
                <w:rFonts w:ascii="Lucida Sans Unicode" w:hAnsi="Lucida Sans Unicode" w:cs="Lucida Sans Unicode"/>
                <w:sz w:val="24"/>
                <w:szCs w:val="24"/>
                <w:lang w:bidi="ar-KW"/>
              </w:rPr>
              <w:t xml:space="preserve">  ,</w:t>
            </w:r>
            <w:proofErr w:type="gramEnd"/>
            <w:r w:rsidRPr="00264923">
              <w:rPr>
                <w:rFonts w:ascii="Lucida Sans Unicode" w:hAnsi="Lucida Sans Unicode" w:cs="Lucida Sans Unicode"/>
                <w:sz w:val="24"/>
                <w:szCs w:val="24"/>
                <w:lang w:bidi="ar-KW"/>
              </w:rPr>
              <w:t xml:space="preserve"> Geologists ,1997 ,Sergio E. Serrano.</w:t>
            </w:r>
          </w:p>
          <w:p w:rsidR="00E60324" w:rsidRPr="00264923" w:rsidRDefault="00E60324" w:rsidP="00E60324">
            <w:pPr>
              <w:spacing w:after="0" w:line="240" w:lineRule="auto"/>
              <w:rPr>
                <w:b/>
                <w:bCs/>
                <w:sz w:val="28"/>
                <w:szCs w:val="28"/>
                <w:lang w:bidi="ar-KW"/>
              </w:rPr>
            </w:pPr>
            <w:r w:rsidRPr="00264923">
              <w:rPr>
                <w:rFonts w:ascii="Lucida Sans Unicode" w:hAnsi="Lucida Sans Unicode" w:cs="Lucida Sans Unicode"/>
                <w:sz w:val="24"/>
                <w:szCs w:val="24"/>
                <w:lang w:bidi="ar-KW"/>
              </w:rPr>
              <w:t>4-In addition to many other references.</w:t>
            </w:r>
          </w:p>
        </w:tc>
      </w:tr>
      <w:tr w:rsidR="00E60324" w:rsidRPr="00747A9A" w:rsidTr="00E60324">
        <w:tc>
          <w:tcPr>
            <w:tcW w:w="9420" w:type="dxa"/>
            <w:gridSpan w:val="2"/>
            <w:tcBorders>
              <w:bottom w:val="single" w:sz="8" w:space="0" w:color="auto"/>
            </w:tcBorders>
          </w:tcPr>
          <w:p w:rsidR="00E60324" w:rsidRPr="00747A9A" w:rsidRDefault="00E60324" w:rsidP="00E60324">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1464" w:type="dxa"/>
            <w:tcBorders>
              <w:bottom w:val="single" w:sz="8" w:space="0" w:color="auto"/>
            </w:tcBorders>
          </w:tcPr>
          <w:p w:rsidR="00E60324" w:rsidRPr="00747A9A" w:rsidRDefault="00E60324" w:rsidP="00E60324">
            <w:pPr>
              <w:spacing w:after="0" w:line="240" w:lineRule="auto"/>
              <w:rPr>
                <w:b/>
                <w:bCs/>
                <w:sz w:val="28"/>
                <w:szCs w:val="28"/>
                <w:rtl/>
                <w:lang w:bidi="ar-KW"/>
              </w:rPr>
            </w:pPr>
            <w:r w:rsidRPr="00747A9A">
              <w:rPr>
                <w:b/>
                <w:bCs/>
                <w:sz w:val="28"/>
                <w:szCs w:val="28"/>
                <w:lang w:bidi="ar-KW"/>
              </w:rPr>
              <w:t>Lecturer's name</w:t>
            </w:r>
          </w:p>
        </w:tc>
      </w:tr>
      <w:tr w:rsidR="00E60324" w:rsidRPr="00747A9A" w:rsidTr="00E60324">
        <w:trPr>
          <w:trHeight w:val="1405"/>
        </w:trPr>
        <w:tc>
          <w:tcPr>
            <w:tcW w:w="9420" w:type="dxa"/>
            <w:gridSpan w:val="2"/>
            <w:tcBorders>
              <w:top w:val="single" w:sz="8" w:space="0" w:color="auto"/>
              <w:bottom w:val="single" w:sz="8" w:space="0" w:color="auto"/>
            </w:tcBorders>
          </w:tcPr>
          <w:p w:rsidR="00E60324" w:rsidRPr="00264923" w:rsidRDefault="00E60324" w:rsidP="00E60324">
            <w:pPr>
              <w:spacing w:after="0" w:line="240" w:lineRule="auto"/>
              <w:rPr>
                <w:sz w:val="24"/>
                <w:szCs w:val="24"/>
                <w:rtl/>
                <w:lang w:val="en-US" w:bidi="ar-IQ"/>
              </w:rPr>
            </w:pP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1st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The main references of the </w:t>
            </w:r>
            <w:proofErr w:type="gramStart"/>
            <w:r w:rsidRPr="00264923">
              <w:rPr>
                <w:sz w:val="24"/>
                <w:szCs w:val="24"/>
                <w:lang w:val="en-US" w:bidi="ar-IQ"/>
              </w:rPr>
              <w:t>subject ,definitions</w:t>
            </w:r>
            <w:proofErr w:type="gramEnd"/>
            <w:r w:rsidRPr="00264923">
              <w:rPr>
                <w:sz w:val="24"/>
                <w:szCs w:val="24"/>
                <w:lang w:val="en-US" w:bidi="ar-IQ"/>
              </w:rPr>
              <w:t xml:space="preserve"> of hydrology and hydrogeology, Water on the land, Hydrologic Cycle , Minor cycle, Inner cycle, systematic representation of Hydrologic Cycle.</w:t>
            </w:r>
          </w:p>
          <w:p w:rsidR="00E60324" w:rsidRPr="00264923" w:rsidRDefault="00E60324" w:rsidP="00E60324">
            <w:pPr>
              <w:spacing w:after="0" w:line="240" w:lineRule="auto"/>
              <w:rPr>
                <w:sz w:val="24"/>
                <w:szCs w:val="24"/>
                <w:lang w:val="en-US" w:bidi="ar-IQ"/>
              </w:rPr>
            </w:pPr>
            <w:r w:rsidRPr="00264923">
              <w:rPr>
                <w:sz w:val="24"/>
                <w:szCs w:val="24"/>
                <w:lang w:val="en-US" w:bidi="ar-IQ"/>
              </w:rPr>
              <w:t>2nd week</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Causes of precipitation, Types of </w:t>
            </w:r>
            <w:proofErr w:type="gramStart"/>
            <w:r w:rsidRPr="00264923">
              <w:rPr>
                <w:sz w:val="24"/>
                <w:szCs w:val="24"/>
                <w:lang w:val="en-US" w:bidi="ar-IQ"/>
              </w:rPr>
              <w:t>rainfall ,</w:t>
            </w:r>
            <w:proofErr w:type="gramEnd"/>
            <w:r w:rsidRPr="00264923">
              <w:rPr>
                <w:sz w:val="24"/>
                <w:szCs w:val="24"/>
                <w:lang w:val="en-US" w:bidi="ar-IQ"/>
              </w:rPr>
              <w:t xml:space="preserve"> Frontal precipitation, Convective precipitation, Orographic precipitation , Instruments for measurement of rainfall(Rain Gauges), Ordinary rain gauges , Recording rain gauges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3rd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The time of </w:t>
            </w:r>
            <w:proofErr w:type="gramStart"/>
            <w:r w:rsidRPr="00264923">
              <w:rPr>
                <w:sz w:val="24"/>
                <w:szCs w:val="24"/>
                <w:lang w:val="en-US" w:bidi="ar-IQ"/>
              </w:rPr>
              <w:t>rainfall ,</w:t>
            </w:r>
            <w:proofErr w:type="gramEnd"/>
            <w:r w:rsidRPr="00264923">
              <w:rPr>
                <w:sz w:val="24"/>
                <w:szCs w:val="24"/>
                <w:lang w:val="en-US" w:bidi="ar-IQ"/>
              </w:rPr>
              <w:t xml:space="preserve"> Average rainfall depth , The Arithmetic Mean Method, The Thiessen Polygon Method , The </w:t>
            </w:r>
            <w:proofErr w:type="spellStart"/>
            <w:r w:rsidRPr="00264923">
              <w:rPr>
                <w:sz w:val="24"/>
                <w:szCs w:val="24"/>
                <w:lang w:val="en-US" w:bidi="ar-IQ"/>
              </w:rPr>
              <w:t>Isohyetal</w:t>
            </w:r>
            <w:proofErr w:type="spellEnd"/>
            <w:r w:rsidRPr="00264923">
              <w:rPr>
                <w:sz w:val="24"/>
                <w:szCs w:val="24"/>
                <w:lang w:val="en-US" w:bidi="ar-IQ"/>
              </w:rPr>
              <w:t xml:space="preserve">  Method , Hydrometeorological Water Balance, Water availability elements ,  Water losses elements , Water Losses elements .</w:t>
            </w:r>
          </w:p>
          <w:p w:rsidR="00E60324" w:rsidRPr="00264923" w:rsidRDefault="00E60324" w:rsidP="00E60324">
            <w:pPr>
              <w:spacing w:after="0" w:line="240" w:lineRule="auto"/>
              <w:rPr>
                <w:sz w:val="24"/>
                <w:szCs w:val="24"/>
                <w:lang w:val="en-US" w:bidi="ar-IQ"/>
              </w:rPr>
            </w:pPr>
            <w:r w:rsidRPr="00264923">
              <w:rPr>
                <w:sz w:val="24"/>
                <w:szCs w:val="24"/>
                <w:lang w:val="en-US" w:bidi="ar-IQ"/>
              </w:rPr>
              <w:t>4th week</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Evaporation And </w:t>
            </w:r>
            <w:proofErr w:type="gramStart"/>
            <w:r w:rsidRPr="00264923">
              <w:rPr>
                <w:sz w:val="24"/>
                <w:szCs w:val="24"/>
                <w:lang w:val="en-US" w:bidi="ar-IQ"/>
              </w:rPr>
              <w:t>Evapotranspiration ,</w:t>
            </w:r>
            <w:proofErr w:type="gramEnd"/>
            <w:r w:rsidRPr="00264923">
              <w:rPr>
                <w:sz w:val="24"/>
                <w:szCs w:val="24"/>
                <w:lang w:val="en-US" w:bidi="ar-IQ"/>
              </w:rPr>
              <w:t xml:space="preserve"> Potential evapotranspiration, Thornthwaite Method, </w:t>
            </w:r>
            <w:proofErr w:type="spellStart"/>
            <w:r w:rsidRPr="00264923">
              <w:rPr>
                <w:sz w:val="24"/>
                <w:szCs w:val="24"/>
                <w:lang w:val="en-US" w:bidi="ar-IQ"/>
              </w:rPr>
              <w:t>Blaney-Criddle</w:t>
            </w:r>
            <w:proofErr w:type="spellEnd"/>
            <w:r w:rsidRPr="00264923">
              <w:rPr>
                <w:sz w:val="24"/>
                <w:szCs w:val="24"/>
                <w:lang w:val="en-US" w:bidi="ar-IQ"/>
              </w:rPr>
              <w:t xml:space="preserve"> Method , Kharrufa Method , Water Surplus and Water Deficit .</w:t>
            </w:r>
          </w:p>
          <w:p w:rsidR="00E60324" w:rsidRPr="00264923" w:rsidRDefault="00E60324" w:rsidP="00E60324">
            <w:pPr>
              <w:spacing w:after="0" w:line="240" w:lineRule="auto"/>
              <w:rPr>
                <w:sz w:val="24"/>
                <w:szCs w:val="24"/>
                <w:rtl/>
                <w:lang w:val="en-US" w:bidi="ar-IQ"/>
              </w:rPr>
            </w:pPr>
          </w:p>
          <w:p w:rsidR="00E60324" w:rsidRPr="00264923" w:rsidRDefault="00E60324" w:rsidP="00E60324">
            <w:pPr>
              <w:spacing w:after="0" w:line="240" w:lineRule="auto"/>
              <w:rPr>
                <w:sz w:val="24"/>
                <w:szCs w:val="24"/>
                <w:lang w:val="en-US" w:bidi="ar-IQ"/>
              </w:rPr>
            </w:pPr>
            <w:r w:rsidRPr="00264923">
              <w:rPr>
                <w:sz w:val="24"/>
                <w:szCs w:val="24"/>
                <w:lang w:val="en-US" w:bidi="ar-IQ"/>
              </w:rPr>
              <w:t>5thweek</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 </w:t>
            </w:r>
            <w:proofErr w:type="gramStart"/>
            <w:r w:rsidRPr="00264923">
              <w:rPr>
                <w:sz w:val="24"/>
                <w:szCs w:val="24"/>
                <w:lang w:val="en-US" w:bidi="ar-IQ"/>
              </w:rPr>
              <w:t>Infiltration ,</w:t>
            </w:r>
            <w:proofErr w:type="gramEnd"/>
            <w:r w:rsidRPr="00264923">
              <w:rPr>
                <w:sz w:val="24"/>
                <w:szCs w:val="24"/>
                <w:lang w:val="en-US" w:bidi="ar-IQ"/>
              </w:rPr>
              <w:t xml:space="preserve"> Infiltration Terminologies, Factors Affecting Infiltration Rate , Modeling Infiltration, Horton Equation (1939), </w:t>
            </w:r>
            <w:proofErr w:type="spellStart"/>
            <w:r w:rsidRPr="00264923">
              <w:rPr>
                <w:sz w:val="24"/>
                <w:szCs w:val="24"/>
                <w:lang w:val="en-US" w:bidi="ar-IQ"/>
              </w:rPr>
              <w:t>Kostiakov’s</w:t>
            </w:r>
            <w:proofErr w:type="spellEnd"/>
            <w:r w:rsidRPr="00264923">
              <w:rPr>
                <w:sz w:val="24"/>
                <w:szCs w:val="24"/>
                <w:lang w:val="en-US" w:bidi="ar-IQ"/>
              </w:rPr>
              <w:t xml:space="preserve"> model, Philip’s model , Philip Equation, Green-</w:t>
            </w:r>
            <w:proofErr w:type="spellStart"/>
            <w:r w:rsidRPr="00264923">
              <w:rPr>
                <w:sz w:val="24"/>
                <w:szCs w:val="24"/>
                <w:lang w:val="en-US" w:bidi="ar-IQ"/>
              </w:rPr>
              <w:t>Ampt</w:t>
            </w:r>
            <w:proofErr w:type="spellEnd"/>
            <w:r w:rsidRPr="00264923">
              <w:rPr>
                <w:sz w:val="24"/>
                <w:szCs w:val="24"/>
                <w:lang w:val="en-US" w:bidi="ar-IQ"/>
              </w:rPr>
              <w:t xml:space="preserve"> Equation, </w:t>
            </w:r>
            <w:proofErr w:type="spellStart"/>
            <w:r w:rsidRPr="00264923">
              <w:rPr>
                <w:sz w:val="24"/>
                <w:szCs w:val="24"/>
                <w:lang w:val="en-US" w:bidi="ar-IQ"/>
              </w:rPr>
              <w:t>Nikolov</w:t>
            </w:r>
            <w:proofErr w:type="spellEnd"/>
            <w:r w:rsidRPr="00264923">
              <w:rPr>
                <w:sz w:val="24"/>
                <w:szCs w:val="24"/>
                <w:lang w:val="en-US" w:bidi="ar-IQ"/>
              </w:rPr>
              <w:t xml:space="preserve"> (1983) classification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6th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Measurement of Infiltration, </w:t>
            </w:r>
            <w:proofErr w:type="spellStart"/>
            <w:proofErr w:type="gramStart"/>
            <w:r w:rsidRPr="00264923">
              <w:rPr>
                <w:sz w:val="24"/>
                <w:szCs w:val="24"/>
                <w:lang w:val="en-US" w:bidi="ar-IQ"/>
              </w:rPr>
              <w:t>Infiltrometer</w:t>
            </w:r>
            <w:proofErr w:type="spellEnd"/>
            <w:r w:rsidRPr="00264923">
              <w:rPr>
                <w:sz w:val="24"/>
                <w:szCs w:val="24"/>
                <w:lang w:val="en-US" w:bidi="ar-IQ"/>
              </w:rPr>
              <w:t xml:space="preserve"> ,</w:t>
            </w:r>
            <w:proofErr w:type="gramEnd"/>
            <w:r w:rsidRPr="00264923">
              <w:rPr>
                <w:sz w:val="24"/>
                <w:szCs w:val="24"/>
                <w:lang w:val="en-US" w:bidi="ar-IQ"/>
              </w:rPr>
              <w:t xml:space="preserve"> Rainfall Simulator , Flooding Type , Hydrograph Analysis , ring </w:t>
            </w:r>
            <w:proofErr w:type="spellStart"/>
            <w:r w:rsidRPr="00264923">
              <w:rPr>
                <w:sz w:val="24"/>
                <w:szCs w:val="24"/>
                <w:lang w:val="en-US" w:bidi="ar-IQ"/>
              </w:rPr>
              <w:t>infiltrometer</w:t>
            </w:r>
            <w:proofErr w:type="spellEnd"/>
            <w:r w:rsidRPr="00264923">
              <w:rPr>
                <w:sz w:val="24"/>
                <w:szCs w:val="24"/>
                <w:lang w:val="en-US" w:bidi="ar-IQ"/>
              </w:rPr>
              <w:t xml:space="preserve"> , the tension </w:t>
            </w:r>
            <w:proofErr w:type="spellStart"/>
            <w:r w:rsidRPr="00264923">
              <w:rPr>
                <w:sz w:val="24"/>
                <w:szCs w:val="24"/>
                <w:lang w:val="en-US" w:bidi="ar-IQ"/>
              </w:rPr>
              <w:t>infiltrometer</w:t>
            </w:r>
            <w:proofErr w:type="spellEnd"/>
            <w:r w:rsidRPr="00264923">
              <w:rPr>
                <w:sz w:val="24"/>
                <w:szCs w:val="24"/>
                <w:lang w:val="en-US" w:bidi="ar-IQ"/>
              </w:rPr>
              <w:t>.</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7th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STREAM </w:t>
            </w:r>
            <w:proofErr w:type="gramStart"/>
            <w:r w:rsidRPr="00264923">
              <w:rPr>
                <w:sz w:val="24"/>
                <w:szCs w:val="24"/>
                <w:lang w:val="en-US" w:bidi="ar-IQ"/>
              </w:rPr>
              <w:t>DISCHARGE ,</w:t>
            </w:r>
            <w:proofErr w:type="gramEnd"/>
            <w:r w:rsidRPr="00264923">
              <w:rPr>
                <w:sz w:val="24"/>
                <w:szCs w:val="24"/>
                <w:lang w:val="en-US" w:bidi="ar-IQ"/>
              </w:rPr>
              <w:t xml:space="preserve"> Manning Equation , methods for measuring the river discharge, Mid-section method , The mean section method, Dilution Gauging Method .</w:t>
            </w:r>
          </w:p>
          <w:p w:rsidR="00E60324" w:rsidRPr="00264923" w:rsidRDefault="00E60324" w:rsidP="00E60324">
            <w:pPr>
              <w:spacing w:after="0" w:line="240" w:lineRule="auto"/>
              <w:rPr>
                <w:sz w:val="24"/>
                <w:szCs w:val="24"/>
                <w:lang w:val="en-US" w:bidi="ar-IQ"/>
              </w:rPr>
            </w:pPr>
            <w:r w:rsidRPr="00264923">
              <w:rPr>
                <w:sz w:val="24"/>
                <w:szCs w:val="24"/>
                <w:lang w:val="en-US" w:bidi="ar-IQ"/>
              </w:rPr>
              <w:t>8th week</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Description of </w:t>
            </w:r>
            <w:proofErr w:type="gramStart"/>
            <w:r w:rsidRPr="00264923">
              <w:rPr>
                <w:sz w:val="24"/>
                <w:szCs w:val="24"/>
                <w:lang w:val="en-US" w:bidi="ar-IQ"/>
              </w:rPr>
              <w:t>hydrograph ,</w:t>
            </w:r>
            <w:proofErr w:type="gramEnd"/>
            <w:r w:rsidRPr="00264923">
              <w:rPr>
                <w:sz w:val="24"/>
                <w:szCs w:val="24"/>
                <w:lang w:val="en-US" w:bidi="ar-IQ"/>
              </w:rPr>
              <w:t xml:space="preserve"> Factors affecting flood hydrograph , Hydrograph Separation or Base flow Separation methods, Terms for description  the nature of surface runoff , Relationship Between GW &amp; SW .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9th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Classification Of Formations According to their porosity and </w:t>
            </w:r>
            <w:proofErr w:type="gramStart"/>
            <w:r w:rsidRPr="00264923">
              <w:rPr>
                <w:sz w:val="24"/>
                <w:szCs w:val="24"/>
                <w:lang w:val="en-US" w:bidi="ar-IQ"/>
              </w:rPr>
              <w:t>permeability ,</w:t>
            </w:r>
            <w:proofErr w:type="gramEnd"/>
            <w:r w:rsidRPr="00264923">
              <w:rPr>
                <w:sz w:val="24"/>
                <w:szCs w:val="24"/>
                <w:lang w:val="en-US" w:bidi="ar-IQ"/>
              </w:rPr>
              <w:t xml:space="preserve"> Classification of Aquifers according to its situation and water table , Classification of aquifers according their horizontal extension and shape . </w:t>
            </w:r>
          </w:p>
          <w:p w:rsidR="00E60324" w:rsidRPr="00264923" w:rsidRDefault="00E60324" w:rsidP="00E60324">
            <w:pPr>
              <w:spacing w:after="0" w:line="240" w:lineRule="auto"/>
              <w:rPr>
                <w:sz w:val="24"/>
                <w:szCs w:val="24"/>
                <w:lang w:val="en-US" w:bidi="ar-IQ"/>
              </w:rPr>
            </w:pPr>
            <w:r w:rsidRPr="00264923">
              <w:rPr>
                <w:sz w:val="24"/>
                <w:szCs w:val="24"/>
                <w:lang w:val="en-US" w:bidi="ar-IQ"/>
              </w:rPr>
              <w:t>10th week</w:t>
            </w:r>
          </w:p>
          <w:p w:rsidR="00E60324" w:rsidRPr="00264923" w:rsidRDefault="00E60324" w:rsidP="00E60324">
            <w:pPr>
              <w:spacing w:after="0" w:line="240" w:lineRule="auto"/>
              <w:rPr>
                <w:sz w:val="24"/>
                <w:szCs w:val="24"/>
                <w:lang w:val="en-US" w:bidi="ar-IQ"/>
              </w:rPr>
            </w:pPr>
            <w:proofErr w:type="spellStart"/>
            <w:r w:rsidRPr="00264923">
              <w:rPr>
                <w:sz w:val="24"/>
                <w:szCs w:val="24"/>
                <w:lang w:val="en-US" w:bidi="ar-IQ"/>
              </w:rPr>
              <w:t>Hydrogeologic</w:t>
            </w:r>
            <w:proofErr w:type="spellEnd"/>
            <w:r w:rsidRPr="00264923">
              <w:rPr>
                <w:sz w:val="24"/>
                <w:szCs w:val="24"/>
                <w:lang w:val="en-US" w:bidi="ar-IQ"/>
              </w:rPr>
              <w:t xml:space="preserve"> Rock </w:t>
            </w:r>
            <w:proofErr w:type="gramStart"/>
            <w:r w:rsidRPr="00264923">
              <w:rPr>
                <w:sz w:val="24"/>
                <w:szCs w:val="24"/>
                <w:lang w:val="en-US" w:bidi="ar-IQ"/>
              </w:rPr>
              <w:t>Unit ,</w:t>
            </w:r>
            <w:proofErr w:type="gramEnd"/>
            <w:r w:rsidRPr="00264923">
              <w:rPr>
                <w:sz w:val="24"/>
                <w:szCs w:val="24"/>
                <w:lang w:val="en-US" w:bidi="ar-IQ"/>
              </w:rPr>
              <w:t xml:space="preserve"> Porosity , Specific yield , </w:t>
            </w:r>
            <w:proofErr w:type="spellStart"/>
            <w:r w:rsidRPr="00264923">
              <w:rPr>
                <w:sz w:val="24"/>
                <w:szCs w:val="24"/>
                <w:lang w:val="en-US" w:bidi="ar-IQ"/>
              </w:rPr>
              <w:t>Hydrogeologic</w:t>
            </w:r>
            <w:proofErr w:type="spellEnd"/>
            <w:r w:rsidRPr="00264923">
              <w:rPr>
                <w:sz w:val="24"/>
                <w:szCs w:val="24"/>
                <w:lang w:val="en-US" w:bidi="ar-IQ"/>
              </w:rPr>
              <w:t xml:space="preserve"> rock units classified according its porosity , factors controlling the porosity of the </w:t>
            </w:r>
            <w:proofErr w:type="spellStart"/>
            <w:r w:rsidRPr="00264923">
              <w:rPr>
                <w:sz w:val="24"/>
                <w:szCs w:val="24"/>
                <w:lang w:val="en-US" w:bidi="ar-IQ"/>
              </w:rPr>
              <w:t>rx</w:t>
            </w:r>
            <w:proofErr w:type="spellEnd"/>
            <w:r w:rsidRPr="00264923">
              <w:rPr>
                <w:sz w:val="24"/>
                <w:szCs w:val="24"/>
                <w:lang w:val="en-US" w:bidi="ar-IQ"/>
              </w:rPr>
              <w:t xml:space="preserve"> and soils .</w:t>
            </w:r>
          </w:p>
          <w:p w:rsidR="00E60324" w:rsidRPr="00264923" w:rsidRDefault="00E60324" w:rsidP="00E60324">
            <w:pPr>
              <w:spacing w:after="0" w:line="240" w:lineRule="auto"/>
              <w:rPr>
                <w:sz w:val="24"/>
                <w:szCs w:val="24"/>
                <w:lang w:val="en-US" w:bidi="ar-IQ"/>
              </w:rPr>
            </w:pPr>
            <w:r w:rsidRPr="00264923">
              <w:rPr>
                <w:sz w:val="24"/>
                <w:szCs w:val="24"/>
                <w:lang w:val="en-US" w:bidi="ar-IQ"/>
              </w:rPr>
              <w:t>11th week</w:t>
            </w:r>
          </w:p>
          <w:p w:rsidR="00E60324" w:rsidRPr="00264923" w:rsidRDefault="00E60324" w:rsidP="00E60324">
            <w:pPr>
              <w:spacing w:after="0" w:line="240" w:lineRule="auto"/>
              <w:rPr>
                <w:sz w:val="24"/>
                <w:szCs w:val="24"/>
                <w:lang w:val="en-US" w:bidi="ar-IQ"/>
              </w:rPr>
            </w:pPr>
            <w:r w:rsidRPr="00264923">
              <w:rPr>
                <w:sz w:val="24"/>
                <w:szCs w:val="24"/>
                <w:lang w:val="en-US" w:bidi="ar-IQ"/>
              </w:rPr>
              <w:lastRenderedPageBreak/>
              <w:t xml:space="preserve"> Permeability and Coefficient of </w:t>
            </w:r>
            <w:proofErr w:type="gramStart"/>
            <w:r w:rsidRPr="00264923">
              <w:rPr>
                <w:sz w:val="24"/>
                <w:szCs w:val="24"/>
                <w:lang w:val="en-US" w:bidi="ar-IQ"/>
              </w:rPr>
              <w:t>Permeability ,</w:t>
            </w:r>
            <w:proofErr w:type="gramEnd"/>
            <w:r w:rsidRPr="00264923">
              <w:rPr>
                <w:sz w:val="24"/>
                <w:szCs w:val="24"/>
                <w:lang w:val="en-US" w:bidi="ar-IQ"/>
              </w:rPr>
              <w:t xml:space="preserve"> Hydraulic Conductivity Estimation , horizontal conductivity , vertical conductivity , Transmissivity ,</w:t>
            </w:r>
            <w:proofErr w:type="spellStart"/>
            <w:r w:rsidRPr="00264923">
              <w:rPr>
                <w:sz w:val="24"/>
                <w:szCs w:val="24"/>
                <w:lang w:val="en-US" w:bidi="ar-IQ"/>
              </w:rPr>
              <w:t>storativity</w:t>
            </w:r>
            <w:proofErr w:type="spellEnd"/>
            <w:r w:rsidRPr="00264923">
              <w:rPr>
                <w:sz w:val="24"/>
                <w:szCs w:val="24"/>
                <w:lang w:val="en-US" w:bidi="ar-IQ"/>
              </w:rPr>
              <w:t xml:space="preserve">, Specific storage,  </w:t>
            </w:r>
            <w:proofErr w:type="spellStart"/>
            <w:r w:rsidRPr="00264923">
              <w:rPr>
                <w:sz w:val="24"/>
                <w:szCs w:val="24"/>
                <w:lang w:val="en-US" w:bidi="ar-IQ"/>
              </w:rPr>
              <w:t>Storativity</w:t>
            </w:r>
            <w:proofErr w:type="spellEnd"/>
            <w:r w:rsidRPr="00264923">
              <w:rPr>
                <w:sz w:val="24"/>
                <w:szCs w:val="24"/>
                <w:lang w:val="en-US" w:bidi="ar-IQ"/>
              </w:rPr>
              <w:t xml:space="preserve"> or Storage Coefficient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12th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Darcy's Law, Reynolds Number, Homogeneity and Isotropy, Flow </w:t>
            </w:r>
            <w:proofErr w:type="gramStart"/>
            <w:r w:rsidRPr="00264923">
              <w:rPr>
                <w:sz w:val="24"/>
                <w:szCs w:val="24"/>
                <w:lang w:val="en-US" w:bidi="ar-IQ"/>
              </w:rPr>
              <w:t>Net .</w:t>
            </w:r>
            <w:proofErr w:type="gramEnd"/>
            <w:r w:rsidRPr="00264923">
              <w:rPr>
                <w:sz w:val="24"/>
                <w:szCs w:val="24"/>
                <w:lang w:val="en-US" w:bidi="ar-IQ"/>
              </w:rPr>
              <w:t xml:space="preserve"> </w:t>
            </w:r>
          </w:p>
          <w:p w:rsidR="00E60324" w:rsidRPr="00264923" w:rsidRDefault="00E60324" w:rsidP="00E60324">
            <w:pPr>
              <w:spacing w:after="0" w:line="240" w:lineRule="auto"/>
              <w:rPr>
                <w:sz w:val="24"/>
                <w:szCs w:val="24"/>
                <w:lang w:val="en-US" w:bidi="ar-IQ"/>
              </w:rPr>
            </w:pPr>
            <w:r w:rsidRPr="00264923">
              <w:rPr>
                <w:sz w:val="24"/>
                <w:szCs w:val="24"/>
                <w:lang w:val="en-US" w:bidi="ar-IQ"/>
              </w:rPr>
              <w:t>13th week</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Well </w:t>
            </w:r>
            <w:proofErr w:type="gramStart"/>
            <w:r w:rsidRPr="00264923">
              <w:rPr>
                <w:sz w:val="24"/>
                <w:szCs w:val="24"/>
                <w:lang w:val="en-US" w:bidi="ar-IQ"/>
              </w:rPr>
              <w:t>hydraulics ,</w:t>
            </w:r>
            <w:proofErr w:type="gramEnd"/>
            <w:r w:rsidRPr="00264923">
              <w:rPr>
                <w:sz w:val="24"/>
                <w:szCs w:val="24"/>
                <w:lang w:val="en-US" w:bidi="ar-IQ"/>
              </w:rPr>
              <w:t xml:space="preserve"> steady flow in a confined  aquifer, steady flow in un confined aquifer.</w:t>
            </w:r>
          </w:p>
          <w:p w:rsidR="00E60324" w:rsidRPr="00264923" w:rsidRDefault="00E60324" w:rsidP="00E60324">
            <w:pPr>
              <w:spacing w:after="0" w:line="240" w:lineRule="auto"/>
              <w:rPr>
                <w:sz w:val="24"/>
                <w:szCs w:val="24"/>
                <w:rtl/>
                <w:lang w:val="en-US" w:bidi="ar-IQ"/>
              </w:rPr>
            </w:pPr>
          </w:p>
          <w:p w:rsidR="00E60324" w:rsidRPr="00264923" w:rsidRDefault="00E60324" w:rsidP="00E60324">
            <w:pPr>
              <w:spacing w:after="0" w:line="240" w:lineRule="auto"/>
              <w:rPr>
                <w:sz w:val="24"/>
                <w:szCs w:val="24"/>
                <w:rtl/>
                <w:lang w:val="en-US" w:bidi="ar-IQ"/>
              </w:rPr>
            </w:pPr>
          </w:p>
          <w:p w:rsidR="00E60324" w:rsidRPr="00264923" w:rsidRDefault="00E60324" w:rsidP="00E60324">
            <w:pPr>
              <w:spacing w:after="0" w:line="240" w:lineRule="auto"/>
              <w:rPr>
                <w:sz w:val="24"/>
                <w:szCs w:val="24"/>
                <w:lang w:val="en-US" w:bidi="ar-IQ"/>
              </w:rPr>
            </w:pPr>
            <w:r w:rsidRPr="00264923">
              <w:rPr>
                <w:sz w:val="24"/>
                <w:szCs w:val="24"/>
                <w:lang w:val="en-US" w:bidi="ar-IQ"/>
              </w:rPr>
              <w:t>14th week</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Water </w:t>
            </w:r>
            <w:proofErr w:type="gramStart"/>
            <w:r w:rsidRPr="00264923">
              <w:rPr>
                <w:sz w:val="24"/>
                <w:szCs w:val="24"/>
                <w:lang w:val="en-US" w:bidi="ar-IQ"/>
              </w:rPr>
              <w:t>quality ,chemical</w:t>
            </w:r>
            <w:proofErr w:type="gramEnd"/>
            <w:r w:rsidRPr="00264923">
              <w:rPr>
                <w:sz w:val="24"/>
                <w:szCs w:val="24"/>
                <w:lang w:val="en-US" w:bidi="ar-IQ"/>
              </w:rPr>
              <w:t xml:space="preserve"> , physical , and biological ,chemical analysis of water samples, Graphical representation of Water Chemical analysis.</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15th week </w:t>
            </w:r>
          </w:p>
          <w:p w:rsidR="00E60324" w:rsidRPr="00264923" w:rsidRDefault="00E60324" w:rsidP="00E60324">
            <w:pPr>
              <w:spacing w:after="0" w:line="240" w:lineRule="auto"/>
              <w:rPr>
                <w:sz w:val="24"/>
                <w:szCs w:val="24"/>
                <w:lang w:val="en-US" w:bidi="ar-IQ"/>
              </w:rPr>
            </w:pPr>
            <w:r w:rsidRPr="00264923">
              <w:rPr>
                <w:sz w:val="24"/>
                <w:szCs w:val="24"/>
                <w:lang w:val="en-US" w:bidi="ar-IQ"/>
              </w:rPr>
              <w:t xml:space="preserve">Types of </w:t>
            </w:r>
            <w:proofErr w:type="gramStart"/>
            <w:r w:rsidRPr="00264923">
              <w:rPr>
                <w:sz w:val="24"/>
                <w:szCs w:val="24"/>
                <w:lang w:val="en-US" w:bidi="ar-IQ"/>
              </w:rPr>
              <w:t>wells ,</w:t>
            </w:r>
            <w:proofErr w:type="gramEnd"/>
            <w:r w:rsidRPr="00264923">
              <w:rPr>
                <w:sz w:val="24"/>
                <w:szCs w:val="24"/>
                <w:lang w:val="en-US" w:bidi="ar-IQ"/>
              </w:rPr>
              <w:t xml:space="preserve"> advantages of drilling mud, well completion , well development.</w:t>
            </w:r>
          </w:p>
          <w:p w:rsidR="00E60324" w:rsidRPr="006766CD" w:rsidRDefault="00E60324" w:rsidP="00E60324">
            <w:pPr>
              <w:spacing w:after="0" w:line="240" w:lineRule="auto"/>
              <w:rPr>
                <w:sz w:val="24"/>
                <w:szCs w:val="24"/>
                <w:lang w:val="en-US" w:bidi="ar-IQ"/>
              </w:rPr>
            </w:pPr>
            <w:r w:rsidRPr="00264923">
              <w:rPr>
                <w:sz w:val="24"/>
                <w:szCs w:val="24"/>
                <w:lang w:val="en-US" w:bidi="ar-IQ"/>
              </w:rPr>
              <w:t xml:space="preserve">  </w:t>
            </w:r>
            <w:r w:rsidRPr="006766CD">
              <w:rPr>
                <w:sz w:val="24"/>
                <w:szCs w:val="24"/>
                <w:lang w:val="en-US" w:bidi="ar-IQ"/>
              </w:rPr>
              <w:t xml:space="preserve"> </w:t>
            </w:r>
          </w:p>
        </w:tc>
        <w:tc>
          <w:tcPr>
            <w:tcW w:w="1464" w:type="dxa"/>
            <w:tcBorders>
              <w:top w:val="single" w:sz="8" w:space="0" w:color="auto"/>
              <w:bottom w:val="single" w:sz="8" w:space="0" w:color="auto"/>
            </w:tcBorders>
          </w:tcPr>
          <w:p w:rsidR="00E60324" w:rsidRPr="006766CD" w:rsidRDefault="00E60324" w:rsidP="00E60324">
            <w:pPr>
              <w:spacing w:after="0" w:line="240" w:lineRule="auto"/>
              <w:rPr>
                <w:sz w:val="24"/>
                <w:szCs w:val="24"/>
                <w:lang w:bidi="ar-KW"/>
              </w:rPr>
            </w:pPr>
            <w:r w:rsidRPr="006766CD">
              <w:rPr>
                <w:sz w:val="24"/>
                <w:szCs w:val="24"/>
                <w:lang w:bidi="ar-KW"/>
              </w:rPr>
              <w:lastRenderedPageBreak/>
              <w:t>Lecturer's name</w:t>
            </w:r>
          </w:p>
          <w:p w:rsidR="00E60324" w:rsidRPr="006766CD" w:rsidRDefault="00E60324" w:rsidP="00E60324">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proofErr w:type="gramStart"/>
            <w:r w:rsidRPr="006766CD">
              <w:rPr>
                <w:sz w:val="24"/>
                <w:szCs w:val="24"/>
                <w:lang w:bidi="ar-KW"/>
              </w:rPr>
              <w:t xml:space="preserve">   (</w:t>
            </w:r>
            <w:proofErr w:type="gramEnd"/>
            <w:r w:rsidRPr="006766CD">
              <w:rPr>
                <w:sz w:val="24"/>
                <w:szCs w:val="24"/>
                <w:lang w:bidi="ar-KW"/>
              </w:rPr>
              <w:t>2 hrs)</w:t>
            </w:r>
          </w:p>
          <w:p w:rsidR="00E60324" w:rsidRPr="006766CD" w:rsidRDefault="00E60324" w:rsidP="00E60324">
            <w:pPr>
              <w:spacing w:after="0" w:line="240" w:lineRule="auto"/>
              <w:rPr>
                <w:sz w:val="24"/>
                <w:szCs w:val="24"/>
                <w:lang w:bidi="ar-KW"/>
              </w:rPr>
            </w:pPr>
          </w:p>
          <w:p w:rsidR="00E60324" w:rsidRPr="006766CD" w:rsidRDefault="00E60324" w:rsidP="00E60324">
            <w:pPr>
              <w:spacing w:after="0" w:line="240" w:lineRule="auto"/>
              <w:rPr>
                <w:sz w:val="24"/>
                <w:szCs w:val="24"/>
                <w:lang w:bidi="ar-KW"/>
              </w:rPr>
            </w:pPr>
            <w:r w:rsidRPr="006766CD">
              <w:rPr>
                <w:sz w:val="24"/>
                <w:szCs w:val="24"/>
                <w:lang w:bidi="ar-KW"/>
              </w:rPr>
              <w:t>ex:  14/10/2015</w:t>
            </w:r>
          </w:p>
        </w:tc>
      </w:tr>
      <w:tr w:rsidR="00E60324" w:rsidRPr="00747A9A" w:rsidTr="00E60324">
        <w:tc>
          <w:tcPr>
            <w:tcW w:w="9420" w:type="dxa"/>
            <w:gridSpan w:val="2"/>
            <w:tcBorders>
              <w:top w:val="single" w:sz="8" w:space="0" w:color="auto"/>
            </w:tcBorders>
          </w:tcPr>
          <w:p w:rsidR="00E60324" w:rsidRPr="00001B33" w:rsidRDefault="00E60324" w:rsidP="00E60324">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1464" w:type="dxa"/>
            <w:tcBorders>
              <w:top w:val="single" w:sz="8" w:space="0" w:color="auto"/>
            </w:tcBorders>
          </w:tcPr>
          <w:p w:rsidR="00E60324" w:rsidRPr="00747A9A" w:rsidRDefault="00E60324" w:rsidP="00E60324">
            <w:pPr>
              <w:spacing w:after="0" w:line="240" w:lineRule="auto"/>
              <w:rPr>
                <w:sz w:val="28"/>
                <w:szCs w:val="28"/>
                <w:lang w:bidi="ar-KW"/>
              </w:rPr>
            </w:pPr>
          </w:p>
        </w:tc>
      </w:tr>
      <w:tr w:rsidR="00E60324" w:rsidRPr="00747A9A" w:rsidTr="00E60324">
        <w:tc>
          <w:tcPr>
            <w:tcW w:w="9420" w:type="dxa"/>
            <w:gridSpan w:val="2"/>
          </w:tcPr>
          <w:p w:rsidR="00E60324" w:rsidRPr="00AE2BE4" w:rsidRDefault="00E60324" w:rsidP="00E60324">
            <w:pPr>
              <w:spacing w:after="0" w:line="240" w:lineRule="auto"/>
              <w:rPr>
                <w:sz w:val="24"/>
                <w:szCs w:val="24"/>
                <w:lang w:val="en-US" w:bidi="ar-IQ"/>
              </w:rPr>
            </w:pPr>
            <w:r w:rsidRPr="00AE2BE4">
              <w:rPr>
                <w:sz w:val="24"/>
                <w:szCs w:val="24"/>
                <w:lang w:val="en-US" w:bidi="ar-IQ"/>
              </w:rPr>
              <w:t>Week 1: Exercises for point measurement of precipitation by using histograms (bar-graphs) and continuous curves. Estimation of missing precipitation data by using normal ratio method.</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2: Determining the effective depth precipitation for a basin by using the arithmetic mean, </w:t>
            </w:r>
            <w:proofErr w:type="spellStart"/>
            <w:r w:rsidRPr="00AE2BE4">
              <w:rPr>
                <w:sz w:val="24"/>
                <w:szCs w:val="24"/>
                <w:lang w:val="en-US" w:bidi="ar-IQ"/>
              </w:rPr>
              <w:t>Isohyetal</w:t>
            </w:r>
            <w:proofErr w:type="spellEnd"/>
            <w:r w:rsidRPr="00AE2BE4">
              <w:rPr>
                <w:sz w:val="24"/>
                <w:szCs w:val="24"/>
                <w:lang w:val="en-US" w:bidi="ar-IQ"/>
              </w:rPr>
              <w:t xml:space="preserve"> and Thiessen methods.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w:t>
            </w:r>
            <w:proofErr w:type="gramStart"/>
            <w:r w:rsidRPr="00AE2BE4">
              <w:rPr>
                <w:sz w:val="24"/>
                <w:szCs w:val="24"/>
                <w:lang w:val="en-US" w:bidi="ar-IQ"/>
              </w:rPr>
              <w:t>3:Determining</w:t>
            </w:r>
            <w:proofErr w:type="gramEnd"/>
            <w:r w:rsidRPr="00AE2BE4">
              <w:rPr>
                <w:sz w:val="24"/>
                <w:szCs w:val="24"/>
                <w:lang w:val="en-US" w:bidi="ar-IQ"/>
              </w:rPr>
              <w:t xml:space="preserve"> the monthly potential </w:t>
            </w:r>
            <w:proofErr w:type="spellStart"/>
            <w:r w:rsidRPr="00AE2BE4">
              <w:rPr>
                <w:sz w:val="24"/>
                <w:szCs w:val="24"/>
                <w:lang w:val="en-US" w:bidi="ar-IQ"/>
              </w:rPr>
              <w:t>evapotraspiration</w:t>
            </w:r>
            <w:proofErr w:type="spellEnd"/>
            <w:r w:rsidRPr="00AE2BE4">
              <w:rPr>
                <w:sz w:val="24"/>
                <w:szCs w:val="24"/>
                <w:lang w:val="en-US" w:bidi="ar-IQ"/>
              </w:rPr>
              <w:t xml:space="preserve">  by using data of temperature and sunshine by using </w:t>
            </w:r>
            <w:proofErr w:type="spellStart"/>
            <w:r w:rsidRPr="00AE2BE4">
              <w:rPr>
                <w:sz w:val="24"/>
                <w:szCs w:val="24"/>
                <w:lang w:val="en-US" w:bidi="ar-IQ"/>
              </w:rPr>
              <w:t>Thornthwait</w:t>
            </w:r>
            <w:proofErr w:type="spellEnd"/>
            <w:r w:rsidRPr="00AE2BE4">
              <w:rPr>
                <w:sz w:val="24"/>
                <w:szCs w:val="24"/>
                <w:lang w:val="en-US" w:bidi="ar-IQ"/>
              </w:rPr>
              <w:t xml:space="preserve">, </w:t>
            </w:r>
            <w:proofErr w:type="spellStart"/>
            <w:r w:rsidRPr="00AE2BE4">
              <w:rPr>
                <w:sz w:val="24"/>
                <w:szCs w:val="24"/>
                <w:lang w:val="en-US" w:bidi="ar-IQ"/>
              </w:rPr>
              <w:t>Blany</w:t>
            </w:r>
            <w:proofErr w:type="spellEnd"/>
            <w:r w:rsidRPr="00AE2BE4">
              <w:rPr>
                <w:sz w:val="24"/>
                <w:szCs w:val="24"/>
                <w:lang w:val="en-US" w:bidi="ar-IQ"/>
              </w:rPr>
              <w:t xml:space="preserve"> </w:t>
            </w:r>
            <w:proofErr w:type="spellStart"/>
            <w:r w:rsidRPr="00AE2BE4">
              <w:rPr>
                <w:sz w:val="24"/>
                <w:szCs w:val="24"/>
                <w:lang w:val="en-US" w:bidi="ar-IQ"/>
              </w:rPr>
              <w:t>Cridle</w:t>
            </w:r>
            <w:proofErr w:type="spellEnd"/>
            <w:r w:rsidRPr="00AE2BE4">
              <w:rPr>
                <w:sz w:val="24"/>
                <w:szCs w:val="24"/>
                <w:lang w:val="en-US" w:bidi="ar-IQ"/>
              </w:rPr>
              <w:t xml:space="preserve"> and </w:t>
            </w:r>
            <w:proofErr w:type="spellStart"/>
            <w:r w:rsidRPr="00AE2BE4">
              <w:rPr>
                <w:sz w:val="24"/>
                <w:szCs w:val="24"/>
                <w:lang w:val="en-US" w:bidi="ar-IQ"/>
              </w:rPr>
              <w:t>Kharofa</w:t>
            </w:r>
            <w:proofErr w:type="spellEnd"/>
            <w:r w:rsidRPr="00AE2BE4">
              <w:rPr>
                <w:sz w:val="24"/>
                <w:szCs w:val="24"/>
                <w:lang w:val="en-US" w:bidi="ar-IQ"/>
              </w:rPr>
              <w:t xml:space="preserve"> method. Then determining the water surplus and water deficit.</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4: Exercises to determine infiltration rates and infiltration capacity by using Davis equation with illustrating the relation between infiltration rates and time on normal graph paper.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5: Determining the total discharge for a cross sectional area of a steam by using data of velocity and depth for several stations and by using Mean and </w:t>
            </w:r>
            <w:proofErr w:type="spellStart"/>
            <w:r w:rsidRPr="00AE2BE4">
              <w:rPr>
                <w:sz w:val="24"/>
                <w:szCs w:val="24"/>
                <w:lang w:val="en-US" w:bidi="ar-IQ"/>
              </w:rPr>
              <w:t>Mid section</w:t>
            </w:r>
            <w:proofErr w:type="spellEnd"/>
            <w:r w:rsidRPr="00AE2BE4">
              <w:rPr>
                <w:sz w:val="24"/>
                <w:szCs w:val="24"/>
                <w:lang w:val="en-US" w:bidi="ar-IQ"/>
              </w:rPr>
              <w:t xml:space="preserve"> methods.</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6: Exercises to separate base flow for a stream discharge hydrograph by using Straight line method, Fixed base length method, Variable slope method and </w:t>
            </w:r>
            <w:proofErr w:type="spellStart"/>
            <w:r w:rsidRPr="00AE2BE4">
              <w:rPr>
                <w:sz w:val="24"/>
                <w:szCs w:val="24"/>
                <w:lang w:val="en-US" w:bidi="ar-IQ"/>
              </w:rPr>
              <w:t>Kunkles</w:t>
            </w:r>
            <w:proofErr w:type="spellEnd"/>
            <w:r w:rsidRPr="00AE2BE4">
              <w:rPr>
                <w:sz w:val="24"/>
                <w:szCs w:val="24"/>
                <w:lang w:val="en-US" w:bidi="ar-IQ"/>
              </w:rPr>
              <w:t xml:space="preserve"> method.</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Week7: Monthly Examination.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8: Relation between water level in streams and ground water level in three types of streams: Influent, Effluent and </w:t>
            </w:r>
            <w:proofErr w:type="spellStart"/>
            <w:r w:rsidRPr="00AE2BE4">
              <w:rPr>
                <w:sz w:val="24"/>
                <w:szCs w:val="24"/>
                <w:lang w:val="en-US" w:bidi="ar-IQ"/>
              </w:rPr>
              <w:t>Equifluent</w:t>
            </w:r>
            <w:proofErr w:type="spellEnd"/>
            <w:r w:rsidRPr="00AE2BE4">
              <w:rPr>
                <w:sz w:val="24"/>
                <w:szCs w:val="24"/>
                <w:lang w:val="en-US" w:bidi="ar-IQ"/>
              </w:rPr>
              <w:t xml:space="preserve"> streams by constructing ground water level maps and drawing cross sections for the streams.</w:t>
            </w:r>
          </w:p>
          <w:p w:rsidR="00E60324" w:rsidRPr="00AE2BE4" w:rsidRDefault="00E60324" w:rsidP="00E60324">
            <w:pPr>
              <w:spacing w:after="0" w:line="240" w:lineRule="auto"/>
              <w:rPr>
                <w:sz w:val="24"/>
                <w:szCs w:val="24"/>
                <w:lang w:val="en-US" w:bidi="ar-IQ"/>
              </w:rPr>
            </w:pPr>
            <w:r w:rsidRPr="00AE2BE4">
              <w:rPr>
                <w:sz w:val="24"/>
                <w:szCs w:val="24"/>
                <w:lang w:val="en-US" w:bidi="ar-IQ"/>
              </w:rPr>
              <w:t>Week 9: Exercises to study the three types of Aquifers: confined, Unconfined and Perched aquifer by drawing stratigraphic cross section for subsurface data of several wells oriented in same direction.</w:t>
            </w:r>
          </w:p>
          <w:p w:rsidR="00E60324" w:rsidRPr="00AE2BE4" w:rsidRDefault="00E60324" w:rsidP="00E60324">
            <w:pPr>
              <w:spacing w:after="0" w:line="240" w:lineRule="auto"/>
              <w:rPr>
                <w:sz w:val="24"/>
                <w:szCs w:val="24"/>
                <w:lang w:val="en-US" w:bidi="ar-IQ"/>
              </w:rPr>
            </w:pPr>
            <w:r w:rsidRPr="00AE2BE4">
              <w:rPr>
                <w:sz w:val="24"/>
                <w:szCs w:val="24"/>
                <w:lang w:val="en-US" w:bidi="ar-IQ"/>
              </w:rPr>
              <w:t>Week 10: Exercises to determine the aquifer characteristics (</w:t>
            </w:r>
            <w:proofErr w:type="gramStart"/>
            <w:r w:rsidRPr="00AE2BE4">
              <w:rPr>
                <w:sz w:val="24"/>
                <w:szCs w:val="24"/>
                <w:lang w:val="en-US" w:bidi="ar-IQ"/>
              </w:rPr>
              <w:t>discharge ,</w:t>
            </w:r>
            <w:proofErr w:type="gramEnd"/>
            <w:r w:rsidRPr="00AE2BE4">
              <w:rPr>
                <w:sz w:val="24"/>
                <w:szCs w:val="24"/>
                <w:lang w:val="en-US" w:bidi="ar-IQ"/>
              </w:rPr>
              <w:t xml:space="preserve"> </w:t>
            </w:r>
            <w:proofErr w:type="spellStart"/>
            <w:r w:rsidRPr="00AE2BE4">
              <w:rPr>
                <w:sz w:val="24"/>
                <w:szCs w:val="24"/>
                <w:lang w:val="en-US" w:bidi="ar-IQ"/>
              </w:rPr>
              <w:t>transsmisivity</w:t>
            </w:r>
            <w:proofErr w:type="spellEnd"/>
            <w:r w:rsidRPr="00AE2BE4">
              <w:rPr>
                <w:sz w:val="24"/>
                <w:szCs w:val="24"/>
                <w:lang w:val="en-US" w:bidi="ar-IQ"/>
              </w:rPr>
              <w:t xml:space="preserve"> ,hydraulic conductivity).  </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11: Determining aquifer characteristics by using three point </w:t>
            </w:r>
            <w:proofErr w:type="gramStart"/>
            <w:r w:rsidRPr="00AE2BE4">
              <w:rPr>
                <w:sz w:val="24"/>
                <w:szCs w:val="24"/>
                <w:lang w:val="en-US" w:bidi="ar-IQ"/>
              </w:rPr>
              <w:t>problem  .</w:t>
            </w:r>
            <w:proofErr w:type="gramEnd"/>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 </w:t>
            </w:r>
            <w:proofErr w:type="gramStart"/>
            <w:r w:rsidRPr="00AE2BE4">
              <w:rPr>
                <w:sz w:val="24"/>
                <w:szCs w:val="24"/>
                <w:lang w:val="en-US" w:bidi="ar-IQ"/>
              </w:rPr>
              <w:t>12:Exercises</w:t>
            </w:r>
            <w:proofErr w:type="gramEnd"/>
            <w:r w:rsidRPr="00AE2BE4">
              <w:rPr>
                <w:sz w:val="24"/>
                <w:szCs w:val="24"/>
                <w:lang w:val="en-US" w:bidi="ar-IQ"/>
              </w:rPr>
              <w:t xml:space="preserve"> to prepare a flow net by using equipotential  lines and flow lines and determining aquifer discharge by using flow net.</w:t>
            </w:r>
          </w:p>
          <w:p w:rsidR="00E60324" w:rsidRPr="00AE2BE4" w:rsidRDefault="00E60324" w:rsidP="00E60324">
            <w:pPr>
              <w:spacing w:after="0" w:line="240" w:lineRule="auto"/>
              <w:rPr>
                <w:sz w:val="24"/>
                <w:szCs w:val="24"/>
                <w:lang w:val="en-US" w:bidi="ar-IQ"/>
              </w:rPr>
            </w:pPr>
            <w:r w:rsidRPr="00AE2BE4">
              <w:rPr>
                <w:sz w:val="24"/>
                <w:szCs w:val="24"/>
                <w:lang w:val="en-US" w:bidi="ar-IQ"/>
              </w:rPr>
              <w:t>Week13: Well Hydraulics Pumping tests. Three methods (</w:t>
            </w:r>
            <w:proofErr w:type="spellStart"/>
            <w:r w:rsidRPr="00AE2BE4">
              <w:rPr>
                <w:sz w:val="24"/>
                <w:szCs w:val="24"/>
                <w:lang w:val="en-US" w:bidi="ar-IQ"/>
              </w:rPr>
              <w:t>Theis</w:t>
            </w:r>
            <w:proofErr w:type="spellEnd"/>
            <w:r w:rsidRPr="00AE2BE4">
              <w:rPr>
                <w:sz w:val="24"/>
                <w:szCs w:val="24"/>
                <w:lang w:val="en-US" w:bidi="ar-IQ"/>
              </w:rPr>
              <w:t xml:space="preserve">, Jacob and Chow method) are used to determine </w:t>
            </w:r>
            <w:proofErr w:type="spellStart"/>
            <w:r w:rsidRPr="00AE2BE4">
              <w:rPr>
                <w:sz w:val="24"/>
                <w:szCs w:val="24"/>
                <w:lang w:val="en-US" w:bidi="ar-IQ"/>
              </w:rPr>
              <w:t>transsmissivity</w:t>
            </w:r>
            <w:proofErr w:type="spellEnd"/>
            <w:r w:rsidRPr="00AE2BE4">
              <w:rPr>
                <w:sz w:val="24"/>
                <w:szCs w:val="24"/>
                <w:lang w:val="en-US" w:bidi="ar-IQ"/>
              </w:rPr>
              <w:t xml:space="preserve"> and storage coefficient for an aquifer by using data of drawdown from an observation well.</w:t>
            </w:r>
          </w:p>
          <w:p w:rsidR="00E60324" w:rsidRPr="00AE2BE4" w:rsidRDefault="00E60324" w:rsidP="00E60324">
            <w:pPr>
              <w:spacing w:after="0" w:line="240" w:lineRule="auto"/>
              <w:rPr>
                <w:sz w:val="24"/>
                <w:szCs w:val="24"/>
                <w:lang w:val="en-US" w:bidi="ar-IQ"/>
              </w:rPr>
            </w:pPr>
            <w:r w:rsidRPr="00AE2BE4">
              <w:rPr>
                <w:sz w:val="24"/>
                <w:szCs w:val="24"/>
                <w:lang w:val="en-US" w:bidi="ar-IQ"/>
              </w:rPr>
              <w:lastRenderedPageBreak/>
              <w:t>Week14: Presentation of chemical analysis results for groundwater by using several diagrams.</w:t>
            </w:r>
          </w:p>
          <w:p w:rsidR="00E60324" w:rsidRPr="00AE2BE4" w:rsidRDefault="00E60324" w:rsidP="00E60324">
            <w:pPr>
              <w:spacing w:after="0" w:line="240" w:lineRule="auto"/>
              <w:rPr>
                <w:sz w:val="24"/>
                <w:szCs w:val="24"/>
                <w:lang w:val="en-US" w:bidi="ar-IQ"/>
              </w:rPr>
            </w:pPr>
            <w:r w:rsidRPr="00AE2BE4">
              <w:rPr>
                <w:sz w:val="24"/>
                <w:szCs w:val="24"/>
                <w:lang w:val="en-US" w:bidi="ar-IQ"/>
              </w:rPr>
              <w:t>Week15: Review for all labs.</w:t>
            </w:r>
          </w:p>
          <w:p w:rsidR="00E60324" w:rsidRPr="00AE2BE4" w:rsidRDefault="00E60324" w:rsidP="00E60324">
            <w:pPr>
              <w:spacing w:after="0" w:line="240" w:lineRule="auto"/>
              <w:rPr>
                <w:sz w:val="24"/>
                <w:szCs w:val="24"/>
                <w:lang w:val="en-US" w:bidi="ar-IQ"/>
              </w:rPr>
            </w:pPr>
            <w:r w:rsidRPr="00AE2BE4">
              <w:rPr>
                <w:sz w:val="24"/>
                <w:szCs w:val="24"/>
                <w:lang w:val="en-US" w:bidi="ar-IQ"/>
              </w:rPr>
              <w:t xml:space="preserve">Week16: Monthly Examination.                                                                         </w:t>
            </w:r>
          </w:p>
          <w:p w:rsidR="00E60324" w:rsidRPr="00AE2BE4" w:rsidRDefault="00E60324" w:rsidP="00E60324">
            <w:pPr>
              <w:spacing w:after="0" w:line="240" w:lineRule="auto"/>
              <w:rPr>
                <w:sz w:val="24"/>
                <w:szCs w:val="24"/>
                <w:lang w:val="en-US" w:bidi="ar-IQ"/>
              </w:rPr>
            </w:pPr>
            <w:r w:rsidRPr="00AE2BE4">
              <w:rPr>
                <w:sz w:val="24"/>
                <w:szCs w:val="24"/>
                <w:lang w:val="en-US" w:bidi="ar-IQ"/>
              </w:rPr>
              <w:tab/>
            </w:r>
          </w:p>
          <w:p w:rsidR="00E60324" w:rsidRPr="00AE2BE4" w:rsidRDefault="00E60324" w:rsidP="00E60324">
            <w:pPr>
              <w:spacing w:after="0" w:line="240" w:lineRule="auto"/>
              <w:rPr>
                <w:sz w:val="24"/>
                <w:szCs w:val="24"/>
                <w:lang w:val="en-US" w:bidi="ar-IQ"/>
              </w:rPr>
            </w:pPr>
            <w:r w:rsidRPr="00AE2BE4">
              <w:rPr>
                <w:sz w:val="24"/>
                <w:szCs w:val="24"/>
                <w:lang w:val="en-US" w:bidi="ar-IQ"/>
              </w:rPr>
              <w:t>_____________________________________________________________________________</w:t>
            </w:r>
          </w:p>
          <w:p w:rsidR="00E60324" w:rsidRPr="006766CD" w:rsidRDefault="00E60324" w:rsidP="00E60324">
            <w:pPr>
              <w:spacing w:after="0" w:line="240" w:lineRule="auto"/>
              <w:rPr>
                <w:sz w:val="24"/>
                <w:szCs w:val="24"/>
                <w:lang w:val="en-US" w:bidi="ar-IQ"/>
              </w:rPr>
            </w:pPr>
          </w:p>
        </w:tc>
        <w:tc>
          <w:tcPr>
            <w:tcW w:w="1464" w:type="dxa"/>
          </w:tcPr>
          <w:p w:rsidR="00E60324" w:rsidRPr="006766CD" w:rsidRDefault="00E60324" w:rsidP="00E60324">
            <w:pPr>
              <w:spacing w:after="0" w:line="240" w:lineRule="auto"/>
              <w:rPr>
                <w:sz w:val="24"/>
                <w:szCs w:val="24"/>
                <w:lang w:bidi="ar-KW"/>
              </w:rPr>
            </w:pPr>
            <w:r w:rsidRPr="006766CD">
              <w:rPr>
                <w:sz w:val="24"/>
                <w:szCs w:val="24"/>
                <w:lang w:bidi="ar-KW"/>
              </w:rPr>
              <w:lastRenderedPageBreak/>
              <w:t xml:space="preserve">Lecturer's </w:t>
            </w:r>
            <w:proofErr w:type="spellStart"/>
            <w:r w:rsidRPr="006766CD">
              <w:rPr>
                <w:sz w:val="24"/>
                <w:szCs w:val="24"/>
                <w:lang w:bidi="ar-KW"/>
              </w:rPr>
              <w:t>name</w:t>
            </w:r>
            <w:r>
              <w:rPr>
                <w:sz w:val="24"/>
                <w:szCs w:val="24"/>
                <w:lang w:bidi="ar-KW"/>
              </w:rPr>
              <w:t>Dr</w:t>
            </w:r>
            <w:proofErr w:type="spellEnd"/>
            <w:r>
              <w:rPr>
                <w:sz w:val="24"/>
                <w:szCs w:val="24"/>
                <w:lang w:bidi="ar-KW"/>
              </w:rPr>
              <w:t xml:space="preserve"> </w:t>
            </w:r>
            <w:proofErr w:type="spellStart"/>
            <w:r>
              <w:rPr>
                <w:sz w:val="24"/>
                <w:szCs w:val="24"/>
                <w:lang w:bidi="ar-KW"/>
              </w:rPr>
              <w:t>imaddadin</w:t>
            </w:r>
            <w:proofErr w:type="spellEnd"/>
            <w:r>
              <w:rPr>
                <w:sz w:val="24"/>
                <w:szCs w:val="24"/>
                <w:lang w:bidi="ar-KW"/>
              </w:rPr>
              <w:t xml:space="preserve"> </w:t>
            </w:r>
            <w:proofErr w:type="spellStart"/>
            <w:r>
              <w:rPr>
                <w:sz w:val="24"/>
                <w:szCs w:val="24"/>
                <w:lang w:bidi="ar-KW"/>
              </w:rPr>
              <w:t>omer</w:t>
            </w:r>
            <w:proofErr w:type="spellEnd"/>
            <w:r>
              <w:rPr>
                <w:sz w:val="24"/>
                <w:szCs w:val="24"/>
                <w:lang w:bidi="ar-KW"/>
              </w:rPr>
              <w:t xml:space="preserve"> </w:t>
            </w:r>
            <w:proofErr w:type="spellStart"/>
            <w:r>
              <w:rPr>
                <w:sz w:val="24"/>
                <w:szCs w:val="24"/>
                <w:lang w:bidi="ar-KW"/>
              </w:rPr>
              <w:t>hassan</w:t>
            </w:r>
            <w:proofErr w:type="spellEnd"/>
          </w:p>
          <w:p w:rsidR="00E60324" w:rsidRPr="006766CD" w:rsidRDefault="00E60324" w:rsidP="00E60324">
            <w:pPr>
              <w:spacing w:after="0" w:line="240" w:lineRule="auto"/>
              <w:rPr>
                <w:sz w:val="24"/>
                <w:szCs w:val="24"/>
                <w:lang w:bidi="ar-KW"/>
              </w:rPr>
            </w:pPr>
          </w:p>
        </w:tc>
      </w:tr>
      <w:tr w:rsidR="00E60324" w:rsidRPr="00747A9A" w:rsidTr="00E60324">
        <w:trPr>
          <w:trHeight w:val="732"/>
        </w:trPr>
        <w:tc>
          <w:tcPr>
            <w:tcW w:w="10884" w:type="dxa"/>
            <w:gridSpan w:val="3"/>
          </w:tcPr>
          <w:p w:rsidR="00E60324" w:rsidRPr="001647A7" w:rsidRDefault="00E60324" w:rsidP="00E60324">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E60324" w:rsidRDefault="00E60324" w:rsidP="00E60324">
            <w:pPr>
              <w:spacing w:after="0" w:line="240" w:lineRule="auto"/>
              <w:ind w:left="720" w:hanging="720"/>
              <w:rPr>
                <w:b/>
                <w:bCs/>
                <w:i/>
                <w:iCs/>
                <w:sz w:val="24"/>
                <w:szCs w:val="24"/>
                <w:lang w:bidi="ar-KW"/>
              </w:rPr>
            </w:pPr>
            <w:r>
              <w:rPr>
                <w:b/>
                <w:bCs/>
                <w:i/>
                <w:iCs/>
                <w:sz w:val="24"/>
                <w:szCs w:val="24"/>
                <w:lang w:bidi="ar-KW"/>
              </w:rPr>
              <w:t xml:space="preserve">The examination will contain different </w:t>
            </w:r>
            <w:proofErr w:type="gramStart"/>
            <w:r>
              <w:rPr>
                <w:b/>
                <w:bCs/>
                <w:i/>
                <w:iCs/>
                <w:sz w:val="24"/>
                <w:szCs w:val="24"/>
                <w:lang w:bidi="ar-KW"/>
              </w:rPr>
              <w:t>types :</w:t>
            </w:r>
            <w:proofErr w:type="gramEnd"/>
          </w:p>
          <w:p w:rsidR="00E60324" w:rsidRDefault="00E60324" w:rsidP="00E60324">
            <w:pPr>
              <w:spacing w:after="0" w:line="240" w:lineRule="auto"/>
              <w:ind w:left="720" w:hanging="720"/>
              <w:rPr>
                <w:sz w:val="24"/>
                <w:szCs w:val="24"/>
                <w:lang w:bidi="ar-KW"/>
              </w:rPr>
            </w:pPr>
            <w:r>
              <w:rPr>
                <w:sz w:val="24"/>
                <w:szCs w:val="24"/>
                <w:lang w:bidi="ar-KW"/>
              </w:rPr>
              <w:t>1-Explanations.</w:t>
            </w:r>
          </w:p>
          <w:p w:rsidR="00E60324" w:rsidRDefault="00E60324" w:rsidP="00E60324">
            <w:pPr>
              <w:spacing w:after="0" w:line="240" w:lineRule="auto"/>
              <w:ind w:left="720" w:hanging="720"/>
              <w:rPr>
                <w:sz w:val="24"/>
                <w:szCs w:val="24"/>
                <w:lang w:bidi="ar-KW"/>
              </w:rPr>
            </w:pPr>
            <w:r>
              <w:rPr>
                <w:sz w:val="24"/>
                <w:szCs w:val="24"/>
                <w:lang w:bidi="ar-KW"/>
              </w:rPr>
              <w:t>2-True or false.</w:t>
            </w:r>
          </w:p>
          <w:p w:rsidR="00E60324" w:rsidRPr="00961D90" w:rsidRDefault="00E60324" w:rsidP="00E60324">
            <w:pPr>
              <w:spacing w:after="0" w:line="240" w:lineRule="auto"/>
              <w:ind w:left="720" w:hanging="720"/>
              <w:rPr>
                <w:sz w:val="24"/>
                <w:szCs w:val="24"/>
                <w:lang w:bidi="ar-KW"/>
              </w:rPr>
            </w:pPr>
            <w:r>
              <w:rPr>
                <w:sz w:val="24"/>
                <w:szCs w:val="24"/>
                <w:lang w:bidi="ar-KW"/>
              </w:rPr>
              <w:t xml:space="preserve">3-Drawings and sketches and its </w:t>
            </w:r>
            <w:proofErr w:type="spellStart"/>
            <w:proofErr w:type="gramStart"/>
            <w:r>
              <w:rPr>
                <w:sz w:val="24"/>
                <w:szCs w:val="24"/>
                <w:lang w:bidi="ar-KW"/>
              </w:rPr>
              <w:t>labling</w:t>
            </w:r>
            <w:proofErr w:type="spellEnd"/>
            <w:r>
              <w:rPr>
                <w:sz w:val="24"/>
                <w:szCs w:val="24"/>
                <w:lang w:bidi="ar-KW"/>
              </w:rPr>
              <w:t xml:space="preserve"> .</w:t>
            </w:r>
            <w:proofErr w:type="gramEnd"/>
            <w:r>
              <w:rPr>
                <w:sz w:val="24"/>
                <w:szCs w:val="24"/>
                <w:lang w:bidi="ar-KW"/>
              </w:rPr>
              <w:t xml:space="preserve"> </w:t>
            </w:r>
          </w:p>
          <w:p w:rsidR="00E60324" w:rsidRDefault="00E60324" w:rsidP="00E60324">
            <w:pPr>
              <w:spacing w:after="0" w:line="240" w:lineRule="auto"/>
              <w:ind w:left="720" w:hanging="720"/>
              <w:rPr>
                <w:sz w:val="24"/>
                <w:szCs w:val="24"/>
                <w:lang w:bidi="ar-KW"/>
              </w:rPr>
            </w:pPr>
            <w:r>
              <w:rPr>
                <w:sz w:val="24"/>
                <w:szCs w:val="24"/>
                <w:lang w:bidi="ar-KW"/>
              </w:rPr>
              <w:t>4-Multiple choice.</w:t>
            </w:r>
          </w:p>
          <w:p w:rsidR="00E60324" w:rsidRPr="00961D90" w:rsidRDefault="00E60324" w:rsidP="00E60324">
            <w:pPr>
              <w:spacing w:after="0" w:line="240" w:lineRule="auto"/>
              <w:ind w:left="720" w:hanging="720"/>
              <w:rPr>
                <w:sz w:val="24"/>
                <w:szCs w:val="24"/>
                <w:lang w:bidi="ar-KW"/>
              </w:rPr>
            </w:pPr>
            <w:r>
              <w:rPr>
                <w:sz w:val="24"/>
                <w:szCs w:val="24"/>
                <w:lang w:bidi="ar-KW"/>
              </w:rPr>
              <w:t>5-</w:t>
            </w:r>
            <w:proofErr w:type="gramStart"/>
            <w:r>
              <w:rPr>
                <w:sz w:val="24"/>
                <w:szCs w:val="24"/>
                <w:lang w:bidi="ar-KW"/>
              </w:rPr>
              <w:t>Interpretation ,giving</w:t>
            </w:r>
            <w:proofErr w:type="gramEnd"/>
            <w:r>
              <w:rPr>
                <w:sz w:val="24"/>
                <w:szCs w:val="24"/>
                <w:lang w:bidi="ar-KW"/>
              </w:rPr>
              <w:t xml:space="preserve"> the reasons.</w:t>
            </w:r>
          </w:p>
          <w:p w:rsidR="00E60324" w:rsidRPr="00961D90" w:rsidRDefault="00E60324" w:rsidP="00E60324">
            <w:pPr>
              <w:spacing w:after="0" w:line="240" w:lineRule="auto"/>
              <w:rPr>
                <w:sz w:val="24"/>
                <w:szCs w:val="24"/>
                <w:lang w:bidi="ar-KW"/>
              </w:rPr>
            </w:pPr>
          </w:p>
        </w:tc>
      </w:tr>
      <w:tr w:rsidR="00E60324" w:rsidRPr="00747A9A" w:rsidTr="00E60324">
        <w:trPr>
          <w:trHeight w:val="732"/>
        </w:trPr>
        <w:tc>
          <w:tcPr>
            <w:tcW w:w="10884" w:type="dxa"/>
            <w:gridSpan w:val="3"/>
          </w:tcPr>
          <w:p w:rsidR="00E60324" w:rsidRDefault="00E60324" w:rsidP="00E60324">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E60324" w:rsidRPr="00961D90" w:rsidRDefault="00E60324" w:rsidP="00E60324">
            <w:pPr>
              <w:spacing w:after="0" w:line="240" w:lineRule="auto"/>
              <w:rPr>
                <w:sz w:val="24"/>
                <w:szCs w:val="24"/>
                <w:lang w:bidi="ar-KW"/>
              </w:rPr>
            </w:pPr>
            <w:r>
              <w:rPr>
                <w:sz w:val="24"/>
                <w:szCs w:val="24"/>
                <w:lang w:bidi="ar-KW"/>
              </w:rPr>
              <w:t>None.</w:t>
            </w:r>
          </w:p>
        </w:tc>
      </w:tr>
      <w:tr w:rsidR="00E60324" w:rsidRPr="00747A9A" w:rsidTr="00E60324">
        <w:trPr>
          <w:trHeight w:val="732"/>
        </w:trPr>
        <w:tc>
          <w:tcPr>
            <w:tcW w:w="10884" w:type="dxa"/>
            <w:gridSpan w:val="3"/>
          </w:tcPr>
          <w:p w:rsidR="00E60324" w:rsidRPr="00C857AF" w:rsidRDefault="00E60324" w:rsidP="00E60324">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E60324" w:rsidRPr="00961D90" w:rsidRDefault="00E60324" w:rsidP="00E60324">
            <w:pPr>
              <w:spacing w:after="0" w:line="240" w:lineRule="auto"/>
              <w:jc w:val="right"/>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57" w:rsidRDefault="00DB4657" w:rsidP="00483DD0">
      <w:pPr>
        <w:spacing w:after="0" w:line="240" w:lineRule="auto"/>
      </w:pPr>
      <w:r>
        <w:separator/>
      </w:r>
    </w:p>
  </w:endnote>
  <w:endnote w:type="continuationSeparator" w:id="0">
    <w:p w:rsidR="00DB4657" w:rsidRDefault="00DB46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57" w:rsidRDefault="00DB4657" w:rsidP="00483DD0">
      <w:pPr>
        <w:spacing w:after="0" w:line="240" w:lineRule="auto"/>
      </w:pPr>
      <w:r>
        <w:separator/>
      </w:r>
    </w:p>
  </w:footnote>
  <w:footnote w:type="continuationSeparator" w:id="0">
    <w:p w:rsidR="00DB4657" w:rsidRDefault="00DB465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A4B4C"/>
    <w:rsid w:val="000F0683"/>
    <w:rsid w:val="000F2337"/>
    <w:rsid w:val="00161353"/>
    <w:rsid w:val="001647A7"/>
    <w:rsid w:val="001B0545"/>
    <w:rsid w:val="001D6122"/>
    <w:rsid w:val="00212279"/>
    <w:rsid w:val="0025284B"/>
    <w:rsid w:val="00264923"/>
    <w:rsid w:val="002B7CC7"/>
    <w:rsid w:val="002F44B8"/>
    <w:rsid w:val="00370290"/>
    <w:rsid w:val="00441BF4"/>
    <w:rsid w:val="00483DD0"/>
    <w:rsid w:val="00492C36"/>
    <w:rsid w:val="004B633C"/>
    <w:rsid w:val="005D6FC1"/>
    <w:rsid w:val="005D7325"/>
    <w:rsid w:val="00634F2B"/>
    <w:rsid w:val="00655B33"/>
    <w:rsid w:val="006766CD"/>
    <w:rsid w:val="00695467"/>
    <w:rsid w:val="006A57BA"/>
    <w:rsid w:val="006C3B09"/>
    <w:rsid w:val="006F5726"/>
    <w:rsid w:val="007F0899"/>
    <w:rsid w:val="0080086A"/>
    <w:rsid w:val="00816F52"/>
    <w:rsid w:val="00830EE6"/>
    <w:rsid w:val="00844DBF"/>
    <w:rsid w:val="008470C8"/>
    <w:rsid w:val="00881962"/>
    <w:rsid w:val="008B4275"/>
    <w:rsid w:val="008D46A4"/>
    <w:rsid w:val="00913A11"/>
    <w:rsid w:val="00926526"/>
    <w:rsid w:val="00961C27"/>
    <w:rsid w:val="00961D90"/>
    <w:rsid w:val="009E7193"/>
    <w:rsid w:val="009F7BEC"/>
    <w:rsid w:val="00AA20F0"/>
    <w:rsid w:val="00AD68F9"/>
    <w:rsid w:val="00AE2BE4"/>
    <w:rsid w:val="00AE37D2"/>
    <w:rsid w:val="00B341B9"/>
    <w:rsid w:val="00B916A8"/>
    <w:rsid w:val="00C26D96"/>
    <w:rsid w:val="00C46D58"/>
    <w:rsid w:val="00C525DA"/>
    <w:rsid w:val="00C857AF"/>
    <w:rsid w:val="00CC5CD1"/>
    <w:rsid w:val="00CF5475"/>
    <w:rsid w:val="00D11780"/>
    <w:rsid w:val="00D5537E"/>
    <w:rsid w:val="00DB4657"/>
    <w:rsid w:val="00E60324"/>
    <w:rsid w:val="00E61AD2"/>
    <w:rsid w:val="00E873BC"/>
    <w:rsid w:val="00E95307"/>
    <w:rsid w:val="00ED3387"/>
    <w:rsid w:val="00EE60FC"/>
    <w:rsid w:val="00FB7AFF"/>
    <w:rsid w:val="00FB7C7A"/>
    <w:rsid w:val="00FC27C6"/>
    <w:rsid w:val="00FD2866"/>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6AEC"/>
  <w15:docId w15:val="{5E3638B5-4A4A-4033-9E6B-26AC87D6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2F0C-6849-4AB6-B0B7-5BD7FFA7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26</cp:revision>
  <dcterms:created xsi:type="dcterms:W3CDTF">2015-11-04T07:58:00Z</dcterms:created>
  <dcterms:modified xsi:type="dcterms:W3CDTF">2020-06-13T20:35:00Z</dcterms:modified>
</cp:coreProperties>
</file>