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DF7D7" w14:textId="77777777" w:rsidR="007B2FFC" w:rsidRPr="007B2FFC" w:rsidRDefault="007B2FFC" w:rsidP="007B2FFC">
      <w:pPr>
        <w:tabs>
          <w:tab w:val="left" w:pos="1200"/>
        </w:tabs>
        <w:spacing w:after="200" w:line="276" w:lineRule="auto"/>
        <w:ind w:left="-851"/>
        <w:jc w:val="center"/>
        <w:rPr>
          <w:rFonts w:ascii="Calibri" w:eastAsia="Calibri" w:hAnsi="Calibri" w:cs="Arial"/>
          <w:b/>
          <w:bCs/>
          <w:kern w:val="0"/>
          <w:sz w:val="44"/>
          <w:szCs w:val="44"/>
          <w:lang w:val="en-GB" w:bidi="ar-KW"/>
          <w14:ligatures w14:val="none"/>
        </w:rPr>
      </w:pPr>
      <w:r w:rsidRPr="007B2FFC">
        <w:rPr>
          <w:rFonts w:ascii="Calibri" w:eastAsia="Calibri" w:hAnsi="Calibri" w:cs="Arial"/>
          <w:b/>
          <w:bCs/>
          <w:noProof/>
          <w:kern w:val="0"/>
          <w:sz w:val="44"/>
          <w:szCs w:val="44"/>
          <w14:ligatures w14:val="none"/>
        </w:rPr>
        <w:drawing>
          <wp:anchor distT="0" distB="0" distL="114300" distR="114300" simplePos="0" relativeHeight="251659264" behindDoc="0" locked="0" layoutInCell="1" allowOverlap="1" wp14:anchorId="2F99E292" wp14:editId="3D95BD34">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14:paraId="4C29E898" w14:textId="77777777" w:rsidR="007B2FFC" w:rsidRPr="007B2FFC" w:rsidRDefault="007B2FFC" w:rsidP="007B2FFC">
      <w:pPr>
        <w:tabs>
          <w:tab w:val="left" w:pos="1200"/>
        </w:tabs>
        <w:spacing w:after="200" w:line="276" w:lineRule="auto"/>
        <w:jc w:val="center"/>
        <w:rPr>
          <w:rFonts w:ascii="Calibri" w:eastAsia="Calibri" w:hAnsi="Calibri" w:cs="Arial"/>
          <w:b/>
          <w:bCs/>
          <w:kern w:val="0"/>
          <w:sz w:val="44"/>
          <w:szCs w:val="44"/>
          <w:lang w:val="en-GB" w:bidi="ar-KW"/>
          <w14:ligatures w14:val="none"/>
        </w:rPr>
      </w:pPr>
    </w:p>
    <w:p w14:paraId="7ECCE1DC" w14:textId="77777777" w:rsidR="007B2FFC" w:rsidRPr="007B2FFC" w:rsidRDefault="007B2FFC" w:rsidP="007B2FFC">
      <w:pPr>
        <w:tabs>
          <w:tab w:val="left" w:pos="1200"/>
        </w:tabs>
        <w:spacing w:after="200" w:line="276" w:lineRule="auto"/>
        <w:jc w:val="center"/>
        <w:rPr>
          <w:rFonts w:ascii="Calibri" w:eastAsia="Calibri" w:hAnsi="Calibri" w:cs="Arial"/>
          <w:b/>
          <w:bCs/>
          <w:kern w:val="0"/>
          <w:sz w:val="44"/>
          <w:szCs w:val="44"/>
          <w:lang w:val="en-GB" w:bidi="ar-KW"/>
          <w14:ligatures w14:val="none"/>
        </w:rPr>
      </w:pPr>
    </w:p>
    <w:p w14:paraId="1501C28A" w14:textId="77777777" w:rsidR="007B2FFC" w:rsidRPr="007B2FFC" w:rsidRDefault="007B2FFC" w:rsidP="007B2FFC">
      <w:pPr>
        <w:tabs>
          <w:tab w:val="left" w:pos="1200"/>
        </w:tabs>
        <w:spacing w:after="200" w:line="276" w:lineRule="auto"/>
        <w:rPr>
          <w:rFonts w:ascii="Calibri" w:eastAsia="Calibri" w:hAnsi="Calibri" w:cs="Arial"/>
          <w:b/>
          <w:bCs/>
          <w:kern w:val="0"/>
          <w:sz w:val="44"/>
          <w:szCs w:val="44"/>
          <w:lang w:val="en-GB" w:bidi="ar-KW"/>
          <w14:ligatures w14:val="none"/>
        </w:rPr>
      </w:pPr>
    </w:p>
    <w:p w14:paraId="7F90E74B" w14:textId="77777777" w:rsidR="007B2FFC" w:rsidRPr="007B2FFC" w:rsidRDefault="007B2FFC" w:rsidP="007B2FFC">
      <w:pPr>
        <w:tabs>
          <w:tab w:val="left" w:pos="1200"/>
        </w:tabs>
        <w:spacing w:after="200" w:line="276" w:lineRule="auto"/>
        <w:rPr>
          <w:rFonts w:ascii="Calibri" w:eastAsia="Calibri" w:hAnsi="Calibri" w:cs="Arial"/>
          <w:b/>
          <w:bCs/>
          <w:kern w:val="0"/>
          <w:sz w:val="44"/>
          <w:szCs w:val="44"/>
          <w:lang w:val="en-GB" w:bidi="ar-KW"/>
          <w14:ligatures w14:val="none"/>
        </w:rPr>
      </w:pPr>
      <w:r w:rsidRPr="007B2FFC">
        <w:rPr>
          <w:rFonts w:ascii="Calibri" w:eastAsia="Calibri" w:hAnsi="Calibri" w:cs="Arial"/>
          <w:b/>
          <w:bCs/>
          <w:kern w:val="0"/>
          <w:sz w:val="44"/>
          <w:szCs w:val="44"/>
          <w:lang w:val="en-GB" w:bidi="ar-KW"/>
          <w14:ligatures w14:val="none"/>
        </w:rPr>
        <w:t>Department of English</w:t>
      </w:r>
    </w:p>
    <w:p w14:paraId="75062D2A" w14:textId="77777777" w:rsidR="007B2FFC" w:rsidRPr="007B2FFC" w:rsidRDefault="007B2FFC" w:rsidP="007B2FFC">
      <w:pPr>
        <w:tabs>
          <w:tab w:val="left" w:pos="1200"/>
        </w:tabs>
        <w:spacing w:after="200" w:line="276" w:lineRule="auto"/>
        <w:rPr>
          <w:rFonts w:ascii="Calibri" w:eastAsia="Calibri" w:hAnsi="Calibri" w:cs="Arial"/>
          <w:b/>
          <w:bCs/>
          <w:kern w:val="0"/>
          <w:sz w:val="44"/>
          <w:szCs w:val="44"/>
          <w:lang w:val="en-GB" w:bidi="ar-KW"/>
          <w14:ligatures w14:val="none"/>
        </w:rPr>
      </w:pPr>
      <w:r w:rsidRPr="007B2FFC">
        <w:rPr>
          <w:rFonts w:ascii="Calibri" w:eastAsia="Calibri" w:hAnsi="Calibri" w:cs="Arial"/>
          <w:b/>
          <w:bCs/>
          <w:kern w:val="0"/>
          <w:sz w:val="44"/>
          <w:szCs w:val="44"/>
          <w:lang w:val="en-GB" w:bidi="ar-KW"/>
          <w14:ligatures w14:val="none"/>
        </w:rPr>
        <w:t>College of Languages</w:t>
      </w:r>
    </w:p>
    <w:p w14:paraId="08FFAD75" w14:textId="77777777" w:rsidR="007B2FFC" w:rsidRPr="007B2FFC" w:rsidRDefault="007B2FFC" w:rsidP="007B2FFC">
      <w:pPr>
        <w:tabs>
          <w:tab w:val="left" w:pos="1200"/>
        </w:tabs>
        <w:spacing w:after="200" w:line="276" w:lineRule="auto"/>
        <w:rPr>
          <w:rFonts w:ascii="Calibri" w:eastAsia="Calibri" w:hAnsi="Calibri" w:cs="Arial"/>
          <w:b/>
          <w:bCs/>
          <w:kern w:val="0"/>
          <w:sz w:val="44"/>
          <w:szCs w:val="44"/>
          <w:lang w:val="en-GB" w:bidi="ar-KW"/>
          <w14:ligatures w14:val="none"/>
        </w:rPr>
      </w:pPr>
      <w:r w:rsidRPr="007B2FFC">
        <w:rPr>
          <w:rFonts w:ascii="Calibri" w:eastAsia="Calibri" w:hAnsi="Calibri" w:cs="Arial"/>
          <w:b/>
          <w:bCs/>
          <w:kern w:val="0"/>
          <w:sz w:val="44"/>
          <w:szCs w:val="44"/>
          <w:lang w:val="en-GB" w:bidi="ar-KW"/>
          <w14:ligatures w14:val="none"/>
        </w:rPr>
        <w:t>University of Salahaddin</w:t>
      </w:r>
    </w:p>
    <w:p w14:paraId="53AE0518" w14:textId="02597652" w:rsidR="007B2FFC" w:rsidRPr="007B2FFC" w:rsidRDefault="007B2FFC" w:rsidP="007B2FFC">
      <w:pPr>
        <w:tabs>
          <w:tab w:val="left" w:pos="1200"/>
        </w:tabs>
        <w:spacing w:after="200" w:line="276" w:lineRule="auto"/>
        <w:rPr>
          <w:rFonts w:ascii="Calibri" w:eastAsia="Calibri" w:hAnsi="Calibri" w:cs="Arial"/>
          <w:b/>
          <w:bCs/>
          <w:kern w:val="0"/>
          <w:sz w:val="44"/>
          <w:szCs w:val="44"/>
          <w:lang w:val="en-GB" w:bidi="ar-KW"/>
          <w14:ligatures w14:val="none"/>
        </w:rPr>
      </w:pPr>
      <w:r w:rsidRPr="007B2FFC">
        <w:rPr>
          <w:rFonts w:ascii="Calibri" w:eastAsia="Calibri" w:hAnsi="Calibri" w:cs="Arial"/>
          <w:b/>
          <w:bCs/>
          <w:kern w:val="0"/>
          <w:sz w:val="44"/>
          <w:szCs w:val="44"/>
          <w:lang w:val="en-GB" w:bidi="ar-KW"/>
          <w14:ligatures w14:val="none"/>
        </w:rPr>
        <w:t xml:space="preserve">Subject: </w:t>
      </w:r>
      <w:r w:rsidR="00911C43">
        <w:rPr>
          <w:rFonts w:ascii="Calibri" w:eastAsia="Calibri" w:hAnsi="Calibri" w:cs="Arial"/>
          <w:b/>
          <w:bCs/>
          <w:kern w:val="0"/>
          <w:sz w:val="44"/>
          <w:szCs w:val="44"/>
          <w:lang w:val="en-GB" w:bidi="ar-KW"/>
          <w14:ligatures w14:val="none"/>
        </w:rPr>
        <w:t>Historical Fiction</w:t>
      </w:r>
    </w:p>
    <w:p w14:paraId="56064E46" w14:textId="76F9613E" w:rsidR="007B2FFC" w:rsidRPr="007B2FFC" w:rsidRDefault="007B2FFC" w:rsidP="007B2FFC">
      <w:pPr>
        <w:tabs>
          <w:tab w:val="left" w:pos="1200"/>
        </w:tabs>
        <w:spacing w:after="200" w:line="276" w:lineRule="auto"/>
        <w:rPr>
          <w:rFonts w:ascii="Calibri" w:eastAsia="Calibri" w:hAnsi="Calibri" w:cs="Arial"/>
          <w:b/>
          <w:bCs/>
          <w:kern w:val="0"/>
          <w:sz w:val="44"/>
          <w:szCs w:val="44"/>
          <w:lang w:val="en-GB" w:bidi="ar-KW"/>
          <w14:ligatures w14:val="none"/>
        </w:rPr>
      </w:pPr>
      <w:r w:rsidRPr="007B2FFC">
        <w:rPr>
          <w:rFonts w:ascii="Calibri" w:eastAsia="Calibri" w:hAnsi="Calibri" w:cs="Arial"/>
          <w:b/>
          <w:bCs/>
          <w:kern w:val="0"/>
          <w:sz w:val="44"/>
          <w:szCs w:val="44"/>
          <w:lang w:val="en-GB" w:bidi="ar-KW"/>
          <w14:ligatures w14:val="none"/>
        </w:rPr>
        <w:t xml:space="preserve">Course Book – </w:t>
      </w:r>
      <w:r w:rsidR="00911C43">
        <w:rPr>
          <w:rFonts w:ascii="Calibri" w:eastAsia="Calibri" w:hAnsi="Calibri" w:cs="Arial"/>
          <w:b/>
          <w:bCs/>
          <w:kern w:val="0"/>
          <w:sz w:val="44"/>
          <w:szCs w:val="44"/>
          <w:lang w:val="en-GB" w:bidi="ar-KW"/>
          <w14:ligatures w14:val="none"/>
        </w:rPr>
        <w:t>PhD</w:t>
      </w:r>
      <w:r w:rsidRPr="007B2FFC">
        <w:rPr>
          <w:rFonts w:ascii="Calibri" w:eastAsia="Calibri" w:hAnsi="Calibri" w:cs="Arial"/>
          <w:b/>
          <w:bCs/>
          <w:kern w:val="0"/>
          <w:sz w:val="44"/>
          <w:szCs w:val="44"/>
          <w:lang w:val="en-GB" w:bidi="ar-KW"/>
          <w14:ligatures w14:val="none"/>
        </w:rPr>
        <w:t xml:space="preserve"> Student/ </w:t>
      </w:r>
      <w:r w:rsidR="0065279D">
        <w:rPr>
          <w:rFonts w:ascii="Calibri" w:eastAsia="Calibri" w:hAnsi="Calibri" w:cs="Arial"/>
          <w:b/>
          <w:bCs/>
          <w:kern w:val="0"/>
          <w:sz w:val="44"/>
          <w:szCs w:val="44"/>
          <w:lang w:val="en-GB" w:bidi="ar-KW"/>
          <w14:ligatures w14:val="none"/>
        </w:rPr>
        <w:t>Literature</w:t>
      </w:r>
    </w:p>
    <w:p w14:paraId="4AF5A421" w14:textId="77777777" w:rsidR="007B2FFC" w:rsidRPr="007B2FFC" w:rsidRDefault="007B2FFC" w:rsidP="007B2FFC">
      <w:pPr>
        <w:tabs>
          <w:tab w:val="left" w:pos="1200"/>
        </w:tabs>
        <w:spacing w:after="200" w:line="276" w:lineRule="auto"/>
        <w:rPr>
          <w:rFonts w:ascii="Calibri" w:eastAsia="Calibri" w:hAnsi="Calibri" w:cs="Arial"/>
          <w:b/>
          <w:bCs/>
          <w:kern w:val="0"/>
          <w:sz w:val="44"/>
          <w:szCs w:val="44"/>
          <w:lang w:val="en-GB" w:bidi="ar-KW"/>
          <w14:ligatures w14:val="none"/>
        </w:rPr>
      </w:pPr>
      <w:r w:rsidRPr="007B2FFC">
        <w:rPr>
          <w:rFonts w:ascii="Calibri" w:eastAsia="Calibri" w:hAnsi="Calibri" w:cs="Arial"/>
          <w:b/>
          <w:bCs/>
          <w:kern w:val="0"/>
          <w:sz w:val="44"/>
          <w:szCs w:val="44"/>
          <w:lang w:val="en-GB" w:bidi="ar-KW"/>
          <w14:ligatures w14:val="none"/>
        </w:rPr>
        <w:t>Professor Juan Abdulla Ibrahim Banna/ PhD Modern Novel</w:t>
      </w:r>
    </w:p>
    <w:p w14:paraId="4CA65184" w14:textId="2D3DE0E4" w:rsidR="007B2FFC" w:rsidRPr="007B2FFC" w:rsidRDefault="007B2FFC" w:rsidP="007B2FFC">
      <w:pPr>
        <w:tabs>
          <w:tab w:val="left" w:pos="1200"/>
        </w:tabs>
        <w:spacing w:after="200" w:line="276" w:lineRule="auto"/>
        <w:rPr>
          <w:rFonts w:ascii="Calibri" w:eastAsia="Calibri" w:hAnsi="Calibri" w:cs="Arial"/>
          <w:b/>
          <w:bCs/>
          <w:kern w:val="0"/>
          <w:sz w:val="44"/>
          <w:szCs w:val="44"/>
          <w:lang w:bidi="ar-KW"/>
          <w14:ligatures w14:val="none"/>
        </w:rPr>
      </w:pPr>
      <w:r w:rsidRPr="007B2FFC">
        <w:rPr>
          <w:rFonts w:ascii="Calibri" w:eastAsia="Calibri" w:hAnsi="Calibri" w:cs="Arial"/>
          <w:b/>
          <w:bCs/>
          <w:kern w:val="0"/>
          <w:sz w:val="44"/>
          <w:szCs w:val="44"/>
          <w:lang w:val="en-GB" w:bidi="ar-KW"/>
          <w14:ligatures w14:val="none"/>
        </w:rPr>
        <w:t>Academic Year: 202</w:t>
      </w:r>
      <w:r w:rsidR="00911C43">
        <w:rPr>
          <w:rFonts w:ascii="Calibri" w:eastAsia="Calibri" w:hAnsi="Calibri" w:cs="Arial"/>
          <w:b/>
          <w:bCs/>
          <w:kern w:val="0"/>
          <w:sz w:val="44"/>
          <w:szCs w:val="44"/>
          <w:lang w:val="en-GB" w:bidi="ar-KW"/>
          <w14:ligatures w14:val="none"/>
        </w:rPr>
        <w:t>4</w:t>
      </w:r>
      <w:r w:rsidRPr="007B2FFC">
        <w:rPr>
          <w:rFonts w:ascii="Calibri" w:eastAsia="Calibri" w:hAnsi="Calibri" w:cs="Arial"/>
          <w:b/>
          <w:bCs/>
          <w:kern w:val="0"/>
          <w:sz w:val="44"/>
          <w:szCs w:val="44"/>
          <w:lang w:val="en-GB" w:bidi="ar-KW"/>
          <w14:ligatures w14:val="none"/>
        </w:rPr>
        <w:t>/20</w:t>
      </w:r>
      <w:r w:rsidRPr="007B2FFC">
        <w:rPr>
          <w:rFonts w:ascii="Calibri" w:eastAsia="Calibri" w:hAnsi="Calibri" w:cs="Arial"/>
          <w:b/>
          <w:bCs/>
          <w:kern w:val="0"/>
          <w:sz w:val="44"/>
          <w:szCs w:val="44"/>
          <w:lang w:bidi="ar-KW"/>
          <w14:ligatures w14:val="none"/>
        </w:rPr>
        <w:t>2</w:t>
      </w:r>
      <w:r w:rsidR="00911C43">
        <w:rPr>
          <w:rFonts w:ascii="Calibri" w:eastAsia="Calibri" w:hAnsi="Calibri" w:cs="Arial"/>
          <w:b/>
          <w:bCs/>
          <w:kern w:val="0"/>
          <w:sz w:val="44"/>
          <w:szCs w:val="44"/>
          <w:lang w:bidi="ar-KW"/>
          <w14:ligatures w14:val="none"/>
        </w:rPr>
        <w:t>5</w:t>
      </w:r>
    </w:p>
    <w:p w14:paraId="23921264" w14:textId="77777777" w:rsidR="007B2FFC" w:rsidRPr="007B2FFC" w:rsidRDefault="007B2FFC" w:rsidP="007B2FFC">
      <w:pPr>
        <w:tabs>
          <w:tab w:val="left" w:pos="1200"/>
        </w:tabs>
        <w:spacing w:after="200" w:line="276" w:lineRule="auto"/>
        <w:jc w:val="center"/>
        <w:rPr>
          <w:rFonts w:ascii="Calibri" w:eastAsia="Calibri" w:hAnsi="Calibri" w:cs="Arial"/>
          <w:b/>
          <w:bCs/>
          <w:kern w:val="0"/>
          <w:sz w:val="44"/>
          <w:szCs w:val="44"/>
          <w:lang w:val="en-GB" w:bidi="ar-KW"/>
          <w14:ligatures w14:val="none"/>
        </w:rPr>
      </w:pPr>
    </w:p>
    <w:p w14:paraId="35D84D36" w14:textId="77777777" w:rsidR="007B2FFC" w:rsidRPr="007B2FFC" w:rsidRDefault="007B2FFC" w:rsidP="007B2FFC">
      <w:pPr>
        <w:tabs>
          <w:tab w:val="left" w:pos="1200"/>
        </w:tabs>
        <w:spacing w:after="200" w:line="276" w:lineRule="auto"/>
        <w:jc w:val="center"/>
        <w:rPr>
          <w:rFonts w:ascii="Calibri" w:eastAsia="Calibri" w:hAnsi="Calibri" w:cs="Arial"/>
          <w:b/>
          <w:bCs/>
          <w:kern w:val="0"/>
          <w:sz w:val="44"/>
          <w:szCs w:val="44"/>
          <w:lang w:val="en-GB" w:bidi="ar-KW"/>
          <w14:ligatures w14:val="none"/>
        </w:rPr>
      </w:pPr>
    </w:p>
    <w:p w14:paraId="4616E403" w14:textId="77777777" w:rsidR="007B2FFC" w:rsidRPr="007B2FFC" w:rsidRDefault="007B2FFC" w:rsidP="007B2FFC">
      <w:pPr>
        <w:tabs>
          <w:tab w:val="left" w:pos="1200"/>
        </w:tabs>
        <w:spacing w:after="200" w:line="276" w:lineRule="auto"/>
        <w:jc w:val="center"/>
        <w:rPr>
          <w:rFonts w:ascii="Calibri" w:eastAsia="Calibri" w:hAnsi="Calibri" w:cs="Arial"/>
          <w:b/>
          <w:bCs/>
          <w:kern w:val="0"/>
          <w:sz w:val="44"/>
          <w:szCs w:val="44"/>
          <w:lang w:val="en-GB" w:bidi="ar-KW"/>
          <w14:ligatures w14:val="none"/>
        </w:rPr>
      </w:pPr>
    </w:p>
    <w:p w14:paraId="7736274B" w14:textId="77777777" w:rsidR="007B2FFC" w:rsidRPr="007B2FFC" w:rsidRDefault="007B2FFC" w:rsidP="007B2FFC">
      <w:pPr>
        <w:tabs>
          <w:tab w:val="left" w:pos="1200"/>
        </w:tabs>
        <w:spacing w:after="200" w:line="276" w:lineRule="auto"/>
        <w:jc w:val="center"/>
        <w:rPr>
          <w:rFonts w:ascii="Calibri" w:eastAsia="Calibri" w:hAnsi="Calibri" w:cs="Arial"/>
          <w:b/>
          <w:bCs/>
          <w:kern w:val="0"/>
          <w:sz w:val="44"/>
          <w:szCs w:val="44"/>
          <w:lang w:val="en-GB" w:bidi="ar-KW"/>
          <w14:ligatures w14:val="none"/>
        </w:rPr>
      </w:pPr>
    </w:p>
    <w:p w14:paraId="738E7123" w14:textId="77777777" w:rsidR="007B2FFC" w:rsidRPr="007B2FFC" w:rsidRDefault="007B2FFC" w:rsidP="007B2FFC">
      <w:pPr>
        <w:tabs>
          <w:tab w:val="left" w:pos="1200"/>
        </w:tabs>
        <w:spacing w:after="200" w:line="276" w:lineRule="auto"/>
        <w:jc w:val="center"/>
        <w:rPr>
          <w:rFonts w:ascii="Calibri" w:eastAsia="Calibri" w:hAnsi="Calibri" w:cs="Arial"/>
          <w:b/>
          <w:bCs/>
          <w:kern w:val="0"/>
          <w:sz w:val="44"/>
          <w:szCs w:val="44"/>
          <w:lang w:val="en-GB" w:bidi="ar-KW"/>
          <w14:ligatures w14:val="none"/>
        </w:rPr>
      </w:pPr>
    </w:p>
    <w:p w14:paraId="3A974686" w14:textId="77777777" w:rsidR="007B2FFC" w:rsidRPr="007B2FFC" w:rsidRDefault="007B2FFC" w:rsidP="007B2FFC">
      <w:pPr>
        <w:tabs>
          <w:tab w:val="left" w:pos="1200"/>
        </w:tabs>
        <w:spacing w:after="200" w:line="276" w:lineRule="auto"/>
        <w:jc w:val="center"/>
        <w:rPr>
          <w:rFonts w:ascii="Calibri" w:eastAsia="Calibri" w:hAnsi="Calibri" w:cs="Arial"/>
          <w:kern w:val="0"/>
          <w:sz w:val="28"/>
          <w:szCs w:val="28"/>
          <w:lang w:val="en-GB" w:bidi="ar-KW"/>
          <w14:ligatures w14:val="none"/>
        </w:rPr>
      </w:pPr>
      <w:r w:rsidRPr="007B2FFC">
        <w:rPr>
          <w:rFonts w:ascii="Calibri" w:eastAsia="Calibri" w:hAnsi="Calibri" w:cs="Arial"/>
          <w:b/>
          <w:bCs/>
          <w:kern w:val="0"/>
          <w:sz w:val="44"/>
          <w:szCs w:val="44"/>
          <w:lang w:val="en-GB" w:bidi="ar-KW"/>
          <w14:ligatures w14:val="none"/>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6"/>
        <w:gridCol w:w="2846"/>
        <w:gridCol w:w="5677"/>
      </w:tblGrid>
      <w:tr w:rsidR="007B2FFC" w:rsidRPr="007B2FFC" w14:paraId="45F22A7B" w14:textId="77777777" w:rsidTr="000A52A7">
        <w:tc>
          <w:tcPr>
            <w:tcW w:w="3085" w:type="dxa"/>
          </w:tcPr>
          <w:p w14:paraId="5879516E" w14:textId="77777777" w:rsidR="007B2FFC" w:rsidRPr="007B2FFC" w:rsidRDefault="007B2FFC" w:rsidP="007B2FFC">
            <w:pPr>
              <w:spacing w:after="0" w:line="240" w:lineRule="auto"/>
              <w:rPr>
                <w:rFonts w:ascii="Calibri" w:eastAsia="Calibri" w:hAnsi="Calibri" w:cs="Arial"/>
                <w:b/>
                <w:bCs/>
                <w:kern w:val="0"/>
                <w:sz w:val="24"/>
                <w:szCs w:val="24"/>
                <w:rtl/>
                <w:lang w:val="en-GB" w:bidi="ar-KW"/>
                <w14:ligatures w14:val="none"/>
              </w:rPr>
            </w:pPr>
            <w:r w:rsidRPr="007B2FFC">
              <w:rPr>
                <w:rFonts w:ascii="Calibri" w:eastAsia="Calibri" w:hAnsi="Calibri" w:cs="Arial"/>
                <w:b/>
                <w:bCs/>
                <w:kern w:val="0"/>
                <w:sz w:val="24"/>
                <w:szCs w:val="24"/>
                <w:lang w:bidi="ar-KW"/>
                <w14:ligatures w14:val="none"/>
              </w:rPr>
              <w:t xml:space="preserve">1. </w:t>
            </w:r>
            <w:r w:rsidRPr="007B2FFC">
              <w:rPr>
                <w:rFonts w:ascii="Calibri" w:eastAsia="Calibri" w:hAnsi="Calibri" w:cs="Arial"/>
                <w:b/>
                <w:bCs/>
                <w:kern w:val="0"/>
                <w:sz w:val="24"/>
                <w:szCs w:val="24"/>
                <w:lang w:val="en-GB" w:bidi="ar-KW"/>
                <w14:ligatures w14:val="none"/>
              </w:rPr>
              <w:t>Course name</w:t>
            </w:r>
          </w:p>
        </w:tc>
        <w:tc>
          <w:tcPr>
            <w:tcW w:w="6008" w:type="dxa"/>
            <w:gridSpan w:val="2"/>
          </w:tcPr>
          <w:p w14:paraId="4135BF21" w14:textId="5C75E327" w:rsidR="007B2FFC" w:rsidRPr="007B2FFC" w:rsidRDefault="00911C43" w:rsidP="007B2FFC">
            <w:pPr>
              <w:spacing w:after="0" w:line="240" w:lineRule="auto"/>
              <w:rPr>
                <w:rFonts w:ascii="Calibri" w:eastAsia="Calibri" w:hAnsi="Calibri" w:cs="Arial"/>
                <w:b/>
                <w:bCs/>
                <w:kern w:val="0"/>
                <w:sz w:val="24"/>
                <w:szCs w:val="24"/>
                <w:lang w:val="en-GB" w:bidi="ar-KW"/>
                <w14:ligatures w14:val="none"/>
              </w:rPr>
            </w:pPr>
            <w:r>
              <w:rPr>
                <w:rFonts w:ascii="Calibri" w:eastAsia="Calibri" w:hAnsi="Calibri" w:cs="Arial"/>
                <w:b/>
                <w:bCs/>
                <w:kern w:val="0"/>
                <w:sz w:val="24"/>
                <w:szCs w:val="24"/>
                <w:lang w:val="en-GB" w:bidi="ar-KW"/>
                <w14:ligatures w14:val="none"/>
              </w:rPr>
              <w:t xml:space="preserve">PhD </w:t>
            </w:r>
            <w:r w:rsidR="007B2FFC" w:rsidRPr="007B2FFC">
              <w:rPr>
                <w:rFonts w:ascii="Calibri" w:eastAsia="Calibri" w:hAnsi="Calibri" w:cs="Arial"/>
                <w:b/>
                <w:bCs/>
                <w:kern w:val="0"/>
                <w:sz w:val="24"/>
                <w:szCs w:val="24"/>
                <w:lang w:val="en-GB" w:bidi="ar-KW"/>
                <w14:ligatures w14:val="none"/>
              </w:rPr>
              <w:t xml:space="preserve">Course </w:t>
            </w:r>
            <w:proofErr w:type="gramStart"/>
            <w:r w:rsidR="007B2FFC" w:rsidRPr="007B2FFC">
              <w:rPr>
                <w:rFonts w:ascii="Calibri" w:eastAsia="Calibri" w:hAnsi="Calibri" w:cs="Arial"/>
                <w:b/>
                <w:bCs/>
                <w:kern w:val="0"/>
                <w:sz w:val="24"/>
                <w:szCs w:val="24"/>
                <w:lang w:val="en-GB" w:bidi="ar-KW"/>
                <w14:ligatures w14:val="none"/>
              </w:rPr>
              <w:t>in  (</w:t>
            </w:r>
            <w:proofErr w:type="gramEnd"/>
            <w:r>
              <w:rPr>
                <w:rFonts w:ascii="Calibri" w:eastAsia="Calibri" w:hAnsi="Calibri" w:cs="Arial"/>
                <w:b/>
                <w:bCs/>
                <w:kern w:val="0"/>
                <w:sz w:val="24"/>
                <w:szCs w:val="24"/>
                <w:lang w:val="en-GB" w:bidi="ar-KW"/>
                <w14:ligatures w14:val="none"/>
              </w:rPr>
              <w:t>Historical Fiction</w:t>
            </w:r>
            <w:r w:rsidR="007B2FFC" w:rsidRPr="007B2FFC">
              <w:rPr>
                <w:rFonts w:ascii="Calibri" w:eastAsia="Calibri" w:hAnsi="Calibri" w:cs="Arial"/>
                <w:b/>
                <w:bCs/>
                <w:kern w:val="0"/>
                <w:sz w:val="24"/>
                <w:szCs w:val="24"/>
                <w:lang w:val="en-GB" w:bidi="ar-KW"/>
                <w14:ligatures w14:val="none"/>
              </w:rPr>
              <w:t>)</w:t>
            </w:r>
          </w:p>
        </w:tc>
      </w:tr>
      <w:tr w:rsidR="007B2FFC" w:rsidRPr="007B2FFC" w14:paraId="31EF9A0E" w14:textId="77777777" w:rsidTr="000A52A7">
        <w:tc>
          <w:tcPr>
            <w:tcW w:w="3085" w:type="dxa"/>
          </w:tcPr>
          <w:p w14:paraId="7654942F" w14:textId="77777777" w:rsidR="007B2FFC" w:rsidRPr="007B2FFC" w:rsidRDefault="007B2FFC" w:rsidP="007B2FFC">
            <w:pPr>
              <w:spacing w:after="0" w:line="240" w:lineRule="auto"/>
              <w:rPr>
                <w:rFonts w:ascii="Calibri" w:eastAsia="Calibri" w:hAnsi="Calibri" w:cs="Arial"/>
                <w:b/>
                <w:bCs/>
                <w:kern w:val="0"/>
                <w:sz w:val="24"/>
                <w:szCs w:val="24"/>
                <w:rtl/>
                <w:lang w:bidi="ar-KW"/>
                <w14:ligatures w14:val="none"/>
              </w:rPr>
            </w:pPr>
            <w:r w:rsidRPr="007B2FFC">
              <w:rPr>
                <w:rFonts w:ascii="Calibri" w:eastAsia="Calibri" w:hAnsi="Calibri" w:cs="Arial"/>
                <w:b/>
                <w:bCs/>
                <w:kern w:val="0"/>
                <w:sz w:val="24"/>
                <w:szCs w:val="24"/>
                <w:lang w:val="en-GB" w:bidi="ar-KW"/>
                <w14:ligatures w14:val="none"/>
              </w:rPr>
              <w:t>2. Lecturer in charge</w:t>
            </w:r>
          </w:p>
        </w:tc>
        <w:tc>
          <w:tcPr>
            <w:tcW w:w="6008" w:type="dxa"/>
            <w:gridSpan w:val="2"/>
          </w:tcPr>
          <w:p w14:paraId="25C5D7AC" w14:textId="77777777" w:rsidR="007B2FFC" w:rsidRPr="007B2FFC" w:rsidRDefault="007B2FFC" w:rsidP="007B2FFC">
            <w:pPr>
              <w:spacing w:after="0" w:line="240" w:lineRule="auto"/>
              <w:rPr>
                <w:rFonts w:ascii="Calibri" w:eastAsia="Calibri" w:hAnsi="Calibri" w:cs="Arial"/>
                <w:b/>
                <w:bCs/>
                <w:kern w:val="0"/>
                <w:sz w:val="24"/>
                <w:szCs w:val="24"/>
                <w:lang w:val="en-GB" w:bidi="ar-KW"/>
                <w14:ligatures w14:val="none"/>
              </w:rPr>
            </w:pPr>
            <w:r w:rsidRPr="007B2FFC">
              <w:rPr>
                <w:rFonts w:ascii="Calibri" w:eastAsia="Calibri" w:hAnsi="Calibri" w:cs="Arial"/>
                <w:b/>
                <w:bCs/>
                <w:kern w:val="0"/>
                <w:sz w:val="24"/>
                <w:szCs w:val="24"/>
                <w:lang w:val="en-GB" w:bidi="ar-KW"/>
                <w14:ligatures w14:val="none"/>
              </w:rPr>
              <w:t xml:space="preserve">Prof </w:t>
            </w:r>
            <w:proofErr w:type="spellStart"/>
            <w:r w:rsidRPr="007B2FFC">
              <w:rPr>
                <w:rFonts w:ascii="Calibri" w:eastAsia="Calibri" w:hAnsi="Calibri" w:cs="Arial"/>
                <w:b/>
                <w:bCs/>
                <w:kern w:val="0"/>
                <w:sz w:val="24"/>
                <w:szCs w:val="24"/>
                <w:lang w:val="en-GB" w:bidi="ar-KW"/>
                <w14:ligatures w14:val="none"/>
              </w:rPr>
              <w:t>Dr.</w:t>
            </w:r>
            <w:proofErr w:type="spellEnd"/>
            <w:r w:rsidRPr="007B2FFC">
              <w:rPr>
                <w:rFonts w:ascii="Calibri" w:eastAsia="Calibri" w:hAnsi="Calibri" w:cs="Arial"/>
                <w:b/>
                <w:bCs/>
                <w:kern w:val="0"/>
                <w:sz w:val="24"/>
                <w:szCs w:val="24"/>
                <w:lang w:val="en-GB" w:bidi="ar-KW"/>
                <w14:ligatures w14:val="none"/>
              </w:rPr>
              <w:t xml:space="preserve"> Juan Abdulla Ibrahim Banna</w:t>
            </w:r>
          </w:p>
        </w:tc>
      </w:tr>
      <w:tr w:rsidR="007B2FFC" w:rsidRPr="007B2FFC" w14:paraId="2B42A232" w14:textId="77777777" w:rsidTr="000A52A7">
        <w:tc>
          <w:tcPr>
            <w:tcW w:w="3085" w:type="dxa"/>
          </w:tcPr>
          <w:p w14:paraId="4FF5EA3F" w14:textId="77777777" w:rsidR="007B2FFC" w:rsidRPr="007B2FFC" w:rsidRDefault="007B2FFC" w:rsidP="007B2FFC">
            <w:pPr>
              <w:spacing w:after="0" w:line="240" w:lineRule="auto"/>
              <w:rPr>
                <w:rFonts w:ascii="Calibri" w:eastAsia="Calibri" w:hAnsi="Calibri" w:cs="Arial"/>
                <w:b/>
                <w:bCs/>
                <w:kern w:val="0"/>
                <w:sz w:val="24"/>
                <w:szCs w:val="24"/>
                <w:lang w:val="en-GB" w:bidi="ar-KW"/>
                <w14:ligatures w14:val="none"/>
              </w:rPr>
            </w:pPr>
            <w:r w:rsidRPr="007B2FFC">
              <w:rPr>
                <w:rFonts w:ascii="Calibri" w:eastAsia="Calibri" w:hAnsi="Calibri" w:cs="Arial"/>
                <w:b/>
                <w:bCs/>
                <w:kern w:val="0"/>
                <w:sz w:val="24"/>
                <w:szCs w:val="24"/>
                <w:lang w:val="en-GB" w:bidi="ar-KW"/>
                <w14:ligatures w14:val="none"/>
              </w:rPr>
              <w:t>3. Department/ College</w:t>
            </w:r>
          </w:p>
        </w:tc>
        <w:tc>
          <w:tcPr>
            <w:tcW w:w="6008" w:type="dxa"/>
            <w:gridSpan w:val="2"/>
          </w:tcPr>
          <w:p w14:paraId="28284097" w14:textId="77777777" w:rsidR="007B2FFC" w:rsidRPr="007B2FFC" w:rsidRDefault="007B2FFC" w:rsidP="007B2FFC">
            <w:pPr>
              <w:spacing w:after="0" w:line="240" w:lineRule="auto"/>
              <w:rPr>
                <w:rFonts w:ascii="Calibri" w:eastAsia="Calibri" w:hAnsi="Calibri" w:cs="Arial"/>
                <w:b/>
                <w:bCs/>
                <w:kern w:val="0"/>
                <w:sz w:val="24"/>
                <w:szCs w:val="24"/>
                <w:lang w:val="en-GB" w:bidi="ar-KW"/>
                <w14:ligatures w14:val="none"/>
              </w:rPr>
            </w:pPr>
            <w:r w:rsidRPr="007B2FFC">
              <w:rPr>
                <w:rFonts w:ascii="Calibri" w:eastAsia="Calibri" w:hAnsi="Calibri" w:cs="Arial"/>
                <w:b/>
                <w:bCs/>
                <w:kern w:val="0"/>
                <w:sz w:val="24"/>
                <w:szCs w:val="24"/>
                <w:lang w:val="en-GB" w:bidi="ar-KW"/>
                <w14:ligatures w14:val="none"/>
              </w:rPr>
              <w:t>College of Languages /English Department</w:t>
            </w:r>
          </w:p>
        </w:tc>
      </w:tr>
      <w:tr w:rsidR="007B2FFC" w:rsidRPr="007B2FFC" w14:paraId="32B93E6F" w14:textId="77777777" w:rsidTr="000A52A7">
        <w:trPr>
          <w:trHeight w:val="352"/>
        </w:trPr>
        <w:tc>
          <w:tcPr>
            <w:tcW w:w="3085" w:type="dxa"/>
          </w:tcPr>
          <w:p w14:paraId="36551AA0" w14:textId="77777777" w:rsidR="007B2FFC" w:rsidRPr="007B2FFC" w:rsidRDefault="007B2FFC" w:rsidP="007B2FFC">
            <w:pPr>
              <w:spacing w:after="0" w:line="240" w:lineRule="auto"/>
              <w:rPr>
                <w:rFonts w:ascii="Calibri" w:eastAsia="Calibri" w:hAnsi="Calibri" w:cs="Arial"/>
                <w:b/>
                <w:bCs/>
                <w:kern w:val="0"/>
                <w:sz w:val="24"/>
                <w:szCs w:val="24"/>
                <w:lang w:val="en-GB" w:bidi="ar-KW"/>
                <w14:ligatures w14:val="none"/>
              </w:rPr>
            </w:pPr>
            <w:r w:rsidRPr="007B2FFC">
              <w:rPr>
                <w:rFonts w:ascii="Calibri" w:eastAsia="Calibri" w:hAnsi="Calibri" w:cs="Arial"/>
                <w:b/>
                <w:bCs/>
                <w:kern w:val="0"/>
                <w:sz w:val="24"/>
                <w:szCs w:val="24"/>
                <w:lang w:val="en-GB" w:bidi="ar-KW"/>
                <w14:ligatures w14:val="none"/>
              </w:rPr>
              <w:t>4. Contact</w:t>
            </w:r>
          </w:p>
        </w:tc>
        <w:tc>
          <w:tcPr>
            <w:tcW w:w="6008" w:type="dxa"/>
            <w:gridSpan w:val="2"/>
          </w:tcPr>
          <w:p w14:paraId="79EB4A62" w14:textId="77777777" w:rsidR="007B2FFC" w:rsidRPr="007B2FFC" w:rsidRDefault="007B2FFC" w:rsidP="007B2FFC">
            <w:pPr>
              <w:tabs>
                <w:tab w:val="left" w:pos="4750"/>
              </w:tabs>
              <w:spacing w:after="0" w:line="240" w:lineRule="auto"/>
              <w:rPr>
                <w:rFonts w:ascii="Calibri" w:eastAsia="Calibri" w:hAnsi="Calibri" w:cs="Arial"/>
                <w:b/>
                <w:bCs/>
                <w:kern w:val="0"/>
                <w:sz w:val="24"/>
                <w:szCs w:val="24"/>
                <w:lang w:bidi="ar-KW"/>
                <w14:ligatures w14:val="none"/>
              </w:rPr>
            </w:pPr>
            <w:r w:rsidRPr="007B2FFC">
              <w:rPr>
                <w:rFonts w:ascii="Calibri" w:eastAsia="Calibri" w:hAnsi="Calibri" w:cs="Arial"/>
                <w:b/>
                <w:bCs/>
                <w:kern w:val="0"/>
                <w:sz w:val="24"/>
                <w:szCs w:val="24"/>
                <w:lang w:val="en-GB" w:bidi="ar-KW"/>
                <w14:ligatures w14:val="none"/>
              </w:rPr>
              <w:t>e-mail</w:t>
            </w:r>
            <w:r w:rsidRPr="007B2FFC">
              <w:rPr>
                <w:rFonts w:ascii="Calibri" w:eastAsia="Calibri" w:hAnsi="Calibri" w:cs="Arial" w:hint="cs"/>
                <w:b/>
                <w:bCs/>
                <w:kern w:val="0"/>
                <w:sz w:val="24"/>
                <w:szCs w:val="24"/>
                <w:rtl/>
                <w:lang w:val="en-GB" w:bidi="ar-KW"/>
                <w14:ligatures w14:val="none"/>
              </w:rPr>
              <w:t>:</w:t>
            </w:r>
            <w:r w:rsidRPr="007B2FFC">
              <w:rPr>
                <w:rFonts w:ascii="Calibri" w:eastAsia="Calibri" w:hAnsi="Calibri" w:cs="Arial"/>
                <w:b/>
                <w:bCs/>
                <w:kern w:val="0"/>
                <w:sz w:val="24"/>
                <w:szCs w:val="24"/>
                <w:lang w:bidi="ar-KW"/>
                <w14:ligatures w14:val="none"/>
              </w:rPr>
              <w:t xml:space="preserve"> juan.ibrahim@su.edu.krd</w:t>
            </w:r>
            <w:r w:rsidRPr="007B2FFC">
              <w:rPr>
                <w:rFonts w:ascii="Calibri" w:eastAsia="Calibri" w:hAnsi="Calibri" w:cs="Arial"/>
                <w:b/>
                <w:bCs/>
                <w:kern w:val="0"/>
                <w:sz w:val="24"/>
                <w:szCs w:val="24"/>
                <w:lang w:bidi="ar-KW"/>
                <w14:ligatures w14:val="none"/>
              </w:rPr>
              <w:tab/>
            </w:r>
          </w:p>
          <w:p w14:paraId="52917EC5" w14:textId="77777777" w:rsidR="007B2FFC" w:rsidRPr="007B2FFC" w:rsidRDefault="007B2FFC" w:rsidP="007B2FFC">
            <w:pPr>
              <w:spacing w:after="0" w:line="240" w:lineRule="auto"/>
              <w:rPr>
                <w:rFonts w:ascii="Calibri" w:eastAsia="Calibri" w:hAnsi="Calibri" w:cs="Arial"/>
                <w:b/>
                <w:bCs/>
                <w:kern w:val="0"/>
                <w:sz w:val="24"/>
                <w:szCs w:val="24"/>
                <w:lang w:bidi="ar-KW"/>
                <w14:ligatures w14:val="none"/>
              </w:rPr>
            </w:pPr>
            <w:r w:rsidRPr="007B2FFC">
              <w:rPr>
                <w:rFonts w:ascii="Calibri" w:eastAsia="Calibri" w:hAnsi="Calibri" w:cs="Arial"/>
                <w:b/>
                <w:bCs/>
                <w:kern w:val="0"/>
                <w:sz w:val="24"/>
                <w:szCs w:val="24"/>
                <w:lang w:bidi="ar-KW"/>
                <w14:ligatures w14:val="none"/>
              </w:rPr>
              <w:t>Tel: 009647504753677</w:t>
            </w:r>
          </w:p>
        </w:tc>
      </w:tr>
      <w:tr w:rsidR="007B2FFC" w:rsidRPr="007B2FFC" w14:paraId="1457411D" w14:textId="77777777" w:rsidTr="000A52A7">
        <w:tc>
          <w:tcPr>
            <w:tcW w:w="3085" w:type="dxa"/>
          </w:tcPr>
          <w:p w14:paraId="079CED43" w14:textId="77777777" w:rsidR="007B2FFC" w:rsidRPr="007B2FFC" w:rsidRDefault="007B2FFC" w:rsidP="007B2FFC">
            <w:pPr>
              <w:spacing w:after="0" w:line="240" w:lineRule="auto"/>
              <w:rPr>
                <w:rFonts w:ascii="Calibri" w:eastAsia="Calibri" w:hAnsi="Calibri" w:cs="Arial"/>
                <w:b/>
                <w:bCs/>
                <w:kern w:val="0"/>
                <w:sz w:val="24"/>
                <w:szCs w:val="24"/>
                <w:lang w:val="en-GB" w:bidi="ar-KW"/>
                <w14:ligatures w14:val="none"/>
              </w:rPr>
            </w:pPr>
            <w:r w:rsidRPr="007B2FFC">
              <w:rPr>
                <w:rFonts w:ascii="Calibri" w:eastAsia="Calibri" w:hAnsi="Calibri" w:cs="Arial"/>
                <w:b/>
                <w:bCs/>
                <w:kern w:val="0"/>
                <w:sz w:val="24"/>
                <w:szCs w:val="24"/>
                <w:lang w:val="en-GB" w:bidi="ar-KW"/>
                <w14:ligatures w14:val="none"/>
              </w:rPr>
              <w:t xml:space="preserve">5. Time (in hours) per week </w:t>
            </w:r>
          </w:p>
        </w:tc>
        <w:tc>
          <w:tcPr>
            <w:tcW w:w="6008" w:type="dxa"/>
            <w:gridSpan w:val="2"/>
          </w:tcPr>
          <w:p w14:paraId="2A46DB03" w14:textId="380ABC24" w:rsidR="007B2FFC" w:rsidRPr="007B2FFC" w:rsidRDefault="007B2FFC" w:rsidP="007B2FFC">
            <w:pPr>
              <w:spacing w:after="0" w:line="240" w:lineRule="auto"/>
              <w:rPr>
                <w:rFonts w:ascii="Calibri" w:eastAsia="Calibri" w:hAnsi="Calibri" w:cs="Arial"/>
                <w:b/>
                <w:bCs/>
                <w:kern w:val="0"/>
                <w:sz w:val="24"/>
                <w:szCs w:val="24"/>
                <w:lang w:val="en-GB" w:bidi="ar-KW"/>
                <w14:ligatures w14:val="none"/>
              </w:rPr>
            </w:pPr>
            <w:r w:rsidRPr="007B2FFC">
              <w:rPr>
                <w:rFonts w:ascii="Calibri" w:eastAsia="Calibri" w:hAnsi="Calibri" w:cs="Arial"/>
                <w:b/>
                <w:bCs/>
                <w:kern w:val="0"/>
                <w:sz w:val="24"/>
                <w:szCs w:val="24"/>
                <w:lang w:val="en-GB" w:bidi="ar-KW"/>
                <w14:ligatures w14:val="none"/>
              </w:rPr>
              <w:t xml:space="preserve">Theory: </w:t>
            </w:r>
            <w:r w:rsidR="00911C43">
              <w:rPr>
                <w:rFonts w:ascii="Calibri" w:eastAsia="Calibri" w:hAnsi="Calibri" w:cs="Arial"/>
                <w:b/>
                <w:bCs/>
                <w:kern w:val="0"/>
                <w:sz w:val="24"/>
                <w:szCs w:val="24"/>
                <w:lang w:val="en-GB" w:bidi="ar-KW"/>
                <w14:ligatures w14:val="none"/>
              </w:rPr>
              <w:t>3</w:t>
            </w:r>
            <w:r w:rsidRPr="007B2FFC">
              <w:rPr>
                <w:rFonts w:ascii="Calibri" w:eastAsia="Calibri" w:hAnsi="Calibri" w:cs="Arial"/>
                <w:b/>
                <w:bCs/>
                <w:kern w:val="0"/>
                <w:sz w:val="24"/>
                <w:szCs w:val="24"/>
                <w:lang w:val="en-GB" w:bidi="ar-KW"/>
                <w14:ligatures w14:val="none"/>
              </w:rPr>
              <w:t xml:space="preserve"> hours </w:t>
            </w:r>
          </w:p>
          <w:p w14:paraId="7B4CDA5A" w14:textId="77777777" w:rsidR="007B2FFC" w:rsidRPr="007B2FFC" w:rsidRDefault="007B2FFC" w:rsidP="007B2FFC">
            <w:pPr>
              <w:spacing w:after="0" w:line="240" w:lineRule="auto"/>
              <w:rPr>
                <w:rFonts w:ascii="Calibri" w:eastAsia="Calibri" w:hAnsi="Calibri" w:cs="Arial"/>
                <w:b/>
                <w:bCs/>
                <w:kern w:val="0"/>
                <w:sz w:val="24"/>
                <w:szCs w:val="24"/>
                <w:lang w:val="en-GB" w:bidi="ar-KW"/>
                <w14:ligatures w14:val="none"/>
              </w:rPr>
            </w:pPr>
            <w:r w:rsidRPr="007B2FFC">
              <w:rPr>
                <w:rFonts w:ascii="Calibri" w:eastAsia="Calibri" w:hAnsi="Calibri" w:cs="Arial"/>
                <w:b/>
                <w:bCs/>
                <w:kern w:val="0"/>
                <w:sz w:val="24"/>
                <w:szCs w:val="24"/>
                <w:lang w:val="en-GB" w:bidi="ar-KW"/>
                <w14:ligatures w14:val="none"/>
              </w:rPr>
              <w:t xml:space="preserve">Practical: </w:t>
            </w:r>
          </w:p>
          <w:p w14:paraId="4E61ADD9" w14:textId="77777777" w:rsidR="007B2FFC" w:rsidRPr="007B2FFC" w:rsidRDefault="007B2FFC" w:rsidP="007B2FFC">
            <w:pPr>
              <w:spacing w:after="0" w:line="240" w:lineRule="auto"/>
              <w:rPr>
                <w:rFonts w:ascii="Calibri" w:eastAsia="Calibri" w:hAnsi="Calibri" w:cs="Arial"/>
                <w:b/>
                <w:bCs/>
                <w:kern w:val="0"/>
                <w:sz w:val="24"/>
                <w:szCs w:val="24"/>
                <w:lang w:val="en-GB" w:bidi="ar-KW"/>
                <w14:ligatures w14:val="none"/>
              </w:rPr>
            </w:pPr>
          </w:p>
        </w:tc>
      </w:tr>
      <w:tr w:rsidR="007B2FFC" w:rsidRPr="007B2FFC" w14:paraId="71B32B95" w14:textId="77777777" w:rsidTr="000A52A7">
        <w:tc>
          <w:tcPr>
            <w:tcW w:w="3085" w:type="dxa"/>
          </w:tcPr>
          <w:p w14:paraId="7269C2DC" w14:textId="77777777" w:rsidR="007B2FFC" w:rsidRPr="007B2FFC" w:rsidRDefault="007B2FFC" w:rsidP="007B2FFC">
            <w:pPr>
              <w:spacing w:after="0" w:line="240" w:lineRule="auto"/>
              <w:rPr>
                <w:rFonts w:ascii="Calibri" w:eastAsia="Calibri" w:hAnsi="Calibri" w:cs="Arial"/>
                <w:b/>
                <w:bCs/>
                <w:kern w:val="0"/>
                <w:sz w:val="24"/>
                <w:szCs w:val="24"/>
                <w:lang w:bidi="ar-KW"/>
                <w14:ligatures w14:val="none"/>
              </w:rPr>
            </w:pPr>
            <w:r w:rsidRPr="007B2FFC">
              <w:rPr>
                <w:rFonts w:ascii="Calibri" w:eastAsia="Calibri" w:hAnsi="Calibri" w:cs="Arial"/>
                <w:b/>
                <w:bCs/>
                <w:kern w:val="0"/>
                <w:sz w:val="24"/>
                <w:szCs w:val="24"/>
                <w:lang w:bidi="ar-KW"/>
                <w14:ligatures w14:val="none"/>
              </w:rPr>
              <w:t>6. Office hours</w:t>
            </w:r>
          </w:p>
        </w:tc>
        <w:tc>
          <w:tcPr>
            <w:tcW w:w="6008" w:type="dxa"/>
            <w:gridSpan w:val="2"/>
          </w:tcPr>
          <w:p w14:paraId="5E655D25" w14:textId="77777777" w:rsidR="007B2FFC" w:rsidRPr="007B2FFC" w:rsidRDefault="007B2FFC" w:rsidP="007B2FFC">
            <w:pPr>
              <w:spacing w:after="0" w:line="240" w:lineRule="auto"/>
              <w:rPr>
                <w:rFonts w:ascii="Calibri" w:eastAsia="Calibri" w:hAnsi="Calibri" w:cs="Arial"/>
                <w:b/>
                <w:bCs/>
                <w:kern w:val="0"/>
                <w:sz w:val="24"/>
                <w:szCs w:val="24"/>
                <w:lang w:val="en-GB" w:bidi="ar-KW"/>
                <w14:ligatures w14:val="none"/>
              </w:rPr>
            </w:pPr>
          </w:p>
        </w:tc>
      </w:tr>
      <w:tr w:rsidR="007B2FFC" w:rsidRPr="007B2FFC" w14:paraId="1977DB74" w14:textId="77777777" w:rsidTr="000A52A7">
        <w:tc>
          <w:tcPr>
            <w:tcW w:w="3085" w:type="dxa"/>
          </w:tcPr>
          <w:p w14:paraId="019BD67D" w14:textId="77777777" w:rsidR="007B2FFC" w:rsidRPr="007B2FFC" w:rsidRDefault="007B2FFC" w:rsidP="007B2FFC">
            <w:pPr>
              <w:spacing w:after="0" w:line="240" w:lineRule="auto"/>
              <w:rPr>
                <w:rFonts w:ascii="Calibri" w:eastAsia="Calibri" w:hAnsi="Calibri" w:cs="Arial"/>
                <w:b/>
                <w:bCs/>
                <w:kern w:val="0"/>
                <w:sz w:val="24"/>
                <w:szCs w:val="24"/>
                <w:lang w:bidi="ar-KW"/>
                <w14:ligatures w14:val="none"/>
              </w:rPr>
            </w:pPr>
            <w:r w:rsidRPr="007B2FFC">
              <w:rPr>
                <w:rFonts w:ascii="Calibri" w:eastAsia="Calibri" w:hAnsi="Calibri" w:cs="Arial"/>
                <w:b/>
                <w:bCs/>
                <w:kern w:val="0"/>
                <w:sz w:val="24"/>
                <w:szCs w:val="24"/>
                <w:lang w:bidi="ar-KW"/>
                <w14:ligatures w14:val="none"/>
              </w:rPr>
              <w:t>7. Course code</w:t>
            </w:r>
          </w:p>
        </w:tc>
        <w:tc>
          <w:tcPr>
            <w:tcW w:w="6008" w:type="dxa"/>
            <w:gridSpan w:val="2"/>
          </w:tcPr>
          <w:p w14:paraId="5280277E" w14:textId="77777777" w:rsidR="007B2FFC" w:rsidRPr="007B2FFC" w:rsidRDefault="007B2FFC" w:rsidP="007B2FFC">
            <w:pPr>
              <w:spacing w:after="0" w:line="240" w:lineRule="auto"/>
              <w:rPr>
                <w:rFonts w:ascii="Calibri" w:eastAsia="Calibri" w:hAnsi="Calibri" w:cs="Arial"/>
                <w:b/>
                <w:bCs/>
                <w:kern w:val="0"/>
                <w:sz w:val="24"/>
                <w:szCs w:val="24"/>
                <w:lang w:val="en-GB" w:bidi="ar-KW"/>
                <w14:ligatures w14:val="none"/>
              </w:rPr>
            </w:pPr>
          </w:p>
        </w:tc>
      </w:tr>
      <w:tr w:rsidR="007B2FFC" w:rsidRPr="007B2FFC" w14:paraId="6DC0FFB9" w14:textId="77777777" w:rsidTr="000A52A7">
        <w:tc>
          <w:tcPr>
            <w:tcW w:w="3085" w:type="dxa"/>
          </w:tcPr>
          <w:p w14:paraId="262AA571" w14:textId="77777777" w:rsidR="007B2FFC" w:rsidRPr="007B2FFC" w:rsidRDefault="007B2FFC" w:rsidP="007B2FFC">
            <w:pPr>
              <w:spacing w:after="0" w:line="240" w:lineRule="auto"/>
              <w:rPr>
                <w:rFonts w:ascii="Calibri" w:eastAsia="Calibri" w:hAnsi="Calibri" w:cs="Arial"/>
                <w:b/>
                <w:bCs/>
                <w:kern w:val="0"/>
                <w:sz w:val="24"/>
                <w:szCs w:val="24"/>
                <w:rtl/>
                <w:lang w:bidi="ar-KW"/>
                <w14:ligatures w14:val="none"/>
              </w:rPr>
            </w:pPr>
            <w:r w:rsidRPr="007B2FFC">
              <w:rPr>
                <w:rFonts w:ascii="Calibri" w:eastAsia="Calibri" w:hAnsi="Calibri" w:cs="Arial"/>
                <w:b/>
                <w:bCs/>
                <w:kern w:val="0"/>
                <w:sz w:val="24"/>
                <w:szCs w:val="24"/>
                <w:lang w:bidi="ar-KW"/>
                <w14:ligatures w14:val="none"/>
              </w:rPr>
              <w:lastRenderedPageBreak/>
              <w:t xml:space="preserve">8. Teacher's academic profile </w:t>
            </w:r>
          </w:p>
        </w:tc>
        <w:bookmarkStart w:id="0" w:name="_MON_1712713667"/>
        <w:bookmarkEnd w:id="0"/>
        <w:tc>
          <w:tcPr>
            <w:tcW w:w="6008" w:type="dxa"/>
            <w:gridSpan w:val="2"/>
          </w:tcPr>
          <w:p w14:paraId="4D19B1A6" w14:textId="77777777" w:rsidR="007B2FFC" w:rsidRPr="007B2FFC" w:rsidRDefault="007B2FFC" w:rsidP="007B2FFC">
            <w:pPr>
              <w:spacing w:after="0" w:line="240" w:lineRule="auto"/>
              <w:jc w:val="right"/>
              <w:rPr>
                <w:rFonts w:ascii="Calibri" w:eastAsia="Calibri" w:hAnsi="Calibri" w:cs="Arial"/>
                <w:b/>
                <w:bCs/>
                <w:kern w:val="0"/>
                <w:sz w:val="24"/>
                <w:szCs w:val="24"/>
                <w:rtl/>
                <w:lang w:val="en-GB" w:bidi="ar-KW"/>
                <w14:ligatures w14:val="none"/>
              </w:rPr>
            </w:pPr>
            <w:r w:rsidRPr="007B2FFC">
              <w:rPr>
                <w:rFonts w:ascii="Calibri" w:eastAsia="Calibri" w:hAnsi="Calibri" w:cs="Arial"/>
                <w:kern w:val="0"/>
                <w:sz w:val="32"/>
                <w:szCs w:val="32"/>
                <w:lang w:val="en-GB"/>
                <w14:ligatures w14:val="none"/>
              </w:rPr>
              <w:object w:dxaOrig="8306" w:dyaOrig="13948" w14:anchorId="16879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97.5pt" o:ole="">
                  <v:imagedata r:id="rId7" o:title=""/>
                </v:shape>
                <o:OLEObject Type="Embed" ProgID="Word.Document.12" ShapeID="_x0000_i1025" DrawAspect="Content" ObjectID="_1792265814" r:id="rId8"/>
              </w:object>
            </w:r>
          </w:p>
        </w:tc>
      </w:tr>
      <w:tr w:rsidR="007B2FFC" w:rsidRPr="007B2FFC" w14:paraId="2186231F" w14:textId="77777777" w:rsidTr="000A52A7">
        <w:tc>
          <w:tcPr>
            <w:tcW w:w="3085" w:type="dxa"/>
          </w:tcPr>
          <w:p w14:paraId="201F54EB" w14:textId="77777777" w:rsidR="007B2FFC" w:rsidRPr="007B2FFC" w:rsidRDefault="007B2FFC" w:rsidP="007B2FFC">
            <w:pPr>
              <w:spacing w:after="0" w:line="240" w:lineRule="auto"/>
              <w:rPr>
                <w:rFonts w:ascii="Calibri" w:eastAsia="Calibri" w:hAnsi="Calibri" w:cs="Arial"/>
                <w:b/>
                <w:bCs/>
                <w:kern w:val="0"/>
                <w:sz w:val="24"/>
                <w:szCs w:val="24"/>
                <w:lang w:bidi="ar-KW"/>
                <w14:ligatures w14:val="none"/>
              </w:rPr>
            </w:pPr>
            <w:r w:rsidRPr="007B2FFC">
              <w:rPr>
                <w:rFonts w:ascii="Calibri" w:eastAsia="Calibri" w:hAnsi="Calibri" w:cs="Arial"/>
                <w:b/>
                <w:bCs/>
                <w:kern w:val="0"/>
                <w:sz w:val="24"/>
                <w:szCs w:val="24"/>
                <w:lang w:bidi="ar-KW"/>
                <w14:ligatures w14:val="none"/>
              </w:rPr>
              <w:lastRenderedPageBreak/>
              <w:t>9. Keywords</w:t>
            </w:r>
          </w:p>
        </w:tc>
        <w:tc>
          <w:tcPr>
            <w:tcW w:w="6008" w:type="dxa"/>
            <w:gridSpan w:val="2"/>
          </w:tcPr>
          <w:p w14:paraId="6D0986D2" w14:textId="3CC51034" w:rsidR="007B2FFC" w:rsidRPr="007B2FFC" w:rsidRDefault="00E466F6" w:rsidP="007B2FFC">
            <w:pPr>
              <w:spacing w:after="0" w:line="240" w:lineRule="auto"/>
              <w:rPr>
                <w:rFonts w:ascii="Calibri" w:eastAsia="Calibri" w:hAnsi="Calibri" w:cs="Arial"/>
                <w:b/>
                <w:bCs/>
                <w:kern w:val="0"/>
                <w:sz w:val="24"/>
                <w:szCs w:val="24"/>
                <w:lang w:bidi="ar-KW"/>
                <w14:ligatures w14:val="none"/>
              </w:rPr>
            </w:pPr>
            <w:r>
              <w:rPr>
                <w:rFonts w:ascii="Calibri" w:eastAsia="Calibri" w:hAnsi="Calibri" w:cs="Arial"/>
                <w:b/>
                <w:bCs/>
                <w:kern w:val="0"/>
                <w:sz w:val="24"/>
                <w:szCs w:val="24"/>
                <w:lang w:bidi="ar-KW"/>
                <w14:ligatures w14:val="none"/>
              </w:rPr>
              <w:t>Historical fiction</w:t>
            </w:r>
            <w:r w:rsidR="007B2FFC" w:rsidRPr="007B2FFC">
              <w:rPr>
                <w:rFonts w:ascii="Calibri" w:eastAsia="Calibri" w:hAnsi="Calibri" w:cs="Arial"/>
                <w:b/>
                <w:bCs/>
                <w:kern w:val="0"/>
                <w:sz w:val="24"/>
                <w:szCs w:val="24"/>
                <w:lang w:bidi="ar-KW"/>
                <w14:ligatures w14:val="none"/>
              </w:rPr>
              <w:t>, modern theory and criticism.</w:t>
            </w:r>
          </w:p>
        </w:tc>
      </w:tr>
      <w:tr w:rsidR="007B2FFC" w:rsidRPr="007B2FFC" w14:paraId="33693271" w14:textId="77777777" w:rsidTr="000A52A7">
        <w:trPr>
          <w:trHeight w:val="1125"/>
        </w:trPr>
        <w:tc>
          <w:tcPr>
            <w:tcW w:w="9093" w:type="dxa"/>
            <w:gridSpan w:val="3"/>
          </w:tcPr>
          <w:p w14:paraId="31FE276A" w14:textId="77777777" w:rsidR="007B2FFC" w:rsidRPr="007B2FFC" w:rsidRDefault="007B2FFC" w:rsidP="007B2FFC">
            <w:pPr>
              <w:spacing w:after="0" w:line="240" w:lineRule="auto"/>
              <w:rPr>
                <w:rFonts w:ascii="Calibri" w:eastAsia="Calibri" w:hAnsi="Calibri" w:cs="Arial"/>
                <w:b/>
                <w:bCs/>
                <w:kern w:val="0"/>
                <w:sz w:val="24"/>
                <w:szCs w:val="24"/>
                <w:lang w:bidi="ar-KW"/>
                <w14:ligatures w14:val="none"/>
              </w:rPr>
            </w:pPr>
            <w:r w:rsidRPr="007B2FFC">
              <w:rPr>
                <w:rFonts w:ascii="Calibri" w:eastAsia="Calibri" w:hAnsi="Calibri" w:cs="Arial"/>
                <w:b/>
                <w:bCs/>
                <w:kern w:val="0"/>
                <w:sz w:val="24"/>
                <w:szCs w:val="24"/>
                <w:lang w:val="en-GB" w:bidi="ar-KW"/>
                <w14:ligatures w14:val="none"/>
              </w:rPr>
              <w:t>10.  Course overview:</w:t>
            </w:r>
          </w:p>
          <w:p w14:paraId="7E3AEE76" w14:textId="4EE0D070" w:rsidR="007B2FFC" w:rsidRPr="007B2FFC" w:rsidRDefault="007B2FFC" w:rsidP="007B2FFC">
            <w:pPr>
              <w:spacing w:after="0" w:line="276" w:lineRule="auto"/>
              <w:rPr>
                <w:rFonts w:ascii="Times New Roman" w:eastAsia="Calibri" w:hAnsi="Times New Roman" w:cs="Times New Roman"/>
                <w:kern w:val="0"/>
                <w:sz w:val="28"/>
                <w:szCs w:val="28"/>
                <w14:ligatures w14:val="none"/>
              </w:rPr>
            </w:pPr>
            <w:r w:rsidRPr="007B2FFC">
              <w:rPr>
                <w:rFonts w:ascii="Times New Roman" w:eastAsia="Calibri" w:hAnsi="Times New Roman" w:cs="Times New Roman"/>
                <w:kern w:val="0"/>
                <w:sz w:val="32"/>
                <w:szCs w:val="32"/>
                <w:lang w:val="en-GB" w:bidi="ar-KW"/>
                <w14:ligatures w14:val="none"/>
              </w:rPr>
              <w:t xml:space="preserve">This course is concerned specifically with </w:t>
            </w:r>
            <w:r w:rsidR="00911C43">
              <w:rPr>
                <w:rFonts w:ascii="Times New Roman" w:eastAsia="Calibri" w:hAnsi="Times New Roman" w:cs="Times New Roman"/>
                <w:kern w:val="0"/>
                <w:sz w:val="32"/>
                <w:szCs w:val="32"/>
                <w:lang w:val="en-GB" w:bidi="ar-KW"/>
                <w14:ligatures w14:val="none"/>
              </w:rPr>
              <w:t xml:space="preserve">historical fiction </w:t>
            </w:r>
            <w:r w:rsidRPr="007B2FFC">
              <w:rPr>
                <w:rFonts w:ascii="Times New Roman" w:eastAsia="Calibri" w:hAnsi="Times New Roman" w:cs="Times New Roman"/>
                <w:kern w:val="0"/>
                <w:sz w:val="32"/>
                <w:szCs w:val="32"/>
                <w:lang w:val="en-GB" w:bidi="ar-KW"/>
                <w14:ligatures w14:val="none"/>
              </w:rPr>
              <w:t xml:space="preserve"> role of several modern English </w:t>
            </w:r>
            <w:r w:rsidR="00097244">
              <w:rPr>
                <w:rFonts w:ascii="Times New Roman" w:eastAsia="Calibri" w:hAnsi="Times New Roman" w:cs="Times New Roman"/>
                <w:kern w:val="0"/>
                <w:sz w:val="32"/>
                <w:szCs w:val="32"/>
                <w:lang w:val="en-GB" w:bidi="ar-KW"/>
                <w14:ligatures w14:val="none"/>
              </w:rPr>
              <w:t xml:space="preserve">and other fiction </w:t>
            </w:r>
            <w:r w:rsidRPr="007B2FFC">
              <w:rPr>
                <w:rFonts w:ascii="Times New Roman" w:eastAsia="Calibri" w:hAnsi="Times New Roman" w:cs="Times New Roman"/>
                <w:kern w:val="0"/>
                <w:sz w:val="32"/>
                <w:szCs w:val="32"/>
                <w:lang w:val="en-GB" w:bidi="ar-KW"/>
                <w14:ligatures w14:val="none"/>
              </w:rPr>
              <w:t xml:space="preserve">writers who have been </w:t>
            </w:r>
            <w:r w:rsidR="00097244">
              <w:rPr>
                <w:rFonts w:ascii="Times New Roman" w:eastAsia="Calibri" w:hAnsi="Times New Roman" w:cs="Times New Roman"/>
                <w:kern w:val="0"/>
                <w:sz w:val="32"/>
                <w:szCs w:val="32"/>
                <w:lang w:val="en-GB" w:bidi="ar-KW"/>
                <w14:ligatures w14:val="none"/>
              </w:rPr>
              <w:t>famous of writing about historical fiction</w:t>
            </w:r>
            <w:r w:rsidRPr="007B2FFC">
              <w:rPr>
                <w:rFonts w:ascii="Times New Roman" w:eastAsia="Calibri" w:hAnsi="Times New Roman" w:cs="Times New Roman"/>
                <w:kern w:val="0"/>
                <w:sz w:val="32"/>
                <w:szCs w:val="32"/>
                <w:lang w:val="en-GB" w:bidi="ar-KW"/>
                <w14:ligatures w14:val="none"/>
              </w:rPr>
              <w:t>.</w:t>
            </w:r>
            <w:r w:rsidR="00911C43">
              <w:rPr>
                <w:rFonts w:ascii="Times New Roman" w:eastAsia="Calibri" w:hAnsi="Times New Roman" w:cs="Times New Roman"/>
                <w:kern w:val="0"/>
                <w:sz w:val="28"/>
                <w:szCs w:val="28"/>
                <w14:ligatures w14:val="none"/>
              </w:rPr>
              <w:t>PhD</w:t>
            </w:r>
            <w:r w:rsidRPr="007B2FFC">
              <w:rPr>
                <w:rFonts w:ascii="Times New Roman" w:eastAsia="Calibri" w:hAnsi="Times New Roman" w:cs="Times New Roman"/>
                <w:kern w:val="0"/>
                <w:sz w:val="28"/>
                <w:szCs w:val="28"/>
                <w14:ligatures w14:val="none"/>
              </w:rPr>
              <w:t xml:space="preserve"> student is supposed to </w:t>
            </w:r>
            <w:r w:rsidR="00097244">
              <w:rPr>
                <w:rFonts w:ascii="Times New Roman" w:eastAsia="Calibri" w:hAnsi="Times New Roman" w:cs="Times New Roman"/>
                <w:kern w:val="0"/>
                <w:sz w:val="28"/>
                <w:szCs w:val="28"/>
                <w14:ligatures w14:val="none"/>
              </w:rPr>
              <w:t>share</w:t>
            </w:r>
            <w:r w:rsidRPr="007B2FFC">
              <w:rPr>
                <w:rFonts w:ascii="Times New Roman" w:eastAsia="Calibri" w:hAnsi="Times New Roman" w:cs="Times New Roman"/>
                <w:kern w:val="0"/>
                <w:sz w:val="28"/>
                <w:szCs w:val="28"/>
                <w14:ligatures w14:val="none"/>
              </w:rPr>
              <w:t xml:space="preserve"> weekly </w:t>
            </w:r>
            <w:r w:rsidR="00097244">
              <w:rPr>
                <w:rFonts w:ascii="Times New Roman" w:eastAsia="Calibri" w:hAnsi="Times New Roman" w:cs="Times New Roman"/>
                <w:kern w:val="0"/>
                <w:sz w:val="28"/>
                <w:szCs w:val="28"/>
                <w14:ligatures w14:val="none"/>
              </w:rPr>
              <w:t>discussions</w:t>
            </w:r>
            <w:r w:rsidRPr="007B2FFC">
              <w:rPr>
                <w:rFonts w:ascii="Times New Roman" w:eastAsia="Calibri" w:hAnsi="Times New Roman" w:cs="Times New Roman"/>
                <w:kern w:val="0"/>
                <w:sz w:val="28"/>
                <w:szCs w:val="28"/>
                <w14:ligatures w14:val="none"/>
              </w:rPr>
              <w:t xml:space="preserve">, preparing the material as a seminar presentation in a report </w:t>
            </w:r>
            <w:r w:rsidR="00D45C76">
              <w:rPr>
                <w:rFonts w:ascii="Times New Roman" w:eastAsia="Calibri" w:hAnsi="Times New Roman" w:cs="Times New Roman"/>
                <w:kern w:val="0"/>
                <w:sz w:val="28"/>
                <w:szCs w:val="28"/>
                <w14:ligatures w14:val="none"/>
              </w:rPr>
              <w:t xml:space="preserve">or in a discussion form </w:t>
            </w:r>
            <w:r w:rsidRPr="007B2FFC">
              <w:rPr>
                <w:rFonts w:ascii="Times New Roman" w:eastAsia="Calibri" w:hAnsi="Times New Roman" w:cs="Times New Roman"/>
                <w:kern w:val="0"/>
                <w:sz w:val="28"/>
                <w:szCs w:val="28"/>
                <w14:ligatures w14:val="none"/>
              </w:rPr>
              <w:t>, taking into consideration information</w:t>
            </w:r>
            <w:r w:rsidR="00097244">
              <w:rPr>
                <w:rFonts w:ascii="Times New Roman" w:eastAsia="Calibri" w:hAnsi="Times New Roman" w:cs="Times New Roman"/>
                <w:kern w:val="0"/>
                <w:sz w:val="28"/>
                <w:szCs w:val="28"/>
                <w14:ligatures w14:val="none"/>
              </w:rPr>
              <w:t xml:space="preserve"> about specific historical fiction</w:t>
            </w:r>
            <w:r w:rsidRPr="007B2FFC">
              <w:rPr>
                <w:rFonts w:ascii="Times New Roman" w:eastAsia="Calibri" w:hAnsi="Times New Roman" w:cs="Times New Roman"/>
                <w:kern w:val="0"/>
                <w:sz w:val="28"/>
                <w:szCs w:val="28"/>
                <w14:ligatures w14:val="none"/>
              </w:rPr>
              <w:t xml:space="preserve"> , then discussing the main features of the novelist’s work, supported by critic’s views and resulted in convincing conclusions drawn from the student’s efforts in comprehending the literary aspect of the work. </w:t>
            </w:r>
          </w:p>
          <w:p w14:paraId="35DB26B8" w14:textId="77777777" w:rsidR="007B2FFC" w:rsidRPr="007B2FFC" w:rsidRDefault="007B2FFC" w:rsidP="007B2FFC">
            <w:pPr>
              <w:spacing w:after="0" w:line="240" w:lineRule="auto"/>
              <w:rPr>
                <w:rFonts w:ascii="Calibri" w:eastAsia="Calibri" w:hAnsi="Calibri" w:cs="Arial"/>
                <w:kern w:val="0"/>
                <w:sz w:val="28"/>
                <w:szCs w:val="28"/>
                <w:rtl/>
                <w:lang w:bidi="ar-KW"/>
                <w14:ligatures w14:val="none"/>
              </w:rPr>
            </w:pPr>
          </w:p>
        </w:tc>
      </w:tr>
      <w:tr w:rsidR="007B2FFC" w:rsidRPr="007B2FFC" w14:paraId="507AC21D" w14:textId="77777777" w:rsidTr="000A52A7">
        <w:trPr>
          <w:trHeight w:val="850"/>
        </w:trPr>
        <w:tc>
          <w:tcPr>
            <w:tcW w:w="9093" w:type="dxa"/>
            <w:gridSpan w:val="3"/>
          </w:tcPr>
          <w:p w14:paraId="65C0EB78" w14:textId="77777777" w:rsidR="007B2FFC" w:rsidRPr="007B2FFC" w:rsidRDefault="007B2FFC" w:rsidP="007B2FFC">
            <w:pPr>
              <w:spacing w:after="0" w:line="240" w:lineRule="auto"/>
              <w:rPr>
                <w:rFonts w:ascii="Calibri" w:eastAsia="Calibri" w:hAnsi="Calibri" w:cs="Arial"/>
                <w:kern w:val="0"/>
                <w:sz w:val="24"/>
                <w:szCs w:val="24"/>
                <w:lang w:val="en-GB" w:bidi="ar-KW"/>
                <w14:ligatures w14:val="none"/>
              </w:rPr>
            </w:pPr>
            <w:r w:rsidRPr="007B2FFC">
              <w:rPr>
                <w:rFonts w:ascii="Calibri" w:eastAsia="Calibri" w:hAnsi="Calibri" w:cs="Arial"/>
                <w:b/>
                <w:bCs/>
                <w:kern w:val="0"/>
                <w:sz w:val="24"/>
                <w:szCs w:val="24"/>
                <w:lang w:val="en-GB" w:bidi="ar-KW"/>
                <w14:ligatures w14:val="none"/>
              </w:rPr>
              <w:t>11. Course objective:</w:t>
            </w:r>
          </w:p>
          <w:p w14:paraId="3516534E" w14:textId="77777777" w:rsidR="007B2FFC" w:rsidRPr="007B2FFC" w:rsidRDefault="007B2FFC" w:rsidP="007B2FFC">
            <w:pPr>
              <w:spacing w:after="0" w:line="240" w:lineRule="auto"/>
              <w:rPr>
                <w:rFonts w:ascii="Calibri" w:eastAsia="Calibri" w:hAnsi="Calibri" w:cs="Arial"/>
                <w:kern w:val="0"/>
                <w:sz w:val="24"/>
                <w:szCs w:val="24"/>
                <w:lang w:val="en-GB" w:bidi="ar-KW"/>
                <w14:ligatures w14:val="none"/>
              </w:rPr>
            </w:pPr>
          </w:p>
          <w:p w14:paraId="3486A2B7" w14:textId="2608AD22" w:rsidR="007B2FFC" w:rsidRPr="007B2FFC" w:rsidRDefault="007B2FFC" w:rsidP="007B2FFC">
            <w:pPr>
              <w:spacing w:after="200" w:line="276" w:lineRule="auto"/>
              <w:rPr>
                <w:rFonts w:ascii="Times New Roman" w:eastAsia="Times New Roman" w:hAnsi="Times New Roman" w:cs="Times New Roman"/>
                <w:i/>
                <w:iCs/>
                <w:kern w:val="0"/>
                <w:lang w:val="en-GB"/>
                <w14:ligatures w14:val="none"/>
              </w:rPr>
            </w:pPr>
            <w:r w:rsidRPr="007B2FFC">
              <w:rPr>
                <w:rFonts w:ascii="Calibri" w:eastAsia="Calibri" w:hAnsi="Calibri" w:cs="Arial"/>
                <w:kern w:val="0"/>
                <w:sz w:val="24"/>
                <w:szCs w:val="24"/>
                <w:lang w:val="en-GB" w:bidi="ar-KW"/>
                <w14:ligatures w14:val="none"/>
              </w:rPr>
              <w:t xml:space="preserve">   </w:t>
            </w:r>
            <w:r w:rsidRPr="007B2FFC">
              <w:rPr>
                <w:rFonts w:ascii="Calibri" w:eastAsia="Calibri" w:hAnsi="Calibri" w:cs="Arial"/>
                <w:kern w:val="0"/>
                <w:lang w:val="en-GB"/>
                <w14:ligatures w14:val="none"/>
              </w:rPr>
              <w:t xml:space="preserve">During and after this course, </w:t>
            </w:r>
            <w:r w:rsidR="00D45C76">
              <w:rPr>
                <w:rFonts w:ascii="Calibri" w:eastAsia="Calibri" w:hAnsi="Calibri" w:cs="Arial"/>
                <w:kern w:val="0"/>
                <w:lang w:val="en-GB"/>
                <w14:ligatures w14:val="none"/>
              </w:rPr>
              <w:t xml:space="preserve">PhD student </w:t>
            </w:r>
            <w:r w:rsidRPr="007B2FFC">
              <w:rPr>
                <w:rFonts w:ascii="Calibri" w:eastAsia="Calibri" w:hAnsi="Calibri" w:cs="Arial"/>
                <w:kern w:val="0"/>
                <w:lang w:val="en-GB"/>
                <w14:ligatures w14:val="none"/>
              </w:rPr>
              <w:t>should be able to:</w:t>
            </w:r>
          </w:p>
          <w:p w14:paraId="2C1D15FB" w14:textId="345FE70F" w:rsidR="007B2FFC" w:rsidRPr="007B2FFC" w:rsidRDefault="007B2FFC" w:rsidP="007B2FFC">
            <w:pPr>
              <w:spacing w:after="200" w:line="276" w:lineRule="auto"/>
              <w:rPr>
                <w:rFonts w:ascii="Calibri" w:eastAsia="Calibri" w:hAnsi="Calibri" w:cs="Arial"/>
                <w:i/>
                <w:iCs/>
                <w:kern w:val="0"/>
                <w:lang w:val="en-GB"/>
                <w14:ligatures w14:val="none"/>
              </w:rPr>
            </w:pPr>
            <w:r w:rsidRPr="007B2FFC">
              <w:rPr>
                <w:rFonts w:ascii="Calibri" w:eastAsia="Calibri" w:hAnsi="Calibri" w:cs="Arial"/>
                <w:kern w:val="0"/>
                <w:lang w:val="en-GB"/>
                <w14:ligatures w14:val="none"/>
              </w:rPr>
              <w:t xml:space="preserve">-Develop awareness of the </w:t>
            </w:r>
            <w:r w:rsidR="00D45C76">
              <w:rPr>
                <w:rFonts w:ascii="Calibri" w:eastAsia="Calibri" w:hAnsi="Calibri" w:cs="Arial"/>
                <w:kern w:val="0"/>
                <w:lang w:val="en-GB"/>
                <w14:ligatures w14:val="none"/>
              </w:rPr>
              <w:t xml:space="preserve">historical </w:t>
            </w:r>
            <w:proofErr w:type="gramStart"/>
            <w:r w:rsidR="00D45C76">
              <w:rPr>
                <w:rFonts w:ascii="Calibri" w:eastAsia="Calibri" w:hAnsi="Calibri" w:cs="Arial"/>
                <w:kern w:val="0"/>
                <w:lang w:val="en-GB"/>
                <w14:ligatures w14:val="none"/>
              </w:rPr>
              <w:t>fiction ,</w:t>
            </w:r>
            <w:proofErr w:type="gramEnd"/>
            <w:r w:rsidRPr="007B2FFC">
              <w:rPr>
                <w:rFonts w:ascii="Calibri" w:eastAsia="Calibri" w:hAnsi="Calibri" w:cs="Arial"/>
                <w:kern w:val="0"/>
                <w:lang w:val="en-GB"/>
                <w14:ligatures w14:val="none"/>
              </w:rPr>
              <w:t xml:space="preserve"> as cultural commentary, self-examination and exploration of fictional form.</w:t>
            </w:r>
          </w:p>
          <w:p w14:paraId="72E10D4E" w14:textId="503BC978" w:rsidR="007B2FFC" w:rsidRPr="007B2FFC" w:rsidRDefault="007B2FFC" w:rsidP="007B2FFC">
            <w:pPr>
              <w:spacing w:after="200" w:line="276" w:lineRule="auto"/>
              <w:rPr>
                <w:rFonts w:ascii="Calibri" w:eastAsia="Calibri" w:hAnsi="Calibri" w:cs="Arial"/>
                <w:i/>
                <w:iCs/>
                <w:kern w:val="0"/>
                <w:lang w:val="en-GB"/>
                <w14:ligatures w14:val="none"/>
              </w:rPr>
            </w:pPr>
            <w:r w:rsidRPr="007B2FFC">
              <w:rPr>
                <w:rFonts w:ascii="Calibri" w:eastAsia="Calibri" w:hAnsi="Calibri" w:cs="Arial"/>
                <w:kern w:val="0"/>
                <w:lang w:val="en-GB"/>
                <w14:ligatures w14:val="none"/>
              </w:rPr>
              <w:t xml:space="preserve">-Read </w:t>
            </w:r>
            <w:r w:rsidR="00D45C76">
              <w:rPr>
                <w:rFonts w:ascii="Calibri" w:eastAsia="Calibri" w:hAnsi="Calibri" w:cs="Arial"/>
                <w:kern w:val="0"/>
                <w:lang w:val="en-GB"/>
                <w14:ligatures w14:val="none"/>
              </w:rPr>
              <w:t>fictions</w:t>
            </w:r>
            <w:r w:rsidRPr="007B2FFC">
              <w:rPr>
                <w:rFonts w:ascii="Calibri" w:eastAsia="Calibri" w:hAnsi="Calibri" w:cs="Arial"/>
                <w:kern w:val="0"/>
                <w:lang w:val="en-GB"/>
                <w14:ligatures w14:val="none"/>
              </w:rPr>
              <w:t xml:space="preserve"> with a critical eye, drawing conclusions from </w:t>
            </w:r>
            <w:proofErr w:type="gramStart"/>
            <w:r w:rsidRPr="007B2FFC">
              <w:rPr>
                <w:rFonts w:ascii="Calibri" w:eastAsia="Calibri" w:hAnsi="Calibri" w:cs="Arial"/>
                <w:kern w:val="0"/>
                <w:lang w:val="en-GB"/>
                <w14:ligatures w14:val="none"/>
              </w:rPr>
              <w:t>evidences</w:t>
            </w:r>
            <w:proofErr w:type="gramEnd"/>
            <w:r w:rsidRPr="007B2FFC">
              <w:rPr>
                <w:rFonts w:ascii="Calibri" w:eastAsia="Calibri" w:hAnsi="Calibri" w:cs="Arial"/>
                <w:kern w:val="0"/>
                <w:lang w:val="en-GB"/>
                <w14:ligatures w14:val="none"/>
              </w:rPr>
              <w:t>.</w:t>
            </w:r>
          </w:p>
          <w:p w14:paraId="3EC86258" w14:textId="77777777" w:rsidR="007B2FFC" w:rsidRPr="007B2FFC" w:rsidRDefault="007B2FFC" w:rsidP="007B2FFC">
            <w:pPr>
              <w:spacing w:after="200" w:line="276" w:lineRule="auto"/>
              <w:rPr>
                <w:rFonts w:ascii="Calibri" w:eastAsia="Calibri" w:hAnsi="Calibri" w:cs="Arial"/>
                <w:i/>
                <w:iCs/>
                <w:kern w:val="0"/>
                <w:lang w:val="en-GB"/>
                <w14:ligatures w14:val="none"/>
              </w:rPr>
            </w:pPr>
            <w:r w:rsidRPr="007B2FFC">
              <w:rPr>
                <w:rFonts w:ascii="Calibri" w:eastAsia="Calibri" w:hAnsi="Calibri" w:cs="Arial"/>
                <w:kern w:val="0"/>
                <w:lang w:val="en-GB"/>
                <w14:ligatures w14:val="none"/>
              </w:rPr>
              <w:t xml:space="preserve">-Be able to identify and </w:t>
            </w:r>
            <w:proofErr w:type="spellStart"/>
            <w:r w:rsidRPr="007B2FFC">
              <w:rPr>
                <w:rFonts w:ascii="Calibri" w:eastAsia="Calibri" w:hAnsi="Calibri" w:cs="Arial"/>
                <w:kern w:val="0"/>
                <w:lang w:val="en-GB"/>
                <w14:ligatures w14:val="none"/>
              </w:rPr>
              <w:t>analyze</w:t>
            </w:r>
            <w:proofErr w:type="spellEnd"/>
            <w:r w:rsidRPr="007B2FFC">
              <w:rPr>
                <w:rFonts w:ascii="Calibri" w:eastAsia="Calibri" w:hAnsi="Calibri" w:cs="Arial"/>
                <w:kern w:val="0"/>
                <w:lang w:val="en-GB"/>
                <w14:ligatures w14:val="none"/>
              </w:rPr>
              <w:t xml:space="preserve"> themes, points of views, character development, setting, symbol and historical background to support interpretation and conclusions.</w:t>
            </w:r>
          </w:p>
          <w:p w14:paraId="2871B14C" w14:textId="23B964E7" w:rsidR="007B2FFC" w:rsidRPr="007B2FFC" w:rsidRDefault="007B2FFC" w:rsidP="007B2FFC">
            <w:pPr>
              <w:spacing w:after="200" w:line="276" w:lineRule="auto"/>
              <w:rPr>
                <w:rFonts w:ascii="Calibri" w:eastAsia="Calibri" w:hAnsi="Calibri" w:cs="Arial"/>
                <w:i/>
                <w:iCs/>
                <w:kern w:val="0"/>
                <w:lang w:val="en-GB"/>
                <w14:ligatures w14:val="none"/>
              </w:rPr>
            </w:pPr>
            <w:r w:rsidRPr="007B2FFC">
              <w:rPr>
                <w:rFonts w:ascii="Calibri" w:eastAsia="Calibri" w:hAnsi="Calibri" w:cs="Arial"/>
                <w:kern w:val="0"/>
                <w:lang w:val="en-GB"/>
                <w14:ligatures w14:val="none"/>
              </w:rPr>
              <w:t xml:space="preserve">-Conduct discussion with open-minded exchange of views among other </w:t>
            </w:r>
            <w:r w:rsidR="00D45C76">
              <w:rPr>
                <w:rFonts w:ascii="Calibri" w:eastAsia="Calibri" w:hAnsi="Calibri" w:cs="Arial"/>
                <w:kern w:val="0"/>
                <w:lang w:val="en-GB"/>
                <w14:ligatures w14:val="none"/>
              </w:rPr>
              <w:t>PhD</w:t>
            </w:r>
            <w:r w:rsidRPr="007B2FFC">
              <w:rPr>
                <w:rFonts w:ascii="Calibri" w:eastAsia="Calibri" w:hAnsi="Calibri" w:cs="Arial"/>
                <w:kern w:val="0"/>
                <w:lang w:val="en-GB"/>
                <w14:ligatures w14:val="none"/>
              </w:rPr>
              <w:t xml:space="preserve"> students and myself.</w:t>
            </w:r>
          </w:p>
          <w:p w14:paraId="2CAB7698" w14:textId="165C6840" w:rsidR="007B2FFC" w:rsidRPr="007B2FFC" w:rsidRDefault="007B2FFC" w:rsidP="007B2FFC">
            <w:pPr>
              <w:tabs>
                <w:tab w:val="left" w:pos="7485"/>
              </w:tabs>
              <w:spacing w:after="200" w:line="276" w:lineRule="auto"/>
              <w:rPr>
                <w:rFonts w:ascii="Calibri" w:eastAsia="Calibri" w:hAnsi="Calibri" w:cs="Arial"/>
                <w:i/>
                <w:iCs/>
                <w:color w:val="0000FF"/>
                <w:kern w:val="0"/>
                <w:lang w:val="en-GB"/>
                <w14:ligatures w14:val="none"/>
              </w:rPr>
            </w:pPr>
            <w:r w:rsidRPr="007B2FFC">
              <w:rPr>
                <w:rFonts w:ascii="Calibri" w:eastAsia="Calibri" w:hAnsi="Calibri" w:cs="Arial"/>
                <w:kern w:val="0"/>
                <w:lang w:val="en-GB"/>
                <w14:ligatures w14:val="none"/>
              </w:rPr>
              <w:t xml:space="preserve">- presenting seminars </w:t>
            </w:r>
            <w:r w:rsidR="00A46155">
              <w:rPr>
                <w:rFonts w:ascii="Calibri" w:eastAsia="Calibri" w:hAnsi="Calibri" w:cs="Arial"/>
                <w:kern w:val="0"/>
                <w:lang w:val="en-GB"/>
                <w14:ligatures w14:val="none"/>
              </w:rPr>
              <w:t xml:space="preserve">even online ones </w:t>
            </w:r>
            <w:r w:rsidRPr="007B2FFC">
              <w:rPr>
                <w:rFonts w:ascii="Calibri" w:eastAsia="Calibri" w:hAnsi="Calibri" w:cs="Arial"/>
                <w:kern w:val="0"/>
                <w:lang w:val="en-GB"/>
                <w14:ligatures w14:val="none"/>
              </w:rPr>
              <w:t>related to the topics under discussion.</w:t>
            </w:r>
            <w:r w:rsidRPr="007B2FFC">
              <w:rPr>
                <w:rFonts w:ascii="Calibri" w:eastAsia="Calibri" w:hAnsi="Calibri" w:cs="Arial"/>
                <w:color w:val="0000FF"/>
                <w:kern w:val="0"/>
                <w:lang w:val="en-GB"/>
                <w14:ligatures w14:val="none"/>
              </w:rPr>
              <w:t xml:space="preserve"> </w:t>
            </w:r>
          </w:p>
          <w:p w14:paraId="48F171B8" w14:textId="77777777" w:rsidR="007B2FFC" w:rsidRPr="007B2FFC" w:rsidRDefault="007B2FFC" w:rsidP="007B2FFC">
            <w:pPr>
              <w:tabs>
                <w:tab w:val="left" w:pos="7485"/>
              </w:tabs>
              <w:spacing w:after="200" w:line="276" w:lineRule="auto"/>
              <w:rPr>
                <w:rFonts w:ascii="Calibri" w:eastAsia="Calibri" w:hAnsi="Calibri" w:cs="Arial"/>
                <w:b/>
                <w:bCs/>
                <w:i/>
                <w:iCs/>
                <w:color w:val="0000FF"/>
                <w:kern w:val="0"/>
                <w:lang w:val="en-GB"/>
                <w14:ligatures w14:val="none"/>
              </w:rPr>
            </w:pPr>
          </w:p>
          <w:p w14:paraId="71A48B23" w14:textId="77777777" w:rsidR="007B2FFC" w:rsidRPr="007B2FFC" w:rsidRDefault="007B2FFC" w:rsidP="007B2FFC">
            <w:pPr>
              <w:tabs>
                <w:tab w:val="left" w:pos="7485"/>
              </w:tabs>
              <w:spacing w:after="200" w:line="276" w:lineRule="auto"/>
              <w:rPr>
                <w:rFonts w:ascii="Calibri" w:eastAsia="Calibri" w:hAnsi="Calibri" w:cs="Arial"/>
                <w:b/>
                <w:bCs/>
                <w:kern w:val="0"/>
                <w:sz w:val="24"/>
                <w:szCs w:val="24"/>
                <w:u w:val="single"/>
                <w:lang w:bidi="ar-KW"/>
                <w14:ligatures w14:val="none"/>
              </w:rPr>
            </w:pPr>
            <w:r w:rsidRPr="007B2FFC">
              <w:rPr>
                <w:rFonts w:ascii="Calibri" w:eastAsia="Calibri" w:hAnsi="Calibri" w:cs="Arial"/>
                <w:color w:val="0000FF"/>
                <w:kern w:val="0"/>
                <w:lang w:val="en-GB"/>
                <w14:ligatures w14:val="none"/>
              </w:rPr>
              <w:t xml:space="preserve">     </w:t>
            </w:r>
          </w:p>
        </w:tc>
      </w:tr>
      <w:tr w:rsidR="007B2FFC" w:rsidRPr="007B2FFC" w14:paraId="009B7E71" w14:textId="77777777" w:rsidTr="000A52A7">
        <w:trPr>
          <w:trHeight w:val="704"/>
        </w:trPr>
        <w:tc>
          <w:tcPr>
            <w:tcW w:w="9093" w:type="dxa"/>
            <w:gridSpan w:val="3"/>
          </w:tcPr>
          <w:p w14:paraId="1075AAE1" w14:textId="77777777" w:rsidR="007B2FFC" w:rsidRPr="007B2FFC" w:rsidRDefault="007B2FFC" w:rsidP="007B2FFC">
            <w:pPr>
              <w:spacing w:after="0" w:line="240" w:lineRule="auto"/>
              <w:rPr>
                <w:rFonts w:ascii="Calibri" w:eastAsia="Calibri" w:hAnsi="Calibri" w:cs="Arial"/>
                <w:b/>
                <w:bCs/>
                <w:kern w:val="0"/>
                <w:sz w:val="24"/>
                <w:szCs w:val="24"/>
                <w:lang w:val="en-GB" w:bidi="ar-KW"/>
                <w14:ligatures w14:val="none"/>
              </w:rPr>
            </w:pPr>
            <w:r w:rsidRPr="007B2FFC">
              <w:rPr>
                <w:rFonts w:ascii="Calibri" w:eastAsia="Calibri" w:hAnsi="Calibri" w:cs="Arial"/>
                <w:b/>
                <w:bCs/>
                <w:kern w:val="0"/>
                <w:sz w:val="24"/>
                <w:szCs w:val="24"/>
                <w:lang w:val="en-GB" w:bidi="ar-KW"/>
                <w14:ligatures w14:val="none"/>
              </w:rPr>
              <w:t>12.  Student's obligation</w:t>
            </w:r>
          </w:p>
          <w:p w14:paraId="0D293323" w14:textId="09FBE266" w:rsidR="007B2FFC" w:rsidRPr="00CB5564" w:rsidRDefault="007B2FFC" w:rsidP="007B2FFC">
            <w:pPr>
              <w:spacing w:after="0" w:line="240" w:lineRule="auto"/>
              <w:rPr>
                <w:rFonts w:ascii="Calibri" w:eastAsia="Calibri" w:hAnsi="Calibri" w:cs="Arial"/>
                <w:kern w:val="0"/>
                <w:sz w:val="24"/>
                <w:szCs w:val="24"/>
                <w:rtl/>
                <w:lang w:val="en-GB"/>
                <w14:ligatures w14:val="none"/>
              </w:rPr>
            </w:pPr>
            <w:r w:rsidRPr="00CB5564">
              <w:rPr>
                <w:rFonts w:ascii="Calibri" w:eastAsia="Calibri" w:hAnsi="Calibri" w:cs="Arial"/>
                <w:kern w:val="0"/>
                <w:sz w:val="24"/>
                <w:szCs w:val="24"/>
                <w:lang w:val="en-GB" w:bidi="ar-KW"/>
                <w14:ligatures w14:val="none"/>
              </w:rPr>
              <w:t xml:space="preserve">  Students are supposed to </w:t>
            </w:r>
            <w:r w:rsidR="00A46155" w:rsidRPr="00CB5564">
              <w:rPr>
                <w:rFonts w:ascii="Calibri" w:eastAsia="Calibri" w:hAnsi="Calibri" w:cs="Arial"/>
                <w:kern w:val="0"/>
                <w:sz w:val="24"/>
                <w:szCs w:val="24"/>
                <w:lang w:val="en-GB" w:bidi="ar-KW"/>
                <w14:ligatures w14:val="none"/>
              </w:rPr>
              <w:t>discuss the historical fiction</w:t>
            </w:r>
            <w:r w:rsidRPr="00CB5564">
              <w:rPr>
                <w:rFonts w:ascii="Calibri" w:eastAsia="Calibri" w:hAnsi="Calibri" w:cs="Arial"/>
                <w:kern w:val="0"/>
                <w:sz w:val="24"/>
                <w:szCs w:val="24"/>
                <w:lang w:val="en-GB" w:bidi="ar-KW"/>
                <w14:ligatures w14:val="none"/>
              </w:rPr>
              <w:t xml:space="preserve"> weekly. </w:t>
            </w:r>
            <w:r w:rsidR="00A46155" w:rsidRPr="00CB5564">
              <w:rPr>
                <w:rFonts w:ascii="Calibri" w:eastAsia="Calibri" w:hAnsi="Calibri" w:cs="Arial"/>
                <w:kern w:val="0"/>
                <w:sz w:val="24"/>
                <w:szCs w:val="24"/>
                <w:lang w:val="en-GB" w:bidi="ar-KW"/>
                <w14:ligatures w14:val="none"/>
              </w:rPr>
              <w:t>S</w:t>
            </w:r>
            <w:r w:rsidRPr="00CB5564">
              <w:rPr>
                <w:rFonts w:ascii="Calibri" w:eastAsia="Calibri" w:hAnsi="Calibri" w:cs="Arial"/>
                <w:kern w:val="0"/>
                <w:sz w:val="24"/>
                <w:szCs w:val="24"/>
                <w:lang w:val="en-GB" w:bidi="ar-KW"/>
                <w14:ligatures w14:val="none"/>
              </w:rPr>
              <w:t xml:space="preserve">eminars and group discussions are important. </w:t>
            </w:r>
          </w:p>
        </w:tc>
      </w:tr>
      <w:tr w:rsidR="007B2FFC" w:rsidRPr="007B2FFC" w14:paraId="5557A6BE" w14:textId="77777777" w:rsidTr="000A52A7">
        <w:trPr>
          <w:trHeight w:val="704"/>
        </w:trPr>
        <w:tc>
          <w:tcPr>
            <w:tcW w:w="9093" w:type="dxa"/>
            <w:gridSpan w:val="3"/>
          </w:tcPr>
          <w:p w14:paraId="684E556B" w14:textId="77777777" w:rsidR="007B2FFC" w:rsidRPr="007B2FFC" w:rsidRDefault="007B2FFC" w:rsidP="007B2FFC">
            <w:pPr>
              <w:spacing w:after="0" w:line="240" w:lineRule="auto"/>
              <w:rPr>
                <w:rFonts w:ascii="Calibri" w:eastAsia="Calibri" w:hAnsi="Calibri" w:cs="Arial"/>
                <w:b/>
                <w:bCs/>
                <w:kern w:val="0"/>
                <w:sz w:val="28"/>
                <w:szCs w:val="28"/>
                <w:lang w:bidi="ar-KW"/>
                <w14:ligatures w14:val="none"/>
              </w:rPr>
            </w:pPr>
            <w:r w:rsidRPr="007B2FFC">
              <w:rPr>
                <w:rFonts w:ascii="Calibri" w:eastAsia="Calibri" w:hAnsi="Calibri" w:cs="Arial"/>
                <w:b/>
                <w:bCs/>
                <w:kern w:val="0"/>
                <w:sz w:val="28"/>
                <w:szCs w:val="28"/>
                <w:lang w:val="en-GB" w:bidi="ar-KW"/>
                <w14:ligatures w14:val="none"/>
              </w:rPr>
              <w:t xml:space="preserve"> 13. Forms of teaching</w:t>
            </w:r>
          </w:p>
          <w:p w14:paraId="202FD5B2" w14:textId="7AAD3AAD" w:rsidR="007B2FFC" w:rsidRPr="007B2FFC" w:rsidRDefault="007B2FFC" w:rsidP="007B2FFC">
            <w:pPr>
              <w:bidi/>
              <w:spacing w:after="0" w:line="240" w:lineRule="auto"/>
              <w:jc w:val="right"/>
              <w:rPr>
                <w:rFonts w:ascii="Calibri" w:eastAsia="Calibri" w:hAnsi="Calibri" w:cs="Times New Roman"/>
                <w:kern w:val="0"/>
                <w:sz w:val="24"/>
                <w:szCs w:val="24"/>
                <w:rtl/>
                <w14:ligatures w14:val="none"/>
              </w:rPr>
            </w:pPr>
            <w:r w:rsidRPr="007B2FFC">
              <w:rPr>
                <w:rFonts w:ascii="Calibri" w:eastAsia="Calibri" w:hAnsi="Calibri" w:cs="Times New Roman"/>
                <w:kern w:val="0"/>
                <w:sz w:val="24"/>
                <w:szCs w:val="24"/>
                <w:lang w:val="en-GB" w:bidi="ar-KW"/>
                <w14:ligatures w14:val="none"/>
              </w:rPr>
              <w:t xml:space="preserve">   </w:t>
            </w:r>
            <w:r w:rsidR="001A127C">
              <w:rPr>
                <w:rFonts w:ascii="Calibri" w:eastAsia="Calibri" w:hAnsi="Calibri" w:cs="Times New Roman"/>
                <w:kern w:val="0"/>
                <w:sz w:val="24"/>
                <w:szCs w:val="24"/>
                <w:lang w:val="en-GB" w:bidi="ar-KW"/>
                <w14:ligatures w14:val="none"/>
              </w:rPr>
              <w:t xml:space="preserve">Questions are directed </w:t>
            </w:r>
            <w:r w:rsidRPr="007B2FFC">
              <w:rPr>
                <w:rFonts w:ascii="Calibri" w:eastAsia="Calibri" w:hAnsi="Calibri" w:cs="Times New Roman"/>
                <w:kern w:val="0"/>
                <w:sz w:val="24"/>
                <w:szCs w:val="24"/>
                <w:lang w:bidi="ar-KW"/>
                <w14:ligatures w14:val="none"/>
              </w:rPr>
              <w:t xml:space="preserve"> about </w:t>
            </w:r>
            <w:r w:rsidR="00A46155">
              <w:rPr>
                <w:rFonts w:ascii="Calibri" w:eastAsia="Calibri" w:hAnsi="Calibri" w:cs="Times New Roman"/>
                <w:kern w:val="0"/>
                <w:sz w:val="24"/>
                <w:szCs w:val="24"/>
                <w:lang w:bidi="ar-KW"/>
                <w14:ligatures w14:val="none"/>
              </w:rPr>
              <w:t>historical fictions</w:t>
            </w:r>
            <w:r w:rsidR="001A127C">
              <w:rPr>
                <w:rFonts w:ascii="Calibri" w:eastAsia="Calibri" w:hAnsi="Calibri" w:cs="Times New Roman"/>
                <w:kern w:val="0"/>
                <w:sz w:val="24"/>
                <w:szCs w:val="24"/>
                <w:lang w:bidi="ar-KW"/>
                <w14:ligatures w14:val="none"/>
              </w:rPr>
              <w:t xml:space="preserve">, </w:t>
            </w:r>
            <w:r w:rsidR="000E37F9">
              <w:rPr>
                <w:rFonts w:ascii="Calibri" w:eastAsia="Calibri" w:hAnsi="Calibri" w:cs="Times New Roman"/>
                <w:kern w:val="0"/>
                <w:sz w:val="24"/>
                <w:szCs w:val="24"/>
                <w:lang w:bidi="ar-KW"/>
                <w14:ligatures w14:val="none"/>
              </w:rPr>
              <w:t>sharing with</w:t>
            </w:r>
            <w:r w:rsidRPr="007B2FFC">
              <w:rPr>
                <w:rFonts w:ascii="Calibri" w:eastAsia="Calibri" w:hAnsi="Calibri" w:cs="Times New Roman"/>
                <w:kern w:val="0"/>
                <w:sz w:val="24"/>
                <w:szCs w:val="24"/>
                <w:lang w:bidi="ar-KW"/>
                <w14:ligatures w14:val="none"/>
              </w:rPr>
              <w:t xml:space="preserve"> </w:t>
            </w:r>
            <w:r w:rsidR="00CB5564" w:rsidRPr="007B2FFC">
              <w:rPr>
                <w:rFonts w:ascii="Calibri" w:eastAsia="Calibri" w:hAnsi="Calibri" w:cs="Times New Roman"/>
                <w:kern w:val="0"/>
                <w:sz w:val="24"/>
                <w:szCs w:val="24"/>
                <w:lang w:bidi="ar-KW"/>
                <w14:ligatures w14:val="none"/>
              </w:rPr>
              <w:t xml:space="preserve">the </w:t>
            </w:r>
            <w:r w:rsidR="00CB5564">
              <w:rPr>
                <w:rFonts w:ascii="Calibri" w:eastAsia="Calibri" w:hAnsi="Calibri" w:cs="Times New Roman"/>
                <w:kern w:val="0"/>
                <w:sz w:val="24"/>
                <w:szCs w:val="24"/>
                <w:lang w:bidi="ar-KW"/>
                <w14:ligatures w14:val="none"/>
              </w:rPr>
              <w:t xml:space="preserve">PhD </w:t>
            </w:r>
            <w:r w:rsidRPr="007B2FFC">
              <w:rPr>
                <w:rFonts w:ascii="Calibri" w:eastAsia="Calibri" w:hAnsi="Calibri" w:cs="Times New Roman"/>
                <w:kern w:val="0"/>
                <w:sz w:val="24"/>
                <w:szCs w:val="24"/>
                <w:lang w:bidi="ar-KW"/>
                <w14:ligatures w14:val="none"/>
              </w:rPr>
              <w:t xml:space="preserve">students sources about what is meant by </w:t>
            </w:r>
            <w:r w:rsidR="00AE5D71">
              <w:rPr>
                <w:rFonts w:ascii="Calibri" w:eastAsia="Calibri" w:hAnsi="Calibri" w:cs="Times New Roman"/>
                <w:kern w:val="0"/>
                <w:sz w:val="24"/>
                <w:szCs w:val="24"/>
                <w:lang w:bidi="ar-KW"/>
                <w14:ligatures w14:val="none"/>
              </w:rPr>
              <w:t>historical fiction</w:t>
            </w:r>
            <w:r w:rsidRPr="007B2FFC">
              <w:rPr>
                <w:rFonts w:ascii="Calibri" w:eastAsia="Calibri" w:hAnsi="Calibri" w:cs="Times New Roman"/>
                <w:kern w:val="0"/>
                <w:sz w:val="24"/>
                <w:szCs w:val="24"/>
                <w:lang w:bidi="ar-KW"/>
                <w14:ligatures w14:val="none"/>
              </w:rPr>
              <w:t xml:space="preserve">, </w:t>
            </w:r>
            <w:r w:rsidR="00DD3A97">
              <w:rPr>
                <w:rFonts w:ascii="Calibri" w:eastAsia="Calibri" w:hAnsi="Calibri" w:cs="Times New Roman"/>
                <w:kern w:val="0"/>
                <w:sz w:val="24"/>
                <w:szCs w:val="24"/>
                <w:lang w:bidi="ar-KW"/>
                <w14:ligatures w14:val="none"/>
              </w:rPr>
              <w:t xml:space="preserve">it is necessary </w:t>
            </w:r>
            <w:r w:rsidRPr="007B2FFC">
              <w:rPr>
                <w:rFonts w:ascii="Calibri" w:eastAsia="Calibri" w:hAnsi="Calibri" w:cs="Times New Roman"/>
                <w:kern w:val="0"/>
                <w:sz w:val="24"/>
                <w:szCs w:val="24"/>
                <w:lang w:bidi="ar-KW"/>
                <w14:ligatures w14:val="none"/>
              </w:rPr>
              <w:t xml:space="preserve"> </w:t>
            </w:r>
            <w:r w:rsidR="001A127C">
              <w:rPr>
                <w:rFonts w:ascii="Calibri" w:eastAsia="Calibri" w:hAnsi="Calibri" w:cs="Times New Roman"/>
                <w:kern w:val="0"/>
                <w:sz w:val="24"/>
                <w:szCs w:val="24"/>
                <w:lang w:bidi="ar-KW"/>
                <w14:ligatures w14:val="none"/>
              </w:rPr>
              <w:t xml:space="preserve">to pinpoint </w:t>
            </w:r>
            <w:r w:rsidRPr="007B2FFC">
              <w:rPr>
                <w:rFonts w:ascii="Calibri" w:eastAsia="Calibri" w:hAnsi="Calibri" w:cs="Times New Roman"/>
                <w:kern w:val="0"/>
                <w:sz w:val="24"/>
                <w:szCs w:val="24"/>
                <w:lang w:bidi="ar-KW"/>
                <w14:ligatures w14:val="none"/>
              </w:rPr>
              <w:t xml:space="preserve">features of </w:t>
            </w:r>
            <w:r w:rsidR="00F20BE8">
              <w:rPr>
                <w:rFonts w:ascii="Calibri" w:eastAsia="Calibri" w:hAnsi="Calibri" w:cs="Times New Roman"/>
                <w:kern w:val="0"/>
                <w:sz w:val="24"/>
                <w:szCs w:val="24"/>
                <w:lang w:bidi="ar-KW"/>
                <w14:ligatures w14:val="none"/>
              </w:rPr>
              <w:t>this genre in the works of</w:t>
            </w:r>
            <w:r w:rsidR="001A127C">
              <w:rPr>
                <w:rFonts w:ascii="Calibri" w:eastAsia="Calibri" w:hAnsi="Calibri" w:cs="Times New Roman"/>
                <w:kern w:val="0"/>
                <w:sz w:val="24"/>
                <w:szCs w:val="24"/>
                <w:lang w:bidi="ar-KW"/>
                <w14:ligatures w14:val="none"/>
              </w:rPr>
              <w:t xml:space="preserve"> </w:t>
            </w:r>
            <w:r w:rsidRPr="007B2FFC">
              <w:rPr>
                <w:rFonts w:ascii="Calibri" w:eastAsia="Calibri" w:hAnsi="Calibri" w:cs="Times New Roman"/>
                <w:kern w:val="0"/>
                <w:sz w:val="24"/>
                <w:szCs w:val="24"/>
                <w:lang w:bidi="ar-KW"/>
                <w14:ligatures w14:val="none"/>
              </w:rPr>
              <w:t>,</w:t>
            </w:r>
            <w:r w:rsidR="00F20BE8">
              <w:rPr>
                <w:rFonts w:ascii="Calibri" w:eastAsia="Calibri" w:hAnsi="Calibri" w:cs="Times New Roman"/>
                <w:kern w:val="0"/>
                <w:sz w:val="24"/>
                <w:szCs w:val="24"/>
                <w:lang w:bidi="ar-KW"/>
                <w14:ligatures w14:val="none"/>
              </w:rPr>
              <w:t xml:space="preserve">Qadr Abdulla who is also known as Kader Abdolah , a notable Dutch-Iranian writer who often explores themes of history, culture, and identity in his works </w:t>
            </w:r>
            <w:r w:rsidR="00A97E5E">
              <w:rPr>
                <w:rFonts w:ascii="Calibri" w:eastAsia="Calibri" w:hAnsi="Calibri" w:cs="Times New Roman"/>
                <w:kern w:val="0"/>
                <w:sz w:val="24"/>
                <w:szCs w:val="24"/>
                <w:lang w:bidi="ar-KW"/>
                <w14:ligatures w14:val="none"/>
              </w:rPr>
              <w:t xml:space="preserve"> </w:t>
            </w:r>
            <w:r w:rsidR="00A97E5E" w:rsidRPr="00A97E5E">
              <w:rPr>
                <w:rFonts w:ascii="Calibri" w:eastAsia="Calibri" w:hAnsi="Calibri" w:cs="Times New Roman"/>
                <w:i/>
                <w:iCs/>
                <w:kern w:val="0"/>
                <w:sz w:val="24"/>
                <w:szCs w:val="24"/>
                <w:lang w:bidi="ar-KW"/>
                <w14:ligatures w14:val="none"/>
              </w:rPr>
              <w:t>The King</w:t>
            </w:r>
            <w:r w:rsidR="00A97E5E">
              <w:rPr>
                <w:rFonts w:ascii="Calibri" w:eastAsia="Calibri" w:hAnsi="Calibri" w:cs="Times New Roman"/>
                <w:kern w:val="0"/>
                <w:sz w:val="24"/>
                <w:szCs w:val="24"/>
                <w:lang w:bidi="ar-KW"/>
                <w14:ligatures w14:val="none"/>
              </w:rPr>
              <w:t xml:space="preserve">, </w:t>
            </w:r>
            <w:r w:rsidR="00F20BE8" w:rsidRPr="00A97E5E">
              <w:rPr>
                <w:rFonts w:ascii="Calibri" w:eastAsia="Calibri" w:hAnsi="Calibri" w:cs="Times New Roman"/>
                <w:i/>
                <w:iCs/>
                <w:kern w:val="0"/>
                <w:sz w:val="24"/>
                <w:szCs w:val="24"/>
                <w:lang w:bidi="ar-KW"/>
                <w14:ligatures w14:val="none"/>
              </w:rPr>
              <w:t>My father’s Notebook</w:t>
            </w:r>
            <w:r w:rsidR="00F20BE8">
              <w:rPr>
                <w:rFonts w:ascii="Calibri" w:eastAsia="Calibri" w:hAnsi="Calibri" w:cs="Times New Roman"/>
                <w:kern w:val="0"/>
                <w:sz w:val="24"/>
                <w:szCs w:val="24"/>
                <w:lang w:bidi="ar-KW"/>
                <w14:ligatures w14:val="none"/>
              </w:rPr>
              <w:t xml:space="preserve">, </w:t>
            </w:r>
            <w:r w:rsidR="00A97E5E" w:rsidRPr="00A97E5E">
              <w:rPr>
                <w:rFonts w:ascii="Calibri" w:eastAsia="Calibri" w:hAnsi="Calibri" w:cs="Times New Roman"/>
                <w:i/>
                <w:iCs/>
                <w:kern w:val="0"/>
                <w:sz w:val="24"/>
                <w:szCs w:val="24"/>
                <w:lang w:bidi="ar-KW"/>
                <w14:ligatures w14:val="none"/>
              </w:rPr>
              <w:t>The House of the Mosque</w:t>
            </w:r>
            <w:r w:rsidR="00A97E5E">
              <w:rPr>
                <w:rFonts w:ascii="Calibri" w:eastAsia="Calibri" w:hAnsi="Calibri" w:cs="Times New Roman"/>
                <w:kern w:val="0"/>
                <w:sz w:val="24"/>
                <w:szCs w:val="24"/>
                <w:lang w:bidi="ar-KW"/>
                <w14:ligatures w14:val="none"/>
              </w:rPr>
              <w:t xml:space="preserve">. And lights are shed on Toni Morrison, in her historical </w:t>
            </w:r>
            <w:proofErr w:type="gramStart"/>
            <w:r w:rsidR="00A97E5E">
              <w:rPr>
                <w:rFonts w:ascii="Calibri" w:eastAsia="Calibri" w:hAnsi="Calibri" w:cs="Times New Roman"/>
                <w:kern w:val="0"/>
                <w:sz w:val="24"/>
                <w:szCs w:val="24"/>
                <w:lang w:bidi="ar-KW"/>
                <w14:ligatures w14:val="none"/>
              </w:rPr>
              <w:t>novels ,</w:t>
            </w:r>
            <w:proofErr w:type="gramEnd"/>
            <w:r w:rsidR="00A97E5E">
              <w:rPr>
                <w:rFonts w:ascii="Calibri" w:eastAsia="Calibri" w:hAnsi="Calibri" w:cs="Times New Roman"/>
                <w:kern w:val="0"/>
                <w:sz w:val="24"/>
                <w:szCs w:val="24"/>
                <w:lang w:bidi="ar-KW"/>
                <w14:ligatures w14:val="none"/>
              </w:rPr>
              <w:t xml:space="preserve"> </w:t>
            </w:r>
            <w:r w:rsidR="00A97E5E" w:rsidRPr="00A97E5E">
              <w:rPr>
                <w:rFonts w:ascii="Calibri" w:eastAsia="Calibri" w:hAnsi="Calibri" w:cs="Times New Roman"/>
                <w:i/>
                <w:iCs/>
                <w:kern w:val="0"/>
                <w:sz w:val="24"/>
                <w:szCs w:val="24"/>
                <w:lang w:bidi="ar-KW"/>
                <w14:ligatures w14:val="none"/>
              </w:rPr>
              <w:t>Beloved</w:t>
            </w:r>
            <w:r w:rsidR="00A97E5E">
              <w:rPr>
                <w:rFonts w:ascii="Calibri" w:eastAsia="Calibri" w:hAnsi="Calibri" w:cs="Times New Roman"/>
                <w:kern w:val="0"/>
                <w:sz w:val="24"/>
                <w:szCs w:val="24"/>
                <w:lang w:bidi="ar-KW"/>
                <w14:ligatures w14:val="none"/>
              </w:rPr>
              <w:t xml:space="preserve">, </w:t>
            </w:r>
            <w:r w:rsidR="00A97E5E" w:rsidRPr="00A97E5E">
              <w:rPr>
                <w:rFonts w:ascii="Calibri" w:eastAsia="Calibri" w:hAnsi="Calibri" w:cs="Times New Roman"/>
                <w:i/>
                <w:iCs/>
                <w:kern w:val="0"/>
                <w:sz w:val="24"/>
                <w:szCs w:val="24"/>
                <w:lang w:bidi="ar-KW"/>
                <w14:ligatures w14:val="none"/>
              </w:rPr>
              <w:t>Song of Solomon</w:t>
            </w:r>
            <w:r w:rsidR="00A97E5E">
              <w:rPr>
                <w:rFonts w:ascii="Calibri" w:eastAsia="Calibri" w:hAnsi="Calibri" w:cs="Times New Roman"/>
                <w:kern w:val="0"/>
                <w:sz w:val="24"/>
                <w:szCs w:val="24"/>
                <w:lang w:bidi="ar-KW"/>
                <w14:ligatures w14:val="none"/>
              </w:rPr>
              <w:t xml:space="preserve">, </w:t>
            </w:r>
            <w:r w:rsidR="00A97E5E" w:rsidRPr="00A97E5E">
              <w:rPr>
                <w:rFonts w:ascii="Calibri" w:eastAsia="Calibri" w:hAnsi="Calibri" w:cs="Times New Roman"/>
                <w:i/>
                <w:iCs/>
                <w:kern w:val="0"/>
                <w:sz w:val="24"/>
                <w:szCs w:val="24"/>
                <w:lang w:bidi="ar-KW"/>
                <w14:ligatures w14:val="none"/>
              </w:rPr>
              <w:t>The Bluest Eye</w:t>
            </w:r>
            <w:r w:rsidR="00A97E5E">
              <w:rPr>
                <w:rFonts w:ascii="Calibri" w:eastAsia="Calibri" w:hAnsi="Calibri" w:cs="Times New Roman"/>
                <w:kern w:val="0"/>
                <w:sz w:val="24"/>
                <w:szCs w:val="24"/>
                <w:lang w:bidi="ar-KW"/>
                <w14:ligatures w14:val="none"/>
              </w:rPr>
              <w:t xml:space="preserve">, </w:t>
            </w:r>
            <w:r w:rsidR="00A97E5E" w:rsidRPr="00A97E5E">
              <w:rPr>
                <w:rFonts w:ascii="Calibri" w:eastAsia="Calibri" w:hAnsi="Calibri" w:cs="Times New Roman"/>
                <w:i/>
                <w:iCs/>
                <w:kern w:val="0"/>
                <w:sz w:val="24"/>
                <w:szCs w:val="24"/>
                <w:lang w:bidi="ar-KW"/>
                <w14:ligatures w14:val="none"/>
              </w:rPr>
              <w:t>A mercy</w:t>
            </w:r>
            <w:r w:rsidR="00A97E5E">
              <w:rPr>
                <w:rFonts w:ascii="Calibri" w:eastAsia="Calibri" w:hAnsi="Calibri" w:cs="Times New Roman"/>
                <w:kern w:val="0"/>
                <w:sz w:val="24"/>
                <w:szCs w:val="24"/>
                <w:lang w:bidi="ar-KW"/>
                <w14:ligatures w14:val="none"/>
              </w:rPr>
              <w:t xml:space="preserve">, and </w:t>
            </w:r>
            <w:r w:rsidR="00A97E5E" w:rsidRPr="00A97E5E">
              <w:rPr>
                <w:rFonts w:ascii="Calibri" w:eastAsia="Calibri" w:hAnsi="Calibri" w:cs="Times New Roman"/>
                <w:i/>
                <w:iCs/>
                <w:kern w:val="0"/>
                <w:sz w:val="24"/>
                <w:szCs w:val="24"/>
                <w:lang w:bidi="ar-KW"/>
                <w14:ligatures w14:val="none"/>
              </w:rPr>
              <w:t>Paradise</w:t>
            </w:r>
            <w:r w:rsidR="00A97E5E">
              <w:rPr>
                <w:rFonts w:ascii="Calibri" w:eastAsia="Calibri" w:hAnsi="Calibri" w:cs="Times New Roman"/>
                <w:kern w:val="0"/>
                <w:sz w:val="24"/>
                <w:szCs w:val="24"/>
                <w:lang w:bidi="ar-KW"/>
                <w14:ligatures w14:val="none"/>
              </w:rPr>
              <w:t>.</w:t>
            </w:r>
            <w:r w:rsidRPr="007B2FFC">
              <w:rPr>
                <w:rFonts w:ascii="Calibri" w:eastAsia="Calibri" w:hAnsi="Calibri" w:cs="Times New Roman"/>
                <w:kern w:val="0"/>
                <w:sz w:val="24"/>
                <w:szCs w:val="24"/>
                <w:lang w:bidi="ar-KW"/>
                <w14:ligatures w14:val="none"/>
              </w:rPr>
              <w:t xml:space="preserve"> </w:t>
            </w:r>
            <w:r w:rsidR="00A97E5E" w:rsidRPr="00A97E5E">
              <w:rPr>
                <w:rFonts w:ascii="Calibri" w:eastAsia="Calibri" w:hAnsi="Calibri" w:cs="Times New Roman"/>
                <w:i/>
                <w:iCs/>
                <w:kern w:val="0"/>
                <w:sz w:val="24"/>
                <w:szCs w:val="24"/>
                <w:lang w:bidi="ar-KW"/>
                <w14:ligatures w14:val="none"/>
              </w:rPr>
              <w:t>The Tattooist of Auschwitz</w:t>
            </w:r>
            <w:r w:rsidR="00A97E5E">
              <w:rPr>
                <w:rFonts w:ascii="Calibri" w:eastAsia="Calibri" w:hAnsi="Calibri" w:cs="Times New Roman"/>
                <w:kern w:val="0"/>
                <w:sz w:val="24"/>
                <w:szCs w:val="24"/>
                <w:lang w:bidi="ar-KW"/>
                <w14:ligatures w14:val="none"/>
              </w:rPr>
              <w:t xml:space="preserve"> by Heather Morris, </w:t>
            </w:r>
            <w:r w:rsidR="00A97E5E" w:rsidRPr="005170C2">
              <w:rPr>
                <w:rFonts w:ascii="Calibri" w:eastAsia="Calibri" w:hAnsi="Calibri" w:cs="Times New Roman"/>
                <w:i/>
                <w:iCs/>
                <w:kern w:val="0"/>
                <w:sz w:val="24"/>
                <w:szCs w:val="24"/>
                <w:lang w:bidi="ar-KW"/>
                <w14:ligatures w14:val="none"/>
              </w:rPr>
              <w:t xml:space="preserve">The </w:t>
            </w:r>
            <w:r w:rsidR="005170C2" w:rsidRPr="005170C2">
              <w:rPr>
                <w:rFonts w:ascii="Calibri" w:eastAsia="Calibri" w:hAnsi="Calibri" w:cs="Times New Roman"/>
                <w:i/>
                <w:iCs/>
                <w:kern w:val="0"/>
                <w:sz w:val="24"/>
                <w:szCs w:val="24"/>
                <w:lang w:bidi="ar-KW"/>
                <w14:ligatures w14:val="none"/>
              </w:rPr>
              <w:t>S</w:t>
            </w:r>
            <w:r w:rsidR="00A97E5E" w:rsidRPr="005170C2">
              <w:rPr>
                <w:rFonts w:ascii="Calibri" w:eastAsia="Calibri" w:hAnsi="Calibri" w:cs="Times New Roman"/>
                <w:i/>
                <w:iCs/>
                <w:kern w:val="0"/>
                <w:sz w:val="24"/>
                <w:szCs w:val="24"/>
                <w:lang w:bidi="ar-KW"/>
                <w14:ligatures w14:val="none"/>
              </w:rPr>
              <w:t>ecret River</w:t>
            </w:r>
            <w:r w:rsidR="005170C2">
              <w:rPr>
                <w:rFonts w:ascii="Calibri" w:eastAsia="Calibri" w:hAnsi="Calibri" w:cs="Times New Roman"/>
                <w:kern w:val="0"/>
                <w:sz w:val="24"/>
                <w:szCs w:val="24"/>
                <w:lang w:bidi="ar-KW"/>
                <w14:ligatures w14:val="none"/>
              </w:rPr>
              <w:t xml:space="preserve"> </w:t>
            </w:r>
            <w:r w:rsidR="00A97E5E">
              <w:rPr>
                <w:rFonts w:ascii="Calibri" w:eastAsia="Calibri" w:hAnsi="Calibri" w:cs="Times New Roman"/>
                <w:kern w:val="0"/>
                <w:sz w:val="24"/>
                <w:szCs w:val="24"/>
                <w:lang w:bidi="ar-KW"/>
                <w14:ligatures w14:val="none"/>
              </w:rPr>
              <w:t>by Australian author Kate Grenville</w:t>
            </w:r>
            <w:r w:rsidR="005170C2">
              <w:rPr>
                <w:rFonts w:ascii="Calibri" w:eastAsia="Calibri" w:hAnsi="Calibri" w:cs="Times New Roman"/>
                <w:kern w:val="0"/>
                <w:sz w:val="24"/>
                <w:szCs w:val="24"/>
                <w:lang w:bidi="ar-KW"/>
                <w14:ligatures w14:val="none"/>
              </w:rPr>
              <w:t xml:space="preserve">, then </w:t>
            </w:r>
            <w:r w:rsidR="005170C2" w:rsidRPr="005170C2">
              <w:rPr>
                <w:rFonts w:ascii="Calibri" w:eastAsia="Calibri" w:hAnsi="Calibri" w:cs="Times New Roman"/>
                <w:i/>
                <w:iCs/>
                <w:kern w:val="0"/>
                <w:sz w:val="24"/>
                <w:szCs w:val="24"/>
                <w:lang w:bidi="ar-KW"/>
                <w14:ligatures w14:val="none"/>
              </w:rPr>
              <w:t xml:space="preserve">The Reader </w:t>
            </w:r>
            <w:r w:rsidR="005170C2">
              <w:rPr>
                <w:rFonts w:ascii="Calibri" w:eastAsia="Calibri" w:hAnsi="Calibri" w:cs="Times New Roman"/>
                <w:kern w:val="0"/>
                <w:sz w:val="24"/>
                <w:szCs w:val="24"/>
                <w:lang w:bidi="ar-KW"/>
                <w14:ligatures w14:val="none"/>
              </w:rPr>
              <w:t xml:space="preserve">by Bernhard </w:t>
            </w:r>
            <w:proofErr w:type="gramStart"/>
            <w:r w:rsidR="005170C2">
              <w:rPr>
                <w:rFonts w:ascii="Calibri" w:eastAsia="Calibri" w:hAnsi="Calibri" w:cs="Times New Roman"/>
                <w:kern w:val="0"/>
                <w:sz w:val="24"/>
                <w:szCs w:val="24"/>
                <w:lang w:bidi="ar-KW"/>
                <w14:ligatures w14:val="none"/>
              </w:rPr>
              <w:t>Schlink ,</w:t>
            </w:r>
            <w:proofErr w:type="gramEnd"/>
            <w:r w:rsidR="005170C2">
              <w:rPr>
                <w:rFonts w:ascii="Calibri" w:eastAsia="Calibri" w:hAnsi="Calibri" w:cs="Times New Roman"/>
                <w:kern w:val="0"/>
                <w:sz w:val="24"/>
                <w:szCs w:val="24"/>
                <w:lang w:bidi="ar-KW"/>
                <w14:ligatures w14:val="none"/>
              </w:rPr>
              <w:t xml:space="preserve"> </w:t>
            </w:r>
            <w:r w:rsidR="005170C2" w:rsidRPr="005170C2">
              <w:rPr>
                <w:rFonts w:ascii="Calibri" w:eastAsia="Calibri" w:hAnsi="Calibri" w:cs="Times New Roman"/>
                <w:i/>
                <w:iCs/>
                <w:kern w:val="0"/>
                <w:sz w:val="24"/>
                <w:szCs w:val="24"/>
                <w:lang w:bidi="ar-KW"/>
                <w14:ligatures w14:val="none"/>
              </w:rPr>
              <w:t>The Night Watchman</w:t>
            </w:r>
            <w:r w:rsidR="005170C2">
              <w:rPr>
                <w:rFonts w:ascii="Calibri" w:eastAsia="Calibri" w:hAnsi="Calibri" w:cs="Times New Roman"/>
                <w:kern w:val="0"/>
                <w:sz w:val="24"/>
                <w:szCs w:val="24"/>
                <w:lang w:bidi="ar-KW"/>
                <w14:ligatures w14:val="none"/>
              </w:rPr>
              <w:t xml:space="preserve"> by Louise Erdrich, </w:t>
            </w:r>
            <w:r w:rsidR="005170C2" w:rsidRPr="005170C2">
              <w:rPr>
                <w:rFonts w:ascii="Calibri" w:eastAsia="Calibri" w:hAnsi="Calibri" w:cs="Times New Roman"/>
                <w:i/>
                <w:iCs/>
                <w:kern w:val="0"/>
                <w:sz w:val="24"/>
                <w:szCs w:val="24"/>
                <w:lang w:bidi="ar-KW"/>
                <w14:ligatures w14:val="none"/>
              </w:rPr>
              <w:t>Pachinko</w:t>
            </w:r>
            <w:r w:rsidR="005170C2">
              <w:rPr>
                <w:rFonts w:ascii="Calibri" w:eastAsia="Calibri" w:hAnsi="Calibri" w:cs="Times New Roman"/>
                <w:kern w:val="0"/>
                <w:sz w:val="24"/>
                <w:szCs w:val="24"/>
                <w:lang w:bidi="ar-KW"/>
                <w14:ligatures w14:val="none"/>
              </w:rPr>
              <w:t xml:space="preserve"> by Min Jin Lee, </w:t>
            </w:r>
            <w:r w:rsidR="005170C2" w:rsidRPr="00922AB2">
              <w:rPr>
                <w:rFonts w:ascii="Calibri" w:eastAsia="Calibri" w:hAnsi="Calibri" w:cs="Times New Roman"/>
                <w:i/>
                <w:iCs/>
                <w:kern w:val="0"/>
                <w:sz w:val="24"/>
                <w:szCs w:val="24"/>
                <w:lang w:bidi="ar-KW"/>
                <w14:ligatures w14:val="none"/>
              </w:rPr>
              <w:t>The Nightingale</w:t>
            </w:r>
            <w:r w:rsidR="005170C2">
              <w:rPr>
                <w:rFonts w:ascii="Calibri" w:eastAsia="Calibri" w:hAnsi="Calibri" w:cs="Times New Roman"/>
                <w:kern w:val="0"/>
                <w:sz w:val="24"/>
                <w:szCs w:val="24"/>
                <w:lang w:bidi="ar-KW"/>
                <w14:ligatures w14:val="none"/>
              </w:rPr>
              <w:t xml:space="preserve"> by Kristin Hannah, </w:t>
            </w:r>
            <w:r w:rsidR="005170C2" w:rsidRPr="005170C2">
              <w:rPr>
                <w:rFonts w:ascii="Calibri" w:eastAsia="Calibri" w:hAnsi="Calibri" w:cs="Times New Roman"/>
                <w:i/>
                <w:iCs/>
                <w:kern w:val="0"/>
                <w:sz w:val="24"/>
                <w:szCs w:val="24"/>
                <w:lang w:bidi="ar-KW"/>
                <w14:ligatures w14:val="none"/>
              </w:rPr>
              <w:t>A</w:t>
            </w:r>
            <w:r w:rsidR="005170C2">
              <w:rPr>
                <w:rFonts w:ascii="Calibri" w:eastAsia="Calibri" w:hAnsi="Calibri" w:cs="Times New Roman"/>
                <w:kern w:val="0"/>
                <w:sz w:val="24"/>
                <w:szCs w:val="24"/>
                <w:lang w:bidi="ar-KW"/>
                <w14:ligatures w14:val="none"/>
              </w:rPr>
              <w:t xml:space="preserve"> </w:t>
            </w:r>
            <w:r w:rsidR="005170C2" w:rsidRPr="005170C2">
              <w:rPr>
                <w:rFonts w:ascii="Calibri" w:eastAsia="Calibri" w:hAnsi="Calibri" w:cs="Times New Roman"/>
                <w:i/>
                <w:iCs/>
                <w:kern w:val="0"/>
                <w:sz w:val="24"/>
                <w:szCs w:val="24"/>
                <w:lang w:bidi="ar-KW"/>
                <w14:ligatures w14:val="none"/>
              </w:rPr>
              <w:lastRenderedPageBreak/>
              <w:t>Gentleman in Moscow</w:t>
            </w:r>
            <w:r w:rsidR="005170C2">
              <w:rPr>
                <w:rFonts w:ascii="Calibri" w:eastAsia="Calibri" w:hAnsi="Calibri" w:cs="Times New Roman"/>
                <w:kern w:val="0"/>
                <w:sz w:val="24"/>
                <w:szCs w:val="24"/>
                <w:lang w:bidi="ar-KW"/>
                <w14:ligatures w14:val="none"/>
              </w:rPr>
              <w:t xml:space="preserve"> by Amor Towles, </w:t>
            </w:r>
            <w:r w:rsidR="00A97E5E" w:rsidRPr="007B2FFC">
              <w:rPr>
                <w:rFonts w:ascii="Calibri" w:eastAsia="Calibri" w:hAnsi="Calibri" w:cs="Times New Roman"/>
                <w:kern w:val="0"/>
                <w:sz w:val="24"/>
                <w:szCs w:val="24"/>
                <w:lang w:bidi="ar-KW"/>
                <w14:ligatures w14:val="none"/>
              </w:rPr>
              <w:t xml:space="preserve"> The</w:t>
            </w:r>
            <w:r w:rsidRPr="007B2FFC">
              <w:rPr>
                <w:rFonts w:ascii="Calibri" w:eastAsia="Calibri" w:hAnsi="Calibri" w:cs="Times New Roman"/>
                <w:kern w:val="0"/>
                <w:sz w:val="24"/>
                <w:szCs w:val="24"/>
                <w:lang w:bidi="ar-KW"/>
                <w14:ligatures w14:val="none"/>
              </w:rPr>
              <w:t xml:space="preserve"> process will be mainly in the form of discussions and seminars</w:t>
            </w:r>
          </w:p>
          <w:p w14:paraId="6625DB36" w14:textId="78636817" w:rsidR="007B2FFC" w:rsidRPr="007B2FFC" w:rsidRDefault="007B2FFC" w:rsidP="007B2FFC">
            <w:pPr>
              <w:bidi/>
              <w:spacing w:after="0" w:line="240" w:lineRule="auto"/>
              <w:jc w:val="right"/>
              <w:rPr>
                <w:rFonts w:ascii="Calibri" w:eastAsia="Calibri" w:hAnsi="Calibri" w:cs="Arial"/>
                <w:kern w:val="0"/>
                <w:sz w:val="24"/>
                <w:szCs w:val="24"/>
                <w:rtl/>
                <w:lang w:bidi="ar-IQ"/>
                <w14:ligatures w14:val="none"/>
              </w:rPr>
            </w:pPr>
            <w:r w:rsidRPr="007B2FFC">
              <w:rPr>
                <w:rFonts w:ascii="Calibri" w:eastAsia="Calibri" w:hAnsi="Calibri" w:cs="Times New Roman"/>
                <w:kern w:val="0"/>
                <w:sz w:val="24"/>
                <w:szCs w:val="24"/>
                <w:lang w:bidi="ar-KW"/>
                <w14:ligatures w14:val="none"/>
              </w:rPr>
              <w:t xml:space="preserve">  reading the theoretical part </w:t>
            </w:r>
            <w:r w:rsidR="00922AB2">
              <w:rPr>
                <w:rFonts w:ascii="Calibri" w:eastAsia="Calibri" w:hAnsi="Calibri" w:cs="Times New Roman"/>
                <w:kern w:val="0"/>
                <w:sz w:val="24"/>
                <w:szCs w:val="24"/>
                <w:lang w:bidi="ar-KW"/>
                <w14:ligatures w14:val="none"/>
              </w:rPr>
              <w:t>and</w:t>
            </w:r>
            <w:r w:rsidRPr="007B2FFC">
              <w:rPr>
                <w:rFonts w:ascii="Calibri" w:eastAsia="Calibri" w:hAnsi="Calibri" w:cs="Times New Roman"/>
                <w:kern w:val="0"/>
                <w:sz w:val="24"/>
                <w:szCs w:val="24"/>
                <w:lang w:bidi="ar-KW"/>
                <w14:ligatures w14:val="none"/>
              </w:rPr>
              <w:t xml:space="preserve"> express</w:t>
            </w:r>
            <w:r w:rsidR="00922AB2">
              <w:rPr>
                <w:rFonts w:ascii="Calibri" w:eastAsia="Calibri" w:hAnsi="Calibri" w:cs="Times New Roman"/>
                <w:kern w:val="0"/>
                <w:sz w:val="24"/>
                <w:szCs w:val="24"/>
                <w:lang w:bidi="ar-KW"/>
                <w14:ligatures w14:val="none"/>
              </w:rPr>
              <w:t>ing</w:t>
            </w:r>
            <w:r w:rsidRPr="007B2FFC">
              <w:rPr>
                <w:rFonts w:ascii="Calibri" w:eastAsia="Calibri" w:hAnsi="Calibri" w:cs="Times New Roman"/>
                <w:kern w:val="0"/>
                <w:sz w:val="24"/>
                <w:szCs w:val="24"/>
                <w:lang w:bidi="ar-KW"/>
                <w14:ligatures w14:val="none"/>
              </w:rPr>
              <w:t xml:space="preserve"> their own points of views and making a comparison between the authors culture and </w:t>
            </w:r>
            <w:r w:rsidR="00922AB2" w:rsidRPr="007B2FFC">
              <w:rPr>
                <w:rFonts w:ascii="Calibri" w:eastAsia="Calibri" w:hAnsi="Calibri" w:cs="Times New Roman"/>
                <w:kern w:val="0"/>
                <w:sz w:val="24"/>
                <w:szCs w:val="24"/>
                <w:lang w:bidi="ar-KW"/>
                <w14:ligatures w14:val="none"/>
              </w:rPr>
              <w:t>the PhD</w:t>
            </w:r>
            <w:r w:rsidR="00922AB2">
              <w:rPr>
                <w:rFonts w:ascii="Calibri" w:eastAsia="Calibri" w:hAnsi="Calibri" w:cs="Times New Roman"/>
                <w:kern w:val="0"/>
                <w:sz w:val="24"/>
                <w:szCs w:val="24"/>
                <w:lang w:bidi="ar-KW"/>
                <w14:ligatures w14:val="none"/>
              </w:rPr>
              <w:t xml:space="preserve"> </w:t>
            </w:r>
            <w:r w:rsidRPr="007B2FFC">
              <w:rPr>
                <w:rFonts w:ascii="Calibri" w:eastAsia="Calibri" w:hAnsi="Calibri" w:cs="Times New Roman"/>
                <w:kern w:val="0"/>
                <w:sz w:val="24"/>
                <w:szCs w:val="24"/>
                <w:lang w:bidi="ar-KW"/>
                <w14:ligatures w14:val="none"/>
              </w:rPr>
              <w:t xml:space="preserve">student's.  </w:t>
            </w:r>
            <w:r w:rsidRPr="007B2FFC">
              <w:rPr>
                <w:rFonts w:ascii="Calibri" w:eastAsia="Calibri" w:hAnsi="Calibri" w:cs="Times New Roman"/>
                <w:kern w:val="0"/>
                <w:sz w:val="24"/>
                <w:szCs w:val="24"/>
                <w:lang w:val="en-GB" w:bidi="ar-KW"/>
                <w14:ligatures w14:val="none"/>
              </w:rPr>
              <w:t xml:space="preserve"> </w:t>
            </w:r>
            <w:r w:rsidRPr="007B2FFC">
              <w:rPr>
                <w:rFonts w:ascii="Calibri" w:eastAsia="Calibri" w:hAnsi="Calibri" w:cs="Times New Roman" w:hint="cs"/>
                <w:kern w:val="0"/>
                <w:sz w:val="24"/>
                <w:szCs w:val="24"/>
                <w:rtl/>
                <w:lang w:bidi="ar-KW"/>
                <w14:ligatures w14:val="none"/>
              </w:rPr>
              <w:t xml:space="preserve"> </w:t>
            </w:r>
          </w:p>
        </w:tc>
      </w:tr>
      <w:tr w:rsidR="007B2FFC" w:rsidRPr="007B2FFC" w14:paraId="71A7174A" w14:textId="77777777" w:rsidTr="000A52A7">
        <w:trPr>
          <w:trHeight w:val="704"/>
        </w:trPr>
        <w:tc>
          <w:tcPr>
            <w:tcW w:w="9093" w:type="dxa"/>
            <w:gridSpan w:val="3"/>
          </w:tcPr>
          <w:p w14:paraId="1EA4B818" w14:textId="77777777" w:rsidR="007B2FFC" w:rsidRPr="007B2FFC" w:rsidRDefault="007B2FFC" w:rsidP="007B2FFC">
            <w:pPr>
              <w:spacing w:after="0" w:line="240" w:lineRule="auto"/>
              <w:rPr>
                <w:rFonts w:ascii="Calibri" w:eastAsia="Calibri" w:hAnsi="Calibri" w:cs="Arial"/>
                <w:b/>
                <w:bCs/>
                <w:kern w:val="0"/>
                <w:sz w:val="28"/>
                <w:szCs w:val="28"/>
                <w:lang w:val="en-GB" w:bidi="ar-KW"/>
                <w14:ligatures w14:val="none"/>
              </w:rPr>
            </w:pPr>
            <w:r w:rsidRPr="007B2FFC">
              <w:rPr>
                <w:rFonts w:ascii="Calibri" w:eastAsia="Calibri" w:hAnsi="Calibri" w:cs="Arial"/>
                <w:b/>
                <w:bCs/>
                <w:kern w:val="0"/>
                <w:sz w:val="28"/>
                <w:szCs w:val="28"/>
                <w:lang w:val="en-GB" w:bidi="ar-KW"/>
                <w14:ligatures w14:val="none"/>
              </w:rPr>
              <w:lastRenderedPageBreak/>
              <w:t>14. Assessment scheme</w:t>
            </w:r>
          </w:p>
          <w:p w14:paraId="303727DE" w14:textId="77777777" w:rsidR="007B2FFC" w:rsidRPr="007B2FFC" w:rsidRDefault="007B2FFC" w:rsidP="007B2FFC">
            <w:pPr>
              <w:spacing w:after="200" w:line="276" w:lineRule="auto"/>
              <w:rPr>
                <w:rFonts w:ascii="Times New Roman" w:eastAsia="Times New Roman" w:hAnsi="Times New Roman" w:cs="Times New Roman"/>
                <w:i/>
                <w:iCs/>
                <w:kern w:val="0"/>
                <w:sz w:val="24"/>
                <w:szCs w:val="24"/>
                <w:lang w:val="en-GB"/>
                <w14:ligatures w14:val="none"/>
              </w:rPr>
            </w:pPr>
            <w:r w:rsidRPr="007B2FFC">
              <w:rPr>
                <w:rFonts w:ascii="Calibri" w:eastAsia="Calibri" w:hAnsi="Calibri" w:cs="Arial"/>
                <w:kern w:val="0"/>
                <w:lang w:val="en-GB"/>
                <w14:ligatures w14:val="none"/>
              </w:rPr>
              <w:t>Your final grade on the course will be computed as follows:</w:t>
            </w:r>
          </w:p>
          <w:p w14:paraId="51D76296" w14:textId="77777777" w:rsidR="007B2FFC" w:rsidRPr="007B2FFC" w:rsidRDefault="007B2FFC" w:rsidP="007B2FFC">
            <w:pPr>
              <w:spacing w:after="200" w:line="276" w:lineRule="auto"/>
              <w:rPr>
                <w:rFonts w:ascii="Calibri" w:eastAsia="Calibri" w:hAnsi="Calibri" w:cs="Arial"/>
                <w:i/>
                <w:iCs/>
                <w:kern w:val="0"/>
                <w:lang w:val="en-GB"/>
                <w14:ligatures w14:val="none"/>
              </w:rPr>
            </w:pPr>
          </w:p>
          <w:p w14:paraId="4EEDFCF1" w14:textId="77777777" w:rsidR="007B2FFC" w:rsidRPr="007B2FFC" w:rsidRDefault="007B2FFC" w:rsidP="007B2FFC">
            <w:pPr>
              <w:spacing w:after="200" w:line="276" w:lineRule="auto"/>
              <w:rPr>
                <w:rFonts w:ascii="Calibri" w:eastAsia="Calibri" w:hAnsi="Calibri" w:cs="Arial"/>
                <w:i/>
                <w:iCs/>
                <w:kern w:val="0"/>
                <w14:ligatures w14:val="none"/>
              </w:rPr>
            </w:pPr>
          </w:p>
          <w:p w14:paraId="1B0D8B56" w14:textId="77777777" w:rsidR="007B2FFC" w:rsidRPr="007B2FFC" w:rsidRDefault="007B2FFC" w:rsidP="007B2FFC">
            <w:pPr>
              <w:spacing w:after="0" w:line="240" w:lineRule="auto"/>
              <w:jc w:val="right"/>
              <w:rPr>
                <w:rFonts w:ascii="Calibri" w:eastAsia="Calibri" w:hAnsi="Calibri" w:cs="Arial"/>
                <w:kern w:val="0"/>
                <w:sz w:val="28"/>
                <w:szCs w:val="28"/>
                <w:rtl/>
                <w14:ligatures w14:val="none"/>
              </w:rPr>
            </w:pPr>
            <w:r w:rsidRPr="007B2FFC">
              <w:rPr>
                <w:rFonts w:ascii="Calibri" w:eastAsia="Calibri" w:hAnsi="Calibri" w:cs="Arial" w:hint="cs"/>
                <w:kern w:val="0"/>
                <w:sz w:val="28"/>
                <w:szCs w:val="28"/>
                <w:rtl/>
                <w:lang w:bidi="ar-KW"/>
                <w14:ligatures w14:val="none"/>
              </w:rPr>
              <w:t>‌</w:t>
            </w:r>
          </w:p>
        </w:tc>
      </w:tr>
      <w:tr w:rsidR="007B2FFC" w:rsidRPr="007B2FFC" w14:paraId="4E98A26D" w14:textId="77777777" w:rsidTr="000A52A7">
        <w:trPr>
          <w:trHeight w:val="704"/>
        </w:trPr>
        <w:tc>
          <w:tcPr>
            <w:tcW w:w="9093" w:type="dxa"/>
            <w:gridSpan w:val="3"/>
          </w:tcPr>
          <w:p w14:paraId="323562CD" w14:textId="77777777" w:rsidR="007B2FFC" w:rsidRPr="007B2FFC" w:rsidRDefault="007B2FFC" w:rsidP="007B2FFC">
            <w:pPr>
              <w:spacing w:after="0" w:line="240" w:lineRule="auto"/>
              <w:rPr>
                <w:rFonts w:ascii="Calibri" w:eastAsia="Calibri" w:hAnsi="Calibri" w:cs="Arial"/>
                <w:kern w:val="0"/>
                <w:sz w:val="28"/>
                <w:szCs w:val="28"/>
                <w:lang w:bidi="ar-KW"/>
                <w14:ligatures w14:val="none"/>
              </w:rPr>
            </w:pPr>
            <w:r w:rsidRPr="007B2FFC">
              <w:rPr>
                <w:rFonts w:ascii="Calibri" w:eastAsia="Calibri" w:hAnsi="Calibri" w:cs="Arial"/>
                <w:b/>
                <w:bCs/>
                <w:kern w:val="0"/>
                <w:sz w:val="28"/>
                <w:szCs w:val="28"/>
                <w:lang w:val="en-GB" w:bidi="ar-KW"/>
                <w14:ligatures w14:val="none"/>
              </w:rPr>
              <w:t>15. Student learning outcome:</w:t>
            </w:r>
          </w:p>
          <w:p w14:paraId="451C221F" w14:textId="77777777" w:rsidR="007B2FFC" w:rsidRPr="007B2FFC" w:rsidRDefault="007B2FFC" w:rsidP="007B2FFC">
            <w:pPr>
              <w:spacing w:after="200" w:line="276" w:lineRule="auto"/>
              <w:rPr>
                <w:rFonts w:ascii="Times New Roman" w:eastAsia="Times New Roman" w:hAnsi="Times New Roman" w:cs="Times New Roman"/>
                <w:i/>
                <w:iCs/>
                <w:kern w:val="0"/>
                <w:lang w:val="en-GB"/>
                <w14:ligatures w14:val="none"/>
              </w:rPr>
            </w:pPr>
            <w:r w:rsidRPr="007B2FFC">
              <w:rPr>
                <w:rFonts w:ascii="Calibri" w:eastAsia="Calibri" w:hAnsi="Calibri" w:cs="Arial"/>
                <w:kern w:val="0"/>
                <w:lang w:val="en-GB"/>
                <w14:ligatures w14:val="none"/>
              </w:rPr>
              <w:t>During and after this course, you should be able to:</w:t>
            </w:r>
          </w:p>
          <w:p w14:paraId="6355DC52" w14:textId="6B388DFB" w:rsidR="007B2FFC" w:rsidRPr="007B2FFC" w:rsidRDefault="007B2FFC" w:rsidP="007B2FFC">
            <w:pPr>
              <w:spacing w:after="200" w:line="276" w:lineRule="auto"/>
              <w:rPr>
                <w:rFonts w:ascii="Calibri" w:eastAsia="Calibri" w:hAnsi="Calibri" w:cs="Arial"/>
                <w:i/>
                <w:iCs/>
                <w:kern w:val="0"/>
                <w:lang w:val="en-GB"/>
                <w14:ligatures w14:val="none"/>
              </w:rPr>
            </w:pPr>
            <w:r w:rsidRPr="007B2FFC">
              <w:rPr>
                <w:rFonts w:ascii="Calibri" w:eastAsia="Calibri" w:hAnsi="Calibri" w:cs="Arial"/>
                <w:kern w:val="0"/>
                <w:lang w:val="en-GB"/>
                <w14:ligatures w14:val="none"/>
              </w:rPr>
              <w:t xml:space="preserve">-Develop awareness of the </w:t>
            </w:r>
            <w:r w:rsidR="00922AB2">
              <w:rPr>
                <w:rFonts w:ascii="Calibri" w:eastAsia="Calibri" w:hAnsi="Calibri" w:cs="Arial"/>
                <w:kern w:val="0"/>
                <w:lang w:val="en-GB"/>
                <w14:ligatures w14:val="none"/>
              </w:rPr>
              <w:t>historical fiction</w:t>
            </w:r>
            <w:r w:rsidRPr="007B2FFC">
              <w:rPr>
                <w:rFonts w:ascii="Calibri" w:eastAsia="Calibri" w:hAnsi="Calibri" w:cs="Arial"/>
                <w:kern w:val="0"/>
                <w:lang w:val="en-GB"/>
                <w14:ligatures w14:val="none"/>
              </w:rPr>
              <w:t xml:space="preserve"> as cultural commentary, self-examination and exploration of fictional form.</w:t>
            </w:r>
          </w:p>
          <w:p w14:paraId="6FF2268E" w14:textId="77777777" w:rsidR="007B2FFC" w:rsidRPr="007B2FFC" w:rsidRDefault="007B2FFC" w:rsidP="007B2FFC">
            <w:pPr>
              <w:spacing w:after="200" w:line="276" w:lineRule="auto"/>
              <w:rPr>
                <w:rFonts w:ascii="Calibri" w:eastAsia="Calibri" w:hAnsi="Calibri" w:cs="Arial"/>
                <w:i/>
                <w:iCs/>
                <w:kern w:val="0"/>
                <w:lang w:val="en-GB"/>
                <w14:ligatures w14:val="none"/>
              </w:rPr>
            </w:pPr>
            <w:r w:rsidRPr="007B2FFC">
              <w:rPr>
                <w:rFonts w:ascii="Calibri" w:eastAsia="Calibri" w:hAnsi="Calibri" w:cs="Arial"/>
                <w:kern w:val="0"/>
                <w:lang w:val="en-GB"/>
                <w14:ligatures w14:val="none"/>
              </w:rPr>
              <w:t>-Read novels with a critical eye, drawing conclusions from evidence s.</w:t>
            </w:r>
          </w:p>
          <w:p w14:paraId="37BDFD96" w14:textId="77777777" w:rsidR="007B2FFC" w:rsidRPr="007B2FFC" w:rsidRDefault="007B2FFC" w:rsidP="007B2FFC">
            <w:pPr>
              <w:spacing w:after="200" w:line="276" w:lineRule="auto"/>
              <w:rPr>
                <w:rFonts w:ascii="Calibri" w:eastAsia="Calibri" w:hAnsi="Calibri" w:cs="Arial"/>
                <w:i/>
                <w:iCs/>
                <w:kern w:val="0"/>
                <w:lang w:val="en-GB"/>
                <w14:ligatures w14:val="none"/>
              </w:rPr>
            </w:pPr>
            <w:r w:rsidRPr="007B2FFC">
              <w:rPr>
                <w:rFonts w:ascii="Calibri" w:eastAsia="Calibri" w:hAnsi="Calibri" w:cs="Arial"/>
                <w:kern w:val="0"/>
                <w:lang w:val="en-GB"/>
                <w14:ligatures w14:val="none"/>
              </w:rPr>
              <w:t xml:space="preserve">-Be able to identify and </w:t>
            </w:r>
            <w:proofErr w:type="spellStart"/>
            <w:r w:rsidRPr="007B2FFC">
              <w:rPr>
                <w:rFonts w:ascii="Calibri" w:eastAsia="Calibri" w:hAnsi="Calibri" w:cs="Arial"/>
                <w:kern w:val="0"/>
                <w:lang w:val="en-GB"/>
                <w14:ligatures w14:val="none"/>
              </w:rPr>
              <w:t>analyze</w:t>
            </w:r>
            <w:proofErr w:type="spellEnd"/>
            <w:r w:rsidRPr="007B2FFC">
              <w:rPr>
                <w:rFonts w:ascii="Calibri" w:eastAsia="Calibri" w:hAnsi="Calibri" w:cs="Arial"/>
                <w:kern w:val="0"/>
                <w:lang w:val="en-GB"/>
                <w14:ligatures w14:val="none"/>
              </w:rPr>
              <w:t xml:space="preserve"> themes, points of views, character development, setting, symbol and historical background to support interpretation and conclusions.</w:t>
            </w:r>
          </w:p>
          <w:p w14:paraId="0EB641D5" w14:textId="39DA22C2" w:rsidR="007B2FFC" w:rsidRPr="007B2FFC" w:rsidRDefault="007B2FFC" w:rsidP="007B2FFC">
            <w:pPr>
              <w:spacing w:after="200" w:line="276" w:lineRule="auto"/>
              <w:rPr>
                <w:rFonts w:ascii="Calibri" w:eastAsia="Calibri" w:hAnsi="Calibri" w:cs="Arial"/>
                <w:i/>
                <w:iCs/>
                <w:kern w:val="0"/>
                <w:lang w:val="en-GB"/>
                <w14:ligatures w14:val="none"/>
              </w:rPr>
            </w:pPr>
            <w:r w:rsidRPr="007B2FFC">
              <w:rPr>
                <w:rFonts w:ascii="Calibri" w:eastAsia="Calibri" w:hAnsi="Calibri" w:cs="Arial"/>
                <w:kern w:val="0"/>
                <w:lang w:val="en-GB"/>
                <w14:ligatures w14:val="none"/>
              </w:rPr>
              <w:t xml:space="preserve">-Conduct discussion with open-minded exchange of views between </w:t>
            </w:r>
            <w:r w:rsidR="00922AB2">
              <w:rPr>
                <w:rFonts w:ascii="Calibri" w:eastAsia="Calibri" w:hAnsi="Calibri" w:cs="Arial"/>
                <w:kern w:val="0"/>
                <w:lang w:val="en-GB"/>
                <w14:ligatures w14:val="none"/>
              </w:rPr>
              <w:t>PhD students</w:t>
            </w:r>
            <w:r w:rsidRPr="007B2FFC">
              <w:rPr>
                <w:rFonts w:ascii="Calibri" w:eastAsia="Calibri" w:hAnsi="Calibri" w:cs="Arial"/>
                <w:kern w:val="0"/>
                <w:lang w:val="en-GB"/>
                <w14:ligatures w14:val="none"/>
              </w:rPr>
              <w:t xml:space="preserve"> and myself.</w:t>
            </w:r>
          </w:p>
          <w:p w14:paraId="01082FCC" w14:textId="79E73A9C" w:rsidR="007B2FFC" w:rsidRPr="007B2FFC" w:rsidRDefault="007B2FFC" w:rsidP="007B2FFC">
            <w:pPr>
              <w:tabs>
                <w:tab w:val="left" w:pos="7485"/>
              </w:tabs>
              <w:spacing w:after="200" w:line="276" w:lineRule="auto"/>
              <w:rPr>
                <w:rFonts w:ascii="Calibri" w:eastAsia="Calibri" w:hAnsi="Calibri" w:cs="Arial"/>
                <w:kern w:val="0"/>
                <w:lang w:val="en-GB"/>
                <w14:ligatures w14:val="none"/>
              </w:rPr>
            </w:pPr>
            <w:r w:rsidRPr="007B2FFC">
              <w:rPr>
                <w:rFonts w:ascii="Calibri" w:eastAsia="Calibri" w:hAnsi="Calibri" w:cs="Arial"/>
                <w:kern w:val="0"/>
                <w:lang w:val="en-GB"/>
                <w14:ligatures w14:val="none"/>
              </w:rPr>
              <w:t>- Another aim is to enable the</w:t>
            </w:r>
            <w:r w:rsidR="00922AB2">
              <w:rPr>
                <w:rFonts w:ascii="Calibri" w:eastAsia="Calibri" w:hAnsi="Calibri" w:cs="Arial"/>
                <w:kern w:val="0"/>
                <w:lang w:val="en-GB"/>
                <w14:ligatures w14:val="none"/>
              </w:rPr>
              <w:t xml:space="preserve"> PhD</w:t>
            </w:r>
            <w:r w:rsidRPr="007B2FFC">
              <w:rPr>
                <w:rFonts w:ascii="Calibri" w:eastAsia="Calibri" w:hAnsi="Calibri" w:cs="Arial"/>
                <w:kern w:val="0"/>
                <w:lang w:val="en-GB"/>
                <w14:ligatures w14:val="none"/>
              </w:rPr>
              <w:t xml:space="preserve"> student to make a link or find </w:t>
            </w:r>
            <w:proofErr w:type="gramStart"/>
            <w:r w:rsidRPr="007B2FFC">
              <w:rPr>
                <w:rFonts w:ascii="Calibri" w:eastAsia="Calibri" w:hAnsi="Calibri" w:cs="Arial"/>
                <w:kern w:val="0"/>
                <w:lang w:val="en-GB"/>
                <w14:ligatures w14:val="none"/>
              </w:rPr>
              <w:t>similarities  and</w:t>
            </w:r>
            <w:proofErr w:type="gramEnd"/>
            <w:r w:rsidRPr="007B2FFC">
              <w:rPr>
                <w:rFonts w:ascii="Calibri" w:eastAsia="Calibri" w:hAnsi="Calibri" w:cs="Arial"/>
                <w:kern w:val="0"/>
                <w:lang w:val="en-GB"/>
                <w14:ligatures w14:val="none"/>
              </w:rPr>
              <w:t xml:space="preserve"> differences between European culture and our own.</w:t>
            </w:r>
          </w:p>
          <w:p w14:paraId="321E470E" w14:textId="77777777" w:rsidR="007B2FFC" w:rsidRPr="007B2FFC" w:rsidRDefault="007B2FFC" w:rsidP="007B2FFC">
            <w:pPr>
              <w:tabs>
                <w:tab w:val="left" w:pos="7485"/>
              </w:tabs>
              <w:spacing w:after="200" w:line="276" w:lineRule="auto"/>
              <w:rPr>
                <w:rFonts w:ascii="Calibri" w:eastAsia="Calibri" w:hAnsi="Calibri" w:cs="Arial"/>
                <w:kern w:val="0"/>
                <w:sz w:val="28"/>
                <w:szCs w:val="28"/>
                <w:lang w:bidi="ar-IQ"/>
                <w14:ligatures w14:val="none"/>
              </w:rPr>
            </w:pPr>
            <w:r w:rsidRPr="007B2FFC">
              <w:rPr>
                <w:rFonts w:ascii="Calibri" w:eastAsia="Calibri" w:hAnsi="Calibri" w:cs="Arial"/>
                <w:color w:val="0000FF"/>
                <w:kern w:val="0"/>
                <w:lang w:val="en-GB"/>
                <w14:ligatures w14:val="none"/>
              </w:rPr>
              <w:t xml:space="preserve">    </w:t>
            </w:r>
          </w:p>
        </w:tc>
      </w:tr>
      <w:tr w:rsidR="007B2FFC" w:rsidRPr="007B2FFC" w14:paraId="3EB40CF7" w14:textId="77777777" w:rsidTr="000A52A7">
        <w:tc>
          <w:tcPr>
            <w:tcW w:w="9093" w:type="dxa"/>
            <w:gridSpan w:val="3"/>
          </w:tcPr>
          <w:p w14:paraId="509C19BC" w14:textId="77777777" w:rsidR="007B2FFC" w:rsidRPr="007B2FFC" w:rsidRDefault="007B2FFC" w:rsidP="007B2FFC">
            <w:pPr>
              <w:spacing w:after="0" w:line="240" w:lineRule="auto"/>
              <w:rPr>
                <w:rFonts w:ascii="Calibri" w:eastAsia="Calibri" w:hAnsi="Calibri" w:cs="Arial"/>
                <w:b/>
                <w:bCs/>
                <w:kern w:val="0"/>
                <w:sz w:val="28"/>
                <w:szCs w:val="28"/>
                <w:lang w:bidi="ar-KW"/>
                <w14:ligatures w14:val="none"/>
              </w:rPr>
            </w:pPr>
            <w:r w:rsidRPr="007B2FFC">
              <w:rPr>
                <w:rFonts w:ascii="Calibri" w:eastAsia="Calibri" w:hAnsi="Calibri" w:cs="Arial"/>
                <w:b/>
                <w:bCs/>
                <w:kern w:val="0"/>
                <w:sz w:val="28"/>
                <w:szCs w:val="28"/>
                <w:lang w:val="en-GB" w:bidi="ar-KW"/>
                <w14:ligatures w14:val="none"/>
              </w:rPr>
              <w:t>16. Course Reading List and References</w:t>
            </w:r>
            <w:r w:rsidRPr="007B2FFC">
              <w:rPr>
                <w:rFonts w:ascii="Calibri" w:eastAsia="Calibri" w:hAnsi="Calibri" w:cs="Arial"/>
                <w:b/>
                <w:bCs/>
                <w:kern w:val="0"/>
                <w:sz w:val="28"/>
                <w:szCs w:val="28"/>
                <w:rtl/>
                <w:lang w:val="en-GB" w:bidi="ar-KW"/>
                <w14:ligatures w14:val="none"/>
              </w:rPr>
              <w:t>‌</w:t>
            </w:r>
            <w:r w:rsidRPr="007B2FFC">
              <w:rPr>
                <w:rFonts w:ascii="Calibri" w:eastAsia="Calibri" w:hAnsi="Calibri" w:cs="Arial"/>
                <w:b/>
                <w:bCs/>
                <w:kern w:val="0"/>
                <w:sz w:val="28"/>
                <w:szCs w:val="28"/>
                <w:lang w:val="en-GB" w:bidi="ar-KW"/>
                <w14:ligatures w14:val="none"/>
              </w:rPr>
              <w:t>:</w:t>
            </w:r>
          </w:p>
          <w:p w14:paraId="0F941346" w14:textId="77777777" w:rsidR="007B2FFC" w:rsidRPr="007B2FFC" w:rsidRDefault="007B2FFC" w:rsidP="007B2FFC">
            <w:pPr>
              <w:spacing w:after="0" w:line="240" w:lineRule="auto"/>
              <w:rPr>
                <w:rFonts w:ascii="Calibri" w:eastAsia="Calibri" w:hAnsi="Calibri" w:cs="Arial"/>
                <w:b/>
                <w:bCs/>
                <w:kern w:val="0"/>
                <w:sz w:val="28"/>
                <w:szCs w:val="28"/>
                <w:lang w:bidi="ar-KW"/>
                <w14:ligatures w14:val="none"/>
              </w:rPr>
            </w:pPr>
          </w:p>
        </w:tc>
      </w:tr>
      <w:tr w:rsidR="007B2FFC" w:rsidRPr="007B2FFC" w14:paraId="75113586" w14:textId="77777777" w:rsidTr="000A52A7">
        <w:tc>
          <w:tcPr>
            <w:tcW w:w="6629" w:type="dxa"/>
            <w:gridSpan w:val="2"/>
            <w:tcBorders>
              <w:bottom w:val="single" w:sz="8" w:space="0" w:color="auto"/>
            </w:tcBorders>
          </w:tcPr>
          <w:p w14:paraId="1C6243D6" w14:textId="77777777" w:rsidR="007B2FFC" w:rsidRPr="007B2FFC" w:rsidRDefault="007B2FFC" w:rsidP="007B2FFC">
            <w:pPr>
              <w:spacing w:after="0" w:line="240" w:lineRule="auto"/>
              <w:rPr>
                <w:rFonts w:ascii="Calibri" w:eastAsia="Calibri" w:hAnsi="Calibri" w:cs="Arial"/>
                <w:b/>
                <w:bCs/>
                <w:kern w:val="0"/>
                <w:sz w:val="28"/>
                <w:szCs w:val="28"/>
                <w:rtl/>
                <w:lang w:val="en-GB" w:bidi="ar-KW"/>
                <w14:ligatures w14:val="none"/>
              </w:rPr>
            </w:pPr>
            <w:r w:rsidRPr="007B2FFC">
              <w:rPr>
                <w:rFonts w:ascii="Calibri" w:eastAsia="Calibri" w:hAnsi="Calibri" w:cs="Arial"/>
                <w:b/>
                <w:bCs/>
                <w:kern w:val="0"/>
                <w:sz w:val="28"/>
                <w:szCs w:val="28"/>
                <w:lang w:val="en-GB" w:bidi="ar-KW"/>
                <w14:ligatures w14:val="none"/>
              </w:rPr>
              <w:t>17. The Topics:</w:t>
            </w:r>
          </w:p>
        </w:tc>
        <w:tc>
          <w:tcPr>
            <w:tcW w:w="2464" w:type="dxa"/>
            <w:tcBorders>
              <w:bottom w:val="single" w:sz="8" w:space="0" w:color="auto"/>
            </w:tcBorders>
          </w:tcPr>
          <w:p w14:paraId="00D135FF" w14:textId="77777777" w:rsidR="007B2FFC" w:rsidRPr="007B2FFC" w:rsidRDefault="007B2FFC" w:rsidP="007B2FFC">
            <w:pPr>
              <w:spacing w:after="0" w:line="240" w:lineRule="auto"/>
              <w:rPr>
                <w:rFonts w:ascii="Calibri" w:eastAsia="Calibri" w:hAnsi="Calibri" w:cs="Arial"/>
                <w:b/>
                <w:bCs/>
                <w:kern w:val="0"/>
                <w:sz w:val="28"/>
                <w:szCs w:val="28"/>
                <w:rtl/>
                <w:lang w:val="en-GB" w:bidi="ar-KW"/>
                <w14:ligatures w14:val="none"/>
              </w:rPr>
            </w:pPr>
            <w:r w:rsidRPr="007B2FFC">
              <w:rPr>
                <w:rFonts w:ascii="Calibri" w:eastAsia="Calibri" w:hAnsi="Calibri" w:cs="Arial"/>
                <w:b/>
                <w:bCs/>
                <w:kern w:val="0"/>
                <w:sz w:val="28"/>
                <w:szCs w:val="28"/>
                <w:lang w:val="en-GB" w:bidi="ar-KW"/>
                <w14:ligatures w14:val="none"/>
              </w:rPr>
              <w:t>Lecturer's name</w:t>
            </w:r>
          </w:p>
        </w:tc>
      </w:tr>
      <w:tr w:rsidR="007B2FFC" w:rsidRPr="007B2FFC" w14:paraId="4C57B224" w14:textId="77777777" w:rsidTr="000A52A7">
        <w:trPr>
          <w:trHeight w:val="1405"/>
        </w:trPr>
        <w:tc>
          <w:tcPr>
            <w:tcW w:w="6629" w:type="dxa"/>
            <w:gridSpan w:val="2"/>
            <w:tcBorders>
              <w:top w:val="single" w:sz="8" w:space="0" w:color="auto"/>
              <w:bottom w:val="single" w:sz="8" w:space="0" w:color="auto"/>
            </w:tcBorders>
          </w:tcPr>
          <w:p w14:paraId="0CB19F0B" w14:textId="5FD45E19" w:rsidR="007B2FFC" w:rsidRPr="007B2FFC" w:rsidRDefault="007B2FFC" w:rsidP="007B2FFC">
            <w:pPr>
              <w:spacing w:after="0" w:line="240" w:lineRule="auto"/>
              <w:rPr>
                <w:rFonts w:ascii="Calibri" w:eastAsia="Calibri" w:hAnsi="Calibri" w:cs="Arial"/>
                <w:kern w:val="0"/>
                <w:sz w:val="24"/>
                <w:szCs w:val="24"/>
                <w:lang w:bidi="ar-IQ"/>
                <w14:ligatures w14:val="none"/>
              </w:rPr>
            </w:pPr>
          </w:p>
        </w:tc>
        <w:tc>
          <w:tcPr>
            <w:tcW w:w="2464" w:type="dxa"/>
            <w:tcBorders>
              <w:top w:val="single" w:sz="8" w:space="0" w:color="auto"/>
              <w:bottom w:val="single" w:sz="8" w:space="0" w:color="auto"/>
            </w:tcBorders>
          </w:tcPr>
          <w:p w14:paraId="152F18F4" w14:textId="77777777" w:rsidR="007B2FFC" w:rsidRPr="007B2FFC" w:rsidRDefault="007B2FFC" w:rsidP="007B2FFC">
            <w:pPr>
              <w:spacing w:after="0" w:line="240" w:lineRule="auto"/>
              <w:rPr>
                <w:rFonts w:ascii="Calibri" w:eastAsia="Calibri" w:hAnsi="Calibri" w:cs="Arial"/>
                <w:kern w:val="0"/>
                <w:sz w:val="24"/>
                <w:szCs w:val="24"/>
                <w:lang w:val="en-GB" w:bidi="ar-KW"/>
                <w14:ligatures w14:val="none"/>
              </w:rPr>
            </w:pPr>
            <w:r w:rsidRPr="007B2FFC">
              <w:rPr>
                <w:rFonts w:ascii="Calibri" w:eastAsia="Calibri" w:hAnsi="Calibri" w:cs="Arial"/>
                <w:kern w:val="0"/>
                <w:sz w:val="24"/>
                <w:szCs w:val="24"/>
                <w:lang w:val="en-GB" w:bidi="ar-KW"/>
                <w14:ligatures w14:val="none"/>
              </w:rPr>
              <w:t>Lecturer's name</w:t>
            </w:r>
          </w:p>
          <w:p w14:paraId="4ADD05B5" w14:textId="77777777" w:rsidR="007B2FFC" w:rsidRPr="007B2FFC" w:rsidRDefault="007B2FFC" w:rsidP="007B2FFC">
            <w:pPr>
              <w:spacing w:after="0" w:line="240" w:lineRule="auto"/>
              <w:rPr>
                <w:rFonts w:ascii="Calibri" w:eastAsia="Calibri" w:hAnsi="Calibri" w:cs="Arial"/>
                <w:kern w:val="0"/>
                <w:sz w:val="24"/>
                <w:szCs w:val="24"/>
                <w:lang w:val="en-GB" w:bidi="ar-KW"/>
                <w14:ligatures w14:val="none"/>
              </w:rPr>
            </w:pPr>
            <w:r w:rsidRPr="007B2FFC">
              <w:rPr>
                <w:rFonts w:ascii="Calibri" w:eastAsia="Calibri" w:hAnsi="Calibri" w:cs="Arial"/>
                <w:kern w:val="0"/>
                <w:sz w:val="24"/>
                <w:szCs w:val="24"/>
                <w:lang w:val="en-GB" w:bidi="ar-KW"/>
                <w14:ligatures w14:val="none"/>
              </w:rPr>
              <w:t>Professor Juan Abdulla Ibrahim Al-Banna</w:t>
            </w:r>
          </w:p>
          <w:p w14:paraId="1C30CC05" w14:textId="77777777" w:rsidR="007B2FFC" w:rsidRPr="007B2FFC" w:rsidRDefault="007B2FFC" w:rsidP="007B2FFC">
            <w:pPr>
              <w:spacing w:after="0" w:line="240" w:lineRule="auto"/>
              <w:rPr>
                <w:rFonts w:ascii="Calibri" w:eastAsia="Calibri" w:hAnsi="Calibri" w:cs="Arial"/>
                <w:kern w:val="0"/>
                <w:sz w:val="24"/>
                <w:szCs w:val="24"/>
                <w:lang w:val="en-GB" w:bidi="ar-KW"/>
                <w14:ligatures w14:val="none"/>
              </w:rPr>
            </w:pPr>
          </w:p>
          <w:p w14:paraId="170F9870" w14:textId="7BBF5499" w:rsidR="007B2FFC" w:rsidRPr="007B2FFC" w:rsidRDefault="00922AB2" w:rsidP="007B2FFC">
            <w:pPr>
              <w:spacing w:after="0" w:line="240" w:lineRule="auto"/>
              <w:rPr>
                <w:rFonts w:ascii="Calibri" w:eastAsia="Calibri" w:hAnsi="Calibri" w:cs="Arial"/>
                <w:kern w:val="0"/>
                <w:sz w:val="24"/>
                <w:szCs w:val="24"/>
                <w:lang w:val="en-GB" w:bidi="ar-KW"/>
                <w14:ligatures w14:val="none"/>
              </w:rPr>
            </w:pPr>
            <w:r>
              <w:rPr>
                <w:rFonts w:ascii="Calibri" w:eastAsia="Calibri" w:hAnsi="Calibri" w:cs="Arial"/>
                <w:kern w:val="0"/>
                <w:sz w:val="24"/>
                <w:szCs w:val="24"/>
                <w:lang w:val="en-GB" w:bidi="ar-KW"/>
                <w14:ligatures w14:val="none"/>
              </w:rPr>
              <w:t>29th</w:t>
            </w:r>
            <w:r w:rsidR="007B2FFC" w:rsidRPr="007B2FFC">
              <w:rPr>
                <w:rFonts w:ascii="Calibri" w:eastAsia="Calibri" w:hAnsi="Calibri" w:cs="Arial"/>
                <w:kern w:val="0"/>
                <w:sz w:val="24"/>
                <w:szCs w:val="24"/>
                <w:lang w:val="en-GB" w:bidi="ar-KW"/>
                <w14:ligatures w14:val="none"/>
              </w:rPr>
              <w:t>/</w:t>
            </w:r>
            <w:r>
              <w:rPr>
                <w:rFonts w:ascii="Calibri" w:eastAsia="Calibri" w:hAnsi="Calibri" w:cs="Arial"/>
                <w:kern w:val="0"/>
                <w:sz w:val="24"/>
                <w:szCs w:val="24"/>
                <w:lang w:val="en-GB" w:bidi="ar-KW"/>
                <w14:ligatures w14:val="none"/>
              </w:rPr>
              <w:t>October</w:t>
            </w:r>
            <w:r w:rsidR="007B2FFC" w:rsidRPr="007B2FFC">
              <w:rPr>
                <w:rFonts w:ascii="Calibri" w:eastAsia="Calibri" w:hAnsi="Calibri" w:cs="Arial"/>
                <w:kern w:val="0"/>
                <w:sz w:val="24"/>
                <w:szCs w:val="24"/>
                <w:lang w:val="en-GB" w:bidi="ar-KW"/>
                <w14:ligatures w14:val="none"/>
              </w:rPr>
              <w:t>/2024</w:t>
            </w:r>
          </w:p>
        </w:tc>
      </w:tr>
      <w:tr w:rsidR="007B2FFC" w:rsidRPr="007B2FFC" w14:paraId="76361AF1" w14:textId="77777777" w:rsidTr="000A52A7">
        <w:tc>
          <w:tcPr>
            <w:tcW w:w="6629" w:type="dxa"/>
            <w:gridSpan w:val="2"/>
            <w:tcBorders>
              <w:top w:val="single" w:sz="8" w:space="0" w:color="auto"/>
            </w:tcBorders>
          </w:tcPr>
          <w:p w14:paraId="5B59E46C" w14:textId="77777777" w:rsidR="007B2FFC" w:rsidRPr="007B2FFC" w:rsidRDefault="007B2FFC" w:rsidP="007B2FFC">
            <w:pPr>
              <w:spacing w:after="0" w:line="240" w:lineRule="auto"/>
              <w:rPr>
                <w:rFonts w:ascii="Calibri" w:eastAsia="Calibri" w:hAnsi="Calibri" w:cs="Arial"/>
                <w:b/>
                <w:bCs/>
                <w:kern w:val="0"/>
                <w:sz w:val="28"/>
                <w:szCs w:val="28"/>
                <w:lang w:val="en-GB" w:bidi="ar-KW"/>
                <w14:ligatures w14:val="none"/>
              </w:rPr>
            </w:pPr>
            <w:r w:rsidRPr="007B2FFC">
              <w:rPr>
                <w:rFonts w:ascii="Calibri" w:eastAsia="Calibri" w:hAnsi="Calibri" w:cs="Arial"/>
                <w:b/>
                <w:bCs/>
                <w:kern w:val="0"/>
                <w:sz w:val="28"/>
                <w:szCs w:val="28"/>
                <w:lang w:val="en-GB" w:bidi="ar-KW"/>
                <w14:ligatures w14:val="none"/>
              </w:rPr>
              <w:t>18. Practical Topics (If there is any)</w:t>
            </w:r>
          </w:p>
        </w:tc>
        <w:tc>
          <w:tcPr>
            <w:tcW w:w="2464" w:type="dxa"/>
            <w:tcBorders>
              <w:top w:val="single" w:sz="8" w:space="0" w:color="auto"/>
            </w:tcBorders>
          </w:tcPr>
          <w:p w14:paraId="229CD8CE" w14:textId="77777777" w:rsidR="007B2FFC" w:rsidRPr="007B2FFC" w:rsidRDefault="007B2FFC" w:rsidP="007B2FFC">
            <w:pPr>
              <w:spacing w:after="0" w:line="240" w:lineRule="auto"/>
              <w:rPr>
                <w:rFonts w:ascii="Calibri" w:eastAsia="Calibri" w:hAnsi="Calibri" w:cs="Arial"/>
                <w:kern w:val="0"/>
                <w:sz w:val="28"/>
                <w:szCs w:val="28"/>
                <w:lang w:val="en-GB" w:bidi="ar-KW"/>
                <w14:ligatures w14:val="none"/>
              </w:rPr>
            </w:pPr>
          </w:p>
        </w:tc>
      </w:tr>
      <w:tr w:rsidR="007B2FFC" w:rsidRPr="007B2FFC" w14:paraId="79BA5404" w14:textId="77777777" w:rsidTr="000A52A7">
        <w:tc>
          <w:tcPr>
            <w:tcW w:w="6629" w:type="dxa"/>
            <w:gridSpan w:val="2"/>
          </w:tcPr>
          <w:p w14:paraId="14B49407" w14:textId="5131A732" w:rsidR="007B2FFC" w:rsidRPr="007B2FFC" w:rsidRDefault="007B2FFC" w:rsidP="007B2FFC">
            <w:pPr>
              <w:spacing w:after="0" w:line="276" w:lineRule="auto"/>
              <w:rPr>
                <w:rFonts w:ascii="Times New Roman" w:eastAsia="Calibri" w:hAnsi="Times New Roman" w:cs="Times New Roman"/>
                <w:kern w:val="0"/>
                <w:sz w:val="28"/>
                <w:szCs w:val="28"/>
                <w14:ligatures w14:val="none"/>
              </w:rPr>
            </w:pPr>
            <w:r w:rsidRPr="007B2FFC">
              <w:rPr>
                <w:rFonts w:ascii="Calibri" w:eastAsia="Calibri" w:hAnsi="Calibri" w:cs="Arial"/>
                <w:kern w:val="0"/>
                <w:lang w:val="en-GB"/>
                <w14:ligatures w14:val="none"/>
              </w:rPr>
              <w:t>Schedule of classes</w:t>
            </w:r>
            <w:r w:rsidRPr="007B2FFC">
              <w:rPr>
                <w:rFonts w:ascii="Times New Roman" w:eastAsia="Calibri" w:hAnsi="Times New Roman" w:cs="Times New Roman"/>
                <w:kern w:val="0"/>
                <w:sz w:val="28"/>
                <w:szCs w:val="28"/>
                <w14:ligatures w14:val="none"/>
              </w:rPr>
              <w:t xml:space="preserve"> First Week Definitions &amp; Features of </w:t>
            </w:r>
            <w:r w:rsidR="00EB5524">
              <w:rPr>
                <w:rFonts w:ascii="Times New Roman" w:eastAsia="Calibri" w:hAnsi="Times New Roman" w:cs="Times New Roman"/>
                <w:kern w:val="0"/>
                <w:sz w:val="28"/>
                <w:szCs w:val="28"/>
                <w14:ligatures w14:val="none"/>
              </w:rPr>
              <w:t>Historical Fiction</w:t>
            </w:r>
          </w:p>
          <w:p w14:paraId="6E9F8969" w14:textId="797A1B81" w:rsidR="007B2FFC" w:rsidRPr="00922AB2" w:rsidRDefault="007B2FFC" w:rsidP="007B2FFC">
            <w:pPr>
              <w:spacing w:after="0"/>
              <w:rPr>
                <w:rFonts w:ascii="Times New Roman" w:eastAsia="Calibri" w:hAnsi="Times New Roman" w:cs="Times New Roman"/>
                <w:i/>
                <w:iCs/>
                <w:kern w:val="0"/>
                <w:sz w:val="28"/>
                <w:szCs w:val="28"/>
                <w14:ligatures w14:val="none"/>
              </w:rPr>
            </w:pPr>
            <w:r w:rsidRPr="007B2FFC">
              <w:rPr>
                <w:rFonts w:ascii="Times New Roman" w:eastAsia="Calibri" w:hAnsi="Times New Roman" w:cs="Times New Roman"/>
                <w:kern w:val="0"/>
                <w:sz w:val="28"/>
                <w:szCs w:val="28"/>
                <w14:ligatures w14:val="none"/>
              </w:rPr>
              <w:t xml:space="preserve">Second Week: </w:t>
            </w:r>
            <w:r w:rsidR="00EB5524">
              <w:rPr>
                <w:rFonts w:ascii="Times New Roman" w:eastAsia="Calibri" w:hAnsi="Times New Roman" w:cs="Times New Roman"/>
                <w:kern w:val="0"/>
                <w:sz w:val="28"/>
                <w:szCs w:val="28"/>
                <w14:ligatures w14:val="none"/>
              </w:rPr>
              <w:t>K</w:t>
            </w:r>
            <w:r w:rsidR="00922AB2">
              <w:rPr>
                <w:rFonts w:ascii="Times New Roman" w:eastAsia="Calibri" w:hAnsi="Times New Roman" w:cs="Times New Roman"/>
                <w:kern w:val="0"/>
                <w:sz w:val="28"/>
                <w:szCs w:val="28"/>
                <w14:ligatures w14:val="none"/>
              </w:rPr>
              <w:t xml:space="preserve">ader </w:t>
            </w:r>
            <w:proofErr w:type="spellStart"/>
            <w:r w:rsidR="00922AB2">
              <w:rPr>
                <w:rFonts w:ascii="Times New Roman" w:eastAsia="Calibri" w:hAnsi="Times New Roman" w:cs="Times New Roman"/>
                <w:kern w:val="0"/>
                <w:sz w:val="28"/>
                <w:szCs w:val="28"/>
                <w14:ligatures w14:val="none"/>
              </w:rPr>
              <w:t>Abdolla’s</w:t>
            </w:r>
            <w:proofErr w:type="spellEnd"/>
            <w:r w:rsidR="00922AB2">
              <w:rPr>
                <w:rFonts w:ascii="Times New Roman" w:eastAsia="Calibri" w:hAnsi="Times New Roman" w:cs="Times New Roman"/>
                <w:kern w:val="0"/>
                <w:sz w:val="28"/>
                <w:szCs w:val="28"/>
                <w14:ligatures w14:val="none"/>
              </w:rPr>
              <w:t xml:space="preserve"> </w:t>
            </w:r>
            <w:proofErr w:type="gramStart"/>
            <w:r w:rsidR="00922AB2" w:rsidRPr="00922AB2">
              <w:rPr>
                <w:rFonts w:ascii="Times New Roman" w:eastAsia="Calibri" w:hAnsi="Times New Roman" w:cs="Times New Roman"/>
                <w:i/>
                <w:iCs/>
                <w:kern w:val="0"/>
                <w:sz w:val="28"/>
                <w:szCs w:val="28"/>
                <w14:ligatures w14:val="none"/>
              </w:rPr>
              <w:t>The</w:t>
            </w:r>
            <w:proofErr w:type="gramEnd"/>
            <w:r w:rsidR="00922AB2" w:rsidRPr="00922AB2">
              <w:rPr>
                <w:rFonts w:ascii="Times New Roman" w:eastAsia="Calibri" w:hAnsi="Times New Roman" w:cs="Times New Roman"/>
                <w:i/>
                <w:iCs/>
                <w:kern w:val="0"/>
                <w:sz w:val="28"/>
                <w:szCs w:val="28"/>
                <w14:ligatures w14:val="none"/>
              </w:rPr>
              <w:t xml:space="preserve"> King</w:t>
            </w:r>
            <w:r w:rsidR="00922AB2">
              <w:rPr>
                <w:rFonts w:ascii="Times New Roman" w:eastAsia="Calibri" w:hAnsi="Times New Roman" w:cs="Times New Roman"/>
                <w:i/>
                <w:iCs/>
                <w:kern w:val="0"/>
                <w:sz w:val="28"/>
                <w:szCs w:val="28"/>
                <w14:ligatures w14:val="none"/>
              </w:rPr>
              <w:t>, my father’s Notebook</w:t>
            </w:r>
            <w:r w:rsidR="00EB5524">
              <w:rPr>
                <w:rFonts w:ascii="Times New Roman" w:eastAsia="Calibri" w:hAnsi="Times New Roman" w:cs="Times New Roman"/>
                <w:i/>
                <w:iCs/>
                <w:kern w:val="0"/>
                <w:sz w:val="28"/>
                <w:szCs w:val="28"/>
                <w14:ligatures w14:val="none"/>
              </w:rPr>
              <w:t xml:space="preserve"> and The House of the Mosque</w:t>
            </w:r>
          </w:p>
          <w:p w14:paraId="79677C2C" w14:textId="3BEB458D" w:rsidR="007B2FFC" w:rsidRPr="007B2FFC" w:rsidRDefault="007B2FFC" w:rsidP="007B2FFC">
            <w:pPr>
              <w:spacing w:after="0"/>
              <w:rPr>
                <w:rFonts w:ascii="Times New Roman" w:eastAsia="Calibri" w:hAnsi="Times New Roman" w:cs="Times New Roman"/>
                <w:kern w:val="0"/>
                <w:sz w:val="28"/>
                <w:szCs w:val="28"/>
                <w14:ligatures w14:val="none"/>
              </w:rPr>
            </w:pPr>
            <w:r w:rsidRPr="007B2FFC">
              <w:rPr>
                <w:rFonts w:ascii="Times New Roman" w:eastAsia="Calibri" w:hAnsi="Times New Roman" w:cs="Times New Roman"/>
                <w:kern w:val="0"/>
                <w:sz w:val="28"/>
                <w:szCs w:val="28"/>
                <w14:ligatures w14:val="none"/>
              </w:rPr>
              <w:lastRenderedPageBreak/>
              <w:t xml:space="preserve">Third Week: </w:t>
            </w:r>
            <w:r w:rsidR="00EB5524">
              <w:rPr>
                <w:rFonts w:ascii="Times New Roman" w:eastAsia="Calibri" w:hAnsi="Times New Roman" w:cs="Times New Roman"/>
                <w:kern w:val="0"/>
                <w:sz w:val="28"/>
                <w:szCs w:val="28"/>
                <w14:ligatures w14:val="none"/>
              </w:rPr>
              <w:t xml:space="preserve">Toni Morrison’s </w:t>
            </w:r>
            <w:r w:rsidR="00EB5524" w:rsidRPr="00EB5524">
              <w:rPr>
                <w:rFonts w:ascii="Times New Roman" w:eastAsia="Calibri" w:hAnsi="Times New Roman" w:cs="Times New Roman"/>
                <w:i/>
                <w:iCs/>
                <w:kern w:val="0"/>
                <w:sz w:val="28"/>
                <w:szCs w:val="28"/>
                <w14:ligatures w14:val="none"/>
              </w:rPr>
              <w:t>Beloved, Song of Solomon, The Bluest Eye, A mercy, and Paradise</w:t>
            </w:r>
            <w:r w:rsidR="00EB5524">
              <w:rPr>
                <w:rFonts w:ascii="Times New Roman" w:eastAsia="Calibri" w:hAnsi="Times New Roman" w:cs="Times New Roman"/>
                <w:kern w:val="0"/>
                <w:sz w:val="28"/>
                <w:szCs w:val="28"/>
                <w14:ligatures w14:val="none"/>
              </w:rPr>
              <w:t>.</w:t>
            </w:r>
          </w:p>
          <w:p w14:paraId="1213AE15" w14:textId="5DD1691F" w:rsidR="007B2FFC" w:rsidRPr="00EB5524" w:rsidRDefault="007B2FFC" w:rsidP="007B2FFC">
            <w:pPr>
              <w:spacing w:after="0"/>
              <w:rPr>
                <w:rFonts w:ascii="Times New Roman" w:eastAsia="Calibri" w:hAnsi="Times New Roman" w:cs="Times New Roman"/>
                <w:i/>
                <w:iCs/>
                <w:kern w:val="0"/>
                <w:sz w:val="28"/>
                <w:szCs w:val="28"/>
                <w14:ligatures w14:val="none"/>
              </w:rPr>
            </w:pPr>
            <w:r w:rsidRPr="007B2FFC">
              <w:rPr>
                <w:rFonts w:ascii="Times New Roman" w:eastAsia="Calibri" w:hAnsi="Times New Roman" w:cs="Times New Roman"/>
                <w:kern w:val="0"/>
                <w:sz w:val="28"/>
                <w:szCs w:val="28"/>
                <w14:ligatures w14:val="none"/>
              </w:rPr>
              <w:t xml:space="preserve">Fourth </w:t>
            </w:r>
            <w:proofErr w:type="gramStart"/>
            <w:r w:rsidRPr="007B2FFC">
              <w:rPr>
                <w:rFonts w:ascii="Times New Roman" w:eastAsia="Calibri" w:hAnsi="Times New Roman" w:cs="Times New Roman"/>
                <w:kern w:val="0"/>
                <w:sz w:val="28"/>
                <w:szCs w:val="28"/>
                <w14:ligatures w14:val="none"/>
              </w:rPr>
              <w:t>Week,:</w:t>
            </w:r>
            <w:proofErr w:type="gramEnd"/>
            <w:r w:rsidRPr="007B2FFC">
              <w:rPr>
                <w:rFonts w:ascii="Times New Roman" w:eastAsia="Calibri" w:hAnsi="Times New Roman" w:cs="Times New Roman"/>
                <w:kern w:val="0"/>
                <w:sz w:val="28"/>
                <w:szCs w:val="28"/>
                <w14:ligatures w14:val="none"/>
              </w:rPr>
              <w:t xml:space="preserve"> </w:t>
            </w:r>
            <w:r w:rsidR="00EB5524">
              <w:rPr>
                <w:rFonts w:ascii="Times New Roman" w:eastAsia="Calibri" w:hAnsi="Times New Roman" w:cs="Times New Roman"/>
                <w:kern w:val="0"/>
                <w:sz w:val="28"/>
                <w:szCs w:val="28"/>
                <w14:ligatures w14:val="none"/>
              </w:rPr>
              <w:t xml:space="preserve">Heather Morris’s </w:t>
            </w:r>
            <w:r w:rsidR="00EB5524" w:rsidRPr="00EB5524">
              <w:rPr>
                <w:rFonts w:ascii="Times New Roman" w:eastAsia="Calibri" w:hAnsi="Times New Roman" w:cs="Times New Roman"/>
                <w:i/>
                <w:iCs/>
                <w:kern w:val="0"/>
                <w:sz w:val="28"/>
                <w:szCs w:val="28"/>
                <w14:ligatures w14:val="none"/>
              </w:rPr>
              <w:t>The Tattooist of Auschwitz.</w:t>
            </w:r>
            <w:r w:rsidRPr="00EB5524">
              <w:rPr>
                <w:rFonts w:ascii="Times New Roman" w:eastAsia="Calibri" w:hAnsi="Times New Roman" w:cs="Times New Roman"/>
                <w:i/>
                <w:iCs/>
                <w:kern w:val="0"/>
                <w:sz w:val="28"/>
                <w:szCs w:val="28"/>
                <w14:ligatures w14:val="none"/>
              </w:rPr>
              <w:t>.</w:t>
            </w:r>
          </w:p>
          <w:p w14:paraId="180A061E" w14:textId="77777777" w:rsidR="007B2FFC" w:rsidRPr="007B2FFC" w:rsidRDefault="007B2FFC" w:rsidP="007B2FFC">
            <w:pPr>
              <w:spacing w:after="0"/>
              <w:rPr>
                <w:rFonts w:ascii="Times New Roman" w:eastAsia="Calibri" w:hAnsi="Times New Roman" w:cs="Times New Roman"/>
                <w:kern w:val="0"/>
                <w:sz w:val="28"/>
                <w:szCs w:val="28"/>
                <w14:ligatures w14:val="none"/>
              </w:rPr>
            </w:pPr>
          </w:p>
          <w:p w14:paraId="53996000" w14:textId="16BB92E1" w:rsidR="007B2FFC" w:rsidRPr="00EB5524" w:rsidRDefault="007B2FFC" w:rsidP="007B2FFC">
            <w:pPr>
              <w:spacing w:after="0"/>
              <w:rPr>
                <w:rFonts w:ascii="Times New Roman" w:eastAsia="Calibri" w:hAnsi="Times New Roman" w:cs="Times New Roman"/>
                <w:i/>
                <w:iCs/>
                <w:kern w:val="0"/>
                <w:sz w:val="28"/>
                <w:szCs w:val="28"/>
                <w14:ligatures w14:val="none"/>
              </w:rPr>
            </w:pPr>
            <w:r w:rsidRPr="007B2FFC">
              <w:rPr>
                <w:rFonts w:ascii="Times New Roman" w:eastAsia="Calibri" w:hAnsi="Times New Roman" w:cs="Times New Roman"/>
                <w:kern w:val="0"/>
                <w:sz w:val="28"/>
                <w:szCs w:val="28"/>
                <w14:ligatures w14:val="none"/>
              </w:rPr>
              <w:t xml:space="preserve">Fifth </w:t>
            </w:r>
            <w:proofErr w:type="gramStart"/>
            <w:r w:rsidRPr="007B2FFC">
              <w:rPr>
                <w:rFonts w:ascii="Times New Roman" w:eastAsia="Calibri" w:hAnsi="Times New Roman" w:cs="Times New Roman"/>
                <w:kern w:val="0"/>
                <w:sz w:val="28"/>
                <w:szCs w:val="28"/>
                <w14:ligatures w14:val="none"/>
              </w:rPr>
              <w:t>Week,:</w:t>
            </w:r>
            <w:proofErr w:type="gramEnd"/>
            <w:r w:rsidRPr="007B2FFC">
              <w:rPr>
                <w:rFonts w:ascii="Times New Roman" w:eastAsia="Calibri" w:hAnsi="Times New Roman" w:cs="Times New Roman"/>
                <w:kern w:val="0"/>
                <w:sz w:val="28"/>
                <w:szCs w:val="28"/>
                <w14:ligatures w14:val="none"/>
              </w:rPr>
              <w:t xml:space="preserve"> </w:t>
            </w:r>
            <w:r w:rsidR="00EB5524">
              <w:rPr>
                <w:rFonts w:ascii="Times New Roman" w:eastAsia="Calibri" w:hAnsi="Times New Roman" w:cs="Times New Roman"/>
                <w:kern w:val="0"/>
                <w:sz w:val="28"/>
                <w:szCs w:val="28"/>
                <w14:ligatures w14:val="none"/>
              </w:rPr>
              <w:t xml:space="preserve">Kate Grenville’s </w:t>
            </w:r>
            <w:r w:rsidR="00EB5524" w:rsidRPr="00EB5524">
              <w:rPr>
                <w:rFonts w:ascii="Times New Roman" w:eastAsia="Calibri" w:hAnsi="Times New Roman" w:cs="Times New Roman"/>
                <w:i/>
                <w:iCs/>
                <w:kern w:val="0"/>
                <w:sz w:val="28"/>
                <w:szCs w:val="28"/>
                <w14:ligatures w14:val="none"/>
              </w:rPr>
              <w:t>The Secret River.</w:t>
            </w:r>
          </w:p>
          <w:p w14:paraId="3E04B532" w14:textId="77777777" w:rsidR="007B2FFC" w:rsidRPr="007B2FFC" w:rsidRDefault="007B2FFC" w:rsidP="007B2FFC">
            <w:pPr>
              <w:spacing w:after="0"/>
              <w:rPr>
                <w:rFonts w:ascii="Times New Roman" w:eastAsia="Calibri" w:hAnsi="Times New Roman" w:cs="Times New Roman"/>
                <w:kern w:val="0"/>
                <w:sz w:val="28"/>
                <w:szCs w:val="28"/>
                <w14:ligatures w14:val="none"/>
              </w:rPr>
            </w:pPr>
          </w:p>
          <w:p w14:paraId="55A806CB" w14:textId="148B90D7" w:rsidR="007B2FFC" w:rsidRPr="007B2FFC" w:rsidRDefault="007B2FFC" w:rsidP="007B2FFC">
            <w:pPr>
              <w:spacing w:after="0"/>
              <w:rPr>
                <w:rFonts w:ascii="Times New Roman" w:eastAsia="Calibri" w:hAnsi="Times New Roman" w:cs="Times New Roman"/>
                <w:kern w:val="0"/>
                <w:sz w:val="28"/>
                <w:szCs w:val="28"/>
                <w14:ligatures w14:val="none"/>
              </w:rPr>
            </w:pPr>
            <w:r w:rsidRPr="007B2FFC">
              <w:rPr>
                <w:rFonts w:ascii="Times New Roman" w:eastAsia="Calibri" w:hAnsi="Times New Roman" w:cs="Times New Roman"/>
                <w:kern w:val="0"/>
                <w:sz w:val="28"/>
                <w:szCs w:val="28"/>
                <w14:ligatures w14:val="none"/>
              </w:rPr>
              <w:t xml:space="preserve">Sixth </w:t>
            </w:r>
            <w:proofErr w:type="gramStart"/>
            <w:r w:rsidRPr="007B2FFC">
              <w:rPr>
                <w:rFonts w:ascii="Times New Roman" w:eastAsia="Calibri" w:hAnsi="Times New Roman" w:cs="Times New Roman"/>
                <w:kern w:val="0"/>
                <w:sz w:val="28"/>
                <w:szCs w:val="28"/>
                <w14:ligatures w14:val="none"/>
              </w:rPr>
              <w:t>Week,:</w:t>
            </w:r>
            <w:proofErr w:type="gramEnd"/>
            <w:r w:rsidRPr="007B2FFC">
              <w:rPr>
                <w:rFonts w:ascii="Times New Roman" w:eastAsia="Calibri" w:hAnsi="Times New Roman" w:cs="Times New Roman"/>
                <w:kern w:val="0"/>
                <w:sz w:val="28"/>
                <w:szCs w:val="28"/>
                <w14:ligatures w14:val="none"/>
              </w:rPr>
              <w:t xml:space="preserve"> </w:t>
            </w:r>
            <w:r w:rsidR="00EB5524" w:rsidRPr="00EB5524">
              <w:rPr>
                <w:rFonts w:ascii="Times New Roman" w:eastAsia="Calibri" w:hAnsi="Times New Roman" w:cs="Times New Roman"/>
                <w:kern w:val="0"/>
                <w:sz w:val="28"/>
                <w:szCs w:val="28"/>
                <w14:ligatures w14:val="none"/>
              </w:rPr>
              <w:t>Bernard Schlink’s</w:t>
            </w:r>
            <w:r w:rsidR="00EB5524">
              <w:rPr>
                <w:rFonts w:ascii="Times New Roman" w:eastAsia="Calibri" w:hAnsi="Times New Roman" w:cs="Times New Roman"/>
                <w:i/>
                <w:iCs/>
                <w:kern w:val="0"/>
                <w:sz w:val="28"/>
                <w:szCs w:val="28"/>
                <w14:ligatures w14:val="none"/>
              </w:rPr>
              <w:t xml:space="preserve"> The reader,</w:t>
            </w:r>
          </w:p>
          <w:p w14:paraId="2A198C77" w14:textId="77777777" w:rsidR="007B2FFC" w:rsidRPr="007B2FFC" w:rsidRDefault="007B2FFC" w:rsidP="007B2FFC">
            <w:pPr>
              <w:spacing w:after="0"/>
              <w:rPr>
                <w:rFonts w:ascii="Times New Roman" w:eastAsia="Calibri" w:hAnsi="Times New Roman" w:cs="Times New Roman"/>
                <w:kern w:val="0"/>
                <w:sz w:val="28"/>
                <w:szCs w:val="28"/>
                <w14:ligatures w14:val="none"/>
              </w:rPr>
            </w:pPr>
          </w:p>
          <w:p w14:paraId="312E683B" w14:textId="6B13D531" w:rsidR="007B2FFC" w:rsidRPr="007B2FFC" w:rsidRDefault="007B2FFC" w:rsidP="007B2FFC">
            <w:pPr>
              <w:spacing w:after="0"/>
              <w:rPr>
                <w:rFonts w:ascii="Times New Roman" w:eastAsia="Calibri" w:hAnsi="Times New Roman" w:cs="Times New Roman"/>
                <w:kern w:val="0"/>
                <w:sz w:val="28"/>
                <w:szCs w:val="28"/>
                <w14:ligatures w14:val="none"/>
              </w:rPr>
            </w:pPr>
            <w:r w:rsidRPr="007B2FFC">
              <w:rPr>
                <w:rFonts w:ascii="Times New Roman" w:eastAsia="Calibri" w:hAnsi="Times New Roman" w:cs="Times New Roman"/>
                <w:kern w:val="0"/>
                <w:sz w:val="28"/>
                <w:szCs w:val="28"/>
                <w14:ligatures w14:val="none"/>
              </w:rPr>
              <w:t xml:space="preserve">Seventh </w:t>
            </w:r>
            <w:proofErr w:type="gramStart"/>
            <w:r w:rsidRPr="007B2FFC">
              <w:rPr>
                <w:rFonts w:ascii="Times New Roman" w:eastAsia="Calibri" w:hAnsi="Times New Roman" w:cs="Times New Roman"/>
                <w:kern w:val="0"/>
                <w:sz w:val="28"/>
                <w:szCs w:val="28"/>
                <w14:ligatures w14:val="none"/>
              </w:rPr>
              <w:t>Week,:</w:t>
            </w:r>
            <w:proofErr w:type="gramEnd"/>
            <w:r w:rsidRPr="007B2FFC">
              <w:rPr>
                <w:rFonts w:ascii="Times New Roman" w:eastAsia="Calibri" w:hAnsi="Times New Roman" w:cs="Times New Roman"/>
                <w:kern w:val="0"/>
                <w:sz w:val="28"/>
                <w:szCs w:val="28"/>
                <w14:ligatures w14:val="none"/>
              </w:rPr>
              <w:t xml:space="preserve"> </w:t>
            </w:r>
            <w:r w:rsidR="00874371" w:rsidRPr="00874371">
              <w:rPr>
                <w:rFonts w:ascii="Times New Roman" w:eastAsia="Calibri" w:hAnsi="Times New Roman" w:cs="Times New Roman"/>
                <w:kern w:val="0"/>
                <w:sz w:val="28"/>
                <w:szCs w:val="28"/>
                <w14:ligatures w14:val="none"/>
              </w:rPr>
              <w:t xml:space="preserve">Louise </w:t>
            </w:r>
            <w:r w:rsidR="00874371">
              <w:rPr>
                <w:rFonts w:ascii="Times New Roman" w:eastAsia="Calibri" w:hAnsi="Times New Roman" w:cs="Times New Roman"/>
                <w:kern w:val="0"/>
                <w:sz w:val="28"/>
                <w:szCs w:val="28"/>
                <w14:ligatures w14:val="none"/>
              </w:rPr>
              <w:t>E</w:t>
            </w:r>
            <w:r w:rsidR="00874371" w:rsidRPr="00874371">
              <w:rPr>
                <w:rFonts w:ascii="Times New Roman" w:eastAsia="Calibri" w:hAnsi="Times New Roman" w:cs="Times New Roman"/>
                <w:kern w:val="0"/>
                <w:sz w:val="28"/>
                <w:szCs w:val="28"/>
                <w14:ligatures w14:val="none"/>
              </w:rPr>
              <w:t>rdrich’s</w:t>
            </w:r>
            <w:r w:rsidR="00874371">
              <w:rPr>
                <w:rFonts w:ascii="Times New Roman" w:eastAsia="Calibri" w:hAnsi="Times New Roman" w:cs="Times New Roman"/>
                <w:i/>
                <w:iCs/>
                <w:kern w:val="0"/>
                <w:sz w:val="28"/>
                <w:szCs w:val="28"/>
                <w14:ligatures w14:val="none"/>
              </w:rPr>
              <w:t xml:space="preserve"> The Night Watchman.</w:t>
            </w:r>
          </w:p>
          <w:p w14:paraId="5C615F59" w14:textId="77777777" w:rsidR="007B2FFC" w:rsidRPr="007B2FFC" w:rsidRDefault="007B2FFC" w:rsidP="007B2FFC">
            <w:pPr>
              <w:spacing w:after="0"/>
              <w:rPr>
                <w:rFonts w:ascii="Times New Roman" w:eastAsia="Calibri" w:hAnsi="Times New Roman" w:cs="Times New Roman"/>
                <w:kern w:val="0"/>
                <w:sz w:val="28"/>
                <w:szCs w:val="28"/>
                <w14:ligatures w14:val="none"/>
              </w:rPr>
            </w:pPr>
          </w:p>
          <w:p w14:paraId="1E93B0DA" w14:textId="6962CEA4" w:rsidR="007B2FFC" w:rsidRPr="00874371" w:rsidRDefault="007B2FFC" w:rsidP="00874371">
            <w:pPr>
              <w:spacing w:after="0"/>
              <w:rPr>
                <w:rFonts w:ascii="Times New Roman" w:eastAsia="Calibri" w:hAnsi="Times New Roman" w:cs="Times New Roman"/>
                <w:i/>
                <w:iCs/>
                <w:kern w:val="0"/>
                <w:sz w:val="28"/>
                <w:szCs w:val="28"/>
                <w14:ligatures w14:val="none"/>
              </w:rPr>
            </w:pPr>
            <w:r w:rsidRPr="007B2FFC">
              <w:rPr>
                <w:rFonts w:ascii="Times New Roman" w:eastAsia="Calibri" w:hAnsi="Times New Roman" w:cs="Times New Roman"/>
                <w:kern w:val="0"/>
                <w:sz w:val="28"/>
                <w:szCs w:val="28"/>
                <w14:ligatures w14:val="none"/>
              </w:rPr>
              <w:t xml:space="preserve">Eighth </w:t>
            </w:r>
            <w:proofErr w:type="gramStart"/>
            <w:r w:rsidRPr="007B2FFC">
              <w:rPr>
                <w:rFonts w:ascii="Times New Roman" w:eastAsia="Calibri" w:hAnsi="Times New Roman" w:cs="Times New Roman"/>
                <w:kern w:val="0"/>
                <w:sz w:val="28"/>
                <w:szCs w:val="28"/>
                <w14:ligatures w14:val="none"/>
              </w:rPr>
              <w:t>Week,:</w:t>
            </w:r>
            <w:proofErr w:type="gramEnd"/>
            <w:r w:rsidRPr="007B2FFC">
              <w:rPr>
                <w:rFonts w:ascii="Times New Roman" w:eastAsia="Calibri" w:hAnsi="Times New Roman" w:cs="Times New Roman"/>
                <w:kern w:val="0"/>
                <w:sz w:val="28"/>
                <w:szCs w:val="28"/>
                <w14:ligatures w14:val="none"/>
              </w:rPr>
              <w:t xml:space="preserve"> </w:t>
            </w:r>
            <w:r w:rsidR="00874371">
              <w:rPr>
                <w:rFonts w:ascii="Times New Roman" w:eastAsia="Calibri" w:hAnsi="Times New Roman" w:cs="Times New Roman"/>
                <w:kern w:val="0"/>
                <w:sz w:val="28"/>
                <w:szCs w:val="28"/>
                <w14:ligatures w14:val="none"/>
              </w:rPr>
              <w:t xml:space="preserve">Min Jin Lee’s </w:t>
            </w:r>
            <w:r w:rsidR="00874371" w:rsidRPr="00874371">
              <w:rPr>
                <w:rFonts w:ascii="Times New Roman" w:eastAsia="Calibri" w:hAnsi="Times New Roman" w:cs="Times New Roman"/>
                <w:i/>
                <w:iCs/>
                <w:kern w:val="0"/>
                <w:sz w:val="28"/>
                <w:szCs w:val="28"/>
                <w14:ligatures w14:val="none"/>
              </w:rPr>
              <w:t>Pachinko</w:t>
            </w:r>
          </w:p>
          <w:p w14:paraId="22F454AB" w14:textId="77777777" w:rsidR="007B2FFC" w:rsidRPr="007B2FFC" w:rsidRDefault="007B2FFC" w:rsidP="007B2FFC">
            <w:pPr>
              <w:spacing w:after="0"/>
              <w:rPr>
                <w:rFonts w:ascii="Times New Roman" w:eastAsia="Calibri" w:hAnsi="Times New Roman" w:cs="Times New Roman"/>
                <w:kern w:val="0"/>
                <w:sz w:val="28"/>
                <w:szCs w:val="28"/>
                <w14:ligatures w14:val="none"/>
              </w:rPr>
            </w:pPr>
          </w:p>
          <w:p w14:paraId="1260E3D0" w14:textId="176E447E" w:rsidR="007B2FFC" w:rsidRPr="00874371" w:rsidRDefault="007B2FFC" w:rsidP="00874371">
            <w:pPr>
              <w:spacing w:after="0"/>
              <w:rPr>
                <w:rFonts w:ascii="Times New Roman" w:eastAsia="Calibri" w:hAnsi="Times New Roman" w:cs="Times New Roman"/>
                <w:i/>
                <w:iCs/>
                <w:kern w:val="0"/>
                <w:sz w:val="28"/>
                <w:szCs w:val="28"/>
                <w14:ligatures w14:val="none"/>
              </w:rPr>
            </w:pPr>
            <w:r w:rsidRPr="007B2FFC">
              <w:rPr>
                <w:rFonts w:ascii="Times New Roman" w:eastAsia="Calibri" w:hAnsi="Times New Roman" w:cs="Times New Roman"/>
                <w:kern w:val="0"/>
                <w:sz w:val="28"/>
                <w:szCs w:val="28"/>
                <w14:ligatures w14:val="none"/>
              </w:rPr>
              <w:t xml:space="preserve">Ninth </w:t>
            </w:r>
            <w:proofErr w:type="gramStart"/>
            <w:r w:rsidRPr="007B2FFC">
              <w:rPr>
                <w:rFonts w:ascii="Times New Roman" w:eastAsia="Calibri" w:hAnsi="Times New Roman" w:cs="Times New Roman"/>
                <w:kern w:val="0"/>
                <w:sz w:val="28"/>
                <w:szCs w:val="28"/>
                <w14:ligatures w14:val="none"/>
              </w:rPr>
              <w:t>Week,:</w:t>
            </w:r>
            <w:proofErr w:type="gramEnd"/>
            <w:r w:rsidRPr="007B2FFC">
              <w:rPr>
                <w:rFonts w:ascii="Times New Roman" w:eastAsia="Calibri" w:hAnsi="Times New Roman" w:cs="Times New Roman"/>
                <w:kern w:val="0"/>
                <w:sz w:val="28"/>
                <w:szCs w:val="28"/>
                <w14:ligatures w14:val="none"/>
              </w:rPr>
              <w:t xml:space="preserve"> </w:t>
            </w:r>
            <w:r w:rsidR="00874371">
              <w:rPr>
                <w:rFonts w:ascii="Times New Roman" w:eastAsia="Calibri" w:hAnsi="Times New Roman" w:cs="Times New Roman"/>
                <w:kern w:val="0"/>
                <w:sz w:val="28"/>
                <w:szCs w:val="28"/>
                <w14:ligatures w14:val="none"/>
              </w:rPr>
              <w:t xml:space="preserve">Kristin Hannah’s </w:t>
            </w:r>
            <w:r w:rsidR="00874371" w:rsidRPr="00874371">
              <w:rPr>
                <w:rFonts w:ascii="Times New Roman" w:eastAsia="Calibri" w:hAnsi="Times New Roman" w:cs="Times New Roman"/>
                <w:i/>
                <w:iCs/>
                <w:kern w:val="0"/>
                <w:sz w:val="28"/>
                <w:szCs w:val="28"/>
                <w14:ligatures w14:val="none"/>
              </w:rPr>
              <w:t>The Nightingale.</w:t>
            </w:r>
          </w:p>
          <w:p w14:paraId="2A10652D" w14:textId="567384A5" w:rsidR="007B2FFC" w:rsidRPr="00874371" w:rsidRDefault="007B2FFC" w:rsidP="00874371">
            <w:pPr>
              <w:spacing w:after="0"/>
              <w:rPr>
                <w:rFonts w:ascii="Times New Roman" w:eastAsia="Calibri" w:hAnsi="Times New Roman" w:cs="Times New Roman"/>
                <w:i/>
                <w:iCs/>
                <w:kern w:val="0"/>
                <w:sz w:val="28"/>
                <w:szCs w:val="28"/>
                <w14:ligatures w14:val="none"/>
              </w:rPr>
            </w:pPr>
            <w:r w:rsidRPr="007B2FFC">
              <w:rPr>
                <w:rFonts w:ascii="Times New Roman" w:eastAsia="Calibri" w:hAnsi="Times New Roman" w:cs="Times New Roman"/>
                <w:kern w:val="0"/>
                <w:sz w:val="28"/>
                <w:szCs w:val="28"/>
                <w14:ligatures w14:val="none"/>
              </w:rPr>
              <w:t xml:space="preserve">Tenth </w:t>
            </w:r>
            <w:proofErr w:type="gramStart"/>
            <w:r w:rsidRPr="007B2FFC">
              <w:rPr>
                <w:rFonts w:ascii="Times New Roman" w:eastAsia="Calibri" w:hAnsi="Times New Roman" w:cs="Times New Roman"/>
                <w:kern w:val="0"/>
                <w:sz w:val="28"/>
                <w:szCs w:val="28"/>
                <w14:ligatures w14:val="none"/>
              </w:rPr>
              <w:t>Week,:</w:t>
            </w:r>
            <w:proofErr w:type="gramEnd"/>
            <w:r w:rsidRPr="007B2FFC">
              <w:rPr>
                <w:rFonts w:ascii="Times New Roman" w:eastAsia="Calibri" w:hAnsi="Times New Roman" w:cs="Times New Roman"/>
                <w:kern w:val="0"/>
                <w:sz w:val="28"/>
                <w:szCs w:val="28"/>
                <w14:ligatures w14:val="none"/>
              </w:rPr>
              <w:t xml:space="preserve"> </w:t>
            </w:r>
            <w:r w:rsidR="00874371">
              <w:rPr>
                <w:rFonts w:ascii="Times New Roman" w:eastAsia="Calibri" w:hAnsi="Times New Roman" w:cs="Times New Roman"/>
                <w:kern w:val="0"/>
                <w:sz w:val="28"/>
                <w:szCs w:val="28"/>
                <w14:ligatures w14:val="none"/>
              </w:rPr>
              <w:t xml:space="preserve">Amor Towles’s </w:t>
            </w:r>
            <w:r w:rsidR="00874371" w:rsidRPr="00874371">
              <w:rPr>
                <w:rFonts w:ascii="Times New Roman" w:eastAsia="Calibri" w:hAnsi="Times New Roman" w:cs="Times New Roman"/>
                <w:i/>
                <w:iCs/>
                <w:kern w:val="0"/>
                <w:sz w:val="28"/>
                <w:szCs w:val="28"/>
                <w14:ligatures w14:val="none"/>
              </w:rPr>
              <w:t>A Gentleman in Moscow</w:t>
            </w:r>
          </w:p>
          <w:p w14:paraId="44E8E7A7" w14:textId="77777777" w:rsidR="00874371" w:rsidRPr="00874371" w:rsidRDefault="007B2FFC" w:rsidP="00874371">
            <w:pPr>
              <w:spacing w:after="0" w:line="360" w:lineRule="atLeast"/>
              <w:rPr>
                <w:rFonts w:ascii="Arial" w:eastAsia="Times New Roman" w:hAnsi="Arial" w:cs="Arial"/>
                <w:i/>
                <w:iCs/>
                <w:color w:val="1F1F1F"/>
                <w:kern w:val="0"/>
                <w:sz w:val="24"/>
                <w:szCs w:val="24"/>
                <w14:ligatures w14:val="none"/>
              </w:rPr>
            </w:pPr>
            <w:r w:rsidRPr="007B2FFC">
              <w:rPr>
                <w:rFonts w:ascii="Times New Roman" w:eastAsia="Calibri" w:hAnsi="Times New Roman" w:cs="Times New Roman"/>
                <w:kern w:val="0"/>
                <w:sz w:val="28"/>
                <w:szCs w:val="28"/>
                <w14:ligatures w14:val="none"/>
              </w:rPr>
              <w:t>Eleventh Week</w:t>
            </w:r>
            <w:proofErr w:type="gramStart"/>
            <w:r w:rsidRPr="007B2FFC">
              <w:rPr>
                <w:rFonts w:ascii="Times New Roman" w:eastAsia="Calibri" w:hAnsi="Times New Roman" w:cs="Times New Roman"/>
                <w:kern w:val="0"/>
                <w:sz w:val="28"/>
                <w:szCs w:val="28"/>
                <w14:ligatures w14:val="none"/>
              </w:rPr>
              <w:t>, ,</w:t>
            </w:r>
            <w:proofErr w:type="gramEnd"/>
            <w:r w:rsidRPr="007B2FFC">
              <w:rPr>
                <w:rFonts w:ascii="Times New Roman" w:eastAsia="Calibri" w:hAnsi="Times New Roman" w:cs="Times New Roman"/>
                <w:kern w:val="0"/>
                <w:sz w:val="28"/>
                <w:szCs w:val="28"/>
                <w14:ligatures w14:val="none"/>
              </w:rPr>
              <w:t xml:space="preserve"> </w:t>
            </w:r>
            <w:r w:rsidR="00874371" w:rsidRPr="00874371">
              <w:rPr>
                <w:rFonts w:ascii="Arial" w:eastAsia="Times New Roman" w:hAnsi="Arial" w:cs="Arial"/>
                <w:i/>
                <w:iCs/>
                <w:color w:val="1F1F1F"/>
                <w:kern w:val="0"/>
                <w:sz w:val="24"/>
                <w:szCs w:val="24"/>
                <w14:ligatures w14:val="none"/>
              </w:rPr>
              <w:t>All the Light We Cannot See</w:t>
            </w:r>
          </w:p>
          <w:p w14:paraId="360BB854" w14:textId="77777777" w:rsidR="00874371" w:rsidRPr="00F605C3" w:rsidRDefault="00874371" w:rsidP="00874371">
            <w:pPr>
              <w:spacing w:after="60" w:line="330" w:lineRule="atLeast"/>
              <w:rPr>
                <w:rFonts w:ascii="Arial" w:eastAsia="Times New Roman" w:hAnsi="Arial" w:cs="Arial"/>
                <w:color w:val="1F1F1F"/>
                <w:kern w:val="0"/>
                <w:sz w:val="21"/>
                <w:szCs w:val="21"/>
                <w14:ligatures w14:val="none"/>
              </w:rPr>
            </w:pPr>
            <w:r w:rsidRPr="00F605C3">
              <w:rPr>
                <w:rFonts w:ascii="Arial" w:eastAsia="Times New Roman" w:hAnsi="Arial" w:cs="Arial"/>
                <w:color w:val="1F1F1F"/>
                <w:kern w:val="0"/>
                <w:sz w:val="21"/>
                <w:szCs w:val="21"/>
                <w14:ligatures w14:val="none"/>
              </w:rPr>
              <w:t>Anthony Doerr, 2014</w:t>
            </w:r>
          </w:p>
          <w:p w14:paraId="5206352E" w14:textId="7AAB2D01" w:rsidR="007B2FFC" w:rsidRPr="007B2FFC" w:rsidRDefault="007B2FFC" w:rsidP="00874371">
            <w:pPr>
              <w:spacing w:after="0"/>
              <w:rPr>
                <w:rFonts w:ascii="Times New Roman" w:eastAsia="Calibri" w:hAnsi="Times New Roman" w:cs="Times New Roman"/>
                <w:kern w:val="0"/>
                <w:sz w:val="28"/>
                <w:szCs w:val="28"/>
                <w14:ligatures w14:val="none"/>
              </w:rPr>
            </w:pPr>
          </w:p>
          <w:p w14:paraId="53330AA3" w14:textId="77777777" w:rsidR="007B2FFC" w:rsidRPr="007B2FFC" w:rsidRDefault="007B2FFC" w:rsidP="007B2FFC">
            <w:pPr>
              <w:spacing w:after="0"/>
              <w:rPr>
                <w:rFonts w:ascii="Times New Roman" w:eastAsia="Calibri" w:hAnsi="Times New Roman" w:cs="Times New Roman"/>
                <w:kern w:val="0"/>
                <w:sz w:val="28"/>
                <w:szCs w:val="28"/>
                <w14:ligatures w14:val="none"/>
              </w:rPr>
            </w:pPr>
          </w:p>
          <w:p w14:paraId="2D7FFDD0" w14:textId="77777777" w:rsidR="00874371" w:rsidRPr="00E466F6" w:rsidRDefault="007B2FFC" w:rsidP="00874371">
            <w:pPr>
              <w:spacing w:after="0" w:line="360" w:lineRule="atLeast"/>
              <w:rPr>
                <w:rFonts w:ascii="Arial" w:eastAsia="Times New Roman" w:hAnsi="Arial" w:cs="Arial"/>
                <w:i/>
                <w:iCs/>
                <w:color w:val="1F1F1F"/>
                <w:kern w:val="0"/>
                <w:sz w:val="24"/>
                <w:szCs w:val="24"/>
                <w14:ligatures w14:val="none"/>
              </w:rPr>
            </w:pPr>
            <w:r w:rsidRPr="007B2FFC">
              <w:rPr>
                <w:rFonts w:ascii="Times New Roman" w:eastAsia="Calibri" w:hAnsi="Times New Roman" w:cs="Times New Roman"/>
                <w:kern w:val="0"/>
                <w:sz w:val="28"/>
                <w:szCs w:val="28"/>
                <w14:ligatures w14:val="none"/>
              </w:rPr>
              <w:t>Twelfth Week</w:t>
            </w:r>
            <w:proofErr w:type="gramStart"/>
            <w:r w:rsidRPr="007B2FFC">
              <w:rPr>
                <w:rFonts w:ascii="Times New Roman" w:eastAsia="Calibri" w:hAnsi="Times New Roman" w:cs="Times New Roman"/>
                <w:kern w:val="0"/>
                <w:sz w:val="28"/>
                <w:szCs w:val="28"/>
                <w14:ligatures w14:val="none"/>
              </w:rPr>
              <w:t>, ,</w:t>
            </w:r>
            <w:proofErr w:type="gramEnd"/>
            <w:r w:rsidRPr="007B2FFC">
              <w:rPr>
                <w:rFonts w:ascii="Times New Roman" w:eastAsia="Calibri" w:hAnsi="Times New Roman" w:cs="Times New Roman"/>
                <w:kern w:val="0"/>
                <w:sz w:val="28"/>
                <w:szCs w:val="28"/>
                <w14:ligatures w14:val="none"/>
              </w:rPr>
              <w:t xml:space="preserve"> </w:t>
            </w:r>
            <w:r w:rsidR="00874371" w:rsidRPr="00E466F6">
              <w:rPr>
                <w:rFonts w:ascii="Arial" w:eastAsia="Times New Roman" w:hAnsi="Arial" w:cs="Arial"/>
                <w:i/>
                <w:iCs/>
                <w:color w:val="1F1F1F"/>
                <w:kern w:val="0"/>
                <w:sz w:val="24"/>
                <w:szCs w:val="24"/>
                <w14:ligatures w14:val="none"/>
              </w:rPr>
              <w:t>The Underground Railroad</w:t>
            </w:r>
          </w:p>
          <w:p w14:paraId="2238DF09" w14:textId="77777777" w:rsidR="00874371" w:rsidRPr="00F605C3" w:rsidRDefault="00874371" w:rsidP="00874371">
            <w:pPr>
              <w:spacing w:after="60" w:line="330" w:lineRule="atLeast"/>
              <w:rPr>
                <w:rFonts w:ascii="Arial" w:eastAsia="Times New Roman" w:hAnsi="Arial" w:cs="Arial"/>
                <w:color w:val="1F1F1F"/>
                <w:kern w:val="0"/>
                <w:sz w:val="21"/>
                <w:szCs w:val="21"/>
                <w14:ligatures w14:val="none"/>
              </w:rPr>
            </w:pPr>
            <w:r w:rsidRPr="00F605C3">
              <w:rPr>
                <w:rFonts w:ascii="Arial" w:eastAsia="Times New Roman" w:hAnsi="Arial" w:cs="Arial"/>
                <w:color w:val="1F1F1F"/>
                <w:kern w:val="0"/>
                <w:sz w:val="21"/>
                <w:szCs w:val="21"/>
                <w14:ligatures w14:val="none"/>
              </w:rPr>
              <w:t>Colson Whitehead, 2016</w:t>
            </w:r>
          </w:p>
          <w:p w14:paraId="682C02C1" w14:textId="7AD115A0" w:rsidR="007B2FFC" w:rsidRPr="007B2FFC" w:rsidRDefault="007B2FFC" w:rsidP="00874371">
            <w:pPr>
              <w:spacing w:after="0"/>
              <w:rPr>
                <w:rFonts w:ascii="Times New Roman" w:eastAsia="Calibri" w:hAnsi="Times New Roman" w:cs="Times New Roman"/>
                <w:kern w:val="0"/>
                <w:sz w:val="28"/>
                <w:szCs w:val="28"/>
                <w14:ligatures w14:val="none"/>
              </w:rPr>
            </w:pPr>
          </w:p>
          <w:p w14:paraId="7B728365" w14:textId="77777777" w:rsidR="007B2FFC" w:rsidRPr="007B2FFC" w:rsidRDefault="007B2FFC" w:rsidP="007B2FFC">
            <w:pPr>
              <w:spacing w:after="0"/>
              <w:rPr>
                <w:rFonts w:ascii="Times New Roman" w:eastAsia="Calibri" w:hAnsi="Times New Roman" w:cs="Times New Roman"/>
                <w:kern w:val="0"/>
                <w:sz w:val="28"/>
                <w:szCs w:val="28"/>
                <w14:ligatures w14:val="none"/>
              </w:rPr>
            </w:pPr>
          </w:p>
          <w:p w14:paraId="72042E86" w14:textId="77777777" w:rsidR="00E466F6" w:rsidRPr="00F605C3" w:rsidRDefault="007B2FFC" w:rsidP="00E466F6">
            <w:pPr>
              <w:spacing w:after="0" w:line="360" w:lineRule="atLeast"/>
              <w:rPr>
                <w:rFonts w:ascii="Arial" w:eastAsia="Times New Roman" w:hAnsi="Arial" w:cs="Arial"/>
                <w:color w:val="1F1F1F"/>
                <w:kern w:val="0"/>
                <w:sz w:val="24"/>
                <w:szCs w:val="24"/>
                <w14:ligatures w14:val="none"/>
              </w:rPr>
            </w:pPr>
            <w:r w:rsidRPr="007B2FFC">
              <w:rPr>
                <w:rFonts w:ascii="Times New Roman" w:eastAsia="Calibri" w:hAnsi="Times New Roman" w:cs="Times New Roman"/>
                <w:kern w:val="0"/>
                <w:sz w:val="28"/>
                <w:szCs w:val="28"/>
                <w14:ligatures w14:val="none"/>
              </w:rPr>
              <w:t xml:space="preserve">Thirteenth </w:t>
            </w:r>
            <w:proofErr w:type="gramStart"/>
            <w:r w:rsidRPr="007B2FFC">
              <w:rPr>
                <w:rFonts w:ascii="Times New Roman" w:eastAsia="Calibri" w:hAnsi="Times New Roman" w:cs="Times New Roman"/>
                <w:kern w:val="0"/>
                <w:sz w:val="28"/>
                <w:szCs w:val="28"/>
                <w14:ligatures w14:val="none"/>
              </w:rPr>
              <w:t>Week,.</w:t>
            </w:r>
            <w:proofErr w:type="gramEnd"/>
            <w:r w:rsidRPr="007B2FFC">
              <w:rPr>
                <w:rFonts w:ascii="Times New Roman" w:eastAsia="Calibri" w:hAnsi="Times New Roman" w:cs="Times New Roman"/>
                <w:kern w:val="0"/>
                <w:sz w:val="28"/>
                <w:szCs w:val="28"/>
                <w14:ligatures w14:val="none"/>
              </w:rPr>
              <w:t xml:space="preserve"> </w:t>
            </w:r>
            <w:r w:rsidR="00E466F6" w:rsidRPr="00F605C3">
              <w:rPr>
                <w:rFonts w:ascii="Arial" w:eastAsia="Times New Roman" w:hAnsi="Arial" w:cs="Arial"/>
                <w:color w:val="1F1F1F"/>
                <w:kern w:val="0"/>
                <w:sz w:val="24"/>
                <w:szCs w:val="24"/>
                <w14:ligatures w14:val="none"/>
              </w:rPr>
              <w:t>Wolf Hall</w:t>
            </w:r>
          </w:p>
          <w:p w14:paraId="2579BC0C" w14:textId="77777777" w:rsidR="00E466F6" w:rsidRPr="00F605C3" w:rsidRDefault="00E466F6" w:rsidP="00E466F6">
            <w:pPr>
              <w:spacing w:after="60" w:line="330" w:lineRule="atLeast"/>
              <w:rPr>
                <w:rFonts w:ascii="Arial" w:eastAsia="Times New Roman" w:hAnsi="Arial" w:cs="Arial"/>
                <w:color w:val="1F1F1F"/>
                <w:kern w:val="0"/>
                <w:sz w:val="21"/>
                <w:szCs w:val="21"/>
                <w14:ligatures w14:val="none"/>
              </w:rPr>
            </w:pPr>
            <w:r w:rsidRPr="00F605C3">
              <w:rPr>
                <w:rFonts w:ascii="Arial" w:eastAsia="Times New Roman" w:hAnsi="Arial" w:cs="Arial"/>
                <w:color w:val="1F1F1F"/>
                <w:kern w:val="0"/>
                <w:sz w:val="21"/>
                <w:szCs w:val="21"/>
                <w14:ligatures w14:val="none"/>
              </w:rPr>
              <w:t>Hilary Mantel, 2009</w:t>
            </w:r>
          </w:p>
          <w:p w14:paraId="56E52E6C" w14:textId="4A2FEB74" w:rsidR="007B2FFC" w:rsidRDefault="007B2FFC" w:rsidP="00874371">
            <w:pPr>
              <w:spacing w:after="0"/>
              <w:rPr>
                <w:rFonts w:ascii="Times New Roman" w:eastAsia="Calibri" w:hAnsi="Times New Roman" w:cs="Times New Roman"/>
                <w:kern w:val="0"/>
                <w:sz w:val="28"/>
                <w:szCs w:val="28"/>
                <w14:ligatures w14:val="none"/>
              </w:rPr>
            </w:pPr>
          </w:p>
          <w:p w14:paraId="5EE1CEAE" w14:textId="77777777" w:rsidR="00874371" w:rsidRPr="007B2FFC" w:rsidRDefault="00874371" w:rsidP="00874371">
            <w:pPr>
              <w:spacing w:after="0"/>
              <w:rPr>
                <w:rFonts w:ascii="Times New Roman" w:eastAsia="Calibri" w:hAnsi="Times New Roman" w:cs="Times New Roman"/>
                <w:kern w:val="0"/>
                <w:sz w:val="28"/>
                <w:szCs w:val="28"/>
                <w14:ligatures w14:val="none"/>
              </w:rPr>
            </w:pPr>
          </w:p>
          <w:p w14:paraId="1979EE3E" w14:textId="77777777" w:rsidR="00E466F6" w:rsidRPr="00F605C3" w:rsidRDefault="007B2FFC" w:rsidP="00E466F6">
            <w:pPr>
              <w:spacing w:after="0" w:line="360" w:lineRule="atLeast"/>
              <w:rPr>
                <w:rFonts w:ascii="Arial" w:eastAsia="Times New Roman" w:hAnsi="Arial" w:cs="Arial"/>
                <w:color w:val="1F1F1F"/>
                <w:kern w:val="0"/>
                <w:sz w:val="24"/>
                <w:szCs w:val="24"/>
                <w14:ligatures w14:val="none"/>
              </w:rPr>
            </w:pPr>
            <w:r w:rsidRPr="007B2FFC">
              <w:rPr>
                <w:rFonts w:ascii="Times New Roman" w:eastAsia="Calibri" w:hAnsi="Times New Roman" w:cs="Times New Roman"/>
                <w:kern w:val="0"/>
                <w:sz w:val="28"/>
                <w:szCs w:val="28"/>
                <w14:ligatures w14:val="none"/>
              </w:rPr>
              <w:t>Fourteenth Week,</w:t>
            </w:r>
            <w:r w:rsidR="00E466F6">
              <w:rPr>
                <w:rFonts w:ascii="Times New Roman" w:eastAsia="Calibri" w:hAnsi="Times New Roman" w:cs="Times New Roman"/>
                <w:kern w:val="0"/>
                <w:sz w:val="28"/>
                <w:szCs w:val="28"/>
                <w14:ligatures w14:val="none"/>
              </w:rPr>
              <w:t xml:space="preserve"> </w:t>
            </w:r>
            <w:r w:rsidR="00E466F6" w:rsidRPr="00F605C3">
              <w:rPr>
                <w:rFonts w:ascii="Arial" w:eastAsia="Times New Roman" w:hAnsi="Arial" w:cs="Arial"/>
                <w:color w:val="1F1F1F"/>
                <w:kern w:val="0"/>
                <w:sz w:val="24"/>
                <w:szCs w:val="24"/>
                <w14:ligatures w14:val="none"/>
              </w:rPr>
              <w:t>The Glassmaker</w:t>
            </w:r>
          </w:p>
          <w:p w14:paraId="75B5889A" w14:textId="77777777" w:rsidR="00E466F6" w:rsidRPr="00F605C3" w:rsidRDefault="00E466F6" w:rsidP="00E466F6">
            <w:pPr>
              <w:spacing w:after="60" w:line="330" w:lineRule="atLeast"/>
              <w:rPr>
                <w:rFonts w:ascii="Arial" w:eastAsia="Times New Roman" w:hAnsi="Arial" w:cs="Arial"/>
                <w:color w:val="1F1F1F"/>
                <w:kern w:val="0"/>
                <w:sz w:val="21"/>
                <w:szCs w:val="21"/>
                <w14:ligatures w14:val="none"/>
              </w:rPr>
            </w:pPr>
            <w:r w:rsidRPr="00F605C3">
              <w:rPr>
                <w:rFonts w:ascii="Arial" w:eastAsia="Times New Roman" w:hAnsi="Arial" w:cs="Arial"/>
                <w:color w:val="1F1F1F"/>
                <w:kern w:val="0"/>
                <w:sz w:val="21"/>
                <w:szCs w:val="21"/>
                <w14:ligatures w14:val="none"/>
              </w:rPr>
              <w:lastRenderedPageBreak/>
              <w:t>Tracy Chevalier, 2024</w:t>
            </w:r>
          </w:p>
          <w:p w14:paraId="5A9F54B1" w14:textId="5046721B" w:rsidR="00E466F6" w:rsidRDefault="00E466F6" w:rsidP="007B2FFC">
            <w:pPr>
              <w:spacing w:after="0"/>
              <w:rPr>
                <w:rFonts w:ascii="Times New Roman" w:eastAsia="Calibri" w:hAnsi="Times New Roman" w:cs="Times New Roman"/>
                <w:kern w:val="0"/>
                <w:sz w:val="28"/>
                <w:szCs w:val="28"/>
                <w14:ligatures w14:val="none"/>
              </w:rPr>
            </w:pPr>
          </w:p>
          <w:p w14:paraId="3132C4C5" w14:textId="2D95855A" w:rsidR="007B2FFC" w:rsidRPr="007B2FFC" w:rsidRDefault="007B2FFC" w:rsidP="007B2FFC">
            <w:pPr>
              <w:spacing w:after="0"/>
              <w:rPr>
                <w:rFonts w:ascii="Times New Roman" w:eastAsia="Calibri" w:hAnsi="Times New Roman" w:cs="Times New Roman"/>
                <w:kern w:val="0"/>
                <w:sz w:val="28"/>
                <w:szCs w:val="28"/>
                <w14:ligatures w14:val="none"/>
              </w:rPr>
            </w:pPr>
            <w:r w:rsidRPr="007B2FFC">
              <w:rPr>
                <w:rFonts w:ascii="Times New Roman" w:eastAsia="Calibri" w:hAnsi="Times New Roman" w:cs="Times New Roman"/>
                <w:kern w:val="0"/>
                <w:sz w:val="28"/>
                <w:szCs w:val="28"/>
                <w14:ligatures w14:val="none"/>
              </w:rPr>
              <w:t xml:space="preserve"> </w:t>
            </w:r>
            <w:r w:rsidR="00E466F6">
              <w:rPr>
                <w:rFonts w:ascii="Times New Roman" w:eastAsia="Calibri" w:hAnsi="Times New Roman" w:cs="Times New Roman"/>
                <w:kern w:val="0"/>
                <w:sz w:val="28"/>
                <w:szCs w:val="28"/>
                <w14:ligatures w14:val="none"/>
              </w:rPr>
              <w:t xml:space="preserve">Fifteenth </w:t>
            </w:r>
            <w:proofErr w:type="gramStart"/>
            <w:r w:rsidR="00E466F6">
              <w:rPr>
                <w:rFonts w:ascii="Times New Roman" w:eastAsia="Calibri" w:hAnsi="Times New Roman" w:cs="Times New Roman"/>
                <w:kern w:val="0"/>
                <w:sz w:val="28"/>
                <w:szCs w:val="28"/>
                <w14:ligatures w14:val="none"/>
              </w:rPr>
              <w:t xml:space="preserve">Week </w:t>
            </w:r>
            <w:r w:rsidRPr="007B2FFC">
              <w:rPr>
                <w:rFonts w:ascii="Times New Roman" w:eastAsia="Calibri" w:hAnsi="Times New Roman" w:cs="Times New Roman"/>
                <w:kern w:val="0"/>
                <w:sz w:val="28"/>
                <w:szCs w:val="28"/>
                <w14:ligatures w14:val="none"/>
              </w:rPr>
              <w:t>,</w:t>
            </w:r>
            <w:proofErr w:type="gramEnd"/>
            <w:r w:rsidRPr="007B2FFC">
              <w:rPr>
                <w:rFonts w:ascii="Times New Roman" w:eastAsia="Calibri" w:hAnsi="Times New Roman" w:cs="Times New Roman"/>
                <w:kern w:val="0"/>
                <w:sz w:val="28"/>
                <w:szCs w:val="28"/>
                <w14:ligatures w14:val="none"/>
              </w:rPr>
              <w:t xml:space="preserve"> Exams.</w:t>
            </w:r>
          </w:p>
          <w:p w14:paraId="03B383C0" w14:textId="77777777" w:rsidR="007B2FFC" w:rsidRPr="007B2FFC" w:rsidRDefault="007B2FFC" w:rsidP="007B2FFC">
            <w:pPr>
              <w:spacing w:after="200" w:line="276" w:lineRule="auto"/>
              <w:rPr>
                <w:rFonts w:ascii="Calibri" w:eastAsia="Calibri" w:hAnsi="Calibri" w:cs="Arial"/>
                <w:kern w:val="0"/>
                <w14:ligatures w14:val="none"/>
              </w:rPr>
            </w:pPr>
          </w:p>
          <w:p w14:paraId="18D2097C" w14:textId="77777777" w:rsidR="007B2FFC" w:rsidRPr="007B2FFC" w:rsidRDefault="007B2FFC" w:rsidP="007B2FFC">
            <w:pPr>
              <w:spacing w:after="200" w:line="276" w:lineRule="auto"/>
              <w:rPr>
                <w:rFonts w:ascii="Times New Roman" w:eastAsia="Times New Roman" w:hAnsi="Times New Roman" w:cs="Times New Roman"/>
                <w:i/>
                <w:iCs/>
                <w:kern w:val="0"/>
                <w:sz w:val="24"/>
                <w:szCs w:val="24"/>
                <w:lang w:val="en-GB"/>
                <w14:ligatures w14:val="none"/>
              </w:rPr>
            </w:pPr>
          </w:p>
          <w:p w14:paraId="4CC29E62" w14:textId="77777777" w:rsidR="007B2FFC" w:rsidRPr="007B2FFC" w:rsidRDefault="007B2FFC" w:rsidP="007B2FFC">
            <w:pPr>
              <w:spacing w:after="200" w:line="276" w:lineRule="auto"/>
              <w:rPr>
                <w:rFonts w:ascii="Calibri" w:eastAsia="Calibri" w:hAnsi="Calibri" w:cs="Arial"/>
                <w:i/>
                <w:iCs/>
                <w:kern w:val="0"/>
                <w:lang w:val="en-GB"/>
                <w14:ligatures w14:val="none"/>
              </w:rPr>
            </w:pPr>
          </w:p>
          <w:p w14:paraId="6142E240" w14:textId="77777777" w:rsidR="007B2FFC" w:rsidRPr="007B2FFC" w:rsidRDefault="007B2FFC" w:rsidP="007B2FFC">
            <w:pPr>
              <w:spacing w:after="200" w:line="276" w:lineRule="auto"/>
              <w:rPr>
                <w:rFonts w:ascii="Calibri" w:eastAsia="Calibri" w:hAnsi="Calibri" w:cs="Arial"/>
                <w:i/>
                <w:iCs/>
                <w:kern w:val="0"/>
                <w:lang w:val="en-GB"/>
                <w14:ligatures w14:val="none"/>
              </w:rPr>
            </w:pPr>
          </w:p>
          <w:p w14:paraId="5DEEAA7C" w14:textId="77777777" w:rsidR="007B2FFC" w:rsidRPr="007B2FFC" w:rsidRDefault="007B2FFC" w:rsidP="007B2FFC">
            <w:pPr>
              <w:spacing w:after="200" w:line="276" w:lineRule="auto"/>
              <w:rPr>
                <w:rFonts w:ascii="Calibri" w:eastAsia="Calibri" w:hAnsi="Calibri" w:cs="Arial"/>
                <w:i/>
                <w:iCs/>
                <w:kern w:val="0"/>
                <w:lang w:val="en-GB"/>
                <w14:ligatures w14:val="none"/>
              </w:rPr>
            </w:pPr>
          </w:p>
          <w:p w14:paraId="280F2CD7" w14:textId="77777777" w:rsidR="007B2FFC" w:rsidRPr="007B2FFC" w:rsidRDefault="007B2FFC" w:rsidP="007B2FFC">
            <w:pPr>
              <w:spacing w:after="200" w:line="276" w:lineRule="auto"/>
              <w:rPr>
                <w:rFonts w:ascii="Calibri" w:eastAsia="Calibri" w:hAnsi="Calibri" w:cs="Arial"/>
                <w:i/>
                <w:iCs/>
                <w:kern w:val="0"/>
                <w:lang w:val="en-GB"/>
                <w14:ligatures w14:val="none"/>
              </w:rPr>
            </w:pPr>
          </w:p>
          <w:p w14:paraId="69380D1E" w14:textId="77777777" w:rsidR="007B2FFC" w:rsidRPr="007B2FFC" w:rsidRDefault="007B2FFC" w:rsidP="007B2FFC">
            <w:pPr>
              <w:spacing w:after="200" w:line="276" w:lineRule="auto"/>
              <w:rPr>
                <w:rFonts w:ascii="Calibri" w:eastAsia="Calibri" w:hAnsi="Calibri" w:cs="Arial"/>
                <w:i/>
                <w:iCs/>
                <w:kern w:val="0"/>
                <w:lang w:val="en-GB"/>
                <w14:ligatures w14:val="none"/>
              </w:rPr>
            </w:pPr>
          </w:p>
          <w:p w14:paraId="265C3003" w14:textId="77777777" w:rsidR="007B2FFC" w:rsidRPr="007B2FFC" w:rsidRDefault="007B2FFC" w:rsidP="007B2FFC">
            <w:pPr>
              <w:spacing w:after="200" w:line="276" w:lineRule="auto"/>
              <w:rPr>
                <w:rFonts w:ascii="Calibri" w:eastAsia="Calibri" w:hAnsi="Calibri" w:cs="Arial"/>
                <w:i/>
                <w:iCs/>
                <w:kern w:val="0"/>
                <w:lang w:val="en-GB"/>
                <w14:ligatures w14:val="none"/>
              </w:rPr>
            </w:pPr>
          </w:p>
          <w:p w14:paraId="39AA9D16" w14:textId="77777777" w:rsidR="007B2FFC" w:rsidRPr="007B2FFC" w:rsidRDefault="007B2FFC" w:rsidP="007B2FFC">
            <w:pPr>
              <w:spacing w:after="200" w:line="276" w:lineRule="auto"/>
              <w:rPr>
                <w:rFonts w:ascii="Calibri" w:eastAsia="Calibri" w:hAnsi="Calibri" w:cs="Arial"/>
                <w:i/>
                <w:iCs/>
                <w:kern w:val="0"/>
                <w:lang w:val="en-GB"/>
                <w14:ligatures w14:val="none"/>
              </w:rPr>
            </w:pPr>
          </w:p>
          <w:p w14:paraId="61591F18" w14:textId="77777777" w:rsidR="007B2FFC" w:rsidRPr="007B2FFC" w:rsidRDefault="007B2FFC" w:rsidP="007B2FFC">
            <w:pPr>
              <w:spacing w:after="200" w:line="276" w:lineRule="auto"/>
              <w:rPr>
                <w:rFonts w:ascii="Calibri" w:eastAsia="Calibri" w:hAnsi="Calibri" w:cs="Arial"/>
                <w:i/>
                <w:iCs/>
                <w:kern w:val="0"/>
                <w:lang w:val="en-GB"/>
                <w14:ligatures w14:val="none"/>
              </w:rPr>
            </w:pPr>
          </w:p>
          <w:p w14:paraId="330ACE36" w14:textId="77777777" w:rsidR="007B2FFC" w:rsidRPr="007B2FFC" w:rsidRDefault="007B2FFC" w:rsidP="007B2FFC">
            <w:pPr>
              <w:spacing w:after="200" w:line="276" w:lineRule="auto"/>
              <w:rPr>
                <w:rFonts w:ascii="Calibri" w:eastAsia="Calibri" w:hAnsi="Calibri" w:cs="Arial"/>
                <w:i/>
                <w:iCs/>
                <w:kern w:val="0"/>
                <w:lang w:val="en-GB"/>
                <w14:ligatures w14:val="none"/>
              </w:rPr>
            </w:pPr>
          </w:p>
          <w:p w14:paraId="4095B613" w14:textId="77777777" w:rsidR="007B2FFC" w:rsidRPr="007B2FFC" w:rsidRDefault="007B2FFC" w:rsidP="007B2FFC">
            <w:pPr>
              <w:spacing w:after="200" w:line="276" w:lineRule="auto"/>
              <w:rPr>
                <w:rFonts w:ascii="Calibri" w:eastAsia="Calibri" w:hAnsi="Calibri" w:cs="Arial"/>
                <w:i/>
                <w:iCs/>
                <w:kern w:val="0"/>
                <w:lang w:val="en-GB"/>
                <w14:ligatures w14:val="none"/>
              </w:rPr>
            </w:pPr>
          </w:p>
          <w:p w14:paraId="4A76C32E" w14:textId="77777777" w:rsidR="007B2FFC" w:rsidRPr="007B2FFC" w:rsidRDefault="007B2FFC" w:rsidP="007B2FFC">
            <w:pPr>
              <w:spacing w:after="200" w:line="276" w:lineRule="auto"/>
              <w:rPr>
                <w:rFonts w:ascii="Calibri" w:eastAsia="Calibri" w:hAnsi="Calibri" w:cs="Arial"/>
                <w:i/>
                <w:iCs/>
                <w:kern w:val="0"/>
                <w:lang w:val="en-GB"/>
                <w14:ligatures w14:val="none"/>
              </w:rPr>
            </w:pPr>
          </w:p>
          <w:p w14:paraId="492A921A" w14:textId="77777777" w:rsidR="007B2FFC" w:rsidRPr="007B2FFC" w:rsidRDefault="007B2FFC" w:rsidP="007B2FFC">
            <w:pPr>
              <w:spacing w:after="200" w:line="276" w:lineRule="auto"/>
              <w:rPr>
                <w:rFonts w:ascii="Calibri" w:eastAsia="Calibri" w:hAnsi="Calibri" w:cs="Arial"/>
                <w:i/>
                <w:iCs/>
                <w:kern w:val="0"/>
                <w:lang w:val="en-GB"/>
                <w14:ligatures w14:val="none"/>
              </w:rPr>
            </w:pPr>
          </w:p>
          <w:p w14:paraId="0133D9D9" w14:textId="77777777" w:rsidR="007B2FFC" w:rsidRPr="007B2FFC" w:rsidRDefault="007B2FFC" w:rsidP="007B2FFC">
            <w:pPr>
              <w:spacing w:after="200" w:line="276" w:lineRule="auto"/>
              <w:rPr>
                <w:rFonts w:ascii="Calibri" w:eastAsia="Calibri" w:hAnsi="Calibri" w:cs="Arial"/>
                <w:i/>
                <w:iCs/>
                <w:kern w:val="0"/>
                <w:sz w:val="24"/>
                <w:szCs w:val="24"/>
                <w14:ligatures w14:val="none"/>
              </w:rPr>
            </w:pPr>
          </w:p>
        </w:tc>
        <w:tc>
          <w:tcPr>
            <w:tcW w:w="2464" w:type="dxa"/>
          </w:tcPr>
          <w:tbl>
            <w:tblPr>
              <w:bidiVisual/>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760"/>
              <w:gridCol w:w="2653"/>
            </w:tblGrid>
            <w:tr w:rsidR="007B2FFC" w:rsidRPr="007B2FFC" w14:paraId="51C9BB0E" w14:textId="77777777" w:rsidTr="000A52A7">
              <w:tc>
                <w:tcPr>
                  <w:tcW w:w="182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D390A9C"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rtl/>
                      <w:lang w:val="en-GB" w:bidi="ar-IQ"/>
                      <w14:ligatures w14:val="none"/>
                    </w:rPr>
                  </w:pPr>
                  <w:r w:rsidRPr="007B2FFC">
                    <w:rPr>
                      <w:rFonts w:ascii="Calibri" w:eastAsia="Calibri" w:hAnsi="Calibri" w:cs="Ali_K_Traditional"/>
                      <w:kern w:val="0"/>
                      <w:sz w:val="32"/>
                      <w:szCs w:val="32"/>
                      <w:lang w:val="en-GB"/>
                      <w14:ligatures w14:val="none"/>
                    </w:rPr>
                    <w:lastRenderedPageBreak/>
                    <w:t>Subjects</w:t>
                  </w:r>
                </w:p>
              </w:tc>
              <w:tc>
                <w:tcPr>
                  <w:tcW w:w="76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5058E607"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rtl/>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D7D7A4C"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r w:rsidRPr="007B2FFC">
                    <w:rPr>
                      <w:rFonts w:ascii="Calibri" w:eastAsia="Calibri" w:hAnsi="Calibri" w:cs="Ali_K_Traditional"/>
                      <w:kern w:val="0"/>
                      <w:sz w:val="32"/>
                      <w:szCs w:val="32"/>
                      <w:lang w:val="en-GB" w:bidi="ar-IQ"/>
                      <w14:ligatures w14:val="none"/>
                    </w:rPr>
                    <w:t>Weeks</w:t>
                  </w:r>
                </w:p>
              </w:tc>
            </w:tr>
            <w:tr w:rsidR="007B2FFC" w:rsidRPr="007B2FFC" w14:paraId="036FA18C" w14:textId="77777777" w:rsidTr="000A52A7">
              <w:trPr>
                <w:trHeight w:val="20"/>
              </w:trPr>
              <w:tc>
                <w:tcPr>
                  <w:tcW w:w="1821" w:type="dxa"/>
                  <w:tcBorders>
                    <w:top w:val="single" w:sz="4" w:space="0" w:color="auto"/>
                    <w:left w:val="single" w:sz="4" w:space="0" w:color="auto"/>
                    <w:bottom w:val="single" w:sz="4" w:space="0" w:color="auto"/>
                    <w:right w:val="single" w:sz="4" w:space="0" w:color="auto"/>
                  </w:tcBorders>
                  <w:vAlign w:val="center"/>
                  <w:hideMark/>
                </w:tcPr>
                <w:p w14:paraId="4319F542" w14:textId="6EA75536" w:rsidR="007B2FFC" w:rsidRPr="007B2FFC" w:rsidRDefault="00922AB2" w:rsidP="007B2FFC">
                  <w:pPr>
                    <w:bidi/>
                    <w:spacing w:after="200" w:line="276" w:lineRule="auto"/>
                    <w:jc w:val="center"/>
                    <w:rPr>
                      <w:rFonts w:ascii="Calibri" w:eastAsia="Calibri" w:hAnsi="Calibri" w:cs="Ali_K_Traditional"/>
                      <w:i/>
                      <w:iCs/>
                      <w:kern w:val="0"/>
                      <w:sz w:val="32"/>
                      <w:szCs w:val="32"/>
                      <w:rtl/>
                      <w:lang w:val="en-GB"/>
                      <w14:ligatures w14:val="none"/>
                    </w:rPr>
                  </w:pPr>
                  <w:r>
                    <w:rPr>
                      <w:rFonts w:ascii="Calibri" w:eastAsia="Calibri" w:hAnsi="Calibri" w:cs="Ali_K_Traditional"/>
                      <w:kern w:val="0"/>
                      <w:sz w:val="32"/>
                      <w:szCs w:val="32"/>
                      <w:lang w:val="en-GB"/>
                      <w14:ligatures w14:val="none"/>
                    </w:rPr>
                    <w:t>Historical fiction</w:t>
                  </w:r>
                  <w:r w:rsidR="007B2FFC" w:rsidRPr="007B2FFC">
                    <w:rPr>
                      <w:rFonts w:ascii="Calibri" w:eastAsia="Calibri" w:hAnsi="Calibri" w:cs="Ali_K_Traditional"/>
                      <w:kern w:val="0"/>
                      <w:sz w:val="32"/>
                      <w:szCs w:val="32"/>
                      <w:lang w:val="en-GB"/>
                      <w14:ligatures w14:val="none"/>
                    </w:rPr>
                    <w:t xml:space="preserve"> </w:t>
                  </w:r>
                </w:p>
              </w:tc>
              <w:tc>
                <w:tcPr>
                  <w:tcW w:w="760" w:type="dxa"/>
                  <w:tcBorders>
                    <w:top w:val="single" w:sz="4" w:space="0" w:color="auto"/>
                    <w:left w:val="single" w:sz="4" w:space="0" w:color="auto"/>
                    <w:bottom w:val="single" w:sz="4" w:space="0" w:color="auto"/>
                    <w:right w:val="single" w:sz="4" w:space="0" w:color="auto"/>
                  </w:tcBorders>
                  <w:vAlign w:val="center"/>
                  <w:hideMark/>
                </w:tcPr>
                <w:p w14:paraId="55E2B167"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74BCA0BE"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rtl/>
                      <w:lang w:val="en-GB" w:bidi="ar-IQ"/>
                      <w14:ligatures w14:val="none"/>
                    </w:rPr>
                  </w:pPr>
                  <w:r w:rsidRPr="007B2FFC">
                    <w:rPr>
                      <w:rFonts w:ascii="Calibri" w:eastAsia="Calibri" w:hAnsi="Calibri" w:cs="Ali_K_Traditional"/>
                      <w:kern w:val="0"/>
                      <w:sz w:val="32"/>
                      <w:szCs w:val="32"/>
                      <w:lang w:val="en-GB"/>
                      <w14:ligatures w14:val="none"/>
                    </w:rPr>
                    <w:t>First</w:t>
                  </w:r>
                </w:p>
              </w:tc>
            </w:tr>
            <w:tr w:rsidR="007B2FFC" w:rsidRPr="007B2FFC" w14:paraId="6FB27F27" w14:textId="77777777" w:rsidTr="000A52A7">
              <w:tc>
                <w:tcPr>
                  <w:tcW w:w="1821" w:type="dxa"/>
                  <w:tcBorders>
                    <w:top w:val="single" w:sz="4" w:space="0" w:color="auto"/>
                    <w:left w:val="single" w:sz="4" w:space="0" w:color="auto"/>
                    <w:bottom w:val="single" w:sz="4" w:space="0" w:color="auto"/>
                    <w:right w:val="single" w:sz="4" w:space="0" w:color="auto"/>
                  </w:tcBorders>
                  <w:vAlign w:val="center"/>
                  <w:hideMark/>
                </w:tcPr>
                <w:p w14:paraId="6C952989" w14:textId="44C9A68E" w:rsidR="007B2FFC" w:rsidRPr="007B2FFC" w:rsidRDefault="00922AB2" w:rsidP="007B2FFC">
                  <w:pPr>
                    <w:bidi/>
                    <w:spacing w:after="200" w:line="276" w:lineRule="auto"/>
                    <w:jc w:val="center"/>
                    <w:rPr>
                      <w:rFonts w:ascii="Calibri" w:eastAsia="Calibri" w:hAnsi="Calibri" w:cs="Ali_K_Traditional"/>
                      <w:i/>
                      <w:iCs/>
                      <w:kern w:val="0"/>
                      <w:sz w:val="32"/>
                      <w:szCs w:val="32"/>
                      <w:lang w:val="en-GB"/>
                      <w14:ligatures w14:val="none"/>
                    </w:rPr>
                  </w:pPr>
                  <w:r>
                    <w:rPr>
                      <w:rFonts w:ascii="Calibri" w:eastAsia="Calibri" w:hAnsi="Calibri" w:cs="Ali_K_Traditional"/>
                      <w:kern w:val="0"/>
                      <w:sz w:val="32"/>
                      <w:szCs w:val="32"/>
                      <w:lang w:val="en-GB"/>
                      <w14:ligatures w14:val="none"/>
                    </w:rPr>
                    <w:lastRenderedPageBreak/>
                    <w:t xml:space="preserve">Kader </w:t>
                  </w:r>
                  <w:proofErr w:type="spellStart"/>
                  <w:r>
                    <w:rPr>
                      <w:rFonts w:ascii="Calibri" w:eastAsia="Calibri" w:hAnsi="Calibri" w:cs="Ali_K_Traditional"/>
                      <w:kern w:val="0"/>
                      <w:sz w:val="32"/>
                      <w:szCs w:val="32"/>
                      <w:lang w:val="en-GB"/>
                      <w14:ligatures w14:val="none"/>
                    </w:rPr>
                    <w:t>Abdolla</w:t>
                  </w:r>
                  <w:proofErr w:type="spellEnd"/>
                </w:p>
              </w:tc>
              <w:tc>
                <w:tcPr>
                  <w:tcW w:w="760" w:type="dxa"/>
                  <w:tcBorders>
                    <w:top w:val="single" w:sz="4" w:space="0" w:color="auto"/>
                    <w:left w:val="single" w:sz="4" w:space="0" w:color="auto"/>
                    <w:bottom w:val="single" w:sz="4" w:space="0" w:color="auto"/>
                    <w:right w:val="single" w:sz="4" w:space="0" w:color="auto"/>
                  </w:tcBorders>
                  <w:vAlign w:val="center"/>
                  <w:hideMark/>
                </w:tcPr>
                <w:p w14:paraId="31675705"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6482242B"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r w:rsidRPr="007B2FFC">
                    <w:rPr>
                      <w:rFonts w:ascii="Calibri" w:eastAsia="Calibri" w:hAnsi="Calibri" w:cs="Ali_K_Traditional"/>
                      <w:kern w:val="0"/>
                      <w:sz w:val="32"/>
                      <w:szCs w:val="32"/>
                      <w:lang w:val="en-GB" w:bidi="ar-IQ"/>
                      <w14:ligatures w14:val="none"/>
                    </w:rPr>
                    <w:t>Second</w:t>
                  </w:r>
                </w:p>
              </w:tc>
            </w:tr>
            <w:tr w:rsidR="007B2FFC" w:rsidRPr="007B2FFC" w14:paraId="3126FF03" w14:textId="77777777" w:rsidTr="000A52A7">
              <w:tc>
                <w:tcPr>
                  <w:tcW w:w="1821" w:type="dxa"/>
                  <w:tcBorders>
                    <w:top w:val="single" w:sz="4" w:space="0" w:color="auto"/>
                    <w:left w:val="single" w:sz="4" w:space="0" w:color="auto"/>
                    <w:bottom w:val="single" w:sz="4" w:space="0" w:color="auto"/>
                    <w:right w:val="single" w:sz="4" w:space="0" w:color="auto"/>
                  </w:tcBorders>
                  <w:vAlign w:val="center"/>
                  <w:hideMark/>
                </w:tcPr>
                <w:p w14:paraId="2DC4ECD6" w14:textId="69F1CD19" w:rsidR="007B2FFC" w:rsidRPr="007B2FFC" w:rsidRDefault="00EB5524" w:rsidP="007B2FFC">
                  <w:pPr>
                    <w:bidi/>
                    <w:spacing w:after="200" w:line="276" w:lineRule="auto"/>
                    <w:jc w:val="center"/>
                    <w:rPr>
                      <w:rFonts w:ascii="Calibri" w:eastAsia="Calibri" w:hAnsi="Calibri" w:cs="Ali_K_Traditional"/>
                      <w:i/>
                      <w:iCs/>
                      <w:kern w:val="0"/>
                      <w:sz w:val="32"/>
                      <w:szCs w:val="32"/>
                      <w:lang w:val="en-GB"/>
                      <w14:ligatures w14:val="none"/>
                    </w:rPr>
                  </w:pPr>
                  <w:r>
                    <w:rPr>
                      <w:rFonts w:ascii="Calibri" w:eastAsia="Calibri" w:hAnsi="Calibri" w:cs="Ali_K_Traditional"/>
                      <w:kern w:val="0"/>
                      <w:sz w:val="32"/>
                      <w:szCs w:val="32"/>
                      <w:lang w:val="en-GB"/>
                      <w14:ligatures w14:val="none"/>
                    </w:rPr>
                    <w:t>Toni Morrison</w:t>
                  </w:r>
                </w:p>
              </w:tc>
              <w:tc>
                <w:tcPr>
                  <w:tcW w:w="760" w:type="dxa"/>
                  <w:tcBorders>
                    <w:top w:val="single" w:sz="4" w:space="0" w:color="auto"/>
                    <w:left w:val="single" w:sz="4" w:space="0" w:color="auto"/>
                    <w:bottom w:val="single" w:sz="4" w:space="0" w:color="auto"/>
                    <w:right w:val="single" w:sz="4" w:space="0" w:color="auto"/>
                  </w:tcBorders>
                  <w:vAlign w:val="center"/>
                  <w:hideMark/>
                </w:tcPr>
                <w:p w14:paraId="76BE9658"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089AAE8D"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r w:rsidRPr="007B2FFC">
                    <w:rPr>
                      <w:rFonts w:ascii="Calibri" w:eastAsia="Calibri" w:hAnsi="Calibri" w:cs="Ali_K_Traditional"/>
                      <w:kern w:val="0"/>
                      <w:sz w:val="32"/>
                      <w:szCs w:val="32"/>
                      <w:lang w:val="en-GB"/>
                      <w14:ligatures w14:val="none"/>
                    </w:rPr>
                    <w:t>Third</w:t>
                  </w:r>
                </w:p>
              </w:tc>
            </w:tr>
            <w:tr w:rsidR="007B2FFC" w:rsidRPr="007B2FFC" w14:paraId="645ED245" w14:textId="77777777" w:rsidTr="000A52A7">
              <w:tc>
                <w:tcPr>
                  <w:tcW w:w="1821" w:type="dxa"/>
                  <w:tcBorders>
                    <w:top w:val="single" w:sz="4" w:space="0" w:color="auto"/>
                    <w:left w:val="single" w:sz="4" w:space="0" w:color="auto"/>
                    <w:bottom w:val="single" w:sz="4" w:space="0" w:color="auto"/>
                    <w:right w:val="single" w:sz="4" w:space="0" w:color="auto"/>
                  </w:tcBorders>
                  <w:vAlign w:val="center"/>
                  <w:hideMark/>
                </w:tcPr>
                <w:p w14:paraId="4011DAE0" w14:textId="68417DB6" w:rsidR="007B2FFC" w:rsidRPr="00EB5524" w:rsidRDefault="00EB5524" w:rsidP="007B2FFC">
                  <w:pPr>
                    <w:bidi/>
                    <w:spacing w:after="200" w:line="276" w:lineRule="auto"/>
                    <w:jc w:val="center"/>
                    <w:rPr>
                      <w:rFonts w:ascii="Calibri" w:eastAsia="Calibri" w:hAnsi="Calibri" w:cs="Ali_K_Traditional"/>
                      <w:kern w:val="0"/>
                      <w:sz w:val="32"/>
                      <w:szCs w:val="32"/>
                      <w:rtl/>
                      <w:lang w:val="en-GB" w:bidi="ar-IQ"/>
                      <w14:ligatures w14:val="none"/>
                    </w:rPr>
                  </w:pPr>
                  <w:r>
                    <w:rPr>
                      <w:rFonts w:ascii="Calibri" w:eastAsia="Calibri" w:hAnsi="Calibri" w:cs="Ali_K_Traditional"/>
                      <w:kern w:val="0"/>
                      <w:sz w:val="32"/>
                      <w:szCs w:val="32"/>
                      <w:lang w:val="en-GB" w:bidi="ar-IQ"/>
                      <w14:ligatures w14:val="none"/>
                    </w:rPr>
                    <w:t>Heather Morris</w:t>
                  </w:r>
                </w:p>
              </w:tc>
              <w:tc>
                <w:tcPr>
                  <w:tcW w:w="760" w:type="dxa"/>
                  <w:tcBorders>
                    <w:top w:val="single" w:sz="4" w:space="0" w:color="auto"/>
                    <w:left w:val="single" w:sz="4" w:space="0" w:color="auto"/>
                    <w:bottom w:val="single" w:sz="4" w:space="0" w:color="auto"/>
                    <w:right w:val="single" w:sz="4" w:space="0" w:color="auto"/>
                  </w:tcBorders>
                  <w:vAlign w:val="center"/>
                  <w:hideMark/>
                </w:tcPr>
                <w:p w14:paraId="0806937A"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7F546976"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r w:rsidRPr="007B2FFC">
                    <w:rPr>
                      <w:rFonts w:ascii="Calibri" w:eastAsia="Calibri" w:hAnsi="Calibri" w:cs="Ali_K_Traditional"/>
                      <w:kern w:val="0"/>
                      <w:sz w:val="32"/>
                      <w:szCs w:val="32"/>
                      <w:lang w:val="en-GB"/>
                      <w14:ligatures w14:val="none"/>
                    </w:rPr>
                    <w:t>Fourth</w:t>
                  </w:r>
                </w:p>
              </w:tc>
            </w:tr>
            <w:tr w:rsidR="007B2FFC" w:rsidRPr="007B2FFC" w14:paraId="602A1348" w14:textId="77777777" w:rsidTr="000A52A7">
              <w:tc>
                <w:tcPr>
                  <w:tcW w:w="1821" w:type="dxa"/>
                  <w:tcBorders>
                    <w:top w:val="single" w:sz="4" w:space="0" w:color="auto"/>
                    <w:left w:val="single" w:sz="4" w:space="0" w:color="auto"/>
                    <w:bottom w:val="single" w:sz="4" w:space="0" w:color="auto"/>
                    <w:right w:val="single" w:sz="4" w:space="0" w:color="auto"/>
                  </w:tcBorders>
                  <w:vAlign w:val="center"/>
                  <w:hideMark/>
                </w:tcPr>
                <w:p w14:paraId="24B58B64" w14:textId="768C12C6" w:rsidR="007B2FFC" w:rsidRPr="007B2FFC" w:rsidRDefault="00EB5524" w:rsidP="007B2FFC">
                  <w:pPr>
                    <w:bidi/>
                    <w:spacing w:after="200" w:line="276" w:lineRule="auto"/>
                    <w:jc w:val="center"/>
                    <w:rPr>
                      <w:rFonts w:ascii="Calibri" w:eastAsia="Calibri" w:hAnsi="Calibri" w:cs="Ali_K_Traditional"/>
                      <w:i/>
                      <w:iCs/>
                      <w:kern w:val="0"/>
                      <w:sz w:val="32"/>
                      <w:szCs w:val="32"/>
                      <w:lang w:bidi="ar-IQ"/>
                      <w14:ligatures w14:val="none"/>
                    </w:rPr>
                  </w:pPr>
                  <w:r>
                    <w:rPr>
                      <w:rFonts w:ascii="Calibri" w:eastAsia="Calibri" w:hAnsi="Calibri" w:cs="Ali_K_Traditional"/>
                      <w:kern w:val="0"/>
                      <w:sz w:val="32"/>
                      <w:szCs w:val="32"/>
                      <w:lang w:val="en-GB"/>
                      <w14:ligatures w14:val="none"/>
                    </w:rPr>
                    <w:t>Kate Grenville</w:t>
                  </w:r>
                </w:p>
                <w:p w14:paraId="63B14B80"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rtl/>
                      <w:lang w:val="en-GB"/>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23AA54FA"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588ACEBD"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r w:rsidRPr="007B2FFC">
                    <w:rPr>
                      <w:rFonts w:ascii="Calibri" w:eastAsia="Calibri" w:hAnsi="Calibri" w:cs="Ali_K_Traditional"/>
                      <w:kern w:val="0"/>
                      <w:sz w:val="32"/>
                      <w:szCs w:val="32"/>
                      <w:lang w:val="en-GB"/>
                      <w14:ligatures w14:val="none"/>
                    </w:rPr>
                    <w:t>5</w:t>
                  </w:r>
                </w:p>
              </w:tc>
            </w:tr>
            <w:tr w:rsidR="007B2FFC" w:rsidRPr="007B2FFC" w14:paraId="4A90D09F" w14:textId="77777777" w:rsidTr="000A52A7">
              <w:tc>
                <w:tcPr>
                  <w:tcW w:w="1821" w:type="dxa"/>
                  <w:tcBorders>
                    <w:top w:val="single" w:sz="4" w:space="0" w:color="auto"/>
                    <w:left w:val="single" w:sz="4" w:space="0" w:color="auto"/>
                    <w:bottom w:val="single" w:sz="4" w:space="0" w:color="auto"/>
                    <w:right w:val="single" w:sz="4" w:space="0" w:color="auto"/>
                  </w:tcBorders>
                  <w:vAlign w:val="center"/>
                  <w:hideMark/>
                </w:tcPr>
                <w:p w14:paraId="49329D34"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p w14:paraId="35C5AAE2" w14:textId="4203CDEE" w:rsidR="007B2FFC" w:rsidRPr="007B2FFC" w:rsidRDefault="00EB5524" w:rsidP="007B2FFC">
                  <w:pPr>
                    <w:bidi/>
                    <w:spacing w:after="200" w:line="276" w:lineRule="auto"/>
                    <w:jc w:val="center"/>
                    <w:rPr>
                      <w:rFonts w:ascii="Calibri" w:eastAsia="Calibri" w:hAnsi="Calibri" w:cs="Ali_K_Traditional"/>
                      <w:i/>
                      <w:iCs/>
                      <w:kern w:val="0"/>
                      <w:sz w:val="32"/>
                      <w:szCs w:val="32"/>
                      <w:rtl/>
                      <w:lang w:val="en-GB"/>
                      <w14:ligatures w14:val="none"/>
                    </w:rPr>
                  </w:pPr>
                  <w:r>
                    <w:rPr>
                      <w:rFonts w:ascii="Calibri" w:eastAsia="Calibri" w:hAnsi="Calibri" w:cs="Ali_K_Traditional"/>
                      <w:kern w:val="0"/>
                      <w:sz w:val="32"/>
                      <w:szCs w:val="32"/>
                      <w:lang w:val="en-GB"/>
                      <w14:ligatures w14:val="none"/>
                    </w:rPr>
                    <w:t>Bernard Schlink</w:t>
                  </w:r>
                </w:p>
              </w:tc>
              <w:tc>
                <w:tcPr>
                  <w:tcW w:w="760" w:type="dxa"/>
                  <w:tcBorders>
                    <w:top w:val="single" w:sz="4" w:space="0" w:color="auto"/>
                    <w:left w:val="single" w:sz="4" w:space="0" w:color="auto"/>
                    <w:bottom w:val="single" w:sz="4" w:space="0" w:color="auto"/>
                    <w:right w:val="single" w:sz="4" w:space="0" w:color="auto"/>
                  </w:tcBorders>
                  <w:vAlign w:val="center"/>
                  <w:hideMark/>
                </w:tcPr>
                <w:p w14:paraId="7B397584"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665E4BDA"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r w:rsidRPr="007B2FFC">
                    <w:rPr>
                      <w:rFonts w:ascii="Calibri" w:eastAsia="Calibri" w:hAnsi="Calibri" w:cs="Ali_K_Traditional"/>
                      <w:kern w:val="0"/>
                      <w:sz w:val="32"/>
                      <w:szCs w:val="32"/>
                      <w:lang w:val="en-GB"/>
                      <w14:ligatures w14:val="none"/>
                    </w:rPr>
                    <w:t>6</w:t>
                  </w:r>
                </w:p>
              </w:tc>
            </w:tr>
            <w:tr w:rsidR="007B2FFC" w:rsidRPr="007B2FFC" w14:paraId="76914F09" w14:textId="77777777" w:rsidTr="000A52A7">
              <w:tc>
                <w:tcPr>
                  <w:tcW w:w="1821" w:type="dxa"/>
                  <w:tcBorders>
                    <w:top w:val="single" w:sz="4" w:space="0" w:color="auto"/>
                    <w:left w:val="single" w:sz="4" w:space="0" w:color="auto"/>
                    <w:bottom w:val="single" w:sz="4" w:space="0" w:color="auto"/>
                    <w:right w:val="single" w:sz="4" w:space="0" w:color="auto"/>
                  </w:tcBorders>
                  <w:vAlign w:val="center"/>
                  <w:hideMark/>
                </w:tcPr>
                <w:p w14:paraId="30A04937" w14:textId="4AEBF82A" w:rsidR="007B2FFC" w:rsidRPr="007B2FFC" w:rsidRDefault="00EB5524" w:rsidP="007B2FFC">
                  <w:pPr>
                    <w:bidi/>
                    <w:spacing w:after="200" w:line="276" w:lineRule="auto"/>
                    <w:jc w:val="center"/>
                    <w:rPr>
                      <w:rFonts w:ascii="Calibri" w:eastAsia="Calibri" w:hAnsi="Calibri" w:cs="Ali_K_Traditional"/>
                      <w:kern w:val="0"/>
                      <w:sz w:val="32"/>
                      <w:szCs w:val="32"/>
                      <w:lang w:val="en-GB" w:bidi="ar-IQ"/>
                      <w14:ligatures w14:val="none"/>
                    </w:rPr>
                  </w:pPr>
                  <w:r>
                    <w:rPr>
                      <w:rFonts w:ascii="Calibri" w:eastAsia="Calibri" w:hAnsi="Calibri" w:cs="Ali_K_Traditional"/>
                      <w:kern w:val="0"/>
                      <w:sz w:val="32"/>
                      <w:szCs w:val="32"/>
                      <w:lang w:val="en-GB" w:bidi="ar-IQ"/>
                      <w14:ligatures w14:val="none"/>
                    </w:rPr>
                    <w:t xml:space="preserve">Louise Erdrich </w:t>
                  </w:r>
                  <w:r w:rsidR="007B2FFC" w:rsidRPr="007B2FFC">
                    <w:rPr>
                      <w:rFonts w:ascii="Calibri" w:eastAsia="Calibri" w:hAnsi="Calibri" w:cs="Ali_K_Traditional"/>
                      <w:kern w:val="0"/>
                      <w:sz w:val="32"/>
                      <w:szCs w:val="32"/>
                      <w:lang w:val="en-GB" w:bidi="ar-IQ"/>
                      <w14:ligatures w14:val="none"/>
                    </w:rPr>
                    <w:t xml:space="preserve"> </w:t>
                  </w:r>
                </w:p>
              </w:tc>
              <w:tc>
                <w:tcPr>
                  <w:tcW w:w="760" w:type="dxa"/>
                  <w:tcBorders>
                    <w:top w:val="single" w:sz="4" w:space="0" w:color="auto"/>
                    <w:left w:val="single" w:sz="4" w:space="0" w:color="auto"/>
                    <w:bottom w:val="single" w:sz="4" w:space="0" w:color="auto"/>
                    <w:right w:val="single" w:sz="4" w:space="0" w:color="auto"/>
                  </w:tcBorders>
                  <w:vAlign w:val="center"/>
                  <w:hideMark/>
                </w:tcPr>
                <w:p w14:paraId="10259A93"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0DA7B9D8"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r w:rsidRPr="007B2FFC">
                    <w:rPr>
                      <w:rFonts w:ascii="Calibri" w:eastAsia="Calibri" w:hAnsi="Calibri" w:cs="Ali_K_Traditional"/>
                      <w:kern w:val="0"/>
                      <w:sz w:val="32"/>
                      <w:szCs w:val="32"/>
                      <w:lang w:val="en-GB" w:bidi="ar-IQ"/>
                      <w14:ligatures w14:val="none"/>
                    </w:rPr>
                    <w:t>7</w:t>
                  </w:r>
                </w:p>
              </w:tc>
            </w:tr>
            <w:tr w:rsidR="007B2FFC" w:rsidRPr="007B2FFC" w14:paraId="102247E7" w14:textId="77777777" w:rsidTr="000A52A7">
              <w:tc>
                <w:tcPr>
                  <w:tcW w:w="1821" w:type="dxa"/>
                  <w:tcBorders>
                    <w:top w:val="single" w:sz="4" w:space="0" w:color="auto"/>
                    <w:left w:val="single" w:sz="4" w:space="0" w:color="auto"/>
                    <w:bottom w:val="single" w:sz="4" w:space="0" w:color="auto"/>
                    <w:right w:val="single" w:sz="4" w:space="0" w:color="auto"/>
                  </w:tcBorders>
                  <w:vAlign w:val="center"/>
                </w:tcPr>
                <w:p w14:paraId="3F91F59E" w14:textId="2E41F877" w:rsidR="007B2FFC" w:rsidRPr="007B2FFC" w:rsidRDefault="00874371" w:rsidP="007B2FFC">
                  <w:pPr>
                    <w:bidi/>
                    <w:spacing w:after="200" w:line="276" w:lineRule="auto"/>
                    <w:jc w:val="center"/>
                    <w:rPr>
                      <w:rFonts w:ascii="Calibri" w:eastAsia="Calibri" w:hAnsi="Calibri" w:cs="Ali_K_Traditional"/>
                      <w:kern w:val="0"/>
                      <w:sz w:val="32"/>
                      <w:szCs w:val="32"/>
                      <w:lang w:val="en-GB" w:bidi="ar-IQ"/>
                      <w14:ligatures w14:val="none"/>
                    </w:rPr>
                  </w:pPr>
                  <w:r>
                    <w:rPr>
                      <w:rFonts w:ascii="Calibri" w:eastAsia="Calibri" w:hAnsi="Calibri" w:cs="Ali_K_Traditional"/>
                      <w:kern w:val="0"/>
                      <w:sz w:val="32"/>
                      <w:szCs w:val="32"/>
                      <w:lang w:val="en-GB" w:bidi="ar-IQ"/>
                      <w14:ligatures w14:val="none"/>
                    </w:rPr>
                    <w:t>Min Jin Lee</w:t>
                  </w:r>
                </w:p>
              </w:tc>
              <w:tc>
                <w:tcPr>
                  <w:tcW w:w="760" w:type="dxa"/>
                  <w:tcBorders>
                    <w:top w:val="single" w:sz="4" w:space="0" w:color="auto"/>
                    <w:left w:val="single" w:sz="4" w:space="0" w:color="auto"/>
                    <w:bottom w:val="single" w:sz="4" w:space="0" w:color="auto"/>
                    <w:right w:val="single" w:sz="4" w:space="0" w:color="auto"/>
                  </w:tcBorders>
                  <w:vAlign w:val="center"/>
                  <w:hideMark/>
                </w:tcPr>
                <w:p w14:paraId="5D889739"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5C1E43F7"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r w:rsidRPr="007B2FFC">
                    <w:rPr>
                      <w:rFonts w:ascii="Calibri" w:eastAsia="Calibri" w:hAnsi="Calibri" w:cs="Ali_K_Traditional"/>
                      <w:kern w:val="0"/>
                      <w:sz w:val="32"/>
                      <w:szCs w:val="32"/>
                      <w:lang w:val="en-GB"/>
                      <w14:ligatures w14:val="none"/>
                    </w:rPr>
                    <w:t>8</w:t>
                  </w:r>
                </w:p>
              </w:tc>
            </w:tr>
            <w:tr w:rsidR="007B2FFC" w:rsidRPr="007B2FFC" w14:paraId="48C1053E" w14:textId="77777777" w:rsidTr="000A52A7">
              <w:tc>
                <w:tcPr>
                  <w:tcW w:w="1821" w:type="dxa"/>
                  <w:tcBorders>
                    <w:top w:val="single" w:sz="4" w:space="0" w:color="auto"/>
                    <w:left w:val="single" w:sz="4" w:space="0" w:color="auto"/>
                    <w:bottom w:val="single" w:sz="4" w:space="0" w:color="auto"/>
                    <w:right w:val="single" w:sz="4" w:space="0" w:color="auto"/>
                  </w:tcBorders>
                  <w:vAlign w:val="center"/>
                </w:tcPr>
                <w:p w14:paraId="0E2D3559" w14:textId="26F72ACB" w:rsidR="007B2FFC" w:rsidRPr="007B2FFC" w:rsidRDefault="00874371" w:rsidP="007B2FFC">
                  <w:pPr>
                    <w:bidi/>
                    <w:spacing w:after="200" w:line="276" w:lineRule="auto"/>
                    <w:jc w:val="center"/>
                    <w:rPr>
                      <w:rFonts w:ascii="Calibri" w:eastAsia="Calibri" w:hAnsi="Calibri" w:cs="Ali_K_Traditional"/>
                      <w:kern w:val="0"/>
                      <w:sz w:val="32"/>
                      <w:szCs w:val="32"/>
                      <w14:ligatures w14:val="none"/>
                    </w:rPr>
                  </w:pPr>
                  <w:r>
                    <w:rPr>
                      <w:rFonts w:ascii="Calibri" w:eastAsia="Calibri" w:hAnsi="Calibri" w:cs="Ali_K_Traditional"/>
                      <w:kern w:val="0"/>
                      <w:sz w:val="32"/>
                      <w:szCs w:val="32"/>
                      <w14:ligatures w14:val="none"/>
                    </w:rPr>
                    <w:t xml:space="preserve">Kristin Hannah </w:t>
                  </w:r>
                </w:p>
              </w:tc>
              <w:tc>
                <w:tcPr>
                  <w:tcW w:w="760" w:type="dxa"/>
                  <w:tcBorders>
                    <w:top w:val="single" w:sz="4" w:space="0" w:color="auto"/>
                    <w:left w:val="single" w:sz="4" w:space="0" w:color="auto"/>
                    <w:bottom w:val="single" w:sz="4" w:space="0" w:color="auto"/>
                    <w:right w:val="single" w:sz="4" w:space="0" w:color="auto"/>
                  </w:tcBorders>
                  <w:vAlign w:val="center"/>
                  <w:hideMark/>
                </w:tcPr>
                <w:p w14:paraId="7764554B"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5F2926C4"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r w:rsidRPr="007B2FFC">
                    <w:rPr>
                      <w:rFonts w:ascii="Calibri" w:eastAsia="Calibri" w:hAnsi="Calibri" w:cs="Ali_K_Traditional"/>
                      <w:kern w:val="0"/>
                      <w:sz w:val="32"/>
                      <w:szCs w:val="32"/>
                      <w:lang w:val="en-GB"/>
                      <w14:ligatures w14:val="none"/>
                    </w:rPr>
                    <w:t>9</w:t>
                  </w:r>
                </w:p>
              </w:tc>
            </w:tr>
            <w:tr w:rsidR="007B2FFC" w:rsidRPr="007B2FFC" w14:paraId="7F8C4AD2" w14:textId="77777777" w:rsidTr="000A52A7">
              <w:tc>
                <w:tcPr>
                  <w:tcW w:w="1821" w:type="dxa"/>
                  <w:tcBorders>
                    <w:top w:val="single" w:sz="4" w:space="0" w:color="auto"/>
                    <w:left w:val="single" w:sz="4" w:space="0" w:color="auto"/>
                    <w:bottom w:val="single" w:sz="4" w:space="0" w:color="auto"/>
                    <w:right w:val="single" w:sz="4" w:space="0" w:color="auto"/>
                  </w:tcBorders>
                  <w:vAlign w:val="center"/>
                  <w:hideMark/>
                </w:tcPr>
                <w:p w14:paraId="2FF305C6" w14:textId="73112B22" w:rsidR="007B2FFC" w:rsidRPr="00874371" w:rsidRDefault="00874371" w:rsidP="007B2FFC">
                  <w:pPr>
                    <w:bidi/>
                    <w:spacing w:after="200" w:line="276" w:lineRule="auto"/>
                    <w:jc w:val="center"/>
                    <w:rPr>
                      <w:rFonts w:ascii="Calibri" w:eastAsia="Calibri" w:hAnsi="Calibri" w:cs="Ali_K_Traditional"/>
                      <w:kern w:val="0"/>
                      <w:sz w:val="32"/>
                      <w:szCs w:val="32"/>
                      <w:lang w:val="en-GB"/>
                      <w14:ligatures w14:val="none"/>
                    </w:rPr>
                  </w:pPr>
                  <w:r>
                    <w:rPr>
                      <w:rFonts w:ascii="Calibri" w:eastAsia="Calibri" w:hAnsi="Calibri" w:cs="Ali_K_Traditional"/>
                      <w:kern w:val="0"/>
                      <w:sz w:val="32"/>
                      <w:szCs w:val="32"/>
                      <w:lang w:val="en-GB"/>
                      <w14:ligatures w14:val="none"/>
                    </w:rPr>
                    <w:t>Amor Towles</w:t>
                  </w:r>
                </w:p>
              </w:tc>
              <w:tc>
                <w:tcPr>
                  <w:tcW w:w="760" w:type="dxa"/>
                  <w:tcBorders>
                    <w:top w:val="single" w:sz="4" w:space="0" w:color="auto"/>
                    <w:left w:val="single" w:sz="4" w:space="0" w:color="auto"/>
                    <w:bottom w:val="single" w:sz="4" w:space="0" w:color="auto"/>
                    <w:right w:val="single" w:sz="4" w:space="0" w:color="auto"/>
                  </w:tcBorders>
                  <w:vAlign w:val="center"/>
                  <w:hideMark/>
                </w:tcPr>
                <w:p w14:paraId="19314623"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125C71F4"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r w:rsidRPr="007B2FFC">
                    <w:rPr>
                      <w:rFonts w:ascii="Calibri" w:eastAsia="Calibri" w:hAnsi="Calibri" w:cs="Ali_K_Traditional"/>
                      <w:kern w:val="0"/>
                      <w:sz w:val="32"/>
                      <w:szCs w:val="32"/>
                      <w:lang w:val="en-GB"/>
                      <w14:ligatures w14:val="none"/>
                    </w:rPr>
                    <w:t>10</w:t>
                  </w:r>
                </w:p>
              </w:tc>
            </w:tr>
            <w:tr w:rsidR="007B2FFC" w:rsidRPr="007B2FFC" w14:paraId="690BC320" w14:textId="77777777" w:rsidTr="000A52A7">
              <w:tc>
                <w:tcPr>
                  <w:tcW w:w="1821" w:type="dxa"/>
                  <w:tcBorders>
                    <w:top w:val="single" w:sz="4" w:space="0" w:color="auto"/>
                    <w:left w:val="single" w:sz="4" w:space="0" w:color="auto"/>
                    <w:bottom w:val="single" w:sz="4" w:space="0" w:color="auto"/>
                    <w:right w:val="single" w:sz="4" w:space="0" w:color="auto"/>
                  </w:tcBorders>
                  <w:vAlign w:val="center"/>
                  <w:hideMark/>
                </w:tcPr>
                <w:p w14:paraId="441F486F" w14:textId="33F8243A" w:rsidR="007B2FFC" w:rsidRPr="00874371" w:rsidRDefault="00874371" w:rsidP="007B2FFC">
                  <w:pPr>
                    <w:bidi/>
                    <w:spacing w:after="200" w:line="276" w:lineRule="auto"/>
                    <w:jc w:val="center"/>
                    <w:rPr>
                      <w:rFonts w:ascii="Calibri" w:eastAsia="Calibri" w:hAnsi="Calibri" w:cs="Ali_K_Traditional"/>
                      <w:kern w:val="0"/>
                      <w:sz w:val="32"/>
                      <w:szCs w:val="32"/>
                      <w:lang w:val="en-GB"/>
                      <w14:ligatures w14:val="none"/>
                    </w:rPr>
                  </w:pPr>
                  <w:r>
                    <w:rPr>
                      <w:rFonts w:ascii="Calibri" w:eastAsia="Calibri" w:hAnsi="Calibri" w:cs="Ali_K_Traditional"/>
                      <w:kern w:val="0"/>
                      <w:sz w:val="32"/>
                      <w:szCs w:val="32"/>
                      <w:lang w:val="en-GB"/>
                      <w14:ligatures w14:val="none"/>
                    </w:rPr>
                    <w:t>Anthony Doerr</w:t>
                  </w:r>
                </w:p>
              </w:tc>
              <w:tc>
                <w:tcPr>
                  <w:tcW w:w="760" w:type="dxa"/>
                  <w:tcBorders>
                    <w:top w:val="single" w:sz="4" w:space="0" w:color="auto"/>
                    <w:left w:val="single" w:sz="4" w:space="0" w:color="auto"/>
                    <w:bottom w:val="single" w:sz="4" w:space="0" w:color="auto"/>
                    <w:right w:val="single" w:sz="4" w:space="0" w:color="auto"/>
                  </w:tcBorders>
                  <w:vAlign w:val="center"/>
                  <w:hideMark/>
                </w:tcPr>
                <w:p w14:paraId="7F2AA4C2"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21FFAFE6"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r w:rsidRPr="007B2FFC">
                    <w:rPr>
                      <w:rFonts w:ascii="Calibri" w:eastAsia="Calibri" w:hAnsi="Calibri" w:cs="Ali_K_Traditional"/>
                      <w:kern w:val="0"/>
                      <w:sz w:val="32"/>
                      <w:szCs w:val="32"/>
                      <w:lang w:val="en-GB"/>
                      <w14:ligatures w14:val="none"/>
                    </w:rPr>
                    <w:t>11</w:t>
                  </w:r>
                </w:p>
              </w:tc>
            </w:tr>
            <w:tr w:rsidR="007B2FFC" w:rsidRPr="007B2FFC" w14:paraId="6418F752" w14:textId="77777777" w:rsidTr="000A52A7">
              <w:trPr>
                <w:trHeight w:val="938"/>
              </w:trPr>
              <w:tc>
                <w:tcPr>
                  <w:tcW w:w="1821" w:type="dxa"/>
                  <w:tcBorders>
                    <w:top w:val="single" w:sz="4" w:space="0" w:color="auto"/>
                    <w:left w:val="single" w:sz="4" w:space="0" w:color="auto"/>
                    <w:bottom w:val="single" w:sz="4" w:space="0" w:color="auto"/>
                    <w:right w:val="single" w:sz="4" w:space="0" w:color="auto"/>
                  </w:tcBorders>
                  <w:vAlign w:val="center"/>
                  <w:hideMark/>
                </w:tcPr>
                <w:p w14:paraId="034981CA" w14:textId="3E1527B8" w:rsidR="007B2FFC" w:rsidRPr="00E466F6" w:rsidRDefault="00E466F6" w:rsidP="007B2FFC">
                  <w:pPr>
                    <w:bidi/>
                    <w:spacing w:after="200" w:line="276" w:lineRule="auto"/>
                    <w:jc w:val="center"/>
                    <w:rPr>
                      <w:rFonts w:ascii="Calibri" w:eastAsia="Calibri" w:hAnsi="Calibri" w:cs="Ali_K_Traditional"/>
                      <w:kern w:val="0"/>
                      <w:sz w:val="32"/>
                      <w:szCs w:val="32"/>
                      <w:rtl/>
                      <w:lang w:val="en-GB"/>
                      <w14:ligatures w14:val="none"/>
                    </w:rPr>
                  </w:pPr>
                  <w:r w:rsidRPr="00F605C3">
                    <w:rPr>
                      <w:rFonts w:ascii="Arial" w:eastAsia="Times New Roman" w:hAnsi="Arial" w:cs="Arial"/>
                      <w:color w:val="1F1F1F"/>
                      <w:kern w:val="0"/>
                      <w:sz w:val="21"/>
                      <w:szCs w:val="21"/>
                      <w14:ligatures w14:val="none"/>
                    </w:rPr>
                    <w:t>Colson Whitehead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604C9B9"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70BB7F8B"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r w:rsidRPr="007B2FFC">
                    <w:rPr>
                      <w:rFonts w:ascii="Calibri" w:eastAsia="Calibri" w:hAnsi="Calibri" w:cs="Ali_K_Traditional"/>
                      <w:kern w:val="0"/>
                      <w:sz w:val="32"/>
                      <w:szCs w:val="32"/>
                      <w:lang w:val="en-GB"/>
                      <w14:ligatures w14:val="none"/>
                    </w:rPr>
                    <w:t>12</w:t>
                  </w:r>
                </w:p>
              </w:tc>
            </w:tr>
            <w:tr w:rsidR="007B2FFC" w:rsidRPr="007B2FFC" w14:paraId="61B3F865" w14:textId="77777777" w:rsidTr="000A52A7">
              <w:tc>
                <w:tcPr>
                  <w:tcW w:w="1821" w:type="dxa"/>
                  <w:tcBorders>
                    <w:top w:val="single" w:sz="4" w:space="0" w:color="auto"/>
                    <w:left w:val="single" w:sz="4" w:space="0" w:color="auto"/>
                    <w:bottom w:val="single" w:sz="4" w:space="0" w:color="auto"/>
                    <w:right w:val="single" w:sz="4" w:space="0" w:color="auto"/>
                  </w:tcBorders>
                  <w:vAlign w:val="center"/>
                  <w:hideMark/>
                </w:tcPr>
                <w:p w14:paraId="2CD5007F" w14:textId="127E9154" w:rsidR="007B2FFC" w:rsidRPr="00E466F6" w:rsidRDefault="00E466F6" w:rsidP="007B2FFC">
                  <w:pPr>
                    <w:bidi/>
                    <w:spacing w:after="200" w:line="276" w:lineRule="auto"/>
                    <w:jc w:val="center"/>
                    <w:rPr>
                      <w:rFonts w:ascii="Calibri" w:eastAsia="Calibri" w:hAnsi="Calibri" w:cs="Ali_K_Traditional"/>
                      <w:kern w:val="0"/>
                      <w:sz w:val="32"/>
                      <w:szCs w:val="32"/>
                      <w:rtl/>
                      <w:lang w:val="en-GB"/>
                      <w14:ligatures w14:val="none"/>
                    </w:rPr>
                  </w:pPr>
                  <w:r w:rsidRPr="00F605C3">
                    <w:rPr>
                      <w:rFonts w:ascii="Arial" w:eastAsia="Times New Roman" w:hAnsi="Arial" w:cs="Arial"/>
                      <w:color w:val="1F1F1F"/>
                      <w:kern w:val="0"/>
                      <w:sz w:val="21"/>
                      <w:szCs w:val="21"/>
                      <w14:ligatures w14:val="none"/>
                    </w:rPr>
                    <w:t>Hilary Mantel</w:t>
                  </w:r>
                </w:p>
              </w:tc>
              <w:tc>
                <w:tcPr>
                  <w:tcW w:w="760" w:type="dxa"/>
                  <w:tcBorders>
                    <w:top w:val="single" w:sz="4" w:space="0" w:color="auto"/>
                    <w:left w:val="single" w:sz="4" w:space="0" w:color="auto"/>
                    <w:bottom w:val="single" w:sz="4" w:space="0" w:color="auto"/>
                    <w:right w:val="single" w:sz="4" w:space="0" w:color="auto"/>
                  </w:tcBorders>
                  <w:vAlign w:val="center"/>
                  <w:hideMark/>
                </w:tcPr>
                <w:p w14:paraId="0280DDB5"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24C62CDE"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r w:rsidRPr="007B2FFC">
                    <w:rPr>
                      <w:rFonts w:ascii="Calibri" w:eastAsia="Calibri" w:hAnsi="Calibri" w:cs="Ali_K_Traditional"/>
                      <w:kern w:val="0"/>
                      <w:sz w:val="32"/>
                      <w:szCs w:val="32"/>
                      <w:lang w:val="en-GB"/>
                      <w14:ligatures w14:val="none"/>
                    </w:rPr>
                    <w:t>13</w:t>
                  </w:r>
                </w:p>
              </w:tc>
            </w:tr>
            <w:tr w:rsidR="007B2FFC" w:rsidRPr="007B2FFC" w14:paraId="4DCB9F1B" w14:textId="77777777" w:rsidTr="000A52A7">
              <w:tc>
                <w:tcPr>
                  <w:tcW w:w="1821" w:type="dxa"/>
                  <w:tcBorders>
                    <w:top w:val="single" w:sz="4" w:space="0" w:color="auto"/>
                    <w:left w:val="single" w:sz="4" w:space="0" w:color="auto"/>
                    <w:bottom w:val="single" w:sz="4" w:space="0" w:color="auto"/>
                    <w:right w:val="single" w:sz="4" w:space="0" w:color="auto"/>
                  </w:tcBorders>
                  <w:vAlign w:val="center"/>
                  <w:hideMark/>
                </w:tcPr>
                <w:p w14:paraId="504D30ED" w14:textId="6ADBB62A" w:rsidR="007B2FFC" w:rsidRPr="00E466F6" w:rsidRDefault="00E466F6" w:rsidP="00E466F6">
                  <w:pPr>
                    <w:pStyle w:val="Heading1"/>
                    <w:bidi/>
                    <w:rPr>
                      <w:rFonts w:ascii="Calibri" w:eastAsia="Calibri" w:hAnsi="Calibri" w:cs="Ali_K_Traditional"/>
                      <w:sz w:val="32"/>
                      <w:szCs w:val="32"/>
                      <w:rtl/>
                    </w:rPr>
                  </w:pPr>
                  <w:r w:rsidRPr="00F605C3">
                    <w:rPr>
                      <w:rFonts w:eastAsia="Times New Roman"/>
                    </w:rPr>
                    <w:lastRenderedPageBreak/>
                    <w:t>Tracy Chevalier</w:t>
                  </w:r>
                </w:p>
              </w:tc>
              <w:tc>
                <w:tcPr>
                  <w:tcW w:w="760" w:type="dxa"/>
                  <w:tcBorders>
                    <w:top w:val="single" w:sz="4" w:space="0" w:color="auto"/>
                    <w:left w:val="single" w:sz="4" w:space="0" w:color="auto"/>
                    <w:bottom w:val="single" w:sz="4" w:space="0" w:color="auto"/>
                    <w:right w:val="single" w:sz="4" w:space="0" w:color="auto"/>
                  </w:tcBorders>
                  <w:vAlign w:val="center"/>
                  <w:hideMark/>
                </w:tcPr>
                <w:p w14:paraId="3C5AE610"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0638D838"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r w:rsidRPr="007B2FFC">
                    <w:rPr>
                      <w:rFonts w:ascii="Calibri" w:eastAsia="Calibri" w:hAnsi="Calibri" w:cs="Ali_K_Traditional"/>
                      <w:kern w:val="0"/>
                      <w:sz w:val="32"/>
                      <w:szCs w:val="32"/>
                      <w:lang w:val="en-GB" w:bidi="ar-IQ"/>
                      <w14:ligatures w14:val="none"/>
                    </w:rPr>
                    <w:t>14</w:t>
                  </w:r>
                </w:p>
              </w:tc>
            </w:tr>
            <w:tr w:rsidR="007B2FFC" w:rsidRPr="007B2FFC" w14:paraId="65CDD66B" w14:textId="77777777" w:rsidTr="000A52A7">
              <w:tc>
                <w:tcPr>
                  <w:tcW w:w="1821" w:type="dxa"/>
                  <w:tcBorders>
                    <w:top w:val="single" w:sz="4" w:space="0" w:color="auto"/>
                    <w:left w:val="single" w:sz="4" w:space="0" w:color="auto"/>
                    <w:bottom w:val="single" w:sz="4" w:space="0" w:color="auto"/>
                    <w:right w:val="single" w:sz="4" w:space="0" w:color="auto"/>
                  </w:tcBorders>
                  <w:vAlign w:val="center"/>
                  <w:hideMark/>
                </w:tcPr>
                <w:p w14:paraId="17A3A295" w14:textId="4CA1834D"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r w:rsidRPr="007B2FFC">
                    <w:rPr>
                      <w:rFonts w:ascii="Calibri" w:eastAsia="Calibri" w:hAnsi="Calibri" w:cs="Ali_K_Traditional"/>
                      <w:kern w:val="0"/>
                      <w:sz w:val="32"/>
                      <w:szCs w:val="32"/>
                      <w:lang w:val="en-GB"/>
                      <w14:ligatures w14:val="none"/>
                    </w:rPr>
                    <w:t xml:space="preserve">Exam/ </w:t>
                  </w:r>
                </w:p>
              </w:tc>
              <w:tc>
                <w:tcPr>
                  <w:tcW w:w="760" w:type="dxa"/>
                  <w:tcBorders>
                    <w:top w:val="single" w:sz="4" w:space="0" w:color="auto"/>
                    <w:left w:val="single" w:sz="4" w:space="0" w:color="auto"/>
                    <w:bottom w:val="single" w:sz="4" w:space="0" w:color="auto"/>
                    <w:right w:val="single" w:sz="4" w:space="0" w:color="auto"/>
                  </w:tcBorders>
                  <w:vAlign w:val="center"/>
                  <w:hideMark/>
                </w:tcPr>
                <w:p w14:paraId="7BA0E473"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66690410"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r w:rsidRPr="007B2FFC">
                    <w:rPr>
                      <w:rFonts w:ascii="Calibri" w:eastAsia="Calibri" w:hAnsi="Calibri" w:cs="Ali_K_Traditional"/>
                      <w:kern w:val="0"/>
                      <w:sz w:val="32"/>
                      <w:szCs w:val="32"/>
                      <w:lang w:val="en-GB"/>
                      <w14:ligatures w14:val="none"/>
                    </w:rPr>
                    <w:t>15</w:t>
                  </w:r>
                </w:p>
              </w:tc>
            </w:tr>
            <w:tr w:rsidR="007B2FFC" w:rsidRPr="007B2FFC" w14:paraId="74728640" w14:textId="77777777" w:rsidTr="000A52A7">
              <w:tc>
                <w:tcPr>
                  <w:tcW w:w="1821" w:type="dxa"/>
                  <w:tcBorders>
                    <w:top w:val="single" w:sz="4" w:space="0" w:color="auto"/>
                    <w:left w:val="single" w:sz="4" w:space="0" w:color="auto"/>
                    <w:bottom w:val="single" w:sz="4" w:space="0" w:color="auto"/>
                    <w:right w:val="single" w:sz="4" w:space="0" w:color="auto"/>
                  </w:tcBorders>
                  <w:vAlign w:val="center"/>
                </w:tcPr>
                <w:p w14:paraId="24A7A356" w14:textId="77777777" w:rsidR="007B2FFC" w:rsidRPr="007B2FFC" w:rsidRDefault="007B2FFC" w:rsidP="007B2FFC">
                  <w:pPr>
                    <w:bidi/>
                    <w:spacing w:after="200" w:line="276" w:lineRule="auto"/>
                    <w:rPr>
                      <w:rFonts w:ascii="Calibri" w:eastAsia="Calibri" w:hAnsi="Calibri" w:cs="Ali_K_Traditional"/>
                      <w:i/>
                      <w:iCs/>
                      <w:kern w:val="0"/>
                      <w:sz w:val="32"/>
                      <w:szCs w:val="32"/>
                      <w:lang w:val="en-GB"/>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4E31D343"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tcPr>
                <w:p w14:paraId="688293F1"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r>
            <w:tr w:rsidR="007B2FFC" w:rsidRPr="007B2FFC" w14:paraId="36F9FE6D" w14:textId="77777777" w:rsidTr="000A52A7">
              <w:tc>
                <w:tcPr>
                  <w:tcW w:w="1821" w:type="dxa"/>
                  <w:tcBorders>
                    <w:top w:val="single" w:sz="4" w:space="0" w:color="auto"/>
                    <w:left w:val="single" w:sz="4" w:space="0" w:color="auto"/>
                    <w:bottom w:val="single" w:sz="4" w:space="0" w:color="auto"/>
                    <w:right w:val="single" w:sz="4" w:space="0" w:color="auto"/>
                  </w:tcBorders>
                  <w:vAlign w:val="center"/>
                </w:tcPr>
                <w:p w14:paraId="68952F32" w14:textId="77777777" w:rsidR="007B2FFC" w:rsidRPr="007B2FFC" w:rsidRDefault="007B2FFC" w:rsidP="007B2FFC">
                  <w:pPr>
                    <w:bidi/>
                    <w:spacing w:after="200" w:line="276" w:lineRule="auto"/>
                    <w:ind w:left="720"/>
                    <w:jc w:val="center"/>
                    <w:rPr>
                      <w:rFonts w:ascii="Calibri" w:eastAsia="Calibri" w:hAnsi="Calibri" w:cs="Ali_K_Traditional"/>
                      <w:i/>
                      <w:iCs/>
                      <w:kern w:val="0"/>
                      <w:sz w:val="32"/>
                      <w:szCs w:val="32"/>
                      <w:lang w:val="en-GB"/>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3E408B5F"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tcPr>
                <w:p w14:paraId="4D2F9F2A"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r>
            <w:tr w:rsidR="007B2FFC" w:rsidRPr="007B2FFC" w14:paraId="2D978E12" w14:textId="77777777" w:rsidTr="000A52A7">
              <w:tc>
                <w:tcPr>
                  <w:tcW w:w="1821" w:type="dxa"/>
                  <w:tcBorders>
                    <w:top w:val="single" w:sz="4" w:space="0" w:color="auto"/>
                    <w:left w:val="single" w:sz="4" w:space="0" w:color="auto"/>
                    <w:bottom w:val="single" w:sz="4" w:space="0" w:color="auto"/>
                    <w:right w:val="single" w:sz="4" w:space="0" w:color="auto"/>
                  </w:tcBorders>
                  <w:vAlign w:val="center"/>
                </w:tcPr>
                <w:p w14:paraId="2FA27237" w14:textId="77777777" w:rsidR="007B2FFC" w:rsidRPr="007B2FFC" w:rsidRDefault="007B2FFC" w:rsidP="007B2FFC">
                  <w:pPr>
                    <w:bidi/>
                    <w:spacing w:after="200" w:line="276" w:lineRule="auto"/>
                    <w:rPr>
                      <w:rFonts w:ascii="Calibri" w:eastAsia="Calibri" w:hAnsi="Calibri" w:cs="Ali_K_Traditional"/>
                      <w:i/>
                      <w:iCs/>
                      <w:kern w:val="0"/>
                      <w:sz w:val="32"/>
                      <w:szCs w:val="32"/>
                      <w:lang w:val="en-GB" w:bidi="ar-IQ"/>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060480ED"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tcPr>
                <w:p w14:paraId="75D2A883"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r>
            <w:tr w:rsidR="007B2FFC" w:rsidRPr="007B2FFC" w14:paraId="742BA41A" w14:textId="77777777" w:rsidTr="000A52A7">
              <w:tc>
                <w:tcPr>
                  <w:tcW w:w="1821" w:type="dxa"/>
                  <w:tcBorders>
                    <w:top w:val="single" w:sz="4" w:space="0" w:color="auto"/>
                    <w:left w:val="single" w:sz="4" w:space="0" w:color="auto"/>
                    <w:bottom w:val="single" w:sz="4" w:space="0" w:color="auto"/>
                    <w:right w:val="single" w:sz="4" w:space="0" w:color="auto"/>
                  </w:tcBorders>
                  <w:vAlign w:val="center"/>
                </w:tcPr>
                <w:p w14:paraId="2A321258"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rtl/>
                      <w:lang w:val="en-GB"/>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5DF69096"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tcPr>
                <w:p w14:paraId="5715A36E"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r>
            <w:tr w:rsidR="007B2FFC" w:rsidRPr="007B2FFC" w14:paraId="3154CAB6" w14:textId="77777777" w:rsidTr="000A52A7">
              <w:tc>
                <w:tcPr>
                  <w:tcW w:w="1821" w:type="dxa"/>
                  <w:tcBorders>
                    <w:top w:val="single" w:sz="4" w:space="0" w:color="auto"/>
                    <w:left w:val="single" w:sz="4" w:space="0" w:color="auto"/>
                    <w:bottom w:val="single" w:sz="4" w:space="0" w:color="auto"/>
                    <w:right w:val="single" w:sz="4" w:space="0" w:color="auto"/>
                  </w:tcBorders>
                  <w:vAlign w:val="center"/>
                </w:tcPr>
                <w:p w14:paraId="49435DED"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rtl/>
                      <w:lang w:val="en-GB" w:bidi="ar-IQ"/>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387716E7"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tcPr>
                <w:p w14:paraId="4BB67289"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rtl/>
                      <w:lang w:val="en-GB" w:bidi="ar-IQ"/>
                      <w14:ligatures w14:val="none"/>
                    </w:rPr>
                  </w:pPr>
                </w:p>
              </w:tc>
            </w:tr>
            <w:tr w:rsidR="007B2FFC" w:rsidRPr="007B2FFC" w14:paraId="167034A2" w14:textId="77777777" w:rsidTr="000A52A7">
              <w:tc>
                <w:tcPr>
                  <w:tcW w:w="1821" w:type="dxa"/>
                  <w:tcBorders>
                    <w:top w:val="single" w:sz="4" w:space="0" w:color="auto"/>
                    <w:left w:val="single" w:sz="4" w:space="0" w:color="auto"/>
                    <w:bottom w:val="single" w:sz="4" w:space="0" w:color="auto"/>
                    <w:right w:val="single" w:sz="4" w:space="0" w:color="auto"/>
                  </w:tcBorders>
                  <w:vAlign w:val="center"/>
                </w:tcPr>
                <w:p w14:paraId="1CF172E6"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rtl/>
                      <w:lang w:bidi="ar-IQ"/>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75D19FAB"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tcPr>
                <w:p w14:paraId="05E75338"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r>
            <w:tr w:rsidR="007B2FFC" w:rsidRPr="007B2FFC" w14:paraId="090BABF7" w14:textId="77777777" w:rsidTr="000A52A7">
              <w:trPr>
                <w:trHeight w:val="710"/>
              </w:trPr>
              <w:tc>
                <w:tcPr>
                  <w:tcW w:w="1821" w:type="dxa"/>
                  <w:tcBorders>
                    <w:top w:val="single" w:sz="4" w:space="0" w:color="auto"/>
                    <w:left w:val="single" w:sz="4" w:space="0" w:color="auto"/>
                    <w:bottom w:val="single" w:sz="4" w:space="0" w:color="auto"/>
                    <w:right w:val="single" w:sz="4" w:space="0" w:color="auto"/>
                  </w:tcBorders>
                  <w:vAlign w:val="center"/>
                </w:tcPr>
                <w:p w14:paraId="699FE18C"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rtl/>
                      <w:lang w:val="en-GB" w:bidi="ar-IQ"/>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359CA8A1"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tcPr>
                <w:p w14:paraId="55FDEA20"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r>
            <w:tr w:rsidR="007B2FFC" w:rsidRPr="007B2FFC" w14:paraId="134B61FE" w14:textId="77777777" w:rsidTr="000A52A7">
              <w:trPr>
                <w:trHeight w:val="836"/>
              </w:trPr>
              <w:tc>
                <w:tcPr>
                  <w:tcW w:w="1821" w:type="dxa"/>
                  <w:tcBorders>
                    <w:top w:val="single" w:sz="4" w:space="0" w:color="auto"/>
                    <w:left w:val="single" w:sz="4" w:space="0" w:color="auto"/>
                    <w:bottom w:val="single" w:sz="4" w:space="0" w:color="auto"/>
                    <w:right w:val="single" w:sz="4" w:space="0" w:color="auto"/>
                  </w:tcBorders>
                  <w:vAlign w:val="center"/>
                </w:tcPr>
                <w:p w14:paraId="1FD0CA25"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27E7B5C0"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tcPr>
                <w:p w14:paraId="7F344516"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r>
            <w:tr w:rsidR="007B2FFC" w:rsidRPr="007B2FFC" w14:paraId="4E1CAA56" w14:textId="77777777" w:rsidTr="000A52A7">
              <w:trPr>
                <w:trHeight w:val="70"/>
              </w:trPr>
              <w:tc>
                <w:tcPr>
                  <w:tcW w:w="1821" w:type="dxa"/>
                  <w:tcBorders>
                    <w:top w:val="single" w:sz="4" w:space="0" w:color="auto"/>
                    <w:left w:val="single" w:sz="4" w:space="0" w:color="auto"/>
                    <w:bottom w:val="single" w:sz="4" w:space="0" w:color="auto"/>
                    <w:right w:val="single" w:sz="4" w:space="0" w:color="auto"/>
                  </w:tcBorders>
                  <w:vAlign w:val="center"/>
                </w:tcPr>
                <w:p w14:paraId="4DFB10A2"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33B9FC01"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tcPr>
                <w:p w14:paraId="01059473"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r>
            <w:tr w:rsidR="007B2FFC" w:rsidRPr="007B2FFC" w14:paraId="65D2FA20" w14:textId="77777777" w:rsidTr="000A52A7">
              <w:trPr>
                <w:trHeight w:val="70"/>
              </w:trPr>
              <w:tc>
                <w:tcPr>
                  <w:tcW w:w="1821" w:type="dxa"/>
                  <w:tcBorders>
                    <w:top w:val="single" w:sz="4" w:space="0" w:color="auto"/>
                    <w:left w:val="single" w:sz="4" w:space="0" w:color="auto"/>
                    <w:bottom w:val="single" w:sz="4" w:space="0" w:color="auto"/>
                    <w:right w:val="single" w:sz="4" w:space="0" w:color="auto"/>
                  </w:tcBorders>
                  <w:vAlign w:val="center"/>
                </w:tcPr>
                <w:p w14:paraId="3CBF85AD"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tcPr>
                <w:p w14:paraId="1A781A63" w14:textId="77777777" w:rsidR="007B2FFC" w:rsidRPr="007B2FFC" w:rsidRDefault="007B2FFC" w:rsidP="007B2FFC">
                  <w:pPr>
                    <w:bidi/>
                    <w:spacing w:after="200" w:line="276" w:lineRule="auto"/>
                    <w:rPr>
                      <w:rFonts w:ascii="Calibri" w:eastAsia="Calibri" w:hAnsi="Calibri" w:cs="Ali_K_Traditional"/>
                      <w:i/>
                      <w:iCs/>
                      <w:kern w:val="0"/>
                      <w:sz w:val="32"/>
                      <w:szCs w:val="32"/>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tcPr>
                <w:p w14:paraId="0C9907F5"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r>
            <w:tr w:rsidR="007B2FFC" w:rsidRPr="007B2FFC" w14:paraId="32275DFF" w14:textId="77777777" w:rsidTr="000A52A7">
              <w:trPr>
                <w:trHeight w:val="70"/>
              </w:trPr>
              <w:tc>
                <w:tcPr>
                  <w:tcW w:w="1821" w:type="dxa"/>
                  <w:tcBorders>
                    <w:top w:val="single" w:sz="4" w:space="0" w:color="auto"/>
                    <w:left w:val="single" w:sz="4" w:space="0" w:color="auto"/>
                    <w:bottom w:val="single" w:sz="4" w:space="0" w:color="auto"/>
                    <w:right w:val="single" w:sz="4" w:space="0" w:color="auto"/>
                  </w:tcBorders>
                  <w:vAlign w:val="center"/>
                  <w:hideMark/>
                </w:tcPr>
                <w:p w14:paraId="69D27956"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rtl/>
                      <w:lang w:val="en-GB" w:bidi="ar-IQ"/>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4A85BEAB"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tcPr>
                <w:p w14:paraId="07F08B94"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r>
            <w:tr w:rsidR="007B2FFC" w:rsidRPr="007B2FFC" w14:paraId="1A19963F" w14:textId="77777777" w:rsidTr="000A52A7">
              <w:trPr>
                <w:trHeight w:val="70"/>
              </w:trPr>
              <w:tc>
                <w:tcPr>
                  <w:tcW w:w="1821" w:type="dxa"/>
                  <w:tcBorders>
                    <w:top w:val="single" w:sz="4" w:space="0" w:color="auto"/>
                    <w:left w:val="single" w:sz="4" w:space="0" w:color="auto"/>
                    <w:bottom w:val="single" w:sz="4" w:space="0" w:color="auto"/>
                    <w:right w:val="single" w:sz="4" w:space="0" w:color="auto"/>
                  </w:tcBorders>
                  <w:vAlign w:val="center"/>
                  <w:hideMark/>
                </w:tcPr>
                <w:p w14:paraId="2B4DC014" w14:textId="77777777" w:rsidR="007B2FFC" w:rsidRPr="007B2FFC" w:rsidRDefault="007B2FFC" w:rsidP="007B2FFC">
                  <w:pPr>
                    <w:bidi/>
                    <w:spacing w:after="200" w:line="276" w:lineRule="auto"/>
                    <w:jc w:val="center"/>
                    <w:rPr>
                      <w:rFonts w:ascii="Calibri" w:eastAsia="Calibri" w:hAnsi="Calibri" w:cs="Ali_K_Traditional"/>
                      <w:i/>
                      <w:iCs/>
                      <w:kern w:val="0"/>
                      <w:sz w:val="28"/>
                      <w:szCs w:val="28"/>
                      <w:lang w:val="en-GB" w:bidi="ar-IQ"/>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60CE7AD5"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tcPr>
                <w:p w14:paraId="6C4B26BA"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r>
            <w:tr w:rsidR="007B2FFC" w:rsidRPr="007B2FFC" w14:paraId="51F9FDAF" w14:textId="77777777" w:rsidTr="000A52A7">
              <w:trPr>
                <w:trHeight w:val="70"/>
              </w:trPr>
              <w:tc>
                <w:tcPr>
                  <w:tcW w:w="1821" w:type="dxa"/>
                  <w:tcBorders>
                    <w:top w:val="single" w:sz="4" w:space="0" w:color="auto"/>
                    <w:left w:val="single" w:sz="4" w:space="0" w:color="auto"/>
                    <w:bottom w:val="single" w:sz="4" w:space="0" w:color="auto"/>
                    <w:right w:val="single" w:sz="4" w:space="0" w:color="auto"/>
                  </w:tcBorders>
                  <w:vAlign w:val="center"/>
                  <w:hideMark/>
                </w:tcPr>
                <w:p w14:paraId="62A5BF48" w14:textId="77777777" w:rsidR="007B2FFC" w:rsidRPr="007B2FFC" w:rsidRDefault="007B2FFC" w:rsidP="007B2FFC">
                  <w:pPr>
                    <w:bidi/>
                    <w:spacing w:after="200" w:line="276" w:lineRule="auto"/>
                    <w:jc w:val="center"/>
                    <w:rPr>
                      <w:rFonts w:ascii="Calibri" w:eastAsia="Calibri" w:hAnsi="Calibri" w:cs="Ali_K_Traditional"/>
                      <w:i/>
                      <w:iCs/>
                      <w:kern w:val="0"/>
                      <w:sz w:val="30"/>
                      <w:szCs w:val="30"/>
                      <w:lang w:val="en-GB"/>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0BA8298A"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tcPr>
                <w:p w14:paraId="4D4E5AB0"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rtl/>
                      <w:lang w:val="en-GB" w:bidi="ar-IQ"/>
                      <w14:ligatures w14:val="none"/>
                    </w:rPr>
                  </w:pPr>
                </w:p>
              </w:tc>
            </w:tr>
            <w:tr w:rsidR="007B2FFC" w:rsidRPr="007B2FFC" w14:paraId="4FC3EE6D" w14:textId="77777777" w:rsidTr="000A52A7">
              <w:trPr>
                <w:trHeight w:val="70"/>
              </w:trPr>
              <w:tc>
                <w:tcPr>
                  <w:tcW w:w="1821" w:type="dxa"/>
                  <w:tcBorders>
                    <w:top w:val="single" w:sz="4" w:space="0" w:color="auto"/>
                    <w:left w:val="single" w:sz="4" w:space="0" w:color="auto"/>
                    <w:bottom w:val="single" w:sz="4" w:space="0" w:color="auto"/>
                    <w:right w:val="single" w:sz="4" w:space="0" w:color="auto"/>
                  </w:tcBorders>
                  <w:vAlign w:val="center"/>
                </w:tcPr>
                <w:p w14:paraId="7E86040D"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765672FC"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6D862EF2"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rtl/>
                      <w:lang w:val="en-GB"/>
                      <w14:ligatures w14:val="none"/>
                    </w:rPr>
                  </w:pPr>
                </w:p>
              </w:tc>
            </w:tr>
            <w:tr w:rsidR="007B2FFC" w:rsidRPr="007B2FFC" w14:paraId="34FEA5D5" w14:textId="77777777" w:rsidTr="000A52A7">
              <w:trPr>
                <w:trHeight w:val="70"/>
              </w:trPr>
              <w:tc>
                <w:tcPr>
                  <w:tcW w:w="1821" w:type="dxa"/>
                  <w:tcBorders>
                    <w:top w:val="single" w:sz="4" w:space="0" w:color="auto"/>
                    <w:left w:val="single" w:sz="4" w:space="0" w:color="auto"/>
                    <w:bottom w:val="single" w:sz="4" w:space="0" w:color="auto"/>
                    <w:right w:val="single" w:sz="4" w:space="0" w:color="auto"/>
                  </w:tcBorders>
                  <w:vAlign w:val="center"/>
                  <w:hideMark/>
                </w:tcPr>
                <w:p w14:paraId="2A9EB6D2"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14:ligatures w14:val="none"/>
                    </w:rPr>
                  </w:pPr>
                </w:p>
              </w:tc>
              <w:tc>
                <w:tcPr>
                  <w:tcW w:w="760" w:type="dxa"/>
                  <w:tcBorders>
                    <w:top w:val="single" w:sz="4" w:space="0" w:color="auto"/>
                    <w:left w:val="single" w:sz="4" w:space="0" w:color="auto"/>
                    <w:bottom w:val="single" w:sz="4" w:space="0" w:color="auto"/>
                    <w:right w:val="single" w:sz="4" w:space="0" w:color="auto"/>
                  </w:tcBorders>
                  <w:vAlign w:val="center"/>
                  <w:hideMark/>
                </w:tcPr>
                <w:p w14:paraId="25D86D5C"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lang w:val="en-GB" w:bidi="ar-IQ"/>
                      <w14:ligatures w14:val="none"/>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7AE81871" w14:textId="77777777" w:rsidR="007B2FFC" w:rsidRPr="007B2FFC" w:rsidRDefault="007B2FFC" w:rsidP="007B2FFC">
                  <w:pPr>
                    <w:bidi/>
                    <w:spacing w:after="200" w:line="276" w:lineRule="auto"/>
                    <w:jc w:val="center"/>
                    <w:rPr>
                      <w:rFonts w:ascii="Calibri" w:eastAsia="Calibri" w:hAnsi="Calibri" w:cs="Ali_K_Traditional"/>
                      <w:i/>
                      <w:iCs/>
                      <w:kern w:val="0"/>
                      <w:sz w:val="32"/>
                      <w:szCs w:val="32"/>
                      <w:rtl/>
                      <w:lang w:val="en-GB"/>
                      <w14:ligatures w14:val="none"/>
                    </w:rPr>
                  </w:pPr>
                </w:p>
              </w:tc>
            </w:tr>
          </w:tbl>
          <w:p w14:paraId="282C9CBE" w14:textId="77777777" w:rsidR="007B2FFC" w:rsidRPr="007B2FFC" w:rsidRDefault="007B2FFC" w:rsidP="007B2FFC">
            <w:pPr>
              <w:spacing w:after="200" w:line="276" w:lineRule="auto"/>
              <w:rPr>
                <w:rFonts w:ascii="Times New Roman" w:eastAsia="Times New Roman" w:hAnsi="Times New Roman" w:cs="Times New Roman"/>
                <w:i/>
                <w:iCs/>
                <w:kern w:val="0"/>
                <w:sz w:val="24"/>
                <w:szCs w:val="24"/>
                <w14:ligatures w14:val="none"/>
              </w:rPr>
            </w:pPr>
          </w:p>
          <w:p w14:paraId="5285FFFC" w14:textId="77777777" w:rsidR="007B2FFC" w:rsidRPr="007B2FFC" w:rsidRDefault="007B2FFC" w:rsidP="007B2FFC">
            <w:pPr>
              <w:spacing w:after="200" w:line="276" w:lineRule="auto"/>
              <w:rPr>
                <w:rFonts w:ascii="Calibri" w:eastAsia="Calibri" w:hAnsi="Calibri" w:cs="Arial"/>
                <w:i/>
                <w:iCs/>
                <w:kern w:val="0"/>
                <w:sz w:val="24"/>
                <w:szCs w:val="24"/>
                <w14:ligatures w14:val="none"/>
              </w:rPr>
            </w:pPr>
          </w:p>
        </w:tc>
      </w:tr>
      <w:tr w:rsidR="007B2FFC" w:rsidRPr="007B2FFC" w14:paraId="3F8790F5" w14:textId="77777777" w:rsidTr="000A52A7">
        <w:trPr>
          <w:trHeight w:val="732"/>
        </w:trPr>
        <w:tc>
          <w:tcPr>
            <w:tcW w:w="9093" w:type="dxa"/>
            <w:gridSpan w:val="3"/>
          </w:tcPr>
          <w:p w14:paraId="7C3605C0" w14:textId="77777777" w:rsidR="007B2FFC" w:rsidRPr="007B2FFC" w:rsidRDefault="007B2FFC" w:rsidP="007B2FFC">
            <w:pPr>
              <w:spacing w:after="0" w:line="240" w:lineRule="auto"/>
              <w:rPr>
                <w:rFonts w:ascii="Calibri" w:eastAsia="Calibri" w:hAnsi="Calibri" w:cs="Arial"/>
                <w:kern w:val="0"/>
                <w:sz w:val="24"/>
                <w:szCs w:val="24"/>
                <w:lang w:val="en-GB" w:bidi="ar-KW"/>
                <w14:ligatures w14:val="none"/>
              </w:rPr>
            </w:pPr>
          </w:p>
        </w:tc>
      </w:tr>
      <w:tr w:rsidR="007B2FFC" w:rsidRPr="007B2FFC" w14:paraId="434B2809" w14:textId="77777777" w:rsidTr="000A52A7">
        <w:trPr>
          <w:trHeight w:val="2220"/>
        </w:trPr>
        <w:tc>
          <w:tcPr>
            <w:tcW w:w="9093" w:type="dxa"/>
            <w:gridSpan w:val="3"/>
          </w:tcPr>
          <w:p w14:paraId="4ED0EABC" w14:textId="77777777" w:rsidR="007B2FFC" w:rsidRPr="007B2FFC" w:rsidRDefault="007B2FFC" w:rsidP="007B2FFC">
            <w:pPr>
              <w:spacing w:after="0" w:line="240" w:lineRule="auto"/>
              <w:rPr>
                <w:rFonts w:ascii="Calibri" w:eastAsia="Calibri" w:hAnsi="Calibri" w:cs="Arial"/>
                <w:b/>
                <w:bCs/>
                <w:kern w:val="0"/>
                <w:sz w:val="28"/>
                <w:szCs w:val="28"/>
                <w:lang w:val="en-GB" w:bidi="ar-KW"/>
                <w14:ligatures w14:val="none"/>
              </w:rPr>
            </w:pPr>
            <w:r w:rsidRPr="007B2FFC">
              <w:rPr>
                <w:rFonts w:ascii="Calibri" w:eastAsia="Calibri" w:hAnsi="Calibri" w:cs="Arial"/>
                <w:b/>
                <w:bCs/>
                <w:kern w:val="0"/>
                <w:sz w:val="28"/>
                <w:szCs w:val="28"/>
                <w:lang w:val="en-GB" w:bidi="ar-KW"/>
                <w14:ligatures w14:val="none"/>
              </w:rPr>
              <w:t>20. Extra notes:</w:t>
            </w:r>
          </w:p>
          <w:p w14:paraId="3FC9FF12" w14:textId="77777777" w:rsidR="007B2FFC" w:rsidRPr="007B2FFC" w:rsidRDefault="007B2FFC" w:rsidP="007B2FFC">
            <w:pPr>
              <w:spacing w:after="0" w:line="240" w:lineRule="auto"/>
              <w:rPr>
                <w:rFonts w:ascii="Calibri" w:eastAsia="Calibri" w:hAnsi="Calibri" w:cs="Arial"/>
                <w:kern w:val="0"/>
                <w:sz w:val="24"/>
                <w:szCs w:val="24"/>
                <w:lang w:bidi="ar-KW"/>
                <w14:ligatures w14:val="none"/>
              </w:rPr>
            </w:pPr>
          </w:p>
        </w:tc>
      </w:tr>
      <w:tr w:rsidR="007B2FFC" w:rsidRPr="007B2FFC" w14:paraId="39653CA0" w14:textId="77777777" w:rsidTr="000A52A7">
        <w:trPr>
          <w:trHeight w:val="732"/>
        </w:trPr>
        <w:tc>
          <w:tcPr>
            <w:tcW w:w="9093" w:type="dxa"/>
            <w:gridSpan w:val="3"/>
          </w:tcPr>
          <w:p w14:paraId="354BBA96" w14:textId="77777777" w:rsidR="007B2FFC" w:rsidRPr="007B2FFC" w:rsidRDefault="007B2FFC" w:rsidP="007B2FFC">
            <w:pPr>
              <w:spacing w:after="0" w:line="240" w:lineRule="auto"/>
              <w:rPr>
                <w:rFonts w:ascii="Calibri" w:eastAsia="Calibri" w:hAnsi="Calibri" w:cs="Times New Roman"/>
                <w:kern w:val="0"/>
                <w:sz w:val="24"/>
                <w:szCs w:val="24"/>
                <w:rtl/>
                <w14:ligatures w14:val="none"/>
              </w:rPr>
            </w:pPr>
            <w:r w:rsidRPr="007B2FFC">
              <w:rPr>
                <w:rFonts w:ascii="Calibri" w:eastAsia="Calibri" w:hAnsi="Calibri" w:cs="Arial"/>
                <w:b/>
                <w:bCs/>
                <w:kern w:val="0"/>
                <w:sz w:val="28"/>
                <w:szCs w:val="28"/>
                <w:lang w:val="en-GB" w:bidi="ar-KW"/>
                <w14:ligatures w14:val="none"/>
              </w:rPr>
              <w:t>21. Peer review</w:t>
            </w:r>
            <w:r w:rsidRPr="007B2FFC">
              <w:rPr>
                <w:rFonts w:ascii="Calibri" w:eastAsia="Calibri" w:hAnsi="Calibri" w:cs="Times New Roman" w:hint="cs"/>
                <w:b/>
                <w:bCs/>
                <w:kern w:val="0"/>
                <w:sz w:val="28"/>
                <w:szCs w:val="28"/>
                <w:rtl/>
                <w:lang w:val="en-GB" w:bidi="ar-KW"/>
                <w14:ligatures w14:val="none"/>
              </w:rPr>
              <w:t xml:space="preserve"> </w:t>
            </w:r>
          </w:p>
          <w:p w14:paraId="3541D3C0" w14:textId="77777777" w:rsidR="007B2FFC" w:rsidRPr="007B2FFC" w:rsidRDefault="007B2FFC" w:rsidP="007B2FFC">
            <w:pPr>
              <w:spacing w:after="0" w:line="240" w:lineRule="auto"/>
              <w:jc w:val="right"/>
              <w:rPr>
                <w:rFonts w:ascii="Calibri" w:eastAsia="Calibri" w:hAnsi="Calibri" w:cs="Arial"/>
                <w:kern w:val="0"/>
                <w:sz w:val="24"/>
                <w:szCs w:val="24"/>
                <w:rtl/>
                <w:lang w:bidi="ar-IQ"/>
                <w14:ligatures w14:val="none"/>
              </w:rPr>
            </w:pPr>
          </w:p>
        </w:tc>
      </w:tr>
    </w:tbl>
    <w:p w14:paraId="7BD391B9" w14:textId="77777777" w:rsidR="007B2FFC" w:rsidRPr="007B2FFC" w:rsidRDefault="007B2FFC" w:rsidP="007B2FFC">
      <w:pPr>
        <w:spacing w:after="200" w:line="276" w:lineRule="auto"/>
        <w:rPr>
          <w:rFonts w:ascii="Calibri" w:eastAsia="Calibri" w:hAnsi="Calibri" w:cs="Arial"/>
          <w:kern w:val="0"/>
          <w:sz w:val="18"/>
          <w:szCs w:val="18"/>
          <w:lang w:val="en-GB"/>
          <w14:ligatures w14:val="none"/>
        </w:rPr>
      </w:pPr>
      <w:r w:rsidRPr="007B2FFC">
        <w:rPr>
          <w:rFonts w:ascii="Calibri" w:eastAsia="Calibri" w:hAnsi="Calibri" w:cs="Arial"/>
          <w:kern w:val="0"/>
          <w:sz w:val="28"/>
          <w:szCs w:val="28"/>
          <w:lang w:val="en-GB"/>
          <w14:ligatures w14:val="none"/>
        </w:rPr>
        <w:br/>
      </w:r>
    </w:p>
    <w:p w14:paraId="7E8A70F9" w14:textId="77777777" w:rsidR="007B2FFC" w:rsidRPr="007B2FFC" w:rsidRDefault="007B2FFC" w:rsidP="007B2FFC">
      <w:pPr>
        <w:spacing w:after="200" w:line="276" w:lineRule="auto"/>
        <w:rPr>
          <w:rFonts w:ascii="Calibri" w:eastAsia="Calibri" w:hAnsi="Calibri" w:cs="Arial"/>
          <w:kern w:val="0"/>
          <w:sz w:val="18"/>
          <w:szCs w:val="18"/>
          <w:lang w:val="en-GB"/>
          <w14:ligatures w14:val="none"/>
        </w:rPr>
      </w:pPr>
    </w:p>
    <w:p w14:paraId="201CE995" w14:textId="77777777" w:rsidR="007B2FFC" w:rsidRPr="007B2FFC" w:rsidRDefault="007B2FFC" w:rsidP="007B2FFC">
      <w:pPr>
        <w:spacing w:after="200" w:line="276" w:lineRule="auto"/>
        <w:rPr>
          <w:rFonts w:ascii="Calibri" w:eastAsia="Calibri" w:hAnsi="Calibri" w:cs="Arial"/>
          <w:kern w:val="0"/>
          <w:sz w:val="18"/>
          <w:szCs w:val="18"/>
          <w:lang w:val="en-GB"/>
          <w14:ligatures w14:val="none"/>
        </w:rPr>
      </w:pPr>
    </w:p>
    <w:p w14:paraId="1039CCFA" w14:textId="77777777" w:rsidR="007B2FFC" w:rsidRPr="007B2FFC" w:rsidRDefault="007B2FFC" w:rsidP="007B2FFC">
      <w:pPr>
        <w:spacing w:after="200" w:line="276" w:lineRule="auto"/>
        <w:rPr>
          <w:rFonts w:ascii="Calibri" w:eastAsia="Calibri" w:hAnsi="Calibri" w:cs="Arial"/>
          <w:kern w:val="0"/>
          <w:sz w:val="18"/>
          <w:szCs w:val="18"/>
          <w:lang w:val="en-GB"/>
          <w14:ligatures w14:val="none"/>
        </w:rPr>
      </w:pPr>
    </w:p>
    <w:p w14:paraId="1479501D" w14:textId="77777777" w:rsidR="007B2FFC" w:rsidRPr="007B2FFC" w:rsidRDefault="007B2FFC" w:rsidP="007B2FFC">
      <w:pPr>
        <w:spacing w:after="200" w:line="276" w:lineRule="auto"/>
        <w:rPr>
          <w:rFonts w:ascii="Calibri" w:eastAsia="Calibri" w:hAnsi="Calibri" w:cs="Arial"/>
          <w:kern w:val="0"/>
          <w:lang w:bidi="ar-KW"/>
          <w14:ligatures w14:val="none"/>
        </w:rPr>
      </w:pPr>
    </w:p>
    <w:p w14:paraId="0D033258" w14:textId="77777777" w:rsidR="007B2FFC" w:rsidRPr="007B2FFC" w:rsidRDefault="007B2FFC" w:rsidP="007B2FFC">
      <w:pPr>
        <w:spacing w:after="200" w:line="276" w:lineRule="auto"/>
        <w:rPr>
          <w:rFonts w:ascii="Calibri" w:eastAsia="Calibri" w:hAnsi="Calibri" w:cs="Arial"/>
          <w:kern w:val="0"/>
          <w:lang w:bidi="ar-KW"/>
          <w14:ligatures w14:val="none"/>
        </w:rPr>
      </w:pPr>
    </w:p>
    <w:p w14:paraId="4EAF0A39" w14:textId="77777777" w:rsidR="007B2FFC" w:rsidRPr="007B2FFC" w:rsidRDefault="007B2FFC" w:rsidP="007B2FFC">
      <w:pPr>
        <w:spacing w:after="200" w:line="276" w:lineRule="auto"/>
        <w:rPr>
          <w:rFonts w:ascii="Calibri" w:eastAsia="Calibri" w:hAnsi="Calibri" w:cs="Arial"/>
          <w:kern w:val="0"/>
          <w:lang w:bidi="ar-KW"/>
          <w14:ligatures w14:val="none"/>
        </w:rPr>
      </w:pPr>
    </w:p>
    <w:p w14:paraId="2C2805A6" w14:textId="77777777" w:rsidR="007B2FFC" w:rsidRPr="007B2FFC" w:rsidRDefault="007B2FFC" w:rsidP="007B2FFC">
      <w:pPr>
        <w:spacing w:after="200" w:line="276" w:lineRule="auto"/>
        <w:rPr>
          <w:rFonts w:ascii="Calibri" w:eastAsia="Calibri" w:hAnsi="Calibri" w:cs="Arial"/>
          <w:kern w:val="0"/>
          <w:lang w:bidi="ar-KW"/>
          <w14:ligatures w14:val="none"/>
        </w:rPr>
      </w:pPr>
    </w:p>
    <w:p w14:paraId="166D7C16" w14:textId="77777777" w:rsidR="007B2FFC" w:rsidRPr="007B2FFC" w:rsidRDefault="007B2FFC" w:rsidP="007B2FFC">
      <w:pPr>
        <w:spacing w:after="200" w:line="276" w:lineRule="auto"/>
        <w:rPr>
          <w:rFonts w:ascii="Calibri" w:eastAsia="Calibri" w:hAnsi="Calibri" w:cs="Arial"/>
          <w:kern w:val="0"/>
          <w:lang w:bidi="ar-KW"/>
          <w14:ligatures w14:val="none"/>
        </w:rPr>
      </w:pPr>
    </w:p>
    <w:p w14:paraId="013E161D" w14:textId="77777777" w:rsidR="007B2FFC" w:rsidRPr="007B2FFC" w:rsidRDefault="007B2FFC" w:rsidP="007B2FFC">
      <w:pPr>
        <w:spacing w:after="200" w:line="276" w:lineRule="auto"/>
        <w:rPr>
          <w:rFonts w:ascii="Calibri" w:eastAsia="Calibri" w:hAnsi="Calibri" w:cs="Arial"/>
          <w:kern w:val="0"/>
          <w:lang w:bidi="ar-KW"/>
          <w14:ligatures w14:val="none"/>
        </w:rPr>
      </w:pPr>
    </w:p>
    <w:p w14:paraId="45E2F9E7" w14:textId="77777777" w:rsidR="007B2FFC" w:rsidRPr="007B2FFC" w:rsidRDefault="007B2FFC" w:rsidP="007B2FFC">
      <w:pPr>
        <w:spacing w:after="200" w:line="276" w:lineRule="auto"/>
        <w:rPr>
          <w:rFonts w:ascii="Calibri" w:eastAsia="Calibri" w:hAnsi="Calibri" w:cs="Arial"/>
          <w:kern w:val="0"/>
          <w:lang w:bidi="ar-KW"/>
          <w14:ligatures w14:val="none"/>
        </w:rPr>
      </w:pPr>
    </w:p>
    <w:p w14:paraId="2E2563B1" w14:textId="77777777" w:rsidR="007E743B" w:rsidRDefault="007E743B"/>
    <w:sectPr w:rsidR="007E743B" w:rsidSect="007B2FFC">
      <w:headerReference w:type="default" r:id="rId9"/>
      <w:footerReference w:type="default" r:id="rId10"/>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A9B60" w14:textId="77777777" w:rsidR="000C0867" w:rsidRDefault="000C0867">
      <w:pPr>
        <w:spacing w:after="0" w:line="240" w:lineRule="auto"/>
      </w:pPr>
      <w:r>
        <w:separator/>
      </w:r>
    </w:p>
  </w:endnote>
  <w:endnote w:type="continuationSeparator" w:id="0">
    <w:p w14:paraId="27B6EFE8" w14:textId="77777777" w:rsidR="000C0867" w:rsidRDefault="000C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i_K_Tradition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2BED" w14:textId="77777777" w:rsidR="0019169F" w:rsidRPr="007B2FFC" w:rsidRDefault="00000000" w:rsidP="007B2FFC">
    <w:pPr>
      <w:pStyle w:val="Footer"/>
      <w:pBdr>
        <w:top w:val="thinThickSmallGap" w:sz="24" w:space="1" w:color="622423"/>
      </w:pBdr>
      <w:rPr>
        <w:rFonts w:ascii="Cambria" w:eastAsia="Times New Roman" w:hAnsi="Cambria" w:cs="Times New Roman"/>
      </w:rPr>
    </w:pPr>
    <w:r w:rsidRPr="007B2FFC">
      <w:rPr>
        <w:rFonts w:ascii="Cambria" w:eastAsia="Times New Roman" w:hAnsi="Cambria" w:cs="Times New Roman"/>
      </w:rPr>
      <w:t xml:space="preserve">Directorate of Quality Assurance and Accreditation </w:t>
    </w:r>
    <w:r w:rsidRPr="007B2FFC">
      <w:rPr>
        <w:rFonts w:ascii="Cambria" w:eastAsia="Times New Roman" w:hAnsi="Cambria" w:cs="Times New Roman" w:hint="cs"/>
        <w:rtl/>
        <w:lang w:bidi="ar-KW"/>
      </w:rPr>
      <w:t>به‌ڕێوه‌به‌رایه‌تی دڵنیایی جۆری و متمانه‌به‌خشین</w:t>
    </w:r>
    <w:r w:rsidRPr="007B2FFC">
      <w:rPr>
        <w:rFonts w:ascii="Cambria" w:eastAsia="Times New Roman" w:hAnsi="Cambria" w:cs="Times New Roman"/>
      </w:rPr>
      <w:ptab w:relativeTo="margin" w:alignment="right" w:leader="none"/>
    </w:r>
  </w:p>
  <w:p w14:paraId="2663C8CA" w14:textId="77777777" w:rsidR="0019169F" w:rsidRDefault="00191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48B93" w14:textId="77777777" w:rsidR="000C0867" w:rsidRDefault="000C0867">
      <w:pPr>
        <w:spacing w:after="0" w:line="240" w:lineRule="auto"/>
      </w:pPr>
      <w:r>
        <w:separator/>
      </w:r>
    </w:p>
  </w:footnote>
  <w:footnote w:type="continuationSeparator" w:id="0">
    <w:p w14:paraId="7944702E" w14:textId="77777777" w:rsidR="000C0867" w:rsidRDefault="000C0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3647" w14:textId="77777777" w:rsidR="0019169F" w:rsidRPr="00441BF4" w:rsidRDefault="00000000" w:rsidP="00441BF4">
    <w:pPr>
      <w:pStyle w:val="Header"/>
    </w:pPr>
    <w:r>
      <w:t xml:space="preserve">Ministry of Higher Education and Scientific research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1A"/>
    <w:rsid w:val="00097244"/>
    <w:rsid w:val="000C0867"/>
    <w:rsid w:val="000E37F9"/>
    <w:rsid w:val="0019169F"/>
    <w:rsid w:val="001A127C"/>
    <w:rsid w:val="005170C2"/>
    <w:rsid w:val="006232AA"/>
    <w:rsid w:val="0065279D"/>
    <w:rsid w:val="006D031A"/>
    <w:rsid w:val="007B2FFC"/>
    <w:rsid w:val="007E743B"/>
    <w:rsid w:val="00874371"/>
    <w:rsid w:val="00911C43"/>
    <w:rsid w:val="00922AB2"/>
    <w:rsid w:val="009402E7"/>
    <w:rsid w:val="00A46155"/>
    <w:rsid w:val="00A97E5E"/>
    <w:rsid w:val="00AA352B"/>
    <w:rsid w:val="00AE5D71"/>
    <w:rsid w:val="00BE4511"/>
    <w:rsid w:val="00CB5564"/>
    <w:rsid w:val="00CC2BCC"/>
    <w:rsid w:val="00D45C76"/>
    <w:rsid w:val="00DD3A97"/>
    <w:rsid w:val="00E466F6"/>
    <w:rsid w:val="00EB5524"/>
    <w:rsid w:val="00F20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F69A"/>
  <w15:chartTrackingRefBased/>
  <w15:docId w15:val="{B73AE19C-4FAB-4C96-A62A-9FF864F0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3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3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3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3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3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3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3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3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3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3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3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3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3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3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3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31A"/>
    <w:rPr>
      <w:rFonts w:eastAsiaTheme="majorEastAsia" w:cstheme="majorBidi"/>
      <w:color w:val="272727" w:themeColor="text1" w:themeTint="D8"/>
    </w:rPr>
  </w:style>
  <w:style w:type="paragraph" w:styleId="Title">
    <w:name w:val="Title"/>
    <w:basedOn w:val="Normal"/>
    <w:next w:val="Normal"/>
    <w:link w:val="TitleChar"/>
    <w:uiPriority w:val="10"/>
    <w:qFormat/>
    <w:rsid w:val="006D0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3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3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3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31A"/>
    <w:pPr>
      <w:spacing w:before="160"/>
      <w:jc w:val="center"/>
    </w:pPr>
    <w:rPr>
      <w:i/>
      <w:iCs/>
      <w:color w:val="404040" w:themeColor="text1" w:themeTint="BF"/>
    </w:rPr>
  </w:style>
  <w:style w:type="character" w:customStyle="1" w:styleId="QuoteChar">
    <w:name w:val="Quote Char"/>
    <w:basedOn w:val="DefaultParagraphFont"/>
    <w:link w:val="Quote"/>
    <w:uiPriority w:val="29"/>
    <w:rsid w:val="006D031A"/>
    <w:rPr>
      <w:i/>
      <w:iCs/>
      <w:color w:val="404040" w:themeColor="text1" w:themeTint="BF"/>
    </w:rPr>
  </w:style>
  <w:style w:type="paragraph" w:styleId="ListParagraph">
    <w:name w:val="List Paragraph"/>
    <w:basedOn w:val="Normal"/>
    <w:uiPriority w:val="34"/>
    <w:qFormat/>
    <w:rsid w:val="006D031A"/>
    <w:pPr>
      <w:ind w:left="720"/>
      <w:contextualSpacing/>
    </w:pPr>
  </w:style>
  <w:style w:type="character" w:styleId="IntenseEmphasis">
    <w:name w:val="Intense Emphasis"/>
    <w:basedOn w:val="DefaultParagraphFont"/>
    <w:uiPriority w:val="21"/>
    <w:qFormat/>
    <w:rsid w:val="006D031A"/>
    <w:rPr>
      <w:i/>
      <w:iCs/>
      <w:color w:val="0F4761" w:themeColor="accent1" w:themeShade="BF"/>
    </w:rPr>
  </w:style>
  <w:style w:type="paragraph" w:styleId="IntenseQuote">
    <w:name w:val="Intense Quote"/>
    <w:basedOn w:val="Normal"/>
    <w:next w:val="Normal"/>
    <w:link w:val="IntenseQuoteChar"/>
    <w:uiPriority w:val="30"/>
    <w:qFormat/>
    <w:rsid w:val="006D0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31A"/>
    <w:rPr>
      <w:i/>
      <w:iCs/>
      <w:color w:val="0F4761" w:themeColor="accent1" w:themeShade="BF"/>
    </w:rPr>
  </w:style>
  <w:style w:type="character" w:styleId="IntenseReference">
    <w:name w:val="Intense Reference"/>
    <w:basedOn w:val="DefaultParagraphFont"/>
    <w:uiPriority w:val="32"/>
    <w:qFormat/>
    <w:rsid w:val="006D031A"/>
    <w:rPr>
      <w:b/>
      <w:bCs/>
      <w:smallCaps/>
      <w:color w:val="0F4761" w:themeColor="accent1" w:themeShade="BF"/>
      <w:spacing w:val="5"/>
    </w:rPr>
  </w:style>
  <w:style w:type="paragraph" w:styleId="Header">
    <w:name w:val="header"/>
    <w:basedOn w:val="Normal"/>
    <w:link w:val="HeaderChar"/>
    <w:uiPriority w:val="99"/>
    <w:semiHidden/>
    <w:unhideWhenUsed/>
    <w:rsid w:val="007B2FFC"/>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B2FFC"/>
  </w:style>
  <w:style w:type="paragraph" w:styleId="Footer">
    <w:name w:val="footer"/>
    <w:basedOn w:val="Normal"/>
    <w:link w:val="FooterChar"/>
    <w:uiPriority w:val="99"/>
    <w:semiHidden/>
    <w:unhideWhenUsed/>
    <w:rsid w:val="007B2FF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B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ibrahim</dc:creator>
  <cp:keywords/>
  <dc:description/>
  <cp:lastModifiedBy>juan ibrahim</cp:lastModifiedBy>
  <cp:revision>5</cp:revision>
  <dcterms:created xsi:type="dcterms:W3CDTF">2024-10-28T16:16:00Z</dcterms:created>
  <dcterms:modified xsi:type="dcterms:W3CDTF">2024-11-04T19:51:00Z</dcterms:modified>
</cp:coreProperties>
</file>