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0BB8391B" wp14:editId="3573861E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8D46A4" w:rsidRPr="00FE17C0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DE53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يارييه تيميه كان و زانسته كانى وه رزش</w:t>
      </w:r>
    </w:p>
    <w:p w:rsidR="00194301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DE53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به روه رده ى</w:t>
      </w:r>
      <w:r w:rsidR="00DE5369" w:rsidRPr="00DE53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DE53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جه سته ى</w:t>
      </w:r>
      <w:r w:rsidR="00DE5369" w:rsidRPr="00DE53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DE53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و زانسته كانى وه رزش</w:t>
      </w:r>
    </w:p>
    <w:p w:rsidR="00194301" w:rsidRPr="00BD2C4A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415D1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سه لاحه دين _هه ولير</w:t>
      </w:r>
    </w:p>
    <w:p w:rsidR="0086294C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OM"/>
        </w:rPr>
      </w:pPr>
      <w:bookmarkStart w:id="0" w:name="_GoBack"/>
      <w:bookmarkEnd w:id="0"/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9C3F34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كانی</w:t>
      </w:r>
      <w:r w:rsidR="0086294C" w:rsidRPr="0086294C"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 xml:space="preserve"> </w:t>
      </w:r>
      <w:r w:rsidR="009C3F34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ئەكادیمی-</w:t>
      </w:r>
      <w:r w:rsidR="009C3F34">
        <w:rPr>
          <w:rFonts w:asciiTheme="majorBidi" w:hAnsiTheme="majorBidi" w:cs="Times New Roman"/>
          <w:b/>
          <w:bCs/>
          <w:sz w:val="44"/>
          <w:szCs w:val="44"/>
          <w:lang w:val="en-US" w:bidi="ar-OM"/>
        </w:rPr>
        <w:t>Academic Skills</w:t>
      </w:r>
    </w:p>
    <w:p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:rsidR="003C0EC5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DE53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د. جوان زرار فتح الله </w:t>
      </w:r>
    </w:p>
    <w:p w:rsidR="003C0EC5" w:rsidRPr="00BD2C4A" w:rsidRDefault="00BD2C4A" w:rsidP="004C04F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4C04FD">
        <w:rPr>
          <w:rFonts w:asciiTheme="majorBidi" w:hAnsiTheme="majorBidi" w:cstheme="majorBidi"/>
          <w:b/>
          <w:bCs/>
          <w:sz w:val="44"/>
          <w:szCs w:val="44"/>
          <w:lang w:bidi="ar-IQ"/>
        </w:rPr>
        <w:t>9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201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4C04FD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</w:p>
    <w:p w:rsidR="003C0EC5" w:rsidRPr="00BD2C4A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86294C" w:rsidTr="00E76A2B">
        <w:trPr>
          <w:jc w:val="center"/>
        </w:trPr>
        <w:tc>
          <w:tcPr>
            <w:tcW w:w="6204" w:type="dxa"/>
            <w:gridSpan w:val="2"/>
          </w:tcPr>
          <w:p w:rsidR="008D46A4" w:rsidRPr="00107B19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كارامەیە </w:t>
            </w:r>
            <w:r w:rsidR="00D77F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كانى </w:t>
            </w:r>
            <w:r w:rsidR="00D77F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 xml:space="preserve"> </w:t>
            </w:r>
            <w:r w:rsidR="00D77F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ئەكادیمی</w:t>
            </w:r>
          </w:p>
        </w:tc>
        <w:tc>
          <w:tcPr>
            <w:tcW w:w="2889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DE536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د.جوان زرار فتح الله</w:t>
            </w:r>
          </w:p>
        </w:tc>
        <w:tc>
          <w:tcPr>
            <w:tcW w:w="2889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DE5369" w:rsidRDefault="00DE536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 w:rsidRPr="00DE53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يارييه تيميه كان و زانسته كانى وه رزش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IQ"/>
              </w:rPr>
              <w:t xml:space="preserve"> </w:t>
            </w:r>
            <w:r w:rsidRPr="00DE53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 روه رده ى جه سته ى و زانسته كانى وه رزش</w:t>
            </w:r>
          </w:p>
        </w:tc>
        <w:tc>
          <w:tcPr>
            <w:tcW w:w="2889" w:type="dxa"/>
          </w:tcPr>
          <w:p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:rsidTr="00E76A2B">
        <w:trPr>
          <w:trHeight w:val="352"/>
          <w:jc w:val="center"/>
        </w:trPr>
        <w:tc>
          <w:tcPr>
            <w:tcW w:w="6204" w:type="dxa"/>
            <w:gridSpan w:val="2"/>
          </w:tcPr>
          <w:p w:rsidR="00F049F0" w:rsidRPr="00DE5369" w:rsidRDefault="00BD2C4A" w:rsidP="00DE5369">
            <w:pPr>
              <w:bidi/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536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jwan.fathulall</w:t>
            </w:r>
            <w:r w:rsidR="00570D6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@su.edu.krd</w:t>
            </w:r>
          </w:p>
          <w:p w:rsidR="008D46A4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70D6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07504811699</w:t>
            </w:r>
          </w:p>
        </w:tc>
        <w:tc>
          <w:tcPr>
            <w:tcW w:w="2889" w:type="dxa"/>
          </w:tcPr>
          <w:p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64350C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:rsidR="006F7CE1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107B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889" w:type="dxa"/>
          </w:tcPr>
          <w:p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64350C" w:rsidP="009D7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7B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2889" w:type="dxa"/>
          </w:tcPr>
          <w:p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192B57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>Phe0104</w:t>
            </w:r>
          </w:p>
        </w:tc>
        <w:tc>
          <w:tcPr>
            <w:tcW w:w="2889" w:type="dxa"/>
          </w:tcPr>
          <w:p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D46A4" w:rsidP="00E76A2B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2889" w:type="dxa"/>
          </w:tcPr>
          <w:p w:rsidR="008D46A4" w:rsidRPr="00BD2C4A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E76A2B">
        <w:trPr>
          <w:trHeight w:val="1125"/>
          <w:jc w:val="center"/>
        </w:trPr>
        <w:tc>
          <w:tcPr>
            <w:tcW w:w="9093" w:type="dxa"/>
            <w:gridSpan w:val="3"/>
          </w:tcPr>
          <w:p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AF780C" w:rsidRPr="00AF780C" w:rsidRDefault="00AF780C" w:rsidP="00AF780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ئەم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بابەتە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گەشەپێدانی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توانا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شارەزایی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قوتابیان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پەیوەندی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گفتوگۆ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دیبەیتی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چالاكییەكانى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ئامادەكراوە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 xml:space="preserve">. </w:t>
            </w:r>
          </w:p>
          <w:p w:rsidR="00AF780C" w:rsidRPr="00AF780C" w:rsidRDefault="00AF780C" w:rsidP="00AF780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بابەتەكانی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ئەم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بابەتە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ڕاهێنانێكە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چۆنیەتی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بەكارهێنانی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سەرچاوەكان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چالاكییەكانى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دەستخستنی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زانست،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هەژاندنی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پرسیارە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ئەكادیمیەكان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وەڵامدانەوەی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پرسیارەكان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تێرو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تەسەلی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 xml:space="preserve">. </w:t>
            </w:r>
          </w:p>
          <w:p w:rsidR="008D46A4" w:rsidRPr="00E76A2B" w:rsidRDefault="00AF780C" w:rsidP="00AF780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ڕاهێنانێكە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بابەتەكانی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بیركردنەوەی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ڕەخنەگرانە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ڕێزگرتن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بیروڕای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بەرامبەر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چۆنیەتی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ئەنجامدانی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گفتوگۆی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:rsidTr="00E76A2B">
        <w:trPr>
          <w:trHeight w:val="850"/>
          <w:jc w:val="center"/>
        </w:trPr>
        <w:tc>
          <w:tcPr>
            <w:tcW w:w="9093" w:type="dxa"/>
            <w:gridSpan w:val="3"/>
          </w:tcPr>
          <w:p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AF780C" w:rsidRPr="00AF780C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ئاشناكردنى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قوتابيان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بەچەند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كارامەییەكی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پێویست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وەك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: (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ڕاپۆرتی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پێشكەشكردنی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سیمینار،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پۆستەری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دیبەیتی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بیركردنەوەی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ڕەخنەگرانە،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كاركردن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بەگروپ،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بەشداریكردن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لەبۆنەكانی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/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وێركشۆپ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/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كۆنفرانس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/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سیمپۆزم</w:t>
            </w:r>
            <w:r w:rsidR="00266A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266A88" w:rsidRPr="00266A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OM"/>
              </w:rPr>
              <w:t>لۆجیك، ئارگیومێنت</w:t>
            </w:r>
            <w:r w:rsidR="00266A88">
              <w:rPr>
                <w:rFonts w:ascii="Arial" w:hAnsi="Arial" w:cs="Unikurd Hejar"/>
                <w:sz w:val="24"/>
                <w:szCs w:val="28"/>
                <w:lang w:bidi="ar-IQ"/>
              </w:rPr>
              <w:t xml:space="preserve">   </w:t>
            </w:r>
            <w:r>
              <w:rPr>
                <w:rFonts w:ascii="Arial" w:hAnsi="Arial" w:cs="Unikurd Hejar"/>
                <w:sz w:val="24"/>
                <w:szCs w:val="28"/>
                <w:lang w:val="en-US" w:bidi="ar-IQ"/>
              </w:rPr>
              <w:t>(</w:t>
            </w:r>
          </w:p>
          <w:p w:rsidR="00AF780C" w:rsidRPr="00AF780C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بەهێزكردنی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بیركردنەوەی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ڕەخنەگرانە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دەربرینی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لۆجیكییانە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>.</w:t>
            </w:r>
          </w:p>
          <w:p w:rsidR="00AF780C" w:rsidRPr="00AF780C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ڕێزگرتن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جیاوازییانەی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پەیوەندییە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كۆمەڵایەتییەكانی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كۆمەڵگە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جیاوازەكاندا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هەیە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>.</w:t>
            </w:r>
          </w:p>
          <w:p w:rsidR="00FD437F" w:rsidRPr="008C7064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گەشەپێدانی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بیركردنەوەی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ڕەخنەگرانە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متمانە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بەخۆبوون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لە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دەربڕین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گوزارشت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كردندا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B916A8" w:rsidRPr="00BD2C4A" w:rsidRDefault="00AF780C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ئەركی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سەرەكی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قوتابی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لەم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وانەیەدا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ئەنجامدانى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چالاكى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ئەكادیمی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كاركردن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بەگروپە،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قوتابى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بەپرسیارە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بەرامبەر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ئامادەبوون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لەوانەكاندا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تۆماركردنی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تێبینی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سەرنجەكان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لەكاتی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وانەكانی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ڕۆژانەدا،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بەرپرسیارە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هەڵبژاردنی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بابەتێك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دیبەیتی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لەبارەوە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بكات،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ئامادەكردنی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ڕاپۆرتێك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لەسەر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بابەتەكە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پێشكەشكردنی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بەشێوەی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سیمینار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لەناو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پۆلدا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.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بەرپرسیارە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ئامادەكردنی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پۆستەرێكى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ئەكادیمی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لەسەر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ڕاپۆرتەكەی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ئامادەبوونی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لەكاتی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هەموو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تاقیكردنەوەكان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كە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5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تاقیكردنەوەی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پراكتییە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لەناو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پۆلدا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ئەنجام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دەدرێت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:rsidR="00AF780C" w:rsidRPr="00AF780C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تەواوی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تاقیكردنەوەكان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بەشێوەی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پراكتیكی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دەبێت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لەناو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پۆلدا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ئەنجام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دەدرێت،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تەنها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یەك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كاغەز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بەقوتابی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دەكرێت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تێگەیشتنی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قوتابی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تیۆرییەكان،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ڕۆژانە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: (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ناوپۆل،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هەڵبژاردنی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كاركردنی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بەگروپ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دەبێتە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40%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كۆشش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قوتابی</w:t>
            </w:r>
            <w:r w:rsidRPr="00AF780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 xml:space="preserve">. </w:t>
            </w:r>
          </w:p>
          <w:p w:rsidR="00AF780C" w:rsidRPr="00AF780C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كۆتایی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ساڵ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بریتییە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ئامادەكردنی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پۆستەرێكی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ئەكادیمی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لەسەرە،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هەروەها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ئەنجامدانی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دیبەیتێك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(40)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لەسەرە</w:t>
            </w:r>
            <w:r w:rsidRPr="00AF780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.</w:t>
            </w:r>
          </w:p>
          <w:p w:rsidR="000F2337" w:rsidRPr="009D7B83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لەخولی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دووەم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: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سەرجەم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چالاكییەكان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قوتابی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خۆی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بەتەنها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ئەنجامی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دەدات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ئامادەكردنی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پۆستەری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ئەكادیمی،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:rsidTr="00E76A2B">
        <w:trPr>
          <w:jc w:val="center"/>
        </w:trPr>
        <w:tc>
          <w:tcPr>
            <w:tcW w:w="9093" w:type="dxa"/>
            <w:gridSpan w:val="3"/>
          </w:tcPr>
          <w:p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7752C8" w:rsidRPr="009D7B83" w:rsidRDefault="00B96E01" w:rsidP="007752C8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7752C8" w:rsidRPr="00F67804">
              <w:rPr>
                <w:rFonts w:ascii="Arial" w:hAnsi="Arial" w:cs="Unikurd Hejar"/>
                <w:szCs w:val="28"/>
              </w:rPr>
              <w:t>Referencing (Harvard Style)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The University of Western Australia (2015) Harvard Citation Style, [Online], Available: </w:t>
            </w:r>
            <w:hyperlink r:id="rId9" w:history="1">
              <w:r w:rsidRPr="00F67804">
                <w:rPr>
                  <w:rFonts w:ascii="Arial" w:hAnsi="Arial" w:cs="Unikurd Hejar"/>
                  <w:szCs w:val="28"/>
                </w:rPr>
                <w:t>http://www.cqu.edu.au/edserv/undegrad/clc/content/resources.htm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 [24 Sep 2015]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Site This for Me (Online Citation Generator): </w:t>
            </w:r>
            <w:hyperlink r:id="rId10" w:history="1">
              <w:r w:rsidRPr="00F67804">
                <w:rPr>
                  <w:rFonts w:ascii="Arial" w:hAnsi="Arial" w:cs="Unikurd Hejar"/>
                  <w:szCs w:val="28"/>
                </w:rPr>
                <w:t>https://www.citethisforme.com/harvard</w:t>
              </w:r>
            </w:hyperlink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Avoid Plagiarism- Paraphrasing, Summarizing and Quotations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proofErr w:type="spellStart"/>
            <w:r w:rsidRPr="00F67804">
              <w:rPr>
                <w:rFonts w:ascii="Arial" w:hAnsi="Arial" w:cs="Unikurd Hejar"/>
                <w:szCs w:val="28"/>
              </w:rPr>
              <w:t>Belmihoub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(2014) Purdue Online Writing Lab. Paraphrase and Summary Exercises, [Online], Available: </w:t>
            </w:r>
            <w:hyperlink r:id="rId11" w:history="1">
              <w:r w:rsidRPr="00F67804">
                <w:rPr>
                  <w:rStyle w:val="Hyperlink"/>
                  <w:rFonts w:cs="Unikurd Hejar"/>
                  <w:szCs w:val="28"/>
                </w:rPr>
                <w:t>https://owl.english.purdue.edu/exercises/32/41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[May 29, 2014]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Online Learning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Center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 (2015) College Writing Skills with Reading 6th ed. Summarizing and Paraphrasing, [Online], Available: </w:t>
            </w:r>
            <w:hyperlink r:id="rId12" w:history="1">
              <w:r w:rsidRPr="00F67804">
                <w:rPr>
                  <w:rStyle w:val="Hyperlink"/>
                  <w:rFonts w:cs="Unikurd Hejar"/>
                  <w:szCs w:val="28"/>
                </w:rPr>
                <w:t>http://highered.mheducation.com/sites/dl/free/0072996277/161503/summarizing.html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[2015]</w:t>
            </w:r>
          </w:p>
          <w:p w:rsidR="007752C8" w:rsidRDefault="00E63BF0" w:rsidP="007752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hyperlink r:id="rId13" w:anchor="Goals" w:history="1">
              <w:r w:rsidR="007752C8" w:rsidRPr="007752C8">
                <w:rPr>
                  <w:rStyle w:val="Hyperlink"/>
                  <w:rFonts w:cs="Unikurd Hejar"/>
                  <w:szCs w:val="28"/>
                </w:rPr>
                <w:t>http://www.kent.ac.uk/careers/sk/time.htm#Goals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Butt, N. S., 2010. Argument Construction, Argument Evaluation, and Decision-Making: A Content Analysis of Argumentation and Debate Textbooks. PhD. Wayne State University.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Rybold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G., 2006. Speaking, Listening and Understanding: Debate for Non-native-English Speakers. New York: International Debate Education Association.</w:t>
            </w:r>
          </w:p>
          <w:p w:rsidR="00B96E01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-Snider, A. C., (2011). A Short Guide to Competitive Debate Formats. [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pdf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] Available at: http://debate.uvm.edu/learndebate.html.</w:t>
            </w:r>
          </w:p>
          <w:p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Event and Academic Posters</w:t>
            </w:r>
          </w:p>
          <w:p w:rsidR="00B96E01" w:rsidRPr="00F67804" w:rsidRDefault="00E63BF0" w:rsidP="00B96E01">
            <w:pPr>
              <w:rPr>
                <w:rFonts w:ascii="Arial" w:hAnsi="Arial" w:cs="Unikurd Hejar"/>
                <w:szCs w:val="28"/>
              </w:rPr>
            </w:pPr>
            <w:hyperlink r:id="rId14" w:tooltip="Posts by Karen DeFelice" w:history="1">
              <w:r w:rsidR="00B96E01" w:rsidRPr="00F67804">
                <w:rPr>
                  <w:rFonts w:ascii="Arial" w:hAnsi="Arial" w:cs="Unikurd Hejar"/>
                  <w:szCs w:val="28"/>
                </w:rPr>
                <w:t>DeFelice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, K. (2015) 25 Ways To Design an Awesome Poster and Create a Buzz For Your Next Event, [Online], Available: </w:t>
            </w:r>
            <w:hyperlink r:id="rId15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 [March 13, 2015]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Online Event Poster Maker:</w:t>
            </w:r>
          </w:p>
          <w:p w:rsidR="00B96E01" w:rsidRPr="00F67804" w:rsidRDefault="00E63BF0" w:rsidP="00B96E01">
            <w:pPr>
              <w:rPr>
                <w:rFonts w:ascii="Arial" w:hAnsi="Arial" w:cs="Unikurd Hejar"/>
                <w:szCs w:val="28"/>
              </w:rPr>
            </w:pPr>
            <w:hyperlink r:id="rId16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:rsidR="00B96E01" w:rsidRPr="00F67804" w:rsidRDefault="00E63BF0" w:rsidP="00B96E01">
            <w:pPr>
              <w:rPr>
                <w:rFonts w:ascii="Arial" w:hAnsi="Arial" w:cs="Unikurd Hejar"/>
                <w:szCs w:val="28"/>
              </w:rPr>
            </w:pPr>
            <w:hyperlink r:id="rId17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:rsidR="00B96E01" w:rsidRPr="00F67804" w:rsidRDefault="00E63BF0" w:rsidP="00B96E01">
            <w:pPr>
              <w:rPr>
                <w:rFonts w:ascii="Arial" w:hAnsi="Arial" w:cs="Unikurd Hejar"/>
                <w:szCs w:val="28"/>
              </w:rPr>
            </w:pPr>
            <w:hyperlink r:id="rId18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</w:p>
          <w:p w:rsidR="00B96E01" w:rsidRPr="00F67804" w:rsidRDefault="00E63BF0" w:rsidP="00B96E01">
            <w:pPr>
              <w:rPr>
                <w:rFonts w:ascii="Arial" w:hAnsi="Arial" w:cs="Unikurd Hejar"/>
                <w:szCs w:val="28"/>
              </w:rPr>
            </w:pPr>
            <w:hyperlink r:id="rId19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20" w:history="1">
              <w:r w:rsidRPr="00F67804"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[2007]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Hess, G.,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Tosney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and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Liegel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L. (2013) </w:t>
            </w:r>
            <w:hyperlink r:id="rId21" w:history="1">
              <w:r w:rsidRPr="00F67804"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 | An Effective Poster, [Online], Available: </w:t>
            </w:r>
            <w:hyperlink r:id="rId22" w:history="1">
              <w:r w:rsidRPr="00F67804"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[2013]</w:t>
            </w:r>
          </w:p>
          <w:p w:rsidR="007752C8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F67804">
              <w:rPr>
                <w:rFonts w:ascii="Arial" w:eastAsiaTheme="minorHAnsi" w:hAnsi="Arial" w:cs="Unikurd Hejar"/>
                <w:szCs w:val="28"/>
              </w:rPr>
              <w:t>Purrington</w:t>
            </w:r>
            <w:proofErr w:type="spellEnd"/>
            <w:r w:rsidRPr="00F67804">
              <w:rPr>
                <w:rFonts w:ascii="Arial" w:eastAsiaTheme="minorHAnsi" w:hAnsi="Arial" w:cs="Unikurd Hejar"/>
                <w:szCs w:val="28"/>
              </w:rPr>
              <w:t>, C. (2015)</w:t>
            </w:r>
            <w:r w:rsidRPr="00F67804">
              <w:rPr>
                <w:rFonts w:ascii="Arial" w:hAnsi="Arial" w:cs="Unikurd Hejar"/>
                <w:szCs w:val="28"/>
              </w:rPr>
              <w:t xml:space="preserve"> </w:t>
            </w:r>
            <w:r w:rsidRPr="00F67804">
              <w:rPr>
                <w:rFonts w:ascii="Arial" w:eastAsiaTheme="minorHAnsi" w:hAnsi="Arial" w:cs="Unikurd Hejar"/>
                <w:szCs w:val="28"/>
              </w:rPr>
              <w:t xml:space="preserve">Designing conference posters, Online], Available: </w:t>
            </w:r>
            <w:hyperlink r:id="rId23" w:history="1">
              <w:r w:rsidRPr="00F67804"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 w:rsidRPr="00F67804"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YouTube Videos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Moore, N. B. and Parker, R. 2004. Critical Thinking- 7th ed.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McGrow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-Hill.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Newyork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Wolfson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J. A. 2012. The Great Debate. A Hand Book for Policy Debate and Public Forum Debate- 4th ed. Lightning Bolt Press. Illinois.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lastRenderedPageBreak/>
              <w:t>- Morrow, D. R. and Weston, A. 2011. A Workbook for Arguments. A Complete Course in Critical Thinking. Hackett Publishing Company, Inc. Indianapolis.</w:t>
            </w:r>
          </w:p>
          <w:p w:rsidR="00CC5CD1" w:rsidRPr="009E6CF5" w:rsidRDefault="00B96E0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C86A24" w:rsidTr="00E76A2B">
        <w:trPr>
          <w:trHeight w:val="1405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C3F34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یەكەم/</w:t>
            </w:r>
          </w:p>
          <w:p w:rsidR="008E7D10" w:rsidRPr="009D7B83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پیاداچوونەوەیەک بە سیلەبەس (پرۆگرامی خوێندن)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دەسپێکێک بۆ گفتوگۆ (پێناسە، پوختە، مێژوو، لەگەڵ فۆرماتەکان)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باسێکی گشتی سەبارەت بە توانستەکانی گفتوگۆ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 و ئارگیومێنتسازی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 </w:t>
            </w:r>
          </w:p>
          <w:p w:rsidR="009C3F34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دووەم/</w:t>
            </w:r>
          </w:p>
          <w:p w:rsidR="008E7D10" w:rsidRPr="009D7B83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ڕێکخستنی گروپەکان</w:t>
            </w:r>
          </w:p>
          <w:p w:rsidR="008E7D10" w:rsidRPr="009D7B83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پێشەکیەک بۆ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چالاكییەكانی ئەكادیمی و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هونەری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>پێشكەشكردن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توانستەکانی گفتوگۆ و بیرکردنەوەی ڕخنەگرانە 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سێێەم/</w:t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باسە هەنوکەییەکان لە کوردستان، هەروەهاچەند باسێک لە بوارێکی تایبەتدا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 بەپێی پسپۆری بەشەكان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:rsidR="009C3F34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چوارەم/</w:t>
            </w:r>
          </w:p>
          <w:p w:rsidR="008E7D10" w:rsidRPr="009D7B83" w:rsidRDefault="008E7D10" w:rsidP="00AF780C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پێشەکییەک سەبارەت بە </w:t>
            </w:r>
            <w:r w:rsidR="009C3F34">
              <w:rPr>
                <w:rFonts w:ascii="Unikurd Hejar" w:hAnsi="Unikurd Hejar" w:cs="Unikurd Hejar"/>
                <w:sz w:val="24"/>
                <w:szCs w:val="24"/>
                <w:rtl/>
              </w:rPr>
              <w:t>كارامەی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ی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>نووسینی ڕاپۆرت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 (کۆکردنەوەی زانیاری، پێکهاتەی </w:t>
            </w:r>
            <w:r w:rsidR="00AF780C">
              <w:rPr>
                <w:rFonts w:ascii="Unikurd Hejar" w:hAnsi="Unikurd Hejar" w:cs="Unikurd Hejar" w:hint="cs"/>
                <w:sz w:val="24"/>
                <w:szCs w:val="24"/>
                <w:rtl/>
                <w:lang w:val="en-US" w:bidi="ar-OM"/>
              </w:rPr>
              <w:t>ڕاپۆرت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، گەڕانەوە بۆ سەرچاوەکان)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توانای ئاماژەکردن بە سەرچاوەکان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ئاشناکردنی قوتابی بە کتێبخانە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دەستخستن و هەڵسەنگاندنی زانیاری </w:t>
            </w:r>
          </w:p>
          <w:p w:rsidR="00A049C2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پێنجەم/</w:t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</w:t>
            </w:r>
            <w:r w:rsidR="009C3F34">
              <w:rPr>
                <w:rFonts w:ascii="Unikurd Hejar" w:hAnsi="Unikurd Hejar" w:cs="Unikurd Hejar"/>
                <w:sz w:val="24"/>
                <w:szCs w:val="24"/>
                <w:rtl/>
              </w:rPr>
              <w:t>كارامەی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ی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>ڕاپۆرتی ئەكادیمی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بەرچاوڕوونیەک (کورتەیەک) لەسەر پەرتوکی سەرچاوە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تۆمارکردنی تێبینی، دوورکەوتنەوە لە دزینی بیرۆکە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خشتەی ئەرکەکان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 xml:space="preserve">- كارگێڕی كات و دابەشکردنی کاتەکان </w:t>
            </w:r>
          </w:p>
          <w:p w:rsidR="009C3F34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شەشەم/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</w:t>
            </w:r>
            <w:r w:rsidR="009C3F34">
              <w:rPr>
                <w:rFonts w:ascii="Unikurd Hejar" w:hAnsi="Unikurd Hejar" w:cs="Unikurd Hejar"/>
                <w:sz w:val="24"/>
                <w:szCs w:val="24"/>
                <w:rtl/>
              </w:rPr>
              <w:t>كارامەی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ی </w:t>
            </w:r>
            <w:r w:rsidR="00A049C2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نووسینی راپۆرت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پوختەی بابەتەکە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پوختەکردن و گەیشتن بە پرسیاری سەرەکی ڕاپۆرتەکە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حەوتەم/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ڕەشنوسی ڕاپۆرت یاخود وتار ٢٠٠٠-٣٠٠٠ وشە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تێهەڵچوونەوە بە ڕەشنوس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پێداچوونەوەی هاوپۆل و ڕەخنە و پێشنیاز (لە پۆلدا)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هەشتەم/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A049C2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بە کۆتاگەیاندنی ڕاپۆرت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ڕاگەییشتن(أتصال) وپێشکەشکردن</w:t>
            </w:r>
            <w:r w:rsidR="00A049C2">
              <w:rPr>
                <w:rFonts w:ascii="Unikurd Hejar" w:hAnsi="Unikurd Hejar" w:cs="Unikurd Hejar" w:hint="cs"/>
                <w:sz w:val="24"/>
                <w:szCs w:val="24"/>
                <w:rtl/>
              </w:rPr>
              <w:t>ی سیمینار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(پرێزەنتەیشن) </w:t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</w:t>
            </w:r>
            <w:r w:rsidR="00A049C2">
              <w:rPr>
                <w:rFonts w:ascii="Unikurd Hejar" w:hAnsi="Unikurd Hejar" w:cs="Unikurd Hejar" w:hint="cs"/>
                <w:sz w:val="24"/>
                <w:szCs w:val="24"/>
                <w:rtl/>
              </w:rPr>
              <w:t>ڕونكردنەوەی چالاكییەكانی ئەكادیمی (وێركشۆپ، كۆنفرانس، سیمپۆزیم)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نۆیەم/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مەشقی گفتوگۆی لەسەرخۆ لە گروپی بچووکدا،٣-٥ خولەک (چاوپێکەوتنی کار)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دەشێ پاوەرپۆینت بەکاربێ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ئاکارەکانی ڕاگەییشتن(أتصال)/ بیروڕای جیاواز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دانووستان و گفتوگۆی ئاشتیخوازنە و قایلکردنی بەرامبەر </w:t>
            </w:r>
          </w:p>
          <w:p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رێکخستنەوەی گروپەکان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گفتوگۆ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دوازدەیەم/ گفتوگۆکان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گفتوگۆکان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>هەفتەیەی چواردەیەم/ گفتوگۆکان/ ئامادەکاری بۆ بۆنە و پێشاندانی پۆستەر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پازدەیەم/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پێشاندانی پۆستەرەکان</w:t>
            </w:r>
          </w:p>
          <w:p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پێشبرکێی پۆستەرەکان و گفتوگۆکان لەسەر ئاستی کۆلێژەکان </w:t>
            </w:r>
          </w:p>
          <w:p w:rsidR="00AF780C" w:rsidRDefault="008E7D10" w:rsidP="00AF780C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حەڤدەیەم/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پێشبرکان لەسەر ئاستی زانکۆ</w:t>
            </w:r>
          </w:p>
          <w:p w:rsidR="00AF780C" w:rsidRPr="008E7D10" w:rsidRDefault="00AF780C" w:rsidP="00AF780C">
            <w:pPr>
              <w:bidi/>
              <w:rPr>
                <w:rtl/>
                <w:lang w:val="en-US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</w:t>
            </w: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هەژدەیەم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ئاشنایەتی قوتابی بە چالاكییەكانی ئەكادیمی (وێركشۆپ، كۆنفرانس، سیمپۆزم)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9D7B83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="00BD407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17478B" w:rsidRPr="00BD2C4A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Pr="00BD2C4A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410601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BD2C4A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E61AD2" w:rsidRPr="00BD2C4A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E95307" w:rsidRPr="00E56540" w:rsidRDefault="00E95307" w:rsidP="00E56540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E56540" w:rsidSect="00E56540">
      <w:headerReference w:type="default" r:id="rId24"/>
      <w:footerReference w:type="default" r:id="rId25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F0" w:rsidRDefault="00E63BF0" w:rsidP="00483DD0">
      <w:pPr>
        <w:spacing w:after="0" w:line="240" w:lineRule="auto"/>
      </w:pPr>
      <w:r>
        <w:separator/>
      </w:r>
    </w:p>
  </w:endnote>
  <w:endnote w:type="continuationSeparator" w:id="0">
    <w:p w:rsidR="00E63BF0" w:rsidRDefault="00E63BF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kurd Hejar">
    <w:altName w:val="Tahoma"/>
    <w:charset w:val="00"/>
    <w:family w:val="swiss"/>
    <w:pitch w:val="variable"/>
    <w:sig w:usb0="00000000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F0" w:rsidRDefault="00E63BF0" w:rsidP="00483DD0">
      <w:pPr>
        <w:spacing w:after="0" w:line="240" w:lineRule="auto"/>
      </w:pPr>
      <w:r>
        <w:separator/>
      </w:r>
    </w:p>
  </w:footnote>
  <w:footnote w:type="continuationSeparator" w:id="0">
    <w:p w:rsidR="00E63BF0" w:rsidRDefault="00E63BF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7"/>
  </w:num>
  <w:num w:numId="5">
    <w:abstractNumId w:val="28"/>
  </w:num>
  <w:num w:numId="6">
    <w:abstractNumId w:val="21"/>
  </w:num>
  <w:num w:numId="7">
    <w:abstractNumId w:val="15"/>
  </w:num>
  <w:num w:numId="8">
    <w:abstractNumId w:val="25"/>
  </w:num>
  <w:num w:numId="9">
    <w:abstractNumId w:val="14"/>
  </w:num>
  <w:num w:numId="10">
    <w:abstractNumId w:val="26"/>
  </w:num>
  <w:num w:numId="11">
    <w:abstractNumId w:val="16"/>
  </w:num>
  <w:num w:numId="12">
    <w:abstractNumId w:val="20"/>
  </w:num>
  <w:num w:numId="13">
    <w:abstractNumId w:val="24"/>
  </w:num>
  <w:num w:numId="14">
    <w:abstractNumId w:val="23"/>
  </w:num>
  <w:num w:numId="15">
    <w:abstractNumId w:val="18"/>
  </w:num>
  <w:num w:numId="16">
    <w:abstractNumId w:val="10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0D52"/>
    <w:rsid w:val="000B2B97"/>
    <w:rsid w:val="000D1E51"/>
    <w:rsid w:val="000D5BCB"/>
    <w:rsid w:val="000E6EBD"/>
    <w:rsid w:val="000F2337"/>
    <w:rsid w:val="0010388D"/>
    <w:rsid w:val="00107B19"/>
    <w:rsid w:val="00153341"/>
    <w:rsid w:val="001647A7"/>
    <w:rsid w:val="0017478B"/>
    <w:rsid w:val="00192B57"/>
    <w:rsid w:val="00194301"/>
    <w:rsid w:val="001F0889"/>
    <w:rsid w:val="001F44D3"/>
    <w:rsid w:val="002057F6"/>
    <w:rsid w:val="00222D3F"/>
    <w:rsid w:val="0023603B"/>
    <w:rsid w:val="0025284B"/>
    <w:rsid w:val="002573BF"/>
    <w:rsid w:val="00266A88"/>
    <w:rsid w:val="002B4C50"/>
    <w:rsid w:val="002D2117"/>
    <w:rsid w:val="002F44B8"/>
    <w:rsid w:val="00355603"/>
    <w:rsid w:val="0036135D"/>
    <w:rsid w:val="00365AD8"/>
    <w:rsid w:val="0036724B"/>
    <w:rsid w:val="003C0EC5"/>
    <w:rsid w:val="003D742F"/>
    <w:rsid w:val="003E5AE3"/>
    <w:rsid w:val="003F4581"/>
    <w:rsid w:val="00410601"/>
    <w:rsid w:val="00413C2C"/>
    <w:rsid w:val="00415D1A"/>
    <w:rsid w:val="00431832"/>
    <w:rsid w:val="004404DE"/>
    <w:rsid w:val="00441BF4"/>
    <w:rsid w:val="0044336F"/>
    <w:rsid w:val="00467B80"/>
    <w:rsid w:val="0048021D"/>
    <w:rsid w:val="004805BA"/>
    <w:rsid w:val="00483DD0"/>
    <w:rsid w:val="00495585"/>
    <w:rsid w:val="004C04FD"/>
    <w:rsid w:val="004C6579"/>
    <w:rsid w:val="004E1842"/>
    <w:rsid w:val="004F4547"/>
    <w:rsid w:val="00513A62"/>
    <w:rsid w:val="00534912"/>
    <w:rsid w:val="00570D69"/>
    <w:rsid w:val="005A760A"/>
    <w:rsid w:val="005C7302"/>
    <w:rsid w:val="005D2B1F"/>
    <w:rsid w:val="005F06DF"/>
    <w:rsid w:val="005F71F8"/>
    <w:rsid w:val="00600351"/>
    <w:rsid w:val="00604957"/>
    <w:rsid w:val="00616D0F"/>
    <w:rsid w:val="006222E6"/>
    <w:rsid w:val="00634F2B"/>
    <w:rsid w:val="0064350C"/>
    <w:rsid w:val="00663873"/>
    <w:rsid w:val="00673474"/>
    <w:rsid w:val="006745BB"/>
    <w:rsid w:val="006766CD"/>
    <w:rsid w:val="00677E0C"/>
    <w:rsid w:val="00685FAE"/>
    <w:rsid w:val="00695467"/>
    <w:rsid w:val="006A57BA"/>
    <w:rsid w:val="006B29F4"/>
    <w:rsid w:val="006B381C"/>
    <w:rsid w:val="006C3B09"/>
    <w:rsid w:val="006F4683"/>
    <w:rsid w:val="006F7CE1"/>
    <w:rsid w:val="00703F5C"/>
    <w:rsid w:val="007076CF"/>
    <w:rsid w:val="00736AA8"/>
    <w:rsid w:val="00741D0F"/>
    <w:rsid w:val="00756BE1"/>
    <w:rsid w:val="00762579"/>
    <w:rsid w:val="007752C8"/>
    <w:rsid w:val="007A645C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94C"/>
    <w:rsid w:val="00862F36"/>
    <w:rsid w:val="008640D8"/>
    <w:rsid w:val="00887A6B"/>
    <w:rsid w:val="008943D5"/>
    <w:rsid w:val="008C7064"/>
    <w:rsid w:val="008D46A4"/>
    <w:rsid w:val="008D7CA9"/>
    <w:rsid w:val="008E0D66"/>
    <w:rsid w:val="008E274B"/>
    <w:rsid w:val="008E7D10"/>
    <w:rsid w:val="008F7607"/>
    <w:rsid w:val="0090642C"/>
    <w:rsid w:val="00914683"/>
    <w:rsid w:val="00956CCB"/>
    <w:rsid w:val="00960E27"/>
    <w:rsid w:val="00961D90"/>
    <w:rsid w:val="0097370A"/>
    <w:rsid w:val="009C0A8B"/>
    <w:rsid w:val="009C3F34"/>
    <w:rsid w:val="009C46A3"/>
    <w:rsid w:val="009C7362"/>
    <w:rsid w:val="009D7B83"/>
    <w:rsid w:val="009E6CF5"/>
    <w:rsid w:val="009F7BEC"/>
    <w:rsid w:val="00A0095C"/>
    <w:rsid w:val="00A049C2"/>
    <w:rsid w:val="00A07592"/>
    <w:rsid w:val="00A43830"/>
    <w:rsid w:val="00AA3FE4"/>
    <w:rsid w:val="00AC6E81"/>
    <w:rsid w:val="00AD68F9"/>
    <w:rsid w:val="00AF780C"/>
    <w:rsid w:val="00B1455D"/>
    <w:rsid w:val="00B341B9"/>
    <w:rsid w:val="00B45135"/>
    <w:rsid w:val="00B45D60"/>
    <w:rsid w:val="00B7560C"/>
    <w:rsid w:val="00B87075"/>
    <w:rsid w:val="00B916A8"/>
    <w:rsid w:val="00B96E01"/>
    <w:rsid w:val="00BA1469"/>
    <w:rsid w:val="00BA60E4"/>
    <w:rsid w:val="00BA7F42"/>
    <w:rsid w:val="00BD2C4A"/>
    <w:rsid w:val="00BD407D"/>
    <w:rsid w:val="00BE50D1"/>
    <w:rsid w:val="00C46D58"/>
    <w:rsid w:val="00C505C6"/>
    <w:rsid w:val="00C525DA"/>
    <w:rsid w:val="00C857AF"/>
    <w:rsid w:val="00C85FEC"/>
    <w:rsid w:val="00C86A24"/>
    <w:rsid w:val="00CA3A49"/>
    <w:rsid w:val="00CA3EA8"/>
    <w:rsid w:val="00CC5CD1"/>
    <w:rsid w:val="00CE0A3E"/>
    <w:rsid w:val="00CE21D3"/>
    <w:rsid w:val="00CF510D"/>
    <w:rsid w:val="00CF5475"/>
    <w:rsid w:val="00D1544D"/>
    <w:rsid w:val="00D56F12"/>
    <w:rsid w:val="00D70421"/>
    <w:rsid w:val="00D71BC8"/>
    <w:rsid w:val="00D77AE7"/>
    <w:rsid w:val="00D77F9A"/>
    <w:rsid w:val="00D859D0"/>
    <w:rsid w:val="00D919E8"/>
    <w:rsid w:val="00D923E9"/>
    <w:rsid w:val="00D9713D"/>
    <w:rsid w:val="00DD1C94"/>
    <w:rsid w:val="00DE5369"/>
    <w:rsid w:val="00DF2899"/>
    <w:rsid w:val="00E02221"/>
    <w:rsid w:val="00E56540"/>
    <w:rsid w:val="00E60065"/>
    <w:rsid w:val="00E60259"/>
    <w:rsid w:val="00E61AD2"/>
    <w:rsid w:val="00E63BF0"/>
    <w:rsid w:val="00E65229"/>
    <w:rsid w:val="00E76A2B"/>
    <w:rsid w:val="00E873BC"/>
    <w:rsid w:val="00E95307"/>
    <w:rsid w:val="00ED3387"/>
    <w:rsid w:val="00ED3CE9"/>
    <w:rsid w:val="00EE60FC"/>
    <w:rsid w:val="00F049F0"/>
    <w:rsid w:val="00F3523A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ent.ac.uk/careers/sk/time.htm" TargetMode="External"/><Relationship Id="rId18" Type="http://schemas.openxmlformats.org/officeDocument/2006/relationships/hyperlink" Target="https://designschool.canva.com/blog/25-ways-to-design-an-awesome-poster-and-create-a-buzz-for-your-next-event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ncsu.edu/project/poster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ighered.mheducation.com/sites/dl/free/0072996277/161503/summarizing.html" TargetMode="External"/><Relationship Id="rId17" Type="http://schemas.openxmlformats.org/officeDocument/2006/relationships/hyperlink" Target="https://www.canva.com/design/DABj1ByY6Lc/EyNddA8jtY7n_CFHYf8DMw/ed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ostermywall.com/index.php/g/event-flyers" TargetMode="External"/><Relationship Id="rId20" Type="http://schemas.openxmlformats.org/officeDocument/2006/relationships/hyperlink" Target="https://connect.le.ac.uk/poste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wl.english.purdue.edu/exercises/32/4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esignschool.canva.com/blog/25-ways-to-design-an-awesome-poster-and-create-a-buzz-for-your-next-event/" TargetMode="External"/><Relationship Id="rId23" Type="http://schemas.openxmlformats.org/officeDocument/2006/relationships/hyperlink" Target="http://colinpurrington.com/tips/poster-design" TargetMode="External"/><Relationship Id="rId10" Type="http://schemas.openxmlformats.org/officeDocument/2006/relationships/hyperlink" Target="https://www.citethisforme.com/harvard" TargetMode="External"/><Relationship Id="rId19" Type="http://schemas.openxmlformats.org/officeDocument/2006/relationships/hyperlink" Target="http://designshack.net/articles/inspiration/10-tips-for-perfect-poster-desig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qu.edu.au/edserv/undegrad/clc/content/resources.htm" TargetMode="External"/><Relationship Id="rId14" Type="http://schemas.openxmlformats.org/officeDocument/2006/relationships/hyperlink" Target="https://designschool.canva.com/blog/author/karen/" TargetMode="External"/><Relationship Id="rId22" Type="http://schemas.openxmlformats.org/officeDocument/2006/relationships/hyperlink" Target="https://www.ncsu.edu/project/poste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DELL</cp:lastModifiedBy>
  <cp:revision>14</cp:revision>
  <cp:lastPrinted>2016-05-12T19:56:00Z</cp:lastPrinted>
  <dcterms:created xsi:type="dcterms:W3CDTF">2018-11-03T15:25:00Z</dcterms:created>
  <dcterms:modified xsi:type="dcterms:W3CDTF">2019-10-06T13:03:00Z</dcterms:modified>
</cp:coreProperties>
</file>