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F3E7" w14:textId="77777777" w:rsidR="00A90B93" w:rsidRPr="00BD2C4A" w:rsidRDefault="00A90B93" w:rsidP="00A90B93">
      <w:pPr>
        <w:tabs>
          <w:tab w:val="left" w:pos="1200"/>
        </w:tabs>
        <w:ind w:left="-851"/>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anchor distT="0" distB="0" distL="114300" distR="114300" simplePos="0" relativeHeight="251659264" behindDoc="0" locked="0" layoutInCell="1" allowOverlap="1" wp14:anchorId="70C7BCEE" wp14:editId="39A7DCD0">
            <wp:simplePos x="0" y="0"/>
            <wp:positionH relativeFrom="column">
              <wp:align>right</wp:align>
            </wp:positionH>
            <wp:positionV relativeFrom="paragraph">
              <wp:align>top</wp:align>
            </wp:positionV>
            <wp:extent cx="3007995" cy="2203323"/>
            <wp:effectExtent l="1905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7995" cy="2203323"/>
                    </a:xfrm>
                    <a:prstGeom prst="rect">
                      <a:avLst/>
                    </a:prstGeom>
                    <a:noFill/>
                    <a:ln>
                      <a:noFill/>
                    </a:ln>
                  </pic:spPr>
                </pic:pic>
              </a:graphicData>
            </a:graphic>
          </wp:anchor>
        </w:drawing>
      </w:r>
      <w:r>
        <w:rPr>
          <w:rFonts w:asciiTheme="majorBidi" w:hAnsiTheme="majorBidi" w:cstheme="majorBidi"/>
          <w:b/>
          <w:bCs/>
          <w:sz w:val="44"/>
          <w:szCs w:val="44"/>
          <w:lang w:bidi="ar-KW"/>
        </w:rPr>
        <w:br w:type="textWrapping" w:clear="all"/>
      </w:r>
    </w:p>
    <w:p w14:paraId="28F5AE6D" w14:textId="77777777" w:rsidR="00A90B93" w:rsidRPr="000C74FF" w:rsidRDefault="00A90B93" w:rsidP="00A90B93">
      <w:pPr>
        <w:tabs>
          <w:tab w:val="left" w:pos="1200"/>
        </w:tabs>
        <w:jc w:val="center"/>
        <w:rPr>
          <w:rFonts w:asciiTheme="majorBidi" w:hAnsiTheme="majorBidi" w:cstheme="majorBidi"/>
          <w:b/>
          <w:bCs/>
          <w:sz w:val="44"/>
          <w:szCs w:val="44"/>
          <w:lang w:val="en-US" w:bidi="ar-KW"/>
        </w:rPr>
      </w:pPr>
    </w:p>
    <w:p w14:paraId="74314657" w14:textId="77777777" w:rsidR="00A90B93" w:rsidRPr="00BD2C4A" w:rsidRDefault="00A90B93" w:rsidP="00A90B93">
      <w:pPr>
        <w:tabs>
          <w:tab w:val="left" w:pos="1200"/>
        </w:tabs>
        <w:bidi/>
        <w:rPr>
          <w:rFonts w:asciiTheme="majorBidi" w:hAnsiTheme="majorBidi" w:cstheme="majorBidi"/>
          <w:b/>
          <w:bCs/>
          <w:sz w:val="44"/>
          <w:szCs w:val="44"/>
          <w:rtl/>
          <w:lang w:bidi="ar-IQ"/>
        </w:rPr>
      </w:pPr>
      <w:r>
        <w:rPr>
          <w:rFonts w:asciiTheme="majorBidi" w:hAnsiTheme="majorBidi" w:cs="Ali_K_Samik" w:hint="cs"/>
          <w:b/>
          <w:bCs/>
          <w:sz w:val="44"/>
          <w:szCs w:val="44"/>
          <w:rtl/>
          <w:lang w:bidi="ar-IQ"/>
        </w:rPr>
        <w:t>بةش</w:t>
      </w:r>
      <w:r>
        <w:rPr>
          <w:rFonts w:asciiTheme="majorBidi" w:hAnsiTheme="majorBidi" w:cstheme="majorBidi" w:hint="cs"/>
          <w:b/>
          <w:bCs/>
          <w:sz w:val="44"/>
          <w:szCs w:val="44"/>
          <w:rtl/>
          <w:lang w:bidi="ar-IQ"/>
        </w:rPr>
        <w:t xml:space="preserve">: </w:t>
      </w:r>
      <w:r>
        <w:rPr>
          <w:rFonts w:asciiTheme="majorBidi" w:hAnsiTheme="majorBidi" w:cs="Ali_K_Samik" w:hint="cs"/>
          <w:b/>
          <w:bCs/>
          <w:sz w:val="44"/>
          <w:szCs w:val="44"/>
          <w:rtl/>
          <w:lang w:bidi="ar-IQ"/>
        </w:rPr>
        <w:t>ياسا</w:t>
      </w:r>
    </w:p>
    <w:p w14:paraId="21646108" w14:textId="77777777" w:rsidR="00A90B93" w:rsidRDefault="00A90B93" w:rsidP="00A90B93">
      <w:pPr>
        <w:tabs>
          <w:tab w:val="left" w:pos="1200"/>
        </w:tabs>
        <w:bidi/>
        <w:rPr>
          <w:rFonts w:asciiTheme="majorBidi" w:hAnsiTheme="majorBidi" w:cs="Ali_K_Samik"/>
          <w:b/>
          <w:bCs/>
          <w:sz w:val="44"/>
          <w:szCs w:val="44"/>
          <w:rtl/>
          <w:lang w:bidi="ar-IQ"/>
        </w:rPr>
      </w:pPr>
      <w:r>
        <w:rPr>
          <w:rFonts w:asciiTheme="majorBidi" w:hAnsiTheme="majorBidi" w:cs="Ali_K_Samik" w:hint="cs"/>
          <w:b/>
          <w:bCs/>
          <w:sz w:val="44"/>
          <w:szCs w:val="44"/>
          <w:rtl/>
          <w:lang w:bidi="ar-IQ"/>
        </w:rPr>
        <w:t>كؤليَذ</w:t>
      </w:r>
      <w:r>
        <w:rPr>
          <w:rFonts w:asciiTheme="majorBidi" w:hAnsiTheme="majorBidi" w:cstheme="majorBidi" w:hint="cs"/>
          <w:b/>
          <w:bCs/>
          <w:sz w:val="44"/>
          <w:szCs w:val="44"/>
          <w:rtl/>
          <w:lang w:bidi="ar-IQ"/>
        </w:rPr>
        <w:t xml:space="preserve">: </w:t>
      </w:r>
      <w:r w:rsidRPr="00B2179B">
        <w:rPr>
          <w:rFonts w:asciiTheme="majorBidi" w:hAnsiTheme="majorBidi" w:cs="Ali_K_Samik" w:hint="cs"/>
          <w:b/>
          <w:bCs/>
          <w:sz w:val="44"/>
          <w:szCs w:val="44"/>
          <w:rtl/>
          <w:lang w:bidi="ar-IQ"/>
        </w:rPr>
        <w:t>ياسا</w:t>
      </w:r>
      <w:r>
        <w:rPr>
          <w:rFonts w:asciiTheme="majorBidi" w:hAnsiTheme="majorBidi" w:cs="Ali_K_Samik" w:hint="cs"/>
          <w:b/>
          <w:bCs/>
          <w:sz w:val="44"/>
          <w:szCs w:val="44"/>
          <w:rtl/>
          <w:lang w:bidi="ar-IQ"/>
        </w:rPr>
        <w:t xml:space="preserve"> </w:t>
      </w:r>
    </w:p>
    <w:p w14:paraId="22EB3943" w14:textId="77777777" w:rsidR="00A90B93" w:rsidRDefault="00A90B93" w:rsidP="00A90B93">
      <w:pPr>
        <w:tabs>
          <w:tab w:val="left" w:pos="1200"/>
        </w:tabs>
        <w:bidi/>
        <w:rPr>
          <w:rFonts w:asciiTheme="majorBidi" w:hAnsiTheme="majorBidi" w:cs="Ali_K_Samik"/>
          <w:b/>
          <w:bCs/>
          <w:sz w:val="44"/>
          <w:szCs w:val="44"/>
          <w:rtl/>
          <w:lang w:bidi="ar-IQ"/>
        </w:rPr>
      </w:pPr>
      <w:r>
        <w:rPr>
          <w:rFonts w:asciiTheme="majorBidi" w:hAnsiTheme="majorBidi" w:cs="Ali_K_Samik" w:hint="cs"/>
          <w:b/>
          <w:bCs/>
          <w:sz w:val="44"/>
          <w:szCs w:val="44"/>
          <w:rtl/>
          <w:lang w:bidi="ar-IQ"/>
        </w:rPr>
        <w:t>زانكؤ : سةلاحةدين  - هةوليَر</w:t>
      </w:r>
    </w:p>
    <w:p w14:paraId="35009283" w14:textId="77777777" w:rsidR="00A90B93" w:rsidRDefault="00A90B93" w:rsidP="00A90B93">
      <w:pPr>
        <w:tabs>
          <w:tab w:val="left" w:pos="1200"/>
        </w:tabs>
        <w:bidi/>
        <w:rPr>
          <w:rFonts w:asciiTheme="majorBidi" w:hAnsiTheme="majorBidi" w:cs="Ali_K_Samik"/>
          <w:b/>
          <w:bCs/>
          <w:sz w:val="44"/>
          <w:szCs w:val="44"/>
          <w:rtl/>
          <w:lang w:bidi="ar-IQ"/>
        </w:rPr>
      </w:pPr>
      <w:r>
        <w:rPr>
          <w:rFonts w:asciiTheme="majorBidi" w:hAnsiTheme="majorBidi" w:cs="Ali_K_Samik" w:hint="cs"/>
          <w:b/>
          <w:bCs/>
          <w:sz w:val="44"/>
          <w:szCs w:val="44"/>
          <w:rtl/>
          <w:lang w:bidi="ar-IQ"/>
        </w:rPr>
        <w:t>بابةت : دارايي طشتي و ياساكاني باج</w:t>
      </w:r>
    </w:p>
    <w:p w14:paraId="720176E4" w14:textId="77777777" w:rsidR="00A90B93" w:rsidRDefault="00A90B93" w:rsidP="00A90B93">
      <w:pPr>
        <w:tabs>
          <w:tab w:val="left" w:pos="1200"/>
        </w:tabs>
        <w:bidi/>
        <w:rPr>
          <w:rFonts w:asciiTheme="majorBidi" w:hAnsiTheme="majorBidi" w:cs="Ali_K_Samik"/>
          <w:b/>
          <w:bCs/>
          <w:sz w:val="44"/>
          <w:szCs w:val="44"/>
          <w:rtl/>
          <w:lang w:bidi="ar-IQ"/>
        </w:rPr>
      </w:pPr>
      <w:r>
        <w:rPr>
          <w:rFonts w:asciiTheme="majorBidi" w:hAnsiTheme="majorBidi" w:cs="Ali_K_Samik" w:hint="cs"/>
          <w:b/>
          <w:bCs/>
          <w:sz w:val="44"/>
          <w:szCs w:val="44"/>
          <w:rtl/>
          <w:lang w:bidi="ar-IQ"/>
        </w:rPr>
        <w:t>ثةرتوكي كؤرس : سالَي (3)</w:t>
      </w:r>
    </w:p>
    <w:p w14:paraId="3D3AF7B9" w14:textId="77777777" w:rsidR="00A90B93" w:rsidRDefault="00A90B93" w:rsidP="0054183F">
      <w:pPr>
        <w:tabs>
          <w:tab w:val="left" w:pos="1200"/>
        </w:tabs>
        <w:bidi/>
        <w:rPr>
          <w:rFonts w:asciiTheme="majorBidi" w:hAnsiTheme="majorBidi" w:cs="Ali_K_Samik"/>
          <w:b/>
          <w:bCs/>
          <w:sz w:val="44"/>
          <w:szCs w:val="44"/>
          <w:rtl/>
          <w:lang w:bidi="ar-IQ"/>
        </w:rPr>
      </w:pPr>
      <w:r>
        <w:rPr>
          <w:rFonts w:asciiTheme="majorBidi" w:hAnsiTheme="majorBidi" w:cs="Ali_K_Samik" w:hint="cs"/>
          <w:b/>
          <w:bCs/>
          <w:sz w:val="44"/>
          <w:szCs w:val="44"/>
          <w:rtl/>
          <w:lang w:bidi="ar-IQ"/>
        </w:rPr>
        <w:t>ناوي مامؤس</w:t>
      </w:r>
      <w:r w:rsidR="0054183F">
        <w:rPr>
          <w:rFonts w:asciiTheme="majorBidi" w:hAnsiTheme="majorBidi" w:cs="Ali_K_Samik" w:hint="cs"/>
          <w:b/>
          <w:bCs/>
          <w:sz w:val="44"/>
          <w:szCs w:val="44"/>
          <w:rtl/>
          <w:lang w:bidi="ar-IQ"/>
        </w:rPr>
        <w:t>تا : د .كمال انور يابة  و م.شهلة</w:t>
      </w:r>
    </w:p>
    <w:p w14:paraId="1A3E4774" w14:textId="77150CDA" w:rsidR="00A90B93" w:rsidRPr="00A23E6E" w:rsidRDefault="00A90B93" w:rsidP="0054183F">
      <w:pPr>
        <w:tabs>
          <w:tab w:val="left" w:pos="1200"/>
        </w:tabs>
        <w:bidi/>
        <w:rPr>
          <w:rFonts w:asciiTheme="majorBidi" w:hAnsiTheme="majorBidi" w:cs="Ali_K_Samik"/>
          <w:b/>
          <w:bCs/>
          <w:sz w:val="44"/>
          <w:szCs w:val="44"/>
          <w:rtl/>
          <w:lang w:bidi="ar-IQ"/>
        </w:rPr>
      </w:pPr>
      <w:r>
        <w:rPr>
          <w:rFonts w:asciiTheme="majorBidi" w:hAnsiTheme="majorBidi" w:cs="Ali_K_Samik" w:hint="cs"/>
          <w:b/>
          <w:bCs/>
          <w:sz w:val="44"/>
          <w:szCs w:val="44"/>
          <w:rtl/>
          <w:lang w:bidi="ar-IQ"/>
        </w:rPr>
        <w:t>سالَي خويَندن : 20</w:t>
      </w:r>
      <w:r w:rsidR="00162D6C">
        <w:rPr>
          <w:rFonts w:asciiTheme="majorBidi" w:hAnsiTheme="majorBidi" w:cs="Ali_K_Samik" w:hint="cs"/>
          <w:b/>
          <w:bCs/>
          <w:sz w:val="44"/>
          <w:szCs w:val="44"/>
          <w:rtl/>
          <w:lang w:bidi="ar-IQ"/>
        </w:rPr>
        <w:t>2</w:t>
      </w:r>
      <w:r w:rsidR="004800A5">
        <w:rPr>
          <w:rFonts w:asciiTheme="majorBidi" w:hAnsiTheme="majorBidi" w:cs="Ali_K_Samik" w:hint="cs"/>
          <w:b/>
          <w:bCs/>
          <w:sz w:val="44"/>
          <w:szCs w:val="44"/>
          <w:rtl/>
          <w:lang w:bidi="ar-IQ"/>
        </w:rPr>
        <w:t>3</w:t>
      </w:r>
      <w:r w:rsidR="00E918A2">
        <w:rPr>
          <w:rFonts w:asciiTheme="majorBidi" w:hAnsiTheme="majorBidi" w:cs="Ali_K_Samik" w:hint="cs"/>
          <w:b/>
          <w:bCs/>
          <w:sz w:val="44"/>
          <w:szCs w:val="44"/>
          <w:rtl/>
          <w:lang w:bidi="ar-IQ"/>
        </w:rPr>
        <w:t>- 202</w:t>
      </w:r>
      <w:r w:rsidR="004800A5">
        <w:rPr>
          <w:rFonts w:asciiTheme="majorBidi" w:hAnsiTheme="majorBidi" w:cs="Ali_K_Samik" w:hint="cs"/>
          <w:b/>
          <w:bCs/>
          <w:sz w:val="44"/>
          <w:szCs w:val="44"/>
          <w:rtl/>
          <w:lang w:bidi="ar-IQ"/>
        </w:rPr>
        <w:t>4</w:t>
      </w:r>
    </w:p>
    <w:p w14:paraId="6247FF69" w14:textId="77777777" w:rsidR="00A90B93" w:rsidRDefault="00A90B93" w:rsidP="00A90B93">
      <w:pPr>
        <w:tabs>
          <w:tab w:val="left" w:pos="1200"/>
        </w:tabs>
        <w:bidi/>
        <w:rPr>
          <w:rFonts w:asciiTheme="majorBidi" w:hAnsiTheme="majorBidi" w:cstheme="majorBidi"/>
          <w:b/>
          <w:bCs/>
          <w:sz w:val="44"/>
          <w:szCs w:val="44"/>
          <w:rtl/>
          <w:lang w:val="en-US" w:bidi="ar-IQ"/>
        </w:rPr>
      </w:pPr>
    </w:p>
    <w:p w14:paraId="7F1E49EA" w14:textId="77777777" w:rsidR="00A90B93" w:rsidRPr="00EA14DD" w:rsidRDefault="00A90B93" w:rsidP="00A90B93">
      <w:pPr>
        <w:tabs>
          <w:tab w:val="left" w:pos="1200"/>
        </w:tabs>
        <w:bidi/>
        <w:rPr>
          <w:rFonts w:asciiTheme="majorBidi" w:hAnsiTheme="majorBidi" w:cstheme="majorBidi"/>
          <w:b/>
          <w:bCs/>
          <w:sz w:val="44"/>
          <w:szCs w:val="44"/>
          <w:rtl/>
          <w:lang w:val="en-US" w:bidi="ar-IQ"/>
        </w:rPr>
      </w:pPr>
    </w:p>
    <w:p w14:paraId="48068FFE" w14:textId="77777777" w:rsidR="00A90B93" w:rsidRDefault="00A90B93" w:rsidP="00A90B93">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tbl>
      <w:tblPr>
        <w:tblpPr w:leftFromText="180" w:rightFromText="180" w:vertAnchor="text" w:horzAnchor="margin" w:tblpX="-4980" w:tblpY="370"/>
        <w:tblW w:w="1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27"/>
        <w:gridCol w:w="4993"/>
        <w:gridCol w:w="5122"/>
        <w:gridCol w:w="360"/>
      </w:tblGrid>
      <w:tr w:rsidR="00A90B93" w:rsidRPr="00BD2C4A" w14:paraId="286C59D4" w14:textId="77777777" w:rsidTr="00FE1822">
        <w:trPr>
          <w:gridAfter w:val="1"/>
          <w:wAfter w:w="360" w:type="dxa"/>
        </w:trPr>
        <w:tc>
          <w:tcPr>
            <w:tcW w:w="6420" w:type="dxa"/>
            <w:gridSpan w:val="2"/>
          </w:tcPr>
          <w:p w14:paraId="3ECED206" w14:textId="77777777" w:rsidR="00A90B93" w:rsidRPr="00986A7B" w:rsidRDefault="00A90B93" w:rsidP="00FE1822">
            <w:pPr>
              <w:spacing w:after="0" w:line="240" w:lineRule="auto"/>
              <w:jc w:val="center"/>
              <w:rPr>
                <w:rFonts w:asciiTheme="majorBidi" w:hAnsiTheme="majorBidi" w:cs="Ali_K_Samik"/>
                <w:sz w:val="24"/>
                <w:szCs w:val="24"/>
                <w:lang w:val="en-US" w:bidi="ar-IQ"/>
              </w:rPr>
            </w:pPr>
            <w:r w:rsidRPr="00986A7B">
              <w:rPr>
                <w:rFonts w:asciiTheme="majorBidi" w:hAnsiTheme="majorBidi" w:cs="Ali_K_Samik" w:hint="cs"/>
                <w:sz w:val="24"/>
                <w:szCs w:val="24"/>
                <w:rtl/>
                <w:lang w:val="en-US" w:bidi="ar-IQ"/>
              </w:rPr>
              <w:t>دارايي طشتي و تةشريعاتي دارايي</w:t>
            </w:r>
          </w:p>
        </w:tc>
        <w:tc>
          <w:tcPr>
            <w:tcW w:w="5122" w:type="dxa"/>
          </w:tcPr>
          <w:p w14:paraId="1F5C0659" w14:textId="77777777" w:rsidR="00A90B93" w:rsidRPr="00BD2C4A" w:rsidRDefault="00A90B93" w:rsidP="00FE1822">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Pr>
                <w:rFonts w:asciiTheme="majorBidi" w:hAnsiTheme="majorBidi" w:cstheme="majorBidi" w:hint="cs"/>
                <w:b/>
                <w:bCs/>
                <w:sz w:val="24"/>
                <w:szCs w:val="24"/>
                <w:rtl/>
                <w:lang w:bidi="ar-IQ"/>
              </w:rPr>
              <w:t>ى</w:t>
            </w:r>
            <w:r>
              <w:rPr>
                <w:rFonts w:asciiTheme="majorBidi" w:hAnsiTheme="majorBidi" w:cstheme="majorBidi"/>
                <w:b/>
                <w:bCs/>
                <w:sz w:val="24"/>
                <w:szCs w:val="24"/>
                <w:rtl/>
                <w:lang w:bidi="ar-IQ"/>
              </w:rPr>
              <w:t xml:space="preserve"> ك</w:t>
            </w:r>
            <w:r>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A90B93" w:rsidRPr="00BD2C4A" w14:paraId="38D746B3" w14:textId="77777777" w:rsidTr="00FE1822">
        <w:trPr>
          <w:gridAfter w:val="1"/>
          <w:wAfter w:w="360" w:type="dxa"/>
        </w:trPr>
        <w:tc>
          <w:tcPr>
            <w:tcW w:w="6420" w:type="dxa"/>
            <w:gridSpan w:val="2"/>
          </w:tcPr>
          <w:p w14:paraId="5FBED728" w14:textId="77777777" w:rsidR="00A90B93" w:rsidRPr="00AF7D54" w:rsidRDefault="00162D6C" w:rsidP="00FE1822">
            <w:pPr>
              <w:spacing w:after="0" w:line="240" w:lineRule="auto"/>
              <w:jc w:val="center"/>
              <w:rPr>
                <w:rFonts w:asciiTheme="majorBidi" w:hAnsiTheme="majorBidi" w:cs="Ali_K_Samik"/>
                <w:sz w:val="24"/>
                <w:szCs w:val="24"/>
                <w:rtl/>
                <w:lang w:val="en-US" w:bidi="ar-IQ"/>
              </w:rPr>
            </w:pPr>
            <w:r>
              <w:rPr>
                <w:rFonts w:asciiTheme="majorBidi" w:hAnsiTheme="majorBidi" w:cs="Ali_K_Samik" w:hint="cs"/>
                <w:sz w:val="24"/>
                <w:szCs w:val="24"/>
                <w:rtl/>
                <w:lang w:val="en-US" w:bidi="ar-IQ"/>
              </w:rPr>
              <w:t>ث.ي.</w:t>
            </w:r>
            <w:r w:rsidR="00A90B93" w:rsidRPr="00AF7D54">
              <w:rPr>
                <w:rFonts w:asciiTheme="majorBidi" w:hAnsiTheme="majorBidi" w:cs="Ali_K_Samik" w:hint="cs"/>
                <w:sz w:val="24"/>
                <w:szCs w:val="24"/>
                <w:rtl/>
                <w:lang w:val="en-US" w:bidi="ar-IQ"/>
              </w:rPr>
              <w:t>د .</w:t>
            </w:r>
            <w:r w:rsidR="00A90B93">
              <w:rPr>
                <w:rFonts w:asciiTheme="majorBidi" w:hAnsiTheme="majorBidi" w:cs="Ali_K_Samik" w:hint="cs"/>
                <w:sz w:val="24"/>
                <w:szCs w:val="24"/>
                <w:rtl/>
                <w:lang w:val="en-US" w:bidi="ar-IQ"/>
              </w:rPr>
              <w:t>كمال انور يابة</w:t>
            </w:r>
          </w:p>
        </w:tc>
        <w:tc>
          <w:tcPr>
            <w:tcW w:w="5122" w:type="dxa"/>
          </w:tcPr>
          <w:p w14:paraId="3750FBC3" w14:textId="77777777" w:rsidR="00A90B93" w:rsidRPr="00BD2C4A" w:rsidRDefault="00A90B93" w:rsidP="00FE1822">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 ناو</w:t>
            </w:r>
            <w:r>
              <w:rPr>
                <w:rFonts w:asciiTheme="majorBidi" w:hAnsiTheme="majorBidi" w:cstheme="majorBidi" w:hint="cs"/>
                <w:b/>
                <w:bCs/>
                <w:sz w:val="24"/>
                <w:szCs w:val="24"/>
                <w:rtl/>
                <w:lang w:val="en-US" w:bidi="ar-IQ"/>
              </w:rPr>
              <w:t>ى</w:t>
            </w:r>
            <w:r w:rsidRPr="00BD2C4A">
              <w:rPr>
                <w:rFonts w:asciiTheme="majorBidi" w:hAnsiTheme="majorBidi" w:cstheme="majorBidi"/>
                <w:b/>
                <w:bCs/>
                <w:sz w:val="24"/>
                <w:szCs w:val="24"/>
                <w:rtl/>
                <w:lang w:val="en-US" w:bidi="ar-IQ"/>
              </w:rPr>
              <w:t xml:space="preserve"> مام</w:t>
            </w:r>
            <w:r>
              <w:rPr>
                <w:rFonts w:asciiTheme="majorBidi" w:hAnsiTheme="majorBidi" w:cstheme="majorBidi" w:hint="cs"/>
                <w:b/>
                <w:bCs/>
                <w:sz w:val="24"/>
                <w:szCs w:val="24"/>
                <w:rtl/>
                <w:lang w:val="en-US" w:bidi="ar-IQ"/>
              </w:rPr>
              <w:t>ۆ</w:t>
            </w:r>
            <w:r w:rsidRPr="00BD2C4A">
              <w:rPr>
                <w:rFonts w:asciiTheme="majorBidi" w:hAnsiTheme="majorBidi" w:cstheme="majorBidi"/>
                <w:b/>
                <w:bCs/>
                <w:sz w:val="24"/>
                <w:szCs w:val="24"/>
                <w:rtl/>
                <w:lang w:val="en-US" w:bidi="ar-IQ"/>
              </w:rPr>
              <w:t>ستا</w:t>
            </w:r>
            <w:r>
              <w:rPr>
                <w:rFonts w:asciiTheme="majorBidi" w:hAnsiTheme="majorBidi" w:cstheme="majorBidi" w:hint="cs"/>
                <w:b/>
                <w:bCs/>
                <w:sz w:val="24"/>
                <w:szCs w:val="24"/>
                <w:rtl/>
                <w:lang w:val="en-US" w:bidi="ar-IQ"/>
              </w:rPr>
              <w:t>ى</w:t>
            </w:r>
            <w:r w:rsidRPr="00BD2C4A">
              <w:rPr>
                <w:rFonts w:asciiTheme="majorBidi" w:hAnsiTheme="majorBidi" w:cstheme="majorBidi"/>
                <w:b/>
                <w:bCs/>
                <w:sz w:val="24"/>
                <w:szCs w:val="24"/>
                <w:rtl/>
                <w:lang w:val="en-US" w:bidi="ar-IQ"/>
              </w:rPr>
              <w:t xml:space="preserve"> ب</w:t>
            </w:r>
            <w:r>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ر </w:t>
            </w:r>
            <w:r>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A90B93" w:rsidRPr="00BD2C4A" w14:paraId="45147195" w14:textId="77777777" w:rsidTr="00FE1822">
        <w:trPr>
          <w:gridAfter w:val="1"/>
          <w:wAfter w:w="360" w:type="dxa"/>
        </w:trPr>
        <w:tc>
          <w:tcPr>
            <w:tcW w:w="6420" w:type="dxa"/>
            <w:gridSpan w:val="2"/>
          </w:tcPr>
          <w:p w14:paraId="35C01938" w14:textId="77777777" w:rsidR="00A90B93" w:rsidRPr="007123EC" w:rsidRDefault="00162D6C" w:rsidP="00FE1822">
            <w:pPr>
              <w:spacing w:after="0" w:line="240" w:lineRule="auto"/>
              <w:jc w:val="center"/>
              <w:rPr>
                <w:rFonts w:asciiTheme="majorBidi" w:hAnsiTheme="majorBidi" w:cs="Ali_K_Samik"/>
                <w:sz w:val="24"/>
                <w:szCs w:val="24"/>
                <w:lang w:val="en-US" w:bidi="ar-IQ"/>
              </w:rPr>
            </w:pPr>
            <w:r>
              <w:rPr>
                <w:rFonts w:asciiTheme="majorBidi" w:hAnsiTheme="majorBidi" w:cs="Ali_K_Samik" w:hint="cs"/>
                <w:sz w:val="24"/>
                <w:szCs w:val="24"/>
                <w:rtl/>
                <w:lang w:val="en-US" w:bidi="ar-IQ"/>
              </w:rPr>
              <w:t>ياسا  / ياسا</w:t>
            </w:r>
          </w:p>
        </w:tc>
        <w:tc>
          <w:tcPr>
            <w:tcW w:w="5122" w:type="dxa"/>
          </w:tcPr>
          <w:p w14:paraId="25944B2B" w14:textId="77777777" w:rsidR="00A90B93" w:rsidRPr="00BD2C4A" w:rsidRDefault="00A90B93" w:rsidP="00FE1822">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Pr>
                <w:rFonts w:asciiTheme="majorBidi" w:hAnsiTheme="majorBidi" w:cstheme="majorBidi" w:hint="cs"/>
                <w:b/>
                <w:bCs/>
                <w:sz w:val="24"/>
                <w:szCs w:val="24"/>
                <w:rtl/>
                <w:lang w:val="en-US" w:bidi="ar-IQ"/>
              </w:rPr>
              <w:t>کۆلێژ</w:t>
            </w:r>
          </w:p>
        </w:tc>
      </w:tr>
      <w:tr w:rsidR="00A90B93" w:rsidRPr="00BD2C4A" w14:paraId="73B93A7D" w14:textId="77777777" w:rsidTr="00FE1822">
        <w:trPr>
          <w:gridAfter w:val="1"/>
          <w:wAfter w:w="360" w:type="dxa"/>
          <w:trHeight w:val="352"/>
        </w:trPr>
        <w:tc>
          <w:tcPr>
            <w:tcW w:w="6420" w:type="dxa"/>
            <w:gridSpan w:val="2"/>
          </w:tcPr>
          <w:p w14:paraId="3C564D7A" w14:textId="77777777" w:rsidR="00A90B93" w:rsidRPr="00BD2C4A" w:rsidRDefault="00A90B93" w:rsidP="00FE182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ئیمێل</w:t>
            </w:r>
            <w:r w:rsidRPr="00BD2C4A">
              <w:rPr>
                <w:rFonts w:asciiTheme="majorBidi" w:hAnsiTheme="majorBidi" w:cstheme="majorBidi"/>
                <w:b/>
                <w:bCs/>
                <w:sz w:val="24"/>
                <w:szCs w:val="24"/>
                <w:rtl/>
                <w:lang w:bidi="ar-IQ"/>
              </w:rPr>
              <w:t>:</w:t>
            </w:r>
          </w:p>
          <w:p w14:paraId="55E70DD2" w14:textId="77777777" w:rsidR="00A90B93" w:rsidRPr="00BD2C4A" w:rsidRDefault="00A90B93" w:rsidP="00FE182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Pr="00BD2C4A">
              <w:rPr>
                <w:rFonts w:asciiTheme="majorBidi" w:hAnsiTheme="majorBidi" w:cstheme="majorBidi"/>
                <w:b/>
                <w:bCs/>
                <w:sz w:val="24"/>
                <w:szCs w:val="24"/>
                <w:rtl/>
                <w:lang w:bidi="ar-IQ"/>
              </w:rPr>
              <w:t xml:space="preserve"> (ب</w:t>
            </w:r>
            <w:r>
              <w:rPr>
                <w:rFonts w:asciiTheme="majorBidi" w:hAnsiTheme="majorBidi" w:cstheme="majorBidi" w:hint="cs"/>
                <w:b/>
                <w:bCs/>
                <w:sz w:val="24"/>
                <w:szCs w:val="24"/>
                <w:rtl/>
                <w:lang w:bidi="ar-IQ"/>
              </w:rPr>
              <w:t>ەپەی ئارەزوو</w:t>
            </w:r>
            <w:r w:rsidRPr="00BD2C4A">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07504679718</w:t>
            </w:r>
          </w:p>
          <w:p w14:paraId="1C0A1C97" w14:textId="77777777" w:rsidR="00A90B93" w:rsidRPr="00BD2C4A" w:rsidRDefault="00A90B93" w:rsidP="00FE1822">
            <w:pPr>
              <w:bidi/>
              <w:spacing w:after="0" w:line="240" w:lineRule="auto"/>
              <w:rPr>
                <w:rFonts w:asciiTheme="majorBidi" w:hAnsiTheme="majorBidi" w:cstheme="majorBidi"/>
                <w:b/>
                <w:bCs/>
                <w:sz w:val="24"/>
                <w:szCs w:val="24"/>
                <w:lang w:val="en-US" w:bidi="ar-KW"/>
              </w:rPr>
            </w:pPr>
          </w:p>
        </w:tc>
        <w:tc>
          <w:tcPr>
            <w:tcW w:w="5122" w:type="dxa"/>
          </w:tcPr>
          <w:p w14:paraId="4AF78487" w14:textId="77777777" w:rsidR="00A90B93" w:rsidRPr="00BD2C4A" w:rsidRDefault="00A90B93" w:rsidP="00FE1822">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Pr>
                <w:rFonts w:asciiTheme="majorBidi" w:hAnsiTheme="majorBidi" w:cstheme="majorBidi" w:hint="cs"/>
                <w:b/>
                <w:bCs/>
                <w:sz w:val="24"/>
                <w:szCs w:val="24"/>
                <w:rtl/>
                <w:lang w:val="en-US" w:bidi="ar-IQ"/>
              </w:rPr>
              <w:t>پەیوەندی</w:t>
            </w:r>
          </w:p>
          <w:p w14:paraId="14A40750" w14:textId="77777777" w:rsidR="00A90B93" w:rsidRPr="00BD2C4A" w:rsidRDefault="00A90B93" w:rsidP="00FE1822">
            <w:pPr>
              <w:bidi/>
              <w:spacing w:after="0" w:line="240" w:lineRule="auto"/>
              <w:rPr>
                <w:rFonts w:asciiTheme="majorBidi" w:hAnsiTheme="majorBidi" w:cstheme="majorBidi"/>
                <w:b/>
                <w:bCs/>
                <w:sz w:val="24"/>
                <w:szCs w:val="24"/>
                <w:lang w:val="en-US" w:bidi="ar-IQ"/>
              </w:rPr>
            </w:pPr>
          </w:p>
        </w:tc>
      </w:tr>
      <w:tr w:rsidR="00A90B93" w:rsidRPr="00BD2C4A" w14:paraId="13AB150C" w14:textId="77777777" w:rsidTr="00FE1822">
        <w:trPr>
          <w:gridAfter w:val="1"/>
          <w:wAfter w:w="360" w:type="dxa"/>
          <w:trHeight w:val="765"/>
        </w:trPr>
        <w:tc>
          <w:tcPr>
            <w:tcW w:w="6420" w:type="dxa"/>
            <w:gridSpan w:val="2"/>
          </w:tcPr>
          <w:p w14:paraId="2405B09E" w14:textId="77777777" w:rsidR="00A90B93" w:rsidRPr="00E82FFC" w:rsidRDefault="00A90B93" w:rsidP="00FE1822">
            <w:pPr>
              <w:bidi/>
              <w:spacing w:after="0" w:line="240" w:lineRule="auto"/>
              <w:rPr>
                <w:rFonts w:asciiTheme="majorBidi" w:hAnsiTheme="majorBidi" w:cs="Ali_K_Samik"/>
                <w:sz w:val="24"/>
                <w:szCs w:val="24"/>
                <w:lang w:bidi="ar-IQ"/>
              </w:rPr>
            </w:pPr>
            <w:r w:rsidRPr="00AF7D54">
              <w:rPr>
                <w:rFonts w:asciiTheme="majorBidi" w:hAnsiTheme="majorBidi" w:cs="Ali_K_Samik" w:hint="cs"/>
                <w:sz w:val="24"/>
                <w:szCs w:val="24"/>
                <w:rtl/>
                <w:lang w:bidi="ar-IQ"/>
              </w:rPr>
              <w:t xml:space="preserve">تيؤري ( </w:t>
            </w:r>
            <w:r>
              <w:rPr>
                <w:rFonts w:asciiTheme="majorBidi" w:hAnsiTheme="majorBidi" w:cs="Ali_K_Samik" w:hint="cs"/>
                <w:sz w:val="24"/>
                <w:szCs w:val="24"/>
                <w:rtl/>
                <w:lang w:bidi="ar-IQ"/>
              </w:rPr>
              <w:t>8</w:t>
            </w:r>
            <w:r w:rsidRPr="00AF7D54">
              <w:rPr>
                <w:rFonts w:asciiTheme="majorBidi" w:hAnsiTheme="majorBidi" w:cs="Ali_K_Samik" w:hint="cs"/>
                <w:sz w:val="24"/>
                <w:szCs w:val="24"/>
                <w:rtl/>
                <w:lang w:bidi="ar-IQ"/>
              </w:rPr>
              <w:t xml:space="preserve">) كاتذميَر </w:t>
            </w:r>
          </w:p>
        </w:tc>
        <w:tc>
          <w:tcPr>
            <w:tcW w:w="5122" w:type="dxa"/>
          </w:tcPr>
          <w:p w14:paraId="095563C3" w14:textId="77777777" w:rsidR="00A90B93" w:rsidRPr="00BD2C4A" w:rsidRDefault="00A90B93" w:rsidP="00FE1822">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Pr>
                <w:rFonts w:asciiTheme="majorBidi" w:hAnsiTheme="majorBidi" w:cstheme="majorBidi" w:hint="cs"/>
                <w:b/>
                <w:bCs/>
                <w:sz w:val="24"/>
                <w:szCs w:val="24"/>
                <w:rtl/>
                <w:lang w:val="en-US" w:bidi="ar-IQ"/>
              </w:rPr>
              <w:t>بە سەعات</w:t>
            </w:r>
            <w:r>
              <w:rPr>
                <w:rFonts w:asciiTheme="majorBidi" w:hAnsiTheme="majorBidi" w:cstheme="majorBidi"/>
                <w:b/>
                <w:bCs/>
                <w:sz w:val="24"/>
                <w:szCs w:val="24"/>
                <w:rtl/>
                <w:lang w:val="en-US" w:bidi="ar-IQ"/>
              </w:rPr>
              <w:t>) ل</w:t>
            </w:r>
            <w:r>
              <w:rPr>
                <w:rFonts w:asciiTheme="majorBidi" w:hAnsiTheme="majorBidi" w:cstheme="majorBidi" w:hint="cs"/>
                <w:b/>
                <w:bCs/>
                <w:sz w:val="24"/>
                <w:szCs w:val="24"/>
                <w:rtl/>
                <w:lang w:val="en-US" w:bidi="ar-IQ"/>
              </w:rPr>
              <w:t>ە هەفتەیەک</w:t>
            </w:r>
          </w:p>
          <w:p w14:paraId="2BE0D275" w14:textId="77777777" w:rsidR="00A90B93" w:rsidRPr="00BD2C4A" w:rsidRDefault="00A90B93" w:rsidP="00FE1822">
            <w:pPr>
              <w:bidi/>
              <w:spacing w:after="0" w:line="240" w:lineRule="auto"/>
              <w:rPr>
                <w:rFonts w:asciiTheme="majorBidi" w:hAnsiTheme="majorBidi" w:cstheme="majorBidi"/>
                <w:b/>
                <w:bCs/>
                <w:sz w:val="24"/>
                <w:szCs w:val="24"/>
                <w:lang w:val="en-US" w:bidi="ar-KW"/>
              </w:rPr>
            </w:pPr>
          </w:p>
          <w:p w14:paraId="6AF6A932" w14:textId="77777777" w:rsidR="00A90B93" w:rsidRPr="00BD2C4A" w:rsidRDefault="00A90B93" w:rsidP="00FE1822">
            <w:pPr>
              <w:bidi/>
              <w:spacing w:after="0" w:line="240" w:lineRule="auto"/>
              <w:rPr>
                <w:rFonts w:asciiTheme="majorBidi" w:hAnsiTheme="majorBidi" w:cstheme="majorBidi"/>
                <w:b/>
                <w:bCs/>
                <w:sz w:val="24"/>
                <w:szCs w:val="24"/>
                <w:lang w:bidi="ar-KW"/>
              </w:rPr>
            </w:pPr>
          </w:p>
          <w:p w14:paraId="13C5C313" w14:textId="77777777" w:rsidR="00A90B93" w:rsidRPr="00BD2C4A" w:rsidRDefault="00A90B93" w:rsidP="00FE1822">
            <w:pPr>
              <w:bidi/>
              <w:spacing w:after="0" w:line="240" w:lineRule="auto"/>
              <w:rPr>
                <w:rFonts w:asciiTheme="majorBidi" w:hAnsiTheme="majorBidi" w:cstheme="majorBidi"/>
                <w:b/>
                <w:bCs/>
                <w:sz w:val="24"/>
                <w:szCs w:val="24"/>
                <w:lang w:bidi="ar-KW"/>
              </w:rPr>
            </w:pPr>
          </w:p>
          <w:p w14:paraId="24D97690" w14:textId="77777777" w:rsidR="00A90B93" w:rsidRPr="00BD2C4A" w:rsidRDefault="00A90B93" w:rsidP="00FE1822">
            <w:pPr>
              <w:bidi/>
              <w:spacing w:after="0" w:line="240" w:lineRule="auto"/>
              <w:rPr>
                <w:rFonts w:asciiTheme="majorBidi" w:hAnsiTheme="majorBidi" w:cstheme="majorBidi"/>
                <w:b/>
                <w:bCs/>
                <w:sz w:val="24"/>
                <w:szCs w:val="24"/>
                <w:lang w:bidi="ar-KW"/>
              </w:rPr>
            </w:pPr>
          </w:p>
          <w:p w14:paraId="45A630CD" w14:textId="77777777" w:rsidR="00A90B93" w:rsidRPr="00D848C3" w:rsidRDefault="00A90B93" w:rsidP="00FE1822">
            <w:pPr>
              <w:bidi/>
              <w:spacing w:after="0" w:line="240" w:lineRule="auto"/>
              <w:rPr>
                <w:rFonts w:asciiTheme="majorBidi" w:hAnsiTheme="majorBidi" w:cstheme="majorBidi"/>
                <w:b/>
                <w:bCs/>
                <w:sz w:val="24"/>
                <w:szCs w:val="24"/>
                <w:lang w:val="en-US" w:bidi="ar-KW"/>
              </w:rPr>
            </w:pPr>
            <w:r w:rsidRPr="00BD2C4A">
              <w:rPr>
                <w:rFonts w:asciiTheme="majorBidi" w:hAnsiTheme="majorBidi" w:cstheme="majorBidi"/>
                <w:b/>
                <w:bCs/>
                <w:sz w:val="24"/>
                <w:szCs w:val="24"/>
                <w:lang w:bidi="ar-KW"/>
              </w:rPr>
              <w:t xml:space="preserve"> </w:t>
            </w:r>
          </w:p>
        </w:tc>
      </w:tr>
      <w:tr w:rsidR="00A90B93" w:rsidRPr="00BD2C4A" w14:paraId="53975071" w14:textId="77777777" w:rsidTr="00FE1822">
        <w:trPr>
          <w:gridAfter w:val="1"/>
          <w:wAfter w:w="360" w:type="dxa"/>
        </w:trPr>
        <w:tc>
          <w:tcPr>
            <w:tcW w:w="6420" w:type="dxa"/>
            <w:gridSpan w:val="2"/>
          </w:tcPr>
          <w:p w14:paraId="25532868" w14:textId="77777777" w:rsidR="00A90B93" w:rsidRPr="00131EAF" w:rsidRDefault="00A90B93" w:rsidP="00FE1822">
            <w:pPr>
              <w:bidi/>
              <w:spacing w:after="0" w:line="240" w:lineRule="auto"/>
              <w:rPr>
                <w:rFonts w:asciiTheme="majorBidi" w:hAnsiTheme="majorBidi" w:cstheme="majorBidi"/>
                <w:sz w:val="24"/>
                <w:szCs w:val="24"/>
                <w:rtl/>
                <w:lang w:val="en-US" w:bidi="ar-IQ"/>
              </w:rPr>
            </w:pPr>
            <w:r w:rsidRPr="00131EAF">
              <w:rPr>
                <w:rFonts w:asciiTheme="majorBidi" w:hAnsiTheme="majorBidi" w:cs="Ali_K_Samik" w:hint="cs"/>
                <w:sz w:val="24"/>
                <w:szCs w:val="24"/>
                <w:rtl/>
                <w:lang w:val="en-US" w:bidi="ar-IQ"/>
              </w:rPr>
              <w:t xml:space="preserve"> ضوار رِوَذ لة هةفتةيةكدا</w:t>
            </w:r>
            <w:r>
              <w:rPr>
                <w:rFonts w:asciiTheme="majorBidi" w:hAnsiTheme="majorBidi" w:cstheme="majorBidi" w:hint="cs"/>
                <w:sz w:val="24"/>
                <w:szCs w:val="24"/>
                <w:rtl/>
                <w:lang w:val="en-US" w:bidi="ar-IQ"/>
              </w:rPr>
              <w:t xml:space="preserve"> </w:t>
            </w:r>
            <w:r>
              <w:rPr>
                <w:rFonts w:asciiTheme="majorBidi" w:hAnsiTheme="majorBidi" w:cs="Ali_K_Samik" w:hint="cs"/>
                <w:sz w:val="24"/>
                <w:szCs w:val="24"/>
                <w:rtl/>
                <w:lang w:val="en-US" w:bidi="ar-IQ"/>
              </w:rPr>
              <w:t>كة تيايدا وانة دةلَيَمةوة و سةرثةرشتي تويَذينةوة ي قوتابي دةكةم</w:t>
            </w:r>
          </w:p>
        </w:tc>
        <w:tc>
          <w:tcPr>
            <w:tcW w:w="5122" w:type="dxa"/>
          </w:tcPr>
          <w:p w14:paraId="0241D65B" w14:textId="77777777" w:rsidR="00A90B93" w:rsidRPr="00BD2C4A" w:rsidRDefault="00A90B93" w:rsidP="00FE1822">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Pr>
                <w:rFonts w:asciiTheme="majorBidi" w:hAnsiTheme="majorBidi" w:cstheme="majorBidi" w:hint="cs"/>
                <w:b/>
                <w:bCs/>
                <w:sz w:val="24"/>
                <w:szCs w:val="24"/>
                <w:rtl/>
                <w:lang w:val="en-US" w:bidi="ar-IQ"/>
              </w:rPr>
              <w:t>ژمارەی کارکردن</w:t>
            </w:r>
          </w:p>
          <w:p w14:paraId="32C919DB" w14:textId="77777777" w:rsidR="00A90B93" w:rsidRPr="00BD2C4A" w:rsidRDefault="00A90B93" w:rsidP="00FE1822">
            <w:pPr>
              <w:spacing w:after="0" w:line="240" w:lineRule="auto"/>
              <w:rPr>
                <w:rFonts w:asciiTheme="majorBidi" w:hAnsiTheme="majorBidi" w:cstheme="majorBidi"/>
                <w:b/>
                <w:bCs/>
                <w:sz w:val="24"/>
                <w:szCs w:val="24"/>
                <w:lang w:val="en-US" w:bidi="ar-KW"/>
              </w:rPr>
            </w:pPr>
          </w:p>
          <w:p w14:paraId="67F1B442" w14:textId="77777777" w:rsidR="00A90B93" w:rsidRPr="00BD2C4A" w:rsidRDefault="00A90B93" w:rsidP="00FE1822">
            <w:pPr>
              <w:spacing w:after="0" w:line="240" w:lineRule="auto"/>
              <w:rPr>
                <w:rFonts w:asciiTheme="majorBidi" w:hAnsiTheme="majorBidi" w:cstheme="majorBidi"/>
                <w:b/>
                <w:bCs/>
                <w:sz w:val="24"/>
                <w:szCs w:val="24"/>
                <w:lang w:val="en-US" w:bidi="ar-KW"/>
              </w:rPr>
            </w:pPr>
          </w:p>
          <w:p w14:paraId="3E9D46AE" w14:textId="77777777" w:rsidR="00A90B93" w:rsidRPr="00BD2C4A" w:rsidRDefault="00A90B93" w:rsidP="00FE1822">
            <w:pPr>
              <w:spacing w:after="0" w:line="240" w:lineRule="auto"/>
              <w:rPr>
                <w:rFonts w:asciiTheme="majorBidi" w:hAnsiTheme="majorBidi" w:cstheme="majorBidi"/>
                <w:b/>
                <w:bCs/>
                <w:sz w:val="24"/>
                <w:szCs w:val="24"/>
                <w:lang w:val="en-US" w:bidi="ar-KW"/>
              </w:rPr>
            </w:pPr>
          </w:p>
          <w:p w14:paraId="32AD60F8" w14:textId="77777777" w:rsidR="00A90B93" w:rsidRPr="00BD2C4A" w:rsidRDefault="00A90B93" w:rsidP="00FE1822">
            <w:pPr>
              <w:spacing w:after="0" w:line="240" w:lineRule="auto"/>
              <w:rPr>
                <w:rFonts w:asciiTheme="majorBidi" w:hAnsiTheme="majorBidi" w:cstheme="majorBidi"/>
                <w:b/>
                <w:bCs/>
                <w:sz w:val="24"/>
                <w:szCs w:val="24"/>
                <w:lang w:val="en-US" w:bidi="ar-KW"/>
              </w:rPr>
            </w:pPr>
          </w:p>
          <w:p w14:paraId="406DE92E" w14:textId="77777777" w:rsidR="00A90B93" w:rsidRPr="00BD2C4A" w:rsidRDefault="00A90B93" w:rsidP="00FE1822">
            <w:pPr>
              <w:spacing w:after="0" w:line="240" w:lineRule="auto"/>
              <w:rPr>
                <w:rFonts w:asciiTheme="majorBidi" w:hAnsiTheme="majorBidi" w:cstheme="majorBidi"/>
                <w:b/>
                <w:bCs/>
                <w:sz w:val="24"/>
                <w:szCs w:val="24"/>
                <w:lang w:val="en-US" w:bidi="ar-KW"/>
              </w:rPr>
            </w:pPr>
          </w:p>
        </w:tc>
      </w:tr>
      <w:tr w:rsidR="00A90B93" w:rsidRPr="00BD2C4A" w14:paraId="1E1B71CD" w14:textId="77777777" w:rsidTr="00FE1822">
        <w:trPr>
          <w:gridAfter w:val="1"/>
          <w:wAfter w:w="360" w:type="dxa"/>
        </w:trPr>
        <w:tc>
          <w:tcPr>
            <w:tcW w:w="6420" w:type="dxa"/>
            <w:gridSpan w:val="2"/>
          </w:tcPr>
          <w:p w14:paraId="6EF5EADF" w14:textId="77777777" w:rsidR="00A90B93" w:rsidRPr="00BD2C4A" w:rsidRDefault="00A90B93" w:rsidP="00FE1822">
            <w:pPr>
              <w:spacing w:after="0" w:line="240" w:lineRule="auto"/>
              <w:jc w:val="center"/>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LL204</w:t>
            </w:r>
          </w:p>
        </w:tc>
        <w:tc>
          <w:tcPr>
            <w:tcW w:w="5122" w:type="dxa"/>
          </w:tcPr>
          <w:p w14:paraId="6B405576" w14:textId="77777777" w:rsidR="00A90B93" w:rsidRPr="00BD2C4A" w:rsidRDefault="00A90B93" w:rsidP="00FE1822">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Pr>
                <w:rFonts w:asciiTheme="majorBidi" w:hAnsiTheme="majorBidi" w:cstheme="majorBidi" w:hint="cs"/>
                <w:b/>
                <w:bCs/>
                <w:sz w:val="24"/>
                <w:szCs w:val="24"/>
                <w:rtl/>
                <w:lang w:val="en-US" w:bidi="ar-IQ"/>
              </w:rPr>
              <w:t>کۆدی کۆرس</w:t>
            </w:r>
          </w:p>
        </w:tc>
      </w:tr>
      <w:tr w:rsidR="00A90B93" w:rsidRPr="00BD2C4A" w14:paraId="0C7BDD53" w14:textId="77777777" w:rsidTr="00FE1822">
        <w:trPr>
          <w:gridAfter w:val="1"/>
          <w:wAfter w:w="360" w:type="dxa"/>
        </w:trPr>
        <w:tc>
          <w:tcPr>
            <w:tcW w:w="6420" w:type="dxa"/>
            <w:gridSpan w:val="2"/>
          </w:tcPr>
          <w:p w14:paraId="1DE98889" w14:textId="77777777" w:rsidR="00A90B93" w:rsidRPr="000C6EE7" w:rsidRDefault="00A90B93" w:rsidP="00FE1822">
            <w:pPr>
              <w:bidi/>
              <w:spacing w:after="0" w:line="240" w:lineRule="auto"/>
              <w:rPr>
                <w:rFonts w:asciiTheme="minorHAnsi" w:eastAsiaTheme="minorHAnsi" w:hAnsiTheme="minorHAnsi" w:cstheme="minorBidi"/>
                <w:b/>
                <w:bCs/>
                <w:sz w:val="24"/>
                <w:szCs w:val="24"/>
                <w:rtl/>
                <w:lang w:val="en-US"/>
              </w:rPr>
            </w:pPr>
            <w:r w:rsidRPr="000C6EE7">
              <w:rPr>
                <w:rFonts w:asciiTheme="minorHAnsi" w:eastAsiaTheme="minorHAnsi" w:hAnsiTheme="minorHAnsi" w:cstheme="minorBidi" w:hint="cs"/>
                <w:b/>
                <w:bCs/>
                <w:sz w:val="24"/>
                <w:szCs w:val="24"/>
                <w:rtl/>
                <w:lang w:val="en-US"/>
              </w:rPr>
              <w:t xml:space="preserve">تخرجت كلية القانون والسياسة </w:t>
            </w:r>
            <w:r w:rsidRPr="000C6EE7">
              <w:rPr>
                <w:rFonts w:asciiTheme="minorHAnsi" w:eastAsiaTheme="minorHAnsi" w:hAnsiTheme="minorHAnsi" w:cstheme="minorBidi"/>
                <w:b/>
                <w:bCs/>
                <w:sz w:val="24"/>
                <w:szCs w:val="24"/>
                <w:rtl/>
                <w:lang w:val="en-US"/>
              </w:rPr>
              <w:t>–</w:t>
            </w:r>
            <w:r w:rsidRPr="000C6EE7">
              <w:rPr>
                <w:rFonts w:asciiTheme="minorHAnsi" w:eastAsiaTheme="minorHAnsi" w:hAnsiTheme="minorHAnsi" w:cstheme="minorBidi" w:hint="cs"/>
                <w:b/>
                <w:bCs/>
                <w:sz w:val="24"/>
                <w:szCs w:val="24"/>
                <w:rtl/>
                <w:lang w:val="en-US"/>
              </w:rPr>
              <w:t xml:space="preserve"> قسم القانون/ الصباحي / جامعة صلاح الدين ، بتقدير: امتياز عام 2003-2004</w:t>
            </w:r>
          </w:p>
          <w:p w14:paraId="2327B90D" w14:textId="77777777" w:rsidR="00A90B93" w:rsidRPr="000C6EE7" w:rsidRDefault="00A90B93" w:rsidP="00FE1822">
            <w:pPr>
              <w:bidi/>
              <w:spacing w:after="0" w:line="240" w:lineRule="auto"/>
              <w:rPr>
                <w:rFonts w:asciiTheme="minorHAnsi" w:eastAsiaTheme="minorHAnsi" w:hAnsiTheme="minorHAnsi" w:cstheme="minorBidi"/>
                <w:b/>
                <w:bCs/>
                <w:sz w:val="24"/>
                <w:szCs w:val="24"/>
                <w:rtl/>
                <w:lang w:val="en-US"/>
              </w:rPr>
            </w:pPr>
            <w:r w:rsidRPr="000C6EE7">
              <w:rPr>
                <w:rFonts w:asciiTheme="minorHAnsi" w:eastAsiaTheme="minorHAnsi" w:hAnsiTheme="minorHAnsi" w:cstheme="minorBidi" w:hint="cs"/>
                <w:b/>
                <w:bCs/>
                <w:sz w:val="24"/>
                <w:szCs w:val="24"/>
                <w:rtl/>
                <w:lang w:val="en-US"/>
              </w:rPr>
              <w:t>حصلت ماجستير في القانون/ كلية القانون والسياسة /جامعة دهوك بتقدير:- جيد جدا عام 2008</w:t>
            </w:r>
          </w:p>
          <w:p w14:paraId="45F2F3ED" w14:textId="77777777" w:rsidR="00A90B93" w:rsidRPr="000C6EE7" w:rsidRDefault="00A90B93" w:rsidP="00FE1822">
            <w:pPr>
              <w:bidi/>
              <w:jc w:val="lowKashida"/>
              <w:rPr>
                <w:rFonts w:asciiTheme="minorHAnsi" w:eastAsiaTheme="minorHAnsi" w:hAnsiTheme="minorHAnsi" w:cs="Ali-A-Samik"/>
                <w:sz w:val="28"/>
                <w:szCs w:val="28"/>
                <w:rtl/>
                <w:lang w:val="en-US"/>
              </w:rPr>
            </w:pPr>
            <w:r w:rsidRPr="000C6EE7">
              <w:rPr>
                <w:rFonts w:asciiTheme="minorHAnsi" w:eastAsiaTheme="minorHAnsi" w:hAnsiTheme="minorHAnsi" w:cstheme="minorBidi" w:hint="cs"/>
                <w:b/>
                <w:bCs/>
                <w:sz w:val="24"/>
                <w:szCs w:val="24"/>
                <w:rtl/>
                <w:lang w:val="en-US"/>
              </w:rPr>
              <w:t>حصلت دكتوراه في القانون/ كلية القانون والسياسة / جامعة صلاح الدين بتقدير: امتياز عام 2016.</w:t>
            </w:r>
          </w:p>
          <w:p w14:paraId="14849A86" w14:textId="77777777" w:rsidR="00A90B93" w:rsidRPr="000C6EE7" w:rsidRDefault="00A90B93" w:rsidP="00FE1822">
            <w:pPr>
              <w:bidi/>
              <w:spacing w:after="0" w:line="240" w:lineRule="auto"/>
              <w:rPr>
                <w:rFonts w:asciiTheme="minorHAnsi" w:eastAsiaTheme="minorHAnsi" w:hAnsiTheme="minorHAnsi" w:cstheme="minorBidi"/>
                <w:b/>
                <w:bCs/>
                <w:sz w:val="24"/>
                <w:szCs w:val="24"/>
                <w:rtl/>
                <w:lang w:val="en-US" w:bidi="ar-IQ"/>
              </w:rPr>
            </w:pPr>
            <w:r w:rsidRPr="000C6EE7">
              <w:rPr>
                <w:rFonts w:asciiTheme="minorHAnsi" w:eastAsiaTheme="minorHAnsi" w:hAnsiTheme="minorHAnsi" w:cstheme="minorBidi" w:hint="cs"/>
                <w:b/>
                <w:bCs/>
                <w:sz w:val="24"/>
                <w:szCs w:val="24"/>
                <w:rtl/>
                <w:lang w:val="en-US"/>
              </w:rPr>
              <w:t xml:space="preserve">درّست المواد التالية منذ حصلت شهادة ماجيستر عام ، 2008 وفي اماكن مختلفة ( قانون التجاري  </w:t>
            </w:r>
            <w:r w:rsidRPr="000C6EE7">
              <w:rPr>
                <w:rFonts w:asciiTheme="minorHAnsi" w:eastAsiaTheme="minorHAnsi" w:hAnsiTheme="minorHAnsi" w:cstheme="minorBidi"/>
                <w:b/>
                <w:bCs/>
                <w:sz w:val="24"/>
                <w:szCs w:val="24"/>
                <w:rtl/>
                <w:lang w:val="en-US"/>
              </w:rPr>
              <w:t>–</w:t>
            </w:r>
            <w:r w:rsidRPr="000C6EE7">
              <w:rPr>
                <w:rFonts w:asciiTheme="minorHAnsi" w:eastAsiaTheme="minorHAnsi" w:hAnsiTheme="minorHAnsi" w:cstheme="minorBidi" w:hint="cs"/>
                <w:b/>
                <w:bCs/>
                <w:sz w:val="24"/>
                <w:szCs w:val="24"/>
                <w:rtl/>
                <w:lang w:val="en-US"/>
              </w:rPr>
              <w:t xml:space="preserve"> الشركات التجارية- الاوراق التجارية- المالية العامة والتشريع الضريبي-  المرافعات المدنية-  اصول المحاكمات الجزائية- العقود المدني- الاوراق التجارية و حسابات الودائع، قانون العقوبات العام ، المنظمات الدولية، القرارات والعقود الادارية)</w:t>
            </w:r>
            <w:r w:rsidRPr="000C6EE7">
              <w:rPr>
                <w:rFonts w:asciiTheme="minorHAnsi" w:eastAsiaTheme="minorHAnsi" w:hAnsiTheme="minorHAnsi" w:cstheme="minorBidi" w:hint="cs"/>
                <w:b/>
                <w:bCs/>
                <w:sz w:val="24"/>
                <w:szCs w:val="24"/>
                <w:rtl/>
                <w:lang w:val="en-US" w:bidi="ar-IQ"/>
              </w:rPr>
              <w:t>.</w:t>
            </w:r>
          </w:p>
          <w:p w14:paraId="3E28CED6" w14:textId="77777777" w:rsidR="00A90B93" w:rsidRPr="000C6EE7" w:rsidRDefault="00A90B93" w:rsidP="00FE1822">
            <w:pPr>
              <w:bidi/>
              <w:spacing w:after="0" w:line="240" w:lineRule="auto"/>
              <w:rPr>
                <w:rFonts w:asciiTheme="minorHAnsi" w:eastAsiaTheme="minorHAnsi" w:hAnsiTheme="minorHAnsi" w:cstheme="minorBidi"/>
                <w:sz w:val="24"/>
                <w:szCs w:val="24"/>
                <w:rtl/>
                <w:lang w:val="en-US" w:bidi="ar-IQ"/>
              </w:rPr>
            </w:pPr>
            <w:r w:rsidRPr="000C6EE7">
              <w:rPr>
                <w:rFonts w:asciiTheme="minorHAnsi" w:eastAsiaTheme="minorHAnsi" w:hAnsiTheme="minorHAnsi" w:cstheme="minorBidi" w:hint="cs"/>
                <w:b/>
                <w:bCs/>
                <w:sz w:val="24"/>
                <w:szCs w:val="24"/>
                <w:rtl/>
                <w:lang w:val="en-US" w:bidi="ar-IQ"/>
              </w:rPr>
              <w:t>وشاركت  في المؤتمرات التالية:  بحث بعنوان(</w:t>
            </w:r>
            <w:r w:rsidRPr="000C6EE7">
              <w:rPr>
                <w:rFonts w:asciiTheme="minorHAnsi" w:eastAsiaTheme="minorHAnsi" w:hAnsiTheme="minorHAnsi" w:cstheme="minorBidi" w:hint="cs"/>
                <w:b/>
                <w:bCs/>
                <w:sz w:val="24"/>
                <w:szCs w:val="24"/>
                <w:rtl/>
                <w:lang w:val="en-US"/>
              </w:rPr>
              <w:t xml:space="preserve">المنازعة </w:t>
            </w:r>
            <w:r w:rsidRPr="000C6EE7">
              <w:rPr>
                <w:rFonts w:asciiTheme="minorHAnsi" w:eastAsiaTheme="minorHAnsi" w:hAnsiTheme="minorHAnsi" w:cstheme="minorBidi"/>
                <w:b/>
                <w:bCs/>
                <w:sz w:val="24"/>
                <w:szCs w:val="24"/>
                <w:rtl/>
                <w:lang w:val="en-US"/>
              </w:rPr>
              <w:t>الضريبية ودور الإتفاق في تسويته</w:t>
            </w:r>
            <w:r w:rsidRPr="000C6EE7">
              <w:rPr>
                <w:rFonts w:asciiTheme="minorHAnsi" w:eastAsiaTheme="minorHAnsi" w:hAnsiTheme="minorHAnsi" w:cstheme="minorBidi" w:hint="cs"/>
                <w:b/>
                <w:bCs/>
                <w:sz w:val="24"/>
                <w:szCs w:val="24"/>
                <w:rtl/>
                <w:lang w:val="en-US"/>
              </w:rPr>
              <w:t>ا)</w:t>
            </w:r>
            <w:r w:rsidRPr="000C6EE7">
              <w:rPr>
                <w:rFonts w:asciiTheme="minorHAnsi" w:eastAsiaTheme="minorHAnsi" w:hAnsiTheme="minorHAnsi" w:cstheme="minorBidi" w:hint="cs"/>
                <w:b/>
                <w:bCs/>
                <w:sz w:val="24"/>
                <w:szCs w:val="24"/>
                <w:rtl/>
                <w:lang w:val="en-US" w:bidi="ar-IQ"/>
              </w:rPr>
              <w:t xml:space="preserve">  في مؤتمر العلمي الدولي لكلية القانون والسياسة/ جامعة دهوك تحت شعار (الوسائل البديلة عن القضاء لحل المنازعات)، عام 2015، و مؤتمر العلمي الدولي لكلية القانون والعلاقات الدولية/ جامعة نوروز بعنوان ( دور المؤسسات المالية في تمويل مكافحة</w:t>
            </w:r>
            <w:r w:rsidRPr="000C6EE7">
              <w:rPr>
                <w:rFonts w:asciiTheme="minorHAnsi" w:eastAsiaTheme="minorHAnsi" w:hAnsiTheme="minorHAnsi" w:cstheme="minorBidi" w:hint="cs"/>
                <w:sz w:val="24"/>
                <w:szCs w:val="24"/>
                <w:rtl/>
                <w:lang w:val="en-US" w:bidi="ar-IQ"/>
              </w:rPr>
              <w:t xml:space="preserve"> الارهاب)</w:t>
            </w:r>
          </w:p>
          <w:p w14:paraId="3E93BE82" w14:textId="77777777" w:rsidR="00A90B93" w:rsidRPr="000C6EE7" w:rsidRDefault="00A90B93" w:rsidP="00FE1822">
            <w:pPr>
              <w:bidi/>
              <w:spacing w:after="0" w:line="240" w:lineRule="auto"/>
              <w:rPr>
                <w:rFonts w:asciiTheme="minorHAnsi" w:eastAsiaTheme="minorHAnsi" w:hAnsiTheme="minorHAnsi" w:cstheme="minorBidi"/>
                <w:sz w:val="24"/>
                <w:szCs w:val="24"/>
                <w:rtl/>
                <w:lang w:val="en-US" w:bidi="ar-IQ"/>
              </w:rPr>
            </w:pPr>
            <w:r w:rsidRPr="000C6EE7">
              <w:rPr>
                <w:rFonts w:asciiTheme="minorHAnsi" w:eastAsiaTheme="minorHAnsi" w:hAnsiTheme="minorHAnsi" w:cstheme="minorBidi" w:hint="cs"/>
                <w:b/>
                <w:bCs/>
                <w:sz w:val="24"/>
                <w:szCs w:val="24"/>
                <w:rtl/>
                <w:lang w:val="en-US" w:bidi="ar-IQ"/>
              </w:rPr>
              <w:t>ونشرت بحث في مجلة العلوم القانونية والسياسية في الاردن بعنوان (المنازعة الضريبية والقضاء المختص في انهائها).</w:t>
            </w:r>
          </w:p>
          <w:p w14:paraId="4500681A" w14:textId="77777777" w:rsidR="00A90B93" w:rsidRPr="000C6EE7" w:rsidRDefault="00A90B93" w:rsidP="00FE1822">
            <w:pPr>
              <w:bidi/>
              <w:spacing w:after="0" w:line="240" w:lineRule="auto"/>
              <w:rPr>
                <w:rFonts w:asciiTheme="minorHAnsi" w:eastAsiaTheme="minorHAnsi" w:hAnsiTheme="minorHAnsi" w:cstheme="minorBidi"/>
                <w:b/>
                <w:bCs/>
                <w:sz w:val="24"/>
                <w:szCs w:val="24"/>
                <w:rtl/>
                <w:lang w:val="en-US" w:bidi="ar-IQ"/>
              </w:rPr>
            </w:pPr>
            <w:r w:rsidRPr="000C6EE7">
              <w:rPr>
                <w:rFonts w:asciiTheme="minorHAnsi" w:eastAsiaTheme="minorHAnsi" w:hAnsiTheme="minorHAnsi" w:cstheme="minorBidi" w:hint="cs"/>
                <w:b/>
                <w:bCs/>
                <w:sz w:val="24"/>
                <w:szCs w:val="24"/>
                <w:rtl/>
                <w:lang w:val="en-US" w:bidi="ar-IQ"/>
              </w:rPr>
              <w:t xml:space="preserve">وبحث اخر في مجلة جامعة صلاح الدين بعنوان (تحليل وقياس أثر التشريع والوعي الضريبي على الثقة بين المكلف والإدارة الضريبية  في المديرية العامة للضرائب في إقليم كوردستان </w:t>
            </w:r>
            <w:r w:rsidRPr="000C6EE7">
              <w:rPr>
                <w:rFonts w:asciiTheme="minorHAnsi" w:eastAsiaTheme="minorHAnsi" w:hAnsiTheme="minorHAnsi" w:cstheme="minorBidi"/>
                <w:b/>
                <w:bCs/>
                <w:sz w:val="24"/>
                <w:szCs w:val="24"/>
                <w:rtl/>
                <w:lang w:val="en-US" w:bidi="ar-IQ"/>
              </w:rPr>
              <w:t>–</w:t>
            </w:r>
            <w:r w:rsidRPr="000C6EE7">
              <w:rPr>
                <w:rFonts w:asciiTheme="minorHAnsi" w:eastAsiaTheme="minorHAnsi" w:hAnsiTheme="minorHAnsi" w:cstheme="minorBidi" w:hint="cs"/>
                <w:b/>
                <w:bCs/>
                <w:sz w:val="24"/>
                <w:szCs w:val="24"/>
                <w:rtl/>
                <w:lang w:val="en-US" w:bidi="ar-IQ"/>
              </w:rPr>
              <w:t xml:space="preserve"> العراق)</w:t>
            </w:r>
          </w:p>
          <w:p w14:paraId="3BA69658" w14:textId="77777777" w:rsidR="00A90B93" w:rsidRPr="000C6EE7" w:rsidRDefault="00A90B93" w:rsidP="00FE1822">
            <w:pPr>
              <w:bidi/>
              <w:spacing w:after="0" w:line="240" w:lineRule="auto"/>
              <w:rPr>
                <w:rFonts w:asciiTheme="minorHAnsi" w:eastAsiaTheme="minorHAnsi" w:hAnsiTheme="minorHAnsi" w:cstheme="minorBidi"/>
                <w:b/>
                <w:bCs/>
                <w:sz w:val="24"/>
                <w:szCs w:val="24"/>
                <w:rtl/>
                <w:lang w:val="en-US" w:bidi="ar-IQ"/>
              </w:rPr>
            </w:pPr>
            <w:r w:rsidRPr="000C6EE7">
              <w:rPr>
                <w:rFonts w:asciiTheme="minorHAnsi" w:eastAsiaTheme="minorHAnsi" w:hAnsiTheme="minorHAnsi" w:cstheme="minorBidi" w:hint="cs"/>
                <w:b/>
                <w:bCs/>
                <w:sz w:val="24"/>
                <w:szCs w:val="24"/>
                <w:rtl/>
                <w:lang w:val="en-US" w:bidi="ar-IQ"/>
              </w:rPr>
              <w:lastRenderedPageBreak/>
              <w:t xml:space="preserve">وشاركت ببحث في مؤتمر العلمي الدولي المشترك بين كلية القانون/ جامعة السليمانية  و كلية القانون/ جامعة جيهان- السليمانية تحت عنوان( أثر السماحات الشخصية العائلية على أداء ضريبة الدخل في العراق_ إقليم كوردستان نموذجاَ) </w:t>
            </w:r>
          </w:p>
          <w:p w14:paraId="00E29333" w14:textId="77777777" w:rsidR="00A90B93" w:rsidRPr="007C50F1" w:rsidRDefault="00A90B93" w:rsidP="00FE1822">
            <w:pPr>
              <w:pStyle w:val="ListParagraph"/>
              <w:bidi/>
              <w:spacing w:after="240" w:line="240" w:lineRule="auto"/>
              <w:ind w:left="780"/>
              <w:rPr>
                <w:rFonts w:asciiTheme="majorBidi" w:hAnsiTheme="majorBidi" w:cs="Ali_K_Samik"/>
                <w:sz w:val="24"/>
                <w:szCs w:val="24"/>
                <w:rtl/>
                <w:lang w:val="en-US" w:bidi="ar-IQ"/>
              </w:rPr>
            </w:pPr>
          </w:p>
          <w:p w14:paraId="0F35CE38" w14:textId="77777777" w:rsidR="00A90B93" w:rsidRPr="00D607FE" w:rsidRDefault="00A90B93" w:rsidP="00FE1822">
            <w:pPr>
              <w:bidi/>
              <w:spacing w:after="240" w:line="240" w:lineRule="auto"/>
              <w:rPr>
                <w:rFonts w:asciiTheme="majorBidi" w:hAnsiTheme="majorBidi" w:cs="Ali_K_Samik"/>
                <w:b/>
                <w:bCs/>
                <w:sz w:val="24"/>
                <w:szCs w:val="24"/>
                <w:rtl/>
                <w:lang w:val="en-US" w:bidi="ar-KW"/>
              </w:rPr>
            </w:pPr>
          </w:p>
        </w:tc>
        <w:tc>
          <w:tcPr>
            <w:tcW w:w="5122" w:type="dxa"/>
          </w:tcPr>
          <w:p w14:paraId="1E34E0C9" w14:textId="77777777" w:rsidR="00A90B93" w:rsidRPr="00BD2C4A" w:rsidRDefault="00A90B93" w:rsidP="00FE1822">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8. </w:t>
            </w:r>
            <w:r>
              <w:rPr>
                <w:rFonts w:asciiTheme="majorBidi" w:hAnsiTheme="majorBidi" w:cstheme="majorBidi" w:hint="cs"/>
                <w:b/>
                <w:bCs/>
                <w:sz w:val="24"/>
                <w:szCs w:val="24"/>
                <w:rtl/>
                <w:lang w:val="en-US" w:bidi="ar-IQ"/>
              </w:rPr>
              <w:t>پرۆفایەلی مامۆستا</w:t>
            </w:r>
          </w:p>
          <w:p w14:paraId="6DA044F6" w14:textId="77777777" w:rsidR="00A90B93" w:rsidRPr="00BD2C4A" w:rsidRDefault="00A90B93" w:rsidP="00FE1822">
            <w:pPr>
              <w:bidi/>
              <w:spacing w:after="0" w:line="240" w:lineRule="auto"/>
              <w:rPr>
                <w:rFonts w:asciiTheme="majorBidi" w:hAnsiTheme="majorBidi" w:cstheme="majorBidi"/>
                <w:b/>
                <w:bCs/>
                <w:sz w:val="24"/>
                <w:szCs w:val="24"/>
                <w:lang w:val="en-US" w:bidi="ar-KW"/>
              </w:rPr>
            </w:pPr>
          </w:p>
          <w:p w14:paraId="388293EE" w14:textId="77777777" w:rsidR="00A90B93" w:rsidRPr="00BD2C4A" w:rsidRDefault="00A90B93" w:rsidP="00FE1822">
            <w:pPr>
              <w:bidi/>
              <w:spacing w:after="0" w:line="240" w:lineRule="auto"/>
              <w:rPr>
                <w:rFonts w:asciiTheme="majorBidi" w:hAnsiTheme="majorBidi" w:cstheme="majorBidi"/>
                <w:b/>
                <w:bCs/>
                <w:sz w:val="24"/>
                <w:szCs w:val="24"/>
                <w:lang w:val="en-US" w:bidi="ar-KW"/>
              </w:rPr>
            </w:pPr>
          </w:p>
          <w:p w14:paraId="0471EBC1" w14:textId="77777777" w:rsidR="00A90B93" w:rsidRPr="00BD2C4A" w:rsidRDefault="00A90B93" w:rsidP="00FE1822">
            <w:pPr>
              <w:bidi/>
              <w:spacing w:after="0" w:line="240" w:lineRule="auto"/>
              <w:rPr>
                <w:rFonts w:asciiTheme="majorBidi" w:hAnsiTheme="majorBidi" w:cstheme="majorBidi"/>
                <w:b/>
                <w:bCs/>
                <w:sz w:val="24"/>
                <w:szCs w:val="24"/>
                <w:lang w:val="en-US" w:bidi="ar-KW"/>
              </w:rPr>
            </w:pPr>
          </w:p>
          <w:p w14:paraId="216DF9DF" w14:textId="77777777" w:rsidR="00A90B93" w:rsidRPr="00BD2C4A" w:rsidRDefault="00A90B93" w:rsidP="00FE1822">
            <w:pPr>
              <w:bidi/>
              <w:spacing w:after="0" w:line="240" w:lineRule="auto"/>
              <w:rPr>
                <w:rFonts w:asciiTheme="majorBidi" w:hAnsiTheme="majorBidi" w:cstheme="majorBidi"/>
                <w:b/>
                <w:bCs/>
                <w:sz w:val="24"/>
                <w:szCs w:val="24"/>
                <w:lang w:val="en-US" w:bidi="ar-KW"/>
              </w:rPr>
            </w:pPr>
          </w:p>
          <w:p w14:paraId="1317A0AE" w14:textId="77777777" w:rsidR="00A90B93" w:rsidRPr="00BD2C4A" w:rsidRDefault="00A90B93" w:rsidP="00FE1822">
            <w:pPr>
              <w:bidi/>
              <w:spacing w:after="0" w:line="240" w:lineRule="auto"/>
              <w:rPr>
                <w:rFonts w:asciiTheme="majorBidi" w:hAnsiTheme="majorBidi" w:cstheme="majorBidi"/>
                <w:b/>
                <w:bCs/>
                <w:sz w:val="24"/>
                <w:szCs w:val="24"/>
                <w:rtl/>
                <w:lang w:val="en-US" w:bidi="ar-KW"/>
              </w:rPr>
            </w:pPr>
          </w:p>
        </w:tc>
      </w:tr>
      <w:tr w:rsidR="00A90B93" w:rsidRPr="00BD2C4A" w14:paraId="279F13B2" w14:textId="77777777" w:rsidTr="00FE1822">
        <w:trPr>
          <w:gridAfter w:val="1"/>
          <w:wAfter w:w="360" w:type="dxa"/>
        </w:trPr>
        <w:tc>
          <w:tcPr>
            <w:tcW w:w="6420" w:type="dxa"/>
            <w:gridSpan w:val="2"/>
          </w:tcPr>
          <w:p w14:paraId="06E66FC7" w14:textId="77777777" w:rsidR="00A90B93" w:rsidRPr="000B04ED" w:rsidRDefault="00A90B93" w:rsidP="00FE1822">
            <w:pPr>
              <w:spacing w:after="0" w:line="240" w:lineRule="auto"/>
              <w:jc w:val="right"/>
              <w:rPr>
                <w:rFonts w:asciiTheme="majorBidi" w:hAnsiTheme="majorBidi" w:cs="Ali_K_Samik"/>
                <w:sz w:val="24"/>
                <w:szCs w:val="24"/>
                <w:rtl/>
                <w:lang w:val="en-US" w:bidi="ar-IQ"/>
              </w:rPr>
            </w:pPr>
            <w:r w:rsidRPr="000B04ED">
              <w:rPr>
                <w:rFonts w:asciiTheme="majorBidi" w:hAnsiTheme="majorBidi" w:cs="Ali_K_Samik" w:hint="cs"/>
                <w:sz w:val="24"/>
                <w:szCs w:val="24"/>
                <w:rtl/>
                <w:lang w:val="en-US" w:bidi="ar-IQ"/>
              </w:rPr>
              <w:t>ثيَناسةي ضةمكي بودجةي طشتي , رِيَساكاني بودجةي طشتي , تايبةتمةنديةكاني بودجةي طشتي, دةسةلآتي تايبةتمةند بة دانان و  ثةسةند كردن و جيَ بةجيَ كردن و ضاوديَري كردن لة سةر  جيَ بةجيَ كردن</w:t>
            </w:r>
            <w:r>
              <w:rPr>
                <w:rFonts w:asciiTheme="majorBidi" w:hAnsiTheme="majorBidi" w:cs="Ali_K_Samik" w:hint="cs"/>
                <w:sz w:val="24"/>
                <w:szCs w:val="24"/>
                <w:rtl/>
                <w:lang w:val="en-US" w:bidi="ar-IQ"/>
              </w:rPr>
              <w:t>ي</w:t>
            </w:r>
            <w:r w:rsidRPr="000B04ED">
              <w:rPr>
                <w:rFonts w:asciiTheme="majorBidi" w:hAnsiTheme="majorBidi" w:cs="Ali_K_Samik" w:hint="cs"/>
                <w:sz w:val="24"/>
                <w:szCs w:val="24"/>
                <w:rtl/>
                <w:lang w:val="en-US" w:bidi="ar-IQ"/>
              </w:rPr>
              <w:t xml:space="preserve"> بودجةي طشتي .</w:t>
            </w:r>
          </w:p>
        </w:tc>
        <w:tc>
          <w:tcPr>
            <w:tcW w:w="5122" w:type="dxa"/>
          </w:tcPr>
          <w:p w14:paraId="515AE8BA" w14:textId="77777777" w:rsidR="00A90B93" w:rsidRPr="00BD2C4A" w:rsidRDefault="00A90B93" w:rsidP="00FE1822">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Pr>
                <w:rFonts w:asciiTheme="majorBidi" w:hAnsiTheme="majorBidi" w:cstheme="majorBidi" w:hint="cs"/>
                <w:b/>
                <w:bCs/>
                <w:sz w:val="24"/>
                <w:szCs w:val="24"/>
                <w:rtl/>
                <w:lang w:val="en-US" w:bidi="ar-IQ"/>
              </w:rPr>
              <w:t>وشە سەرەکیەکان</w:t>
            </w:r>
          </w:p>
        </w:tc>
      </w:tr>
      <w:tr w:rsidR="00A90B93" w:rsidRPr="00BD2C4A" w14:paraId="113C2B1E" w14:textId="77777777" w:rsidTr="00FE1822">
        <w:trPr>
          <w:gridAfter w:val="1"/>
          <w:wAfter w:w="360" w:type="dxa"/>
          <w:trHeight w:val="1125"/>
        </w:trPr>
        <w:tc>
          <w:tcPr>
            <w:tcW w:w="11542" w:type="dxa"/>
            <w:gridSpan w:val="3"/>
          </w:tcPr>
          <w:p w14:paraId="1CC34B43" w14:textId="77777777" w:rsidR="00A90B93" w:rsidRPr="00FC764B" w:rsidRDefault="00A90B93" w:rsidP="00FE1822">
            <w:pPr>
              <w:bidi/>
              <w:spacing w:after="0" w:line="240" w:lineRule="auto"/>
              <w:rPr>
                <w:rFonts w:asciiTheme="majorBidi" w:hAnsiTheme="majorBidi" w:cstheme="majorBidi"/>
                <w:sz w:val="24"/>
                <w:szCs w:val="24"/>
                <w:rtl/>
                <w:lang w:val="en-US" w:bidi="ar-IQ"/>
              </w:rPr>
            </w:pPr>
            <w:r w:rsidRPr="00FC764B">
              <w:rPr>
                <w:rFonts w:asciiTheme="majorBidi" w:hAnsiTheme="majorBidi" w:cstheme="majorBidi"/>
                <w:sz w:val="24"/>
                <w:szCs w:val="24"/>
                <w:rtl/>
                <w:lang w:val="en-US" w:bidi="ar-IQ"/>
              </w:rPr>
              <w:t xml:space="preserve">10. </w:t>
            </w:r>
            <w:r w:rsidRPr="00FC764B">
              <w:rPr>
                <w:rFonts w:asciiTheme="majorBidi" w:hAnsiTheme="majorBidi" w:cstheme="majorBidi" w:hint="cs"/>
                <w:sz w:val="24"/>
                <w:szCs w:val="24"/>
                <w:rtl/>
                <w:lang w:val="en-US" w:bidi="ar-IQ"/>
              </w:rPr>
              <w:t>ناوەرۆکی گشتی کۆرس :</w:t>
            </w:r>
          </w:p>
          <w:p w14:paraId="0B2B1AA4" w14:textId="77777777" w:rsidR="00A90B93" w:rsidRPr="00FC764B" w:rsidRDefault="00A90B93" w:rsidP="00FE1822">
            <w:pPr>
              <w:bidi/>
              <w:spacing w:after="0" w:line="240" w:lineRule="auto"/>
              <w:rPr>
                <w:rFonts w:asciiTheme="majorBidi" w:hAnsiTheme="majorBidi" w:cstheme="majorBidi"/>
                <w:sz w:val="24"/>
                <w:szCs w:val="24"/>
                <w:rtl/>
                <w:lang w:val="en-US" w:bidi="ar-IQ"/>
              </w:rPr>
            </w:pPr>
          </w:p>
          <w:p w14:paraId="0FA9BC21" w14:textId="77777777" w:rsidR="00A90B93" w:rsidRPr="00FC764B" w:rsidRDefault="00A90B93" w:rsidP="00FE1822">
            <w:pPr>
              <w:bidi/>
              <w:spacing w:after="0" w:line="240" w:lineRule="auto"/>
              <w:rPr>
                <w:rFonts w:asciiTheme="majorBidi" w:hAnsiTheme="majorBidi" w:cs="Ali_K_Samik"/>
                <w:sz w:val="24"/>
                <w:szCs w:val="24"/>
                <w:rtl/>
                <w:lang w:val="en-US" w:bidi="ar-IQ"/>
              </w:rPr>
            </w:pPr>
            <w:r w:rsidRPr="00FC764B">
              <w:rPr>
                <w:rFonts w:asciiTheme="majorBidi" w:hAnsiTheme="majorBidi" w:cs="Ali_K_Samik" w:hint="cs"/>
                <w:sz w:val="24"/>
                <w:szCs w:val="24"/>
                <w:rtl/>
                <w:lang w:val="en-US" w:bidi="ar-IQ"/>
              </w:rPr>
              <w:t xml:space="preserve">بودجةي طشتي  لةسةجةم كؤمةلَطاكان دا طرنطيةكي تايبةتي هةية لة دروست كردني بنضينة ثايةكاني دا بةشيَوةيةك  كةكاريطةري هةية لة سةر ذياني ئابووري , كؤمةلآيةتي , دارايي , سياسي. </w:t>
            </w:r>
          </w:p>
          <w:p w14:paraId="7DA2FA74" w14:textId="77777777" w:rsidR="00A90B93" w:rsidRPr="00FC764B" w:rsidRDefault="00A90B93" w:rsidP="00FE1822">
            <w:pPr>
              <w:bidi/>
              <w:spacing w:after="0" w:line="240" w:lineRule="auto"/>
              <w:rPr>
                <w:rFonts w:asciiTheme="majorBidi" w:hAnsiTheme="majorBidi" w:cs="Ali_K_Samik"/>
                <w:sz w:val="24"/>
                <w:szCs w:val="24"/>
                <w:rtl/>
                <w:lang w:val="en-US" w:bidi="ar-IQ"/>
              </w:rPr>
            </w:pPr>
            <w:r w:rsidRPr="00FC764B">
              <w:rPr>
                <w:rFonts w:asciiTheme="majorBidi" w:hAnsiTheme="majorBidi" w:cs="Ali_K_Samik" w:hint="cs"/>
                <w:sz w:val="24"/>
                <w:szCs w:val="24"/>
                <w:rtl/>
                <w:lang w:val="en-US" w:bidi="ar-IQ"/>
              </w:rPr>
              <w:t xml:space="preserve"> بودجة لةسياسةتي دارايي دا  بةكارديَت  بؤ ئاراستة كردني ئابووري حكومةت بة ئاراستةيةكي دياري كراو , وة بؤ دابةشكردني دةرامةت لة نيَو تاكةكاندا ,بة هؤي بودجةوة دةزانريَ ناوةندي دارايي دةولَةت لة ض  ئاستيَكداية سةرةرِاي ئةوةي هؤيةكة بؤ هةلَسورِان ورِاثةرِاندني دام و دةزطا طشتيةكاني حكومةت , وةبة ئامرازيَكي ضاوديَري دادةنريَت بة دةست ثةرلةمانةوة تاكو ضاوديَري كاروبارةكاني حكومةت بكات .</w:t>
            </w:r>
          </w:p>
          <w:p w14:paraId="706F2461" w14:textId="77777777" w:rsidR="00A90B93" w:rsidRPr="00FC764B" w:rsidRDefault="00A90B93" w:rsidP="00FE1822">
            <w:pPr>
              <w:bidi/>
              <w:spacing w:after="0" w:line="240" w:lineRule="auto"/>
              <w:rPr>
                <w:rFonts w:asciiTheme="majorBidi" w:hAnsiTheme="majorBidi" w:cs="Ali_K_Samik"/>
                <w:sz w:val="24"/>
                <w:szCs w:val="24"/>
                <w:rtl/>
                <w:lang w:val="en-US" w:bidi="ar-IQ"/>
              </w:rPr>
            </w:pPr>
            <w:r w:rsidRPr="00FC764B">
              <w:rPr>
                <w:rFonts w:asciiTheme="majorBidi" w:hAnsiTheme="majorBidi" w:cs="Ali_K_Samik" w:hint="cs"/>
                <w:sz w:val="24"/>
                <w:szCs w:val="24"/>
                <w:rtl/>
                <w:lang w:val="en-US" w:bidi="ar-IQ"/>
              </w:rPr>
              <w:t>وةك دةزانريَ دةولَةت كاردةكات بؤ دابين كردني سةقامطيري و ثرِكردنةوةي ثيَداويستي خةلَك,  بؤ ئةمانةش  دةولَةت  ثيَويستي بة داهاتة, بؤية كاردةكات  بؤ بةدةست هيَناني  ئةم داهاتة لة سةرضاوة داراييةكاني دا ,ليَرةدا بودجة رِؤلَيَكي كاريطةر دةبينيَ بؤ بالآنس دروست كردن  لةنيَوان خةرجية طشتيةكان و داهاتة طشتيةكان.</w:t>
            </w:r>
          </w:p>
          <w:p w14:paraId="72D3A156" w14:textId="77777777" w:rsidR="00A90B93" w:rsidRPr="00FC764B" w:rsidRDefault="00A90B93" w:rsidP="00FE1822">
            <w:pPr>
              <w:bidi/>
              <w:spacing w:after="0" w:line="240" w:lineRule="auto"/>
              <w:rPr>
                <w:rFonts w:asciiTheme="majorBidi" w:hAnsiTheme="majorBidi" w:cstheme="majorBidi"/>
                <w:sz w:val="24"/>
                <w:szCs w:val="24"/>
                <w:rtl/>
                <w:lang w:val="en-US" w:bidi="ar-IQ"/>
              </w:rPr>
            </w:pPr>
          </w:p>
          <w:p w14:paraId="3BE14313" w14:textId="77777777" w:rsidR="00A90B93" w:rsidRPr="00FC764B" w:rsidRDefault="00A90B93" w:rsidP="00FE1822">
            <w:pPr>
              <w:bidi/>
              <w:spacing w:after="0" w:line="240" w:lineRule="auto"/>
              <w:rPr>
                <w:rFonts w:asciiTheme="majorBidi" w:hAnsiTheme="majorBidi" w:cstheme="majorBidi"/>
                <w:sz w:val="24"/>
                <w:szCs w:val="24"/>
                <w:lang w:bidi="ar-IQ"/>
              </w:rPr>
            </w:pPr>
          </w:p>
          <w:p w14:paraId="4BD6F9DB" w14:textId="77777777" w:rsidR="00A90B93" w:rsidRPr="00FC764B" w:rsidRDefault="00A90B93" w:rsidP="00FE1822">
            <w:pPr>
              <w:spacing w:after="0" w:line="240" w:lineRule="auto"/>
              <w:rPr>
                <w:rFonts w:asciiTheme="majorBidi" w:hAnsiTheme="majorBidi" w:cstheme="majorBidi"/>
                <w:sz w:val="28"/>
                <w:szCs w:val="28"/>
                <w:lang w:val="en-US" w:bidi="ar-KW"/>
              </w:rPr>
            </w:pPr>
          </w:p>
        </w:tc>
      </w:tr>
      <w:tr w:rsidR="00A90B93" w:rsidRPr="00BD2C4A" w14:paraId="47A19D34" w14:textId="77777777" w:rsidTr="00FE1822">
        <w:trPr>
          <w:gridAfter w:val="1"/>
          <w:wAfter w:w="360" w:type="dxa"/>
          <w:trHeight w:val="850"/>
        </w:trPr>
        <w:tc>
          <w:tcPr>
            <w:tcW w:w="11542" w:type="dxa"/>
            <w:gridSpan w:val="3"/>
          </w:tcPr>
          <w:p w14:paraId="4C4EC83C" w14:textId="77777777" w:rsidR="00A90B93" w:rsidRDefault="00A90B93" w:rsidP="00FE1822">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Pr>
                <w:rFonts w:asciiTheme="majorBidi" w:hAnsiTheme="majorBidi" w:cstheme="majorBidi" w:hint="cs"/>
                <w:b/>
                <w:bCs/>
                <w:sz w:val="24"/>
                <w:szCs w:val="24"/>
                <w:rtl/>
                <w:lang w:val="en-US" w:bidi="ar-IQ"/>
              </w:rPr>
              <w:t>ئامانجەکانی کۆرس</w:t>
            </w:r>
          </w:p>
          <w:p w14:paraId="05647154" w14:textId="77777777" w:rsidR="00A90B93" w:rsidRDefault="00A90B93" w:rsidP="00FE1822">
            <w:pPr>
              <w:bidi/>
              <w:spacing w:after="0" w:line="240" w:lineRule="auto"/>
              <w:rPr>
                <w:rFonts w:asciiTheme="majorBidi" w:hAnsiTheme="majorBidi" w:cstheme="majorBidi"/>
                <w:b/>
                <w:bCs/>
                <w:sz w:val="24"/>
                <w:szCs w:val="24"/>
                <w:rtl/>
                <w:lang w:val="en-US" w:bidi="ar-IQ"/>
              </w:rPr>
            </w:pPr>
          </w:p>
          <w:p w14:paraId="795C5A96" w14:textId="77777777" w:rsidR="00A90B93" w:rsidRPr="000B04ED" w:rsidRDefault="00A90B93" w:rsidP="00A90B93">
            <w:pPr>
              <w:pStyle w:val="ListParagraph"/>
              <w:numPr>
                <w:ilvl w:val="0"/>
                <w:numId w:val="7"/>
              </w:numPr>
              <w:bidi/>
              <w:rPr>
                <w:rFonts w:cs="Ali_K_Samik"/>
                <w:sz w:val="24"/>
                <w:szCs w:val="24"/>
                <w:lang w:bidi="ar-IQ"/>
              </w:rPr>
            </w:pPr>
            <w:r w:rsidRPr="000B04ED">
              <w:rPr>
                <w:rFonts w:cs="Ali_K_Samik" w:hint="cs"/>
                <w:sz w:val="24"/>
                <w:szCs w:val="24"/>
                <w:rtl/>
                <w:lang w:bidi="ar-IQ"/>
              </w:rPr>
              <w:t>شيكردنةوةي بابةتي دارايي طشتي(  بودجةي طشتي) بة شيَوةيةك كة وا لة قوتابي بكات شارةزاو ئةكاديمي بيَت لةم بوارة.</w:t>
            </w:r>
          </w:p>
          <w:p w14:paraId="56443B34" w14:textId="74A666F8" w:rsidR="00A90B93" w:rsidRPr="004800A5" w:rsidRDefault="00A90B93" w:rsidP="004800A5">
            <w:pPr>
              <w:pStyle w:val="ListParagraph"/>
              <w:numPr>
                <w:ilvl w:val="0"/>
                <w:numId w:val="7"/>
              </w:numPr>
              <w:bidi/>
              <w:rPr>
                <w:rFonts w:cs="Ali_K_Samik"/>
                <w:sz w:val="24"/>
                <w:szCs w:val="24"/>
                <w:rtl/>
                <w:lang w:bidi="ar-IQ"/>
              </w:rPr>
            </w:pPr>
            <w:r w:rsidRPr="000B04ED">
              <w:rPr>
                <w:rFonts w:cs="Ali_K_Samik" w:hint="cs"/>
                <w:sz w:val="24"/>
                <w:szCs w:val="24"/>
                <w:rtl/>
                <w:lang w:bidi="ar-IQ"/>
              </w:rPr>
              <w:t>طةشةثيَداني توانستي قوتابي لة رِيَطةي شيكردنةوةي بابة تةكةو بةستنةوةي بة واقعي هةريَمي كوردستان و عيراقةوة.</w:t>
            </w:r>
          </w:p>
          <w:p w14:paraId="12A0280A" w14:textId="77777777" w:rsidR="00A90B93" w:rsidRPr="000B04ED" w:rsidRDefault="00A90B93" w:rsidP="00A90B93">
            <w:pPr>
              <w:pStyle w:val="ListParagraph"/>
              <w:numPr>
                <w:ilvl w:val="0"/>
                <w:numId w:val="7"/>
              </w:numPr>
              <w:bidi/>
              <w:rPr>
                <w:rFonts w:cs="Ali_K_Samik"/>
                <w:sz w:val="32"/>
                <w:szCs w:val="32"/>
                <w:lang w:bidi="ar-IQ"/>
              </w:rPr>
            </w:pPr>
            <w:r w:rsidRPr="000B04ED">
              <w:rPr>
                <w:rFonts w:cs="Ali_K_Samik" w:hint="cs"/>
                <w:sz w:val="24"/>
                <w:szCs w:val="24"/>
                <w:rtl/>
                <w:lang w:bidi="ar-IQ"/>
              </w:rPr>
              <w:t xml:space="preserve">بةهيَز كردني قوتابي بةجؤريَك كة قدرةو تواناي هةبيَت بؤ شيكردنةوةي دةقةكاني ياساي بودجةو ياسا تيبةتيةكاني بواري دارايي. </w:t>
            </w:r>
          </w:p>
          <w:p w14:paraId="252CBB8F" w14:textId="77777777" w:rsidR="00A90B93" w:rsidRPr="00E4321A" w:rsidRDefault="00A90B93" w:rsidP="00FE1822">
            <w:pPr>
              <w:spacing w:after="0" w:line="240" w:lineRule="auto"/>
              <w:rPr>
                <w:rFonts w:asciiTheme="majorBidi" w:hAnsiTheme="majorBidi" w:cstheme="majorBidi"/>
                <w:b/>
                <w:bCs/>
                <w:sz w:val="24"/>
                <w:szCs w:val="24"/>
                <w:u w:val="single"/>
                <w:lang w:val="en-US" w:bidi="ar-KW"/>
              </w:rPr>
            </w:pPr>
          </w:p>
          <w:p w14:paraId="40243211" w14:textId="77777777" w:rsidR="00A90B93" w:rsidRPr="00B94297" w:rsidRDefault="00A90B93" w:rsidP="00FE1822">
            <w:pPr>
              <w:spacing w:after="0" w:line="240" w:lineRule="auto"/>
              <w:rPr>
                <w:rFonts w:asciiTheme="majorBidi" w:hAnsiTheme="majorBidi" w:cstheme="majorBidi"/>
                <w:b/>
                <w:bCs/>
                <w:sz w:val="24"/>
                <w:szCs w:val="24"/>
                <w:u w:val="single"/>
                <w:lang w:val="en-US" w:bidi="ar-KW"/>
              </w:rPr>
            </w:pPr>
          </w:p>
        </w:tc>
      </w:tr>
      <w:tr w:rsidR="00A90B93" w:rsidRPr="00BD2C4A" w14:paraId="196BBEDD" w14:textId="77777777" w:rsidTr="00FE1822">
        <w:trPr>
          <w:gridAfter w:val="1"/>
          <w:wAfter w:w="360" w:type="dxa"/>
          <w:trHeight w:val="704"/>
        </w:trPr>
        <w:tc>
          <w:tcPr>
            <w:tcW w:w="11542" w:type="dxa"/>
            <w:gridSpan w:val="3"/>
          </w:tcPr>
          <w:p w14:paraId="1E18A45E" w14:textId="77777777" w:rsidR="00A90B93" w:rsidRDefault="00A90B93" w:rsidP="00FE1822">
            <w:pPr>
              <w:bidi/>
              <w:spacing w:after="0" w:line="240" w:lineRule="auto"/>
              <w:rPr>
                <w:rFonts w:asciiTheme="majorBidi" w:hAnsiTheme="majorBidi" w:cstheme="majorBidi"/>
                <w:b/>
                <w:bCs/>
                <w:sz w:val="24"/>
                <w:szCs w:val="24"/>
                <w:rtl/>
                <w:lang w:bidi="ar-IQ"/>
              </w:rPr>
            </w:pPr>
          </w:p>
          <w:p w14:paraId="326660C6" w14:textId="77777777" w:rsidR="00A90B93" w:rsidRDefault="00A90B93" w:rsidP="00FE182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12- ئەرکەکانی قوتابی</w:t>
            </w:r>
          </w:p>
          <w:p w14:paraId="1C9B4F5E" w14:textId="77777777" w:rsidR="00A90B93" w:rsidRPr="00F55D8A" w:rsidRDefault="00A90B93" w:rsidP="00A90B93">
            <w:pPr>
              <w:pStyle w:val="ListParagraph"/>
              <w:numPr>
                <w:ilvl w:val="0"/>
                <w:numId w:val="2"/>
              </w:numPr>
              <w:bidi/>
              <w:spacing w:after="0" w:line="240" w:lineRule="auto"/>
              <w:rPr>
                <w:rFonts w:asciiTheme="majorBidi" w:hAnsiTheme="majorBidi" w:cs="Ali_K_Samik"/>
                <w:sz w:val="24"/>
                <w:szCs w:val="24"/>
                <w:rtl/>
                <w:lang w:bidi="ar-KW"/>
              </w:rPr>
            </w:pPr>
            <w:r w:rsidRPr="00F55D8A">
              <w:rPr>
                <w:rFonts w:asciiTheme="majorBidi" w:hAnsiTheme="majorBidi" w:cs="Ali_K_Samik" w:hint="cs"/>
                <w:sz w:val="24"/>
                <w:szCs w:val="24"/>
                <w:rtl/>
                <w:lang w:bidi="ar-KW"/>
              </w:rPr>
              <w:t>ئامادةبووني قوتابي لة هؤلَةكاني وانة وتنةوة .</w:t>
            </w:r>
          </w:p>
          <w:p w14:paraId="0D408EE9" w14:textId="77777777" w:rsidR="00A90B93" w:rsidRPr="00F55D8A" w:rsidRDefault="00A90B93" w:rsidP="00A90B93">
            <w:pPr>
              <w:pStyle w:val="ListParagraph"/>
              <w:numPr>
                <w:ilvl w:val="0"/>
                <w:numId w:val="3"/>
              </w:numPr>
              <w:bidi/>
              <w:spacing w:after="0" w:line="240" w:lineRule="auto"/>
              <w:rPr>
                <w:rFonts w:asciiTheme="majorBidi" w:hAnsiTheme="majorBidi" w:cs="Ali_K_Samik"/>
                <w:sz w:val="24"/>
                <w:szCs w:val="24"/>
                <w:rtl/>
                <w:lang w:bidi="ar-KW"/>
              </w:rPr>
            </w:pPr>
            <w:r w:rsidRPr="00F55D8A">
              <w:rPr>
                <w:rFonts w:asciiTheme="majorBidi" w:hAnsiTheme="majorBidi" w:cs="Ali_K_Samik" w:hint="cs"/>
                <w:sz w:val="24"/>
                <w:szCs w:val="24"/>
                <w:rtl/>
                <w:lang w:bidi="ar-KW"/>
              </w:rPr>
              <w:t>ثاراستني سيستةمي هؤلَي وانة وتنةوة .</w:t>
            </w:r>
          </w:p>
          <w:p w14:paraId="00B7383F" w14:textId="77777777" w:rsidR="00A90B93" w:rsidRPr="00F55D8A" w:rsidRDefault="00A90B93" w:rsidP="00A90B93">
            <w:pPr>
              <w:pStyle w:val="ListParagraph"/>
              <w:numPr>
                <w:ilvl w:val="0"/>
                <w:numId w:val="4"/>
              </w:numPr>
              <w:bidi/>
              <w:spacing w:after="0" w:line="240" w:lineRule="auto"/>
              <w:rPr>
                <w:rFonts w:asciiTheme="majorBidi" w:hAnsiTheme="majorBidi" w:cs="Ali_K_Samik"/>
                <w:sz w:val="24"/>
                <w:szCs w:val="24"/>
                <w:rtl/>
                <w:lang w:bidi="ar-KW"/>
              </w:rPr>
            </w:pPr>
            <w:r w:rsidRPr="00F55D8A">
              <w:rPr>
                <w:rFonts w:asciiTheme="majorBidi" w:hAnsiTheme="majorBidi" w:cs="Ali_K_Samik" w:hint="cs"/>
                <w:sz w:val="24"/>
                <w:szCs w:val="24"/>
                <w:rtl/>
                <w:lang w:bidi="ar-KW"/>
              </w:rPr>
              <w:t>بةشداري كردنيان لة طفتوطؤ و رِادةربرِين سةبارةت بة بابةتةكة.</w:t>
            </w:r>
          </w:p>
          <w:p w14:paraId="0FF573D3" w14:textId="77777777" w:rsidR="00A90B93" w:rsidRPr="00F55D8A" w:rsidRDefault="00A90B93" w:rsidP="00A90B93">
            <w:pPr>
              <w:pStyle w:val="ListParagraph"/>
              <w:numPr>
                <w:ilvl w:val="0"/>
                <w:numId w:val="5"/>
              </w:numPr>
              <w:bidi/>
              <w:spacing w:after="0" w:line="240" w:lineRule="auto"/>
              <w:rPr>
                <w:rFonts w:asciiTheme="majorBidi" w:hAnsiTheme="majorBidi" w:cs="Ali_K_Samik"/>
                <w:sz w:val="24"/>
                <w:szCs w:val="24"/>
                <w:rtl/>
                <w:lang w:bidi="ar-KW"/>
              </w:rPr>
            </w:pPr>
            <w:r w:rsidRPr="00F55D8A">
              <w:rPr>
                <w:rFonts w:asciiTheme="majorBidi" w:hAnsiTheme="majorBidi" w:cs="Ali_K_Samik" w:hint="cs"/>
                <w:sz w:val="24"/>
                <w:szCs w:val="24"/>
                <w:rtl/>
                <w:lang w:bidi="ar-KW"/>
              </w:rPr>
              <w:t>ئةنجامداني تاقي كردنةي رؤذانة و مانطانة.</w:t>
            </w:r>
          </w:p>
          <w:p w14:paraId="56691C33" w14:textId="77777777" w:rsidR="00A90B93" w:rsidRPr="00174196" w:rsidRDefault="00A90B93" w:rsidP="00FE1822">
            <w:pPr>
              <w:bidi/>
              <w:spacing w:after="0" w:line="240" w:lineRule="auto"/>
              <w:rPr>
                <w:rFonts w:asciiTheme="majorBidi" w:hAnsiTheme="majorBidi" w:cs="Ali_K_Samik"/>
                <w:sz w:val="24"/>
                <w:szCs w:val="24"/>
                <w:rtl/>
                <w:lang w:bidi="ar-KW"/>
              </w:rPr>
            </w:pPr>
            <w:r w:rsidRPr="00BD2C4A">
              <w:rPr>
                <w:rFonts w:asciiTheme="majorBidi" w:hAnsiTheme="majorBidi" w:cstheme="majorBidi"/>
                <w:sz w:val="24"/>
                <w:szCs w:val="24"/>
                <w:rtl/>
                <w:lang w:bidi="ar-KW"/>
              </w:rPr>
              <w:t xml:space="preserve"> </w:t>
            </w:r>
          </w:p>
        </w:tc>
      </w:tr>
      <w:tr w:rsidR="00A90B93" w:rsidRPr="00BD2C4A" w14:paraId="1521C7BE" w14:textId="77777777" w:rsidTr="00FE1822">
        <w:trPr>
          <w:gridAfter w:val="1"/>
          <w:wAfter w:w="360" w:type="dxa"/>
          <w:trHeight w:val="704"/>
        </w:trPr>
        <w:tc>
          <w:tcPr>
            <w:tcW w:w="11542" w:type="dxa"/>
            <w:gridSpan w:val="3"/>
          </w:tcPr>
          <w:p w14:paraId="5585D67C" w14:textId="77777777" w:rsidR="00A90B93" w:rsidRPr="00BD2C4A" w:rsidRDefault="00A90B93" w:rsidP="00FE1822">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14:paraId="0A8247B7" w14:textId="77777777" w:rsidR="00A90B93" w:rsidRDefault="00A90B93" w:rsidP="00FE1822">
            <w:pPr>
              <w:bidi/>
              <w:spacing w:after="0" w:line="240" w:lineRule="auto"/>
              <w:rPr>
                <w:rFonts w:asciiTheme="majorBidi" w:hAnsiTheme="majorBidi" w:cs="Ali_K_Samik"/>
                <w:sz w:val="24"/>
                <w:szCs w:val="24"/>
                <w:rtl/>
                <w:lang w:val="en-US" w:bidi="ar-KW"/>
              </w:rPr>
            </w:pPr>
            <w:r>
              <w:rPr>
                <w:rFonts w:asciiTheme="majorBidi" w:hAnsiTheme="majorBidi" w:cs="Ali_K_Samik" w:hint="cs"/>
                <w:sz w:val="24"/>
                <w:szCs w:val="24"/>
                <w:rtl/>
                <w:lang w:val="en-US" w:bidi="ar-KW"/>
              </w:rPr>
              <w:t>بة مةبةستي طةيشتني بابةتةكة ئةم ئامرازانة بةكارديَت :</w:t>
            </w:r>
          </w:p>
          <w:p w14:paraId="4305E3D7" w14:textId="77777777" w:rsidR="00A90B93" w:rsidRDefault="00A90B93" w:rsidP="00A90B93">
            <w:pPr>
              <w:pStyle w:val="ListParagraph"/>
              <w:numPr>
                <w:ilvl w:val="0"/>
                <w:numId w:val="6"/>
              </w:numPr>
              <w:bidi/>
              <w:spacing w:after="0" w:line="240" w:lineRule="auto"/>
              <w:rPr>
                <w:rFonts w:asciiTheme="majorBidi" w:hAnsiTheme="majorBidi" w:cs="Ali_K_Samik"/>
                <w:sz w:val="24"/>
                <w:szCs w:val="24"/>
                <w:lang w:val="en-US" w:bidi="ar-KW"/>
              </w:rPr>
            </w:pPr>
            <w:r>
              <w:rPr>
                <w:rFonts w:asciiTheme="majorBidi" w:hAnsiTheme="majorBidi" w:cs="Ali_K_Samik" w:hint="cs"/>
                <w:sz w:val="24"/>
                <w:szCs w:val="24"/>
                <w:rtl/>
                <w:lang w:val="en-US" w:bidi="ar-KW"/>
              </w:rPr>
              <w:lastRenderedPageBreak/>
              <w:t>داتاشؤ</w:t>
            </w:r>
          </w:p>
          <w:p w14:paraId="540276F6" w14:textId="77777777" w:rsidR="00A90B93" w:rsidRDefault="00A90B93" w:rsidP="00A90B93">
            <w:pPr>
              <w:pStyle w:val="ListParagraph"/>
              <w:numPr>
                <w:ilvl w:val="0"/>
                <w:numId w:val="6"/>
              </w:numPr>
              <w:bidi/>
              <w:spacing w:after="0" w:line="240" w:lineRule="auto"/>
              <w:rPr>
                <w:rFonts w:asciiTheme="majorBidi" w:hAnsiTheme="majorBidi" w:cs="Ali_K_Samik"/>
                <w:sz w:val="24"/>
                <w:szCs w:val="24"/>
                <w:lang w:val="en-US" w:bidi="ar-KW"/>
              </w:rPr>
            </w:pPr>
            <w:r>
              <w:rPr>
                <w:rFonts w:asciiTheme="majorBidi" w:hAnsiTheme="majorBidi" w:cs="Ali_K_Samik" w:hint="cs"/>
                <w:sz w:val="24"/>
                <w:szCs w:val="24"/>
                <w:rtl/>
                <w:lang w:val="en-US" w:bidi="ar-KW"/>
              </w:rPr>
              <w:t>ثاوةرثؤينت</w:t>
            </w:r>
          </w:p>
          <w:p w14:paraId="7D9A9C9F" w14:textId="77777777" w:rsidR="00A90B93" w:rsidRDefault="00A90B93" w:rsidP="00A90B93">
            <w:pPr>
              <w:pStyle w:val="ListParagraph"/>
              <w:numPr>
                <w:ilvl w:val="0"/>
                <w:numId w:val="6"/>
              </w:numPr>
              <w:bidi/>
              <w:spacing w:after="0" w:line="240" w:lineRule="auto"/>
              <w:rPr>
                <w:rFonts w:asciiTheme="majorBidi" w:hAnsiTheme="majorBidi" w:cs="Ali_K_Samik"/>
                <w:sz w:val="24"/>
                <w:szCs w:val="24"/>
                <w:lang w:val="en-US" w:bidi="ar-KW"/>
              </w:rPr>
            </w:pPr>
            <w:r>
              <w:rPr>
                <w:rFonts w:asciiTheme="majorBidi" w:hAnsiTheme="majorBidi" w:cs="Ali_K_Samik" w:hint="cs"/>
                <w:sz w:val="24"/>
                <w:szCs w:val="24"/>
                <w:rtl/>
                <w:lang w:val="en-US" w:bidi="ar-KW"/>
              </w:rPr>
              <w:t xml:space="preserve">تةختةي سثي </w:t>
            </w:r>
          </w:p>
          <w:p w14:paraId="2F777720" w14:textId="77777777" w:rsidR="00A90B93" w:rsidRPr="001507C3" w:rsidRDefault="00A90B93" w:rsidP="00A90B93">
            <w:pPr>
              <w:pStyle w:val="ListParagraph"/>
              <w:numPr>
                <w:ilvl w:val="0"/>
                <w:numId w:val="6"/>
              </w:numPr>
              <w:bidi/>
              <w:spacing w:after="0" w:line="240" w:lineRule="auto"/>
              <w:rPr>
                <w:rFonts w:asciiTheme="majorBidi" w:hAnsiTheme="majorBidi" w:cs="Ali_K_Samik"/>
                <w:sz w:val="24"/>
                <w:szCs w:val="24"/>
                <w:rtl/>
                <w:lang w:val="en-US" w:bidi="ar-KW"/>
              </w:rPr>
            </w:pPr>
            <w:r>
              <w:rPr>
                <w:rFonts w:asciiTheme="majorBidi" w:hAnsiTheme="majorBidi" w:cs="Ali_K_Samik" w:hint="cs"/>
                <w:sz w:val="24"/>
                <w:szCs w:val="24"/>
                <w:rtl/>
                <w:lang w:val="en-US" w:bidi="ar-KW"/>
              </w:rPr>
              <w:t>قةلَةم ماجيك</w:t>
            </w:r>
          </w:p>
        </w:tc>
      </w:tr>
      <w:tr w:rsidR="00A90B93" w:rsidRPr="00BD2C4A" w14:paraId="79BD4FBA" w14:textId="77777777" w:rsidTr="00FE1822">
        <w:trPr>
          <w:gridAfter w:val="1"/>
          <w:wAfter w:w="360" w:type="dxa"/>
          <w:trHeight w:val="704"/>
        </w:trPr>
        <w:tc>
          <w:tcPr>
            <w:tcW w:w="11542" w:type="dxa"/>
            <w:gridSpan w:val="3"/>
          </w:tcPr>
          <w:p w14:paraId="4BF87194" w14:textId="77777777" w:rsidR="00A90B93" w:rsidRDefault="00A90B93" w:rsidP="00FE1822">
            <w:pPr>
              <w:bidi/>
              <w:spacing w:after="0" w:line="240" w:lineRule="auto"/>
              <w:rPr>
                <w:rFonts w:asciiTheme="majorBidi" w:hAnsiTheme="majorBidi" w:cstheme="majorBidi"/>
                <w:b/>
                <w:bCs/>
                <w:sz w:val="28"/>
                <w:szCs w:val="28"/>
                <w:rtl/>
                <w:lang w:val="en-US" w:bidi="ar-IQ"/>
              </w:rPr>
            </w:pPr>
          </w:p>
          <w:p w14:paraId="152A2564" w14:textId="77777777" w:rsidR="00A90B93" w:rsidRDefault="00A90B93" w:rsidP="00FE1822">
            <w:pPr>
              <w:bidi/>
              <w:spacing w:after="0" w:line="240" w:lineRule="auto"/>
              <w:rPr>
                <w:rFonts w:asciiTheme="majorBidi" w:hAnsiTheme="majorBidi" w:cstheme="majorBidi"/>
                <w:b/>
                <w:bCs/>
                <w:sz w:val="28"/>
                <w:szCs w:val="28"/>
                <w:rtl/>
                <w:lang w:val="en-US" w:bidi="ar-IQ"/>
              </w:rPr>
            </w:pPr>
          </w:p>
          <w:p w14:paraId="0CE93304" w14:textId="77777777" w:rsidR="00A90B93" w:rsidRDefault="00A90B93" w:rsidP="00FE1822">
            <w:pPr>
              <w:bidi/>
              <w:spacing w:after="0" w:line="240" w:lineRule="auto"/>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14</w:t>
            </w:r>
            <w:r w:rsidRPr="00BD2C4A">
              <w:rPr>
                <w:rFonts w:asciiTheme="majorBidi" w:hAnsiTheme="majorBidi" w:cstheme="majorBidi"/>
                <w:b/>
                <w:bCs/>
                <w:sz w:val="28"/>
                <w:szCs w:val="28"/>
                <w:rtl/>
                <w:lang w:val="en-US" w:bidi="ar-IQ"/>
              </w:rPr>
              <w:t xml:space="preserve">. </w:t>
            </w:r>
            <w:r>
              <w:rPr>
                <w:rFonts w:asciiTheme="majorBidi" w:hAnsiTheme="majorBidi" w:cstheme="majorBidi" w:hint="cs"/>
                <w:b/>
                <w:bCs/>
                <w:sz w:val="24"/>
                <w:szCs w:val="24"/>
                <w:rtl/>
                <w:lang w:val="en-US" w:bidi="ar-KW"/>
              </w:rPr>
              <w:t>سیستەمی</w:t>
            </w:r>
            <w:r w:rsidRPr="00BD2C4A">
              <w:rPr>
                <w:rFonts w:asciiTheme="majorBidi" w:hAnsiTheme="majorBidi" w:cstheme="majorBidi"/>
                <w:b/>
                <w:bCs/>
                <w:sz w:val="24"/>
                <w:szCs w:val="24"/>
                <w:rtl/>
                <w:lang w:val="en-US" w:bidi="ar-KW"/>
              </w:rPr>
              <w:t xml:space="preserve"> هه‌ڵسه‌نگاندن</w:t>
            </w:r>
          </w:p>
          <w:tbl>
            <w:tblPr>
              <w:tblStyle w:val="TableGrid"/>
              <w:tblW w:w="0" w:type="auto"/>
              <w:tblLook w:val="04A0" w:firstRow="1" w:lastRow="0" w:firstColumn="1" w:lastColumn="0" w:noHBand="0" w:noVBand="1"/>
            </w:tblPr>
            <w:tblGrid>
              <w:gridCol w:w="5760"/>
              <w:gridCol w:w="2762"/>
            </w:tblGrid>
            <w:tr w:rsidR="00A90B93" w:rsidRPr="00D16160" w14:paraId="0B95F0E6" w14:textId="77777777" w:rsidTr="00FE1822">
              <w:trPr>
                <w:trHeight w:val="904"/>
              </w:trPr>
              <w:tc>
                <w:tcPr>
                  <w:tcW w:w="5760" w:type="dxa"/>
                </w:tcPr>
                <w:p w14:paraId="6956D114" w14:textId="77777777" w:rsidR="00A90B93" w:rsidRPr="000C74FF" w:rsidRDefault="00A90B93" w:rsidP="004800A5">
                  <w:pPr>
                    <w:framePr w:hSpace="180" w:wrap="around" w:vAnchor="text" w:hAnchor="margin" w:x="-4980" w:y="370"/>
                    <w:jc w:val="center"/>
                    <w:rPr>
                      <w:rFonts w:cs="Ali_K_Samik"/>
                      <w:sz w:val="24"/>
                      <w:szCs w:val="24"/>
                      <w:lang w:val="en-US" w:bidi="ar-IQ"/>
                    </w:rPr>
                  </w:pPr>
                  <w:r w:rsidRPr="002B15EA">
                    <w:rPr>
                      <w:rFonts w:cs="Ali_K_Samik" w:hint="cs"/>
                      <w:sz w:val="24"/>
                      <w:szCs w:val="24"/>
                      <w:rtl/>
                      <w:lang w:bidi="ar-IQ"/>
                    </w:rPr>
                    <w:t>دابةشكردني</w:t>
                  </w:r>
                  <w:r w:rsidRPr="002B15EA">
                    <w:rPr>
                      <w:rFonts w:cs="Ali_K_Samik"/>
                      <w:sz w:val="24"/>
                      <w:szCs w:val="24"/>
                      <w:lang w:bidi="ar-IQ"/>
                    </w:rPr>
                    <w:t xml:space="preserve"> </w:t>
                  </w:r>
                  <w:r w:rsidRPr="002B15EA">
                    <w:rPr>
                      <w:rFonts w:cs="Ali_K_Samik" w:hint="cs"/>
                      <w:sz w:val="24"/>
                      <w:szCs w:val="24"/>
                      <w:rtl/>
                      <w:lang w:bidi="ar-IQ"/>
                    </w:rPr>
                    <w:t>ضؤنيةتي</w:t>
                  </w:r>
                </w:p>
              </w:tc>
              <w:tc>
                <w:tcPr>
                  <w:tcW w:w="2762" w:type="dxa"/>
                </w:tcPr>
                <w:p w14:paraId="429FE80C" w14:textId="77777777" w:rsidR="00A90B93" w:rsidRPr="002B15EA" w:rsidRDefault="00A90B93" w:rsidP="004800A5">
                  <w:pPr>
                    <w:framePr w:hSpace="180" w:wrap="around" w:vAnchor="text" w:hAnchor="margin" w:x="-4980" w:y="370"/>
                    <w:jc w:val="center"/>
                    <w:rPr>
                      <w:rFonts w:cs="Ali_K_Samik"/>
                      <w:sz w:val="24"/>
                      <w:szCs w:val="24"/>
                      <w:lang w:bidi="ar-IQ"/>
                    </w:rPr>
                  </w:pPr>
                  <w:r w:rsidRPr="002B15EA">
                    <w:rPr>
                      <w:rFonts w:cs="Ali_K_Samik" w:hint="cs"/>
                      <w:sz w:val="24"/>
                      <w:szCs w:val="24"/>
                      <w:rtl/>
                      <w:lang w:bidi="ar-IQ"/>
                    </w:rPr>
                    <w:t>نمرةكان</w:t>
                  </w:r>
                </w:p>
              </w:tc>
            </w:tr>
            <w:tr w:rsidR="00A90B93" w:rsidRPr="002B15EA" w14:paraId="60F701E5" w14:textId="77777777" w:rsidTr="00FE1822">
              <w:trPr>
                <w:trHeight w:val="885"/>
              </w:trPr>
              <w:tc>
                <w:tcPr>
                  <w:tcW w:w="5760" w:type="dxa"/>
                </w:tcPr>
                <w:p w14:paraId="1247678C" w14:textId="77777777" w:rsidR="00A90B93" w:rsidRPr="002B15EA" w:rsidRDefault="00A90B93" w:rsidP="004800A5">
                  <w:pPr>
                    <w:framePr w:hSpace="180" w:wrap="around" w:vAnchor="text" w:hAnchor="margin" w:x="-4980" w:y="370"/>
                    <w:jc w:val="right"/>
                    <w:rPr>
                      <w:rFonts w:cs="Ali_K_Samik"/>
                      <w:sz w:val="24"/>
                      <w:szCs w:val="24"/>
                      <w:rtl/>
                      <w:lang w:bidi="ar-IQ"/>
                    </w:rPr>
                  </w:pPr>
                  <w:r w:rsidRPr="002B15EA">
                    <w:rPr>
                      <w:rFonts w:cs="Ali_K_Samik" w:hint="cs"/>
                      <w:sz w:val="24"/>
                      <w:szCs w:val="24"/>
                      <w:rtl/>
                      <w:lang w:bidi="ar-IQ"/>
                    </w:rPr>
                    <w:t>تاقي كردنةوةي وةرزي يةكةم.</w:t>
                  </w:r>
                </w:p>
              </w:tc>
              <w:tc>
                <w:tcPr>
                  <w:tcW w:w="2762" w:type="dxa"/>
                </w:tcPr>
                <w:p w14:paraId="585C1DFB" w14:textId="77777777" w:rsidR="00A90B93" w:rsidRPr="002B15EA" w:rsidRDefault="00A90B93" w:rsidP="004800A5">
                  <w:pPr>
                    <w:framePr w:hSpace="180" w:wrap="around" w:vAnchor="text" w:hAnchor="margin" w:x="-4980" w:y="370"/>
                    <w:jc w:val="center"/>
                    <w:rPr>
                      <w:rFonts w:cs="Ali_K_Samik"/>
                      <w:sz w:val="24"/>
                      <w:szCs w:val="24"/>
                      <w:rtl/>
                      <w:lang w:bidi="ar-IQ"/>
                    </w:rPr>
                  </w:pPr>
                  <w:r w:rsidRPr="002B15EA">
                    <w:rPr>
                      <w:rFonts w:cs="Ali_K_Samik" w:hint="cs"/>
                      <w:sz w:val="24"/>
                      <w:szCs w:val="24"/>
                      <w:rtl/>
                      <w:lang w:bidi="ar-IQ"/>
                    </w:rPr>
                    <w:t>15%</w:t>
                  </w:r>
                </w:p>
              </w:tc>
            </w:tr>
            <w:tr w:rsidR="00A90B93" w:rsidRPr="002B15EA" w14:paraId="526AC0EF" w14:textId="77777777" w:rsidTr="00FE1822">
              <w:trPr>
                <w:trHeight w:val="1065"/>
              </w:trPr>
              <w:tc>
                <w:tcPr>
                  <w:tcW w:w="5760" w:type="dxa"/>
                </w:tcPr>
                <w:p w14:paraId="7F10949D" w14:textId="77777777" w:rsidR="00A90B93" w:rsidRPr="002B15EA" w:rsidRDefault="00A90B93" w:rsidP="004800A5">
                  <w:pPr>
                    <w:framePr w:hSpace="180" w:wrap="around" w:vAnchor="text" w:hAnchor="margin" w:x="-4980" w:y="370"/>
                    <w:jc w:val="right"/>
                    <w:rPr>
                      <w:rFonts w:cs="Ali_K_Samik"/>
                      <w:sz w:val="24"/>
                      <w:szCs w:val="24"/>
                      <w:rtl/>
                      <w:lang w:bidi="ar-IQ"/>
                    </w:rPr>
                  </w:pPr>
                  <w:r w:rsidRPr="002B15EA">
                    <w:rPr>
                      <w:rFonts w:cs="Ali_K_Samik" w:hint="cs"/>
                      <w:sz w:val="24"/>
                      <w:szCs w:val="24"/>
                      <w:rtl/>
                      <w:lang w:bidi="ar-IQ"/>
                    </w:rPr>
                    <w:t>تاقي كردنةوةي وةرزي دووةم.</w:t>
                  </w:r>
                </w:p>
              </w:tc>
              <w:tc>
                <w:tcPr>
                  <w:tcW w:w="2762" w:type="dxa"/>
                </w:tcPr>
                <w:p w14:paraId="3A2256DA" w14:textId="77777777" w:rsidR="00A90B93" w:rsidRPr="002B15EA" w:rsidRDefault="00A90B93" w:rsidP="004800A5">
                  <w:pPr>
                    <w:framePr w:hSpace="180" w:wrap="around" w:vAnchor="text" w:hAnchor="margin" w:x="-4980" w:y="370"/>
                    <w:jc w:val="center"/>
                    <w:rPr>
                      <w:rFonts w:cs="Ali_K_Samik"/>
                      <w:sz w:val="24"/>
                      <w:szCs w:val="24"/>
                      <w:lang w:bidi="ar-IQ"/>
                    </w:rPr>
                  </w:pPr>
                  <w:r w:rsidRPr="002B15EA">
                    <w:rPr>
                      <w:rFonts w:cs="Ali_K_Samik" w:hint="cs"/>
                      <w:sz w:val="24"/>
                      <w:szCs w:val="24"/>
                      <w:rtl/>
                      <w:lang w:bidi="ar-IQ"/>
                    </w:rPr>
                    <w:t>15%</w:t>
                  </w:r>
                </w:p>
              </w:tc>
            </w:tr>
            <w:tr w:rsidR="00A90B93" w:rsidRPr="002B15EA" w14:paraId="2AB44D1A" w14:textId="77777777" w:rsidTr="00FE1822">
              <w:trPr>
                <w:trHeight w:val="825"/>
              </w:trPr>
              <w:tc>
                <w:tcPr>
                  <w:tcW w:w="5760" w:type="dxa"/>
                </w:tcPr>
                <w:p w14:paraId="64788590" w14:textId="77777777" w:rsidR="00A90B93" w:rsidRPr="002B15EA" w:rsidRDefault="00A90B93" w:rsidP="004800A5">
                  <w:pPr>
                    <w:framePr w:hSpace="180" w:wrap="around" w:vAnchor="text" w:hAnchor="margin" w:x="-4980" w:y="370"/>
                    <w:jc w:val="right"/>
                    <w:rPr>
                      <w:rFonts w:cs="Ali_K_Samik"/>
                      <w:sz w:val="24"/>
                      <w:szCs w:val="24"/>
                      <w:rtl/>
                      <w:lang w:bidi="ar-IQ"/>
                    </w:rPr>
                  </w:pPr>
                  <w:r w:rsidRPr="002B15EA">
                    <w:rPr>
                      <w:rFonts w:cs="Ali_K_Samik" w:hint="cs"/>
                      <w:sz w:val="24"/>
                      <w:szCs w:val="24"/>
                      <w:rtl/>
                      <w:lang w:bidi="ar-IQ"/>
                    </w:rPr>
                    <w:t>تاقي كردنةوةي رِؤذانة, بةشداري كردني قوتابي لة ضالاكي ثؤل,رِيَذةي ئامادةبوني قوتابي لة وانةكة.</w:t>
                  </w:r>
                </w:p>
              </w:tc>
              <w:tc>
                <w:tcPr>
                  <w:tcW w:w="2762" w:type="dxa"/>
                </w:tcPr>
                <w:p w14:paraId="7EA8BF00" w14:textId="77777777" w:rsidR="00A90B93" w:rsidRPr="002B15EA" w:rsidRDefault="00A90B93" w:rsidP="004800A5">
                  <w:pPr>
                    <w:framePr w:hSpace="180" w:wrap="around" w:vAnchor="text" w:hAnchor="margin" w:x="-4980" w:y="370"/>
                    <w:jc w:val="center"/>
                    <w:rPr>
                      <w:rFonts w:cs="Ali_K_Samik"/>
                      <w:sz w:val="24"/>
                      <w:szCs w:val="24"/>
                      <w:rtl/>
                      <w:lang w:bidi="ar-IQ"/>
                    </w:rPr>
                  </w:pPr>
                  <w:r w:rsidRPr="002B15EA">
                    <w:rPr>
                      <w:rFonts w:cs="Ali_K_Samik" w:hint="cs"/>
                      <w:sz w:val="24"/>
                      <w:szCs w:val="24"/>
                      <w:rtl/>
                      <w:lang w:bidi="ar-IQ"/>
                    </w:rPr>
                    <w:t>10%</w:t>
                  </w:r>
                </w:p>
              </w:tc>
            </w:tr>
            <w:tr w:rsidR="00A90B93" w:rsidRPr="00D16160" w14:paraId="001F5FCE" w14:textId="77777777" w:rsidTr="00FE1822">
              <w:trPr>
                <w:trHeight w:val="900"/>
              </w:trPr>
              <w:tc>
                <w:tcPr>
                  <w:tcW w:w="5760" w:type="dxa"/>
                </w:tcPr>
                <w:p w14:paraId="61FE99B6" w14:textId="77777777" w:rsidR="00A90B93" w:rsidRPr="002B15EA" w:rsidRDefault="00A90B93" w:rsidP="004800A5">
                  <w:pPr>
                    <w:framePr w:hSpace="180" w:wrap="around" w:vAnchor="text" w:hAnchor="margin" w:x="-4980" w:y="370"/>
                    <w:jc w:val="right"/>
                    <w:rPr>
                      <w:rFonts w:cs="Ali_K_Samik"/>
                      <w:sz w:val="24"/>
                      <w:szCs w:val="24"/>
                      <w:rtl/>
                      <w:lang w:bidi="ar-IQ"/>
                    </w:rPr>
                  </w:pPr>
                  <w:r w:rsidRPr="002B15EA">
                    <w:rPr>
                      <w:rFonts w:cs="Ali_K_Samik" w:hint="cs"/>
                      <w:sz w:val="24"/>
                      <w:szCs w:val="24"/>
                      <w:rtl/>
                      <w:lang w:bidi="ar-IQ"/>
                    </w:rPr>
                    <w:t>تاقي كردنةوةي كؤتايي سالَ.</w:t>
                  </w:r>
                </w:p>
              </w:tc>
              <w:tc>
                <w:tcPr>
                  <w:tcW w:w="2762" w:type="dxa"/>
                </w:tcPr>
                <w:p w14:paraId="7F5BCEF4" w14:textId="77777777" w:rsidR="00A90B93" w:rsidRPr="002B15EA" w:rsidRDefault="00A90B93" w:rsidP="004800A5">
                  <w:pPr>
                    <w:framePr w:hSpace="180" w:wrap="around" w:vAnchor="text" w:hAnchor="margin" w:x="-4980" w:y="370"/>
                    <w:jc w:val="center"/>
                    <w:rPr>
                      <w:rFonts w:cs="Ali_K_Samik"/>
                      <w:sz w:val="24"/>
                      <w:szCs w:val="24"/>
                      <w:lang w:bidi="ar-IQ"/>
                    </w:rPr>
                  </w:pPr>
                  <w:r w:rsidRPr="002B15EA">
                    <w:rPr>
                      <w:rFonts w:cs="Ali_K_Samik" w:hint="cs"/>
                      <w:sz w:val="24"/>
                      <w:szCs w:val="24"/>
                      <w:rtl/>
                      <w:lang w:bidi="ar-IQ"/>
                    </w:rPr>
                    <w:t>60%</w:t>
                  </w:r>
                </w:p>
              </w:tc>
            </w:tr>
          </w:tbl>
          <w:p w14:paraId="4EAB0A5F" w14:textId="77777777" w:rsidR="00A90B93" w:rsidRDefault="00A90B93" w:rsidP="00FE1822">
            <w:pPr>
              <w:bidi/>
              <w:spacing w:after="0" w:line="240" w:lineRule="auto"/>
              <w:rPr>
                <w:rFonts w:asciiTheme="majorBidi" w:hAnsiTheme="majorBidi" w:cstheme="majorBidi"/>
                <w:b/>
                <w:bCs/>
                <w:sz w:val="28"/>
                <w:szCs w:val="28"/>
                <w:rtl/>
                <w:lang w:val="en-US" w:bidi="ar-IQ"/>
              </w:rPr>
            </w:pPr>
          </w:p>
          <w:p w14:paraId="12B9C29F" w14:textId="77777777" w:rsidR="00A90B93" w:rsidRPr="00BD2C4A" w:rsidRDefault="00A90B93" w:rsidP="00FE1822">
            <w:pPr>
              <w:bidi/>
              <w:spacing w:after="0" w:line="240" w:lineRule="auto"/>
              <w:rPr>
                <w:rFonts w:asciiTheme="majorBidi" w:hAnsiTheme="majorBidi" w:cstheme="majorBidi"/>
                <w:b/>
                <w:bCs/>
                <w:sz w:val="28"/>
                <w:szCs w:val="28"/>
                <w:rtl/>
                <w:lang w:val="en-US" w:bidi="ar-IQ"/>
              </w:rPr>
            </w:pPr>
          </w:p>
          <w:p w14:paraId="7B6C0308" w14:textId="77777777" w:rsidR="00A90B93" w:rsidRPr="00BD2C4A" w:rsidRDefault="00A90B93" w:rsidP="00FE1822">
            <w:pPr>
              <w:spacing w:after="0" w:line="240" w:lineRule="auto"/>
              <w:jc w:val="right"/>
              <w:rPr>
                <w:rFonts w:asciiTheme="majorBidi" w:hAnsiTheme="majorBidi" w:cstheme="majorBidi"/>
                <w:sz w:val="28"/>
                <w:szCs w:val="28"/>
                <w:lang w:val="en-US" w:bidi="ar-KW"/>
              </w:rPr>
            </w:pPr>
            <w:r w:rsidRPr="00BD2C4A">
              <w:rPr>
                <w:rFonts w:asciiTheme="majorBidi" w:hAnsiTheme="majorBidi" w:cstheme="majorBidi"/>
                <w:sz w:val="28"/>
                <w:szCs w:val="28"/>
                <w:rtl/>
                <w:lang w:val="en-US" w:bidi="ar-KW"/>
              </w:rPr>
              <w:t>‌</w:t>
            </w:r>
          </w:p>
        </w:tc>
      </w:tr>
      <w:tr w:rsidR="00A90B93" w:rsidRPr="00BD2C4A" w14:paraId="43D823BE" w14:textId="77777777" w:rsidTr="00FE1822">
        <w:trPr>
          <w:gridAfter w:val="1"/>
          <w:wAfter w:w="360" w:type="dxa"/>
          <w:trHeight w:val="704"/>
        </w:trPr>
        <w:tc>
          <w:tcPr>
            <w:tcW w:w="11542" w:type="dxa"/>
            <w:gridSpan w:val="3"/>
            <w:tcBorders>
              <w:left w:val="single" w:sz="4" w:space="0" w:color="auto"/>
              <w:bottom w:val="nil"/>
              <w:right w:val="single" w:sz="4" w:space="0" w:color="auto"/>
            </w:tcBorders>
          </w:tcPr>
          <w:p w14:paraId="6EA87C4B" w14:textId="77777777" w:rsidR="00A90B93" w:rsidRDefault="00A90B93" w:rsidP="00FE1822">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15. </w:t>
            </w:r>
            <w:r w:rsidRPr="00BD2C4A">
              <w:rPr>
                <w:rFonts w:asciiTheme="majorBidi" w:hAnsiTheme="majorBidi" w:cstheme="majorBidi"/>
                <w:b/>
                <w:bCs/>
                <w:sz w:val="24"/>
                <w:szCs w:val="24"/>
                <w:rtl/>
                <w:lang w:val="en-US" w:bidi="ar-KW"/>
              </w:rPr>
              <w:t>ده‌ر</w:t>
            </w:r>
            <w:r>
              <w:rPr>
                <w:rFonts w:asciiTheme="majorBidi" w:hAnsiTheme="majorBidi" w:cstheme="majorBidi" w:hint="cs"/>
                <w:b/>
                <w:bCs/>
                <w:sz w:val="24"/>
                <w:szCs w:val="24"/>
                <w:rtl/>
                <w:lang w:val="en-US" w:bidi="ar-KW"/>
              </w:rPr>
              <w:t>ئ</w:t>
            </w:r>
            <w:r w:rsidRPr="00BD2C4A">
              <w:rPr>
                <w:rFonts w:asciiTheme="majorBidi" w:hAnsiTheme="majorBidi" w:cstheme="majorBidi"/>
                <w:b/>
                <w:bCs/>
                <w:sz w:val="24"/>
                <w:szCs w:val="24"/>
                <w:rtl/>
                <w:lang w:val="en-US" w:bidi="ar-KW"/>
              </w:rPr>
              <w:t>ه‌نجامه‌کانی فێربوون</w:t>
            </w:r>
          </w:p>
          <w:p w14:paraId="50B52E79" w14:textId="77777777" w:rsidR="00A90B93" w:rsidRPr="00BD2C4A" w:rsidRDefault="00A90B93" w:rsidP="00FE1822">
            <w:pPr>
              <w:bidi/>
              <w:spacing w:after="0" w:line="240" w:lineRule="auto"/>
              <w:rPr>
                <w:rFonts w:asciiTheme="majorBidi" w:hAnsiTheme="majorBidi" w:cstheme="majorBidi"/>
                <w:b/>
                <w:bCs/>
                <w:sz w:val="28"/>
                <w:szCs w:val="28"/>
                <w:rtl/>
                <w:lang w:val="en-US" w:bidi="ar-IQ"/>
              </w:rPr>
            </w:pPr>
          </w:p>
          <w:p w14:paraId="51C4C115" w14:textId="2EC9286A" w:rsidR="00A90B93" w:rsidRPr="00F339CE" w:rsidRDefault="00A90B93" w:rsidP="00FE1822">
            <w:pPr>
              <w:bidi/>
              <w:spacing w:after="0" w:line="240" w:lineRule="auto"/>
              <w:rPr>
                <w:rFonts w:asciiTheme="majorBidi" w:hAnsiTheme="majorBidi" w:cs="Ali_K_Samik"/>
                <w:sz w:val="24"/>
                <w:szCs w:val="24"/>
                <w:rtl/>
                <w:lang w:val="en-US" w:bidi="ar-KW"/>
              </w:rPr>
            </w:pPr>
            <w:r>
              <w:rPr>
                <w:rFonts w:asciiTheme="majorBidi" w:hAnsiTheme="majorBidi" w:cs="Ali_K_Samik" w:hint="cs"/>
                <w:sz w:val="24"/>
                <w:szCs w:val="24"/>
                <w:rtl/>
                <w:lang w:val="en-US" w:bidi="ar-KW"/>
              </w:rPr>
              <w:t>قوتابي ثاش وةرطرتني وانةكة ثيَويستة لة توان</w:t>
            </w:r>
            <w:r w:rsidR="004800A5">
              <w:rPr>
                <w:rFonts w:asciiTheme="majorBidi" w:hAnsiTheme="majorBidi" w:cs="Ali_K_Samik" w:hint="cs"/>
                <w:sz w:val="24"/>
                <w:szCs w:val="24"/>
                <w:rtl/>
                <w:lang w:val="en-US" w:bidi="ar-KW"/>
              </w:rPr>
              <w:t>ا</w:t>
            </w:r>
            <w:r>
              <w:rPr>
                <w:rFonts w:asciiTheme="majorBidi" w:hAnsiTheme="majorBidi" w:cs="Ali_K_Samik" w:hint="cs"/>
                <w:sz w:val="24"/>
                <w:szCs w:val="24"/>
                <w:rtl/>
                <w:lang w:val="en-US" w:bidi="ar-KW"/>
              </w:rPr>
              <w:t>ي داهةبيَت  ثراكتيزة ي ئةو وانةيةبكات كة بة شيَوةي تيؤري وةريطرتووة . وة لايةني ثةيوةندي دار بة دانان و ثةسةند كردن و جيَ بةجيَ كردن و ضاوديَري لةسةر بودجة بناسيَت . وة طرنطي بودجة بزانيَت  كة ضةند كاريطةري دروست دةكات لةسةر  ثايةكاني دةولَةت .</w:t>
            </w:r>
          </w:p>
          <w:p w14:paraId="04301667" w14:textId="77777777" w:rsidR="00A90B93" w:rsidRPr="00BD2C4A" w:rsidRDefault="00A90B93" w:rsidP="00FE1822">
            <w:pPr>
              <w:bidi/>
              <w:spacing w:after="0" w:line="240" w:lineRule="auto"/>
              <w:rPr>
                <w:rFonts w:asciiTheme="majorBidi" w:hAnsiTheme="majorBidi" w:cstheme="majorBidi"/>
                <w:sz w:val="28"/>
                <w:szCs w:val="28"/>
                <w:rtl/>
                <w:lang w:val="en-US" w:bidi="ar-KW"/>
              </w:rPr>
            </w:pPr>
          </w:p>
        </w:tc>
      </w:tr>
      <w:tr w:rsidR="00A90B93" w:rsidRPr="00BD2C4A" w14:paraId="6E86090E" w14:textId="77777777" w:rsidTr="00FE1822">
        <w:trPr>
          <w:gridAfter w:val="1"/>
          <w:wAfter w:w="360" w:type="dxa"/>
        </w:trPr>
        <w:tc>
          <w:tcPr>
            <w:tcW w:w="11542" w:type="dxa"/>
            <w:gridSpan w:val="3"/>
            <w:tcBorders>
              <w:top w:val="nil"/>
              <w:left w:val="single" w:sz="4" w:space="0" w:color="auto"/>
              <w:bottom w:val="single" w:sz="4" w:space="0" w:color="auto"/>
              <w:right w:val="single" w:sz="4" w:space="0" w:color="auto"/>
            </w:tcBorders>
          </w:tcPr>
          <w:p w14:paraId="55DFFDF3" w14:textId="77777777" w:rsidR="00A90B93" w:rsidRDefault="00A90B93" w:rsidP="00FE1822">
            <w:pPr>
              <w:bidi/>
              <w:spacing w:after="0" w:line="240" w:lineRule="auto"/>
              <w:rPr>
                <w:rFonts w:asciiTheme="majorBidi" w:hAnsiTheme="majorBidi" w:cstheme="majorBidi"/>
                <w:b/>
                <w:bCs/>
                <w:sz w:val="24"/>
                <w:szCs w:val="24"/>
                <w:rtl/>
                <w:lang w:bidi="ar-IQ"/>
              </w:rPr>
            </w:pPr>
          </w:p>
          <w:p w14:paraId="0D1E2986" w14:textId="77777777" w:rsidR="00A90B93" w:rsidRDefault="00A90B93" w:rsidP="00FE1822">
            <w:pPr>
              <w:bidi/>
              <w:spacing w:after="0" w:line="240" w:lineRule="auto"/>
              <w:rPr>
                <w:rFonts w:asciiTheme="majorBidi" w:hAnsiTheme="majorBidi" w:cstheme="majorBidi"/>
                <w:b/>
                <w:bCs/>
                <w:sz w:val="24"/>
                <w:szCs w:val="24"/>
                <w:rtl/>
                <w:lang w:bidi="ar-IQ"/>
              </w:rPr>
            </w:pPr>
          </w:p>
          <w:p w14:paraId="592BAFC7" w14:textId="77777777" w:rsidR="00A90B93" w:rsidRDefault="00A90B93" w:rsidP="00FE1822">
            <w:pPr>
              <w:bidi/>
              <w:spacing w:after="0" w:line="240" w:lineRule="auto"/>
              <w:rPr>
                <w:rFonts w:asciiTheme="majorBidi" w:hAnsiTheme="majorBidi" w:cstheme="majorBidi"/>
                <w:b/>
                <w:bCs/>
                <w:sz w:val="24"/>
                <w:szCs w:val="24"/>
                <w:rtl/>
                <w:lang w:bidi="ar-IQ"/>
              </w:rPr>
            </w:pPr>
          </w:p>
          <w:p w14:paraId="7C0344AC" w14:textId="77777777" w:rsidR="00A90B93" w:rsidRDefault="00A90B93" w:rsidP="00FE1822">
            <w:pPr>
              <w:bidi/>
              <w:spacing w:after="0" w:line="240" w:lineRule="auto"/>
              <w:rPr>
                <w:rFonts w:asciiTheme="majorBidi" w:hAnsiTheme="majorBidi" w:cstheme="majorBidi"/>
                <w:b/>
                <w:bCs/>
                <w:sz w:val="24"/>
                <w:szCs w:val="24"/>
                <w:rtl/>
                <w:lang w:bidi="ar-IQ"/>
              </w:rPr>
            </w:pPr>
          </w:p>
          <w:p w14:paraId="246E8375" w14:textId="77777777" w:rsidR="00A90B93" w:rsidRPr="00BD2C4A" w:rsidRDefault="00A90B93" w:rsidP="00FE182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16</w:t>
            </w:r>
            <w:r w:rsidRPr="00BD2C4A">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لیستی سەرچاوە</w:t>
            </w:r>
          </w:p>
          <w:p w14:paraId="3EB5D47B" w14:textId="77777777" w:rsidR="00A90B93" w:rsidRDefault="00A90B93" w:rsidP="00A90B93">
            <w:pPr>
              <w:pStyle w:val="ListParagraph"/>
              <w:numPr>
                <w:ilvl w:val="0"/>
                <w:numId w:val="1"/>
              </w:numPr>
              <w:bidi/>
              <w:spacing w:after="0" w:line="240" w:lineRule="auto"/>
              <w:rPr>
                <w:rFonts w:asciiTheme="majorBidi" w:hAnsiTheme="majorBidi" w:cstheme="majorBidi"/>
                <w:b/>
                <w:bCs/>
                <w:sz w:val="24"/>
                <w:szCs w:val="24"/>
                <w:lang w:bidi="ar-IQ"/>
              </w:rPr>
            </w:pPr>
            <w:r w:rsidRPr="00B23CAE">
              <w:rPr>
                <w:rFonts w:asciiTheme="majorBidi" w:hAnsiTheme="majorBidi" w:cstheme="majorBidi" w:hint="cs"/>
                <w:b/>
                <w:bCs/>
                <w:sz w:val="24"/>
                <w:szCs w:val="24"/>
                <w:rtl/>
                <w:lang w:bidi="ar-IQ"/>
              </w:rPr>
              <w:t>سەرچاوە بنەڕەتیەکان</w:t>
            </w:r>
          </w:p>
          <w:p w14:paraId="60A53644" w14:textId="77777777" w:rsidR="00A90B93" w:rsidRDefault="00A90B93" w:rsidP="00A90B93">
            <w:pPr>
              <w:pStyle w:val="ListParagraph"/>
              <w:numPr>
                <w:ilvl w:val="0"/>
                <w:numId w:val="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د.عادل فليح العلي، المالية العامة والتشريع الضريبي، 2007.</w:t>
            </w:r>
          </w:p>
          <w:p w14:paraId="3D1FC8C3" w14:textId="77777777" w:rsidR="00A90B93" w:rsidRDefault="00A90B93" w:rsidP="00A90B93">
            <w:pPr>
              <w:pStyle w:val="ListParagraph"/>
              <w:numPr>
                <w:ilvl w:val="0"/>
                <w:numId w:val="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د.طلال كداوي، التشريعات المالية والتحاسب الضريبي، الموصل، 2008.</w:t>
            </w:r>
          </w:p>
          <w:p w14:paraId="0765B690" w14:textId="77777777" w:rsidR="00A90B93" w:rsidRDefault="00A90B93" w:rsidP="00A90B93">
            <w:pPr>
              <w:pStyle w:val="ListParagraph"/>
              <w:numPr>
                <w:ilvl w:val="0"/>
                <w:numId w:val="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د . اعاد حمود القيسي ,المالية العامة والتشريع المالي , الطبعة الثالثة , مكتبة دار الثقافة للنشر والتوزيع , عمان , الأردن , 2000.</w:t>
            </w:r>
          </w:p>
          <w:p w14:paraId="64195DFE" w14:textId="77777777" w:rsidR="00A90B93" w:rsidRDefault="00A90B93" w:rsidP="00A90B93">
            <w:pPr>
              <w:pStyle w:val="ListParagraph"/>
              <w:numPr>
                <w:ilvl w:val="0"/>
                <w:numId w:val="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د. طاهر الجنابي , درايات في المالية العامة , مطبعة وزارة التعليم العالي والبحث العلمي , بغداد , العراق ,1990.</w:t>
            </w:r>
          </w:p>
          <w:p w14:paraId="3C37D581" w14:textId="77777777" w:rsidR="00A90B93" w:rsidRPr="00FC523B" w:rsidRDefault="00A90B93" w:rsidP="00A90B93">
            <w:pPr>
              <w:pStyle w:val="ListParagraph"/>
              <w:numPr>
                <w:ilvl w:val="0"/>
                <w:numId w:val="1"/>
              </w:numPr>
              <w:bidi/>
              <w:spacing w:after="0" w:line="240" w:lineRule="auto"/>
              <w:rPr>
                <w:rFonts w:asciiTheme="majorBidi" w:hAnsiTheme="majorBidi" w:cstheme="majorBidi"/>
                <w:b/>
                <w:bCs/>
                <w:sz w:val="24"/>
                <w:szCs w:val="24"/>
                <w:lang w:bidi="ar-IQ"/>
              </w:rPr>
            </w:pPr>
            <w:r>
              <w:rPr>
                <w:rFonts w:asciiTheme="majorBidi" w:hAnsiTheme="majorBidi" w:cs="Ali_K_Samik" w:hint="cs"/>
                <w:b/>
                <w:bCs/>
                <w:sz w:val="24"/>
                <w:szCs w:val="24"/>
                <w:rtl/>
                <w:lang w:bidi="ar-IQ"/>
              </w:rPr>
              <w:t>سةرضاوةي بةسوود</w:t>
            </w:r>
          </w:p>
          <w:p w14:paraId="450695D9" w14:textId="77777777" w:rsidR="00A90B93" w:rsidRPr="00F943D4" w:rsidRDefault="00A90B93" w:rsidP="00A90B93">
            <w:pPr>
              <w:pStyle w:val="ListParagraph"/>
              <w:numPr>
                <w:ilvl w:val="0"/>
                <w:numId w:val="1"/>
              </w:num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د. رائد ناجي أحمد , علم المالية العامة والتشريع المالي في العراق, العاتك لصناعة الكتاب, القاهرة ,مصر ,2012. و قانون الإدارة المالية والدين العام رقم 95 لسنة 2004 المعدل.</w:t>
            </w:r>
          </w:p>
          <w:p w14:paraId="28AF7376" w14:textId="77777777" w:rsidR="00A90B93" w:rsidRPr="00D12FC8" w:rsidRDefault="00A90B93" w:rsidP="00FE1822">
            <w:pPr>
              <w:spacing w:after="0" w:line="240" w:lineRule="auto"/>
              <w:rPr>
                <w:rFonts w:asciiTheme="majorBidi" w:hAnsiTheme="majorBidi" w:cstheme="majorBidi"/>
                <w:b/>
                <w:bCs/>
                <w:sz w:val="28"/>
                <w:szCs w:val="28"/>
                <w:lang w:val="en-US" w:bidi="ar-KW"/>
              </w:rPr>
            </w:pPr>
          </w:p>
          <w:p w14:paraId="6DED303C" w14:textId="77777777" w:rsidR="00A90B93" w:rsidRPr="00BD2C4A" w:rsidRDefault="00A90B93" w:rsidP="00FE1822">
            <w:pPr>
              <w:spacing w:after="0" w:line="240" w:lineRule="auto"/>
              <w:rPr>
                <w:rFonts w:asciiTheme="majorBidi" w:hAnsiTheme="majorBidi" w:cstheme="majorBidi"/>
                <w:b/>
                <w:bCs/>
                <w:sz w:val="28"/>
                <w:szCs w:val="28"/>
                <w:lang w:bidi="ar-KW"/>
              </w:rPr>
            </w:pPr>
          </w:p>
          <w:p w14:paraId="3F605ABE" w14:textId="77777777" w:rsidR="00A90B93" w:rsidRPr="00BD2C4A" w:rsidRDefault="00A90B93" w:rsidP="00FE1822">
            <w:pPr>
              <w:spacing w:after="0" w:line="240" w:lineRule="auto"/>
              <w:rPr>
                <w:rFonts w:asciiTheme="majorBidi" w:hAnsiTheme="majorBidi" w:cstheme="majorBidi"/>
                <w:b/>
                <w:bCs/>
                <w:sz w:val="28"/>
                <w:szCs w:val="28"/>
                <w:lang w:val="en-US" w:bidi="ar-KW"/>
              </w:rPr>
            </w:pPr>
          </w:p>
        </w:tc>
      </w:tr>
      <w:tr w:rsidR="00A90B93" w:rsidRPr="00BD2C4A" w14:paraId="36EAC0CC" w14:textId="77777777" w:rsidTr="00FE1822">
        <w:trPr>
          <w:gridAfter w:val="1"/>
          <w:wAfter w:w="360" w:type="dxa"/>
        </w:trPr>
        <w:tc>
          <w:tcPr>
            <w:tcW w:w="1427" w:type="dxa"/>
            <w:tcBorders>
              <w:top w:val="single" w:sz="4" w:space="0" w:color="auto"/>
              <w:bottom w:val="single" w:sz="8" w:space="0" w:color="auto"/>
            </w:tcBorders>
          </w:tcPr>
          <w:p w14:paraId="27165CB7" w14:textId="77777777" w:rsidR="00A90B93" w:rsidRDefault="00A90B93" w:rsidP="00FE1822">
            <w:pPr>
              <w:bidi/>
              <w:spacing w:after="0" w:line="240" w:lineRule="auto"/>
              <w:rPr>
                <w:rFonts w:asciiTheme="majorBidi" w:hAnsiTheme="majorBidi" w:cstheme="majorBidi"/>
                <w:b/>
                <w:bCs/>
                <w:sz w:val="24"/>
                <w:szCs w:val="24"/>
                <w:rtl/>
                <w:lang w:bidi="ar-IQ"/>
              </w:rPr>
            </w:pPr>
          </w:p>
          <w:p w14:paraId="1FEFB16C" w14:textId="77777777" w:rsidR="00A90B93" w:rsidRDefault="00A90B93" w:rsidP="00FE1822">
            <w:pPr>
              <w:bidi/>
              <w:spacing w:after="0" w:line="240" w:lineRule="auto"/>
              <w:rPr>
                <w:rFonts w:asciiTheme="majorBidi" w:hAnsiTheme="majorBidi" w:cstheme="majorBidi"/>
                <w:b/>
                <w:bCs/>
                <w:sz w:val="24"/>
                <w:szCs w:val="24"/>
                <w:rtl/>
                <w:lang w:bidi="ar-KW"/>
              </w:rPr>
            </w:pPr>
          </w:p>
          <w:p w14:paraId="49764703" w14:textId="77777777" w:rsidR="00A90B93" w:rsidRDefault="00A90B93" w:rsidP="00FE1822">
            <w:pPr>
              <w:bidi/>
              <w:spacing w:after="0" w:line="240" w:lineRule="auto"/>
              <w:rPr>
                <w:rFonts w:asciiTheme="majorBidi" w:hAnsiTheme="majorBidi" w:cstheme="majorBidi"/>
                <w:b/>
                <w:bCs/>
                <w:sz w:val="24"/>
                <w:szCs w:val="24"/>
                <w:rtl/>
                <w:lang w:bidi="ar-KW"/>
              </w:rPr>
            </w:pPr>
          </w:p>
          <w:p w14:paraId="598F2291" w14:textId="77777777" w:rsidR="00A90B93" w:rsidRPr="00BD2C4A" w:rsidRDefault="00A90B93" w:rsidP="00FE1822">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10115" w:type="dxa"/>
            <w:gridSpan w:val="2"/>
            <w:tcBorders>
              <w:top w:val="single" w:sz="4" w:space="0" w:color="auto"/>
              <w:bottom w:val="single" w:sz="8" w:space="0" w:color="auto"/>
            </w:tcBorders>
          </w:tcPr>
          <w:p w14:paraId="632E04C4" w14:textId="77777777" w:rsidR="00A90B93" w:rsidRDefault="00A90B93" w:rsidP="00FE1822">
            <w:pPr>
              <w:bidi/>
              <w:spacing w:after="0" w:line="240" w:lineRule="auto"/>
              <w:rPr>
                <w:rFonts w:asciiTheme="majorBidi" w:hAnsiTheme="majorBidi" w:cstheme="majorBidi"/>
                <w:b/>
                <w:bCs/>
                <w:sz w:val="24"/>
                <w:szCs w:val="24"/>
                <w:rtl/>
                <w:lang w:bidi="ar-IQ"/>
              </w:rPr>
            </w:pPr>
          </w:p>
          <w:p w14:paraId="7779C936" w14:textId="77777777" w:rsidR="00A90B93" w:rsidRDefault="00A90B93" w:rsidP="00FE1822">
            <w:pPr>
              <w:bidi/>
              <w:spacing w:after="0" w:line="240" w:lineRule="auto"/>
              <w:rPr>
                <w:rFonts w:asciiTheme="majorBidi" w:hAnsiTheme="majorBidi" w:cstheme="majorBidi"/>
                <w:b/>
                <w:bCs/>
                <w:sz w:val="24"/>
                <w:szCs w:val="24"/>
                <w:rtl/>
                <w:lang w:bidi="ar-IQ"/>
              </w:rPr>
            </w:pPr>
          </w:p>
          <w:p w14:paraId="1629200B" w14:textId="77777777" w:rsidR="00A90B93" w:rsidRDefault="00A90B93" w:rsidP="00FE1822">
            <w:pPr>
              <w:bidi/>
              <w:spacing w:after="0" w:line="240" w:lineRule="auto"/>
              <w:rPr>
                <w:rFonts w:asciiTheme="majorBidi" w:hAnsiTheme="majorBidi" w:cstheme="majorBidi"/>
                <w:b/>
                <w:bCs/>
                <w:sz w:val="24"/>
                <w:szCs w:val="24"/>
                <w:rtl/>
                <w:lang w:bidi="ar-IQ"/>
              </w:rPr>
            </w:pPr>
          </w:p>
          <w:p w14:paraId="42BF108D" w14:textId="77777777" w:rsidR="00A90B93" w:rsidRPr="00BD2C4A" w:rsidRDefault="00A90B93" w:rsidP="00FE182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17</w:t>
            </w:r>
            <w:r w:rsidRPr="00BD2C4A">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بابەتەکان</w:t>
            </w:r>
          </w:p>
        </w:tc>
      </w:tr>
      <w:tr w:rsidR="00A90B93" w:rsidRPr="00BD2C4A" w14:paraId="1F78E132" w14:textId="77777777" w:rsidTr="00FE1822">
        <w:trPr>
          <w:trHeight w:val="11670"/>
        </w:trPr>
        <w:tc>
          <w:tcPr>
            <w:tcW w:w="1427" w:type="dxa"/>
            <w:vMerge w:val="restart"/>
            <w:tcBorders>
              <w:top w:val="nil"/>
              <w:bottom w:val="nil"/>
              <w:right w:val="nil"/>
            </w:tcBorders>
          </w:tcPr>
          <w:p w14:paraId="66F32833" w14:textId="77777777" w:rsidR="00A90B93" w:rsidRPr="00C52AC3" w:rsidRDefault="00A90B93" w:rsidP="00FE1822">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lastRenderedPageBreak/>
              <w:t>ناوي مامؤستا : د.كمال انور وم.شهلة</w:t>
            </w:r>
          </w:p>
          <w:p w14:paraId="195A216B" w14:textId="77777777" w:rsidR="00A90B93" w:rsidRPr="001567E9" w:rsidRDefault="00A90B93" w:rsidP="00FE1822">
            <w:pPr>
              <w:bidi/>
              <w:spacing w:after="0" w:line="240" w:lineRule="auto"/>
              <w:rPr>
                <w:rFonts w:asciiTheme="majorBidi" w:hAnsiTheme="majorBidi" w:cs="Ali_K_Samik"/>
                <w:sz w:val="24"/>
                <w:szCs w:val="24"/>
                <w:rtl/>
                <w:lang w:bidi="ar-KW"/>
              </w:rPr>
            </w:pPr>
            <w:r>
              <w:rPr>
                <w:rFonts w:asciiTheme="majorBidi" w:hAnsiTheme="majorBidi" w:cs="Ali_K_Samik" w:hint="cs"/>
                <w:sz w:val="24"/>
                <w:szCs w:val="24"/>
                <w:rtl/>
                <w:lang w:bidi="ar-KW"/>
              </w:rPr>
              <w:t>هةفتةي (2) كاتذميَر  بؤ هةرثؤليَك .</w:t>
            </w:r>
          </w:p>
          <w:p w14:paraId="31C0C723" w14:textId="77777777" w:rsidR="00A90B93" w:rsidRPr="00BD2C4A" w:rsidRDefault="00A90B93" w:rsidP="00FE1822">
            <w:pPr>
              <w:bidi/>
              <w:spacing w:after="0" w:line="240" w:lineRule="auto"/>
              <w:rPr>
                <w:rFonts w:asciiTheme="majorBidi" w:hAnsiTheme="majorBidi" w:cstheme="majorBidi"/>
                <w:sz w:val="24"/>
                <w:szCs w:val="24"/>
                <w:rtl/>
                <w:lang w:val="en-US" w:bidi="ar-IQ"/>
              </w:rPr>
            </w:pPr>
          </w:p>
        </w:tc>
        <w:tc>
          <w:tcPr>
            <w:tcW w:w="10115" w:type="dxa"/>
            <w:gridSpan w:val="2"/>
            <w:tcBorders>
              <w:top w:val="nil"/>
              <w:left w:val="nil"/>
              <w:bottom w:val="single" w:sz="4" w:space="0" w:color="auto"/>
              <w:right w:val="nil"/>
            </w:tcBorders>
          </w:tcPr>
          <w:p w14:paraId="4BA44535" w14:textId="6C830A3B" w:rsidR="00A90B93" w:rsidRPr="00F771C0" w:rsidRDefault="00A90B93" w:rsidP="00FE1822">
            <w:pPr>
              <w:jc w:val="center"/>
              <w:rPr>
                <w:rFonts w:cs="Ali_K_Samik"/>
                <w:sz w:val="24"/>
                <w:szCs w:val="24"/>
                <w:lang w:val="en-US" w:bidi="ar-IQ"/>
              </w:rPr>
            </w:pPr>
            <w:r w:rsidRPr="009D1FD1">
              <w:rPr>
                <w:rFonts w:cs="Ali_K_Samik" w:hint="cs"/>
                <w:sz w:val="24"/>
                <w:szCs w:val="24"/>
                <w:rtl/>
                <w:lang w:bidi="ar-IQ"/>
              </w:rPr>
              <w:t>كؤرس بوكي وانةي دارايي طشتي قؤناغي دووةم بةشي ياسا بؤ سالَي ( 20</w:t>
            </w:r>
            <w:r w:rsidR="004800A5">
              <w:rPr>
                <w:rFonts w:cs="Ali_K_Samik" w:hint="cs"/>
                <w:sz w:val="24"/>
                <w:szCs w:val="24"/>
                <w:rtl/>
                <w:lang w:bidi="ar-IQ"/>
              </w:rPr>
              <w:t>23</w:t>
            </w:r>
            <w:r w:rsidRPr="009D1FD1">
              <w:rPr>
                <w:rFonts w:cs="Ali_K_Samik" w:hint="cs"/>
                <w:sz w:val="24"/>
                <w:szCs w:val="24"/>
                <w:rtl/>
                <w:lang w:bidi="ar-IQ"/>
              </w:rPr>
              <w:t>-20</w:t>
            </w:r>
            <w:r w:rsidR="004800A5">
              <w:rPr>
                <w:rFonts w:cs="Ali_K_Samik" w:hint="cs"/>
                <w:sz w:val="24"/>
                <w:szCs w:val="24"/>
                <w:rtl/>
                <w:lang w:bidi="ar-IQ"/>
              </w:rPr>
              <w:t>24</w:t>
            </w:r>
            <w:r w:rsidRPr="009D1FD1">
              <w:rPr>
                <w:rFonts w:cs="Ali_K_Samik" w:hint="cs"/>
                <w:sz w:val="24"/>
                <w:szCs w:val="24"/>
                <w:rtl/>
                <w:lang w:bidi="ar-IQ"/>
              </w:rPr>
              <w:t xml:space="preserve"> )</w:t>
            </w:r>
          </w:p>
          <w:tbl>
            <w:tblPr>
              <w:tblStyle w:val="TableGrid"/>
              <w:bidiVisual/>
              <w:tblW w:w="9889" w:type="dxa"/>
              <w:tblLook w:val="04A0" w:firstRow="1" w:lastRow="0" w:firstColumn="1" w:lastColumn="0" w:noHBand="0" w:noVBand="1"/>
            </w:tblPr>
            <w:tblGrid>
              <w:gridCol w:w="2840"/>
              <w:gridCol w:w="2841"/>
              <w:gridCol w:w="4208"/>
            </w:tblGrid>
            <w:tr w:rsidR="00A90B93" w:rsidRPr="009D1FD1" w14:paraId="11E2FF30" w14:textId="77777777" w:rsidTr="00FE1822">
              <w:trPr>
                <w:trHeight w:val="583"/>
              </w:trPr>
              <w:tc>
                <w:tcPr>
                  <w:tcW w:w="2840" w:type="dxa"/>
                </w:tcPr>
                <w:p w14:paraId="77FFE4A2" w14:textId="77777777" w:rsidR="00A90B93" w:rsidRPr="009D1FD1" w:rsidRDefault="00A90B93" w:rsidP="004800A5">
                  <w:pPr>
                    <w:framePr w:hSpace="180" w:wrap="around" w:vAnchor="text" w:hAnchor="margin" w:x="-4980" w:y="370"/>
                    <w:jc w:val="center"/>
                    <w:rPr>
                      <w:rFonts w:cs="Ali_K_Samik"/>
                      <w:sz w:val="24"/>
                      <w:szCs w:val="24"/>
                      <w:rtl/>
                      <w:lang w:bidi="ar-IQ"/>
                    </w:rPr>
                  </w:pPr>
                  <w:r w:rsidRPr="009D1FD1">
                    <w:rPr>
                      <w:rFonts w:cs="Ali_K_Samik" w:hint="cs"/>
                      <w:sz w:val="24"/>
                      <w:szCs w:val="24"/>
                      <w:rtl/>
                      <w:lang w:bidi="ar-IQ"/>
                    </w:rPr>
                    <w:t>هةفتةكان</w:t>
                  </w:r>
                </w:p>
              </w:tc>
              <w:tc>
                <w:tcPr>
                  <w:tcW w:w="2841" w:type="dxa"/>
                </w:tcPr>
                <w:p w14:paraId="2EF307A6" w14:textId="77777777" w:rsidR="00A90B93" w:rsidRPr="009D1FD1" w:rsidRDefault="00A90B93" w:rsidP="004800A5">
                  <w:pPr>
                    <w:framePr w:hSpace="180" w:wrap="around" w:vAnchor="text" w:hAnchor="margin" w:x="-4980" w:y="370"/>
                    <w:jc w:val="center"/>
                    <w:rPr>
                      <w:rFonts w:cs="Ali_K_Samik"/>
                      <w:sz w:val="24"/>
                      <w:szCs w:val="24"/>
                      <w:rtl/>
                      <w:lang w:bidi="ar-IQ"/>
                    </w:rPr>
                  </w:pPr>
                  <w:r w:rsidRPr="009D1FD1">
                    <w:rPr>
                      <w:rFonts w:cs="Ali_K_Samik" w:hint="cs"/>
                      <w:sz w:val="24"/>
                      <w:szCs w:val="24"/>
                      <w:rtl/>
                      <w:lang w:bidi="ar-IQ"/>
                    </w:rPr>
                    <w:t>بةروار</w:t>
                  </w:r>
                </w:p>
              </w:tc>
              <w:tc>
                <w:tcPr>
                  <w:tcW w:w="4208" w:type="dxa"/>
                </w:tcPr>
                <w:p w14:paraId="3C793B41" w14:textId="77777777" w:rsidR="00A90B93" w:rsidRPr="00702D68" w:rsidRDefault="00A90B93" w:rsidP="004800A5">
                  <w:pPr>
                    <w:framePr w:hSpace="180" w:wrap="around" w:vAnchor="text" w:hAnchor="margin" w:x="-4980" w:y="370"/>
                    <w:jc w:val="center"/>
                    <w:rPr>
                      <w:rFonts w:cs="Ali_K_Samik"/>
                      <w:sz w:val="24"/>
                      <w:szCs w:val="24"/>
                      <w:lang w:val="en-US" w:bidi="ar-IQ"/>
                    </w:rPr>
                  </w:pPr>
                  <w:r w:rsidRPr="009D1FD1">
                    <w:rPr>
                      <w:rFonts w:cs="Ali_K_Samik" w:hint="cs"/>
                      <w:sz w:val="24"/>
                      <w:szCs w:val="24"/>
                      <w:rtl/>
                      <w:lang w:bidi="ar-IQ"/>
                    </w:rPr>
                    <w:t>بابةتةكان</w:t>
                  </w:r>
                </w:p>
              </w:tc>
            </w:tr>
            <w:tr w:rsidR="00A90B93" w:rsidRPr="009D1FD1" w14:paraId="77D3A49B" w14:textId="77777777" w:rsidTr="00FE1822">
              <w:trPr>
                <w:trHeight w:val="832"/>
              </w:trPr>
              <w:tc>
                <w:tcPr>
                  <w:tcW w:w="2840" w:type="dxa"/>
                </w:tcPr>
                <w:p w14:paraId="4C648E5B" w14:textId="77777777" w:rsidR="00A90B93" w:rsidRPr="009D1FD1" w:rsidRDefault="00A90B93" w:rsidP="004800A5">
                  <w:pPr>
                    <w:framePr w:hSpace="180" w:wrap="around" w:vAnchor="text" w:hAnchor="margin" w:x="-4980" w:y="370"/>
                    <w:jc w:val="center"/>
                    <w:rPr>
                      <w:rFonts w:cs="Ali_K_Samik"/>
                      <w:sz w:val="24"/>
                      <w:szCs w:val="24"/>
                      <w:rtl/>
                      <w:lang w:bidi="ar-IQ"/>
                    </w:rPr>
                  </w:pPr>
                  <w:r w:rsidRPr="009D1FD1">
                    <w:rPr>
                      <w:rFonts w:cs="Ali_K_Samik" w:hint="cs"/>
                      <w:sz w:val="24"/>
                      <w:szCs w:val="24"/>
                      <w:rtl/>
                      <w:lang w:bidi="ar-IQ"/>
                    </w:rPr>
                    <w:t>هةفتةي يةكةم</w:t>
                  </w:r>
                </w:p>
              </w:tc>
              <w:tc>
                <w:tcPr>
                  <w:tcW w:w="2841" w:type="dxa"/>
                </w:tcPr>
                <w:p w14:paraId="48B6228F" w14:textId="77777777" w:rsidR="00A90B93" w:rsidRPr="00E918A2" w:rsidRDefault="00A90B93" w:rsidP="004800A5">
                  <w:pPr>
                    <w:framePr w:hSpace="180" w:wrap="around" w:vAnchor="text" w:hAnchor="margin" w:x="-4980" w:y="370"/>
                    <w:jc w:val="center"/>
                    <w:rPr>
                      <w:rFonts w:cs="Ali_K_Samik"/>
                      <w:sz w:val="24"/>
                      <w:szCs w:val="24"/>
                      <w:rtl/>
                      <w:lang w:val="en-US" w:bidi="ar-IQ"/>
                    </w:rPr>
                  </w:pPr>
                </w:p>
              </w:tc>
              <w:tc>
                <w:tcPr>
                  <w:tcW w:w="4208" w:type="dxa"/>
                </w:tcPr>
                <w:p w14:paraId="0E589833" w14:textId="77777777" w:rsidR="00A90B93" w:rsidRPr="006010A1" w:rsidRDefault="00A90B93" w:rsidP="004800A5">
                  <w:pPr>
                    <w:framePr w:hSpace="180" w:wrap="around" w:vAnchor="text" w:hAnchor="margin" w:x="-4980" w:y="370"/>
                    <w:jc w:val="center"/>
                    <w:rPr>
                      <w:rFonts w:cs="Ali_K_Samik"/>
                      <w:sz w:val="24"/>
                      <w:szCs w:val="24"/>
                      <w:rtl/>
                      <w:lang w:val="en-US"/>
                    </w:rPr>
                  </w:pPr>
                  <w:r>
                    <w:rPr>
                      <w:rFonts w:cs="Ali-A-Traditional" w:hint="cs"/>
                      <w:color w:val="000000" w:themeColor="text1"/>
                      <w:sz w:val="28"/>
                      <w:szCs w:val="28"/>
                      <w:rtl/>
                    </w:rPr>
                    <w:t xml:space="preserve"> التعارف و عرض مفردات المالية والتشريع الضر</w:t>
                  </w:r>
                  <w:r>
                    <w:rPr>
                      <w:rFonts w:cs="Ali_K_Samik" w:hint="cs"/>
                      <w:sz w:val="24"/>
                      <w:szCs w:val="24"/>
                      <w:rtl/>
                      <w:lang w:val="en-US"/>
                    </w:rPr>
                    <w:t>يبي</w:t>
                  </w:r>
                </w:p>
              </w:tc>
            </w:tr>
            <w:tr w:rsidR="00A90B93" w:rsidRPr="009D1FD1" w14:paraId="14CD3168" w14:textId="77777777" w:rsidTr="00FE1822">
              <w:trPr>
                <w:trHeight w:val="719"/>
              </w:trPr>
              <w:tc>
                <w:tcPr>
                  <w:tcW w:w="2840" w:type="dxa"/>
                </w:tcPr>
                <w:p w14:paraId="0D5EC479"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r w:rsidRPr="006010A1">
                    <w:rPr>
                      <w:rFonts w:cs="Ali-A-Traditional" w:hint="cs"/>
                      <w:color w:val="000000" w:themeColor="text1"/>
                      <w:sz w:val="24"/>
                      <w:szCs w:val="24"/>
                      <w:rtl/>
                      <w:lang w:bidi="ar-IQ"/>
                    </w:rPr>
                    <w:t>هةفتةي دووةم</w:t>
                  </w:r>
                </w:p>
              </w:tc>
              <w:tc>
                <w:tcPr>
                  <w:tcW w:w="2841" w:type="dxa"/>
                </w:tcPr>
                <w:p w14:paraId="07A41AAC"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3D9FDB40" w14:textId="77777777" w:rsidR="00A90B93" w:rsidRPr="006010A1" w:rsidRDefault="00A90B93" w:rsidP="004800A5">
                  <w:pPr>
                    <w:framePr w:hSpace="180" w:wrap="around" w:vAnchor="text" w:hAnchor="margin" w:x="-4980" w:y="370"/>
                    <w:jc w:val="center"/>
                    <w:rPr>
                      <w:rFonts w:cs="Ali-A-Traditional"/>
                      <w:color w:val="000000" w:themeColor="text1"/>
                      <w:sz w:val="28"/>
                      <w:szCs w:val="28"/>
                      <w:rtl/>
                      <w:lang w:bidi="ar-IQ"/>
                    </w:rPr>
                  </w:pPr>
                  <w:r w:rsidRPr="006010A1">
                    <w:rPr>
                      <w:rFonts w:cs="Ali-A-Traditional" w:hint="cs"/>
                      <w:color w:val="000000" w:themeColor="text1"/>
                      <w:sz w:val="28"/>
                      <w:szCs w:val="28"/>
                      <w:rtl/>
                    </w:rPr>
                    <w:t>تعريف علم المالية العامة , الحاجات العامة والخاصة</w:t>
                  </w:r>
                </w:p>
                <w:p w14:paraId="38AB0AE1" w14:textId="77777777" w:rsidR="00A90B93" w:rsidRPr="00E82FFC" w:rsidRDefault="00A90B93" w:rsidP="004800A5">
                  <w:pPr>
                    <w:framePr w:hSpace="180" w:wrap="around" w:vAnchor="text" w:hAnchor="margin" w:x="-4980" w:y="370"/>
                    <w:jc w:val="center"/>
                    <w:rPr>
                      <w:rFonts w:cs="Ali-A-Traditional"/>
                      <w:color w:val="000000" w:themeColor="text1"/>
                      <w:sz w:val="28"/>
                      <w:szCs w:val="28"/>
                      <w:lang w:val="en-US"/>
                    </w:rPr>
                  </w:pPr>
                  <w:r w:rsidRPr="006010A1">
                    <w:rPr>
                      <w:rFonts w:cs="Ali-A-Traditional" w:hint="cs"/>
                      <w:color w:val="000000" w:themeColor="text1"/>
                      <w:sz w:val="28"/>
                      <w:szCs w:val="28"/>
                      <w:rtl/>
                    </w:rPr>
                    <w:t>المالية العامة والخاصة , علاقة المالية العامة بالعلوم الاخرى</w:t>
                  </w:r>
                </w:p>
              </w:tc>
            </w:tr>
            <w:tr w:rsidR="00A90B93" w:rsidRPr="009D1FD1" w14:paraId="4037D0BC" w14:textId="77777777" w:rsidTr="00FE1822">
              <w:trPr>
                <w:trHeight w:val="701"/>
              </w:trPr>
              <w:tc>
                <w:tcPr>
                  <w:tcW w:w="2840" w:type="dxa"/>
                </w:tcPr>
                <w:p w14:paraId="1EED2A31"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r w:rsidRPr="006010A1">
                    <w:rPr>
                      <w:rFonts w:cs="Ali-A-Traditional" w:hint="cs"/>
                      <w:color w:val="000000" w:themeColor="text1"/>
                      <w:sz w:val="24"/>
                      <w:szCs w:val="24"/>
                      <w:rtl/>
                      <w:lang w:bidi="ar-IQ"/>
                    </w:rPr>
                    <w:t>هةفتةي سيَيةم</w:t>
                  </w:r>
                </w:p>
              </w:tc>
              <w:tc>
                <w:tcPr>
                  <w:tcW w:w="2841" w:type="dxa"/>
                </w:tcPr>
                <w:p w14:paraId="0B785140"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21D1C79D"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تطور المالية العامة ( مرحلة المالية العامة المحايدة )</w:t>
                  </w:r>
                </w:p>
                <w:p w14:paraId="07E390D4"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تطور المالية العامة ( مرحلة المالية العامة المتدخلة )</w:t>
                  </w:r>
                </w:p>
              </w:tc>
            </w:tr>
            <w:tr w:rsidR="00A90B93" w:rsidRPr="009D1FD1" w14:paraId="27D1D95D" w14:textId="77777777" w:rsidTr="00FE1822">
              <w:trPr>
                <w:trHeight w:val="916"/>
              </w:trPr>
              <w:tc>
                <w:tcPr>
                  <w:tcW w:w="2840" w:type="dxa"/>
                </w:tcPr>
                <w:p w14:paraId="384F8D38"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r w:rsidRPr="006010A1">
                    <w:rPr>
                      <w:rFonts w:cs="Ali-A-Traditional" w:hint="cs"/>
                      <w:color w:val="000000" w:themeColor="text1"/>
                      <w:sz w:val="24"/>
                      <w:szCs w:val="24"/>
                      <w:rtl/>
                      <w:lang w:bidi="ar-IQ"/>
                    </w:rPr>
                    <w:t>هةفتةي ضوارةم</w:t>
                  </w:r>
                </w:p>
              </w:tc>
              <w:tc>
                <w:tcPr>
                  <w:tcW w:w="2841" w:type="dxa"/>
                </w:tcPr>
                <w:p w14:paraId="5EE97DC6"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3E8B0C5E" w14:textId="77777777" w:rsidR="00A90B93" w:rsidRPr="006010A1" w:rsidRDefault="00A90B93" w:rsidP="004800A5">
                  <w:pPr>
                    <w:framePr w:hSpace="180" w:wrap="around" w:vAnchor="text" w:hAnchor="margin" w:x="-4980" w:y="370"/>
                    <w:jc w:val="center"/>
                    <w:rPr>
                      <w:rFonts w:asciiTheme="minorBidi" w:hAnsiTheme="minorBidi" w:cs="Ali-A-Traditional"/>
                      <w:color w:val="000000" w:themeColor="text1"/>
                      <w:sz w:val="28"/>
                      <w:szCs w:val="28"/>
                      <w:rtl/>
                    </w:rPr>
                  </w:pPr>
                  <w:r w:rsidRPr="006010A1">
                    <w:rPr>
                      <w:rFonts w:asciiTheme="minorBidi" w:hAnsiTheme="minorBidi" w:cs="Ali-A-Traditional"/>
                      <w:color w:val="000000" w:themeColor="text1"/>
                      <w:sz w:val="28"/>
                      <w:szCs w:val="28"/>
                      <w:rtl/>
                    </w:rPr>
                    <w:t>الاقتصاديون والظاهرة المالية , طبيعة العلاقة المتبادلة بين الكميات المالية والكميات الاقتصادية</w:t>
                  </w:r>
                </w:p>
                <w:p w14:paraId="77663A27" w14:textId="77777777" w:rsidR="00A90B93" w:rsidRPr="006010A1" w:rsidRDefault="00A90B93" w:rsidP="004800A5">
                  <w:pPr>
                    <w:framePr w:hSpace="180" w:wrap="around" w:vAnchor="text" w:hAnchor="margin" w:x="-4980" w:y="370"/>
                    <w:jc w:val="center"/>
                    <w:rPr>
                      <w:rFonts w:asciiTheme="minorBidi" w:hAnsiTheme="minorBidi" w:cs="Ali-A-Traditional"/>
                      <w:color w:val="000000" w:themeColor="text1"/>
                      <w:sz w:val="28"/>
                      <w:szCs w:val="28"/>
                      <w:rtl/>
                    </w:rPr>
                  </w:pPr>
                  <w:r w:rsidRPr="006010A1">
                    <w:rPr>
                      <w:rFonts w:asciiTheme="minorBidi" w:hAnsiTheme="minorBidi" w:cs="Ali-A-Traditional"/>
                      <w:color w:val="000000" w:themeColor="text1"/>
                      <w:sz w:val="28"/>
                      <w:szCs w:val="28"/>
                      <w:rtl/>
                    </w:rPr>
                    <w:t>الاثار الناشئة عن الطبيعة الاقتصادية للظاهرة المالية</w:t>
                  </w:r>
                </w:p>
              </w:tc>
            </w:tr>
            <w:tr w:rsidR="00A90B93" w:rsidRPr="009D1FD1" w14:paraId="1BB47633" w14:textId="77777777" w:rsidTr="00FE1822">
              <w:trPr>
                <w:trHeight w:val="945"/>
              </w:trPr>
              <w:tc>
                <w:tcPr>
                  <w:tcW w:w="2840" w:type="dxa"/>
                </w:tcPr>
                <w:p w14:paraId="388C8D8B"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r w:rsidRPr="006010A1">
                    <w:rPr>
                      <w:rFonts w:cs="Ali-A-Traditional" w:hint="cs"/>
                      <w:color w:val="000000" w:themeColor="text1"/>
                      <w:sz w:val="24"/>
                      <w:szCs w:val="24"/>
                      <w:rtl/>
                      <w:lang w:bidi="ar-IQ"/>
                    </w:rPr>
                    <w:t>هةفتةي ثيَنجةم</w:t>
                  </w:r>
                </w:p>
              </w:tc>
              <w:tc>
                <w:tcPr>
                  <w:tcW w:w="2841" w:type="dxa"/>
                </w:tcPr>
                <w:p w14:paraId="031ECF4A"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5002E96D" w14:textId="77777777" w:rsidR="00A90B93" w:rsidRPr="006010A1" w:rsidRDefault="00A90B93" w:rsidP="004800A5">
                  <w:pPr>
                    <w:framePr w:hSpace="180" w:wrap="around" w:vAnchor="text" w:hAnchor="margin" w:x="-4980" w:y="370"/>
                    <w:jc w:val="center"/>
                    <w:rPr>
                      <w:rFonts w:asciiTheme="minorBidi" w:hAnsiTheme="minorBidi" w:cs="Ali-A-Traditional"/>
                      <w:color w:val="000000" w:themeColor="text1"/>
                      <w:sz w:val="28"/>
                      <w:szCs w:val="28"/>
                      <w:rtl/>
                    </w:rPr>
                  </w:pPr>
                  <w:r w:rsidRPr="006010A1">
                    <w:rPr>
                      <w:rFonts w:asciiTheme="minorBidi" w:hAnsiTheme="minorBidi" w:cs="Ali-A-Traditional"/>
                      <w:color w:val="000000" w:themeColor="text1"/>
                      <w:sz w:val="28"/>
                      <w:szCs w:val="28"/>
                      <w:rtl/>
                    </w:rPr>
                    <w:t>المالية العامة في المجتمع الراسمالي</w:t>
                  </w:r>
                </w:p>
                <w:p w14:paraId="1AC1E680" w14:textId="77777777" w:rsidR="00A90B93" w:rsidRPr="006010A1" w:rsidRDefault="00A90B93" w:rsidP="004800A5">
                  <w:pPr>
                    <w:framePr w:hSpace="180" w:wrap="around" w:vAnchor="text" w:hAnchor="margin" w:x="-4980" w:y="370"/>
                    <w:jc w:val="center"/>
                    <w:rPr>
                      <w:rFonts w:asciiTheme="minorBidi" w:hAnsiTheme="minorBidi" w:cs="Ali-A-Traditional"/>
                      <w:color w:val="000000" w:themeColor="text1"/>
                      <w:sz w:val="28"/>
                      <w:szCs w:val="28"/>
                      <w:rtl/>
                    </w:rPr>
                  </w:pPr>
                  <w:r w:rsidRPr="006010A1">
                    <w:rPr>
                      <w:rFonts w:asciiTheme="minorBidi" w:hAnsiTheme="minorBidi" w:cs="Ali-A-Traditional"/>
                      <w:color w:val="000000" w:themeColor="text1"/>
                      <w:sz w:val="28"/>
                      <w:szCs w:val="28"/>
                      <w:rtl/>
                    </w:rPr>
                    <w:t>المالية العامة في الدول الاشتراكية</w:t>
                  </w:r>
                </w:p>
              </w:tc>
            </w:tr>
            <w:tr w:rsidR="00A90B93" w:rsidRPr="009D1FD1" w14:paraId="14B9C8A2" w14:textId="77777777" w:rsidTr="00FE1822">
              <w:trPr>
                <w:trHeight w:val="817"/>
              </w:trPr>
              <w:tc>
                <w:tcPr>
                  <w:tcW w:w="2840" w:type="dxa"/>
                </w:tcPr>
                <w:p w14:paraId="752730C1"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r w:rsidRPr="006010A1">
                    <w:rPr>
                      <w:rFonts w:cs="Ali-A-Traditional" w:hint="cs"/>
                      <w:color w:val="000000" w:themeColor="text1"/>
                      <w:sz w:val="24"/>
                      <w:szCs w:val="24"/>
                      <w:rtl/>
                      <w:lang w:bidi="ar-IQ"/>
                    </w:rPr>
                    <w:t>هةفتةي شةشةم</w:t>
                  </w:r>
                </w:p>
              </w:tc>
              <w:tc>
                <w:tcPr>
                  <w:tcW w:w="2841" w:type="dxa"/>
                </w:tcPr>
                <w:p w14:paraId="7B865F16"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6CFABC4F" w14:textId="77777777" w:rsidR="00A90B93" w:rsidRPr="006010A1" w:rsidRDefault="00A90B93" w:rsidP="004800A5">
                  <w:pPr>
                    <w:framePr w:hSpace="180" w:wrap="around" w:vAnchor="text" w:hAnchor="margin" w:x="-4980" w:y="370"/>
                    <w:jc w:val="center"/>
                    <w:rPr>
                      <w:rFonts w:asciiTheme="minorBidi" w:hAnsiTheme="minorBidi" w:cs="Ali-A-Traditional"/>
                      <w:color w:val="000000" w:themeColor="text1"/>
                      <w:sz w:val="28"/>
                      <w:szCs w:val="28"/>
                      <w:rtl/>
                    </w:rPr>
                  </w:pPr>
                  <w:r w:rsidRPr="006010A1">
                    <w:rPr>
                      <w:rFonts w:asciiTheme="minorBidi" w:hAnsiTheme="minorBidi" w:cs="Ali-A-Traditional"/>
                      <w:color w:val="000000" w:themeColor="text1"/>
                      <w:sz w:val="28"/>
                      <w:szCs w:val="28"/>
                      <w:rtl/>
                    </w:rPr>
                    <w:t>المالية العامة في الدول النامية  (  خصائص الدول النامية )</w:t>
                  </w:r>
                </w:p>
                <w:p w14:paraId="6A172380" w14:textId="77777777" w:rsidR="00A90B93" w:rsidRPr="006010A1" w:rsidRDefault="00A90B93" w:rsidP="004800A5">
                  <w:pPr>
                    <w:framePr w:hSpace="180" w:wrap="around" w:vAnchor="text" w:hAnchor="margin" w:x="-4980" w:y="370"/>
                    <w:jc w:val="center"/>
                    <w:rPr>
                      <w:rFonts w:asciiTheme="minorBidi" w:hAnsiTheme="minorBidi" w:cs="Ali-A-Traditional"/>
                      <w:color w:val="000000" w:themeColor="text1"/>
                      <w:sz w:val="28"/>
                      <w:szCs w:val="28"/>
                      <w:rtl/>
                    </w:rPr>
                  </w:pPr>
                  <w:r w:rsidRPr="006010A1">
                    <w:rPr>
                      <w:rFonts w:asciiTheme="minorBidi" w:hAnsiTheme="minorBidi" w:cs="Ali-A-Traditional"/>
                      <w:color w:val="000000" w:themeColor="text1"/>
                      <w:sz w:val="28"/>
                      <w:szCs w:val="28"/>
                      <w:rtl/>
                    </w:rPr>
                    <w:t>بنية النظام المالي في الدول النامية , مفهوم المالية العامة في الدول النامية</w:t>
                  </w:r>
                </w:p>
              </w:tc>
            </w:tr>
            <w:tr w:rsidR="00A90B93" w:rsidRPr="009D1FD1" w14:paraId="2B8064F3" w14:textId="77777777" w:rsidTr="00FE1822">
              <w:trPr>
                <w:trHeight w:val="785"/>
              </w:trPr>
              <w:tc>
                <w:tcPr>
                  <w:tcW w:w="2840" w:type="dxa"/>
                </w:tcPr>
                <w:p w14:paraId="3652AE3E"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r w:rsidRPr="006010A1">
                    <w:rPr>
                      <w:rFonts w:cs="Ali-A-Traditional" w:hint="cs"/>
                      <w:color w:val="000000" w:themeColor="text1"/>
                      <w:sz w:val="24"/>
                      <w:szCs w:val="24"/>
                      <w:rtl/>
                      <w:lang w:bidi="ar-IQ"/>
                    </w:rPr>
                    <w:t>هةفتةي حةوتةم</w:t>
                  </w:r>
                </w:p>
              </w:tc>
              <w:tc>
                <w:tcPr>
                  <w:tcW w:w="2841" w:type="dxa"/>
                </w:tcPr>
                <w:p w14:paraId="1CF34DA1"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3CF5C971"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نفقات العامة ( تعريفها وعناصرها )</w:t>
                  </w:r>
                </w:p>
                <w:p w14:paraId="3C3DD77B"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صور واشكال النفقات العامة</w:t>
                  </w:r>
                </w:p>
              </w:tc>
            </w:tr>
            <w:tr w:rsidR="00A90B93" w:rsidRPr="009D1FD1" w14:paraId="76F97747" w14:textId="77777777" w:rsidTr="00FE1822">
              <w:trPr>
                <w:trHeight w:val="660"/>
              </w:trPr>
              <w:tc>
                <w:tcPr>
                  <w:tcW w:w="2840" w:type="dxa"/>
                </w:tcPr>
                <w:p w14:paraId="77AD7AE4" w14:textId="77777777" w:rsidR="00A90B93" w:rsidRPr="006010A1" w:rsidRDefault="00A90B93" w:rsidP="004800A5">
                  <w:pPr>
                    <w:framePr w:hSpace="180" w:wrap="around" w:vAnchor="text" w:hAnchor="margin" w:x="-4980" w:y="370"/>
                    <w:jc w:val="center"/>
                    <w:rPr>
                      <w:rFonts w:cs="Ali-A-Traditional"/>
                      <w:color w:val="000000" w:themeColor="text1"/>
                      <w:sz w:val="24"/>
                      <w:szCs w:val="24"/>
                      <w:lang w:val="en-US" w:bidi="ar-IQ"/>
                    </w:rPr>
                  </w:pPr>
                  <w:r w:rsidRPr="006010A1">
                    <w:rPr>
                      <w:rFonts w:cs="Ali-A-Traditional" w:hint="cs"/>
                      <w:color w:val="000000" w:themeColor="text1"/>
                      <w:sz w:val="24"/>
                      <w:szCs w:val="24"/>
                      <w:rtl/>
                      <w:lang w:bidi="ar-IQ"/>
                    </w:rPr>
                    <w:t>هةفتةي هةشتةم</w:t>
                  </w:r>
                </w:p>
              </w:tc>
              <w:tc>
                <w:tcPr>
                  <w:tcW w:w="2841" w:type="dxa"/>
                </w:tcPr>
                <w:p w14:paraId="55507B02"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0B8BD113"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قواعد النفقة العامة</w:t>
                  </w:r>
                </w:p>
                <w:p w14:paraId="0DE0751C"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تقسيمات النفقات العامة</w:t>
                  </w:r>
                </w:p>
              </w:tc>
            </w:tr>
            <w:tr w:rsidR="00A90B93" w:rsidRPr="009D1FD1" w14:paraId="5D23E9EA" w14:textId="77777777" w:rsidTr="00FE1822">
              <w:trPr>
                <w:trHeight w:val="750"/>
              </w:trPr>
              <w:tc>
                <w:tcPr>
                  <w:tcW w:w="2840" w:type="dxa"/>
                </w:tcPr>
                <w:p w14:paraId="5B61E344"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r w:rsidRPr="006010A1">
                    <w:rPr>
                      <w:rFonts w:cs="Ali-A-Traditional" w:hint="cs"/>
                      <w:color w:val="000000" w:themeColor="text1"/>
                      <w:sz w:val="24"/>
                      <w:szCs w:val="24"/>
                      <w:rtl/>
                      <w:lang w:bidi="ar-IQ"/>
                    </w:rPr>
                    <w:t>هةفتةي نؤيةم</w:t>
                  </w:r>
                </w:p>
              </w:tc>
              <w:tc>
                <w:tcPr>
                  <w:tcW w:w="2841" w:type="dxa"/>
                </w:tcPr>
                <w:p w14:paraId="555886F0"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403D79DB"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ظاهرة ازدياد النفقات العامة ( الاسباب الظاهرية )</w:t>
                  </w:r>
                </w:p>
                <w:p w14:paraId="1178AA24"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ظاهرة ازدياد النفقات العامة ( الاسباب الحقيقية )</w:t>
                  </w:r>
                </w:p>
              </w:tc>
            </w:tr>
            <w:tr w:rsidR="00A90B93" w:rsidRPr="009D1FD1" w14:paraId="0075264A" w14:textId="77777777" w:rsidTr="00FE1822">
              <w:trPr>
                <w:trHeight w:val="525"/>
              </w:trPr>
              <w:tc>
                <w:tcPr>
                  <w:tcW w:w="2840" w:type="dxa"/>
                </w:tcPr>
                <w:p w14:paraId="45D190BF"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r w:rsidRPr="006010A1">
                    <w:rPr>
                      <w:rFonts w:cs="Ali-A-Traditional" w:hint="cs"/>
                      <w:color w:val="000000" w:themeColor="text1"/>
                      <w:sz w:val="24"/>
                      <w:szCs w:val="24"/>
                      <w:rtl/>
                      <w:lang w:bidi="ar-IQ"/>
                    </w:rPr>
                    <w:t>هةفتةي دةيةم</w:t>
                  </w:r>
                </w:p>
              </w:tc>
              <w:tc>
                <w:tcPr>
                  <w:tcW w:w="2841" w:type="dxa"/>
                </w:tcPr>
                <w:p w14:paraId="13AAC7F4"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19C5A9F1"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العوامل المحددة لحجم النفقات العامة</w:t>
                  </w:r>
                </w:p>
                <w:p w14:paraId="4F155545"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الاثار الاقتصادية للنفقات العامة</w:t>
                  </w:r>
                </w:p>
              </w:tc>
            </w:tr>
            <w:tr w:rsidR="00A90B93" w:rsidRPr="004C0ED6" w14:paraId="62737DAA" w14:textId="77777777" w:rsidTr="00FE1822">
              <w:trPr>
                <w:trHeight w:val="180"/>
              </w:trPr>
              <w:tc>
                <w:tcPr>
                  <w:tcW w:w="2840" w:type="dxa"/>
                </w:tcPr>
                <w:p w14:paraId="294A9FC7"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r w:rsidRPr="006010A1">
                    <w:rPr>
                      <w:rFonts w:cs="Ali-A-Traditional" w:hint="cs"/>
                      <w:color w:val="000000" w:themeColor="text1"/>
                      <w:sz w:val="24"/>
                      <w:szCs w:val="24"/>
                      <w:rtl/>
                      <w:lang w:bidi="ar-IQ"/>
                    </w:rPr>
                    <w:t>هةفتةي يازدةم</w:t>
                  </w:r>
                </w:p>
              </w:tc>
              <w:tc>
                <w:tcPr>
                  <w:tcW w:w="2841" w:type="dxa"/>
                </w:tcPr>
                <w:p w14:paraId="2EE0664B"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71C117C8"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الامتحان فصلي حولة المواضيع السابقة الذي تم شرحها</w:t>
                  </w:r>
                </w:p>
                <w:p w14:paraId="17BA559F"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ايرادات العامة ( تقسيمات الايرادات العامة )</w:t>
                  </w:r>
                </w:p>
              </w:tc>
            </w:tr>
            <w:tr w:rsidR="00A90B93" w:rsidRPr="009D1FD1" w14:paraId="7B7AC075" w14:textId="77777777" w:rsidTr="00FE1822">
              <w:trPr>
                <w:trHeight w:val="285"/>
              </w:trPr>
              <w:tc>
                <w:tcPr>
                  <w:tcW w:w="2840" w:type="dxa"/>
                </w:tcPr>
                <w:p w14:paraId="03A8D8D9"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r w:rsidRPr="006010A1">
                    <w:rPr>
                      <w:rFonts w:cs="Ali-A-Traditional" w:hint="cs"/>
                      <w:color w:val="000000" w:themeColor="text1"/>
                      <w:sz w:val="24"/>
                      <w:szCs w:val="24"/>
                      <w:rtl/>
                      <w:lang w:bidi="ar-IQ"/>
                    </w:rPr>
                    <w:lastRenderedPageBreak/>
                    <w:t>هةفتةي دوازدةم</w:t>
                  </w:r>
                </w:p>
              </w:tc>
              <w:tc>
                <w:tcPr>
                  <w:tcW w:w="2841" w:type="dxa"/>
                </w:tcPr>
                <w:p w14:paraId="7F93BA7F" w14:textId="77777777" w:rsidR="00A90B93" w:rsidRPr="006010A1" w:rsidRDefault="00A90B93" w:rsidP="004800A5">
                  <w:pPr>
                    <w:framePr w:hSpace="180" w:wrap="around" w:vAnchor="text" w:hAnchor="margin" w:x="-4980" w:y="370"/>
                    <w:jc w:val="center"/>
                    <w:rPr>
                      <w:rFonts w:cs="Ali-A-Traditional"/>
                      <w:color w:val="000000" w:themeColor="text1"/>
                      <w:sz w:val="24"/>
                      <w:szCs w:val="24"/>
                      <w:lang w:val="en-US" w:bidi="ar-IQ"/>
                    </w:rPr>
                  </w:pPr>
                </w:p>
              </w:tc>
              <w:tc>
                <w:tcPr>
                  <w:tcW w:w="4208" w:type="dxa"/>
                </w:tcPr>
                <w:p w14:paraId="616686C8"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ايرادات ممتلكات الدولة ( العامة والخاصة )</w:t>
                  </w:r>
                </w:p>
                <w:p w14:paraId="354D8F2F"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مفهوم الرسم وعناصرها وقواعدها</w:t>
                  </w:r>
                </w:p>
              </w:tc>
            </w:tr>
            <w:tr w:rsidR="00A90B93" w:rsidRPr="009D1FD1" w14:paraId="0DF63321" w14:textId="77777777" w:rsidTr="00FE1822">
              <w:trPr>
                <w:trHeight w:val="285"/>
              </w:trPr>
              <w:tc>
                <w:tcPr>
                  <w:tcW w:w="2840" w:type="dxa"/>
                </w:tcPr>
                <w:p w14:paraId="2F364629"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val="en-US" w:bidi="ar-IQ"/>
                    </w:rPr>
                  </w:pPr>
                  <w:r w:rsidRPr="006010A1">
                    <w:rPr>
                      <w:rFonts w:cs="Ali-A-Traditional" w:hint="cs"/>
                      <w:color w:val="000000" w:themeColor="text1"/>
                      <w:sz w:val="24"/>
                      <w:szCs w:val="24"/>
                      <w:rtl/>
                      <w:lang w:bidi="ar-IQ"/>
                    </w:rPr>
                    <w:t>هةفتةي</w:t>
                  </w:r>
                  <w:r>
                    <w:rPr>
                      <w:rFonts w:cs="Ali-A-Traditional" w:hint="cs"/>
                      <w:color w:val="000000" w:themeColor="text1"/>
                      <w:sz w:val="24"/>
                      <w:szCs w:val="24"/>
                      <w:rtl/>
                      <w:lang w:bidi="ar-IQ"/>
                    </w:rPr>
                    <w:t xml:space="preserve"> سيزدة</w:t>
                  </w:r>
                </w:p>
              </w:tc>
              <w:tc>
                <w:tcPr>
                  <w:tcW w:w="2841" w:type="dxa"/>
                </w:tcPr>
                <w:p w14:paraId="502E5DE6" w14:textId="77777777" w:rsidR="00A90B93" w:rsidRPr="00584BD6" w:rsidRDefault="00A90B93" w:rsidP="004800A5">
                  <w:pPr>
                    <w:framePr w:hSpace="180" w:wrap="around" w:vAnchor="text" w:hAnchor="margin" w:x="-4980" w:y="370"/>
                    <w:jc w:val="center"/>
                    <w:rPr>
                      <w:rFonts w:cs="Ali-A-Traditional"/>
                      <w:color w:val="000000" w:themeColor="text1"/>
                      <w:sz w:val="24"/>
                      <w:szCs w:val="24"/>
                      <w:rtl/>
                      <w:lang w:val="en-US" w:bidi="ar-IQ"/>
                    </w:rPr>
                  </w:pPr>
                </w:p>
              </w:tc>
              <w:tc>
                <w:tcPr>
                  <w:tcW w:w="4208" w:type="dxa"/>
                </w:tcPr>
                <w:p w14:paraId="1DD51394"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الضريبة ( مفهوم الضريبة وخصائصها )</w:t>
                  </w:r>
                </w:p>
                <w:p w14:paraId="125CD223"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تطور مفهوم الضريبة</w:t>
                  </w:r>
                </w:p>
              </w:tc>
            </w:tr>
            <w:tr w:rsidR="00A90B93" w:rsidRPr="009D1FD1" w14:paraId="407E0AB0" w14:textId="77777777" w:rsidTr="00FE1822">
              <w:trPr>
                <w:trHeight w:val="285"/>
              </w:trPr>
              <w:tc>
                <w:tcPr>
                  <w:tcW w:w="2840" w:type="dxa"/>
                </w:tcPr>
                <w:p w14:paraId="3914251F"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val="en-US" w:bidi="ar-IQ"/>
                    </w:rPr>
                  </w:pPr>
                  <w:r w:rsidRPr="006010A1">
                    <w:rPr>
                      <w:rFonts w:cs="Ali-A-Traditional" w:hint="cs"/>
                      <w:color w:val="000000" w:themeColor="text1"/>
                      <w:sz w:val="24"/>
                      <w:szCs w:val="24"/>
                      <w:rtl/>
                      <w:lang w:bidi="ar-IQ"/>
                    </w:rPr>
                    <w:t>هةفتةي</w:t>
                  </w:r>
                  <w:r>
                    <w:rPr>
                      <w:rFonts w:cs="Ali-A-Traditional" w:hint="cs"/>
                      <w:color w:val="000000" w:themeColor="text1"/>
                      <w:sz w:val="24"/>
                      <w:szCs w:val="24"/>
                      <w:rtl/>
                      <w:lang w:bidi="ar-IQ"/>
                    </w:rPr>
                    <w:t xml:space="preserve"> جواردة</w:t>
                  </w:r>
                </w:p>
              </w:tc>
              <w:tc>
                <w:tcPr>
                  <w:tcW w:w="2841" w:type="dxa"/>
                </w:tcPr>
                <w:p w14:paraId="54E0EF93"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5453C806"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القواعد التي تحكم الضريبة</w:t>
                  </w:r>
                </w:p>
                <w:p w14:paraId="2D2D5E0E" w14:textId="77777777" w:rsidR="00A90B93" w:rsidRPr="00584BD6" w:rsidRDefault="00A90B93" w:rsidP="004800A5">
                  <w:pPr>
                    <w:framePr w:hSpace="180" w:wrap="around" w:vAnchor="text" w:hAnchor="margin" w:x="-4980" w:y="370"/>
                    <w:jc w:val="center"/>
                    <w:rPr>
                      <w:rFonts w:cs="Ali-A-Traditional"/>
                      <w:color w:val="000000" w:themeColor="text1"/>
                      <w:sz w:val="28"/>
                      <w:szCs w:val="28"/>
                      <w:lang w:val="en-US"/>
                    </w:rPr>
                  </w:pPr>
                  <w:r w:rsidRPr="006010A1">
                    <w:rPr>
                      <w:rFonts w:cs="Ali-A-Traditional" w:hint="cs"/>
                      <w:color w:val="000000" w:themeColor="text1"/>
                      <w:sz w:val="28"/>
                      <w:szCs w:val="28"/>
                      <w:rtl/>
                    </w:rPr>
                    <w:t>التميز بين الضريبة والرسم</w:t>
                  </w:r>
                </w:p>
              </w:tc>
            </w:tr>
            <w:tr w:rsidR="00A90B93" w:rsidRPr="009D1FD1" w14:paraId="0E9D2BF0" w14:textId="77777777" w:rsidTr="00FE1822">
              <w:trPr>
                <w:trHeight w:val="285"/>
              </w:trPr>
              <w:tc>
                <w:tcPr>
                  <w:tcW w:w="2840" w:type="dxa"/>
                </w:tcPr>
                <w:p w14:paraId="3E6CE658"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val="en-US" w:bidi="ar-IQ"/>
                    </w:rPr>
                  </w:pPr>
                  <w:r w:rsidRPr="006010A1">
                    <w:rPr>
                      <w:rFonts w:cs="Ali-A-Traditional" w:hint="cs"/>
                      <w:color w:val="000000" w:themeColor="text1"/>
                      <w:sz w:val="24"/>
                      <w:szCs w:val="24"/>
                      <w:rtl/>
                      <w:lang w:bidi="ar-IQ"/>
                    </w:rPr>
                    <w:t>هةفتةي</w:t>
                  </w:r>
                  <w:r>
                    <w:rPr>
                      <w:rFonts w:cs="Ali-A-Traditional" w:hint="cs"/>
                      <w:color w:val="000000" w:themeColor="text1"/>
                      <w:sz w:val="24"/>
                      <w:szCs w:val="24"/>
                      <w:rtl/>
                      <w:lang w:bidi="ar-IQ"/>
                    </w:rPr>
                    <w:t xml:space="preserve"> بازدة</w:t>
                  </w:r>
                </w:p>
              </w:tc>
              <w:tc>
                <w:tcPr>
                  <w:tcW w:w="2841" w:type="dxa"/>
                </w:tcPr>
                <w:p w14:paraId="72CD80BA"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50D059B4"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التنظيم الفني للضريبة ( اختيار المادة الخاضعة للضريبة )</w:t>
                  </w:r>
                </w:p>
                <w:p w14:paraId="640E2B3A" w14:textId="77777777" w:rsidR="00A90B93" w:rsidRPr="006010A1" w:rsidRDefault="00A90B93" w:rsidP="004800A5">
                  <w:pPr>
                    <w:framePr w:hSpace="180" w:wrap="around" w:vAnchor="text" w:hAnchor="margin" w:x="-4980" w:y="370"/>
                    <w:jc w:val="center"/>
                    <w:rPr>
                      <w:rFonts w:cs="Ali-A-Traditional"/>
                      <w:color w:val="000000" w:themeColor="text1"/>
                      <w:sz w:val="28"/>
                      <w:szCs w:val="28"/>
                      <w:lang w:val="en-US"/>
                    </w:rPr>
                  </w:pPr>
                  <w:r w:rsidRPr="006010A1">
                    <w:rPr>
                      <w:rFonts w:cs="Ali-A-Traditional" w:hint="cs"/>
                      <w:color w:val="000000" w:themeColor="text1"/>
                      <w:sz w:val="28"/>
                      <w:szCs w:val="28"/>
                      <w:rtl/>
                    </w:rPr>
                    <w:t>سعر الضريبة ( التناسبية , التصاعدية , التنازلية )</w:t>
                  </w:r>
                </w:p>
              </w:tc>
            </w:tr>
            <w:tr w:rsidR="00A90B93" w:rsidRPr="009D1FD1" w14:paraId="17C9EC30" w14:textId="77777777" w:rsidTr="00FE1822">
              <w:trPr>
                <w:trHeight w:val="285"/>
              </w:trPr>
              <w:tc>
                <w:tcPr>
                  <w:tcW w:w="2840" w:type="dxa"/>
                </w:tcPr>
                <w:p w14:paraId="3EAB3DD3"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val="en-US" w:bidi="ar-IQ"/>
                    </w:rPr>
                  </w:pPr>
                  <w:r w:rsidRPr="006010A1">
                    <w:rPr>
                      <w:rFonts w:cs="Ali-A-Traditional" w:hint="cs"/>
                      <w:color w:val="000000" w:themeColor="text1"/>
                      <w:sz w:val="24"/>
                      <w:szCs w:val="24"/>
                      <w:rtl/>
                      <w:lang w:bidi="ar-IQ"/>
                    </w:rPr>
                    <w:t>هةفتةي</w:t>
                  </w:r>
                  <w:r>
                    <w:rPr>
                      <w:rFonts w:cs="Ali-A-Traditional" w:hint="cs"/>
                      <w:color w:val="000000" w:themeColor="text1"/>
                      <w:sz w:val="24"/>
                      <w:szCs w:val="24"/>
                      <w:rtl/>
                      <w:lang w:bidi="ar-IQ"/>
                    </w:rPr>
                    <w:t xml:space="preserve"> شازدة</w:t>
                  </w:r>
                </w:p>
              </w:tc>
              <w:tc>
                <w:tcPr>
                  <w:tcW w:w="2841" w:type="dxa"/>
                </w:tcPr>
                <w:p w14:paraId="4A6FA4DD"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38148AA0"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طرق تقدير وعاء الضريبة</w:t>
                  </w:r>
                </w:p>
                <w:p w14:paraId="0716FBE3" w14:textId="77777777" w:rsidR="00A90B93" w:rsidRPr="00584BD6" w:rsidRDefault="00A90B93" w:rsidP="004800A5">
                  <w:pPr>
                    <w:framePr w:hSpace="180" w:wrap="around" w:vAnchor="text" w:hAnchor="margin" w:x="-4980" w:y="370"/>
                    <w:jc w:val="center"/>
                    <w:rPr>
                      <w:rFonts w:cs="Ali-A-Traditional"/>
                      <w:color w:val="000000" w:themeColor="text1"/>
                      <w:sz w:val="28"/>
                      <w:szCs w:val="28"/>
                      <w:lang w:val="en-US"/>
                    </w:rPr>
                  </w:pPr>
                  <w:r w:rsidRPr="006010A1">
                    <w:rPr>
                      <w:rFonts w:cs="Ali-A-Traditional" w:hint="cs"/>
                      <w:color w:val="000000" w:themeColor="text1"/>
                      <w:sz w:val="28"/>
                      <w:szCs w:val="28"/>
                      <w:rtl/>
                    </w:rPr>
                    <w:t>العدالة الضريبية</w:t>
                  </w:r>
                </w:p>
              </w:tc>
            </w:tr>
            <w:tr w:rsidR="00A90B93" w:rsidRPr="009D1FD1" w14:paraId="1DA40992" w14:textId="77777777" w:rsidTr="00FE1822">
              <w:trPr>
                <w:trHeight w:val="285"/>
              </w:trPr>
              <w:tc>
                <w:tcPr>
                  <w:tcW w:w="2840" w:type="dxa"/>
                </w:tcPr>
                <w:p w14:paraId="3876B42C"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val="en-US" w:bidi="ar-IQ"/>
                    </w:rPr>
                  </w:pPr>
                  <w:r w:rsidRPr="006010A1">
                    <w:rPr>
                      <w:rFonts w:cs="Ali-A-Traditional" w:hint="cs"/>
                      <w:color w:val="000000" w:themeColor="text1"/>
                      <w:sz w:val="24"/>
                      <w:szCs w:val="24"/>
                      <w:rtl/>
                      <w:lang w:bidi="ar-IQ"/>
                    </w:rPr>
                    <w:t>هةفتةي</w:t>
                  </w:r>
                  <w:r>
                    <w:rPr>
                      <w:rFonts w:cs="Ali-A-Traditional" w:hint="cs"/>
                      <w:color w:val="000000" w:themeColor="text1"/>
                      <w:sz w:val="24"/>
                      <w:szCs w:val="24"/>
                      <w:rtl/>
                      <w:lang w:bidi="ar-IQ"/>
                    </w:rPr>
                    <w:t xml:space="preserve"> حةفدة</w:t>
                  </w:r>
                </w:p>
              </w:tc>
              <w:tc>
                <w:tcPr>
                  <w:tcW w:w="2841" w:type="dxa"/>
                </w:tcPr>
                <w:p w14:paraId="3CEAC172"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150BF481"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انواع الضرائب</w:t>
                  </w:r>
                </w:p>
                <w:p w14:paraId="06AFB449"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اقتصاديات الضرائب</w:t>
                  </w:r>
                </w:p>
              </w:tc>
            </w:tr>
            <w:tr w:rsidR="00A90B93" w:rsidRPr="009D1FD1" w14:paraId="62CC1D1D" w14:textId="77777777" w:rsidTr="00FE1822">
              <w:trPr>
                <w:trHeight w:val="285"/>
              </w:trPr>
              <w:tc>
                <w:tcPr>
                  <w:tcW w:w="2840" w:type="dxa"/>
                </w:tcPr>
                <w:p w14:paraId="390FF098"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val="en-US" w:bidi="ar-IQ"/>
                    </w:rPr>
                  </w:pPr>
                  <w:r w:rsidRPr="006010A1">
                    <w:rPr>
                      <w:rFonts w:cs="Ali-A-Traditional" w:hint="cs"/>
                      <w:color w:val="000000" w:themeColor="text1"/>
                      <w:sz w:val="24"/>
                      <w:szCs w:val="24"/>
                      <w:rtl/>
                      <w:lang w:bidi="ar-IQ"/>
                    </w:rPr>
                    <w:t>هةفتةي</w:t>
                  </w:r>
                  <w:r>
                    <w:rPr>
                      <w:rFonts w:cs="Ali-A-Traditional" w:hint="cs"/>
                      <w:color w:val="000000" w:themeColor="text1"/>
                      <w:sz w:val="24"/>
                      <w:szCs w:val="24"/>
                      <w:rtl/>
                      <w:lang w:bidi="ar-IQ"/>
                    </w:rPr>
                    <w:t xml:space="preserve"> هةزدة</w:t>
                  </w:r>
                </w:p>
              </w:tc>
              <w:tc>
                <w:tcPr>
                  <w:tcW w:w="2841" w:type="dxa"/>
                </w:tcPr>
                <w:p w14:paraId="338DC6CB"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61102FD6" w14:textId="77777777" w:rsidR="00A90B93" w:rsidRPr="006010A1" w:rsidRDefault="00A90B93" w:rsidP="004800A5">
                  <w:pPr>
                    <w:framePr w:hSpace="180" w:wrap="around" w:vAnchor="text" w:hAnchor="margin" w:x="-4980" w:y="370"/>
                    <w:jc w:val="center"/>
                    <w:rPr>
                      <w:rFonts w:cs="Ali-A-Traditional"/>
                      <w:color w:val="000000" w:themeColor="text1"/>
                      <w:sz w:val="28"/>
                      <w:szCs w:val="28"/>
                      <w:lang w:val="en-US"/>
                    </w:rPr>
                  </w:pPr>
                  <w:r w:rsidRPr="006010A1">
                    <w:rPr>
                      <w:rFonts w:cs="Ali-A-Traditional" w:hint="cs"/>
                      <w:color w:val="000000" w:themeColor="text1"/>
                      <w:sz w:val="28"/>
                      <w:szCs w:val="28"/>
                      <w:rtl/>
                    </w:rPr>
                    <w:t>التهرب الضريبي ( مفهومها انواعها , اسبابها , ومعالجتها )</w:t>
                  </w:r>
                </w:p>
                <w:p w14:paraId="450819A1"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القروض العامة ( مفهومها , وطبيعتها )</w:t>
                  </w:r>
                </w:p>
              </w:tc>
            </w:tr>
            <w:tr w:rsidR="00A90B93" w:rsidRPr="009D1FD1" w14:paraId="781FEC8D" w14:textId="77777777" w:rsidTr="00FE1822">
              <w:trPr>
                <w:trHeight w:val="285"/>
              </w:trPr>
              <w:tc>
                <w:tcPr>
                  <w:tcW w:w="2840" w:type="dxa"/>
                </w:tcPr>
                <w:p w14:paraId="4B85C364"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val="en-US" w:bidi="ar-IQ"/>
                    </w:rPr>
                  </w:pPr>
                  <w:r w:rsidRPr="006010A1">
                    <w:rPr>
                      <w:rFonts w:cs="Ali-A-Traditional" w:hint="cs"/>
                      <w:color w:val="000000" w:themeColor="text1"/>
                      <w:sz w:val="24"/>
                      <w:szCs w:val="24"/>
                      <w:rtl/>
                      <w:lang w:bidi="ar-IQ"/>
                    </w:rPr>
                    <w:t>هةفتةي</w:t>
                  </w:r>
                  <w:r>
                    <w:rPr>
                      <w:rFonts w:cs="Ali-A-Traditional" w:hint="cs"/>
                      <w:color w:val="000000" w:themeColor="text1"/>
                      <w:sz w:val="24"/>
                      <w:szCs w:val="24"/>
                      <w:rtl/>
                      <w:lang w:bidi="ar-IQ"/>
                    </w:rPr>
                    <w:t xml:space="preserve"> نوزدة</w:t>
                  </w:r>
                </w:p>
              </w:tc>
              <w:tc>
                <w:tcPr>
                  <w:tcW w:w="2841" w:type="dxa"/>
                </w:tcPr>
                <w:p w14:paraId="65A5B5B5"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2138CD8D" w14:textId="77777777" w:rsidR="00A90B93" w:rsidRPr="006010A1" w:rsidRDefault="00A90B93" w:rsidP="004800A5">
                  <w:pPr>
                    <w:framePr w:hSpace="180" w:wrap="around" w:vAnchor="text" w:hAnchor="margin" w:x="-4980" w:y="370"/>
                    <w:jc w:val="center"/>
                    <w:rPr>
                      <w:rFonts w:cs="Ali-A-Traditional"/>
                      <w:color w:val="000000" w:themeColor="text1"/>
                      <w:sz w:val="28"/>
                      <w:szCs w:val="28"/>
                      <w:lang w:val="en-US"/>
                    </w:rPr>
                  </w:pPr>
                  <w:r w:rsidRPr="006010A1">
                    <w:rPr>
                      <w:rFonts w:cs="Ali-A-Traditional" w:hint="cs"/>
                      <w:color w:val="000000" w:themeColor="text1"/>
                      <w:sz w:val="28"/>
                      <w:szCs w:val="28"/>
                      <w:rtl/>
                    </w:rPr>
                    <w:t>انواع القروض</w:t>
                  </w:r>
                </w:p>
                <w:p w14:paraId="1B326A2C"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التنظيم الفني للقروض</w:t>
                  </w:r>
                </w:p>
              </w:tc>
            </w:tr>
            <w:tr w:rsidR="00A90B93" w:rsidRPr="009D1FD1" w14:paraId="593FE362" w14:textId="77777777" w:rsidTr="00FE1822">
              <w:trPr>
                <w:trHeight w:val="285"/>
              </w:trPr>
              <w:tc>
                <w:tcPr>
                  <w:tcW w:w="2840" w:type="dxa"/>
                </w:tcPr>
                <w:p w14:paraId="7BC2E3DE"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val="en-US" w:bidi="ar-IQ"/>
                    </w:rPr>
                  </w:pPr>
                  <w:r w:rsidRPr="006010A1">
                    <w:rPr>
                      <w:rFonts w:cs="Ali-A-Traditional" w:hint="cs"/>
                      <w:color w:val="000000" w:themeColor="text1"/>
                      <w:sz w:val="24"/>
                      <w:szCs w:val="24"/>
                      <w:rtl/>
                      <w:lang w:bidi="ar-IQ"/>
                    </w:rPr>
                    <w:t>هةفتةي</w:t>
                  </w:r>
                  <w:r>
                    <w:rPr>
                      <w:rFonts w:cs="Ali-A-Traditional" w:hint="cs"/>
                      <w:color w:val="000000" w:themeColor="text1"/>
                      <w:sz w:val="24"/>
                      <w:szCs w:val="24"/>
                      <w:rtl/>
                      <w:lang w:bidi="ar-IQ"/>
                    </w:rPr>
                    <w:t xml:space="preserve"> بيست</w:t>
                  </w:r>
                </w:p>
              </w:tc>
              <w:tc>
                <w:tcPr>
                  <w:tcW w:w="2841" w:type="dxa"/>
                </w:tcPr>
                <w:p w14:paraId="7EACA538"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404B5300"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الاثار الاقتصادية للقروض</w:t>
                  </w:r>
                </w:p>
                <w:p w14:paraId="24BBF201"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اصدار النقدي الجديد , الاعانات</w:t>
                  </w:r>
                </w:p>
              </w:tc>
            </w:tr>
            <w:tr w:rsidR="00A90B93" w:rsidRPr="009D1FD1" w14:paraId="6C6FD5B3" w14:textId="77777777" w:rsidTr="00FE1822">
              <w:trPr>
                <w:trHeight w:val="285"/>
              </w:trPr>
              <w:tc>
                <w:tcPr>
                  <w:tcW w:w="2840" w:type="dxa"/>
                </w:tcPr>
                <w:p w14:paraId="03030A56" w14:textId="77777777" w:rsidR="00A90B93" w:rsidRPr="006010A1" w:rsidRDefault="00A90B93" w:rsidP="004800A5">
                  <w:pPr>
                    <w:framePr w:hSpace="180" w:wrap="around" w:vAnchor="text" w:hAnchor="margin" w:x="-4980" w:y="370"/>
                    <w:jc w:val="center"/>
                    <w:rPr>
                      <w:rFonts w:cs="Ali-A-Traditional"/>
                      <w:color w:val="000000" w:themeColor="text1"/>
                      <w:sz w:val="24"/>
                      <w:szCs w:val="24"/>
                      <w:lang w:val="en-US" w:bidi="ar-IQ"/>
                    </w:rPr>
                  </w:pPr>
                </w:p>
                <w:p w14:paraId="26B02FA7"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val="en-US" w:bidi="ar-IQ"/>
                    </w:rPr>
                  </w:pPr>
                  <w:r w:rsidRPr="006010A1">
                    <w:rPr>
                      <w:rFonts w:cs="Ali-A-Traditional" w:hint="cs"/>
                      <w:color w:val="000000" w:themeColor="text1"/>
                      <w:sz w:val="24"/>
                      <w:szCs w:val="24"/>
                      <w:rtl/>
                      <w:lang w:bidi="ar-IQ"/>
                    </w:rPr>
                    <w:t>هةفتةي</w:t>
                  </w:r>
                  <w:r>
                    <w:rPr>
                      <w:rFonts w:cs="Ali-A-Traditional" w:hint="cs"/>
                      <w:color w:val="000000" w:themeColor="text1"/>
                      <w:sz w:val="24"/>
                      <w:szCs w:val="24"/>
                      <w:rtl/>
                      <w:lang w:bidi="ar-IQ"/>
                    </w:rPr>
                    <w:t xml:space="preserve"> بيست ويةك</w:t>
                  </w:r>
                </w:p>
              </w:tc>
              <w:tc>
                <w:tcPr>
                  <w:tcW w:w="2841" w:type="dxa"/>
                </w:tcPr>
                <w:p w14:paraId="5020EC2A"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1A10F794"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امتحان الفصل الثاني</w:t>
                  </w:r>
                </w:p>
                <w:p w14:paraId="17F6A6F5"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امتحان الفصل الثاني</w:t>
                  </w:r>
                </w:p>
              </w:tc>
            </w:tr>
            <w:tr w:rsidR="00A90B93" w:rsidRPr="009D1FD1" w14:paraId="36ADC021" w14:textId="77777777" w:rsidTr="00FE1822">
              <w:trPr>
                <w:trHeight w:val="285"/>
              </w:trPr>
              <w:tc>
                <w:tcPr>
                  <w:tcW w:w="2840" w:type="dxa"/>
                </w:tcPr>
                <w:p w14:paraId="196625EC"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val="en-US" w:bidi="ar-IQ"/>
                    </w:rPr>
                  </w:pPr>
                  <w:r w:rsidRPr="006010A1">
                    <w:rPr>
                      <w:rFonts w:cs="Ali-A-Traditional" w:hint="cs"/>
                      <w:color w:val="000000" w:themeColor="text1"/>
                      <w:sz w:val="24"/>
                      <w:szCs w:val="24"/>
                      <w:rtl/>
                      <w:lang w:bidi="ar-IQ"/>
                    </w:rPr>
                    <w:t>هةفتةي</w:t>
                  </w:r>
                  <w:r>
                    <w:rPr>
                      <w:rFonts w:cs="Ali-A-Traditional" w:hint="cs"/>
                      <w:color w:val="000000" w:themeColor="text1"/>
                      <w:sz w:val="24"/>
                      <w:szCs w:val="24"/>
                      <w:rtl/>
                      <w:lang w:bidi="ar-IQ"/>
                    </w:rPr>
                    <w:t xml:space="preserve"> بيست ودوو</w:t>
                  </w:r>
                </w:p>
              </w:tc>
              <w:tc>
                <w:tcPr>
                  <w:tcW w:w="2841" w:type="dxa"/>
                </w:tcPr>
                <w:p w14:paraId="7EC985CE"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141F1D16"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مفهوم الموازنة وتميزها عما يختلط بها من وثائق المالية</w:t>
                  </w:r>
                </w:p>
                <w:p w14:paraId="08AB822D"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اهمية الموازنة العامة السياسية والاقتصادية والاجتماعية</w:t>
                  </w:r>
                </w:p>
              </w:tc>
            </w:tr>
            <w:tr w:rsidR="00A90B93" w:rsidRPr="009D1FD1" w14:paraId="06FDCEFE" w14:textId="77777777" w:rsidTr="00FE1822">
              <w:trPr>
                <w:trHeight w:val="285"/>
              </w:trPr>
              <w:tc>
                <w:tcPr>
                  <w:tcW w:w="2840" w:type="dxa"/>
                </w:tcPr>
                <w:p w14:paraId="42B08C47"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val="en-US" w:bidi="ar-IQ"/>
                    </w:rPr>
                  </w:pPr>
                  <w:r w:rsidRPr="006010A1">
                    <w:rPr>
                      <w:rFonts w:cs="Ali-A-Traditional" w:hint="cs"/>
                      <w:color w:val="000000" w:themeColor="text1"/>
                      <w:sz w:val="24"/>
                      <w:szCs w:val="24"/>
                      <w:rtl/>
                      <w:lang w:bidi="ar-IQ"/>
                    </w:rPr>
                    <w:t>هةفتةي</w:t>
                  </w:r>
                  <w:r>
                    <w:rPr>
                      <w:rFonts w:cs="Ali-A-Traditional" w:hint="cs"/>
                      <w:color w:val="000000" w:themeColor="text1"/>
                      <w:sz w:val="24"/>
                      <w:szCs w:val="24"/>
                      <w:rtl/>
                      <w:lang w:bidi="ar-IQ"/>
                    </w:rPr>
                    <w:t xml:space="preserve"> بيست وسى</w:t>
                  </w:r>
                </w:p>
              </w:tc>
              <w:tc>
                <w:tcPr>
                  <w:tcW w:w="2841" w:type="dxa"/>
                </w:tcPr>
                <w:p w14:paraId="0A0254EA"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168055AC"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قواعد الموازنة العامة</w:t>
                  </w:r>
                </w:p>
                <w:p w14:paraId="546377F5"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نظام تبويب الموازنة العامة</w:t>
                  </w:r>
                </w:p>
              </w:tc>
            </w:tr>
            <w:tr w:rsidR="00A90B93" w:rsidRPr="009D1FD1" w14:paraId="7D9B461E" w14:textId="77777777" w:rsidTr="00FE1822">
              <w:trPr>
                <w:trHeight w:val="285"/>
              </w:trPr>
              <w:tc>
                <w:tcPr>
                  <w:tcW w:w="2840" w:type="dxa"/>
                </w:tcPr>
                <w:p w14:paraId="51FAA9B5"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val="en-US" w:bidi="ar-IQ"/>
                    </w:rPr>
                  </w:pPr>
                  <w:r w:rsidRPr="006010A1">
                    <w:rPr>
                      <w:rFonts w:cs="Ali-A-Traditional" w:hint="cs"/>
                      <w:color w:val="000000" w:themeColor="text1"/>
                      <w:sz w:val="24"/>
                      <w:szCs w:val="24"/>
                      <w:rtl/>
                      <w:lang w:bidi="ar-IQ"/>
                    </w:rPr>
                    <w:t>هةفتةي</w:t>
                  </w:r>
                  <w:r>
                    <w:rPr>
                      <w:rFonts w:cs="Ali-A-Traditional" w:hint="cs"/>
                      <w:color w:val="000000" w:themeColor="text1"/>
                      <w:sz w:val="24"/>
                      <w:szCs w:val="24"/>
                      <w:rtl/>
                      <w:lang w:bidi="ar-IQ"/>
                    </w:rPr>
                    <w:t xml:space="preserve"> بيست و جوار</w:t>
                  </w:r>
                </w:p>
              </w:tc>
              <w:tc>
                <w:tcPr>
                  <w:tcW w:w="2841" w:type="dxa"/>
                </w:tcPr>
                <w:p w14:paraId="184D70E1"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6DF01F55"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الموازنة العامة ( مرحلة تحضير واعداد الموازنة العامة في حكومة الاقليم كوردستان</w:t>
                  </w:r>
                </w:p>
                <w:p w14:paraId="2FEEF78A"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والجمهورية العراق الفدرالية ) بشكل المفصل</w:t>
                  </w:r>
                </w:p>
              </w:tc>
            </w:tr>
            <w:tr w:rsidR="00A90B93" w:rsidRPr="009D1FD1" w14:paraId="4A4CD718" w14:textId="77777777" w:rsidTr="00FE1822">
              <w:trPr>
                <w:trHeight w:val="285"/>
              </w:trPr>
              <w:tc>
                <w:tcPr>
                  <w:tcW w:w="2840" w:type="dxa"/>
                </w:tcPr>
                <w:p w14:paraId="48DDD6B2"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val="en-US" w:bidi="ar-IQ"/>
                    </w:rPr>
                  </w:pPr>
                  <w:r w:rsidRPr="006010A1">
                    <w:rPr>
                      <w:rFonts w:cs="Ali-A-Traditional" w:hint="cs"/>
                      <w:color w:val="000000" w:themeColor="text1"/>
                      <w:sz w:val="24"/>
                      <w:szCs w:val="24"/>
                      <w:rtl/>
                      <w:lang w:bidi="ar-IQ"/>
                    </w:rPr>
                    <w:lastRenderedPageBreak/>
                    <w:t>هةفتةي</w:t>
                  </w:r>
                  <w:r>
                    <w:rPr>
                      <w:rFonts w:cs="Ali-A-Traditional" w:hint="cs"/>
                      <w:color w:val="000000" w:themeColor="text1"/>
                      <w:sz w:val="24"/>
                      <w:szCs w:val="24"/>
                      <w:rtl/>
                      <w:lang w:bidi="ar-IQ"/>
                    </w:rPr>
                    <w:t xml:space="preserve"> بيست وبينج</w:t>
                  </w:r>
                </w:p>
              </w:tc>
              <w:tc>
                <w:tcPr>
                  <w:tcW w:w="2841" w:type="dxa"/>
                </w:tcPr>
                <w:p w14:paraId="018256CA"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00483AFC"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مرحلة اعتماد الموازنة العامة</w:t>
                  </w:r>
                </w:p>
                <w:p w14:paraId="6E0B807B"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مرحلة تنفيذ الموازنة العامة</w:t>
                  </w:r>
                </w:p>
              </w:tc>
            </w:tr>
            <w:tr w:rsidR="00A90B93" w:rsidRPr="009D1FD1" w14:paraId="7120975E" w14:textId="77777777" w:rsidTr="00FE1822">
              <w:trPr>
                <w:trHeight w:val="285"/>
              </w:trPr>
              <w:tc>
                <w:tcPr>
                  <w:tcW w:w="2840" w:type="dxa"/>
                </w:tcPr>
                <w:p w14:paraId="00E49129"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val="en-US" w:bidi="ar-IQ"/>
                    </w:rPr>
                  </w:pPr>
                  <w:r w:rsidRPr="006010A1">
                    <w:rPr>
                      <w:rFonts w:cs="Ali-A-Traditional" w:hint="cs"/>
                      <w:color w:val="000000" w:themeColor="text1"/>
                      <w:sz w:val="24"/>
                      <w:szCs w:val="24"/>
                      <w:rtl/>
                      <w:lang w:bidi="ar-IQ"/>
                    </w:rPr>
                    <w:t>هةفتةي</w:t>
                  </w:r>
                  <w:r>
                    <w:rPr>
                      <w:rFonts w:cs="Ali-A-Traditional" w:hint="cs"/>
                      <w:color w:val="000000" w:themeColor="text1"/>
                      <w:sz w:val="24"/>
                      <w:szCs w:val="24"/>
                      <w:rtl/>
                      <w:lang w:bidi="ar-IQ"/>
                    </w:rPr>
                    <w:t xml:space="preserve"> بيست و شةش</w:t>
                  </w:r>
                </w:p>
              </w:tc>
              <w:tc>
                <w:tcPr>
                  <w:tcW w:w="2841" w:type="dxa"/>
                </w:tcPr>
                <w:p w14:paraId="5BA17269"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5BAF1FE7"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مرحلة الرقابة على تنفيذ الموازنة العامة</w:t>
                  </w:r>
                </w:p>
                <w:p w14:paraId="6867CC96"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مناقشة المشاكل العالقة بين حكومة الاقليم والمركز حولة الموازنة العامة</w:t>
                  </w:r>
                </w:p>
              </w:tc>
            </w:tr>
            <w:tr w:rsidR="00A90B93" w:rsidRPr="009D1FD1" w14:paraId="3512E5A8" w14:textId="77777777" w:rsidTr="00FE1822">
              <w:trPr>
                <w:trHeight w:val="285"/>
              </w:trPr>
              <w:tc>
                <w:tcPr>
                  <w:tcW w:w="2840" w:type="dxa"/>
                </w:tcPr>
                <w:p w14:paraId="0A5BDB2D"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val="en-US" w:bidi="ar-IQ"/>
                    </w:rPr>
                  </w:pPr>
                  <w:r w:rsidRPr="006010A1">
                    <w:rPr>
                      <w:rFonts w:cs="Ali-A-Traditional" w:hint="cs"/>
                      <w:color w:val="000000" w:themeColor="text1"/>
                      <w:sz w:val="24"/>
                      <w:szCs w:val="24"/>
                      <w:rtl/>
                      <w:lang w:bidi="ar-IQ"/>
                    </w:rPr>
                    <w:t>هةفتةي</w:t>
                  </w:r>
                  <w:r>
                    <w:rPr>
                      <w:rFonts w:cs="Ali-A-Traditional" w:hint="cs"/>
                      <w:color w:val="000000" w:themeColor="text1"/>
                      <w:sz w:val="24"/>
                      <w:szCs w:val="24"/>
                      <w:rtl/>
                      <w:lang w:bidi="ar-IQ"/>
                    </w:rPr>
                    <w:t xml:space="preserve"> بيست وحةوت</w:t>
                  </w:r>
                </w:p>
              </w:tc>
              <w:tc>
                <w:tcPr>
                  <w:tcW w:w="2841" w:type="dxa"/>
                </w:tcPr>
                <w:p w14:paraId="00F401BA"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2BF2EEC6"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الاتجاهات الحديثة في اعداد الموازنات العامة ( الموازنة التقليدية )</w:t>
                  </w:r>
                </w:p>
                <w:p w14:paraId="21BEF03C"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موازنة الاداء</w:t>
                  </w:r>
                </w:p>
              </w:tc>
            </w:tr>
            <w:tr w:rsidR="00A90B93" w:rsidRPr="009D1FD1" w14:paraId="4C3834D6" w14:textId="77777777" w:rsidTr="00FE1822">
              <w:trPr>
                <w:trHeight w:val="285"/>
              </w:trPr>
              <w:tc>
                <w:tcPr>
                  <w:tcW w:w="2840" w:type="dxa"/>
                </w:tcPr>
                <w:p w14:paraId="3101348A"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val="en-US" w:bidi="ar-IQ"/>
                    </w:rPr>
                  </w:pPr>
                  <w:r w:rsidRPr="006010A1">
                    <w:rPr>
                      <w:rFonts w:cs="Ali-A-Traditional" w:hint="cs"/>
                      <w:color w:val="000000" w:themeColor="text1"/>
                      <w:sz w:val="24"/>
                      <w:szCs w:val="24"/>
                      <w:rtl/>
                      <w:lang w:bidi="ar-IQ"/>
                    </w:rPr>
                    <w:t>هةفتةي</w:t>
                  </w:r>
                  <w:r>
                    <w:rPr>
                      <w:rFonts w:cs="Ali-A-Traditional" w:hint="cs"/>
                      <w:color w:val="000000" w:themeColor="text1"/>
                      <w:sz w:val="24"/>
                      <w:szCs w:val="24"/>
                      <w:rtl/>
                      <w:lang w:bidi="ar-IQ"/>
                    </w:rPr>
                    <w:t xml:space="preserve"> بيست وهةشت</w:t>
                  </w:r>
                </w:p>
              </w:tc>
              <w:tc>
                <w:tcPr>
                  <w:tcW w:w="2841" w:type="dxa"/>
                </w:tcPr>
                <w:p w14:paraId="16494D71"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152CA5D5"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موازنة التخطيط زالبرمجة</w:t>
                  </w:r>
                </w:p>
                <w:p w14:paraId="6CE299EE" w14:textId="77777777" w:rsidR="00A90B93" w:rsidRPr="006010A1" w:rsidRDefault="00A90B93" w:rsidP="004800A5">
                  <w:pPr>
                    <w:framePr w:hSpace="180" w:wrap="around" w:vAnchor="text" w:hAnchor="margin" w:x="-4980" w:y="370"/>
                    <w:jc w:val="center"/>
                    <w:rPr>
                      <w:rFonts w:cs="Ali-A-Traditional"/>
                      <w:color w:val="000000" w:themeColor="text1"/>
                      <w:sz w:val="28"/>
                      <w:szCs w:val="28"/>
                      <w:rtl/>
                    </w:rPr>
                  </w:pPr>
                  <w:r w:rsidRPr="006010A1">
                    <w:rPr>
                      <w:rFonts w:cs="Ali-A-Traditional" w:hint="cs"/>
                      <w:color w:val="000000" w:themeColor="text1"/>
                      <w:sz w:val="28"/>
                      <w:szCs w:val="28"/>
                      <w:rtl/>
                    </w:rPr>
                    <w:t>موازنة الاساس الصفري</w:t>
                  </w:r>
                </w:p>
              </w:tc>
            </w:tr>
            <w:tr w:rsidR="00A90B93" w:rsidRPr="009D1FD1" w14:paraId="3D4695F9" w14:textId="77777777" w:rsidTr="00FE1822">
              <w:trPr>
                <w:trHeight w:val="285"/>
              </w:trPr>
              <w:tc>
                <w:tcPr>
                  <w:tcW w:w="2840" w:type="dxa"/>
                </w:tcPr>
                <w:p w14:paraId="234FD13B"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val="en-US" w:bidi="ar-IQ"/>
                    </w:rPr>
                  </w:pPr>
                  <w:r w:rsidRPr="006010A1">
                    <w:rPr>
                      <w:rFonts w:cs="Ali-A-Traditional" w:hint="cs"/>
                      <w:color w:val="000000" w:themeColor="text1"/>
                      <w:sz w:val="24"/>
                      <w:szCs w:val="24"/>
                      <w:rtl/>
                      <w:lang w:bidi="ar-IQ"/>
                    </w:rPr>
                    <w:t>هةفتةي</w:t>
                  </w:r>
                  <w:r>
                    <w:rPr>
                      <w:rFonts w:cs="Ali-A-Traditional" w:hint="cs"/>
                      <w:color w:val="000000" w:themeColor="text1"/>
                      <w:sz w:val="24"/>
                      <w:szCs w:val="24"/>
                      <w:rtl/>
                      <w:lang w:bidi="ar-IQ"/>
                    </w:rPr>
                    <w:t xml:space="preserve"> بيست ونؤ</w:t>
                  </w:r>
                </w:p>
              </w:tc>
              <w:tc>
                <w:tcPr>
                  <w:tcW w:w="2841" w:type="dxa"/>
                </w:tcPr>
                <w:p w14:paraId="481A95F5" w14:textId="77777777" w:rsidR="00A90B93" w:rsidRPr="006010A1" w:rsidRDefault="00A90B93" w:rsidP="004800A5">
                  <w:pPr>
                    <w:framePr w:hSpace="180" w:wrap="around" w:vAnchor="text" w:hAnchor="margin" w:x="-4980" w:y="370"/>
                    <w:jc w:val="center"/>
                    <w:rPr>
                      <w:rFonts w:cs="Ali-A-Traditional"/>
                      <w:color w:val="000000" w:themeColor="text1"/>
                      <w:sz w:val="24"/>
                      <w:szCs w:val="24"/>
                      <w:rtl/>
                      <w:lang w:bidi="ar-IQ"/>
                    </w:rPr>
                  </w:pPr>
                </w:p>
              </w:tc>
              <w:tc>
                <w:tcPr>
                  <w:tcW w:w="4208" w:type="dxa"/>
                </w:tcPr>
                <w:p w14:paraId="3EF7A375" w14:textId="77777777" w:rsidR="00A90B93" w:rsidRPr="006010A1" w:rsidRDefault="00A90B93" w:rsidP="004800A5">
                  <w:pPr>
                    <w:framePr w:hSpace="180" w:wrap="around" w:vAnchor="text" w:hAnchor="margin" w:x="-4980" w:y="370"/>
                    <w:jc w:val="center"/>
                    <w:rPr>
                      <w:rFonts w:cs="Ali-A-Traditional"/>
                      <w:color w:val="000000" w:themeColor="text1"/>
                      <w:sz w:val="28"/>
                      <w:szCs w:val="28"/>
                      <w:rtl/>
                      <w:lang w:val="en-US" w:bidi="ar-IQ"/>
                    </w:rPr>
                  </w:pPr>
                  <w:r w:rsidRPr="006010A1">
                    <w:rPr>
                      <w:rFonts w:cs="Ali-A-Traditional" w:hint="cs"/>
                      <w:color w:val="000000" w:themeColor="text1"/>
                      <w:sz w:val="28"/>
                      <w:szCs w:val="28"/>
                      <w:rtl/>
                    </w:rPr>
                    <w:t>مراجعة كافة المواضيع واعادة بعض المحاضرات</w:t>
                  </w:r>
                  <w:r w:rsidRPr="006010A1">
                    <w:rPr>
                      <w:rFonts w:cs="Ali-A-Traditional" w:hint="cs"/>
                      <w:color w:val="000000" w:themeColor="text1"/>
                      <w:sz w:val="28"/>
                      <w:szCs w:val="28"/>
                      <w:rtl/>
                      <w:lang w:val="en-US" w:bidi="ar-IQ"/>
                    </w:rPr>
                    <w:t>.</w:t>
                  </w:r>
                </w:p>
              </w:tc>
            </w:tr>
          </w:tbl>
          <w:p w14:paraId="57F43C76" w14:textId="77777777" w:rsidR="00A90B93" w:rsidRPr="00BD2C4A" w:rsidRDefault="00A90B93" w:rsidP="00FE1822">
            <w:pPr>
              <w:spacing w:after="0" w:line="240" w:lineRule="auto"/>
              <w:rPr>
                <w:rFonts w:asciiTheme="majorBidi" w:hAnsiTheme="majorBidi" w:cstheme="majorBidi"/>
                <w:sz w:val="24"/>
                <w:szCs w:val="24"/>
                <w:lang w:val="en-US" w:bidi="ar-KW"/>
              </w:rPr>
            </w:pPr>
          </w:p>
        </w:tc>
        <w:tc>
          <w:tcPr>
            <w:tcW w:w="360" w:type="dxa"/>
            <w:vMerge w:val="restart"/>
            <w:tcBorders>
              <w:top w:val="single" w:sz="4" w:space="0" w:color="auto"/>
              <w:left w:val="nil"/>
              <w:right w:val="single" w:sz="4" w:space="0" w:color="auto"/>
            </w:tcBorders>
            <w:shd w:val="clear" w:color="auto" w:fill="auto"/>
          </w:tcPr>
          <w:p w14:paraId="4FC04DE3" w14:textId="77777777" w:rsidR="00A90B93" w:rsidRPr="000E342F" w:rsidRDefault="00A90B93" w:rsidP="00FE1822">
            <w:pPr>
              <w:rPr>
                <w:lang w:val="en-US"/>
              </w:rPr>
            </w:pPr>
          </w:p>
        </w:tc>
      </w:tr>
      <w:tr w:rsidR="00A90B93" w:rsidRPr="00BD2C4A" w14:paraId="265D79C2" w14:textId="77777777" w:rsidTr="00FE1822">
        <w:trPr>
          <w:trHeight w:val="1357"/>
        </w:trPr>
        <w:tc>
          <w:tcPr>
            <w:tcW w:w="1427" w:type="dxa"/>
            <w:vMerge/>
            <w:tcBorders>
              <w:top w:val="nil"/>
              <w:bottom w:val="nil"/>
              <w:right w:val="nil"/>
            </w:tcBorders>
          </w:tcPr>
          <w:p w14:paraId="7B640BEF" w14:textId="77777777" w:rsidR="00A90B93" w:rsidRDefault="00A90B93" w:rsidP="00FE1822">
            <w:pPr>
              <w:bidi/>
              <w:spacing w:after="0" w:line="240" w:lineRule="auto"/>
              <w:rPr>
                <w:rFonts w:asciiTheme="majorBidi" w:hAnsiTheme="majorBidi" w:cs="Ali_K_Samik"/>
                <w:sz w:val="24"/>
                <w:szCs w:val="24"/>
                <w:rtl/>
                <w:lang w:bidi="ar-IQ"/>
              </w:rPr>
            </w:pPr>
          </w:p>
        </w:tc>
        <w:tc>
          <w:tcPr>
            <w:tcW w:w="10115" w:type="dxa"/>
            <w:gridSpan w:val="2"/>
            <w:tcBorders>
              <w:top w:val="nil"/>
              <w:left w:val="nil"/>
              <w:bottom w:val="single" w:sz="8" w:space="0" w:color="auto"/>
              <w:right w:val="nil"/>
            </w:tcBorders>
          </w:tcPr>
          <w:p w14:paraId="482AC8AF" w14:textId="77777777" w:rsidR="00A90B93" w:rsidRPr="00BD2C4A" w:rsidRDefault="00A90B93" w:rsidP="00FE1822">
            <w:pPr>
              <w:spacing w:after="0" w:line="240" w:lineRule="auto"/>
              <w:rPr>
                <w:rFonts w:asciiTheme="majorBidi" w:hAnsiTheme="majorBidi" w:cstheme="majorBidi"/>
                <w:sz w:val="24"/>
                <w:szCs w:val="24"/>
                <w:lang w:val="en-US" w:bidi="ar-KW"/>
              </w:rPr>
            </w:pPr>
          </w:p>
          <w:p w14:paraId="2C61BAF7" w14:textId="77777777" w:rsidR="00A90B93" w:rsidRPr="00A61801" w:rsidRDefault="00A90B93" w:rsidP="00FE1822">
            <w:pPr>
              <w:spacing w:after="0" w:line="240" w:lineRule="auto"/>
              <w:rPr>
                <w:rFonts w:cs="Ali_K_Samik"/>
                <w:sz w:val="24"/>
                <w:szCs w:val="24"/>
                <w:rtl/>
                <w:lang w:val="en-US" w:bidi="ar-IQ"/>
              </w:rPr>
            </w:pPr>
          </w:p>
        </w:tc>
        <w:tc>
          <w:tcPr>
            <w:tcW w:w="360" w:type="dxa"/>
            <w:vMerge/>
            <w:tcBorders>
              <w:left w:val="nil"/>
              <w:bottom w:val="single" w:sz="4" w:space="0" w:color="auto"/>
              <w:right w:val="single" w:sz="4" w:space="0" w:color="auto"/>
            </w:tcBorders>
            <w:shd w:val="clear" w:color="auto" w:fill="auto"/>
          </w:tcPr>
          <w:p w14:paraId="3C4E63F5" w14:textId="77777777" w:rsidR="00A90B93" w:rsidRPr="00BD2C4A" w:rsidRDefault="00A90B93" w:rsidP="00FE1822"/>
        </w:tc>
      </w:tr>
      <w:tr w:rsidR="00A90B93" w:rsidRPr="00BD2C4A" w14:paraId="531EBCC6" w14:textId="77777777" w:rsidTr="00FE1822">
        <w:trPr>
          <w:gridAfter w:val="1"/>
          <w:wAfter w:w="360" w:type="dxa"/>
        </w:trPr>
        <w:tc>
          <w:tcPr>
            <w:tcW w:w="1427" w:type="dxa"/>
            <w:tcBorders>
              <w:top w:val="single" w:sz="8" w:space="0" w:color="auto"/>
            </w:tcBorders>
          </w:tcPr>
          <w:p w14:paraId="6B14D374" w14:textId="77777777" w:rsidR="00A90B93" w:rsidRPr="00BD2C4A" w:rsidRDefault="00A90B93" w:rsidP="00FE1822">
            <w:pPr>
              <w:spacing w:after="0" w:line="240" w:lineRule="auto"/>
              <w:rPr>
                <w:rFonts w:asciiTheme="majorBidi" w:hAnsiTheme="majorBidi" w:cstheme="majorBidi"/>
                <w:b/>
                <w:bCs/>
                <w:sz w:val="28"/>
                <w:szCs w:val="28"/>
                <w:lang w:val="en-US" w:bidi="ar-KW"/>
              </w:rPr>
            </w:pPr>
          </w:p>
        </w:tc>
        <w:tc>
          <w:tcPr>
            <w:tcW w:w="10115" w:type="dxa"/>
            <w:gridSpan w:val="2"/>
            <w:tcBorders>
              <w:top w:val="single" w:sz="8" w:space="0" w:color="auto"/>
            </w:tcBorders>
          </w:tcPr>
          <w:p w14:paraId="1900EA07" w14:textId="77777777" w:rsidR="00A90B93" w:rsidRPr="00BD2C4A" w:rsidRDefault="00A90B93" w:rsidP="00FE1822">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A90B93" w:rsidRPr="00BD2C4A" w14:paraId="6BD6F837" w14:textId="77777777" w:rsidTr="00FE1822">
        <w:trPr>
          <w:gridAfter w:val="1"/>
          <w:wAfter w:w="360" w:type="dxa"/>
        </w:trPr>
        <w:tc>
          <w:tcPr>
            <w:tcW w:w="11542" w:type="dxa"/>
            <w:gridSpan w:val="3"/>
            <w:tcBorders>
              <w:bottom w:val="nil"/>
            </w:tcBorders>
          </w:tcPr>
          <w:p w14:paraId="5D3CD48A" w14:textId="77777777" w:rsidR="00A90B93" w:rsidRDefault="00A90B93" w:rsidP="00FE1822">
            <w:pPr>
              <w:bidi/>
              <w:spacing w:after="0" w:line="240" w:lineRule="auto"/>
              <w:jc w:val="right"/>
              <w:rPr>
                <w:rFonts w:asciiTheme="majorBidi" w:hAnsiTheme="majorBidi" w:cstheme="majorBidi"/>
                <w:sz w:val="24"/>
                <w:szCs w:val="24"/>
                <w:rtl/>
                <w:lang w:val="en-US" w:bidi="ar-IQ"/>
              </w:rPr>
            </w:pPr>
          </w:p>
          <w:p w14:paraId="01B29F75" w14:textId="77777777" w:rsidR="00A90B93" w:rsidRDefault="00A90B93" w:rsidP="00FE1822">
            <w:pPr>
              <w:bidi/>
              <w:spacing w:after="0" w:line="240" w:lineRule="auto"/>
              <w:jc w:val="right"/>
              <w:rPr>
                <w:rFonts w:asciiTheme="majorBidi" w:hAnsiTheme="majorBidi" w:cstheme="majorBidi"/>
                <w:sz w:val="24"/>
                <w:szCs w:val="24"/>
                <w:rtl/>
                <w:lang w:val="en-US" w:bidi="ar-IQ"/>
              </w:rPr>
            </w:pPr>
          </w:p>
          <w:p w14:paraId="3C9BFF81" w14:textId="77777777" w:rsidR="00A90B93" w:rsidRPr="0070042B" w:rsidRDefault="00A90B93" w:rsidP="00FE1822">
            <w:pPr>
              <w:spacing w:after="0" w:line="240" w:lineRule="auto"/>
              <w:jc w:val="right"/>
              <w:rPr>
                <w:rFonts w:asciiTheme="majorBidi" w:hAnsiTheme="majorBidi" w:cstheme="majorBidi"/>
                <w:sz w:val="24"/>
                <w:szCs w:val="24"/>
                <w:lang w:val="en-US" w:bidi="ar-KW"/>
              </w:rPr>
            </w:pPr>
          </w:p>
          <w:p w14:paraId="47A5D3F4" w14:textId="77777777" w:rsidR="00A90B93" w:rsidRPr="00BD2C4A" w:rsidRDefault="00A90B93" w:rsidP="00FE1822">
            <w:pPr>
              <w:spacing w:after="0" w:line="240" w:lineRule="auto"/>
              <w:jc w:val="right"/>
              <w:rPr>
                <w:rFonts w:asciiTheme="majorBidi" w:hAnsiTheme="majorBidi" w:cstheme="majorBidi"/>
                <w:sz w:val="24"/>
                <w:szCs w:val="24"/>
                <w:lang w:bidi="ar-KW"/>
              </w:rPr>
            </w:pPr>
          </w:p>
          <w:p w14:paraId="3FC10B30" w14:textId="77777777" w:rsidR="00A90B93" w:rsidRPr="00BD2C4A" w:rsidRDefault="00A90B93" w:rsidP="00FE1822">
            <w:pPr>
              <w:spacing w:after="0" w:line="240" w:lineRule="auto"/>
              <w:ind w:left="-1134" w:firstLine="1134"/>
              <w:jc w:val="right"/>
              <w:outlineLvl w:val="0"/>
              <w:rPr>
                <w:rFonts w:asciiTheme="majorBidi" w:hAnsiTheme="majorBidi" w:cstheme="majorBidi"/>
                <w:sz w:val="24"/>
                <w:szCs w:val="24"/>
                <w:lang w:val="en-US" w:bidi="ar-KW"/>
              </w:rPr>
            </w:pPr>
          </w:p>
        </w:tc>
      </w:tr>
      <w:tr w:rsidR="00A90B93" w:rsidRPr="00D52392" w14:paraId="010F3329" w14:textId="77777777" w:rsidTr="00FE1822">
        <w:trPr>
          <w:gridAfter w:val="1"/>
          <w:wAfter w:w="360" w:type="dxa"/>
          <w:trHeight w:val="732"/>
        </w:trPr>
        <w:tc>
          <w:tcPr>
            <w:tcW w:w="11542" w:type="dxa"/>
            <w:gridSpan w:val="3"/>
            <w:tcBorders>
              <w:top w:val="nil"/>
            </w:tcBorders>
          </w:tcPr>
          <w:p w14:paraId="30FD56A2" w14:textId="77777777" w:rsidR="00A90B93" w:rsidRPr="00BD2C4A" w:rsidRDefault="00A90B93" w:rsidP="00FE182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19 . تاقیکردنەوەکان </w:t>
            </w:r>
          </w:p>
          <w:p w14:paraId="01F15A0D" w14:textId="77777777" w:rsidR="00A90B93" w:rsidRPr="002F6A30" w:rsidRDefault="00A90B93" w:rsidP="00FE1822">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 xml:space="preserve">ث 1 / ثيَناسةي بودجةي طشتي بكة لة رِووي  فقهي و تشريعي , وة بةلاي تؤي قوتابي كام ثيَناسة باشترة ؟ وة بؤضي ؟ </w:t>
            </w:r>
          </w:p>
          <w:p w14:paraId="231845FE" w14:textId="77777777" w:rsidR="00A90B93" w:rsidRPr="00BD2C4A" w:rsidRDefault="00A90B93" w:rsidP="00FE1822">
            <w:pPr>
              <w:bidi/>
              <w:spacing w:after="0" w:line="240" w:lineRule="auto"/>
              <w:rPr>
                <w:rFonts w:asciiTheme="majorBidi" w:hAnsiTheme="majorBidi" w:cstheme="majorBidi"/>
                <w:b/>
                <w:bCs/>
                <w:sz w:val="24"/>
                <w:szCs w:val="24"/>
                <w:rtl/>
                <w:lang w:bidi="ar-IQ"/>
              </w:rPr>
            </w:pPr>
          </w:p>
          <w:p w14:paraId="7541EDA0" w14:textId="77777777" w:rsidR="00A90B93" w:rsidRPr="00252E30" w:rsidRDefault="00A90B93" w:rsidP="00A90B93">
            <w:pPr>
              <w:numPr>
                <w:ilvl w:val="0"/>
                <w:numId w:val="9"/>
              </w:numPr>
              <w:jc w:val="right"/>
              <w:rPr>
                <w:rFonts w:asciiTheme="majorBidi" w:hAnsiTheme="majorBidi" w:cs="Ali_K_Samik"/>
                <w:b/>
                <w:bCs/>
                <w:sz w:val="24"/>
                <w:szCs w:val="24"/>
                <w:lang w:val="en-US" w:bidi="ar-IQ"/>
              </w:rPr>
            </w:pPr>
            <w:r>
              <w:rPr>
                <w:rFonts w:asciiTheme="majorBidi" w:hAnsiTheme="majorBidi" w:cstheme="majorBidi" w:hint="cs"/>
                <w:b/>
                <w:bCs/>
                <w:sz w:val="24"/>
                <w:szCs w:val="24"/>
                <w:rtl/>
                <w:lang w:bidi="ar-IQ"/>
              </w:rPr>
              <w:t>و/</w:t>
            </w:r>
            <w:r w:rsidRPr="00252E30">
              <w:rPr>
                <w:rFonts w:ascii="Lucida Sans Unicode" w:eastAsia="+mn-ea" w:hAnsi="Arial"/>
                <w:color w:val="000000"/>
                <w:kern w:val="24"/>
                <w:sz w:val="64"/>
                <w:szCs w:val="64"/>
                <w:rtl/>
                <w:lang w:val="en-US" w:bidi="ar-IQ"/>
              </w:rPr>
              <w:t xml:space="preserve"> </w:t>
            </w:r>
            <w:r w:rsidRPr="00252E30">
              <w:rPr>
                <w:rFonts w:asciiTheme="majorBidi" w:hAnsiTheme="majorBidi" w:cs="Ali_K_Samik"/>
                <w:b/>
                <w:bCs/>
                <w:sz w:val="24"/>
                <w:szCs w:val="24"/>
                <w:rtl/>
                <w:lang w:bidi="ar-IQ"/>
              </w:rPr>
              <w:t xml:space="preserve">دوو </w:t>
            </w:r>
            <w:r w:rsidRPr="00252E30">
              <w:rPr>
                <w:rFonts w:asciiTheme="majorBidi" w:hAnsiTheme="majorBidi" w:cs="Ali_K_Samik" w:hint="cs"/>
                <w:b/>
                <w:bCs/>
                <w:sz w:val="24"/>
                <w:szCs w:val="24"/>
                <w:rtl/>
                <w:lang w:bidi="ar-IQ"/>
              </w:rPr>
              <w:t>جؤ</w:t>
            </w:r>
            <w:r>
              <w:rPr>
                <w:rFonts w:asciiTheme="majorBidi" w:hAnsiTheme="majorBidi" w:cs="Ali_K_Samik" w:hint="cs"/>
                <w:b/>
                <w:bCs/>
                <w:sz w:val="24"/>
                <w:szCs w:val="24"/>
                <w:rtl/>
                <w:lang w:bidi="ar-IQ"/>
              </w:rPr>
              <w:t>ر  ثيَناسة هةية بؤ  بودجةي طشتي</w:t>
            </w:r>
          </w:p>
          <w:p w14:paraId="7D46077C" w14:textId="77777777" w:rsidR="00A90B93" w:rsidRPr="00252E30" w:rsidRDefault="00A90B93" w:rsidP="00A90B93">
            <w:pPr>
              <w:numPr>
                <w:ilvl w:val="0"/>
                <w:numId w:val="9"/>
              </w:numPr>
              <w:bidi/>
              <w:spacing w:after="0" w:line="240" w:lineRule="auto"/>
              <w:rPr>
                <w:rFonts w:asciiTheme="majorBidi" w:hAnsiTheme="majorBidi" w:cs="Ali_K_Samik"/>
                <w:b/>
                <w:bCs/>
                <w:sz w:val="24"/>
                <w:szCs w:val="24"/>
                <w:rtl/>
                <w:lang w:bidi="ar-IQ"/>
              </w:rPr>
            </w:pPr>
            <w:r w:rsidRPr="00252E30">
              <w:rPr>
                <w:rFonts w:asciiTheme="majorBidi" w:hAnsiTheme="majorBidi" w:cs="Ali_K_Samik"/>
                <w:b/>
                <w:bCs/>
                <w:sz w:val="24"/>
                <w:szCs w:val="24"/>
                <w:rtl/>
                <w:lang w:bidi="ar-IQ"/>
              </w:rPr>
              <w:t>1-ثيَناسةي ياسايي(تشريعي)</w:t>
            </w:r>
          </w:p>
          <w:p w14:paraId="029A23B3" w14:textId="77777777" w:rsidR="00A90B93" w:rsidRPr="00252E30" w:rsidRDefault="00A90B93" w:rsidP="00A90B93">
            <w:pPr>
              <w:numPr>
                <w:ilvl w:val="0"/>
                <w:numId w:val="9"/>
              </w:numPr>
              <w:bidi/>
              <w:spacing w:after="0" w:line="240" w:lineRule="auto"/>
              <w:rPr>
                <w:rFonts w:asciiTheme="majorBidi" w:hAnsiTheme="majorBidi" w:cs="Ali_K_Samik"/>
                <w:b/>
                <w:bCs/>
                <w:sz w:val="24"/>
                <w:szCs w:val="24"/>
                <w:rtl/>
                <w:lang w:bidi="ar-IQ"/>
              </w:rPr>
            </w:pPr>
            <w:r w:rsidRPr="00252E30">
              <w:rPr>
                <w:rFonts w:asciiTheme="majorBidi" w:hAnsiTheme="majorBidi" w:cs="Ali_K_Samik" w:hint="cs"/>
                <w:b/>
                <w:bCs/>
                <w:sz w:val="24"/>
                <w:szCs w:val="24"/>
                <w:rtl/>
                <w:lang w:bidi="ar-IQ"/>
              </w:rPr>
              <w:t>بة طويَرةي  ياساي اصول المحاسبات ذمارة 28 بؤ سالي 1940بريتية لة(جةدوةليَك  كة تيايدا خةملاَندني داهاتةكان وخةرجية كان لة خؤ دةطريَت بؤ  ية ك سالي دارايي وة دياري كراوة لة ياساي بودجة).</w:t>
            </w:r>
          </w:p>
          <w:p w14:paraId="6E58430C" w14:textId="77777777" w:rsidR="00A90B93" w:rsidRPr="00252E30" w:rsidRDefault="00A90B93" w:rsidP="00FE1822">
            <w:pPr>
              <w:bidi/>
              <w:spacing w:after="0" w:line="240" w:lineRule="auto"/>
              <w:ind w:left="720"/>
              <w:rPr>
                <w:rFonts w:asciiTheme="majorBidi" w:hAnsiTheme="majorBidi" w:cstheme="majorBidi"/>
                <w:b/>
                <w:bCs/>
                <w:sz w:val="24"/>
                <w:szCs w:val="24"/>
                <w:rtl/>
                <w:lang w:bidi="ar-IQ"/>
              </w:rPr>
            </w:pPr>
            <w:r w:rsidRPr="00252E30">
              <w:rPr>
                <w:rFonts w:asciiTheme="majorBidi" w:hAnsiTheme="majorBidi" w:cstheme="majorBidi"/>
                <w:b/>
                <w:bCs/>
                <w:sz w:val="24"/>
                <w:szCs w:val="24"/>
                <w:rtl/>
                <w:lang w:bidi="ar-IQ"/>
              </w:rPr>
              <w:t xml:space="preserve"> </w:t>
            </w:r>
          </w:p>
          <w:p w14:paraId="4B1105F8" w14:textId="77777777" w:rsidR="00A90B93" w:rsidRPr="00D52392" w:rsidRDefault="00A90B93" w:rsidP="00A90B93">
            <w:pPr>
              <w:numPr>
                <w:ilvl w:val="0"/>
                <w:numId w:val="10"/>
              </w:numPr>
              <w:bidi/>
              <w:spacing w:after="0" w:line="240" w:lineRule="auto"/>
              <w:rPr>
                <w:rFonts w:asciiTheme="majorBidi" w:hAnsiTheme="majorBidi" w:cs="Ali_K_Samik"/>
                <w:b/>
                <w:bCs/>
                <w:sz w:val="24"/>
                <w:szCs w:val="24"/>
                <w:lang w:val="en-US" w:bidi="ar-IQ"/>
              </w:rPr>
            </w:pPr>
            <w:r w:rsidRPr="00D52392">
              <w:rPr>
                <w:rFonts w:asciiTheme="majorBidi" w:hAnsiTheme="majorBidi" w:cs="Ali_K_Samik"/>
                <w:b/>
                <w:bCs/>
                <w:sz w:val="24"/>
                <w:szCs w:val="24"/>
                <w:rtl/>
                <w:lang w:bidi="ar-IQ"/>
              </w:rPr>
              <w:t xml:space="preserve">2- ثيَناسةي فقهي </w:t>
            </w:r>
          </w:p>
          <w:p w14:paraId="671EC725" w14:textId="77777777" w:rsidR="00A90B93" w:rsidRPr="00D52392" w:rsidRDefault="00A90B93" w:rsidP="00A90B93">
            <w:pPr>
              <w:numPr>
                <w:ilvl w:val="0"/>
                <w:numId w:val="10"/>
              </w:numPr>
              <w:bidi/>
              <w:spacing w:after="0" w:line="240" w:lineRule="auto"/>
              <w:rPr>
                <w:rFonts w:asciiTheme="majorBidi" w:hAnsiTheme="majorBidi" w:cs="Ali_K_Samik"/>
                <w:b/>
                <w:bCs/>
                <w:sz w:val="24"/>
                <w:szCs w:val="24"/>
                <w:rtl/>
                <w:lang w:bidi="ar-IQ"/>
              </w:rPr>
            </w:pPr>
            <w:r w:rsidRPr="00D52392">
              <w:rPr>
                <w:rFonts w:asciiTheme="majorBidi" w:hAnsiTheme="majorBidi" w:cs="Ali_K_Samik" w:hint="cs"/>
                <w:b/>
                <w:bCs/>
                <w:sz w:val="24"/>
                <w:szCs w:val="24"/>
                <w:rtl/>
                <w:lang w:bidi="ar-IQ"/>
              </w:rPr>
              <w:t>ضةند جؤر ثيَناسة هةية :-</w:t>
            </w:r>
          </w:p>
          <w:p w14:paraId="22CABE4B" w14:textId="77777777" w:rsidR="00A90B93" w:rsidRPr="00D52392" w:rsidRDefault="00A90B93" w:rsidP="00A90B93">
            <w:pPr>
              <w:numPr>
                <w:ilvl w:val="0"/>
                <w:numId w:val="10"/>
              </w:numPr>
              <w:bidi/>
              <w:spacing w:after="0" w:line="240" w:lineRule="auto"/>
              <w:rPr>
                <w:rFonts w:asciiTheme="majorBidi" w:hAnsiTheme="majorBidi" w:cs="Ali_K_Samik"/>
                <w:b/>
                <w:bCs/>
                <w:sz w:val="24"/>
                <w:szCs w:val="24"/>
                <w:rtl/>
                <w:lang w:bidi="ar-IQ"/>
              </w:rPr>
            </w:pPr>
            <w:r w:rsidRPr="00D52392">
              <w:rPr>
                <w:rFonts w:asciiTheme="majorBidi" w:hAnsiTheme="majorBidi" w:cs="Ali_K_Samik" w:hint="cs"/>
                <w:b/>
                <w:bCs/>
                <w:sz w:val="24"/>
                <w:szCs w:val="24"/>
                <w:rtl/>
                <w:lang w:bidi="ar-IQ"/>
              </w:rPr>
              <w:t>يةكيَك لةمانة بريتية لة(خةملاندنيَكي ووردي احتمالي بؤ خةرجيةكاني دةولةت و داهاتةكاني  بؤ كاتيَكي دياري كراو لة داهاتوودا , كة ئامادة دةكريَ لةلايةن دةسةلاتي جيَبةجيَ كردن و ثةسةند دةكريَ لة لايةن دةسةلاتي  ياسادانان).</w:t>
            </w:r>
            <w:r w:rsidRPr="00D52392">
              <w:rPr>
                <w:rFonts w:asciiTheme="majorBidi" w:hAnsiTheme="majorBidi" w:cs="Ali_K_Samik"/>
                <w:b/>
                <w:bCs/>
                <w:sz w:val="24"/>
                <w:szCs w:val="24"/>
                <w:rtl/>
                <w:lang w:bidi="ar-IQ"/>
              </w:rPr>
              <w:t xml:space="preserve"> </w:t>
            </w:r>
          </w:p>
          <w:p w14:paraId="56F313A5" w14:textId="77777777" w:rsidR="00A90B93" w:rsidRPr="00D52392" w:rsidRDefault="00A90B93" w:rsidP="00FE1822">
            <w:pPr>
              <w:bidi/>
              <w:spacing w:after="0" w:line="240" w:lineRule="auto"/>
              <w:rPr>
                <w:rFonts w:asciiTheme="majorBidi" w:hAnsiTheme="majorBidi" w:cs="Ali_K_Samik"/>
                <w:b/>
                <w:bCs/>
                <w:sz w:val="24"/>
                <w:szCs w:val="24"/>
                <w:rtl/>
                <w:lang w:bidi="ar-IQ"/>
              </w:rPr>
            </w:pPr>
          </w:p>
          <w:p w14:paraId="464576F6" w14:textId="77777777" w:rsidR="00A90B93" w:rsidRDefault="00A90B93" w:rsidP="00FE1822">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ث2 / بؤضي حكومةت بةرثرسة لة داناني بودجةي طشتي ؟</w:t>
            </w:r>
          </w:p>
          <w:p w14:paraId="71F182EC" w14:textId="77777777" w:rsidR="00A90B93" w:rsidRPr="005D5293" w:rsidRDefault="00A90B93" w:rsidP="00A90B93">
            <w:pPr>
              <w:numPr>
                <w:ilvl w:val="0"/>
                <w:numId w:val="11"/>
              </w:numPr>
              <w:jc w:val="right"/>
              <w:rPr>
                <w:rFonts w:asciiTheme="majorBidi" w:hAnsiTheme="majorBidi" w:cstheme="majorBidi"/>
                <w:b/>
                <w:bCs/>
                <w:sz w:val="24"/>
                <w:szCs w:val="24"/>
                <w:lang w:val="en-US" w:bidi="ar-IQ"/>
              </w:rPr>
            </w:pPr>
            <w:r>
              <w:rPr>
                <w:rFonts w:asciiTheme="majorBidi" w:hAnsiTheme="majorBidi" w:cs="Ali_K_Samik" w:hint="cs"/>
                <w:sz w:val="24"/>
                <w:szCs w:val="24"/>
                <w:rtl/>
                <w:lang w:bidi="ar-IQ"/>
              </w:rPr>
              <w:t>و /</w:t>
            </w:r>
            <w:r w:rsidRPr="00D52392">
              <w:rPr>
                <w:rFonts w:ascii="Lucida Sans Unicode" w:eastAsia="+mn-ea" w:hAnsi="Lucida Sans Unicode"/>
                <w:color w:val="000000"/>
                <w:kern w:val="24"/>
                <w:sz w:val="54"/>
                <w:szCs w:val="54"/>
                <w:rtl/>
                <w:lang w:val="en-US" w:bidi="ar-IQ"/>
              </w:rPr>
              <w:t xml:space="preserve"> </w:t>
            </w:r>
            <w:r w:rsidRPr="005D5293">
              <w:rPr>
                <w:rFonts w:asciiTheme="majorBidi" w:hAnsiTheme="majorBidi" w:cstheme="majorBidi"/>
                <w:b/>
                <w:bCs/>
                <w:sz w:val="24"/>
                <w:szCs w:val="24"/>
                <w:rtl/>
                <w:lang w:bidi="ar-IQ"/>
              </w:rPr>
              <w:t>1- إنّ الموازنة العامة هي عبارة عن برنامج أعمال الحكومة طوال السنة المالية الموضوعة من أجلها وإعداد هذا البرنامج معناه إعداد سياسة الدولة في مختلف النواحي</w:t>
            </w:r>
            <w:r w:rsidRPr="005D5293">
              <w:rPr>
                <w:rFonts w:asciiTheme="majorBidi" w:hAnsiTheme="majorBidi" w:cstheme="majorBidi"/>
                <w:b/>
                <w:bCs/>
                <w:sz w:val="24"/>
                <w:szCs w:val="24"/>
                <w:vertAlign w:val="superscript"/>
                <w:rtl/>
                <w:lang w:bidi="ar-IQ"/>
              </w:rPr>
              <w:t>.</w:t>
            </w:r>
          </w:p>
          <w:p w14:paraId="5938837B" w14:textId="77777777" w:rsidR="00A90B93" w:rsidRPr="005D5293" w:rsidRDefault="00A90B93" w:rsidP="00A90B93">
            <w:pPr>
              <w:numPr>
                <w:ilvl w:val="0"/>
                <w:numId w:val="11"/>
              </w:numPr>
              <w:bidi/>
              <w:spacing w:after="0" w:line="240" w:lineRule="auto"/>
              <w:rPr>
                <w:rFonts w:asciiTheme="majorBidi" w:hAnsiTheme="majorBidi" w:cstheme="majorBidi"/>
                <w:b/>
                <w:bCs/>
                <w:sz w:val="24"/>
                <w:szCs w:val="24"/>
                <w:rtl/>
                <w:lang w:bidi="ar-IQ"/>
              </w:rPr>
            </w:pPr>
            <w:r w:rsidRPr="005D5293">
              <w:rPr>
                <w:rFonts w:asciiTheme="majorBidi" w:hAnsiTheme="majorBidi" w:cstheme="majorBidi"/>
                <w:b/>
                <w:bCs/>
                <w:sz w:val="24"/>
                <w:szCs w:val="24"/>
                <w:rtl/>
                <w:lang w:bidi="ar-IQ"/>
              </w:rPr>
              <w:t>2- إنّ الحكومة أكثر قدرة من البرلمان على إعداد الموازنة فهي تملك مجموعة من الأجهزة الإدارية والفنية القادرة على إعداد الموازنة بشكل قريب من الواقع.</w:t>
            </w:r>
          </w:p>
          <w:p w14:paraId="6818E750" w14:textId="77777777" w:rsidR="00A90B93" w:rsidRPr="005D5293" w:rsidRDefault="00A90B93" w:rsidP="00A90B93">
            <w:pPr>
              <w:numPr>
                <w:ilvl w:val="0"/>
                <w:numId w:val="11"/>
              </w:numPr>
              <w:bidi/>
              <w:spacing w:after="0" w:line="240" w:lineRule="auto"/>
              <w:rPr>
                <w:rFonts w:asciiTheme="majorBidi" w:hAnsiTheme="majorBidi" w:cstheme="majorBidi"/>
                <w:b/>
                <w:bCs/>
                <w:sz w:val="24"/>
                <w:szCs w:val="24"/>
                <w:rtl/>
                <w:lang w:bidi="ar-IQ"/>
              </w:rPr>
            </w:pPr>
            <w:r w:rsidRPr="005D5293">
              <w:rPr>
                <w:rFonts w:asciiTheme="majorBidi" w:hAnsiTheme="majorBidi" w:cstheme="majorBidi"/>
                <w:b/>
                <w:bCs/>
                <w:sz w:val="24"/>
                <w:szCs w:val="24"/>
                <w:rtl/>
                <w:lang w:bidi="ar-IQ"/>
              </w:rPr>
              <w:t>3- إنّ الحكومة هي المسؤولة عن تنفيذ الموازنة العامة تحت طائلة المسؤولية, لذلك فإنّها سوف تبذل في إعدادها كلّ الدقة والعناية.</w:t>
            </w:r>
          </w:p>
          <w:p w14:paraId="1E6EDBE7" w14:textId="77777777" w:rsidR="00A90B93" w:rsidRPr="005D5293" w:rsidRDefault="00A90B93" w:rsidP="00A90B93">
            <w:pPr>
              <w:numPr>
                <w:ilvl w:val="0"/>
                <w:numId w:val="11"/>
              </w:numPr>
              <w:bidi/>
              <w:spacing w:after="0" w:line="240" w:lineRule="auto"/>
              <w:rPr>
                <w:rFonts w:asciiTheme="majorBidi" w:hAnsiTheme="majorBidi" w:cstheme="majorBidi"/>
                <w:b/>
                <w:bCs/>
                <w:sz w:val="24"/>
                <w:szCs w:val="24"/>
                <w:rtl/>
                <w:lang w:bidi="ar-IQ"/>
              </w:rPr>
            </w:pPr>
            <w:r w:rsidRPr="005D5293">
              <w:rPr>
                <w:rFonts w:asciiTheme="majorBidi" w:hAnsiTheme="majorBidi" w:cstheme="majorBidi"/>
                <w:b/>
                <w:bCs/>
                <w:sz w:val="24"/>
                <w:szCs w:val="24"/>
                <w:rtl/>
                <w:lang w:bidi="ar-IQ"/>
              </w:rPr>
              <w:t>4- السلطة التنفيذية أقدر معرفة في حاجات المجتمع, لذلك تتولّى الحكومة مهام تحضير الموازنة</w:t>
            </w:r>
            <w:r w:rsidRPr="005D5293">
              <w:rPr>
                <w:rFonts w:asciiTheme="majorBidi" w:hAnsiTheme="majorBidi" w:cstheme="majorBidi"/>
                <w:b/>
                <w:bCs/>
                <w:sz w:val="24"/>
                <w:szCs w:val="24"/>
                <w:lang w:val="en-US" w:bidi="ar-IQ"/>
              </w:rPr>
              <w:t xml:space="preserve"> .</w:t>
            </w:r>
          </w:p>
          <w:p w14:paraId="1DF6FFB7" w14:textId="77777777" w:rsidR="00A90B93" w:rsidRPr="00C97476" w:rsidRDefault="00A90B93" w:rsidP="00FE1822">
            <w:pPr>
              <w:bidi/>
              <w:spacing w:after="0" w:line="240" w:lineRule="auto"/>
              <w:rPr>
                <w:rFonts w:asciiTheme="majorBidi" w:hAnsiTheme="majorBidi" w:cs="Ali_K_Samik"/>
                <w:sz w:val="24"/>
                <w:szCs w:val="24"/>
                <w:rtl/>
                <w:lang w:bidi="ar-IQ"/>
              </w:rPr>
            </w:pPr>
          </w:p>
          <w:p w14:paraId="27BCDE4F" w14:textId="77777777" w:rsidR="00A90B93" w:rsidRDefault="00A90B93" w:rsidP="00FE1822">
            <w:pPr>
              <w:bidi/>
              <w:spacing w:after="0" w:line="240" w:lineRule="auto"/>
              <w:rPr>
                <w:rFonts w:asciiTheme="majorBidi" w:hAnsiTheme="majorBidi" w:cstheme="majorBidi"/>
                <w:b/>
                <w:bCs/>
                <w:sz w:val="24"/>
                <w:szCs w:val="24"/>
                <w:rtl/>
                <w:lang w:bidi="ar-IQ"/>
              </w:rPr>
            </w:pPr>
            <w:r>
              <w:rPr>
                <w:rFonts w:asciiTheme="majorBidi" w:hAnsiTheme="majorBidi" w:cs="Ali_K_Samik" w:hint="cs"/>
                <w:sz w:val="24"/>
                <w:szCs w:val="24"/>
                <w:rtl/>
                <w:lang w:bidi="ar-IQ"/>
              </w:rPr>
              <w:t>ث 3/ رِيَساي يةكخستني بودجة ي طشتي واتة سةرجةم خةرجية طشتيةكان و داهاتة طشتيةكان لة يةك وسيقة تؤمار بكريَت .راستة ياخود ضةوتة؟</w:t>
            </w:r>
            <w:r>
              <w:rPr>
                <w:rFonts w:asciiTheme="majorBidi" w:hAnsiTheme="majorBidi" w:cstheme="majorBidi" w:hint="cs"/>
                <w:b/>
                <w:bCs/>
                <w:sz w:val="24"/>
                <w:szCs w:val="24"/>
                <w:rtl/>
                <w:lang w:bidi="ar-IQ"/>
              </w:rPr>
              <w:t xml:space="preserve"> </w:t>
            </w:r>
          </w:p>
          <w:p w14:paraId="13A9337A" w14:textId="77777777" w:rsidR="00A90B93" w:rsidRDefault="00A90B93" w:rsidP="00FE1822">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و/ راستة</w:t>
            </w:r>
          </w:p>
          <w:p w14:paraId="5D287A54" w14:textId="77777777" w:rsidR="00A90B93" w:rsidRDefault="00A90B93" w:rsidP="00FE1822">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ث 4 / باسي ضؤنيةتي خةملآندني خةرجية طشتيةكان بكة ؟</w:t>
            </w:r>
          </w:p>
          <w:p w14:paraId="74E9CC64" w14:textId="77777777" w:rsidR="00A90B93" w:rsidRPr="00842994" w:rsidRDefault="00A90B93" w:rsidP="00A90B93">
            <w:pPr>
              <w:numPr>
                <w:ilvl w:val="0"/>
                <w:numId w:val="12"/>
              </w:numPr>
              <w:jc w:val="right"/>
              <w:rPr>
                <w:rFonts w:asciiTheme="majorBidi" w:hAnsiTheme="majorBidi" w:cstheme="majorBidi"/>
                <w:b/>
                <w:bCs/>
                <w:sz w:val="24"/>
                <w:szCs w:val="24"/>
                <w:lang w:val="en-US" w:bidi="ar-IQ"/>
              </w:rPr>
            </w:pPr>
            <w:r>
              <w:rPr>
                <w:rFonts w:asciiTheme="majorBidi" w:hAnsiTheme="majorBidi" w:cs="Ali_K_Samik" w:hint="cs"/>
                <w:sz w:val="24"/>
                <w:szCs w:val="24"/>
                <w:rtl/>
                <w:lang w:bidi="ar-IQ"/>
              </w:rPr>
              <w:t>و/</w:t>
            </w:r>
            <w:r w:rsidRPr="00842994">
              <w:rPr>
                <w:rFonts w:ascii="Lucida Sans Unicode" w:eastAsia="+mn-ea" w:hAnsi="Arial"/>
                <w:color w:val="000000"/>
                <w:kern w:val="24"/>
                <w:sz w:val="54"/>
                <w:szCs w:val="54"/>
                <w:rtl/>
                <w:lang w:val="en-US" w:bidi="ar-IQ"/>
              </w:rPr>
              <w:t xml:space="preserve"> </w:t>
            </w:r>
            <w:r>
              <w:rPr>
                <w:rFonts w:ascii="Lucida Sans Unicode" w:eastAsia="+mn-ea" w:hAnsi="Arial" w:hint="cs"/>
                <w:color w:val="000000"/>
                <w:kern w:val="24"/>
                <w:sz w:val="24"/>
                <w:szCs w:val="24"/>
                <w:rtl/>
                <w:lang w:val="en-US" w:bidi="ar-IQ"/>
              </w:rPr>
              <w:t xml:space="preserve">1- </w:t>
            </w:r>
            <w:r w:rsidRPr="00842994">
              <w:rPr>
                <w:rFonts w:asciiTheme="majorBidi" w:hAnsiTheme="majorBidi" w:cstheme="majorBidi"/>
                <w:b/>
                <w:bCs/>
                <w:sz w:val="24"/>
                <w:szCs w:val="24"/>
                <w:rtl/>
                <w:lang w:bidi="ar-IQ"/>
              </w:rPr>
              <w:t>تتمّ تقدير النفقات العامة أو ما يعرف بالاعتمادات عادة بأسلوب التقدير المباشر</w:t>
            </w:r>
            <w:r>
              <w:rPr>
                <w:rFonts w:asciiTheme="majorBidi" w:hAnsiTheme="majorBidi" w:cstheme="majorBidi" w:hint="cs"/>
                <w:b/>
                <w:bCs/>
                <w:sz w:val="24"/>
                <w:szCs w:val="24"/>
                <w:rtl/>
                <w:lang w:bidi="ar-IQ"/>
              </w:rPr>
              <w:t>.</w:t>
            </w:r>
            <w:r w:rsidRPr="00842994">
              <w:rPr>
                <w:rFonts w:asciiTheme="majorBidi" w:hAnsiTheme="majorBidi" w:cstheme="majorBidi"/>
                <w:b/>
                <w:bCs/>
                <w:sz w:val="24"/>
                <w:szCs w:val="24"/>
                <w:rtl/>
                <w:lang w:bidi="ar-IQ"/>
              </w:rPr>
              <w:t xml:space="preserve"> </w:t>
            </w:r>
          </w:p>
          <w:p w14:paraId="48531D67" w14:textId="77777777" w:rsidR="00A90B93" w:rsidRPr="00842994" w:rsidRDefault="00A90B93" w:rsidP="00A90B93">
            <w:pPr>
              <w:numPr>
                <w:ilvl w:val="0"/>
                <w:numId w:val="12"/>
              </w:num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2- </w:t>
            </w:r>
            <w:r w:rsidRPr="00842994">
              <w:rPr>
                <w:rFonts w:asciiTheme="majorBidi" w:hAnsiTheme="majorBidi" w:cstheme="majorBidi"/>
                <w:b/>
                <w:bCs/>
                <w:sz w:val="24"/>
                <w:szCs w:val="24"/>
                <w:rtl/>
                <w:lang w:bidi="ar-IQ"/>
              </w:rPr>
              <w:t xml:space="preserve">إعتمادات البرامج: هذه الطريقة تتعلّق بالمشروعات التي تتطلب تنفيذها فترة طويلة أي تستغرق تنفيذها عدّة سنوات </w:t>
            </w:r>
            <w:r>
              <w:rPr>
                <w:rFonts w:asciiTheme="majorBidi" w:hAnsiTheme="majorBidi" w:cstheme="majorBidi" w:hint="cs"/>
                <w:b/>
                <w:bCs/>
                <w:sz w:val="24"/>
                <w:szCs w:val="24"/>
                <w:rtl/>
                <w:lang w:bidi="ar-IQ"/>
              </w:rPr>
              <w:t>.</w:t>
            </w:r>
          </w:p>
          <w:p w14:paraId="379BC2AC" w14:textId="77777777" w:rsidR="00A90B93" w:rsidRPr="00842994" w:rsidRDefault="00A90B93" w:rsidP="00FE1822">
            <w:pPr>
              <w:bidi/>
              <w:spacing w:after="0" w:line="240" w:lineRule="auto"/>
              <w:jc w:val="both"/>
              <w:rPr>
                <w:rFonts w:asciiTheme="majorBidi" w:hAnsiTheme="majorBidi" w:cstheme="majorBidi"/>
                <w:b/>
                <w:bCs/>
                <w:sz w:val="24"/>
                <w:szCs w:val="24"/>
                <w:rtl/>
                <w:lang w:bidi="ar-IQ"/>
              </w:rPr>
            </w:pPr>
          </w:p>
          <w:p w14:paraId="6D881A8C" w14:textId="77777777" w:rsidR="00A90B93" w:rsidRPr="00670C37" w:rsidRDefault="00A90B93" w:rsidP="00A90B93">
            <w:pPr>
              <w:numPr>
                <w:ilvl w:val="0"/>
                <w:numId w:val="13"/>
              </w:numPr>
              <w:jc w:val="right"/>
              <w:rPr>
                <w:rFonts w:asciiTheme="majorBidi" w:hAnsiTheme="majorBidi" w:cs="Ali_K_Samik"/>
                <w:sz w:val="24"/>
                <w:szCs w:val="24"/>
                <w:lang w:val="en-US" w:bidi="ar-IQ"/>
              </w:rPr>
            </w:pPr>
            <w:r>
              <w:rPr>
                <w:rFonts w:asciiTheme="majorBidi" w:hAnsiTheme="majorBidi" w:cs="Ali_K_Samik" w:hint="cs"/>
                <w:sz w:val="24"/>
                <w:szCs w:val="24"/>
                <w:rtl/>
                <w:lang w:bidi="ar-IQ"/>
              </w:rPr>
              <w:t>ث 5 / ثةرلةمان  ضؤن ثرِؤذة ياساي بودجةي طشتي ثةسةند دةكات ؟</w:t>
            </w:r>
            <w:r w:rsidRPr="00670C37">
              <w:rPr>
                <w:rFonts w:ascii="Lucida Sans Unicode" w:eastAsia="+mn-ea" w:hAnsi="Lucida Sans Unicode"/>
                <w:b/>
                <w:bCs/>
                <w:color w:val="000000"/>
                <w:kern w:val="24"/>
                <w:sz w:val="64"/>
                <w:szCs w:val="64"/>
                <w:rtl/>
                <w:lang w:val="en-US" w:bidi="ar-IQ"/>
              </w:rPr>
              <w:t xml:space="preserve"> </w:t>
            </w:r>
          </w:p>
          <w:p w14:paraId="196F5370" w14:textId="77777777" w:rsidR="00A90B93" w:rsidRPr="0092450E" w:rsidRDefault="00A90B93" w:rsidP="00A90B93">
            <w:pPr>
              <w:numPr>
                <w:ilvl w:val="0"/>
                <w:numId w:val="14"/>
              </w:numPr>
              <w:jc w:val="right"/>
              <w:rPr>
                <w:rFonts w:asciiTheme="majorBidi" w:hAnsiTheme="majorBidi" w:cs="Ali_K_Samik"/>
                <w:b/>
                <w:bCs/>
                <w:sz w:val="24"/>
                <w:szCs w:val="24"/>
                <w:lang w:val="en-US" w:bidi="ar-IQ"/>
              </w:rPr>
            </w:pPr>
            <w:r>
              <w:rPr>
                <w:rFonts w:asciiTheme="majorBidi" w:hAnsiTheme="majorBidi" w:cs="Ali_K_Samik" w:hint="cs"/>
                <w:b/>
                <w:bCs/>
                <w:sz w:val="24"/>
                <w:szCs w:val="24"/>
                <w:rtl/>
                <w:lang w:bidi="ar-IQ"/>
              </w:rPr>
              <w:t xml:space="preserve">و/   1- </w:t>
            </w:r>
            <w:r w:rsidRPr="00670C37">
              <w:rPr>
                <w:rFonts w:asciiTheme="majorBidi" w:hAnsiTheme="majorBidi" w:cs="Ali_K_Samik"/>
                <w:b/>
                <w:bCs/>
                <w:sz w:val="24"/>
                <w:szCs w:val="24"/>
                <w:rtl/>
                <w:lang w:bidi="ar-IQ"/>
              </w:rPr>
              <w:t>دراسة مشروع قانون الموازنة العامة في اللجنة المالية.</w:t>
            </w:r>
          </w:p>
          <w:p w14:paraId="5EE0BCCA" w14:textId="77777777" w:rsidR="00A90B93" w:rsidRPr="00565A4C" w:rsidRDefault="00A90B93" w:rsidP="00A90B93">
            <w:pPr>
              <w:numPr>
                <w:ilvl w:val="0"/>
                <w:numId w:val="14"/>
              </w:numPr>
              <w:jc w:val="right"/>
              <w:rPr>
                <w:rFonts w:asciiTheme="majorBidi" w:hAnsiTheme="majorBidi" w:cs="Ali_K_Samik"/>
                <w:b/>
                <w:bCs/>
                <w:sz w:val="24"/>
                <w:szCs w:val="24"/>
                <w:lang w:val="en-US" w:bidi="ar-IQ"/>
              </w:rPr>
            </w:pPr>
            <w:r w:rsidRPr="0092450E">
              <w:rPr>
                <w:rFonts w:asciiTheme="majorBidi" w:hAnsiTheme="majorBidi" w:cs="Ali_K_Samik"/>
                <w:b/>
                <w:bCs/>
                <w:sz w:val="24"/>
                <w:szCs w:val="24"/>
                <w:rtl/>
                <w:lang w:bidi="ar-IQ"/>
              </w:rPr>
              <w:lastRenderedPageBreak/>
              <w:t>2- مناقشة مشروع قانون الموازنة العامة بالشكل التفصيلي في البرلمان.</w:t>
            </w:r>
            <w:r w:rsidRPr="00565A4C">
              <w:rPr>
                <w:rFonts w:ascii="Lucida Sans Unicode" w:eastAsia="+mn-ea" w:hAnsi="Arial"/>
                <w:b/>
                <w:bCs/>
                <w:color w:val="000000"/>
                <w:kern w:val="24"/>
                <w:sz w:val="64"/>
                <w:szCs w:val="64"/>
                <w:rtl/>
                <w:lang w:bidi="ar-IQ"/>
              </w:rPr>
              <w:t xml:space="preserve"> </w:t>
            </w:r>
          </w:p>
          <w:p w14:paraId="6EB767B3" w14:textId="77777777" w:rsidR="00A90B93" w:rsidRPr="0092450E" w:rsidRDefault="00A90B93" w:rsidP="00A90B93">
            <w:pPr>
              <w:numPr>
                <w:ilvl w:val="0"/>
                <w:numId w:val="14"/>
              </w:numPr>
              <w:jc w:val="right"/>
              <w:rPr>
                <w:rFonts w:asciiTheme="majorBidi" w:hAnsiTheme="majorBidi" w:cs="Ali_K_Samik"/>
                <w:b/>
                <w:bCs/>
                <w:sz w:val="24"/>
                <w:szCs w:val="24"/>
                <w:lang w:val="en-US" w:bidi="ar-IQ"/>
              </w:rPr>
            </w:pPr>
            <w:r>
              <w:rPr>
                <w:rFonts w:asciiTheme="majorBidi" w:hAnsiTheme="majorBidi" w:hint="cs"/>
                <w:b/>
                <w:bCs/>
                <w:sz w:val="24"/>
                <w:szCs w:val="24"/>
                <w:rtl/>
                <w:lang w:bidi="ar-IQ"/>
              </w:rPr>
              <w:t xml:space="preserve">3- </w:t>
            </w:r>
            <w:r w:rsidRPr="00565A4C">
              <w:rPr>
                <w:rFonts w:asciiTheme="majorBidi" w:hAnsiTheme="majorBidi" w:cs="Ali_K_Samik"/>
                <w:b/>
                <w:bCs/>
                <w:sz w:val="24"/>
                <w:szCs w:val="24"/>
                <w:rtl/>
                <w:lang w:bidi="ar-IQ"/>
              </w:rPr>
              <w:t xml:space="preserve">مرحلة التصويت النهائي أو الإجمالي </w:t>
            </w:r>
            <w:r w:rsidRPr="0092450E">
              <w:rPr>
                <w:rFonts w:asciiTheme="majorBidi" w:hAnsiTheme="majorBidi" w:cs="Ali_K_Samik"/>
                <w:b/>
                <w:bCs/>
                <w:sz w:val="24"/>
                <w:szCs w:val="24"/>
                <w:lang w:val="en-US" w:bidi="ar-IQ"/>
              </w:rPr>
              <w:t xml:space="preserve"> </w:t>
            </w:r>
          </w:p>
          <w:p w14:paraId="0D122176" w14:textId="77777777" w:rsidR="00A90B93" w:rsidRPr="00C923AD" w:rsidRDefault="00A90B93" w:rsidP="00A90B93">
            <w:pPr>
              <w:numPr>
                <w:ilvl w:val="0"/>
                <w:numId w:val="15"/>
              </w:numPr>
              <w:jc w:val="right"/>
              <w:rPr>
                <w:rFonts w:asciiTheme="majorBidi" w:hAnsiTheme="majorBidi" w:cs="Ali_K_Samik"/>
                <w:sz w:val="24"/>
                <w:szCs w:val="24"/>
                <w:lang w:val="en-US" w:bidi="ar-IQ"/>
              </w:rPr>
            </w:pPr>
            <w:r>
              <w:rPr>
                <w:rFonts w:asciiTheme="majorBidi" w:hAnsiTheme="majorBidi" w:cs="Ali_K_Samik" w:hint="cs"/>
                <w:sz w:val="24"/>
                <w:szCs w:val="24"/>
                <w:rtl/>
                <w:lang w:bidi="ar-IQ"/>
              </w:rPr>
              <w:t xml:space="preserve">ث6 /  وةزيري دارايي لةناو حكومةت  بةرثرسة لة دارِشتني  صيغةي كؤتايي ثرِؤذة ياساي بودجةي طشتي . ئةمة ليَك بدةرةوة </w:t>
            </w:r>
          </w:p>
          <w:p w14:paraId="0B9A60D8" w14:textId="77777777" w:rsidR="00A90B93" w:rsidRPr="00C923AD" w:rsidRDefault="00A90B93" w:rsidP="00A90B93">
            <w:pPr>
              <w:numPr>
                <w:ilvl w:val="0"/>
                <w:numId w:val="15"/>
              </w:numPr>
              <w:jc w:val="right"/>
              <w:rPr>
                <w:rFonts w:asciiTheme="majorBidi" w:hAnsiTheme="majorBidi" w:cs="Ali_K_Samik"/>
                <w:sz w:val="24"/>
                <w:szCs w:val="24"/>
                <w:lang w:val="en-US" w:bidi="ar-IQ"/>
              </w:rPr>
            </w:pPr>
            <w:r w:rsidRPr="00C923AD">
              <w:rPr>
                <w:rFonts w:ascii="Lucida Sans Unicode" w:eastAsia="+mn-ea" w:hAnsi="Lucida Sans Unicode"/>
                <w:color w:val="000000"/>
                <w:kern w:val="24"/>
                <w:sz w:val="64"/>
                <w:szCs w:val="64"/>
                <w:rtl/>
                <w:lang w:val="en-US" w:bidi="ar-IQ"/>
              </w:rPr>
              <w:t xml:space="preserve"> </w:t>
            </w:r>
            <w:r w:rsidRPr="00C923AD">
              <w:rPr>
                <w:rFonts w:asciiTheme="majorBidi" w:hAnsiTheme="majorBidi" w:cs="Ali_K_Samik"/>
                <w:sz w:val="24"/>
                <w:szCs w:val="24"/>
                <w:rtl/>
                <w:lang w:bidi="ar-IQ"/>
              </w:rPr>
              <w:t>1</w:t>
            </w:r>
            <w:r w:rsidRPr="00C923AD">
              <w:rPr>
                <w:rFonts w:asciiTheme="majorBidi" w:hAnsiTheme="majorBidi" w:cstheme="majorBidi"/>
                <w:b/>
                <w:bCs/>
                <w:sz w:val="24"/>
                <w:szCs w:val="24"/>
                <w:rtl/>
                <w:lang w:bidi="ar-IQ"/>
              </w:rPr>
              <w:t xml:space="preserve">- يلعب وزير المالية الدور الرئيسي والفعّال في إعداد الموازنة, مع أنّ الوزراء متضامنون بالمسؤولية ويجب أن يشتركوا جميعاً في التحضير, ولكن ظروف العمل تحتم على وزير المالية أن يقوم بالدور الأهم, خاصة وإنّه وجد بالتجربة بأنّ أغلب وزراء يميلون إلى المغالاة في الاعتمادات التي يطلبها لوزارته </w:t>
            </w:r>
            <w:r w:rsidRPr="00C923AD">
              <w:rPr>
                <w:rFonts w:ascii="Lucida Sans Unicode" w:eastAsia="+mn-ea" w:hAnsi="Arial"/>
                <w:color w:val="000000"/>
                <w:kern w:val="24"/>
                <w:sz w:val="56"/>
                <w:szCs w:val="56"/>
                <w:rtl/>
                <w:lang w:bidi="ar-IQ"/>
              </w:rPr>
              <w:t xml:space="preserve"> </w:t>
            </w:r>
          </w:p>
          <w:p w14:paraId="3C82020E" w14:textId="77777777" w:rsidR="00A90B93" w:rsidRPr="00AA3E53" w:rsidRDefault="00A90B93" w:rsidP="00A90B93">
            <w:pPr>
              <w:numPr>
                <w:ilvl w:val="0"/>
                <w:numId w:val="15"/>
              </w:numPr>
              <w:jc w:val="right"/>
              <w:rPr>
                <w:rFonts w:asciiTheme="majorBidi" w:hAnsiTheme="majorBidi" w:cs="Ali_K_Samik"/>
                <w:sz w:val="24"/>
                <w:szCs w:val="24"/>
                <w:lang w:val="en-US" w:bidi="ar-IQ"/>
              </w:rPr>
            </w:pPr>
            <w:r>
              <w:rPr>
                <w:rFonts w:asciiTheme="majorBidi" w:hAnsiTheme="majorBidi" w:cstheme="majorBidi" w:hint="cs"/>
                <w:b/>
                <w:bCs/>
                <w:sz w:val="24"/>
                <w:szCs w:val="24"/>
                <w:rtl/>
                <w:lang w:bidi="ar-IQ"/>
              </w:rPr>
              <w:t xml:space="preserve">2- </w:t>
            </w:r>
            <w:r w:rsidRPr="00C923AD">
              <w:rPr>
                <w:rFonts w:asciiTheme="majorBidi" w:hAnsiTheme="majorBidi" w:cstheme="majorBidi"/>
                <w:b/>
                <w:bCs/>
                <w:sz w:val="24"/>
                <w:szCs w:val="24"/>
                <w:rtl/>
                <w:lang w:bidi="ar-IQ"/>
              </w:rPr>
              <w:t>وزارة المالية تمتلك الدراية الاقتصادية الضرورية لاستشراف توجّهات الاقتصاد الكلي وتعمل على تقييمها وتلحظ الأموال الواجب توفيرها للإنفاق</w:t>
            </w:r>
          </w:p>
          <w:p w14:paraId="6295A6C7" w14:textId="77777777" w:rsidR="00A90B93" w:rsidRPr="002E6E83" w:rsidRDefault="00A90B93" w:rsidP="00A90B93">
            <w:pPr>
              <w:numPr>
                <w:ilvl w:val="0"/>
                <w:numId w:val="15"/>
              </w:numPr>
              <w:jc w:val="right"/>
              <w:rPr>
                <w:rFonts w:asciiTheme="majorBidi" w:hAnsiTheme="majorBidi" w:cstheme="majorBidi"/>
                <w:b/>
                <w:bCs/>
                <w:sz w:val="24"/>
                <w:szCs w:val="24"/>
                <w:lang w:val="en-US" w:bidi="ar-IQ"/>
              </w:rPr>
            </w:pPr>
            <w:r w:rsidRPr="00AA3E53">
              <w:rPr>
                <w:rFonts w:asciiTheme="majorBidi" w:hAnsiTheme="majorBidi" w:cstheme="majorBidi"/>
                <w:b/>
                <w:bCs/>
                <w:sz w:val="24"/>
                <w:szCs w:val="24"/>
                <w:rtl/>
                <w:lang w:bidi="ar-IQ"/>
              </w:rPr>
              <w:t>3-</w:t>
            </w:r>
            <w:r w:rsidRPr="00AA3E53">
              <w:rPr>
                <w:rFonts w:asciiTheme="majorBidi" w:eastAsia="+mn-ea" w:hAnsiTheme="majorBidi" w:cstheme="majorBidi"/>
                <w:b/>
                <w:bCs/>
                <w:color w:val="000000"/>
                <w:kern w:val="24"/>
                <w:sz w:val="56"/>
                <w:szCs w:val="56"/>
                <w:rtl/>
                <w:lang w:bidi="ar-IQ"/>
              </w:rPr>
              <w:t xml:space="preserve"> </w:t>
            </w:r>
            <w:r w:rsidRPr="00AA3E53">
              <w:rPr>
                <w:rFonts w:asciiTheme="majorBidi" w:hAnsiTheme="majorBidi" w:cstheme="majorBidi"/>
                <w:b/>
                <w:bCs/>
                <w:sz w:val="24"/>
                <w:szCs w:val="24"/>
                <w:rtl/>
                <w:lang w:bidi="ar-IQ"/>
              </w:rPr>
              <w:t>الصفة الغالبة على وزارات الدولة هي الإنفاق إلاّ وزارة واحدة, فإنّ عملها الأصلي هو تحصيل الإيرادات ولما كانت نفقات الوزارات كافة تعتمد على إيرادات وزارة المالية فلابدّ أن تتمتع هذه الوزارة بحقّ فرض الرقابة على النفقات التي تقوم بها الوزارات الاخرى,</w:t>
            </w:r>
          </w:p>
          <w:p w14:paraId="222C1C60" w14:textId="77777777" w:rsidR="00A90B93" w:rsidRPr="00AA3E53" w:rsidRDefault="00A90B93" w:rsidP="00A90B93">
            <w:pPr>
              <w:numPr>
                <w:ilvl w:val="0"/>
                <w:numId w:val="15"/>
              </w:numPr>
              <w:jc w:val="right"/>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 xml:space="preserve">   </w:t>
            </w:r>
          </w:p>
          <w:p w14:paraId="114960ED" w14:textId="77777777" w:rsidR="00A90B93" w:rsidRPr="00C923AD" w:rsidRDefault="00A90B93" w:rsidP="00FE1822">
            <w:pPr>
              <w:ind w:left="720"/>
              <w:jc w:val="center"/>
              <w:rPr>
                <w:rFonts w:asciiTheme="majorBidi" w:hAnsiTheme="majorBidi" w:cs="Ali_K_Samik"/>
                <w:sz w:val="24"/>
                <w:szCs w:val="24"/>
                <w:lang w:val="en-US" w:bidi="ar-IQ"/>
              </w:rPr>
            </w:pPr>
          </w:p>
          <w:p w14:paraId="4718139A" w14:textId="77777777" w:rsidR="00A90B93" w:rsidRPr="00C923AD" w:rsidRDefault="00A90B93" w:rsidP="00FE1822">
            <w:pPr>
              <w:bidi/>
              <w:spacing w:after="0" w:line="240" w:lineRule="auto"/>
              <w:rPr>
                <w:rFonts w:asciiTheme="majorBidi" w:hAnsiTheme="majorBidi" w:cstheme="majorBidi"/>
                <w:sz w:val="24"/>
                <w:szCs w:val="24"/>
                <w:rtl/>
                <w:lang w:val="en-US" w:bidi="ar-IQ"/>
              </w:rPr>
            </w:pPr>
          </w:p>
          <w:p w14:paraId="01B4DAEF" w14:textId="77777777" w:rsidR="00A90B93" w:rsidRPr="000533BD" w:rsidRDefault="00A90B93" w:rsidP="00FE1822">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 xml:space="preserve">  </w:t>
            </w:r>
          </w:p>
          <w:p w14:paraId="123FAA17" w14:textId="77777777" w:rsidR="00A90B93" w:rsidRPr="00BD2C4A" w:rsidRDefault="00A90B93" w:rsidP="00FE1822">
            <w:pPr>
              <w:bidi/>
              <w:spacing w:after="0" w:line="240" w:lineRule="auto"/>
              <w:rPr>
                <w:rFonts w:asciiTheme="majorBidi" w:hAnsiTheme="majorBidi" w:cstheme="majorBidi"/>
                <w:sz w:val="24"/>
                <w:szCs w:val="24"/>
                <w:rtl/>
                <w:lang w:val="en-US" w:bidi="ar-IQ"/>
              </w:rPr>
            </w:pPr>
          </w:p>
          <w:p w14:paraId="2F6CEEBA" w14:textId="77777777" w:rsidR="00A90B93" w:rsidRPr="0070042B" w:rsidRDefault="00A90B93" w:rsidP="00FE1822">
            <w:pPr>
              <w:spacing w:after="0" w:line="240" w:lineRule="auto"/>
              <w:rPr>
                <w:rFonts w:asciiTheme="majorBidi" w:hAnsiTheme="majorBidi" w:cstheme="majorBidi"/>
                <w:sz w:val="24"/>
                <w:szCs w:val="24"/>
                <w:lang w:val="en-US" w:bidi="ar-KW"/>
              </w:rPr>
            </w:pPr>
          </w:p>
        </w:tc>
      </w:tr>
      <w:tr w:rsidR="00A90B93" w:rsidRPr="006010A1" w14:paraId="4480F5A1" w14:textId="77777777" w:rsidTr="00FE1822">
        <w:trPr>
          <w:gridAfter w:val="1"/>
          <w:wAfter w:w="360" w:type="dxa"/>
          <w:trHeight w:val="3425"/>
        </w:trPr>
        <w:tc>
          <w:tcPr>
            <w:tcW w:w="11542" w:type="dxa"/>
            <w:gridSpan w:val="3"/>
            <w:tcBorders>
              <w:bottom w:val="single" w:sz="4" w:space="0" w:color="000000"/>
            </w:tcBorders>
          </w:tcPr>
          <w:p w14:paraId="3F2A5A5A" w14:textId="77777777" w:rsidR="00A90B93" w:rsidRDefault="00A90B93" w:rsidP="00FE1822">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20. </w:t>
            </w:r>
            <w:r>
              <w:rPr>
                <w:rFonts w:asciiTheme="majorBidi" w:hAnsiTheme="majorBidi" w:cstheme="majorBidi" w:hint="cs"/>
                <w:b/>
                <w:bCs/>
                <w:sz w:val="24"/>
                <w:szCs w:val="24"/>
                <w:rtl/>
                <w:lang w:bidi="ar-IQ"/>
              </w:rPr>
              <w:t>تێبینی تر</w:t>
            </w:r>
          </w:p>
          <w:p w14:paraId="56D8F9D9" w14:textId="77777777" w:rsidR="00A90B93" w:rsidRDefault="00A90B93" w:rsidP="00A90B93">
            <w:pPr>
              <w:pStyle w:val="ListParagraph"/>
              <w:numPr>
                <w:ilvl w:val="0"/>
                <w:numId w:val="5"/>
              </w:numPr>
              <w:bidi/>
              <w:spacing w:after="0" w:line="240" w:lineRule="auto"/>
              <w:rPr>
                <w:rFonts w:asciiTheme="majorBidi" w:hAnsiTheme="majorBidi" w:cstheme="majorBidi"/>
                <w:sz w:val="24"/>
                <w:szCs w:val="24"/>
                <w:lang w:bidi="ar-IQ"/>
              </w:rPr>
            </w:pPr>
            <w:r>
              <w:rPr>
                <w:rFonts w:asciiTheme="majorBidi" w:hAnsiTheme="majorBidi" w:cs="Ali_K_Samik" w:hint="cs"/>
                <w:sz w:val="24"/>
                <w:szCs w:val="24"/>
                <w:rtl/>
                <w:lang w:bidi="ar-IQ"/>
              </w:rPr>
              <w:t>محازةراتي تيؤري : بابةتةكاني وانةكة لةلايةن مامؤستا باس دةكريَت , وة هةولَ دةدريَت 80% ببةستريَتةوة بة واقعي عيراق و هةريَمي كوردستانةوة.</w:t>
            </w:r>
          </w:p>
          <w:p w14:paraId="5CF5E640" w14:textId="77777777" w:rsidR="00A90B93" w:rsidRDefault="00A90B93" w:rsidP="00A90B93">
            <w:pPr>
              <w:pStyle w:val="ListParagraph"/>
              <w:numPr>
                <w:ilvl w:val="0"/>
                <w:numId w:val="5"/>
              </w:numPr>
              <w:bidi/>
              <w:spacing w:after="0" w:line="240" w:lineRule="auto"/>
              <w:rPr>
                <w:rFonts w:asciiTheme="majorBidi" w:hAnsiTheme="majorBidi" w:cstheme="majorBidi"/>
                <w:sz w:val="24"/>
                <w:szCs w:val="24"/>
                <w:lang w:bidi="ar-IQ"/>
              </w:rPr>
            </w:pPr>
            <w:r>
              <w:rPr>
                <w:rFonts w:asciiTheme="majorBidi" w:hAnsiTheme="majorBidi" w:cs="Ali_K_Samik" w:hint="cs"/>
                <w:sz w:val="24"/>
                <w:szCs w:val="24"/>
                <w:rtl/>
                <w:lang w:bidi="ar-IQ"/>
              </w:rPr>
              <w:t xml:space="preserve">كردنةوةي باسي بابةتيَك كة بابةتي رِؤذة لة عيراق و هةريَمي كوردستان, بة مةبةستي بةشداري كردني قوتابيان و رِادةربرِينيان .   </w:t>
            </w:r>
          </w:p>
          <w:p w14:paraId="608F1F15" w14:textId="77777777" w:rsidR="00A90B93" w:rsidRPr="00640E72" w:rsidRDefault="00A90B93" w:rsidP="00FE1822">
            <w:pPr>
              <w:bidi/>
              <w:spacing w:after="0" w:line="240" w:lineRule="auto"/>
              <w:rPr>
                <w:rFonts w:asciiTheme="majorBidi" w:hAnsiTheme="majorBidi" w:cstheme="majorBidi"/>
                <w:sz w:val="24"/>
                <w:szCs w:val="24"/>
                <w:rtl/>
                <w:lang w:bidi="ar-IQ"/>
              </w:rPr>
            </w:pPr>
          </w:p>
          <w:p w14:paraId="6DA84FCD" w14:textId="77777777" w:rsidR="00A90B93" w:rsidRPr="00BD2C4A" w:rsidRDefault="00A90B93" w:rsidP="00FE1822">
            <w:pPr>
              <w:bidi/>
              <w:spacing w:after="0" w:line="240" w:lineRule="auto"/>
              <w:rPr>
                <w:rFonts w:asciiTheme="majorBidi" w:hAnsiTheme="majorBidi" w:cstheme="majorBidi"/>
                <w:b/>
                <w:bCs/>
                <w:sz w:val="24"/>
                <w:szCs w:val="24"/>
                <w:rtl/>
                <w:lang w:bidi="ar-IQ"/>
              </w:rPr>
            </w:pPr>
          </w:p>
          <w:p w14:paraId="6D0A703E" w14:textId="77777777" w:rsidR="00A90B93" w:rsidRPr="000A2F9D" w:rsidRDefault="00A90B93" w:rsidP="00FE1822">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r>
              <w:rPr>
                <w:rFonts w:asciiTheme="majorBidi" w:hAnsiTheme="majorBidi" w:cstheme="majorBidi" w:hint="cs"/>
                <w:b/>
                <w:bCs/>
                <w:sz w:val="28"/>
                <w:szCs w:val="28"/>
                <w:rtl/>
                <w:lang w:bidi="ar-KW"/>
              </w:rPr>
              <w:t>: د.كمال انور يابه ثسثؤر لة ياساي دارايي وباجةكان</w:t>
            </w:r>
            <w:r w:rsidRPr="00BD2C4A">
              <w:rPr>
                <w:rFonts w:asciiTheme="majorBidi" w:hAnsiTheme="majorBidi" w:cstheme="majorBidi"/>
                <w:b/>
                <w:bCs/>
                <w:sz w:val="28"/>
                <w:szCs w:val="28"/>
                <w:rtl/>
                <w:lang w:bidi="ar-KW"/>
              </w:rPr>
              <w:t xml:space="preserve">                       </w:t>
            </w:r>
          </w:p>
        </w:tc>
      </w:tr>
    </w:tbl>
    <w:p w14:paraId="225C0C1D" w14:textId="77777777" w:rsidR="00A90B93" w:rsidRPr="00BD2C4A" w:rsidRDefault="00A90B93" w:rsidP="00A90B93">
      <w:pPr>
        <w:tabs>
          <w:tab w:val="left" w:pos="1200"/>
        </w:tabs>
        <w:bidi/>
        <w:spacing w:after="120" w:line="240" w:lineRule="auto"/>
        <w:jc w:val="center"/>
        <w:rPr>
          <w:rFonts w:asciiTheme="majorBidi" w:hAnsiTheme="majorBidi" w:cstheme="majorBidi"/>
          <w:sz w:val="28"/>
          <w:szCs w:val="28"/>
          <w:rtl/>
          <w:lang w:val="en-US" w:bidi="ar-IQ"/>
        </w:rPr>
      </w:pPr>
      <w:r w:rsidRPr="00BD2C4A">
        <w:rPr>
          <w:rFonts w:asciiTheme="majorBidi" w:hAnsiTheme="majorBidi" w:cstheme="majorBidi"/>
          <w:b/>
          <w:bCs/>
          <w:sz w:val="44"/>
          <w:szCs w:val="44"/>
          <w:rtl/>
          <w:lang w:bidi="ar-IQ"/>
        </w:rPr>
        <w:t xml:space="preserve"> </w:t>
      </w:r>
      <w:r w:rsidRPr="00BD2C4A">
        <w:rPr>
          <w:rFonts w:asciiTheme="majorBidi" w:hAnsiTheme="majorBidi" w:cstheme="majorBidi"/>
          <w:b/>
          <w:bCs/>
          <w:sz w:val="44"/>
          <w:szCs w:val="44"/>
          <w:lang w:val="en-US" w:bidi="ar-IQ"/>
        </w:rPr>
        <w:t>Course Book</w:t>
      </w:r>
    </w:p>
    <w:p w14:paraId="40497A38" w14:textId="77777777" w:rsidR="00A90B93" w:rsidRPr="00BD2C4A" w:rsidRDefault="00A90B93" w:rsidP="00A90B93">
      <w:pPr>
        <w:ind w:right="-1800"/>
        <w:rPr>
          <w:rFonts w:asciiTheme="majorBidi" w:hAnsiTheme="majorBidi" w:cstheme="majorBidi"/>
          <w:sz w:val="18"/>
          <w:szCs w:val="18"/>
        </w:rPr>
      </w:pPr>
      <w:r w:rsidRPr="00BD2C4A">
        <w:rPr>
          <w:rFonts w:asciiTheme="majorBidi" w:hAnsiTheme="majorBidi" w:cstheme="majorBidi"/>
          <w:sz w:val="28"/>
          <w:szCs w:val="28"/>
        </w:rPr>
        <w:br/>
      </w:r>
    </w:p>
    <w:p w14:paraId="5DE28D56" w14:textId="77777777" w:rsidR="00A90B93" w:rsidRPr="00BD2C4A" w:rsidRDefault="00A90B93" w:rsidP="00A90B93">
      <w:pPr>
        <w:rPr>
          <w:rFonts w:asciiTheme="majorBidi" w:hAnsiTheme="majorBidi" w:cstheme="majorBidi"/>
          <w:lang w:val="en-US" w:bidi="ar-KW"/>
        </w:rPr>
      </w:pPr>
      <w:r w:rsidRPr="00BD2C4A">
        <w:rPr>
          <w:rFonts w:asciiTheme="majorBidi" w:hAnsiTheme="majorBidi" w:cstheme="majorBidi"/>
          <w:rtl/>
          <w:lang w:val="en-US" w:bidi="ar-KW"/>
        </w:rPr>
        <w:t xml:space="preserve"> </w:t>
      </w:r>
    </w:p>
    <w:p w14:paraId="5754F1A9" w14:textId="77777777" w:rsidR="008561A5" w:rsidRDefault="008561A5">
      <w:pPr>
        <w:rPr>
          <w:lang w:bidi="ar-IQ"/>
        </w:rPr>
      </w:pPr>
    </w:p>
    <w:sectPr w:rsidR="008561A5" w:rsidSect="00353B48">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3CBD" w14:textId="77777777" w:rsidR="00353B48" w:rsidRDefault="00353B48">
      <w:pPr>
        <w:spacing w:after="0" w:line="240" w:lineRule="auto"/>
      </w:pPr>
      <w:r>
        <w:separator/>
      </w:r>
    </w:p>
  </w:endnote>
  <w:endnote w:type="continuationSeparator" w:id="0">
    <w:p w14:paraId="010FFF58" w14:textId="77777777" w:rsidR="00353B48" w:rsidRDefault="0035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2287" w:usb1="80000000" w:usb2="00000008" w:usb3="00000000" w:csb0="000000D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Ali_K_Samik">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21B9" w14:textId="77777777" w:rsidR="00A00891" w:rsidRPr="00483DD0" w:rsidRDefault="00A90B93"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7936D93" w14:textId="77777777" w:rsidR="00A00891" w:rsidRDefault="00A00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E7C6" w14:textId="77777777" w:rsidR="00353B48" w:rsidRDefault="00353B48">
      <w:pPr>
        <w:spacing w:after="0" w:line="240" w:lineRule="auto"/>
      </w:pPr>
      <w:r>
        <w:separator/>
      </w:r>
    </w:p>
  </w:footnote>
  <w:footnote w:type="continuationSeparator" w:id="0">
    <w:p w14:paraId="7C412B64" w14:textId="77777777" w:rsidR="00353B48" w:rsidRDefault="00353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C1C6" w14:textId="77777777" w:rsidR="00A00891" w:rsidRPr="00441BF4" w:rsidRDefault="00A90B93"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F4C"/>
    <w:multiLevelType w:val="hybridMultilevel"/>
    <w:tmpl w:val="2AB26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F2E6F"/>
    <w:multiLevelType w:val="hybridMultilevel"/>
    <w:tmpl w:val="81A2C1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C3A2F"/>
    <w:multiLevelType w:val="hybridMultilevel"/>
    <w:tmpl w:val="A3D81A98"/>
    <w:lvl w:ilvl="0" w:tplc="8182C8B6">
      <w:start w:val="1"/>
      <w:numFmt w:val="bullet"/>
      <w:lvlText w:val=""/>
      <w:lvlJc w:val="left"/>
      <w:pPr>
        <w:tabs>
          <w:tab w:val="num" w:pos="720"/>
        </w:tabs>
        <w:ind w:left="720" w:hanging="360"/>
      </w:pPr>
      <w:rPr>
        <w:rFonts w:ascii="Wingdings 3" w:hAnsi="Wingdings 3" w:hint="default"/>
      </w:rPr>
    </w:lvl>
    <w:lvl w:ilvl="1" w:tplc="6228FD28" w:tentative="1">
      <w:start w:val="1"/>
      <w:numFmt w:val="bullet"/>
      <w:lvlText w:val=""/>
      <w:lvlJc w:val="left"/>
      <w:pPr>
        <w:tabs>
          <w:tab w:val="num" w:pos="1440"/>
        </w:tabs>
        <w:ind w:left="1440" w:hanging="360"/>
      </w:pPr>
      <w:rPr>
        <w:rFonts w:ascii="Wingdings 3" w:hAnsi="Wingdings 3" w:hint="default"/>
      </w:rPr>
    </w:lvl>
    <w:lvl w:ilvl="2" w:tplc="7D8E18C6" w:tentative="1">
      <w:start w:val="1"/>
      <w:numFmt w:val="bullet"/>
      <w:lvlText w:val=""/>
      <w:lvlJc w:val="left"/>
      <w:pPr>
        <w:tabs>
          <w:tab w:val="num" w:pos="2160"/>
        </w:tabs>
        <w:ind w:left="2160" w:hanging="360"/>
      </w:pPr>
      <w:rPr>
        <w:rFonts w:ascii="Wingdings 3" w:hAnsi="Wingdings 3" w:hint="default"/>
      </w:rPr>
    </w:lvl>
    <w:lvl w:ilvl="3" w:tplc="DA8E3A2E" w:tentative="1">
      <w:start w:val="1"/>
      <w:numFmt w:val="bullet"/>
      <w:lvlText w:val=""/>
      <w:lvlJc w:val="left"/>
      <w:pPr>
        <w:tabs>
          <w:tab w:val="num" w:pos="2880"/>
        </w:tabs>
        <w:ind w:left="2880" w:hanging="360"/>
      </w:pPr>
      <w:rPr>
        <w:rFonts w:ascii="Wingdings 3" w:hAnsi="Wingdings 3" w:hint="default"/>
      </w:rPr>
    </w:lvl>
    <w:lvl w:ilvl="4" w:tplc="8346802A" w:tentative="1">
      <w:start w:val="1"/>
      <w:numFmt w:val="bullet"/>
      <w:lvlText w:val=""/>
      <w:lvlJc w:val="left"/>
      <w:pPr>
        <w:tabs>
          <w:tab w:val="num" w:pos="3600"/>
        </w:tabs>
        <w:ind w:left="3600" w:hanging="360"/>
      </w:pPr>
      <w:rPr>
        <w:rFonts w:ascii="Wingdings 3" w:hAnsi="Wingdings 3" w:hint="default"/>
      </w:rPr>
    </w:lvl>
    <w:lvl w:ilvl="5" w:tplc="532643D8" w:tentative="1">
      <w:start w:val="1"/>
      <w:numFmt w:val="bullet"/>
      <w:lvlText w:val=""/>
      <w:lvlJc w:val="left"/>
      <w:pPr>
        <w:tabs>
          <w:tab w:val="num" w:pos="4320"/>
        </w:tabs>
        <w:ind w:left="4320" w:hanging="360"/>
      </w:pPr>
      <w:rPr>
        <w:rFonts w:ascii="Wingdings 3" w:hAnsi="Wingdings 3" w:hint="default"/>
      </w:rPr>
    </w:lvl>
    <w:lvl w:ilvl="6" w:tplc="3684F8B0" w:tentative="1">
      <w:start w:val="1"/>
      <w:numFmt w:val="bullet"/>
      <w:lvlText w:val=""/>
      <w:lvlJc w:val="left"/>
      <w:pPr>
        <w:tabs>
          <w:tab w:val="num" w:pos="5040"/>
        </w:tabs>
        <w:ind w:left="5040" w:hanging="360"/>
      </w:pPr>
      <w:rPr>
        <w:rFonts w:ascii="Wingdings 3" w:hAnsi="Wingdings 3" w:hint="default"/>
      </w:rPr>
    </w:lvl>
    <w:lvl w:ilvl="7" w:tplc="3894F500" w:tentative="1">
      <w:start w:val="1"/>
      <w:numFmt w:val="bullet"/>
      <w:lvlText w:val=""/>
      <w:lvlJc w:val="left"/>
      <w:pPr>
        <w:tabs>
          <w:tab w:val="num" w:pos="5760"/>
        </w:tabs>
        <w:ind w:left="5760" w:hanging="360"/>
      </w:pPr>
      <w:rPr>
        <w:rFonts w:ascii="Wingdings 3" w:hAnsi="Wingdings 3" w:hint="default"/>
      </w:rPr>
    </w:lvl>
    <w:lvl w:ilvl="8" w:tplc="BD922A5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4256098"/>
    <w:multiLevelType w:val="hybridMultilevel"/>
    <w:tmpl w:val="90069F9E"/>
    <w:lvl w:ilvl="0" w:tplc="EEFA7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BB6DAF"/>
    <w:multiLevelType w:val="hybridMultilevel"/>
    <w:tmpl w:val="41907E9E"/>
    <w:lvl w:ilvl="0" w:tplc="E942300A">
      <w:start w:val="1"/>
      <w:numFmt w:val="bullet"/>
      <w:lvlText w:val=""/>
      <w:lvlJc w:val="left"/>
      <w:pPr>
        <w:tabs>
          <w:tab w:val="num" w:pos="720"/>
        </w:tabs>
        <w:ind w:left="720" w:hanging="360"/>
      </w:pPr>
      <w:rPr>
        <w:rFonts w:ascii="Wingdings 3" w:hAnsi="Wingdings 3" w:hint="default"/>
      </w:rPr>
    </w:lvl>
    <w:lvl w:ilvl="1" w:tplc="4080F894" w:tentative="1">
      <w:start w:val="1"/>
      <w:numFmt w:val="bullet"/>
      <w:lvlText w:val=""/>
      <w:lvlJc w:val="left"/>
      <w:pPr>
        <w:tabs>
          <w:tab w:val="num" w:pos="1440"/>
        </w:tabs>
        <w:ind w:left="1440" w:hanging="360"/>
      </w:pPr>
      <w:rPr>
        <w:rFonts w:ascii="Wingdings 3" w:hAnsi="Wingdings 3" w:hint="default"/>
      </w:rPr>
    </w:lvl>
    <w:lvl w:ilvl="2" w:tplc="D8FA7EA6" w:tentative="1">
      <w:start w:val="1"/>
      <w:numFmt w:val="bullet"/>
      <w:lvlText w:val=""/>
      <w:lvlJc w:val="left"/>
      <w:pPr>
        <w:tabs>
          <w:tab w:val="num" w:pos="2160"/>
        </w:tabs>
        <w:ind w:left="2160" w:hanging="360"/>
      </w:pPr>
      <w:rPr>
        <w:rFonts w:ascii="Wingdings 3" w:hAnsi="Wingdings 3" w:hint="default"/>
      </w:rPr>
    </w:lvl>
    <w:lvl w:ilvl="3" w:tplc="10C48262" w:tentative="1">
      <w:start w:val="1"/>
      <w:numFmt w:val="bullet"/>
      <w:lvlText w:val=""/>
      <w:lvlJc w:val="left"/>
      <w:pPr>
        <w:tabs>
          <w:tab w:val="num" w:pos="2880"/>
        </w:tabs>
        <w:ind w:left="2880" w:hanging="360"/>
      </w:pPr>
      <w:rPr>
        <w:rFonts w:ascii="Wingdings 3" w:hAnsi="Wingdings 3" w:hint="default"/>
      </w:rPr>
    </w:lvl>
    <w:lvl w:ilvl="4" w:tplc="5FFE209A" w:tentative="1">
      <w:start w:val="1"/>
      <w:numFmt w:val="bullet"/>
      <w:lvlText w:val=""/>
      <w:lvlJc w:val="left"/>
      <w:pPr>
        <w:tabs>
          <w:tab w:val="num" w:pos="3600"/>
        </w:tabs>
        <w:ind w:left="3600" w:hanging="360"/>
      </w:pPr>
      <w:rPr>
        <w:rFonts w:ascii="Wingdings 3" w:hAnsi="Wingdings 3" w:hint="default"/>
      </w:rPr>
    </w:lvl>
    <w:lvl w:ilvl="5" w:tplc="1E9CA852" w:tentative="1">
      <w:start w:val="1"/>
      <w:numFmt w:val="bullet"/>
      <w:lvlText w:val=""/>
      <w:lvlJc w:val="left"/>
      <w:pPr>
        <w:tabs>
          <w:tab w:val="num" w:pos="4320"/>
        </w:tabs>
        <w:ind w:left="4320" w:hanging="360"/>
      </w:pPr>
      <w:rPr>
        <w:rFonts w:ascii="Wingdings 3" w:hAnsi="Wingdings 3" w:hint="default"/>
      </w:rPr>
    </w:lvl>
    <w:lvl w:ilvl="6" w:tplc="DF16FE2C" w:tentative="1">
      <w:start w:val="1"/>
      <w:numFmt w:val="bullet"/>
      <w:lvlText w:val=""/>
      <w:lvlJc w:val="left"/>
      <w:pPr>
        <w:tabs>
          <w:tab w:val="num" w:pos="5040"/>
        </w:tabs>
        <w:ind w:left="5040" w:hanging="360"/>
      </w:pPr>
      <w:rPr>
        <w:rFonts w:ascii="Wingdings 3" w:hAnsi="Wingdings 3" w:hint="default"/>
      </w:rPr>
    </w:lvl>
    <w:lvl w:ilvl="7" w:tplc="9E943508" w:tentative="1">
      <w:start w:val="1"/>
      <w:numFmt w:val="bullet"/>
      <w:lvlText w:val=""/>
      <w:lvlJc w:val="left"/>
      <w:pPr>
        <w:tabs>
          <w:tab w:val="num" w:pos="5760"/>
        </w:tabs>
        <w:ind w:left="5760" w:hanging="360"/>
      </w:pPr>
      <w:rPr>
        <w:rFonts w:ascii="Wingdings 3" w:hAnsi="Wingdings 3" w:hint="default"/>
      </w:rPr>
    </w:lvl>
    <w:lvl w:ilvl="8" w:tplc="F572BAD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66A3891"/>
    <w:multiLevelType w:val="hybridMultilevel"/>
    <w:tmpl w:val="B8006774"/>
    <w:lvl w:ilvl="0" w:tplc="26B65BFA">
      <w:start w:val="1"/>
      <w:numFmt w:val="bullet"/>
      <w:lvlText w:val=""/>
      <w:lvlJc w:val="left"/>
      <w:pPr>
        <w:tabs>
          <w:tab w:val="num" w:pos="720"/>
        </w:tabs>
        <w:ind w:left="720" w:hanging="360"/>
      </w:pPr>
      <w:rPr>
        <w:rFonts w:ascii="Wingdings 3" w:hAnsi="Wingdings 3" w:hint="default"/>
      </w:rPr>
    </w:lvl>
    <w:lvl w:ilvl="1" w:tplc="0464B37C" w:tentative="1">
      <w:start w:val="1"/>
      <w:numFmt w:val="bullet"/>
      <w:lvlText w:val=""/>
      <w:lvlJc w:val="left"/>
      <w:pPr>
        <w:tabs>
          <w:tab w:val="num" w:pos="1440"/>
        </w:tabs>
        <w:ind w:left="1440" w:hanging="360"/>
      </w:pPr>
      <w:rPr>
        <w:rFonts w:ascii="Wingdings 3" w:hAnsi="Wingdings 3" w:hint="default"/>
      </w:rPr>
    </w:lvl>
    <w:lvl w:ilvl="2" w:tplc="44306AE2" w:tentative="1">
      <w:start w:val="1"/>
      <w:numFmt w:val="bullet"/>
      <w:lvlText w:val=""/>
      <w:lvlJc w:val="left"/>
      <w:pPr>
        <w:tabs>
          <w:tab w:val="num" w:pos="2160"/>
        </w:tabs>
        <w:ind w:left="2160" w:hanging="360"/>
      </w:pPr>
      <w:rPr>
        <w:rFonts w:ascii="Wingdings 3" w:hAnsi="Wingdings 3" w:hint="default"/>
      </w:rPr>
    </w:lvl>
    <w:lvl w:ilvl="3" w:tplc="D4A8DA28" w:tentative="1">
      <w:start w:val="1"/>
      <w:numFmt w:val="bullet"/>
      <w:lvlText w:val=""/>
      <w:lvlJc w:val="left"/>
      <w:pPr>
        <w:tabs>
          <w:tab w:val="num" w:pos="2880"/>
        </w:tabs>
        <w:ind w:left="2880" w:hanging="360"/>
      </w:pPr>
      <w:rPr>
        <w:rFonts w:ascii="Wingdings 3" w:hAnsi="Wingdings 3" w:hint="default"/>
      </w:rPr>
    </w:lvl>
    <w:lvl w:ilvl="4" w:tplc="DD0E0146" w:tentative="1">
      <w:start w:val="1"/>
      <w:numFmt w:val="bullet"/>
      <w:lvlText w:val=""/>
      <w:lvlJc w:val="left"/>
      <w:pPr>
        <w:tabs>
          <w:tab w:val="num" w:pos="3600"/>
        </w:tabs>
        <w:ind w:left="3600" w:hanging="360"/>
      </w:pPr>
      <w:rPr>
        <w:rFonts w:ascii="Wingdings 3" w:hAnsi="Wingdings 3" w:hint="default"/>
      </w:rPr>
    </w:lvl>
    <w:lvl w:ilvl="5" w:tplc="35E274A4" w:tentative="1">
      <w:start w:val="1"/>
      <w:numFmt w:val="bullet"/>
      <w:lvlText w:val=""/>
      <w:lvlJc w:val="left"/>
      <w:pPr>
        <w:tabs>
          <w:tab w:val="num" w:pos="4320"/>
        </w:tabs>
        <w:ind w:left="4320" w:hanging="360"/>
      </w:pPr>
      <w:rPr>
        <w:rFonts w:ascii="Wingdings 3" w:hAnsi="Wingdings 3" w:hint="default"/>
      </w:rPr>
    </w:lvl>
    <w:lvl w:ilvl="6" w:tplc="5AC48E28" w:tentative="1">
      <w:start w:val="1"/>
      <w:numFmt w:val="bullet"/>
      <w:lvlText w:val=""/>
      <w:lvlJc w:val="left"/>
      <w:pPr>
        <w:tabs>
          <w:tab w:val="num" w:pos="5040"/>
        </w:tabs>
        <w:ind w:left="5040" w:hanging="360"/>
      </w:pPr>
      <w:rPr>
        <w:rFonts w:ascii="Wingdings 3" w:hAnsi="Wingdings 3" w:hint="default"/>
      </w:rPr>
    </w:lvl>
    <w:lvl w:ilvl="7" w:tplc="3E661EA2" w:tentative="1">
      <w:start w:val="1"/>
      <w:numFmt w:val="bullet"/>
      <w:lvlText w:val=""/>
      <w:lvlJc w:val="left"/>
      <w:pPr>
        <w:tabs>
          <w:tab w:val="num" w:pos="5760"/>
        </w:tabs>
        <w:ind w:left="5760" w:hanging="360"/>
      </w:pPr>
      <w:rPr>
        <w:rFonts w:ascii="Wingdings 3" w:hAnsi="Wingdings 3" w:hint="default"/>
      </w:rPr>
    </w:lvl>
    <w:lvl w:ilvl="8" w:tplc="9BCEAFB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B1E776A"/>
    <w:multiLevelType w:val="hybridMultilevel"/>
    <w:tmpl w:val="E9D4EBAA"/>
    <w:lvl w:ilvl="0" w:tplc="99B65390">
      <w:start w:val="1"/>
      <w:numFmt w:val="bullet"/>
      <w:lvlText w:val=""/>
      <w:lvlJc w:val="left"/>
      <w:pPr>
        <w:tabs>
          <w:tab w:val="num" w:pos="720"/>
        </w:tabs>
        <w:ind w:left="720" w:hanging="360"/>
      </w:pPr>
      <w:rPr>
        <w:rFonts w:ascii="Wingdings 3" w:hAnsi="Wingdings 3" w:hint="default"/>
      </w:rPr>
    </w:lvl>
    <w:lvl w:ilvl="1" w:tplc="51C2059E" w:tentative="1">
      <w:start w:val="1"/>
      <w:numFmt w:val="bullet"/>
      <w:lvlText w:val=""/>
      <w:lvlJc w:val="left"/>
      <w:pPr>
        <w:tabs>
          <w:tab w:val="num" w:pos="1440"/>
        </w:tabs>
        <w:ind w:left="1440" w:hanging="360"/>
      </w:pPr>
      <w:rPr>
        <w:rFonts w:ascii="Wingdings 3" w:hAnsi="Wingdings 3" w:hint="default"/>
      </w:rPr>
    </w:lvl>
    <w:lvl w:ilvl="2" w:tplc="C4D80F64" w:tentative="1">
      <w:start w:val="1"/>
      <w:numFmt w:val="bullet"/>
      <w:lvlText w:val=""/>
      <w:lvlJc w:val="left"/>
      <w:pPr>
        <w:tabs>
          <w:tab w:val="num" w:pos="2160"/>
        </w:tabs>
        <w:ind w:left="2160" w:hanging="360"/>
      </w:pPr>
      <w:rPr>
        <w:rFonts w:ascii="Wingdings 3" w:hAnsi="Wingdings 3" w:hint="default"/>
      </w:rPr>
    </w:lvl>
    <w:lvl w:ilvl="3" w:tplc="C13CAB64" w:tentative="1">
      <w:start w:val="1"/>
      <w:numFmt w:val="bullet"/>
      <w:lvlText w:val=""/>
      <w:lvlJc w:val="left"/>
      <w:pPr>
        <w:tabs>
          <w:tab w:val="num" w:pos="2880"/>
        </w:tabs>
        <w:ind w:left="2880" w:hanging="360"/>
      </w:pPr>
      <w:rPr>
        <w:rFonts w:ascii="Wingdings 3" w:hAnsi="Wingdings 3" w:hint="default"/>
      </w:rPr>
    </w:lvl>
    <w:lvl w:ilvl="4" w:tplc="B212FAF8" w:tentative="1">
      <w:start w:val="1"/>
      <w:numFmt w:val="bullet"/>
      <w:lvlText w:val=""/>
      <w:lvlJc w:val="left"/>
      <w:pPr>
        <w:tabs>
          <w:tab w:val="num" w:pos="3600"/>
        </w:tabs>
        <w:ind w:left="3600" w:hanging="360"/>
      </w:pPr>
      <w:rPr>
        <w:rFonts w:ascii="Wingdings 3" w:hAnsi="Wingdings 3" w:hint="default"/>
      </w:rPr>
    </w:lvl>
    <w:lvl w:ilvl="5" w:tplc="C814377C" w:tentative="1">
      <w:start w:val="1"/>
      <w:numFmt w:val="bullet"/>
      <w:lvlText w:val=""/>
      <w:lvlJc w:val="left"/>
      <w:pPr>
        <w:tabs>
          <w:tab w:val="num" w:pos="4320"/>
        </w:tabs>
        <w:ind w:left="4320" w:hanging="360"/>
      </w:pPr>
      <w:rPr>
        <w:rFonts w:ascii="Wingdings 3" w:hAnsi="Wingdings 3" w:hint="default"/>
      </w:rPr>
    </w:lvl>
    <w:lvl w:ilvl="6" w:tplc="E234715A" w:tentative="1">
      <w:start w:val="1"/>
      <w:numFmt w:val="bullet"/>
      <w:lvlText w:val=""/>
      <w:lvlJc w:val="left"/>
      <w:pPr>
        <w:tabs>
          <w:tab w:val="num" w:pos="5040"/>
        </w:tabs>
        <w:ind w:left="5040" w:hanging="360"/>
      </w:pPr>
      <w:rPr>
        <w:rFonts w:ascii="Wingdings 3" w:hAnsi="Wingdings 3" w:hint="default"/>
      </w:rPr>
    </w:lvl>
    <w:lvl w:ilvl="7" w:tplc="F904B1C6" w:tentative="1">
      <w:start w:val="1"/>
      <w:numFmt w:val="bullet"/>
      <w:lvlText w:val=""/>
      <w:lvlJc w:val="left"/>
      <w:pPr>
        <w:tabs>
          <w:tab w:val="num" w:pos="5760"/>
        </w:tabs>
        <w:ind w:left="5760" w:hanging="360"/>
      </w:pPr>
      <w:rPr>
        <w:rFonts w:ascii="Wingdings 3" w:hAnsi="Wingdings 3" w:hint="default"/>
      </w:rPr>
    </w:lvl>
    <w:lvl w:ilvl="8" w:tplc="65F877C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BFF2E1B"/>
    <w:multiLevelType w:val="hybridMultilevel"/>
    <w:tmpl w:val="3DA6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13217"/>
    <w:multiLevelType w:val="hybridMultilevel"/>
    <w:tmpl w:val="969C4258"/>
    <w:lvl w:ilvl="0" w:tplc="CFCC59CE">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73BC7"/>
    <w:multiLevelType w:val="hybridMultilevel"/>
    <w:tmpl w:val="EBA84244"/>
    <w:lvl w:ilvl="0" w:tplc="A1025F54">
      <w:start w:val="1"/>
      <w:numFmt w:val="bullet"/>
      <w:lvlText w:val=""/>
      <w:lvlJc w:val="left"/>
      <w:pPr>
        <w:tabs>
          <w:tab w:val="num" w:pos="720"/>
        </w:tabs>
        <w:ind w:left="720" w:hanging="360"/>
      </w:pPr>
      <w:rPr>
        <w:rFonts w:ascii="Wingdings 3" w:hAnsi="Wingdings 3" w:hint="default"/>
      </w:rPr>
    </w:lvl>
    <w:lvl w:ilvl="1" w:tplc="AE5A5EEE" w:tentative="1">
      <w:start w:val="1"/>
      <w:numFmt w:val="bullet"/>
      <w:lvlText w:val=""/>
      <w:lvlJc w:val="left"/>
      <w:pPr>
        <w:tabs>
          <w:tab w:val="num" w:pos="1440"/>
        </w:tabs>
        <w:ind w:left="1440" w:hanging="360"/>
      </w:pPr>
      <w:rPr>
        <w:rFonts w:ascii="Wingdings 3" w:hAnsi="Wingdings 3" w:hint="default"/>
      </w:rPr>
    </w:lvl>
    <w:lvl w:ilvl="2" w:tplc="693A585C" w:tentative="1">
      <w:start w:val="1"/>
      <w:numFmt w:val="bullet"/>
      <w:lvlText w:val=""/>
      <w:lvlJc w:val="left"/>
      <w:pPr>
        <w:tabs>
          <w:tab w:val="num" w:pos="2160"/>
        </w:tabs>
        <w:ind w:left="2160" w:hanging="360"/>
      </w:pPr>
      <w:rPr>
        <w:rFonts w:ascii="Wingdings 3" w:hAnsi="Wingdings 3" w:hint="default"/>
      </w:rPr>
    </w:lvl>
    <w:lvl w:ilvl="3" w:tplc="3536B0C2" w:tentative="1">
      <w:start w:val="1"/>
      <w:numFmt w:val="bullet"/>
      <w:lvlText w:val=""/>
      <w:lvlJc w:val="left"/>
      <w:pPr>
        <w:tabs>
          <w:tab w:val="num" w:pos="2880"/>
        </w:tabs>
        <w:ind w:left="2880" w:hanging="360"/>
      </w:pPr>
      <w:rPr>
        <w:rFonts w:ascii="Wingdings 3" w:hAnsi="Wingdings 3" w:hint="default"/>
      </w:rPr>
    </w:lvl>
    <w:lvl w:ilvl="4" w:tplc="B63CC4EE" w:tentative="1">
      <w:start w:val="1"/>
      <w:numFmt w:val="bullet"/>
      <w:lvlText w:val=""/>
      <w:lvlJc w:val="left"/>
      <w:pPr>
        <w:tabs>
          <w:tab w:val="num" w:pos="3600"/>
        </w:tabs>
        <w:ind w:left="3600" w:hanging="360"/>
      </w:pPr>
      <w:rPr>
        <w:rFonts w:ascii="Wingdings 3" w:hAnsi="Wingdings 3" w:hint="default"/>
      </w:rPr>
    </w:lvl>
    <w:lvl w:ilvl="5" w:tplc="6A3609B8" w:tentative="1">
      <w:start w:val="1"/>
      <w:numFmt w:val="bullet"/>
      <w:lvlText w:val=""/>
      <w:lvlJc w:val="left"/>
      <w:pPr>
        <w:tabs>
          <w:tab w:val="num" w:pos="4320"/>
        </w:tabs>
        <w:ind w:left="4320" w:hanging="360"/>
      </w:pPr>
      <w:rPr>
        <w:rFonts w:ascii="Wingdings 3" w:hAnsi="Wingdings 3" w:hint="default"/>
      </w:rPr>
    </w:lvl>
    <w:lvl w:ilvl="6" w:tplc="587851C0" w:tentative="1">
      <w:start w:val="1"/>
      <w:numFmt w:val="bullet"/>
      <w:lvlText w:val=""/>
      <w:lvlJc w:val="left"/>
      <w:pPr>
        <w:tabs>
          <w:tab w:val="num" w:pos="5040"/>
        </w:tabs>
        <w:ind w:left="5040" w:hanging="360"/>
      </w:pPr>
      <w:rPr>
        <w:rFonts w:ascii="Wingdings 3" w:hAnsi="Wingdings 3" w:hint="default"/>
      </w:rPr>
    </w:lvl>
    <w:lvl w:ilvl="7" w:tplc="B1267C84" w:tentative="1">
      <w:start w:val="1"/>
      <w:numFmt w:val="bullet"/>
      <w:lvlText w:val=""/>
      <w:lvlJc w:val="left"/>
      <w:pPr>
        <w:tabs>
          <w:tab w:val="num" w:pos="5760"/>
        </w:tabs>
        <w:ind w:left="5760" w:hanging="360"/>
      </w:pPr>
      <w:rPr>
        <w:rFonts w:ascii="Wingdings 3" w:hAnsi="Wingdings 3" w:hint="default"/>
      </w:rPr>
    </w:lvl>
    <w:lvl w:ilvl="8" w:tplc="4E6E2CA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56F58C6"/>
    <w:multiLevelType w:val="hybridMultilevel"/>
    <w:tmpl w:val="DACC6EC6"/>
    <w:lvl w:ilvl="0" w:tplc="10AC0ED6">
      <w:start w:val="1"/>
      <w:numFmt w:val="bullet"/>
      <w:lvlText w:val=""/>
      <w:lvlJc w:val="left"/>
      <w:pPr>
        <w:tabs>
          <w:tab w:val="num" w:pos="720"/>
        </w:tabs>
        <w:ind w:left="720" w:hanging="360"/>
      </w:pPr>
      <w:rPr>
        <w:rFonts w:ascii="Wingdings 3" w:hAnsi="Wingdings 3" w:hint="default"/>
      </w:rPr>
    </w:lvl>
    <w:lvl w:ilvl="1" w:tplc="69D80866" w:tentative="1">
      <w:start w:val="1"/>
      <w:numFmt w:val="bullet"/>
      <w:lvlText w:val=""/>
      <w:lvlJc w:val="left"/>
      <w:pPr>
        <w:tabs>
          <w:tab w:val="num" w:pos="1440"/>
        </w:tabs>
        <w:ind w:left="1440" w:hanging="360"/>
      </w:pPr>
      <w:rPr>
        <w:rFonts w:ascii="Wingdings 3" w:hAnsi="Wingdings 3" w:hint="default"/>
      </w:rPr>
    </w:lvl>
    <w:lvl w:ilvl="2" w:tplc="B0DA473A" w:tentative="1">
      <w:start w:val="1"/>
      <w:numFmt w:val="bullet"/>
      <w:lvlText w:val=""/>
      <w:lvlJc w:val="left"/>
      <w:pPr>
        <w:tabs>
          <w:tab w:val="num" w:pos="2160"/>
        </w:tabs>
        <w:ind w:left="2160" w:hanging="360"/>
      </w:pPr>
      <w:rPr>
        <w:rFonts w:ascii="Wingdings 3" w:hAnsi="Wingdings 3" w:hint="default"/>
      </w:rPr>
    </w:lvl>
    <w:lvl w:ilvl="3" w:tplc="E3BC3744" w:tentative="1">
      <w:start w:val="1"/>
      <w:numFmt w:val="bullet"/>
      <w:lvlText w:val=""/>
      <w:lvlJc w:val="left"/>
      <w:pPr>
        <w:tabs>
          <w:tab w:val="num" w:pos="2880"/>
        </w:tabs>
        <w:ind w:left="2880" w:hanging="360"/>
      </w:pPr>
      <w:rPr>
        <w:rFonts w:ascii="Wingdings 3" w:hAnsi="Wingdings 3" w:hint="default"/>
      </w:rPr>
    </w:lvl>
    <w:lvl w:ilvl="4" w:tplc="8AFEC68A" w:tentative="1">
      <w:start w:val="1"/>
      <w:numFmt w:val="bullet"/>
      <w:lvlText w:val=""/>
      <w:lvlJc w:val="left"/>
      <w:pPr>
        <w:tabs>
          <w:tab w:val="num" w:pos="3600"/>
        </w:tabs>
        <w:ind w:left="3600" w:hanging="360"/>
      </w:pPr>
      <w:rPr>
        <w:rFonts w:ascii="Wingdings 3" w:hAnsi="Wingdings 3" w:hint="default"/>
      </w:rPr>
    </w:lvl>
    <w:lvl w:ilvl="5" w:tplc="48EE3A22" w:tentative="1">
      <w:start w:val="1"/>
      <w:numFmt w:val="bullet"/>
      <w:lvlText w:val=""/>
      <w:lvlJc w:val="left"/>
      <w:pPr>
        <w:tabs>
          <w:tab w:val="num" w:pos="4320"/>
        </w:tabs>
        <w:ind w:left="4320" w:hanging="360"/>
      </w:pPr>
      <w:rPr>
        <w:rFonts w:ascii="Wingdings 3" w:hAnsi="Wingdings 3" w:hint="default"/>
      </w:rPr>
    </w:lvl>
    <w:lvl w:ilvl="6" w:tplc="963858BC" w:tentative="1">
      <w:start w:val="1"/>
      <w:numFmt w:val="bullet"/>
      <w:lvlText w:val=""/>
      <w:lvlJc w:val="left"/>
      <w:pPr>
        <w:tabs>
          <w:tab w:val="num" w:pos="5040"/>
        </w:tabs>
        <w:ind w:left="5040" w:hanging="360"/>
      </w:pPr>
      <w:rPr>
        <w:rFonts w:ascii="Wingdings 3" w:hAnsi="Wingdings 3" w:hint="default"/>
      </w:rPr>
    </w:lvl>
    <w:lvl w:ilvl="7" w:tplc="9CE4820A" w:tentative="1">
      <w:start w:val="1"/>
      <w:numFmt w:val="bullet"/>
      <w:lvlText w:val=""/>
      <w:lvlJc w:val="left"/>
      <w:pPr>
        <w:tabs>
          <w:tab w:val="num" w:pos="5760"/>
        </w:tabs>
        <w:ind w:left="5760" w:hanging="360"/>
      </w:pPr>
      <w:rPr>
        <w:rFonts w:ascii="Wingdings 3" w:hAnsi="Wingdings 3" w:hint="default"/>
      </w:rPr>
    </w:lvl>
    <w:lvl w:ilvl="8" w:tplc="2BBE986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6775485"/>
    <w:multiLevelType w:val="hybridMultilevel"/>
    <w:tmpl w:val="65C6EBC2"/>
    <w:lvl w:ilvl="0" w:tplc="CFCC59CE">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026BD"/>
    <w:multiLevelType w:val="hybridMultilevel"/>
    <w:tmpl w:val="C77EA8C2"/>
    <w:lvl w:ilvl="0" w:tplc="CFCC59CE">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92E0A"/>
    <w:multiLevelType w:val="hybridMultilevel"/>
    <w:tmpl w:val="E8F836F6"/>
    <w:lvl w:ilvl="0" w:tplc="DA101002">
      <w:start w:val="1"/>
      <w:numFmt w:val="bullet"/>
      <w:lvlText w:val=""/>
      <w:lvlJc w:val="left"/>
      <w:pPr>
        <w:tabs>
          <w:tab w:val="num" w:pos="720"/>
        </w:tabs>
        <w:ind w:left="720" w:hanging="360"/>
      </w:pPr>
      <w:rPr>
        <w:rFonts w:ascii="Wingdings 3" w:hAnsi="Wingdings 3" w:hint="default"/>
      </w:rPr>
    </w:lvl>
    <w:lvl w:ilvl="1" w:tplc="6E02D562" w:tentative="1">
      <w:start w:val="1"/>
      <w:numFmt w:val="bullet"/>
      <w:lvlText w:val=""/>
      <w:lvlJc w:val="left"/>
      <w:pPr>
        <w:tabs>
          <w:tab w:val="num" w:pos="1440"/>
        </w:tabs>
        <w:ind w:left="1440" w:hanging="360"/>
      </w:pPr>
      <w:rPr>
        <w:rFonts w:ascii="Wingdings 3" w:hAnsi="Wingdings 3" w:hint="default"/>
      </w:rPr>
    </w:lvl>
    <w:lvl w:ilvl="2" w:tplc="D040BF52" w:tentative="1">
      <w:start w:val="1"/>
      <w:numFmt w:val="bullet"/>
      <w:lvlText w:val=""/>
      <w:lvlJc w:val="left"/>
      <w:pPr>
        <w:tabs>
          <w:tab w:val="num" w:pos="2160"/>
        </w:tabs>
        <w:ind w:left="2160" w:hanging="360"/>
      </w:pPr>
      <w:rPr>
        <w:rFonts w:ascii="Wingdings 3" w:hAnsi="Wingdings 3" w:hint="default"/>
      </w:rPr>
    </w:lvl>
    <w:lvl w:ilvl="3" w:tplc="4580B212" w:tentative="1">
      <w:start w:val="1"/>
      <w:numFmt w:val="bullet"/>
      <w:lvlText w:val=""/>
      <w:lvlJc w:val="left"/>
      <w:pPr>
        <w:tabs>
          <w:tab w:val="num" w:pos="2880"/>
        </w:tabs>
        <w:ind w:left="2880" w:hanging="360"/>
      </w:pPr>
      <w:rPr>
        <w:rFonts w:ascii="Wingdings 3" w:hAnsi="Wingdings 3" w:hint="default"/>
      </w:rPr>
    </w:lvl>
    <w:lvl w:ilvl="4" w:tplc="F1BC5A68" w:tentative="1">
      <w:start w:val="1"/>
      <w:numFmt w:val="bullet"/>
      <w:lvlText w:val=""/>
      <w:lvlJc w:val="left"/>
      <w:pPr>
        <w:tabs>
          <w:tab w:val="num" w:pos="3600"/>
        </w:tabs>
        <w:ind w:left="3600" w:hanging="360"/>
      </w:pPr>
      <w:rPr>
        <w:rFonts w:ascii="Wingdings 3" w:hAnsi="Wingdings 3" w:hint="default"/>
      </w:rPr>
    </w:lvl>
    <w:lvl w:ilvl="5" w:tplc="AF061C90" w:tentative="1">
      <w:start w:val="1"/>
      <w:numFmt w:val="bullet"/>
      <w:lvlText w:val=""/>
      <w:lvlJc w:val="left"/>
      <w:pPr>
        <w:tabs>
          <w:tab w:val="num" w:pos="4320"/>
        </w:tabs>
        <w:ind w:left="4320" w:hanging="360"/>
      </w:pPr>
      <w:rPr>
        <w:rFonts w:ascii="Wingdings 3" w:hAnsi="Wingdings 3" w:hint="default"/>
      </w:rPr>
    </w:lvl>
    <w:lvl w:ilvl="6" w:tplc="27D0D204" w:tentative="1">
      <w:start w:val="1"/>
      <w:numFmt w:val="bullet"/>
      <w:lvlText w:val=""/>
      <w:lvlJc w:val="left"/>
      <w:pPr>
        <w:tabs>
          <w:tab w:val="num" w:pos="5040"/>
        </w:tabs>
        <w:ind w:left="5040" w:hanging="360"/>
      </w:pPr>
      <w:rPr>
        <w:rFonts w:ascii="Wingdings 3" w:hAnsi="Wingdings 3" w:hint="default"/>
      </w:rPr>
    </w:lvl>
    <w:lvl w:ilvl="7" w:tplc="7FEAB8B8" w:tentative="1">
      <w:start w:val="1"/>
      <w:numFmt w:val="bullet"/>
      <w:lvlText w:val=""/>
      <w:lvlJc w:val="left"/>
      <w:pPr>
        <w:tabs>
          <w:tab w:val="num" w:pos="5760"/>
        </w:tabs>
        <w:ind w:left="5760" w:hanging="360"/>
      </w:pPr>
      <w:rPr>
        <w:rFonts w:ascii="Wingdings 3" w:hAnsi="Wingdings 3" w:hint="default"/>
      </w:rPr>
    </w:lvl>
    <w:lvl w:ilvl="8" w:tplc="08CE1E6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8440D0E"/>
    <w:multiLevelType w:val="hybridMultilevel"/>
    <w:tmpl w:val="E71CD990"/>
    <w:lvl w:ilvl="0" w:tplc="CFCC59CE">
      <w:start w:val="1"/>
      <w:numFmt w:val="bullet"/>
      <w:lvlText w:val=""/>
      <w:lvlJc w:val="righ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445225728">
    <w:abstractNumId w:val="7"/>
  </w:num>
  <w:num w:numId="2" w16cid:durableId="1861908">
    <w:abstractNumId w:val="11"/>
  </w:num>
  <w:num w:numId="3" w16cid:durableId="2053728987">
    <w:abstractNumId w:val="8"/>
  </w:num>
  <w:num w:numId="4" w16cid:durableId="403727737">
    <w:abstractNumId w:val="14"/>
  </w:num>
  <w:num w:numId="5" w16cid:durableId="376661155">
    <w:abstractNumId w:val="12"/>
  </w:num>
  <w:num w:numId="6" w16cid:durableId="1480227932">
    <w:abstractNumId w:val="0"/>
  </w:num>
  <w:num w:numId="7" w16cid:durableId="80831699">
    <w:abstractNumId w:val="1"/>
  </w:num>
  <w:num w:numId="8" w16cid:durableId="659843474">
    <w:abstractNumId w:val="3"/>
  </w:num>
  <w:num w:numId="9" w16cid:durableId="540938864">
    <w:abstractNumId w:val="9"/>
  </w:num>
  <w:num w:numId="10" w16cid:durableId="1048720084">
    <w:abstractNumId w:val="5"/>
  </w:num>
  <w:num w:numId="11" w16cid:durableId="1079861570">
    <w:abstractNumId w:val="4"/>
  </w:num>
  <w:num w:numId="12" w16cid:durableId="313918973">
    <w:abstractNumId w:val="6"/>
  </w:num>
  <w:num w:numId="13" w16cid:durableId="667364613">
    <w:abstractNumId w:val="10"/>
  </w:num>
  <w:num w:numId="14" w16cid:durableId="791939654">
    <w:abstractNumId w:val="2"/>
  </w:num>
  <w:num w:numId="15" w16cid:durableId="18924227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41"/>
    <w:rsid w:val="00070BC6"/>
    <w:rsid w:val="00162D6C"/>
    <w:rsid w:val="001A526A"/>
    <w:rsid w:val="001B2DDA"/>
    <w:rsid w:val="002D5248"/>
    <w:rsid w:val="002E0599"/>
    <w:rsid w:val="00353B48"/>
    <w:rsid w:val="003A1922"/>
    <w:rsid w:val="004800A5"/>
    <w:rsid w:val="0054183F"/>
    <w:rsid w:val="005C1306"/>
    <w:rsid w:val="00603C04"/>
    <w:rsid w:val="006220A7"/>
    <w:rsid w:val="006C01B7"/>
    <w:rsid w:val="007407ED"/>
    <w:rsid w:val="0079599C"/>
    <w:rsid w:val="007A0A52"/>
    <w:rsid w:val="007C5613"/>
    <w:rsid w:val="0082738F"/>
    <w:rsid w:val="008561A5"/>
    <w:rsid w:val="00876ABB"/>
    <w:rsid w:val="00920FE8"/>
    <w:rsid w:val="009E5606"/>
    <w:rsid w:val="00A00891"/>
    <w:rsid w:val="00A90B93"/>
    <w:rsid w:val="00B85ADF"/>
    <w:rsid w:val="00B937D6"/>
    <w:rsid w:val="00BF7DBE"/>
    <w:rsid w:val="00CE363A"/>
    <w:rsid w:val="00D01690"/>
    <w:rsid w:val="00D03645"/>
    <w:rsid w:val="00D62C41"/>
    <w:rsid w:val="00E918A2"/>
    <w:rsid w:val="00EE1A9F"/>
    <w:rsid w:val="00EF7CA6"/>
    <w:rsid w:val="00FC3607"/>
    <w:rsid w:val="00FD4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7269"/>
  <w15:docId w15:val="{8A110585-378D-444A-A022-6F90ABE3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B9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93"/>
    <w:pPr>
      <w:ind w:left="720"/>
      <w:contextualSpacing/>
    </w:pPr>
  </w:style>
  <w:style w:type="paragraph" w:styleId="Header">
    <w:name w:val="header"/>
    <w:basedOn w:val="Normal"/>
    <w:link w:val="HeaderChar"/>
    <w:uiPriority w:val="99"/>
    <w:unhideWhenUsed/>
    <w:rsid w:val="00A90B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B93"/>
    <w:rPr>
      <w:rFonts w:ascii="Calibri" w:eastAsia="Calibri" w:hAnsi="Calibri" w:cs="Arial"/>
      <w:lang w:val="en-GB"/>
    </w:rPr>
  </w:style>
  <w:style w:type="paragraph" w:styleId="Footer">
    <w:name w:val="footer"/>
    <w:basedOn w:val="Normal"/>
    <w:link w:val="FooterChar"/>
    <w:uiPriority w:val="99"/>
    <w:unhideWhenUsed/>
    <w:rsid w:val="00A90B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0B93"/>
    <w:rPr>
      <w:rFonts w:ascii="Calibri" w:eastAsia="Calibri" w:hAnsi="Calibri" w:cs="Arial"/>
      <w:lang w:val="en-GB"/>
    </w:rPr>
  </w:style>
  <w:style w:type="table" w:styleId="TableGrid">
    <w:name w:val="Table Grid"/>
    <w:basedOn w:val="TableNormal"/>
    <w:uiPriority w:val="59"/>
    <w:rsid w:val="00A9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System</dc:creator>
  <cp:lastModifiedBy>Yasaee</cp:lastModifiedBy>
  <cp:revision>4</cp:revision>
  <dcterms:created xsi:type="dcterms:W3CDTF">2024-02-24T16:09:00Z</dcterms:created>
  <dcterms:modified xsi:type="dcterms:W3CDTF">2024-02-24T16:14:00Z</dcterms:modified>
</cp:coreProperties>
</file>