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C545A" w14:textId="77777777" w:rsidR="00AC73C2" w:rsidRPr="002A56EE" w:rsidRDefault="00AC73C2" w:rsidP="00EE2885">
      <w:pPr>
        <w:spacing w:after="150" w:line="360" w:lineRule="atLeast"/>
        <w:rPr>
          <w:rFonts w:asciiTheme="majorBidi" w:eastAsia="Times New Roman" w:hAnsiTheme="majorBidi" w:cstheme="majorBidi"/>
          <w:b/>
          <w:bCs/>
          <w:sz w:val="16"/>
          <w:szCs w:val="16"/>
          <w:u w:val="single"/>
        </w:rPr>
      </w:pPr>
    </w:p>
    <w:p w14:paraId="2C9CE4CD" w14:textId="77777777" w:rsidR="00EE2885" w:rsidRPr="001178B9" w:rsidRDefault="000D04CB" w:rsidP="00EE2885">
      <w:pPr>
        <w:spacing w:after="150" w:line="360" w:lineRule="atLeast"/>
        <w:rPr>
          <w:rFonts w:asciiTheme="majorBidi" w:eastAsia="Times New Roman" w:hAnsiTheme="majorBidi" w:cstheme="majorBidi"/>
          <w:b/>
          <w:bCs/>
          <w:sz w:val="28"/>
          <w:szCs w:val="28"/>
          <w:u w:val="single"/>
        </w:rPr>
      </w:pPr>
      <w:r w:rsidRPr="001178B9">
        <w:rPr>
          <w:rFonts w:asciiTheme="majorBidi" w:eastAsia="Times New Roman" w:hAnsiTheme="majorBidi" w:cstheme="majorBidi"/>
          <w:b/>
          <w:bCs/>
          <w:sz w:val="28"/>
          <w:szCs w:val="28"/>
          <w:u w:val="single"/>
        </w:rPr>
        <w:t>F</w:t>
      </w:r>
      <w:r w:rsidR="00EE2885" w:rsidRPr="001178B9">
        <w:rPr>
          <w:rFonts w:asciiTheme="majorBidi" w:eastAsia="Times New Roman" w:hAnsiTheme="majorBidi" w:cstheme="majorBidi"/>
          <w:b/>
          <w:bCs/>
          <w:sz w:val="28"/>
          <w:szCs w:val="28"/>
          <w:u w:val="single"/>
        </w:rPr>
        <w:t>actors play a vital role in the amount of water harve</w:t>
      </w:r>
      <w:r w:rsidRPr="001178B9">
        <w:rPr>
          <w:rFonts w:asciiTheme="majorBidi" w:eastAsia="Times New Roman" w:hAnsiTheme="majorBidi" w:cstheme="majorBidi"/>
          <w:b/>
          <w:bCs/>
          <w:sz w:val="28"/>
          <w:szCs w:val="28"/>
          <w:u w:val="single"/>
        </w:rPr>
        <w:t>sted</w:t>
      </w:r>
    </w:p>
    <w:p w14:paraId="1A0259BA" w14:textId="77777777" w:rsidR="00EE2885" w:rsidRPr="00EE2885" w:rsidRDefault="00EE2885" w:rsidP="00EE2885">
      <w:pPr>
        <w:numPr>
          <w:ilvl w:val="0"/>
          <w:numId w:val="11"/>
        </w:numPr>
        <w:spacing w:before="100" w:beforeAutospacing="1" w:after="75" w:line="360" w:lineRule="auto"/>
        <w:ind w:left="714" w:hanging="357"/>
        <w:rPr>
          <w:rFonts w:asciiTheme="majorBidi" w:eastAsia="Times New Roman" w:hAnsiTheme="majorBidi" w:cstheme="majorBidi"/>
          <w:sz w:val="26"/>
          <w:szCs w:val="26"/>
        </w:rPr>
      </w:pPr>
      <w:r w:rsidRPr="00EE2885">
        <w:rPr>
          <w:rFonts w:asciiTheme="majorBidi" w:eastAsia="Times New Roman" w:hAnsiTheme="majorBidi" w:cstheme="majorBidi"/>
          <w:sz w:val="26"/>
          <w:szCs w:val="26"/>
        </w:rPr>
        <w:t>The quantum of runoff</w:t>
      </w:r>
    </w:p>
    <w:p w14:paraId="6738F276" w14:textId="77777777" w:rsidR="00EE2885" w:rsidRPr="00EE2885" w:rsidRDefault="00EE2885" w:rsidP="00EE2885">
      <w:pPr>
        <w:numPr>
          <w:ilvl w:val="0"/>
          <w:numId w:val="11"/>
        </w:numPr>
        <w:spacing w:before="100" w:beforeAutospacing="1" w:after="75" w:line="360" w:lineRule="auto"/>
        <w:ind w:left="714" w:hanging="357"/>
        <w:rPr>
          <w:rFonts w:asciiTheme="majorBidi" w:eastAsia="Times New Roman" w:hAnsiTheme="majorBidi" w:cstheme="majorBidi"/>
          <w:sz w:val="26"/>
          <w:szCs w:val="26"/>
        </w:rPr>
      </w:pPr>
      <w:r w:rsidRPr="00EE2885">
        <w:rPr>
          <w:rFonts w:asciiTheme="majorBidi" w:eastAsia="Times New Roman" w:hAnsiTheme="majorBidi" w:cstheme="majorBidi"/>
          <w:sz w:val="26"/>
          <w:szCs w:val="26"/>
        </w:rPr>
        <w:t>Features of the catchments</w:t>
      </w:r>
    </w:p>
    <w:p w14:paraId="0EBA740F" w14:textId="77777777" w:rsidR="00EE2885" w:rsidRPr="00EE2885" w:rsidRDefault="00EE2885" w:rsidP="00EE2885">
      <w:pPr>
        <w:numPr>
          <w:ilvl w:val="0"/>
          <w:numId w:val="11"/>
        </w:numPr>
        <w:spacing w:before="100" w:beforeAutospacing="1" w:after="75" w:line="360" w:lineRule="auto"/>
        <w:ind w:left="714" w:hanging="357"/>
        <w:rPr>
          <w:rFonts w:asciiTheme="majorBidi" w:eastAsia="Times New Roman" w:hAnsiTheme="majorBidi" w:cstheme="majorBidi"/>
          <w:sz w:val="26"/>
          <w:szCs w:val="26"/>
        </w:rPr>
      </w:pPr>
      <w:r w:rsidRPr="00EE2885">
        <w:rPr>
          <w:rFonts w:asciiTheme="majorBidi" w:eastAsia="Times New Roman" w:hAnsiTheme="majorBidi" w:cstheme="majorBidi"/>
          <w:sz w:val="26"/>
          <w:szCs w:val="26"/>
        </w:rPr>
        <w:t>Impact on the environment</w:t>
      </w:r>
    </w:p>
    <w:p w14:paraId="2203191A" w14:textId="77777777" w:rsidR="00EE2885" w:rsidRPr="00EE2885" w:rsidRDefault="00EE2885" w:rsidP="00EE2885">
      <w:pPr>
        <w:numPr>
          <w:ilvl w:val="0"/>
          <w:numId w:val="11"/>
        </w:numPr>
        <w:spacing w:before="100" w:beforeAutospacing="1" w:after="75" w:line="360" w:lineRule="auto"/>
        <w:ind w:left="714" w:hanging="357"/>
        <w:rPr>
          <w:rFonts w:asciiTheme="majorBidi" w:eastAsia="Times New Roman" w:hAnsiTheme="majorBidi" w:cstheme="majorBidi"/>
          <w:sz w:val="26"/>
          <w:szCs w:val="26"/>
        </w:rPr>
      </w:pPr>
      <w:r w:rsidRPr="00EE2885">
        <w:rPr>
          <w:rFonts w:asciiTheme="majorBidi" w:eastAsia="Times New Roman" w:hAnsiTheme="majorBidi" w:cstheme="majorBidi"/>
          <w:sz w:val="26"/>
          <w:szCs w:val="26"/>
        </w:rPr>
        <w:t>Availability of the technology</w:t>
      </w:r>
    </w:p>
    <w:p w14:paraId="6BE6B004" w14:textId="77777777" w:rsidR="00EE2885" w:rsidRPr="00EE2885" w:rsidRDefault="00EE2885" w:rsidP="00EE2885">
      <w:pPr>
        <w:numPr>
          <w:ilvl w:val="0"/>
          <w:numId w:val="11"/>
        </w:numPr>
        <w:spacing w:before="100" w:beforeAutospacing="1" w:after="75" w:line="360" w:lineRule="auto"/>
        <w:ind w:left="714" w:hanging="357"/>
        <w:rPr>
          <w:rFonts w:asciiTheme="majorBidi" w:eastAsia="Times New Roman" w:hAnsiTheme="majorBidi" w:cstheme="majorBidi"/>
          <w:sz w:val="26"/>
          <w:szCs w:val="26"/>
        </w:rPr>
      </w:pPr>
      <w:r w:rsidRPr="00EE2885">
        <w:rPr>
          <w:rFonts w:asciiTheme="majorBidi" w:eastAsia="Times New Roman" w:hAnsiTheme="majorBidi" w:cstheme="majorBidi"/>
          <w:sz w:val="26"/>
          <w:szCs w:val="26"/>
        </w:rPr>
        <w:t>The capacity of the storage tanks</w:t>
      </w:r>
    </w:p>
    <w:p w14:paraId="0BFB84CA" w14:textId="77777777" w:rsidR="00EE2885" w:rsidRPr="00EE2885" w:rsidRDefault="00EE2885" w:rsidP="00EE2885">
      <w:pPr>
        <w:numPr>
          <w:ilvl w:val="0"/>
          <w:numId w:val="11"/>
        </w:numPr>
        <w:spacing w:before="100" w:beforeAutospacing="1" w:after="75" w:line="360" w:lineRule="auto"/>
        <w:ind w:left="714" w:hanging="357"/>
        <w:rPr>
          <w:rFonts w:asciiTheme="majorBidi" w:eastAsia="Times New Roman" w:hAnsiTheme="majorBidi" w:cstheme="majorBidi"/>
          <w:sz w:val="26"/>
          <w:szCs w:val="26"/>
        </w:rPr>
      </w:pPr>
      <w:r w:rsidRPr="00EE2885">
        <w:rPr>
          <w:rFonts w:asciiTheme="majorBidi" w:eastAsia="Times New Roman" w:hAnsiTheme="majorBidi" w:cstheme="majorBidi"/>
          <w:sz w:val="26"/>
          <w:szCs w:val="26"/>
        </w:rPr>
        <w:t>Types of the roof, its slope and its materials</w:t>
      </w:r>
    </w:p>
    <w:p w14:paraId="4B21EC42" w14:textId="77777777" w:rsidR="00EE2885" w:rsidRPr="00EE2885" w:rsidRDefault="00EE2885" w:rsidP="00EE2885">
      <w:pPr>
        <w:numPr>
          <w:ilvl w:val="0"/>
          <w:numId w:val="11"/>
        </w:numPr>
        <w:spacing w:before="100" w:beforeAutospacing="1" w:after="75" w:line="360" w:lineRule="auto"/>
        <w:ind w:left="714" w:hanging="357"/>
        <w:rPr>
          <w:rFonts w:asciiTheme="majorBidi" w:eastAsia="Times New Roman" w:hAnsiTheme="majorBidi" w:cstheme="majorBidi"/>
          <w:sz w:val="26"/>
          <w:szCs w:val="26"/>
        </w:rPr>
      </w:pPr>
      <w:r w:rsidRPr="00EE2885">
        <w:rPr>
          <w:rFonts w:asciiTheme="majorBidi" w:eastAsia="Times New Roman" w:hAnsiTheme="majorBidi" w:cstheme="majorBidi"/>
          <w:sz w:val="26"/>
          <w:szCs w:val="26"/>
        </w:rPr>
        <w:t>The frequency,  quantity  and the quality of the rainfall</w:t>
      </w:r>
    </w:p>
    <w:p w14:paraId="6F7186A0" w14:textId="77777777" w:rsidR="00EE2885" w:rsidRPr="00EE2885" w:rsidRDefault="00EE2885" w:rsidP="00EE2885">
      <w:pPr>
        <w:numPr>
          <w:ilvl w:val="0"/>
          <w:numId w:val="11"/>
        </w:numPr>
        <w:spacing w:before="100" w:beforeAutospacing="1" w:after="75" w:line="360" w:lineRule="auto"/>
        <w:ind w:left="714" w:hanging="357"/>
        <w:rPr>
          <w:rFonts w:asciiTheme="majorBidi" w:eastAsia="Times New Roman" w:hAnsiTheme="majorBidi" w:cstheme="majorBidi"/>
          <w:sz w:val="26"/>
          <w:szCs w:val="26"/>
        </w:rPr>
      </w:pPr>
      <w:r w:rsidRPr="00EE2885">
        <w:rPr>
          <w:rFonts w:asciiTheme="majorBidi" w:eastAsia="Times New Roman" w:hAnsiTheme="majorBidi" w:cstheme="majorBidi"/>
          <w:sz w:val="26"/>
          <w:szCs w:val="26"/>
        </w:rPr>
        <w:t> The speed and ease with which the rainwater penetrates through the subsoil to recharge the groundwater.</w:t>
      </w:r>
    </w:p>
    <w:p w14:paraId="7146A27B" w14:textId="77777777" w:rsidR="00B443DF" w:rsidRPr="00901586" w:rsidRDefault="00B443DF" w:rsidP="004B6B58">
      <w:pPr>
        <w:spacing w:before="100" w:beforeAutospacing="1" w:after="75" w:line="360" w:lineRule="auto"/>
        <w:rPr>
          <w:rFonts w:asciiTheme="majorBidi" w:eastAsia="Times New Roman" w:hAnsiTheme="majorBidi" w:cstheme="majorBidi"/>
          <w:sz w:val="6"/>
          <w:szCs w:val="6"/>
        </w:rPr>
      </w:pPr>
    </w:p>
    <w:p w14:paraId="3DD43A5A" w14:textId="77777777" w:rsidR="009A2109" w:rsidRDefault="00444A8D" w:rsidP="00E165F0">
      <w:pPr>
        <w:rPr>
          <w:rFonts w:asciiTheme="majorBidi" w:hAnsiTheme="majorBidi" w:cstheme="majorBidi"/>
          <w:b/>
          <w:bCs/>
          <w:sz w:val="32"/>
          <w:szCs w:val="32"/>
          <w:u w:val="single"/>
        </w:rPr>
      </w:pPr>
      <w:r w:rsidRPr="005E0161">
        <w:rPr>
          <w:rFonts w:asciiTheme="majorBidi" w:hAnsiTheme="majorBidi" w:cstheme="majorBidi"/>
          <w:b/>
          <w:bCs/>
          <w:sz w:val="32"/>
          <w:szCs w:val="32"/>
          <w:u w:val="single"/>
        </w:rPr>
        <w:t>The proje</w:t>
      </w:r>
      <w:r w:rsidR="00BB6FC2" w:rsidRPr="005E0161">
        <w:rPr>
          <w:rFonts w:asciiTheme="majorBidi" w:hAnsiTheme="majorBidi" w:cstheme="majorBidi"/>
          <w:b/>
          <w:bCs/>
          <w:sz w:val="32"/>
          <w:szCs w:val="32"/>
          <w:u w:val="single"/>
        </w:rPr>
        <w:t xml:space="preserve">ct on rainwater harvesting </w:t>
      </w:r>
      <w:r w:rsidR="00774048" w:rsidRPr="005E0161">
        <w:rPr>
          <w:rFonts w:asciiTheme="majorBidi" w:hAnsiTheme="majorBidi" w:cstheme="majorBidi"/>
          <w:b/>
          <w:bCs/>
          <w:sz w:val="32"/>
          <w:szCs w:val="32"/>
          <w:u w:val="single"/>
        </w:rPr>
        <w:t>components</w:t>
      </w:r>
    </w:p>
    <w:p w14:paraId="11CF574E" w14:textId="77777777" w:rsidR="00E165F0" w:rsidRPr="009A2109" w:rsidRDefault="00E165F0" w:rsidP="00E165F0">
      <w:pPr>
        <w:spacing w:before="100" w:beforeAutospacing="1"/>
        <w:rPr>
          <w:rFonts w:asciiTheme="majorBidi" w:hAnsiTheme="majorBidi" w:cstheme="majorBidi"/>
          <w:b/>
          <w:bCs/>
          <w:sz w:val="2"/>
          <w:szCs w:val="2"/>
          <w:u w:val="single"/>
        </w:rPr>
      </w:pPr>
    </w:p>
    <w:p w14:paraId="5A54FF2F" w14:textId="77777777" w:rsidR="009A2109" w:rsidRPr="009A2109" w:rsidRDefault="009A2109" w:rsidP="00E165F0">
      <w:pPr>
        <w:numPr>
          <w:ilvl w:val="0"/>
          <w:numId w:val="23"/>
        </w:numPr>
        <w:shd w:val="clear" w:color="auto" w:fill="FFFFFF"/>
        <w:spacing w:before="100" w:beforeAutospacing="1" w:after="120" w:line="360" w:lineRule="auto"/>
        <w:jc w:val="both"/>
        <w:textAlignment w:val="baseline"/>
        <w:rPr>
          <w:rFonts w:asciiTheme="majorBidi" w:eastAsia="Times New Roman" w:hAnsiTheme="majorBidi" w:cstheme="majorBidi"/>
          <w:color w:val="000000"/>
          <w:sz w:val="26"/>
          <w:szCs w:val="26"/>
        </w:rPr>
      </w:pPr>
      <w:r w:rsidRPr="009A2109">
        <w:rPr>
          <w:rFonts w:asciiTheme="majorBidi" w:eastAsia="Times New Roman" w:hAnsiTheme="majorBidi" w:cstheme="majorBidi"/>
          <w:b/>
          <w:bCs/>
          <w:color w:val="000000"/>
          <w:sz w:val="26"/>
          <w:szCs w:val="26"/>
        </w:rPr>
        <w:t>Roof Catchment:</w:t>
      </w:r>
      <w:r w:rsidRPr="009A2109">
        <w:rPr>
          <w:rFonts w:asciiTheme="majorBidi" w:eastAsia="Times New Roman" w:hAnsiTheme="majorBidi" w:cstheme="majorBidi"/>
          <w:color w:val="000000"/>
          <w:sz w:val="26"/>
          <w:szCs w:val="26"/>
        </w:rPr>
        <w:t> The surface area of your roof where the rain falls and collected.</w:t>
      </w:r>
    </w:p>
    <w:p w14:paraId="09CEA297" w14:textId="77777777" w:rsidR="009A2109" w:rsidRPr="009A2109" w:rsidRDefault="009A2109" w:rsidP="00E165F0">
      <w:pPr>
        <w:numPr>
          <w:ilvl w:val="0"/>
          <w:numId w:val="23"/>
        </w:numPr>
        <w:shd w:val="clear" w:color="auto" w:fill="FFFFFF"/>
        <w:spacing w:before="100" w:beforeAutospacing="1" w:after="120" w:line="360" w:lineRule="auto"/>
        <w:jc w:val="both"/>
        <w:textAlignment w:val="baseline"/>
        <w:rPr>
          <w:rFonts w:asciiTheme="majorBidi" w:eastAsia="Times New Roman" w:hAnsiTheme="majorBidi" w:cstheme="majorBidi"/>
          <w:color w:val="000000"/>
          <w:sz w:val="26"/>
          <w:szCs w:val="26"/>
        </w:rPr>
      </w:pPr>
      <w:r w:rsidRPr="009A2109">
        <w:rPr>
          <w:rFonts w:asciiTheme="majorBidi" w:eastAsia="Times New Roman" w:hAnsiTheme="majorBidi" w:cstheme="majorBidi"/>
          <w:b/>
          <w:bCs/>
          <w:color w:val="000000"/>
          <w:sz w:val="26"/>
          <w:szCs w:val="26"/>
        </w:rPr>
        <w:t>Downspout/Gutters:</w:t>
      </w:r>
      <w:r w:rsidRPr="009A2109">
        <w:rPr>
          <w:rFonts w:asciiTheme="majorBidi" w:eastAsia="Times New Roman" w:hAnsiTheme="majorBidi" w:cstheme="majorBidi"/>
          <w:color w:val="000000"/>
          <w:sz w:val="26"/>
          <w:szCs w:val="26"/>
        </w:rPr>
        <w:t> The semicircular or semi rectangular pipe use to catch the rainwater from the sloped roof.</w:t>
      </w:r>
    </w:p>
    <w:p w14:paraId="57403FA3" w14:textId="77777777" w:rsidR="009A2109" w:rsidRPr="009A2109" w:rsidRDefault="009A2109" w:rsidP="00E165F0">
      <w:pPr>
        <w:numPr>
          <w:ilvl w:val="0"/>
          <w:numId w:val="23"/>
        </w:numPr>
        <w:shd w:val="clear" w:color="auto" w:fill="FFFFFF"/>
        <w:spacing w:before="100" w:beforeAutospacing="1" w:after="120" w:line="360" w:lineRule="auto"/>
        <w:jc w:val="both"/>
        <w:textAlignment w:val="baseline"/>
        <w:rPr>
          <w:rFonts w:asciiTheme="majorBidi" w:eastAsia="Times New Roman" w:hAnsiTheme="majorBidi" w:cstheme="majorBidi"/>
          <w:color w:val="000000"/>
          <w:sz w:val="26"/>
          <w:szCs w:val="26"/>
        </w:rPr>
      </w:pPr>
      <w:r w:rsidRPr="009A2109">
        <w:rPr>
          <w:rFonts w:asciiTheme="majorBidi" w:eastAsia="Times New Roman" w:hAnsiTheme="majorBidi" w:cstheme="majorBidi"/>
          <w:b/>
          <w:bCs/>
          <w:color w:val="000000"/>
          <w:sz w:val="26"/>
          <w:szCs w:val="26"/>
        </w:rPr>
        <w:t>Primary filtration:</w:t>
      </w:r>
      <w:r w:rsidRPr="009A2109">
        <w:rPr>
          <w:rFonts w:asciiTheme="majorBidi" w:eastAsia="Times New Roman" w:hAnsiTheme="majorBidi" w:cstheme="majorBidi"/>
          <w:color w:val="000000"/>
          <w:sz w:val="26"/>
          <w:szCs w:val="26"/>
        </w:rPr>
        <w:t> Screens are used as a primary filtration to keep larger particles like silts and debris from entering into your storage tanks.</w:t>
      </w:r>
    </w:p>
    <w:p w14:paraId="56D646AD" w14:textId="77777777" w:rsidR="009A2109" w:rsidRPr="009A2109" w:rsidRDefault="009A2109" w:rsidP="00E165F0">
      <w:pPr>
        <w:numPr>
          <w:ilvl w:val="0"/>
          <w:numId w:val="23"/>
        </w:numPr>
        <w:shd w:val="clear" w:color="auto" w:fill="FFFFFF"/>
        <w:spacing w:before="100" w:beforeAutospacing="1" w:after="120" w:line="360" w:lineRule="auto"/>
        <w:jc w:val="both"/>
        <w:textAlignment w:val="baseline"/>
        <w:rPr>
          <w:rFonts w:asciiTheme="majorBidi" w:eastAsia="Times New Roman" w:hAnsiTheme="majorBidi" w:cstheme="majorBidi"/>
          <w:color w:val="000000"/>
          <w:sz w:val="26"/>
          <w:szCs w:val="26"/>
        </w:rPr>
      </w:pPr>
      <w:r w:rsidRPr="009A2109">
        <w:rPr>
          <w:rFonts w:asciiTheme="majorBidi" w:eastAsia="Times New Roman" w:hAnsiTheme="majorBidi" w:cstheme="majorBidi"/>
          <w:b/>
          <w:bCs/>
          <w:color w:val="000000"/>
          <w:sz w:val="26"/>
          <w:szCs w:val="26"/>
        </w:rPr>
        <w:t>First flush diverter:</w:t>
      </w:r>
      <w:r w:rsidRPr="009A2109">
        <w:rPr>
          <w:rFonts w:asciiTheme="majorBidi" w:eastAsia="Times New Roman" w:hAnsiTheme="majorBidi" w:cstheme="majorBidi"/>
          <w:color w:val="000000"/>
          <w:sz w:val="26"/>
          <w:szCs w:val="26"/>
        </w:rPr>
        <w:t> It helps to removes the smaller size debris which are not captured in primary filtration. It mainly diverts the first flow of water from entering into your system as the first wash of your roof contain high suspended solids and can settle in your storage tank overtime.</w:t>
      </w:r>
    </w:p>
    <w:p w14:paraId="75623B5A" w14:textId="77777777" w:rsidR="009A2109" w:rsidRPr="009A2109" w:rsidRDefault="009A2109" w:rsidP="00E165F0">
      <w:pPr>
        <w:numPr>
          <w:ilvl w:val="0"/>
          <w:numId w:val="23"/>
        </w:numPr>
        <w:shd w:val="clear" w:color="auto" w:fill="FFFFFF"/>
        <w:spacing w:before="100" w:beforeAutospacing="1" w:after="120" w:line="360" w:lineRule="auto"/>
        <w:jc w:val="both"/>
        <w:textAlignment w:val="baseline"/>
        <w:rPr>
          <w:rFonts w:asciiTheme="majorBidi" w:eastAsia="Times New Roman" w:hAnsiTheme="majorBidi" w:cstheme="majorBidi"/>
          <w:color w:val="000000"/>
          <w:sz w:val="26"/>
          <w:szCs w:val="26"/>
        </w:rPr>
      </w:pPr>
      <w:r w:rsidRPr="009A2109">
        <w:rPr>
          <w:rFonts w:asciiTheme="majorBidi" w:eastAsia="Times New Roman" w:hAnsiTheme="majorBidi" w:cstheme="majorBidi"/>
          <w:b/>
          <w:bCs/>
          <w:color w:val="000000"/>
          <w:sz w:val="26"/>
          <w:szCs w:val="26"/>
        </w:rPr>
        <w:t>Underground tank:</w:t>
      </w:r>
      <w:r w:rsidRPr="009A2109">
        <w:rPr>
          <w:rFonts w:asciiTheme="majorBidi" w:eastAsia="Times New Roman" w:hAnsiTheme="majorBidi" w:cstheme="majorBidi"/>
          <w:color w:val="000000"/>
          <w:sz w:val="26"/>
          <w:szCs w:val="26"/>
        </w:rPr>
        <w:t> You can install your storage tank above or below the ground based upon your maintenance ease and land availability. Submersible pump would be a good option if you want to transport the rainwater to a filtration unit.</w:t>
      </w:r>
    </w:p>
    <w:p w14:paraId="548BEA19" w14:textId="77777777" w:rsidR="009A2109" w:rsidRPr="009A2109" w:rsidRDefault="009A2109" w:rsidP="00E165F0">
      <w:pPr>
        <w:numPr>
          <w:ilvl w:val="0"/>
          <w:numId w:val="23"/>
        </w:numPr>
        <w:shd w:val="clear" w:color="auto" w:fill="FFFFFF"/>
        <w:spacing w:before="100" w:beforeAutospacing="1" w:after="120" w:line="360" w:lineRule="auto"/>
        <w:jc w:val="both"/>
        <w:textAlignment w:val="baseline"/>
        <w:rPr>
          <w:rFonts w:asciiTheme="majorBidi" w:eastAsia="Times New Roman" w:hAnsiTheme="majorBidi" w:cstheme="majorBidi"/>
          <w:color w:val="000000"/>
          <w:sz w:val="26"/>
          <w:szCs w:val="26"/>
        </w:rPr>
      </w:pPr>
      <w:r w:rsidRPr="009A2109">
        <w:rPr>
          <w:rFonts w:asciiTheme="majorBidi" w:eastAsia="Times New Roman" w:hAnsiTheme="majorBidi" w:cstheme="majorBidi"/>
          <w:b/>
          <w:bCs/>
          <w:color w:val="000000"/>
          <w:sz w:val="26"/>
          <w:szCs w:val="26"/>
        </w:rPr>
        <w:lastRenderedPageBreak/>
        <w:t>Vent and Overflow pipe:</w:t>
      </w:r>
      <w:r w:rsidRPr="009A2109">
        <w:rPr>
          <w:rFonts w:asciiTheme="majorBidi" w:eastAsia="Times New Roman" w:hAnsiTheme="majorBidi" w:cstheme="majorBidi"/>
          <w:color w:val="000000"/>
          <w:sz w:val="26"/>
          <w:szCs w:val="26"/>
        </w:rPr>
        <w:t> A vent pipe with mosquito and pests screen is also necessary to keep the water fresh and to avoid nuisance odor. Overflow pipe must be installed to allow the water to overflow if your storage tank get full.</w:t>
      </w:r>
    </w:p>
    <w:p w14:paraId="16A0AB68" w14:textId="77777777" w:rsidR="009A2109" w:rsidRPr="009A2109" w:rsidRDefault="009A2109" w:rsidP="00E165F0">
      <w:pPr>
        <w:numPr>
          <w:ilvl w:val="0"/>
          <w:numId w:val="23"/>
        </w:numPr>
        <w:shd w:val="clear" w:color="auto" w:fill="FFFFFF"/>
        <w:spacing w:before="100" w:beforeAutospacing="1" w:after="120" w:line="360" w:lineRule="auto"/>
        <w:jc w:val="both"/>
        <w:textAlignment w:val="baseline"/>
        <w:rPr>
          <w:rFonts w:asciiTheme="majorBidi" w:eastAsia="Times New Roman" w:hAnsiTheme="majorBidi" w:cstheme="majorBidi"/>
          <w:color w:val="000000"/>
          <w:sz w:val="26"/>
          <w:szCs w:val="26"/>
        </w:rPr>
      </w:pPr>
      <w:r w:rsidRPr="009A2109">
        <w:rPr>
          <w:rFonts w:asciiTheme="majorBidi" w:eastAsia="Times New Roman" w:hAnsiTheme="majorBidi" w:cstheme="majorBidi"/>
          <w:b/>
          <w:bCs/>
          <w:color w:val="000000"/>
          <w:sz w:val="26"/>
          <w:szCs w:val="26"/>
        </w:rPr>
        <w:t>Filtration unit:</w:t>
      </w:r>
      <w:r w:rsidRPr="009A2109">
        <w:rPr>
          <w:rFonts w:asciiTheme="majorBidi" w:eastAsia="Times New Roman" w:hAnsiTheme="majorBidi" w:cstheme="majorBidi"/>
          <w:color w:val="000000"/>
          <w:sz w:val="26"/>
          <w:szCs w:val="26"/>
        </w:rPr>
        <w:t> You can purchase or make a DIY filter based on your end use. A simple filtration unit consists of layers of sand, gravel and charcoal. Further, Reverse Osmosis and UV filtration unit can also be installed, if you want to use the rainwater for drinking and potable purposes.</w:t>
      </w:r>
    </w:p>
    <w:p w14:paraId="2CDC84F5" w14:textId="77777777" w:rsidR="009A2109" w:rsidRPr="009A2109" w:rsidRDefault="009A2109" w:rsidP="00E165F0">
      <w:pPr>
        <w:numPr>
          <w:ilvl w:val="0"/>
          <w:numId w:val="23"/>
        </w:numPr>
        <w:shd w:val="clear" w:color="auto" w:fill="FFFFFF"/>
        <w:spacing w:before="100" w:beforeAutospacing="1" w:after="120" w:line="360" w:lineRule="auto"/>
        <w:jc w:val="both"/>
        <w:textAlignment w:val="baseline"/>
        <w:rPr>
          <w:rFonts w:asciiTheme="majorBidi" w:eastAsia="Times New Roman" w:hAnsiTheme="majorBidi" w:cstheme="majorBidi"/>
          <w:color w:val="000000"/>
          <w:sz w:val="26"/>
          <w:szCs w:val="26"/>
        </w:rPr>
      </w:pPr>
      <w:r w:rsidRPr="009A2109">
        <w:rPr>
          <w:rFonts w:asciiTheme="majorBidi" w:eastAsia="Times New Roman" w:hAnsiTheme="majorBidi" w:cstheme="majorBidi"/>
          <w:b/>
          <w:bCs/>
          <w:color w:val="000000"/>
          <w:sz w:val="26"/>
          <w:szCs w:val="26"/>
        </w:rPr>
        <w:t>Electrical Equipment’s:</w:t>
      </w:r>
      <w:r w:rsidRPr="009A2109">
        <w:rPr>
          <w:rFonts w:asciiTheme="majorBidi" w:eastAsia="Times New Roman" w:hAnsiTheme="majorBidi" w:cstheme="majorBidi"/>
          <w:color w:val="000000"/>
          <w:sz w:val="26"/>
          <w:szCs w:val="26"/>
        </w:rPr>
        <w:t> water level indicator, sensors, control system and automation can also reduce your ease of operation.</w:t>
      </w:r>
    </w:p>
    <w:p w14:paraId="22E56C1E" w14:textId="77777777" w:rsidR="00C54C44" w:rsidRPr="00787EC1" w:rsidRDefault="00C54C44" w:rsidP="00444A8D">
      <w:pPr>
        <w:rPr>
          <w:rFonts w:asciiTheme="majorBidi" w:hAnsiTheme="majorBidi" w:cstheme="majorBidi"/>
          <w:sz w:val="2"/>
          <w:szCs w:val="2"/>
        </w:rPr>
      </w:pPr>
    </w:p>
    <w:p w14:paraId="56718ED1" w14:textId="77777777" w:rsidR="00444A8D" w:rsidRDefault="00C54C44" w:rsidP="009A2109">
      <w:pPr>
        <w:rPr>
          <w:rFonts w:asciiTheme="majorBidi" w:hAnsiTheme="majorBidi" w:cstheme="majorBidi"/>
          <w:b/>
          <w:bCs/>
          <w:sz w:val="52"/>
          <w:szCs w:val="52"/>
        </w:rPr>
      </w:pPr>
      <w:r>
        <w:rPr>
          <w:rFonts w:asciiTheme="majorBidi" w:hAnsiTheme="majorBidi" w:cstheme="majorBidi"/>
          <w:b/>
          <w:bCs/>
          <w:sz w:val="26"/>
          <w:szCs w:val="26"/>
        </w:rPr>
        <w:t xml:space="preserve">                       </w:t>
      </w:r>
      <w:r>
        <w:rPr>
          <w:noProof/>
        </w:rPr>
        <w:drawing>
          <wp:inline distT="0" distB="0" distL="0" distR="0" wp14:anchorId="19BF849A" wp14:editId="634EB8B9">
            <wp:extent cx="4608000" cy="3240000"/>
            <wp:effectExtent l="0" t="0" r="254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7"/>
                    <a:srcRect l="25592" t="17543" r="26835" b="19272"/>
                    <a:stretch/>
                  </pic:blipFill>
                  <pic:spPr bwMode="auto">
                    <a:xfrm>
                      <a:off x="0" y="0"/>
                      <a:ext cx="4608000" cy="3240000"/>
                    </a:xfrm>
                    <a:prstGeom prst="rect">
                      <a:avLst/>
                    </a:prstGeom>
                    <a:ln>
                      <a:noFill/>
                    </a:ln>
                    <a:extLst>
                      <a:ext uri="{53640926-AAD7-44D8-BBD7-CCE9431645EC}">
                        <a14:shadowObscured xmlns:a14="http://schemas.microsoft.com/office/drawing/2010/main"/>
                      </a:ext>
                    </a:extLst>
                  </pic:spPr>
                </pic:pic>
              </a:graphicData>
            </a:graphic>
          </wp:inline>
        </w:drawing>
      </w:r>
    </w:p>
    <w:p w14:paraId="5D80D28C" w14:textId="77777777" w:rsidR="00787EC1" w:rsidRPr="00787EC1" w:rsidRDefault="00787EC1" w:rsidP="009A2109">
      <w:pPr>
        <w:rPr>
          <w:rFonts w:asciiTheme="majorBidi" w:hAnsiTheme="majorBidi" w:cstheme="majorBidi"/>
          <w:b/>
          <w:bCs/>
          <w:sz w:val="36"/>
          <w:szCs w:val="36"/>
        </w:rPr>
      </w:pPr>
    </w:p>
    <w:p w14:paraId="321A30E8" w14:textId="77777777" w:rsidR="008834C9" w:rsidRPr="003840F9" w:rsidRDefault="008834C9" w:rsidP="003840F9">
      <w:pPr>
        <w:spacing w:before="100" w:beforeAutospacing="1" w:after="75" w:line="240" w:lineRule="auto"/>
        <w:rPr>
          <w:rFonts w:ascii="Times New Roman" w:eastAsia="Times New Roman" w:hAnsi="Times New Roman" w:cs="Times New Roman"/>
          <w:sz w:val="26"/>
          <w:szCs w:val="26"/>
        </w:rPr>
      </w:pPr>
      <w:r>
        <w:rPr>
          <w:noProof/>
        </w:rPr>
        <w:drawing>
          <wp:inline distT="0" distB="0" distL="0" distR="0" wp14:anchorId="5E11748F" wp14:editId="5EB18C9B">
            <wp:extent cx="2880000" cy="180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a:srcRect l="28640" t="16260" r="29723" b="27545"/>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6BFD69" wp14:editId="35E57C96">
            <wp:extent cx="2880000" cy="18000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9"/>
                    <a:srcRect l="27677" t="16973" r="31167" b="23979"/>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p w14:paraId="31D30B46" w14:textId="77777777" w:rsidR="007C4A4C" w:rsidRPr="009742FE" w:rsidRDefault="009C55FE" w:rsidP="00A06B2A">
      <w:pPr>
        <w:shd w:val="clear" w:color="auto" w:fill="FFFFFF"/>
        <w:spacing w:before="72" w:after="0" w:line="240" w:lineRule="auto"/>
        <w:outlineLvl w:val="2"/>
        <w:rPr>
          <w:rFonts w:asciiTheme="majorBidi" w:eastAsia="Times New Roman" w:hAnsiTheme="majorBidi" w:cstheme="majorBidi"/>
          <w:b/>
          <w:bCs/>
          <w:color w:val="000000"/>
          <w:sz w:val="30"/>
          <w:szCs w:val="30"/>
          <w:u w:val="single"/>
        </w:rPr>
      </w:pPr>
      <w:r w:rsidRPr="009742FE">
        <w:rPr>
          <w:rFonts w:asciiTheme="majorBidi" w:eastAsia="Times New Roman" w:hAnsiTheme="majorBidi" w:cstheme="majorBidi"/>
          <w:b/>
          <w:bCs/>
          <w:color w:val="000000"/>
          <w:sz w:val="30"/>
          <w:szCs w:val="30"/>
          <w:u w:val="single"/>
        </w:rPr>
        <w:lastRenderedPageBreak/>
        <w:t>Water Harvesting in Different Uses</w:t>
      </w:r>
    </w:p>
    <w:p w14:paraId="086451DA" w14:textId="77777777" w:rsidR="009742FE" w:rsidRPr="009742FE" w:rsidRDefault="009742FE" w:rsidP="0074785C">
      <w:pPr>
        <w:shd w:val="clear" w:color="auto" w:fill="FFFFFF"/>
        <w:spacing w:before="72" w:after="0" w:line="240" w:lineRule="auto"/>
        <w:jc w:val="both"/>
        <w:outlineLvl w:val="2"/>
        <w:rPr>
          <w:rFonts w:asciiTheme="majorBidi" w:eastAsia="Times New Roman" w:hAnsiTheme="majorBidi" w:cstheme="majorBidi"/>
          <w:b/>
          <w:bCs/>
          <w:color w:val="000000"/>
          <w:sz w:val="26"/>
          <w:szCs w:val="26"/>
          <w:u w:val="single"/>
        </w:rPr>
      </w:pPr>
    </w:p>
    <w:p w14:paraId="0BA4CE5F" w14:textId="77777777" w:rsidR="00C61915" w:rsidRPr="00F00200" w:rsidRDefault="00A06B2A" w:rsidP="0074785C">
      <w:pPr>
        <w:pStyle w:val="ListParagraph"/>
        <w:numPr>
          <w:ilvl w:val="0"/>
          <w:numId w:val="27"/>
        </w:numPr>
        <w:shd w:val="clear" w:color="auto" w:fill="FFFFFF"/>
        <w:spacing w:before="72" w:after="0" w:line="360" w:lineRule="auto"/>
        <w:ind w:left="284" w:hanging="284"/>
        <w:jc w:val="both"/>
        <w:outlineLvl w:val="2"/>
        <w:rPr>
          <w:rFonts w:asciiTheme="majorBidi" w:eastAsia="Times New Roman" w:hAnsiTheme="majorBidi" w:cstheme="majorBidi"/>
          <w:b/>
          <w:bCs/>
          <w:color w:val="000000"/>
          <w:sz w:val="26"/>
          <w:szCs w:val="26"/>
        </w:rPr>
      </w:pPr>
      <w:r w:rsidRPr="00F00200">
        <w:rPr>
          <w:rFonts w:asciiTheme="majorBidi" w:eastAsia="Times New Roman" w:hAnsiTheme="majorBidi" w:cstheme="majorBidi"/>
          <w:b/>
          <w:bCs/>
          <w:color w:val="000000"/>
          <w:sz w:val="26"/>
          <w:szCs w:val="26"/>
        </w:rPr>
        <w:t>Domestic use</w:t>
      </w:r>
    </w:p>
    <w:p w14:paraId="4C8DD280" w14:textId="77777777" w:rsidR="00F00200" w:rsidRDefault="00C61915" w:rsidP="0074785C">
      <w:pPr>
        <w:shd w:val="clear" w:color="auto" w:fill="FFFFFF"/>
        <w:spacing w:before="120" w:after="120" w:line="360" w:lineRule="auto"/>
        <w:jc w:val="both"/>
        <w:rPr>
          <w:rFonts w:asciiTheme="majorBidi" w:eastAsia="Times New Roman" w:hAnsiTheme="majorBidi" w:cstheme="majorBidi"/>
          <w:color w:val="202122"/>
          <w:sz w:val="26"/>
          <w:szCs w:val="26"/>
        </w:rPr>
      </w:pPr>
      <w:r w:rsidRPr="009742FE">
        <w:rPr>
          <w:rFonts w:asciiTheme="majorBidi" w:eastAsia="Times New Roman" w:hAnsiTheme="majorBidi" w:cstheme="majorBidi"/>
          <w:color w:val="202122"/>
          <w:sz w:val="26"/>
          <w:szCs w:val="26"/>
        </w:rPr>
        <w:t>Rooftop rainwater harvesting is used to provide drinking water, domestic water, water for livestock, water for small irrigation, and a way to replenish groundwater levels.</w:t>
      </w:r>
    </w:p>
    <w:p w14:paraId="77D156FB" w14:textId="77777777" w:rsidR="00C61915" w:rsidRPr="0075474C" w:rsidRDefault="00C61915" w:rsidP="0074785C">
      <w:pPr>
        <w:pStyle w:val="ListParagraph"/>
        <w:numPr>
          <w:ilvl w:val="0"/>
          <w:numId w:val="27"/>
        </w:numPr>
        <w:shd w:val="clear" w:color="auto" w:fill="FFFFFF"/>
        <w:spacing w:before="120" w:after="120" w:line="360" w:lineRule="auto"/>
        <w:ind w:left="284" w:hanging="295"/>
        <w:jc w:val="both"/>
        <w:rPr>
          <w:rFonts w:asciiTheme="majorBidi" w:eastAsia="Times New Roman" w:hAnsiTheme="majorBidi" w:cstheme="majorBidi"/>
          <w:color w:val="202122"/>
          <w:sz w:val="26"/>
          <w:szCs w:val="26"/>
        </w:rPr>
      </w:pPr>
      <w:r w:rsidRPr="0075474C">
        <w:rPr>
          <w:rFonts w:asciiTheme="majorBidi" w:eastAsia="Times New Roman" w:hAnsiTheme="majorBidi" w:cstheme="majorBidi"/>
          <w:b/>
          <w:bCs/>
          <w:color w:val="000000"/>
          <w:sz w:val="26"/>
          <w:szCs w:val="26"/>
        </w:rPr>
        <w:t>Agriculture</w:t>
      </w:r>
    </w:p>
    <w:p w14:paraId="3502DD43" w14:textId="77777777" w:rsidR="00C61915" w:rsidRPr="009742FE" w:rsidRDefault="00C61915" w:rsidP="0074785C">
      <w:pPr>
        <w:shd w:val="clear" w:color="auto" w:fill="FFFFFF"/>
        <w:spacing w:before="120" w:after="120" w:line="360" w:lineRule="auto"/>
        <w:jc w:val="both"/>
        <w:rPr>
          <w:rFonts w:asciiTheme="majorBidi" w:eastAsia="Times New Roman" w:hAnsiTheme="majorBidi" w:cstheme="majorBidi"/>
          <w:color w:val="202122"/>
          <w:sz w:val="26"/>
          <w:szCs w:val="26"/>
        </w:rPr>
      </w:pPr>
      <w:r w:rsidRPr="009742FE">
        <w:rPr>
          <w:rFonts w:asciiTheme="majorBidi" w:eastAsia="Times New Roman" w:hAnsiTheme="majorBidi" w:cstheme="majorBidi"/>
          <w:color w:val="202122"/>
          <w:sz w:val="26"/>
          <w:szCs w:val="26"/>
        </w:rPr>
        <w:t>In regards to </w:t>
      </w:r>
      <w:hyperlink r:id="rId10" w:tooltip="Urban agriculture" w:history="1">
        <w:r w:rsidRPr="009742FE">
          <w:rPr>
            <w:rFonts w:asciiTheme="majorBidi" w:eastAsia="Times New Roman" w:hAnsiTheme="majorBidi" w:cstheme="majorBidi"/>
            <w:color w:val="3366CC"/>
            <w:sz w:val="26"/>
            <w:szCs w:val="26"/>
            <w:u w:val="single"/>
          </w:rPr>
          <w:t>urban agriculture</w:t>
        </w:r>
      </w:hyperlink>
      <w:r w:rsidRPr="009742FE">
        <w:rPr>
          <w:rFonts w:asciiTheme="majorBidi" w:eastAsia="Times New Roman" w:hAnsiTheme="majorBidi" w:cstheme="majorBidi"/>
          <w:color w:val="202122"/>
          <w:sz w:val="26"/>
          <w:szCs w:val="26"/>
        </w:rPr>
        <w:t>, rainwater harvesting in urban areas reduces the impact of runoff and flooding. The combination of urban ‘green’ rooftops with rainwater catchments have been found to reduce building temperatures by more than 1.3 degrees Celsius. Rainwater harvesting in conjunction with urban agriculture would be a viable way to help meet the United Nations </w:t>
      </w:r>
      <w:hyperlink r:id="rId11" w:tooltip="Sustainable Development Goals" w:history="1">
        <w:r w:rsidRPr="009742FE">
          <w:rPr>
            <w:rFonts w:asciiTheme="majorBidi" w:eastAsia="Times New Roman" w:hAnsiTheme="majorBidi" w:cstheme="majorBidi"/>
            <w:color w:val="3366CC"/>
            <w:sz w:val="26"/>
            <w:szCs w:val="26"/>
            <w:u w:val="single"/>
          </w:rPr>
          <w:t>Sustainable Development Goals</w:t>
        </w:r>
      </w:hyperlink>
      <w:r w:rsidRPr="009742FE">
        <w:rPr>
          <w:rFonts w:asciiTheme="majorBidi" w:eastAsia="Times New Roman" w:hAnsiTheme="majorBidi" w:cstheme="majorBidi"/>
          <w:color w:val="202122"/>
          <w:sz w:val="26"/>
          <w:szCs w:val="26"/>
        </w:rPr>
        <w:t> for cleaner and sustainable cities, health and wellbeing, and food and </w:t>
      </w:r>
      <w:hyperlink r:id="rId12" w:tooltip="Water security" w:history="1">
        <w:r w:rsidRPr="009742FE">
          <w:rPr>
            <w:rFonts w:asciiTheme="majorBidi" w:eastAsia="Times New Roman" w:hAnsiTheme="majorBidi" w:cstheme="majorBidi"/>
            <w:color w:val="3366CC"/>
            <w:sz w:val="26"/>
            <w:szCs w:val="26"/>
            <w:u w:val="single"/>
          </w:rPr>
          <w:t>water security</w:t>
        </w:r>
      </w:hyperlink>
      <w:r w:rsidRPr="009742FE">
        <w:rPr>
          <w:rFonts w:asciiTheme="majorBidi" w:eastAsia="Times New Roman" w:hAnsiTheme="majorBidi" w:cstheme="majorBidi"/>
          <w:color w:val="202122"/>
          <w:sz w:val="26"/>
          <w:szCs w:val="26"/>
        </w:rPr>
        <w:t> (</w:t>
      </w:r>
      <w:hyperlink r:id="rId13" w:tooltip="Sustainable Development Goal 6" w:history="1">
        <w:r w:rsidRPr="009742FE">
          <w:rPr>
            <w:rFonts w:asciiTheme="majorBidi" w:eastAsia="Times New Roman" w:hAnsiTheme="majorBidi" w:cstheme="majorBidi"/>
            <w:color w:val="3366CC"/>
            <w:sz w:val="26"/>
            <w:szCs w:val="26"/>
            <w:u w:val="single"/>
          </w:rPr>
          <w:t>Sustainable Development Goal 6</w:t>
        </w:r>
      </w:hyperlink>
      <w:r w:rsidRPr="009742FE">
        <w:rPr>
          <w:rFonts w:asciiTheme="majorBidi" w:eastAsia="Times New Roman" w:hAnsiTheme="majorBidi" w:cstheme="majorBidi"/>
          <w:color w:val="202122"/>
          <w:sz w:val="26"/>
          <w:szCs w:val="26"/>
        </w:rPr>
        <w:t>). The technology is available, however, it needs to be remodeled in order to use water more efficiently, especially in an urban setting.</w:t>
      </w:r>
    </w:p>
    <w:p w14:paraId="49EF1367" w14:textId="77777777" w:rsidR="00C61915" w:rsidRPr="009742FE" w:rsidRDefault="00C61915" w:rsidP="0074785C">
      <w:pPr>
        <w:shd w:val="clear" w:color="auto" w:fill="FFFFFF"/>
        <w:spacing w:before="120" w:after="120" w:line="360" w:lineRule="auto"/>
        <w:jc w:val="both"/>
        <w:rPr>
          <w:rFonts w:asciiTheme="majorBidi" w:eastAsia="Times New Roman" w:hAnsiTheme="majorBidi" w:cstheme="majorBidi"/>
          <w:color w:val="202122"/>
          <w:sz w:val="26"/>
          <w:szCs w:val="26"/>
        </w:rPr>
      </w:pPr>
      <w:r w:rsidRPr="009742FE">
        <w:rPr>
          <w:rFonts w:asciiTheme="majorBidi" w:eastAsia="Times New Roman" w:hAnsiTheme="majorBidi" w:cstheme="majorBidi"/>
          <w:color w:val="202122"/>
          <w:sz w:val="26"/>
          <w:szCs w:val="26"/>
        </w:rPr>
        <w:t>Kenya has already been successfully harvesting rainwater for toilets, laundry, and irrigation. Since the establishment of the country's 2016 Water Act, Kenya has prioritized the regulation of their agriculture industry. Additionally, areas in Australia use harvested rainwater for cooking and drinking Studies done by Stout et al researching the feasibility in India found RWH was most beneficial used for small-scale irrigation, which provides income with the sales of produce, and overflow used for groundwater recharge.</w:t>
      </w:r>
      <w:r w:rsidR="00B30F27" w:rsidRPr="009742FE">
        <w:rPr>
          <w:rFonts w:asciiTheme="majorBidi" w:eastAsia="Times New Roman" w:hAnsiTheme="majorBidi" w:cstheme="majorBidi"/>
          <w:color w:val="202122"/>
          <w:sz w:val="26"/>
          <w:szCs w:val="26"/>
        </w:rPr>
        <w:t xml:space="preserve"> </w:t>
      </w:r>
    </w:p>
    <w:p w14:paraId="73C83BDE" w14:textId="77777777" w:rsidR="00C61915" w:rsidRPr="009742FE" w:rsidRDefault="00C61915" w:rsidP="0074785C">
      <w:pPr>
        <w:shd w:val="clear" w:color="auto" w:fill="FFFFFF"/>
        <w:spacing w:before="120" w:after="120" w:line="360" w:lineRule="auto"/>
        <w:jc w:val="both"/>
        <w:rPr>
          <w:rFonts w:asciiTheme="majorBidi" w:eastAsia="Times New Roman" w:hAnsiTheme="majorBidi" w:cstheme="majorBidi"/>
          <w:color w:val="202122"/>
          <w:sz w:val="26"/>
          <w:szCs w:val="26"/>
        </w:rPr>
      </w:pPr>
      <w:r w:rsidRPr="009742FE">
        <w:rPr>
          <w:rFonts w:asciiTheme="majorBidi" w:eastAsia="Times New Roman" w:hAnsiTheme="majorBidi" w:cstheme="majorBidi"/>
          <w:color w:val="202122"/>
          <w:sz w:val="26"/>
          <w:szCs w:val="26"/>
        </w:rPr>
        <w:t>Missions to five Caribbean countries have shown that the capture and storage of rainwater runoff for later use is able to significantly reduce the risk of losing some or all of the year's harvest because of soil or </w:t>
      </w:r>
      <w:hyperlink r:id="rId14" w:tooltip="Water scarcity" w:history="1">
        <w:r w:rsidRPr="009742FE">
          <w:rPr>
            <w:rFonts w:asciiTheme="majorBidi" w:eastAsia="Times New Roman" w:hAnsiTheme="majorBidi" w:cstheme="majorBidi"/>
            <w:color w:val="3366CC"/>
            <w:sz w:val="26"/>
            <w:szCs w:val="26"/>
            <w:u w:val="single"/>
          </w:rPr>
          <w:t>water scarcity</w:t>
        </w:r>
      </w:hyperlink>
      <w:r w:rsidRPr="009742FE">
        <w:rPr>
          <w:rFonts w:asciiTheme="majorBidi" w:eastAsia="Times New Roman" w:hAnsiTheme="majorBidi" w:cstheme="majorBidi"/>
          <w:color w:val="202122"/>
          <w:sz w:val="26"/>
          <w:szCs w:val="26"/>
        </w:rPr>
        <w:t>. In addition, the risks associated with flooding and soil erosion during high rainfall seasons would decrease. Small farmers, especially those farming on hillsides, could benefit the most from rainwater harvesting because they are able to capture runoff and decrease the effects of soil erosion.</w:t>
      </w:r>
      <w:r w:rsidR="00B30F27" w:rsidRPr="009742FE">
        <w:rPr>
          <w:rFonts w:asciiTheme="majorBidi" w:eastAsia="Times New Roman" w:hAnsiTheme="majorBidi" w:cstheme="majorBidi"/>
          <w:color w:val="202122"/>
          <w:sz w:val="26"/>
          <w:szCs w:val="26"/>
        </w:rPr>
        <w:t xml:space="preserve"> </w:t>
      </w:r>
    </w:p>
    <w:p w14:paraId="63ADB19A" w14:textId="77777777" w:rsidR="00F308BA" w:rsidRDefault="00C61915" w:rsidP="0074785C">
      <w:pPr>
        <w:shd w:val="clear" w:color="auto" w:fill="FFFFFF"/>
        <w:spacing w:before="120" w:after="120" w:line="360" w:lineRule="auto"/>
        <w:jc w:val="both"/>
        <w:rPr>
          <w:rFonts w:asciiTheme="majorBidi" w:eastAsia="Times New Roman" w:hAnsiTheme="majorBidi" w:cstheme="majorBidi"/>
          <w:color w:val="202122"/>
          <w:sz w:val="26"/>
          <w:szCs w:val="26"/>
        </w:rPr>
      </w:pPr>
      <w:r w:rsidRPr="009742FE">
        <w:rPr>
          <w:rFonts w:asciiTheme="majorBidi" w:eastAsia="Times New Roman" w:hAnsiTheme="majorBidi" w:cstheme="majorBidi"/>
          <w:color w:val="202122"/>
          <w:sz w:val="26"/>
          <w:szCs w:val="26"/>
        </w:rPr>
        <w:t>Many countries, especially those with arid environments, use rainwater harvesting as a cheap and reliable source of clean water. To enhance </w:t>
      </w:r>
      <w:hyperlink r:id="rId15" w:tooltip="Irrigation" w:history="1">
        <w:r w:rsidRPr="009742FE">
          <w:rPr>
            <w:rFonts w:asciiTheme="majorBidi" w:eastAsia="Times New Roman" w:hAnsiTheme="majorBidi" w:cstheme="majorBidi"/>
            <w:color w:val="3366CC"/>
            <w:sz w:val="26"/>
            <w:szCs w:val="26"/>
            <w:u w:val="single"/>
          </w:rPr>
          <w:t>irrigation</w:t>
        </w:r>
      </w:hyperlink>
      <w:r w:rsidRPr="009742FE">
        <w:rPr>
          <w:rFonts w:asciiTheme="majorBidi" w:eastAsia="Times New Roman" w:hAnsiTheme="majorBidi" w:cstheme="majorBidi"/>
          <w:color w:val="202122"/>
          <w:sz w:val="26"/>
          <w:szCs w:val="26"/>
        </w:rPr>
        <w:t xml:space="preserve"> in arid environments, ridges of soil are constructed to trap and prevent rainwater from running down hills and slopes. Even in periods of </w:t>
      </w:r>
    </w:p>
    <w:p w14:paraId="198347D3" w14:textId="77777777" w:rsidR="00F308BA" w:rsidRDefault="00F308BA" w:rsidP="0074785C">
      <w:pPr>
        <w:shd w:val="clear" w:color="auto" w:fill="FFFFFF"/>
        <w:spacing w:before="120" w:after="120" w:line="360" w:lineRule="auto"/>
        <w:jc w:val="both"/>
        <w:rPr>
          <w:rFonts w:asciiTheme="majorBidi" w:eastAsia="Times New Roman" w:hAnsiTheme="majorBidi" w:cstheme="majorBidi"/>
          <w:color w:val="202122"/>
          <w:sz w:val="26"/>
          <w:szCs w:val="26"/>
        </w:rPr>
      </w:pPr>
    </w:p>
    <w:p w14:paraId="5C672C30" w14:textId="77777777" w:rsidR="00F00200" w:rsidRDefault="00C61915" w:rsidP="0074785C">
      <w:pPr>
        <w:shd w:val="clear" w:color="auto" w:fill="FFFFFF"/>
        <w:spacing w:before="120" w:after="120" w:line="360" w:lineRule="auto"/>
        <w:jc w:val="both"/>
        <w:rPr>
          <w:rFonts w:asciiTheme="majorBidi" w:eastAsia="Times New Roman" w:hAnsiTheme="majorBidi" w:cstheme="majorBidi"/>
          <w:color w:val="202122"/>
          <w:sz w:val="26"/>
          <w:szCs w:val="26"/>
        </w:rPr>
      </w:pPr>
      <w:r w:rsidRPr="009742FE">
        <w:rPr>
          <w:rFonts w:asciiTheme="majorBidi" w:eastAsia="Times New Roman" w:hAnsiTheme="majorBidi" w:cstheme="majorBidi"/>
          <w:color w:val="202122"/>
          <w:sz w:val="26"/>
          <w:szCs w:val="26"/>
        </w:rPr>
        <w:t>low </w:t>
      </w:r>
      <w:hyperlink r:id="rId16" w:tooltip="Rainfall" w:history="1">
        <w:r w:rsidRPr="009742FE">
          <w:rPr>
            <w:rFonts w:asciiTheme="majorBidi" w:eastAsia="Times New Roman" w:hAnsiTheme="majorBidi" w:cstheme="majorBidi"/>
            <w:color w:val="3366CC"/>
            <w:sz w:val="26"/>
            <w:szCs w:val="26"/>
            <w:u w:val="single"/>
          </w:rPr>
          <w:t>rainfall</w:t>
        </w:r>
      </w:hyperlink>
      <w:r w:rsidRPr="009742FE">
        <w:rPr>
          <w:rFonts w:asciiTheme="majorBidi" w:eastAsia="Times New Roman" w:hAnsiTheme="majorBidi" w:cstheme="majorBidi"/>
          <w:color w:val="202122"/>
          <w:sz w:val="26"/>
          <w:szCs w:val="26"/>
        </w:rPr>
        <w:t>, enough water is collected for crops to grow.</w:t>
      </w:r>
      <w:r w:rsidR="00B30F27" w:rsidRPr="009742FE">
        <w:rPr>
          <w:rFonts w:asciiTheme="majorBidi" w:eastAsia="Times New Roman" w:hAnsiTheme="majorBidi" w:cstheme="majorBidi"/>
          <w:color w:val="202122"/>
          <w:sz w:val="26"/>
          <w:szCs w:val="26"/>
        </w:rPr>
        <w:t xml:space="preserve"> </w:t>
      </w:r>
      <w:r w:rsidRPr="009742FE">
        <w:rPr>
          <w:rFonts w:asciiTheme="majorBidi" w:eastAsia="Times New Roman" w:hAnsiTheme="majorBidi" w:cstheme="majorBidi"/>
          <w:color w:val="202122"/>
          <w:sz w:val="26"/>
          <w:szCs w:val="26"/>
        </w:rPr>
        <w:t>Water can be collected from roofs, dams and ponds can be constructed to hold large quantities of rainwater so that even on days when little to no rainfall occurs, enough is available to irrigate crops.</w:t>
      </w:r>
    </w:p>
    <w:p w14:paraId="7D1712AA" w14:textId="77777777" w:rsidR="00C61915" w:rsidRPr="00F00200" w:rsidRDefault="00C61915" w:rsidP="0074785C">
      <w:pPr>
        <w:pStyle w:val="ListParagraph"/>
        <w:numPr>
          <w:ilvl w:val="0"/>
          <w:numId w:val="27"/>
        </w:numPr>
        <w:shd w:val="clear" w:color="auto" w:fill="FFFFFF"/>
        <w:spacing w:before="120" w:after="120" w:line="360" w:lineRule="auto"/>
        <w:ind w:left="284" w:hanging="284"/>
        <w:jc w:val="both"/>
        <w:rPr>
          <w:rFonts w:asciiTheme="majorBidi" w:eastAsia="Times New Roman" w:hAnsiTheme="majorBidi" w:cstheme="majorBidi"/>
          <w:color w:val="202122"/>
          <w:sz w:val="26"/>
          <w:szCs w:val="26"/>
        </w:rPr>
      </w:pPr>
      <w:r w:rsidRPr="00F00200">
        <w:rPr>
          <w:rFonts w:asciiTheme="majorBidi" w:eastAsia="Times New Roman" w:hAnsiTheme="majorBidi" w:cstheme="majorBidi"/>
          <w:b/>
          <w:bCs/>
          <w:color w:val="000000"/>
          <w:sz w:val="26"/>
          <w:szCs w:val="26"/>
        </w:rPr>
        <w:t>Industry</w:t>
      </w:r>
    </w:p>
    <w:p w14:paraId="7933ECCE" w14:textId="77777777" w:rsidR="00C61915" w:rsidRPr="009742FE" w:rsidRDefault="00000000" w:rsidP="0074785C">
      <w:pPr>
        <w:shd w:val="clear" w:color="auto" w:fill="FFFFFF"/>
        <w:spacing w:before="120" w:after="120" w:line="360" w:lineRule="auto"/>
        <w:jc w:val="both"/>
        <w:rPr>
          <w:rFonts w:asciiTheme="majorBidi" w:eastAsia="Times New Roman" w:hAnsiTheme="majorBidi" w:cstheme="majorBidi"/>
          <w:color w:val="202122"/>
          <w:sz w:val="26"/>
          <w:szCs w:val="26"/>
        </w:rPr>
      </w:pPr>
      <w:hyperlink r:id="rId17" w:tooltip="Frankfurt Airport" w:history="1">
        <w:r w:rsidR="00C61915" w:rsidRPr="009742FE">
          <w:rPr>
            <w:rFonts w:asciiTheme="majorBidi" w:eastAsia="Times New Roman" w:hAnsiTheme="majorBidi" w:cstheme="majorBidi"/>
            <w:color w:val="3366CC"/>
            <w:sz w:val="26"/>
            <w:szCs w:val="26"/>
            <w:u w:val="single"/>
          </w:rPr>
          <w:t>Frankfurt Airport</w:t>
        </w:r>
      </w:hyperlink>
      <w:r w:rsidR="00C61915" w:rsidRPr="009742FE">
        <w:rPr>
          <w:rFonts w:asciiTheme="majorBidi" w:eastAsia="Times New Roman" w:hAnsiTheme="majorBidi" w:cstheme="majorBidi"/>
          <w:color w:val="202122"/>
          <w:sz w:val="26"/>
          <w:szCs w:val="26"/>
        </w:rPr>
        <w:t> has the biggest rainwater harvesting system in Germany. The system helps save approximately 1 million cubic meters of water per year. The cost of the system was 1.5 million dm (US$63,000) in 1993. This system collects water from the roofs of the new terminal which has an area of 26,800 square meters. The water is collected in the basement of the airport in six tanks with a storage capacity of 100 cubic meters. The water is mainly used for toilet flushing, watering plants and cleaning the air conditioning system.</w:t>
      </w:r>
      <w:r w:rsidR="00B30F27" w:rsidRPr="009742FE">
        <w:rPr>
          <w:rFonts w:asciiTheme="majorBidi" w:eastAsia="Times New Roman" w:hAnsiTheme="majorBidi" w:cstheme="majorBidi"/>
          <w:color w:val="202122"/>
          <w:sz w:val="26"/>
          <w:szCs w:val="26"/>
        </w:rPr>
        <w:t xml:space="preserve"> </w:t>
      </w:r>
    </w:p>
    <w:p w14:paraId="58108E26" w14:textId="77777777" w:rsidR="00C61915" w:rsidRPr="00AA1CF9" w:rsidRDefault="00C61915" w:rsidP="00AA1CF9">
      <w:pPr>
        <w:shd w:val="clear" w:color="auto" w:fill="FFFFFF"/>
        <w:spacing w:before="120" w:after="120" w:line="360" w:lineRule="auto"/>
        <w:jc w:val="both"/>
        <w:rPr>
          <w:rFonts w:asciiTheme="majorBidi" w:eastAsia="Times New Roman" w:hAnsiTheme="majorBidi" w:cstheme="majorBidi"/>
          <w:color w:val="202122"/>
          <w:sz w:val="26"/>
          <w:szCs w:val="26"/>
        </w:rPr>
      </w:pPr>
      <w:r w:rsidRPr="009742FE">
        <w:rPr>
          <w:rFonts w:asciiTheme="majorBidi" w:eastAsia="Times New Roman" w:hAnsiTheme="majorBidi" w:cstheme="majorBidi"/>
          <w:color w:val="202122"/>
          <w:sz w:val="26"/>
          <w:szCs w:val="26"/>
        </w:rPr>
        <w:t>Rainwater harvesting was adopted at The Velodrome – The </w:t>
      </w:r>
      <w:hyperlink r:id="rId18" w:tooltip="Olympic Park, London" w:history="1">
        <w:r w:rsidRPr="009742FE">
          <w:rPr>
            <w:rFonts w:asciiTheme="majorBidi" w:eastAsia="Times New Roman" w:hAnsiTheme="majorBidi" w:cstheme="majorBidi"/>
            <w:color w:val="3366CC"/>
            <w:sz w:val="26"/>
            <w:szCs w:val="26"/>
            <w:u w:val="single"/>
          </w:rPr>
          <w:t>London Olympic Park</w:t>
        </w:r>
      </w:hyperlink>
      <w:r w:rsidRPr="009742FE">
        <w:rPr>
          <w:rFonts w:asciiTheme="majorBidi" w:eastAsia="Times New Roman" w:hAnsiTheme="majorBidi" w:cstheme="majorBidi"/>
          <w:color w:val="202122"/>
          <w:sz w:val="26"/>
          <w:szCs w:val="26"/>
        </w:rPr>
        <w:t> – in order to increase the sustainability of the facility. A 73% decrease in potable water demand by the park was estimated. Despite this, it was deemed that rainwater harvesting was a less efficient use of financial resources to increase sustainability than the park's </w:t>
      </w:r>
      <w:hyperlink r:id="rId19" w:tooltip="Blackwater (waste)" w:history="1">
        <w:r w:rsidRPr="009742FE">
          <w:rPr>
            <w:rFonts w:asciiTheme="majorBidi" w:eastAsia="Times New Roman" w:hAnsiTheme="majorBidi" w:cstheme="majorBidi"/>
            <w:color w:val="3366CC"/>
            <w:sz w:val="26"/>
            <w:szCs w:val="26"/>
            <w:u w:val="single"/>
          </w:rPr>
          <w:t>blackwater</w:t>
        </w:r>
      </w:hyperlink>
      <w:r w:rsidRPr="009742FE">
        <w:rPr>
          <w:rFonts w:asciiTheme="majorBidi" w:eastAsia="Times New Roman" w:hAnsiTheme="majorBidi" w:cstheme="majorBidi"/>
          <w:color w:val="202122"/>
          <w:sz w:val="26"/>
          <w:szCs w:val="26"/>
        </w:rPr>
        <w:t> recycling program.</w:t>
      </w:r>
      <w:r w:rsidR="00555CA0" w:rsidRPr="009742FE">
        <w:rPr>
          <w:rFonts w:asciiTheme="majorBidi" w:eastAsia="Times New Roman" w:hAnsiTheme="majorBidi" w:cstheme="majorBidi"/>
          <w:color w:val="202122"/>
          <w:sz w:val="26"/>
          <w:szCs w:val="26"/>
        </w:rPr>
        <w:t xml:space="preserve"> </w:t>
      </w:r>
    </w:p>
    <w:p w14:paraId="0E2A36A1" w14:textId="77777777" w:rsidR="00CE29D9" w:rsidRPr="00CE29D9" w:rsidRDefault="001A7A07" w:rsidP="00AA1CF9">
      <w:pPr>
        <w:shd w:val="clear" w:color="auto" w:fill="FFFFFF"/>
        <w:spacing w:before="72" w:after="0" w:line="240" w:lineRule="auto"/>
        <w:outlineLvl w:val="2"/>
        <w:rPr>
          <w:rFonts w:asciiTheme="majorBidi" w:eastAsia="Times New Roman" w:hAnsiTheme="majorBidi" w:cstheme="majorBidi"/>
          <w:color w:val="222222"/>
          <w:sz w:val="28"/>
          <w:szCs w:val="28"/>
        </w:rPr>
      </w:pPr>
      <w:r>
        <w:rPr>
          <w:rFonts w:asciiTheme="majorBidi" w:eastAsia="Times New Roman" w:hAnsiTheme="majorBidi" w:cstheme="majorBidi"/>
          <w:b/>
          <w:bCs/>
          <w:color w:val="000000"/>
          <w:sz w:val="29"/>
          <w:szCs w:val="29"/>
        </w:rPr>
        <w:t xml:space="preserve">    </w:t>
      </w:r>
      <w:r w:rsidR="00D12137">
        <w:rPr>
          <w:rFonts w:asciiTheme="majorBidi" w:eastAsia="Times New Roman" w:hAnsiTheme="majorBidi" w:cstheme="majorBidi"/>
          <w:b/>
          <w:bCs/>
          <w:color w:val="000000"/>
          <w:sz w:val="29"/>
          <w:szCs w:val="29"/>
        </w:rPr>
        <w:t xml:space="preserve"> </w:t>
      </w:r>
    </w:p>
    <w:p w14:paraId="047E6468" w14:textId="77777777" w:rsidR="00CE29D9" w:rsidRPr="00CE29D9" w:rsidRDefault="00CE29D9" w:rsidP="00CE29D9">
      <w:pPr>
        <w:pStyle w:val="ListParagraph"/>
        <w:numPr>
          <w:ilvl w:val="0"/>
          <w:numId w:val="27"/>
        </w:numPr>
        <w:shd w:val="clear" w:color="auto" w:fill="FFFFFF"/>
        <w:spacing w:before="72" w:after="0" w:line="360" w:lineRule="auto"/>
        <w:ind w:left="284" w:hanging="295"/>
        <w:jc w:val="both"/>
        <w:outlineLvl w:val="2"/>
        <w:rPr>
          <w:rFonts w:asciiTheme="majorBidi" w:eastAsia="Times New Roman" w:hAnsiTheme="majorBidi" w:cstheme="majorBidi"/>
          <w:b/>
          <w:bCs/>
          <w:color w:val="000000"/>
          <w:sz w:val="28"/>
          <w:szCs w:val="28"/>
        </w:rPr>
      </w:pPr>
      <w:r w:rsidRPr="00CE29D9">
        <w:rPr>
          <w:rFonts w:asciiTheme="majorBidi" w:eastAsia="Times New Roman" w:hAnsiTheme="majorBidi" w:cstheme="majorBidi"/>
          <w:b/>
          <w:bCs/>
          <w:color w:val="000000"/>
          <w:sz w:val="28"/>
          <w:szCs w:val="28"/>
        </w:rPr>
        <w:t>Rainwater harvesting by solar power panels</w:t>
      </w:r>
    </w:p>
    <w:p w14:paraId="7FDE99CF" w14:textId="77777777" w:rsidR="00A72B8C" w:rsidRPr="00AC6903" w:rsidRDefault="00CE29D9" w:rsidP="00F308BA">
      <w:pPr>
        <w:tabs>
          <w:tab w:val="left" w:pos="2160"/>
        </w:tabs>
        <w:spacing w:line="360" w:lineRule="auto"/>
        <w:jc w:val="both"/>
      </w:pPr>
      <w:r w:rsidRPr="00CE29D9">
        <w:rPr>
          <w:rFonts w:asciiTheme="majorBidi" w:eastAsia="Times New Roman" w:hAnsiTheme="majorBidi" w:cstheme="majorBidi"/>
          <w:color w:val="202122"/>
          <w:sz w:val="28"/>
          <w:szCs w:val="28"/>
        </w:rPr>
        <w:t>Good quality water resource, closer to populated areas, is becoming scarce and costly for the consumers. In addition to solar and wind energy, rainwater is major </w:t>
      </w:r>
      <w:hyperlink r:id="rId20" w:tooltip="Renewable resource" w:history="1">
        <w:r w:rsidRPr="00CE29D9">
          <w:rPr>
            <w:rFonts w:asciiTheme="majorBidi" w:eastAsia="Times New Roman" w:hAnsiTheme="majorBidi" w:cstheme="majorBidi"/>
            <w:color w:val="3366CC"/>
            <w:sz w:val="28"/>
            <w:szCs w:val="28"/>
            <w:u w:val="single"/>
          </w:rPr>
          <w:t>renewable resource</w:t>
        </w:r>
      </w:hyperlink>
      <w:r w:rsidRPr="00CE29D9">
        <w:rPr>
          <w:rFonts w:asciiTheme="majorBidi" w:eastAsia="Times New Roman" w:hAnsiTheme="majorBidi" w:cstheme="majorBidi"/>
          <w:color w:val="202122"/>
          <w:sz w:val="28"/>
          <w:szCs w:val="28"/>
        </w:rPr>
        <w:t> of any land. The vast area is being covered by </w:t>
      </w:r>
      <w:hyperlink r:id="rId21" w:tooltip="Photovoltaics" w:history="1">
        <w:r w:rsidRPr="00CE29D9">
          <w:rPr>
            <w:rFonts w:asciiTheme="majorBidi" w:eastAsia="Times New Roman" w:hAnsiTheme="majorBidi" w:cstheme="majorBidi"/>
            <w:color w:val="3366CC"/>
            <w:sz w:val="28"/>
            <w:szCs w:val="28"/>
            <w:u w:val="single"/>
          </w:rPr>
          <w:t>solar PV panels</w:t>
        </w:r>
      </w:hyperlink>
      <w:r w:rsidRPr="00CE29D9">
        <w:rPr>
          <w:rFonts w:asciiTheme="majorBidi" w:eastAsia="Times New Roman" w:hAnsiTheme="majorBidi" w:cstheme="majorBidi"/>
          <w:color w:val="202122"/>
          <w:sz w:val="28"/>
          <w:szCs w:val="28"/>
        </w:rPr>
        <w:t> every year in all parts of the world. Solar panels can also be used for harvesting most of the rainwater falling on them and drinking quality water, free from bacteria and suspended matter, can be generated by simple </w:t>
      </w:r>
      <w:hyperlink r:id="rId22" w:tooltip="Water purification" w:history="1">
        <w:r w:rsidRPr="00CE29D9">
          <w:rPr>
            <w:rFonts w:asciiTheme="majorBidi" w:eastAsia="Times New Roman" w:hAnsiTheme="majorBidi" w:cstheme="majorBidi"/>
            <w:color w:val="3366CC"/>
            <w:sz w:val="28"/>
            <w:szCs w:val="28"/>
            <w:u w:val="single"/>
          </w:rPr>
          <w:t>filtration and disinfection</w:t>
        </w:r>
      </w:hyperlink>
      <w:r w:rsidRPr="00CE29D9">
        <w:rPr>
          <w:rFonts w:asciiTheme="majorBidi" w:eastAsia="Times New Roman" w:hAnsiTheme="majorBidi" w:cstheme="majorBidi"/>
          <w:color w:val="202122"/>
          <w:sz w:val="28"/>
          <w:szCs w:val="28"/>
        </w:rPr>
        <w:t> processes as rainwater is very low in </w:t>
      </w:r>
      <w:hyperlink r:id="rId23" w:tooltip="Salinity" w:history="1">
        <w:r w:rsidRPr="00CE29D9">
          <w:rPr>
            <w:rFonts w:asciiTheme="majorBidi" w:eastAsia="Times New Roman" w:hAnsiTheme="majorBidi" w:cstheme="majorBidi"/>
            <w:color w:val="3366CC"/>
            <w:sz w:val="28"/>
            <w:szCs w:val="28"/>
            <w:u w:val="single"/>
          </w:rPr>
          <w:t>salinity</w:t>
        </w:r>
      </w:hyperlink>
      <w:r w:rsidRPr="00CE29D9">
        <w:rPr>
          <w:rFonts w:asciiTheme="majorBidi" w:eastAsia="Times New Roman" w:hAnsiTheme="majorBidi" w:cstheme="majorBidi"/>
          <w:color w:val="202122"/>
          <w:sz w:val="28"/>
          <w:szCs w:val="28"/>
        </w:rPr>
        <w:t>. Exploitation of rainwater for value-added products like bottled drinking water, makes solar PV power plants profitable even in high rainfall/ cloudy areas by the augmented income from value-added drinking water generation. Recently cost-effective rainwater collection in the already dug wells found to be highly effective in bringing groundwater level up in Ind</w:t>
      </w:r>
      <w:r w:rsidRPr="00C11B1E">
        <w:rPr>
          <w:rFonts w:ascii="Arial" w:eastAsia="Times New Roman" w:hAnsi="Arial" w:cs="Arial"/>
          <w:color w:val="202122"/>
          <w:sz w:val="21"/>
          <w:szCs w:val="21"/>
        </w:rPr>
        <w:t>ia</w:t>
      </w:r>
    </w:p>
    <w:sectPr w:rsidR="00A72B8C" w:rsidRPr="00AC6903" w:rsidSect="00083466">
      <w:headerReference w:type="default" r:id="rId2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D1943" w14:textId="77777777" w:rsidR="005D270A" w:rsidRDefault="005D270A" w:rsidP="003F2A73">
      <w:pPr>
        <w:spacing w:after="0" w:line="240" w:lineRule="auto"/>
      </w:pPr>
      <w:r>
        <w:separator/>
      </w:r>
    </w:p>
  </w:endnote>
  <w:endnote w:type="continuationSeparator" w:id="0">
    <w:p w14:paraId="7FD1A279" w14:textId="77777777" w:rsidR="005D270A" w:rsidRDefault="005D270A" w:rsidP="003F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13E4F" w14:textId="77777777" w:rsidR="005D270A" w:rsidRDefault="005D270A" w:rsidP="003F2A73">
      <w:pPr>
        <w:spacing w:after="0" w:line="240" w:lineRule="auto"/>
      </w:pPr>
      <w:r>
        <w:separator/>
      </w:r>
    </w:p>
  </w:footnote>
  <w:footnote w:type="continuationSeparator" w:id="0">
    <w:p w14:paraId="5970DEA0" w14:textId="77777777" w:rsidR="005D270A" w:rsidRDefault="005D270A" w:rsidP="003F2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73FF" w14:textId="77777777" w:rsidR="00FF4B93" w:rsidRPr="001B3159" w:rsidRDefault="00FF4B93">
    <w:pPr>
      <w:pStyle w:val="Header"/>
      <w:rPr>
        <w:rFonts w:asciiTheme="majorBidi" w:hAnsiTheme="majorBidi" w:cstheme="majorBidi"/>
        <w:b/>
        <w:bCs/>
      </w:rPr>
    </w:pPr>
    <w:r>
      <w:rPr>
        <w:rFonts w:asciiTheme="majorBidi" w:hAnsiTheme="majorBidi" w:cstheme="majorBidi"/>
        <w:b/>
        <w:bCs/>
        <w:noProof/>
        <w:sz w:val="20"/>
        <w:szCs w:val="20"/>
      </w:rPr>
      <mc:AlternateContent>
        <mc:Choice Requires="wps">
          <w:drawing>
            <wp:anchor distT="0" distB="0" distL="114300" distR="114300" simplePos="0" relativeHeight="251659264" behindDoc="0" locked="0" layoutInCell="1" allowOverlap="1" wp14:anchorId="4C8040C2" wp14:editId="6F4127F8">
              <wp:simplePos x="0" y="0"/>
              <wp:positionH relativeFrom="column">
                <wp:posOffset>-263574</wp:posOffset>
              </wp:positionH>
              <wp:positionV relativeFrom="paragraph">
                <wp:posOffset>206375</wp:posOffset>
              </wp:positionV>
              <wp:extent cx="6300000" cy="0"/>
              <wp:effectExtent l="0" t="0" r="24765" b="19050"/>
              <wp:wrapNone/>
              <wp:docPr id="13" name="Straight Connector 13"/>
              <wp:cNvGraphicFramePr/>
              <a:graphic xmlns:a="http://schemas.openxmlformats.org/drawingml/2006/main">
                <a:graphicData uri="http://schemas.microsoft.com/office/word/2010/wordprocessingShape">
                  <wps:wsp>
                    <wps:cNvCnPr/>
                    <wps:spPr>
                      <a:xfrm flipV="1">
                        <a:off x="0" y="0"/>
                        <a:ext cx="630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3B0B8" id="Straight Connector 1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16.25pt" to="475.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" strokecolor="black [3213]" strokeweight="1pt">
              <v:stroke joinstyle="miter"/>
            </v:line>
          </w:pict>
        </mc:Fallback>
      </mc:AlternateContent>
    </w:r>
    <w:proofErr w:type="spellStart"/>
    <w:r w:rsidR="00DF6801">
      <w:rPr>
        <w:rFonts w:asciiTheme="majorBidi" w:hAnsiTheme="majorBidi" w:cstheme="majorBidi"/>
        <w:b/>
        <w:bCs/>
        <w:sz w:val="20"/>
        <w:szCs w:val="20"/>
      </w:rPr>
      <w:t>Lec</w:t>
    </w:r>
    <w:proofErr w:type="spellEnd"/>
    <w:r w:rsidR="00DF6801">
      <w:rPr>
        <w:rFonts w:asciiTheme="majorBidi" w:hAnsiTheme="majorBidi" w:cstheme="majorBidi"/>
        <w:b/>
        <w:bCs/>
        <w:sz w:val="20"/>
        <w:szCs w:val="20"/>
      </w:rPr>
      <w:t xml:space="preserve"> -3</w:t>
    </w:r>
    <w:r w:rsidRPr="001B3159">
      <w:rPr>
        <w:rFonts w:asciiTheme="majorBidi" w:hAnsiTheme="majorBidi" w:cstheme="majorBidi"/>
        <w:b/>
        <w:bCs/>
        <w:sz w:val="20"/>
        <w:szCs w:val="20"/>
      </w:rPr>
      <w:t>-                               Water Harvesting and Pond Construction                                 3</w:t>
    </w:r>
    <w:proofErr w:type="gramStart"/>
    <w:r w:rsidRPr="001B3159">
      <w:rPr>
        <w:rFonts w:asciiTheme="majorBidi" w:hAnsiTheme="majorBidi" w:cstheme="majorBidi"/>
        <w:b/>
        <w:bCs/>
        <w:sz w:val="20"/>
        <w:szCs w:val="20"/>
        <w:vertAlign w:val="superscript"/>
      </w:rPr>
      <w:t>rd</w:t>
    </w:r>
    <w:r w:rsidRPr="001B3159">
      <w:rPr>
        <w:rFonts w:asciiTheme="majorBidi" w:hAnsiTheme="majorBidi" w:cstheme="majorBidi"/>
        <w:b/>
        <w:bCs/>
        <w:sz w:val="20"/>
        <w:szCs w:val="20"/>
      </w:rPr>
      <w:t xml:space="preserve">  Soil</w:t>
    </w:r>
    <w:proofErr w:type="gramEnd"/>
    <w:r w:rsidRPr="001B3159">
      <w:rPr>
        <w:rFonts w:asciiTheme="majorBidi" w:hAnsiTheme="majorBidi" w:cstheme="majorBidi"/>
        <w:b/>
        <w:bCs/>
        <w:sz w:val="20"/>
        <w:szCs w:val="20"/>
      </w:rPr>
      <w:t xml:space="preserve"> &amp; Water Dept.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9C1"/>
    <w:multiLevelType w:val="multilevel"/>
    <w:tmpl w:val="B5840C3E"/>
    <w:lvl w:ilvl="0">
      <w:start w:val="1"/>
      <w:numFmt w:val="decimal"/>
      <w:lvlText w:val="%1."/>
      <w:lvlJc w:val="left"/>
      <w:pPr>
        <w:tabs>
          <w:tab w:val="num" w:pos="720"/>
        </w:tabs>
        <w:ind w:left="720" w:hanging="360"/>
      </w:pPr>
      <w:rPr>
        <w:rFonts w:hint="default"/>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F7958"/>
    <w:multiLevelType w:val="multilevel"/>
    <w:tmpl w:val="FE18A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C19F8"/>
    <w:multiLevelType w:val="multilevel"/>
    <w:tmpl w:val="86640CAE"/>
    <w:lvl w:ilvl="0">
      <w:start w:val="1"/>
      <w:numFmt w:val="decimal"/>
      <w:lvlText w:val="%1."/>
      <w:lvlJc w:val="left"/>
      <w:pPr>
        <w:tabs>
          <w:tab w:val="num" w:pos="720"/>
        </w:tabs>
        <w:ind w:left="720" w:hanging="360"/>
      </w:pPr>
      <w:rPr>
        <w:rFonts w:hint="default"/>
        <w:b/>
        <w:bCs/>
        <w:sz w:val="28"/>
        <w:szCs w:val="4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A0CC2"/>
    <w:multiLevelType w:val="multilevel"/>
    <w:tmpl w:val="44E8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75CD9"/>
    <w:multiLevelType w:val="multilevel"/>
    <w:tmpl w:val="6BE46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56138D"/>
    <w:multiLevelType w:val="multilevel"/>
    <w:tmpl w:val="6D0E3AE8"/>
    <w:lvl w:ilvl="0">
      <w:start w:val="1"/>
      <w:numFmt w:val="decimal"/>
      <w:lvlText w:val="%1."/>
      <w:lvlJc w:val="left"/>
      <w:pPr>
        <w:tabs>
          <w:tab w:val="num" w:pos="720"/>
        </w:tabs>
        <w:ind w:left="720" w:hanging="360"/>
      </w:pPr>
      <w:rPr>
        <w:rFonts w:hint="default"/>
        <w:b/>
        <w:bCs/>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C2233F"/>
    <w:multiLevelType w:val="multilevel"/>
    <w:tmpl w:val="858CEFDA"/>
    <w:lvl w:ilvl="0">
      <w:start w:val="1"/>
      <w:numFmt w:val="upp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FA0205"/>
    <w:multiLevelType w:val="multilevel"/>
    <w:tmpl w:val="544E8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87289F"/>
    <w:multiLevelType w:val="multilevel"/>
    <w:tmpl w:val="F5AA3B6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2B276F"/>
    <w:multiLevelType w:val="multilevel"/>
    <w:tmpl w:val="3174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2736E1"/>
    <w:multiLevelType w:val="multilevel"/>
    <w:tmpl w:val="0F04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406DF4"/>
    <w:multiLevelType w:val="multilevel"/>
    <w:tmpl w:val="F9DE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871641"/>
    <w:multiLevelType w:val="multilevel"/>
    <w:tmpl w:val="6D0E3AE8"/>
    <w:lvl w:ilvl="0">
      <w:start w:val="1"/>
      <w:numFmt w:val="decimal"/>
      <w:lvlText w:val="%1."/>
      <w:lvlJc w:val="left"/>
      <w:pPr>
        <w:tabs>
          <w:tab w:val="num" w:pos="720"/>
        </w:tabs>
        <w:ind w:left="720" w:hanging="360"/>
      </w:pPr>
      <w:rPr>
        <w:rFonts w:hint="default"/>
        <w:b/>
        <w:bCs/>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1B762F"/>
    <w:multiLevelType w:val="multilevel"/>
    <w:tmpl w:val="8FE6DE8C"/>
    <w:lvl w:ilvl="0">
      <w:start w:val="1"/>
      <w:numFmt w:val="decimal"/>
      <w:lvlText w:val="%1."/>
      <w:lvlJc w:val="left"/>
      <w:pPr>
        <w:tabs>
          <w:tab w:val="num" w:pos="720"/>
        </w:tabs>
        <w:ind w:left="720" w:hanging="360"/>
      </w:pPr>
      <w:rPr>
        <w:rFonts w:hint="default"/>
        <w:sz w:val="26"/>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9C4712"/>
    <w:multiLevelType w:val="multilevel"/>
    <w:tmpl w:val="7600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B90930"/>
    <w:multiLevelType w:val="multilevel"/>
    <w:tmpl w:val="3F528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F952C1"/>
    <w:multiLevelType w:val="multilevel"/>
    <w:tmpl w:val="F444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641865"/>
    <w:multiLevelType w:val="multilevel"/>
    <w:tmpl w:val="033E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9A60AC"/>
    <w:multiLevelType w:val="multilevel"/>
    <w:tmpl w:val="021E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EA005B"/>
    <w:multiLevelType w:val="hybridMultilevel"/>
    <w:tmpl w:val="6A9ED008"/>
    <w:lvl w:ilvl="0" w:tplc="6B40D2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AA3917"/>
    <w:multiLevelType w:val="hybridMultilevel"/>
    <w:tmpl w:val="1EFAD344"/>
    <w:lvl w:ilvl="0" w:tplc="92D0C79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146E91"/>
    <w:multiLevelType w:val="multilevel"/>
    <w:tmpl w:val="B5840C3E"/>
    <w:lvl w:ilvl="0">
      <w:start w:val="1"/>
      <w:numFmt w:val="decimal"/>
      <w:lvlText w:val="%1."/>
      <w:lvlJc w:val="left"/>
      <w:pPr>
        <w:tabs>
          <w:tab w:val="num" w:pos="720"/>
        </w:tabs>
        <w:ind w:left="720" w:hanging="360"/>
      </w:pPr>
      <w:rPr>
        <w:rFonts w:hint="default"/>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E545C2"/>
    <w:multiLevelType w:val="multilevel"/>
    <w:tmpl w:val="D31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406444"/>
    <w:multiLevelType w:val="multilevel"/>
    <w:tmpl w:val="9938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87124C"/>
    <w:multiLevelType w:val="multilevel"/>
    <w:tmpl w:val="B5840C3E"/>
    <w:lvl w:ilvl="0">
      <w:start w:val="1"/>
      <w:numFmt w:val="decimal"/>
      <w:lvlText w:val="%1."/>
      <w:lvlJc w:val="left"/>
      <w:pPr>
        <w:tabs>
          <w:tab w:val="num" w:pos="360"/>
        </w:tabs>
        <w:ind w:left="360" w:hanging="360"/>
      </w:pPr>
      <w:rPr>
        <w:rFonts w:hint="default"/>
        <w:sz w:val="26"/>
        <w:szCs w:val="26"/>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7D185FD5"/>
    <w:multiLevelType w:val="multilevel"/>
    <w:tmpl w:val="7656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421D81"/>
    <w:multiLevelType w:val="multilevel"/>
    <w:tmpl w:val="3AC2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5917895">
    <w:abstractNumId w:val="11"/>
  </w:num>
  <w:num w:numId="2" w16cid:durableId="2112696066">
    <w:abstractNumId w:val="18"/>
  </w:num>
  <w:num w:numId="3" w16cid:durableId="1772430800">
    <w:abstractNumId w:val="16"/>
  </w:num>
  <w:num w:numId="4" w16cid:durableId="1756704452">
    <w:abstractNumId w:val="25"/>
  </w:num>
  <w:num w:numId="5" w16cid:durableId="1508253119">
    <w:abstractNumId w:val="9"/>
  </w:num>
  <w:num w:numId="6" w16cid:durableId="676885100">
    <w:abstractNumId w:val="22"/>
  </w:num>
  <w:num w:numId="7" w16cid:durableId="885332302">
    <w:abstractNumId w:val="14"/>
  </w:num>
  <w:num w:numId="8" w16cid:durableId="108135041">
    <w:abstractNumId w:val="7"/>
  </w:num>
  <w:num w:numId="9" w16cid:durableId="996376257">
    <w:abstractNumId w:val="26"/>
  </w:num>
  <w:num w:numId="10" w16cid:durableId="1741247142">
    <w:abstractNumId w:val="17"/>
  </w:num>
  <w:num w:numId="11" w16cid:durableId="690835299">
    <w:abstractNumId w:val="5"/>
  </w:num>
  <w:num w:numId="12" w16cid:durableId="1151797544">
    <w:abstractNumId w:val="23"/>
  </w:num>
  <w:num w:numId="13" w16cid:durableId="324817579">
    <w:abstractNumId w:val="21"/>
  </w:num>
  <w:num w:numId="14" w16cid:durableId="890069848">
    <w:abstractNumId w:val="24"/>
  </w:num>
  <w:num w:numId="15" w16cid:durableId="1500071772">
    <w:abstractNumId w:val="0"/>
  </w:num>
  <w:num w:numId="16" w16cid:durableId="1055081187">
    <w:abstractNumId w:val="4"/>
  </w:num>
  <w:num w:numId="17" w16cid:durableId="1152524466">
    <w:abstractNumId w:val="3"/>
  </w:num>
  <w:num w:numId="18" w16cid:durableId="2145006152">
    <w:abstractNumId w:val="10"/>
  </w:num>
  <w:num w:numId="19" w16cid:durableId="1291478452">
    <w:abstractNumId w:val="6"/>
  </w:num>
  <w:num w:numId="20" w16cid:durableId="999385153">
    <w:abstractNumId w:val="2"/>
  </w:num>
  <w:num w:numId="21" w16cid:durableId="730890064">
    <w:abstractNumId w:val="13"/>
  </w:num>
  <w:num w:numId="22" w16cid:durableId="1102726177">
    <w:abstractNumId w:val="12"/>
  </w:num>
  <w:num w:numId="23" w16cid:durableId="123235834">
    <w:abstractNumId w:val="8"/>
  </w:num>
  <w:num w:numId="24" w16cid:durableId="1666199698">
    <w:abstractNumId w:val="1"/>
  </w:num>
  <w:num w:numId="25" w16cid:durableId="840969855">
    <w:abstractNumId w:val="15"/>
  </w:num>
  <w:num w:numId="26" w16cid:durableId="1492286429">
    <w:abstractNumId w:val="19"/>
  </w:num>
  <w:num w:numId="27" w16cid:durableId="13789737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93E"/>
    <w:rsid w:val="00002A81"/>
    <w:rsid w:val="00007B8D"/>
    <w:rsid w:val="000700FC"/>
    <w:rsid w:val="00083466"/>
    <w:rsid w:val="000960CD"/>
    <w:rsid w:val="000A76C8"/>
    <w:rsid w:val="000A7C4F"/>
    <w:rsid w:val="000B5399"/>
    <w:rsid w:val="000D04CB"/>
    <w:rsid w:val="00114A61"/>
    <w:rsid w:val="00114CD1"/>
    <w:rsid w:val="001178B9"/>
    <w:rsid w:val="00126EEC"/>
    <w:rsid w:val="001361C2"/>
    <w:rsid w:val="0016510B"/>
    <w:rsid w:val="001A1F11"/>
    <w:rsid w:val="001A493E"/>
    <w:rsid w:val="001A7A07"/>
    <w:rsid w:val="001B3159"/>
    <w:rsid w:val="001B474E"/>
    <w:rsid w:val="001F1543"/>
    <w:rsid w:val="00200B81"/>
    <w:rsid w:val="00213682"/>
    <w:rsid w:val="002410BD"/>
    <w:rsid w:val="00245E8C"/>
    <w:rsid w:val="002476AB"/>
    <w:rsid w:val="00262810"/>
    <w:rsid w:val="002722C5"/>
    <w:rsid w:val="00275E88"/>
    <w:rsid w:val="002863D3"/>
    <w:rsid w:val="00296BE5"/>
    <w:rsid w:val="002A56EE"/>
    <w:rsid w:val="002A57F6"/>
    <w:rsid w:val="002B2D80"/>
    <w:rsid w:val="002C4C04"/>
    <w:rsid w:val="00317ACD"/>
    <w:rsid w:val="0032579E"/>
    <w:rsid w:val="00346614"/>
    <w:rsid w:val="003840F9"/>
    <w:rsid w:val="003A3678"/>
    <w:rsid w:val="003F2A73"/>
    <w:rsid w:val="003F63AF"/>
    <w:rsid w:val="00402BDA"/>
    <w:rsid w:val="00434FEC"/>
    <w:rsid w:val="00444A8D"/>
    <w:rsid w:val="00450D7B"/>
    <w:rsid w:val="0046798D"/>
    <w:rsid w:val="00470460"/>
    <w:rsid w:val="004877CF"/>
    <w:rsid w:val="004A33DB"/>
    <w:rsid w:val="004B00B9"/>
    <w:rsid w:val="004B6B58"/>
    <w:rsid w:val="004F0603"/>
    <w:rsid w:val="004F36F0"/>
    <w:rsid w:val="004F4205"/>
    <w:rsid w:val="00526AE2"/>
    <w:rsid w:val="00537F0B"/>
    <w:rsid w:val="005407DB"/>
    <w:rsid w:val="005439A1"/>
    <w:rsid w:val="00555CA0"/>
    <w:rsid w:val="00560BA8"/>
    <w:rsid w:val="00582EAB"/>
    <w:rsid w:val="0059118C"/>
    <w:rsid w:val="005A494A"/>
    <w:rsid w:val="005D270A"/>
    <w:rsid w:val="005E0161"/>
    <w:rsid w:val="005F2196"/>
    <w:rsid w:val="00607675"/>
    <w:rsid w:val="006576FF"/>
    <w:rsid w:val="00666099"/>
    <w:rsid w:val="00666846"/>
    <w:rsid w:val="006734E1"/>
    <w:rsid w:val="006807E9"/>
    <w:rsid w:val="006A4941"/>
    <w:rsid w:val="006D1ECB"/>
    <w:rsid w:val="006D79F1"/>
    <w:rsid w:val="007008C9"/>
    <w:rsid w:val="00717CB9"/>
    <w:rsid w:val="0074785C"/>
    <w:rsid w:val="0075474C"/>
    <w:rsid w:val="00774048"/>
    <w:rsid w:val="00777847"/>
    <w:rsid w:val="007829C2"/>
    <w:rsid w:val="00787EC1"/>
    <w:rsid w:val="007C4A4C"/>
    <w:rsid w:val="007C50CC"/>
    <w:rsid w:val="00811221"/>
    <w:rsid w:val="008227C6"/>
    <w:rsid w:val="008250CF"/>
    <w:rsid w:val="00827E8F"/>
    <w:rsid w:val="00863299"/>
    <w:rsid w:val="008834C9"/>
    <w:rsid w:val="008A0159"/>
    <w:rsid w:val="008E1B4E"/>
    <w:rsid w:val="008E7EB3"/>
    <w:rsid w:val="008F3811"/>
    <w:rsid w:val="00901586"/>
    <w:rsid w:val="00903ED7"/>
    <w:rsid w:val="009052A3"/>
    <w:rsid w:val="00906579"/>
    <w:rsid w:val="0093684C"/>
    <w:rsid w:val="00946CA7"/>
    <w:rsid w:val="009742FE"/>
    <w:rsid w:val="0099283B"/>
    <w:rsid w:val="009A2109"/>
    <w:rsid w:val="009B41EF"/>
    <w:rsid w:val="009C55FE"/>
    <w:rsid w:val="009C76F6"/>
    <w:rsid w:val="009F2095"/>
    <w:rsid w:val="00A06B2A"/>
    <w:rsid w:val="00A17271"/>
    <w:rsid w:val="00A25881"/>
    <w:rsid w:val="00A520E3"/>
    <w:rsid w:val="00A6362D"/>
    <w:rsid w:val="00A6416A"/>
    <w:rsid w:val="00A72B8C"/>
    <w:rsid w:val="00A93C89"/>
    <w:rsid w:val="00A94CDB"/>
    <w:rsid w:val="00AA1CF9"/>
    <w:rsid w:val="00AB0EE6"/>
    <w:rsid w:val="00AC6903"/>
    <w:rsid w:val="00AC73C2"/>
    <w:rsid w:val="00B0358F"/>
    <w:rsid w:val="00B04F57"/>
    <w:rsid w:val="00B056FD"/>
    <w:rsid w:val="00B3068E"/>
    <w:rsid w:val="00B30F27"/>
    <w:rsid w:val="00B443DF"/>
    <w:rsid w:val="00B47E85"/>
    <w:rsid w:val="00B535D9"/>
    <w:rsid w:val="00B61ED8"/>
    <w:rsid w:val="00B64608"/>
    <w:rsid w:val="00B65167"/>
    <w:rsid w:val="00B94F47"/>
    <w:rsid w:val="00BB6FC2"/>
    <w:rsid w:val="00BE78FF"/>
    <w:rsid w:val="00C02628"/>
    <w:rsid w:val="00C061EE"/>
    <w:rsid w:val="00C132FF"/>
    <w:rsid w:val="00C21AF1"/>
    <w:rsid w:val="00C32D53"/>
    <w:rsid w:val="00C44D48"/>
    <w:rsid w:val="00C513A5"/>
    <w:rsid w:val="00C54C44"/>
    <w:rsid w:val="00C61915"/>
    <w:rsid w:val="00C700C4"/>
    <w:rsid w:val="00C72CB7"/>
    <w:rsid w:val="00CD4A69"/>
    <w:rsid w:val="00CE2714"/>
    <w:rsid w:val="00CE29D9"/>
    <w:rsid w:val="00CF797E"/>
    <w:rsid w:val="00D1101A"/>
    <w:rsid w:val="00D12137"/>
    <w:rsid w:val="00D36676"/>
    <w:rsid w:val="00D45599"/>
    <w:rsid w:val="00D654BE"/>
    <w:rsid w:val="00D906DC"/>
    <w:rsid w:val="00DA468A"/>
    <w:rsid w:val="00DB0701"/>
    <w:rsid w:val="00DD5689"/>
    <w:rsid w:val="00DF6801"/>
    <w:rsid w:val="00E04632"/>
    <w:rsid w:val="00E165F0"/>
    <w:rsid w:val="00E607BA"/>
    <w:rsid w:val="00EB1E09"/>
    <w:rsid w:val="00EB2237"/>
    <w:rsid w:val="00EE2885"/>
    <w:rsid w:val="00F00200"/>
    <w:rsid w:val="00F308BA"/>
    <w:rsid w:val="00F42091"/>
    <w:rsid w:val="00F54CF9"/>
    <w:rsid w:val="00F75739"/>
    <w:rsid w:val="00F82A07"/>
    <w:rsid w:val="00F86D78"/>
    <w:rsid w:val="00F96512"/>
    <w:rsid w:val="00FC41B6"/>
    <w:rsid w:val="00FD205F"/>
    <w:rsid w:val="00FD24C5"/>
    <w:rsid w:val="00FF4B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327CF"/>
  <w15:chartTrackingRefBased/>
  <w15:docId w15:val="{2863B512-73FD-40A1-A6E2-13B7076C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k-text-justify">
    <w:name w:val="uk-text-justify"/>
    <w:basedOn w:val="Normal"/>
    <w:rsid w:val="00434F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34FEC"/>
    <w:rPr>
      <w:b/>
      <w:bCs/>
    </w:rPr>
  </w:style>
  <w:style w:type="character" w:customStyle="1" w:styleId="tr">
    <w:name w:val="tr"/>
    <w:basedOn w:val="DefaultParagraphFont"/>
    <w:rsid w:val="00434FEC"/>
  </w:style>
  <w:style w:type="paragraph" w:styleId="NormalWeb">
    <w:name w:val="Normal (Web)"/>
    <w:basedOn w:val="Normal"/>
    <w:uiPriority w:val="99"/>
    <w:unhideWhenUsed/>
    <w:rsid w:val="00A72B8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72B8C"/>
    <w:rPr>
      <w:color w:val="0000FF"/>
      <w:u w:val="single"/>
    </w:rPr>
  </w:style>
  <w:style w:type="paragraph" w:styleId="Header">
    <w:name w:val="header"/>
    <w:basedOn w:val="Normal"/>
    <w:link w:val="HeaderChar"/>
    <w:uiPriority w:val="99"/>
    <w:unhideWhenUsed/>
    <w:rsid w:val="003F2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A73"/>
  </w:style>
  <w:style w:type="paragraph" w:styleId="Footer">
    <w:name w:val="footer"/>
    <w:basedOn w:val="Normal"/>
    <w:link w:val="FooterChar"/>
    <w:uiPriority w:val="99"/>
    <w:unhideWhenUsed/>
    <w:rsid w:val="003F2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A73"/>
  </w:style>
  <w:style w:type="paragraph" w:styleId="ListParagraph">
    <w:name w:val="List Paragraph"/>
    <w:basedOn w:val="Normal"/>
    <w:uiPriority w:val="34"/>
    <w:qFormat/>
    <w:rsid w:val="001B47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890035">
      <w:bodyDiv w:val="1"/>
      <w:marLeft w:val="0"/>
      <w:marRight w:val="0"/>
      <w:marTop w:val="0"/>
      <w:marBottom w:val="0"/>
      <w:divBdr>
        <w:top w:val="none" w:sz="0" w:space="0" w:color="auto"/>
        <w:left w:val="none" w:sz="0" w:space="0" w:color="auto"/>
        <w:bottom w:val="none" w:sz="0" w:space="0" w:color="auto"/>
        <w:right w:val="none" w:sz="0" w:space="0" w:color="auto"/>
      </w:divBdr>
    </w:div>
    <w:div w:id="848526961">
      <w:bodyDiv w:val="1"/>
      <w:marLeft w:val="0"/>
      <w:marRight w:val="0"/>
      <w:marTop w:val="0"/>
      <w:marBottom w:val="0"/>
      <w:divBdr>
        <w:top w:val="none" w:sz="0" w:space="0" w:color="auto"/>
        <w:left w:val="none" w:sz="0" w:space="0" w:color="auto"/>
        <w:bottom w:val="none" w:sz="0" w:space="0" w:color="auto"/>
        <w:right w:val="none" w:sz="0" w:space="0" w:color="auto"/>
      </w:divBdr>
    </w:div>
    <w:div w:id="939872561">
      <w:bodyDiv w:val="1"/>
      <w:marLeft w:val="0"/>
      <w:marRight w:val="0"/>
      <w:marTop w:val="0"/>
      <w:marBottom w:val="0"/>
      <w:divBdr>
        <w:top w:val="none" w:sz="0" w:space="0" w:color="auto"/>
        <w:left w:val="none" w:sz="0" w:space="0" w:color="auto"/>
        <w:bottom w:val="none" w:sz="0" w:space="0" w:color="auto"/>
        <w:right w:val="none" w:sz="0" w:space="0" w:color="auto"/>
      </w:divBdr>
    </w:div>
    <w:div w:id="1688021965">
      <w:bodyDiv w:val="1"/>
      <w:marLeft w:val="0"/>
      <w:marRight w:val="0"/>
      <w:marTop w:val="0"/>
      <w:marBottom w:val="0"/>
      <w:divBdr>
        <w:top w:val="none" w:sz="0" w:space="0" w:color="auto"/>
        <w:left w:val="none" w:sz="0" w:space="0" w:color="auto"/>
        <w:bottom w:val="none" w:sz="0" w:space="0" w:color="auto"/>
        <w:right w:val="none" w:sz="0" w:space="0" w:color="auto"/>
      </w:divBdr>
      <w:divsChild>
        <w:div w:id="1558473043">
          <w:marLeft w:val="0"/>
          <w:marRight w:val="0"/>
          <w:marTop w:val="0"/>
          <w:marBottom w:val="300"/>
          <w:divBdr>
            <w:top w:val="none" w:sz="0" w:space="0" w:color="auto"/>
            <w:left w:val="none" w:sz="0" w:space="0" w:color="auto"/>
            <w:bottom w:val="none" w:sz="0" w:space="0" w:color="auto"/>
            <w:right w:val="none" w:sz="0" w:space="0" w:color="auto"/>
          </w:divBdr>
          <w:divsChild>
            <w:div w:id="195776206">
              <w:marLeft w:val="0"/>
              <w:marRight w:val="0"/>
              <w:marTop w:val="0"/>
              <w:marBottom w:val="0"/>
              <w:divBdr>
                <w:top w:val="none" w:sz="0" w:space="0" w:color="auto"/>
                <w:left w:val="none" w:sz="0" w:space="0" w:color="auto"/>
                <w:bottom w:val="none" w:sz="0" w:space="0" w:color="auto"/>
                <w:right w:val="none" w:sz="0" w:space="0" w:color="auto"/>
              </w:divBdr>
            </w:div>
          </w:divsChild>
        </w:div>
        <w:div w:id="703023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Sustainable_Development_Goal_6" TargetMode="External"/><Relationship Id="rId18" Type="http://schemas.openxmlformats.org/officeDocument/2006/relationships/hyperlink" Target="https://en.wikipedia.org/wiki/Olympic_Park,_Lond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n.wikipedia.org/wiki/Photovoltaics" TargetMode="External"/><Relationship Id="rId7" Type="http://schemas.openxmlformats.org/officeDocument/2006/relationships/image" Target="media/image1.png"/><Relationship Id="rId12" Type="http://schemas.openxmlformats.org/officeDocument/2006/relationships/hyperlink" Target="https://en.wikipedia.org/wiki/Water_security" TargetMode="External"/><Relationship Id="rId17" Type="http://schemas.openxmlformats.org/officeDocument/2006/relationships/hyperlink" Target="https://en.wikipedia.org/wiki/Frankfurt_Airpor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Rainfall" TargetMode="External"/><Relationship Id="rId20" Type="http://schemas.openxmlformats.org/officeDocument/2006/relationships/hyperlink" Target="https://en.wikipedia.org/wiki/Renewable_resour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ustainable_Development_Goal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n.wikipedia.org/wiki/Irrigation" TargetMode="External"/><Relationship Id="rId23" Type="http://schemas.openxmlformats.org/officeDocument/2006/relationships/hyperlink" Target="https://en.wikipedia.org/wiki/Salinity" TargetMode="External"/><Relationship Id="rId10" Type="http://schemas.openxmlformats.org/officeDocument/2006/relationships/hyperlink" Target="https://en.wikipedia.org/wiki/Urban_agriculture" TargetMode="External"/><Relationship Id="rId19" Type="http://schemas.openxmlformats.org/officeDocument/2006/relationships/hyperlink" Target="https://en.wikipedia.org/wiki/Blackwater_(wast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Water_scarcity" TargetMode="External"/><Relationship Id="rId22" Type="http://schemas.openxmlformats.org/officeDocument/2006/relationships/hyperlink" Target="https://en.wikipedia.org/wiki/Water_pur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1129</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hp</cp:lastModifiedBy>
  <cp:revision>2</cp:revision>
  <dcterms:created xsi:type="dcterms:W3CDTF">2023-12-30T08:44:00Z</dcterms:created>
  <dcterms:modified xsi:type="dcterms:W3CDTF">2023-12-30T08:44:00Z</dcterms:modified>
</cp:coreProperties>
</file>