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80D4F" w:rsidRDefault="008D46A4" w:rsidP="007056A1">
      <w:pPr>
        <w:tabs>
          <w:tab w:val="left" w:pos="1200"/>
        </w:tabs>
        <w:rPr>
          <w:rFonts w:ascii="Arial" w:hAnsi="Arial"/>
          <w:b/>
          <w:bCs/>
          <w:sz w:val="44"/>
          <w:szCs w:val="44"/>
          <w:rtl/>
          <w:lang w:bidi="ar-EG"/>
        </w:rPr>
      </w:pPr>
      <w:r>
        <w:rPr>
          <w:b/>
          <w:bCs/>
          <w:sz w:val="44"/>
          <w:szCs w:val="44"/>
          <w:lang w:bidi="ar-KW"/>
        </w:rPr>
        <w:t xml:space="preserve">Department </w:t>
      </w:r>
      <w:r w:rsidR="002072D6">
        <w:rPr>
          <w:b/>
          <w:bCs/>
          <w:sz w:val="44"/>
          <w:szCs w:val="44"/>
          <w:lang w:bidi="ar-KW"/>
        </w:rPr>
        <w:t xml:space="preserve">of: </w:t>
      </w:r>
      <w:r w:rsidR="007056A1">
        <w:rPr>
          <w:b/>
          <w:bCs/>
          <w:sz w:val="44"/>
          <w:szCs w:val="44"/>
          <w:lang w:bidi="ar-KW"/>
        </w:rPr>
        <w:t>Administration</w:t>
      </w:r>
    </w:p>
    <w:p w:rsidR="008D46A4" w:rsidRDefault="008D46A4" w:rsidP="002072D6">
      <w:pPr>
        <w:tabs>
          <w:tab w:val="left" w:pos="1200"/>
        </w:tabs>
        <w:rPr>
          <w:b/>
          <w:bCs/>
          <w:sz w:val="44"/>
          <w:szCs w:val="44"/>
          <w:lang w:bidi="ar-KW"/>
        </w:rPr>
      </w:pPr>
      <w:r>
        <w:rPr>
          <w:b/>
          <w:bCs/>
          <w:sz w:val="44"/>
          <w:szCs w:val="44"/>
          <w:lang w:bidi="ar-KW"/>
        </w:rPr>
        <w:t xml:space="preserve">College </w:t>
      </w:r>
      <w:r w:rsidR="002072D6">
        <w:rPr>
          <w:b/>
          <w:bCs/>
          <w:sz w:val="44"/>
          <w:szCs w:val="44"/>
          <w:lang w:bidi="ar-KW"/>
        </w:rPr>
        <w:t xml:space="preserve">of: Administration &amp; Economic </w:t>
      </w:r>
    </w:p>
    <w:p w:rsidR="008D46A4" w:rsidRDefault="008D46A4" w:rsidP="002072D6">
      <w:pPr>
        <w:tabs>
          <w:tab w:val="left" w:pos="1200"/>
        </w:tabs>
        <w:rPr>
          <w:b/>
          <w:bCs/>
          <w:sz w:val="44"/>
          <w:szCs w:val="44"/>
          <w:lang w:bidi="ar-KW"/>
        </w:rPr>
      </w:pPr>
      <w:r>
        <w:rPr>
          <w:b/>
          <w:bCs/>
          <w:sz w:val="44"/>
          <w:szCs w:val="44"/>
          <w:lang w:bidi="ar-KW"/>
        </w:rPr>
        <w:t xml:space="preserve">University </w:t>
      </w:r>
      <w:r w:rsidR="002072D6">
        <w:rPr>
          <w:b/>
          <w:bCs/>
          <w:sz w:val="44"/>
          <w:szCs w:val="44"/>
          <w:lang w:bidi="ar-KW"/>
        </w:rPr>
        <w:t xml:space="preserve">of: </w:t>
      </w:r>
      <w:proofErr w:type="spellStart"/>
      <w:r w:rsidR="002072D6">
        <w:rPr>
          <w:b/>
          <w:bCs/>
          <w:sz w:val="44"/>
          <w:szCs w:val="44"/>
          <w:lang w:bidi="ar-KW"/>
        </w:rPr>
        <w:t>Salahaddin</w:t>
      </w:r>
      <w:proofErr w:type="spellEnd"/>
      <w:r>
        <w:rPr>
          <w:b/>
          <w:bCs/>
          <w:sz w:val="44"/>
          <w:szCs w:val="44"/>
          <w:lang w:bidi="ar-KW"/>
        </w:rPr>
        <w:t>.</w:t>
      </w:r>
    </w:p>
    <w:p w:rsidR="008D46A4" w:rsidRDefault="008D46A4" w:rsidP="007056A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056A1">
        <w:rPr>
          <w:rFonts w:hint="cs"/>
          <w:b/>
          <w:bCs/>
          <w:sz w:val="44"/>
          <w:szCs w:val="44"/>
          <w:rtl/>
          <w:lang w:bidi="ar-IQ"/>
        </w:rPr>
        <w:t>مشروع ‌البحث</w:t>
      </w:r>
      <w:r w:rsidR="002072D6">
        <w:rPr>
          <w:b/>
          <w:bCs/>
          <w:sz w:val="44"/>
          <w:szCs w:val="44"/>
          <w:lang w:bidi="ar-KW"/>
        </w:rPr>
        <w:t xml:space="preserve"> </w:t>
      </w:r>
    </w:p>
    <w:p w:rsidR="008D46A4" w:rsidRPr="007056A1" w:rsidRDefault="008D46A4" w:rsidP="007056A1">
      <w:pPr>
        <w:tabs>
          <w:tab w:val="left" w:pos="1200"/>
        </w:tabs>
        <w:rPr>
          <w:b/>
          <w:bCs/>
          <w:sz w:val="44"/>
          <w:szCs w:val="44"/>
          <w:lang w:val="en-US" w:bidi="ar-IQ"/>
        </w:rPr>
      </w:pPr>
      <w:r>
        <w:rPr>
          <w:b/>
          <w:bCs/>
          <w:sz w:val="44"/>
          <w:szCs w:val="44"/>
          <w:lang w:bidi="ar-KW"/>
        </w:rPr>
        <w:t>Course Book –</w:t>
      </w:r>
      <w:r w:rsidR="002072D6">
        <w:rPr>
          <w:b/>
          <w:bCs/>
          <w:sz w:val="44"/>
          <w:szCs w:val="44"/>
          <w:lang w:bidi="ar-KW"/>
        </w:rPr>
        <w:t xml:space="preserve"> </w:t>
      </w:r>
      <w:r w:rsidR="007056A1">
        <w:rPr>
          <w:b/>
          <w:bCs/>
          <w:sz w:val="44"/>
          <w:szCs w:val="44"/>
          <w:lang w:bidi="ar-KW"/>
        </w:rPr>
        <w:t>Second Course Year</w:t>
      </w:r>
      <w:r>
        <w:rPr>
          <w:b/>
          <w:bCs/>
          <w:sz w:val="44"/>
          <w:szCs w:val="44"/>
          <w:lang w:bidi="ar-KW"/>
        </w:rPr>
        <w:t xml:space="preserve"> </w:t>
      </w:r>
      <w:r w:rsidR="002072D6">
        <w:rPr>
          <w:b/>
          <w:bCs/>
          <w:sz w:val="44"/>
          <w:szCs w:val="44"/>
          <w:lang w:bidi="ar-KW"/>
        </w:rPr>
        <w:t>-</w:t>
      </w:r>
      <w:r w:rsidR="007056A1">
        <w:rPr>
          <w:b/>
          <w:bCs/>
          <w:sz w:val="44"/>
          <w:szCs w:val="44"/>
          <w:lang w:val="en-US" w:bidi="ar-IQ"/>
        </w:rPr>
        <w:t>4</w:t>
      </w:r>
    </w:p>
    <w:p w:rsidR="008D46A4" w:rsidRDefault="008D46A4" w:rsidP="002072D6">
      <w:pPr>
        <w:tabs>
          <w:tab w:val="left" w:pos="1200"/>
        </w:tabs>
        <w:rPr>
          <w:b/>
          <w:bCs/>
          <w:sz w:val="44"/>
          <w:szCs w:val="44"/>
          <w:lang w:bidi="ar-KW"/>
        </w:rPr>
      </w:pPr>
      <w:r>
        <w:rPr>
          <w:b/>
          <w:bCs/>
          <w:sz w:val="44"/>
          <w:szCs w:val="44"/>
          <w:lang w:bidi="ar-KW"/>
        </w:rPr>
        <w:t>Lecturer's name</w:t>
      </w:r>
      <w:r w:rsidR="002072D6">
        <w:rPr>
          <w:b/>
          <w:bCs/>
          <w:sz w:val="44"/>
          <w:szCs w:val="44"/>
          <w:lang w:bidi="ar-KW"/>
        </w:rPr>
        <w:t xml:space="preserve">: </w:t>
      </w:r>
      <w:r>
        <w:rPr>
          <w:b/>
          <w:bCs/>
          <w:sz w:val="44"/>
          <w:szCs w:val="44"/>
          <w:lang w:bidi="ar-KW"/>
        </w:rPr>
        <w:t xml:space="preserve"> </w:t>
      </w:r>
      <w:r w:rsidR="002072D6" w:rsidRPr="002072D6">
        <w:rPr>
          <w:b/>
          <w:bCs/>
          <w:sz w:val="44"/>
          <w:szCs w:val="44"/>
          <w:lang w:bidi="ar-KW"/>
        </w:rPr>
        <w:t xml:space="preserve">Karwan Khalid Hamad / </w:t>
      </w:r>
      <w:r w:rsidRPr="002072D6">
        <w:rPr>
          <w:b/>
          <w:bCs/>
          <w:sz w:val="44"/>
          <w:szCs w:val="44"/>
          <w:lang w:bidi="ar-KW"/>
        </w:rPr>
        <w:t>MSc</w:t>
      </w:r>
    </w:p>
    <w:p w:rsidR="008D46A4" w:rsidRDefault="008D46A4" w:rsidP="007056A1">
      <w:pPr>
        <w:tabs>
          <w:tab w:val="left" w:pos="1200"/>
        </w:tabs>
        <w:rPr>
          <w:b/>
          <w:bCs/>
          <w:sz w:val="44"/>
          <w:szCs w:val="44"/>
          <w:lang w:bidi="ar-KW"/>
        </w:rPr>
      </w:pPr>
      <w:r>
        <w:rPr>
          <w:b/>
          <w:bCs/>
          <w:sz w:val="44"/>
          <w:szCs w:val="44"/>
          <w:lang w:bidi="ar-KW"/>
        </w:rPr>
        <w:t xml:space="preserve">Academic Year: </w:t>
      </w:r>
      <w:r w:rsidR="008169CA">
        <w:rPr>
          <w:b/>
          <w:bCs/>
          <w:sz w:val="44"/>
          <w:szCs w:val="44"/>
          <w:lang w:bidi="ar-KW"/>
        </w:rPr>
        <w:t>20</w:t>
      </w:r>
      <w:r w:rsidR="007056A1">
        <w:rPr>
          <w:b/>
          <w:bCs/>
          <w:sz w:val="44"/>
          <w:szCs w:val="44"/>
          <w:lang w:bidi="ar-KW"/>
        </w:rPr>
        <w:t>22</w:t>
      </w:r>
      <w:r>
        <w:rPr>
          <w:b/>
          <w:bCs/>
          <w:sz w:val="44"/>
          <w:szCs w:val="44"/>
          <w:lang w:bidi="ar-KW"/>
        </w:rPr>
        <w:t>/</w:t>
      </w:r>
      <w:r w:rsidR="008169CA">
        <w:rPr>
          <w:b/>
          <w:bCs/>
          <w:sz w:val="44"/>
          <w:szCs w:val="44"/>
          <w:lang w:bidi="ar-KW"/>
        </w:rPr>
        <w:t>20</w:t>
      </w:r>
      <w:r w:rsidR="00AB5B53">
        <w:rPr>
          <w:b/>
          <w:bCs/>
          <w:sz w:val="44"/>
          <w:szCs w:val="44"/>
          <w:lang w:bidi="ar-KW"/>
        </w:rPr>
        <w:t>2</w:t>
      </w:r>
      <w:r w:rsidR="007056A1">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7056A1" w:rsidP="000144CC">
            <w:pPr>
              <w:spacing w:after="0" w:line="240" w:lineRule="auto"/>
              <w:rPr>
                <w:b/>
                <w:bCs/>
                <w:sz w:val="24"/>
                <w:szCs w:val="24"/>
                <w:lang w:bidi="ar-KW"/>
              </w:rPr>
            </w:pPr>
            <w:r>
              <w:rPr>
                <w:rFonts w:hint="cs"/>
                <w:b/>
                <w:bCs/>
                <w:sz w:val="44"/>
                <w:szCs w:val="44"/>
                <w:rtl/>
                <w:lang w:bidi="ar-IQ"/>
              </w:rPr>
              <w:t>مشروع ‌البحث</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A5B7E" w:rsidP="000144CC">
            <w:pPr>
              <w:spacing w:after="0" w:line="240" w:lineRule="auto"/>
              <w:rPr>
                <w:b/>
                <w:bCs/>
                <w:sz w:val="24"/>
                <w:szCs w:val="24"/>
                <w:lang w:bidi="ar-KW"/>
              </w:rPr>
            </w:pPr>
            <w:r>
              <w:rPr>
                <w:b/>
                <w:bCs/>
                <w:sz w:val="24"/>
                <w:szCs w:val="24"/>
                <w:lang w:bidi="ar-KW"/>
              </w:rPr>
              <w:t>Karwan Khalid Hamad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7056A1" w:rsidP="000144CC">
            <w:pPr>
              <w:spacing w:after="0" w:line="240" w:lineRule="auto"/>
              <w:rPr>
                <w:b/>
                <w:bCs/>
                <w:sz w:val="24"/>
                <w:szCs w:val="24"/>
                <w:lang w:bidi="ar-KW"/>
              </w:rPr>
            </w:pPr>
            <w:r>
              <w:rPr>
                <w:b/>
                <w:bCs/>
                <w:sz w:val="24"/>
                <w:szCs w:val="24"/>
                <w:lang w:bidi="ar-KW"/>
              </w:rPr>
              <w:t xml:space="preserve">Administration </w:t>
            </w:r>
            <w:r w:rsidR="008A5B7E">
              <w:rPr>
                <w:b/>
                <w:bCs/>
                <w:sz w:val="24"/>
                <w:szCs w:val="24"/>
                <w:lang w:bidi="ar-KW"/>
              </w:rPr>
              <w:t>/ Administration &amp; Economic</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AB5B5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A5B7E">
              <w:rPr>
                <w:b/>
                <w:bCs/>
                <w:sz w:val="24"/>
                <w:szCs w:val="24"/>
                <w:lang w:val="en-US" w:bidi="ar-KW"/>
              </w:rPr>
              <w:t>karwan</w:t>
            </w:r>
            <w:r w:rsidR="00AB5B53">
              <w:rPr>
                <w:b/>
                <w:bCs/>
                <w:sz w:val="24"/>
                <w:szCs w:val="24"/>
                <w:lang w:val="en-US" w:bidi="ar-KW"/>
              </w:rPr>
              <w:t>.hamad@su.edu.krd</w:t>
            </w:r>
          </w:p>
          <w:p w:rsidR="008D46A4" w:rsidRPr="006766CD" w:rsidRDefault="008D46A4" w:rsidP="00AB5B53">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AB5B53">
              <w:rPr>
                <w:b/>
                <w:bCs/>
                <w:sz w:val="24"/>
                <w:szCs w:val="24"/>
                <w:lang w:val="en-US" w:bidi="ar-KW"/>
              </w:rPr>
              <w:t>+9647504521467</w:t>
            </w:r>
            <w:r w:rsidR="00AD68F9">
              <w:rPr>
                <w:b/>
                <w:bCs/>
                <w:sz w:val="24"/>
                <w:szCs w:val="24"/>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Default="008D46A4" w:rsidP="007056A1">
            <w:pPr>
              <w:spacing w:after="0" w:line="240" w:lineRule="auto"/>
              <w:rPr>
                <w:b/>
                <w:bCs/>
                <w:sz w:val="24"/>
                <w:szCs w:val="24"/>
                <w:lang w:bidi="ar-KW"/>
              </w:rPr>
            </w:pPr>
            <w:r w:rsidRPr="006766CD">
              <w:rPr>
                <w:b/>
                <w:bCs/>
                <w:sz w:val="24"/>
                <w:szCs w:val="24"/>
                <w:lang w:bidi="ar-KW"/>
              </w:rPr>
              <w:t xml:space="preserve">For </w:t>
            </w:r>
            <w:r w:rsidR="007056A1" w:rsidRPr="006766CD">
              <w:rPr>
                <w:b/>
                <w:bCs/>
                <w:sz w:val="24"/>
                <w:szCs w:val="24"/>
                <w:lang w:bidi="ar-KW"/>
              </w:rPr>
              <w:t>example,</w:t>
            </w:r>
            <w:r w:rsidRPr="006766CD">
              <w:rPr>
                <w:b/>
                <w:bCs/>
                <w:sz w:val="24"/>
                <w:szCs w:val="24"/>
                <w:lang w:bidi="ar-KW"/>
              </w:rPr>
              <w:t xml:space="preserve"> Theory:    </w:t>
            </w:r>
            <w:r w:rsidR="007056A1">
              <w:rPr>
                <w:b/>
                <w:bCs/>
                <w:sz w:val="24"/>
                <w:szCs w:val="24"/>
                <w:lang w:bidi="ar-KW"/>
              </w:rPr>
              <w:t>1</w:t>
            </w:r>
            <w:r w:rsidRPr="006766CD">
              <w:rPr>
                <w:b/>
                <w:bCs/>
                <w:sz w:val="24"/>
                <w:szCs w:val="24"/>
                <w:lang w:bidi="ar-KW"/>
              </w:rPr>
              <w:t xml:space="preserve"> </w:t>
            </w:r>
          </w:p>
          <w:p w:rsidR="007056A1" w:rsidRPr="006766CD" w:rsidRDefault="007056A1" w:rsidP="006F4E29">
            <w:pPr>
              <w:spacing w:after="0" w:line="240" w:lineRule="auto"/>
              <w:rPr>
                <w:b/>
                <w:bCs/>
                <w:sz w:val="24"/>
                <w:szCs w:val="24"/>
                <w:lang w:bidi="ar-KW"/>
              </w:rPr>
            </w:pPr>
            <w:r>
              <w:rPr>
                <w:b/>
                <w:bCs/>
                <w:sz w:val="24"/>
                <w:szCs w:val="24"/>
                <w:lang w:bidi="ar-KW"/>
              </w:rPr>
              <w:t>Practise : 2</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6F4E29" w:rsidRDefault="006F4E29" w:rsidP="00CF5475">
            <w:pPr>
              <w:spacing w:after="0" w:line="240" w:lineRule="auto"/>
              <w:rPr>
                <w:b/>
                <w:bCs/>
                <w:sz w:val="24"/>
                <w:szCs w:val="24"/>
                <w:lang w:bidi="ar-KW"/>
              </w:rPr>
            </w:pPr>
            <w:r>
              <w:rPr>
                <w:b/>
                <w:bCs/>
                <w:sz w:val="24"/>
                <w:szCs w:val="24"/>
                <w:lang w:bidi="ar-KW"/>
              </w:rPr>
              <w:t xml:space="preserve">8:30 – 3:30 </w:t>
            </w:r>
            <w:r w:rsidRPr="006766CD">
              <w:rPr>
                <w:b/>
                <w:bCs/>
                <w:sz w:val="24"/>
                <w:szCs w:val="24"/>
                <w:lang w:val="en-US" w:bidi="ar-KW"/>
              </w:rPr>
              <w:t>Office hours</w:t>
            </w:r>
          </w:p>
          <w:p w:rsidR="00C91E49" w:rsidRPr="006F4E29" w:rsidRDefault="00C91E49" w:rsidP="00AB5B53">
            <w:pPr>
              <w:spacing w:after="0" w:line="240" w:lineRule="auto"/>
              <w:rPr>
                <w:b/>
                <w:bCs/>
                <w:sz w:val="24"/>
                <w:szCs w:val="24"/>
                <w:lang w:val="en-US" w:bidi="ar-KW"/>
              </w:rPr>
            </w:pPr>
            <w:r>
              <w:rPr>
                <w:b/>
                <w:bCs/>
                <w:sz w:val="24"/>
                <w:szCs w:val="24"/>
                <w:lang w:val="en-US" w:bidi="ar-KW"/>
              </w:rPr>
              <w:t xml:space="preserve"> </w:t>
            </w:r>
          </w:p>
          <w:p w:rsidR="008D46A4" w:rsidRPr="00D53248" w:rsidRDefault="008D46A4"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D53248" w:rsidRDefault="00D53248" w:rsidP="00D53248">
            <w:pPr>
              <w:spacing w:after="0" w:line="240" w:lineRule="auto"/>
              <w:jc w:val="both"/>
              <w:rPr>
                <w:b/>
                <w:bCs/>
                <w:sz w:val="24"/>
                <w:szCs w:val="24"/>
                <w:lang w:val="en-US" w:bidi="ar-KW"/>
              </w:rPr>
            </w:pPr>
            <w:r w:rsidRPr="00D53248">
              <w:rPr>
                <w:b/>
                <w:bCs/>
                <w:sz w:val="24"/>
                <w:szCs w:val="24"/>
                <w:lang w:val="en-US" w:bidi="ar-KW"/>
              </w:rPr>
              <w:t xml:space="preserve">I got these certificates in my academic life and now </w:t>
            </w:r>
            <w:r w:rsidR="000D032F">
              <w:rPr>
                <w:b/>
                <w:bCs/>
                <w:sz w:val="24"/>
                <w:szCs w:val="24"/>
                <w:lang w:val="en-US" w:bidi="ar-KW"/>
              </w:rPr>
              <w:t>have</w:t>
            </w:r>
            <w:r w:rsidRPr="00D53248">
              <w:rPr>
                <w:b/>
                <w:bCs/>
                <w:sz w:val="24"/>
                <w:szCs w:val="24"/>
                <w:lang w:val="en-US" w:bidi="ar-KW"/>
              </w:rPr>
              <w:t xml:space="preserve"> a joint research with my colleague, entitled</w:t>
            </w:r>
            <w:r>
              <w:rPr>
                <w:b/>
                <w:bCs/>
                <w:sz w:val="24"/>
                <w:szCs w:val="24"/>
                <w:lang w:val="en-US" w:bidi="ar-KW"/>
              </w:rPr>
              <w:t xml:space="preserve"> </w:t>
            </w:r>
            <w:r w:rsidRPr="00D53248">
              <w:rPr>
                <w:b/>
                <w:bCs/>
                <w:sz w:val="24"/>
                <w:szCs w:val="24"/>
                <w:lang w:val="en-US" w:bidi="ar-KW"/>
              </w:rPr>
              <w:t>role of e-commerce in air carriers Empirical Study on the Erbil International Airport for the year 2015-2016.</w:t>
            </w:r>
          </w:p>
          <w:p w:rsidR="000D032F" w:rsidRDefault="00D53248" w:rsidP="00D53248">
            <w:pPr>
              <w:spacing w:after="0" w:line="240" w:lineRule="auto"/>
              <w:jc w:val="both"/>
              <w:rPr>
                <w:b/>
                <w:bCs/>
                <w:sz w:val="24"/>
                <w:szCs w:val="24"/>
                <w:lang w:val="en-US" w:bidi="ar-KW"/>
              </w:rPr>
            </w:pPr>
            <w:r w:rsidRPr="00D53248">
              <w:rPr>
                <w:b/>
                <w:bCs/>
                <w:sz w:val="24"/>
                <w:szCs w:val="24"/>
                <w:lang w:val="en-US" w:bidi="ar-KW"/>
              </w:rPr>
              <w:t>By researchers (</w:t>
            </w:r>
            <w:proofErr w:type="spellStart"/>
            <w:r>
              <w:rPr>
                <w:b/>
                <w:bCs/>
                <w:sz w:val="24"/>
                <w:szCs w:val="24"/>
                <w:lang w:val="en-US" w:bidi="ar-KW"/>
              </w:rPr>
              <w:t>karwan</w:t>
            </w:r>
            <w:proofErr w:type="spellEnd"/>
            <w:r>
              <w:rPr>
                <w:b/>
                <w:bCs/>
                <w:sz w:val="24"/>
                <w:szCs w:val="24"/>
                <w:lang w:val="en-US" w:bidi="ar-KW"/>
              </w:rPr>
              <w:t xml:space="preserve"> Khalid </w:t>
            </w:r>
            <w:proofErr w:type="spellStart"/>
            <w:r>
              <w:rPr>
                <w:b/>
                <w:bCs/>
                <w:sz w:val="24"/>
                <w:szCs w:val="24"/>
                <w:lang w:val="en-US" w:bidi="ar-KW"/>
              </w:rPr>
              <w:t>Hamad</w:t>
            </w:r>
            <w:proofErr w:type="spellEnd"/>
            <w:r>
              <w:rPr>
                <w:b/>
                <w:bCs/>
                <w:sz w:val="24"/>
                <w:szCs w:val="24"/>
                <w:lang w:val="en-US" w:bidi="ar-KW"/>
              </w:rPr>
              <w:t xml:space="preserve"> and </w:t>
            </w:r>
            <w:proofErr w:type="spellStart"/>
            <w:r>
              <w:rPr>
                <w:b/>
                <w:bCs/>
                <w:sz w:val="24"/>
                <w:szCs w:val="24"/>
                <w:lang w:val="en-US" w:bidi="ar-KW"/>
              </w:rPr>
              <w:t>Dr.Tavga</w:t>
            </w:r>
            <w:proofErr w:type="spellEnd"/>
            <w:r>
              <w:rPr>
                <w:b/>
                <w:bCs/>
                <w:sz w:val="24"/>
                <w:szCs w:val="24"/>
                <w:lang w:val="en-US" w:bidi="ar-KW"/>
              </w:rPr>
              <w:t xml:space="preserve"> </w:t>
            </w:r>
            <w:proofErr w:type="spellStart"/>
            <w:r>
              <w:rPr>
                <w:b/>
                <w:bCs/>
                <w:sz w:val="24"/>
                <w:szCs w:val="24"/>
                <w:lang w:val="en-US" w:bidi="ar-KW"/>
              </w:rPr>
              <w:t>Qadir</w:t>
            </w:r>
            <w:proofErr w:type="spellEnd"/>
            <w:proofErr w:type="gramStart"/>
            <w:r w:rsidRPr="00D53248">
              <w:rPr>
                <w:b/>
                <w:bCs/>
                <w:sz w:val="24"/>
                <w:szCs w:val="24"/>
                <w:lang w:val="en-US" w:bidi="ar-KW"/>
              </w:rPr>
              <w:t>) .</w:t>
            </w:r>
            <w:proofErr w:type="gramEnd"/>
          </w:p>
          <w:p w:rsidR="000D032F" w:rsidRDefault="000D032F" w:rsidP="000D032F">
            <w:pPr>
              <w:spacing w:after="0" w:line="240" w:lineRule="auto"/>
              <w:jc w:val="both"/>
              <w:rPr>
                <w:b/>
                <w:bCs/>
                <w:sz w:val="24"/>
                <w:szCs w:val="24"/>
                <w:lang w:val="en-US" w:bidi="ar-KW"/>
              </w:rPr>
            </w:pPr>
            <w:r>
              <w:rPr>
                <w:b/>
                <w:bCs/>
                <w:sz w:val="24"/>
                <w:szCs w:val="24"/>
                <w:lang w:val="en-US" w:bidi="ar-KW"/>
              </w:rPr>
              <w:t xml:space="preserve">Also I have </w:t>
            </w:r>
            <w:r w:rsidRPr="00D53248">
              <w:rPr>
                <w:b/>
                <w:bCs/>
                <w:sz w:val="24"/>
                <w:szCs w:val="24"/>
                <w:lang w:val="en-US" w:bidi="ar-KW"/>
              </w:rPr>
              <w:t>joint research with my colleague, entitled</w:t>
            </w:r>
            <w:r>
              <w:rPr>
                <w:b/>
                <w:bCs/>
                <w:sz w:val="24"/>
                <w:szCs w:val="24"/>
                <w:lang w:val="en-US" w:bidi="ar-KW"/>
              </w:rPr>
              <w:t xml:space="preserve"> </w:t>
            </w:r>
            <w:r w:rsidRPr="000D032F">
              <w:rPr>
                <w:b/>
                <w:bCs/>
                <w:sz w:val="24"/>
                <w:szCs w:val="24"/>
                <w:lang w:val="en-US" w:bidi="ar-KW"/>
              </w:rPr>
              <w:t>A study on the organization characteris</w:t>
            </w:r>
            <w:r>
              <w:rPr>
                <w:b/>
                <w:bCs/>
                <w:sz w:val="24"/>
                <w:szCs w:val="24"/>
                <w:lang w:val="en-US" w:bidi="ar-KW"/>
              </w:rPr>
              <w:t xml:space="preserve">tics and </w:t>
            </w:r>
            <w:r w:rsidRPr="000D032F">
              <w:rPr>
                <w:b/>
                <w:bCs/>
                <w:sz w:val="24"/>
                <w:szCs w:val="24"/>
                <w:lang w:val="en-US" w:bidi="ar-KW"/>
              </w:rPr>
              <w:t>economic impact that influences non-profit organization in ERBIL/</w:t>
            </w:r>
            <w:proofErr w:type="gramStart"/>
            <w:r w:rsidRPr="000D032F">
              <w:rPr>
                <w:b/>
                <w:bCs/>
                <w:sz w:val="24"/>
                <w:szCs w:val="24"/>
                <w:lang w:val="en-US" w:bidi="ar-KW"/>
              </w:rPr>
              <w:t>Iraq</w:t>
            </w:r>
            <w:r>
              <w:rPr>
                <w:rFonts w:ascii="Arial" w:eastAsiaTheme="majorEastAsia" w:hAnsi="Arial" w:cstheme="majorBidi"/>
                <w:caps/>
                <w:spacing w:val="-10"/>
                <w:kern w:val="28"/>
                <w:sz w:val="32"/>
                <w:szCs w:val="56"/>
                <w:lang w:val="en-US"/>
              </w:rPr>
              <w:t xml:space="preserve">  </w:t>
            </w:r>
            <w:r w:rsidRPr="00D53248">
              <w:rPr>
                <w:b/>
                <w:bCs/>
                <w:sz w:val="24"/>
                <w:szCs w:val="24"/>
                <w:lang w:val="en-US" w:bidi="ar-KW"/>
              </w:rPr>
              <w:t>By</w:t>
            </w:r>
            <w:proofErr w:type="gramEnd"/>
            <w:r w:rsidRPr="00D53248">
              <w:rPr>
                <w:b/>
                <w:bCs/>
                <w:sz w:val="24"/>
                <w:szCs w:val="24"/>
                <w:lang w:val="en-US" w:bidi="ar-KW"/>
              </w:rPr>
              <w:t xml:space="preserve"> researchers</w:t>
            </w:r>
            <w:r>
              <w:rPr>
                <w:rFonts w:ascii="Arial" w:eastAsiaTheme="majorEastAsia" w:hAnsi="Arial" w:cstheme="majorBidi"/>
                <w:caps/>
                <w:spacing w:val="-10"/>
                <w:kern w:val="28"/>
                <w:sz w:val="32"/>
                <w:szCs w:val="56"/>
                <w:lang w:val="en-US"/>
              </w:rPr>
              <w:t xml:space="preserve"> </w:t>
            </w:r>
            <w:r w:rsidRPr="00D53248">
              <w:rPr>
                <w:b/>
                <w:bCs/>
                <w:sz w:val="24"/>
                <w:szCs w:val="24"/>
                <w:lang w:val="en-US" w:bidi="ar-KW"/>
              </w:rPr>
              <w:t>(</w:t>
            </w:r>
            <w:proofErr w:type="spellStart"/>
            <w:r>
              <w:rPr>
                <w:b/>
                <w:bCs/>
                <w:sz w:val="24"/>
                <w:szCs w:val="24"/>
                <w:lang w:val="en-US" w:bidi="ar-KW"/>
              </w:rPr>
              <w:t>karwan</w:t>
            </w:r>
            <w:proofErr w:type="spellEnd"/>
            <w:r>
              <w:rPr>
                <w:b/>
                <w:bCs/>
                <w:sz w:val="24"/>
                <w:szCs w:val="24"/>
                <w:lang w:val="en-US" w:bidi="ar-KW"/>
              </w:rPr>
              <w:t xml:space="preserve"> Khalid </w:t>
            </w:r>
            <w:proofErr w:type="spellStart"/>
            <w:r>
              <w:rPr>
                <w:b/>
                <w:bCs/>
                <w:sz w:val="24"/>
                <w:szCs w:val="24"/>
                <w:lang w:val="en-US" w:bidi="ar-KW"/>
              </w:rPr>
              <w:t>Hamad</w:t>
            </w:r>
            <w:proofErr w:type="spellEnd"/>
            <w:r>
              <w:rPr>
                <w:b/>
                <w:bCs/>
                <w:sz w:val="24"/>
                <w:szCs w:val="24"/>
                <w:lang w:val="en-US" w:bidi="ar-KW"/>
              </w:rPr>
              <w:t xml:space="preserve"> and Ahmed </w:t>
            </w:r>
            <w:proofErr w:type="spellStart"/>
            <w:r>
              <w:rPr>
                <w:b/>
                <w:bCs/>
                <w:sz w:val="24"/>
                <w:szCs w:val="24"/>
                <w:lang w:val="en-US" w:bidi="ar-KW"/>
              </w:rPr>
              <w:t>Hoshyar</w:t>
            </w:r>
            <w:proofErr w:type="spellEnd"/>
            <w:r w:rsidRPr="00D53248">
              <w:rPr>
                <w:b/>
                <w:bCs/>
                <w:sz w:val="24"/>
                <w:szCs w:val="24"/>
                <w:lang w:val="en-US" w:bidi="ar-KW"/>
              </w:rPr>
              <w:t>) .</w:t>
            </w:r>
          </w:p>
          <w:p w:rsidR="006766CD" w:rsidRDefault="00D53248" w:rsidP="00D53248">
            <w:pPr>
              <w:spacing w:after="0" w:line="240" w:lineRule="auto"/>
              <w:jc w:val="both"/>
              <w:rPr>
                <w:b/>
                <w:bCs/>
                <w:sz w:val="24"/>
                <w:szCs w:val="24"/>
                <w:lang w:val="en-US" w:bidi="ar-KW"/>
              </w:rPr>
            </w:pPr>
            <w:r>
              <w:rPr>
                <w:b/>
                <w:bCs/>
                <w:sz w:val="24"/>
                <w:szCs w:val="24"/>
                <w:lang w:val="en-US" w:bidi="ar-KW"/>
              </w:rPr>
              <w:t>i have</w:t>
            </w:r>
            <w:r w:rsidRPr="00D53248">
              <w:rPr>
                <w:b/>
                <w:bCs/>
                <w:sz w:val="24"/>
                <w:szCs w:val="24"/>
                <w:lang w:val="en-US" w:bidi="ar-KW"/>
              </w:rPr>
              <w:t xml:space="preserve"> surveillance obligations and the preparation of lectures for students of first stage.</w:t>
            </w:r>
          </w:p>
          <w:p w:rsidR="007F38F5" w:rsidRPr="007F38F5" w:rsidRDefault="007F38F5" w:rsidP="007F38F5">
            <w:pPr>
              <w:numPr>
                <w:ilvl w:val="0"/>
                <w:numId w:val="12"/>
              </w:numPr>
              <w:spacing w:after="0" w:line="240" w:lineRule="auto"/>
              <w:jc w:val="lowKashida"/>
              <w:rPr>
                <w:b/>
                <w:bCs/>
                <w:sz w:val="24"/>
                <w:szCs w:val="24"/>
                <w:lang w:val="en-US" w:bidi="ar-KW"/>
              </w:rPr>
            </w:pPr>
            <w:r w:rsidRPr="007F38F5">
              <w:rPr>
                <w:b/>
                <w:bCs/>
                <w:sz w:val="24"/>
                <w:szCs w:val="24"/>
                <w:lang w:val="en-US" w:bidi="ar-KW"/>
              </w:rPr>
              <w:t xml:space="preserve">2003-2007 B. Sc. (Economic) Department, College of Administration &amp; Economy, University of </w:t>
            </w:r>
            <w:proofErr w:type="spellStart"/>
            <w:r w:rsidRPr="007F38F5">
              <w:rPr>
                <w:b/>
                <w:bCs/>
                <w:sz w:val="24"/>
                <w:szCs w:val="24"/>
                <w:lang w:val="en-US" w:bidi="ar-KW"/>
              </w:rPr>
              <w:t>Slahaddin</w:t>
            </w:r>
            <w:proofErr w:type="spellEnd"/>
            <w:r w:rsidRPr="007F38F5">
              <w:rPr>
                <w:b/>
                <w:bCs/>
                <w:sz w:val="24"/>
                <w:szCs w:val="24"/>
                <w:lang w:val="en-US" w:bidi="ar-KW"/>
              </w:rPr>
              <w:t xml:space="preserve">.  </w:t>
            </w:r>
          </w:p>
          <w:p w:rsidR="007F38F5" w:rsidRPr="007F38F5" w:rsidRDefault="007F38F5" w:rsidP="007F38F5">
            <w:pPr>
              <w:numPr>
                <w:ilvl w:val="0"/>
                <w:numId w:val="12"/>
              </w:numPr>
              <w:spacing w:after="0" w:line="240" w:lineRule="auto"/>
              <w:jc w:val="lowKashida"/>
              <w:rPr>
                <w:b/>
                <w:bCs/>
                <w:sz w:val="24"/>
                <w:szCs w:val="24"/>
                <w:lang w:val="en-US" w:bidi="ar-KW"/>
              </w:rPr>
            </w:pPr>
            <w:r w:rsidRPr="007F38F5">
              <w:rPr>
                <w:b/>
                <w:bCs/>
                <w:sz w:val="24"/>
                <w:szCs w:val="24"/>
                <w:lang w:val="en-US" w:bidi="ar-KW"/>
              </w:rPr>
              <w:t>2011-2013 M.EC Master of Economic, University UTARA Malaysia.</w:t>
            </w:r>
          </w:p>
          <w:p w:rsidR="007F38F5" w:rsidRPr="00D53248" w:rsidRDefault="007F38F5" w:rsidP="00D53248">
            <w:pPr>
              <w:spacing w:after="0" w:line="240" w:lineRule="auto"/>
              <w:jc w:val="both"/>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D333BA" w:rsidP="00D333BA">
            <w:pPr>
              <w:spacing w:after="0" w:line="240" w:lineRule="auto"/>
              <w:rPr>
                <w:b/>
                <w:bCs/>
                <w:sz w:val="24"/>
                <w:szCs w:val="24"/>
                <w:lang w:val="en-US" w:bidi="ar-KW"/>
              </w:rPr>
            </w:pPr>
            <w:r>
              <w:rPr>
                <w:rFonts w:hint="cs"/>
                <w:b/>
                <w:bCs/>
                <w:sz w:val="44"/>
                <w:szCs w:val="44"/>
                <w:rtl/>
                <w:lang w:bidi="ar-IQ"/>
              </w:rPr>
              <w:t>مشروع ‌البحث</w:t>
            </w:r>
            <w:r>
              <w:rPr>
                <w:b/>
                <w:bCs/>
                <w:sz w:val="24"/>
                <w:szCs w:val="24"/>
                <w:lang w:val="en-US" w:bidi="ar-KW"/>
              </w:rPr>
              <w:t xml:space="preserve"> </w:t>
            </w:r>
          </w:p>
        </w:tc>
      </w:tr>
      <w:tr w:rsidR="008D46A4" w:rsidRPr="00747A9A" w:rsidTr="000144CC">
        <w:trPr>
          <w:trHeight w:val="1125"/>
        </w:trPr>
        <w:tc>
          <w:tcPr>
            <w:tcW w:w="9093" w:type="dxa"/>
            <w:gridSpan w:val="3"/>
          </w:tcPr>
          <w:p w:rsidR="008D46A4" w:rsidRPr="006766CD" w:rsidRDefault="00CF5475" w:rsidP="00AF3748">
            <w:pPr>
              <w:spacing w:after="0" w:line="240" w:lineRule="auto"/>
              <w:jc w:val="both"/>
              <w:rPr>
                <w:b/>
                <w:bCs/>
                <w:sz w:val="24"/>
                <w:szCs w:val="24"/>
                <w:lang w:val="en-US" w:bidi="ar-KW"/>
              </w:rPr>
            </w:pPr>
            <w:r w:rsidRPr="001910FA">
              <w:rPr>
                <w:b/>
                <w:bCs/>
                <w:sz w:val="24"/>
                <w:szCs w:val="24"/>
                <w:lang w:val="en-US" w:bidi="ar-KW"/>
              </w:rPr>
              <w:t xml:space="preserve">10.  </w:t>
            </w:r>
            <w:r w:rsidR="008D46A4" w:rsidRPr="001910FA">
              <w:rPr>
                <w:b/>
                <w:bCs/>
                <w:sz w:val="24"/>
                <w:szCs w:val="24"/>
                <w:lang w:val="en-US" w:bidi="ar-KW"/>
              </w:rPr>
              <w:t>Course overview:</w:t>
            </w:r>
            <w:r w:rsidR="006766CD" w:rsidRPr="006766CD">
              <w:rPr>
                <w:b/>
                <w:bCs/>
                <w:sz w:val="24"/>
                <w:szCs w:val="24"/>
                <w:lang w:val="en-US" w:bidi="ar-KW"/>
              </w:rPr>
              <w:t xml:space="preserve"> </w:t>
            </w:r>
          </w:p>
          <w:p w:rsidR="008D46A4" w:rsidRPr="001910FA" w:rsidRDefault="00D333BA" w:rsidP="00AF3748">
            <w:pPr>
              <w:spacing w:after="0" w:line="240" w:lineRule="auto"/>
              <w:jc w:val="both"/>
              <w:rPr>
                <w:b/>
                <w:bCs/>
                <w:sz w:val="24"/>
                <w:szCs w:val="24"/>
                <w:rtl/>
                <w:lang w:val="en-US" w:bidi="ar-KW"/>
              </w:rPr>
            </w:pPr>
            <w:r>
              <w:rPr>
                <w:b/>
                <w:bCs/>
                <w:sz w:val="24"/>
                <w:szCs w:val="24"/>
                <w:lang w:val="en-US" w:bidi="ar-KW"/>
              </w:rPr>
              <w:t>Research techniques and methods will be examined for the formulation of hypotheses, development of testable objectives, experimental design, subject, data collection, data analysis and interpretation, and report preparation.</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F3748" w:rsidRPr="00AF3748" w:rsidRDefault="00AF3748" w:rsidP="00AF3748">
            <w:pPr>
              <w:spacing w:before="120" w:after="120" w:line="240" w:lineRule="auto"/>
              <w:ind w:left="432" w:hanging="432"/>
              <w:rPr>
                <w:b/>
                <w:bCs/>
                <w:sz w:val="24"/>
                <w:szCs w:val="24"/>
                <w:lang w:bidi="ar-KW"/>
              </w:rPr>
            </w:pPr>
            <w:r w:rsidRPr="00AF3748">
              <w:rPr>
                <w:b/>
                <w:bCs/>
                <w:sz w:val="24"/>
                <w:szCs w:val="24"/>
                <w:lang w:bidi="ar-KW"/>
              </w:rPr>
              <w:t>This subject will provide students with</w:t>
            </w:r>
          </w:p>
          <w:p w:rsidR="00AF3748" w:rsidRPr="00AF3748" w:rsidRDefault="00AF3748" w:rsidP="00AF3748">
            <w:pPr>
              <w:numPr>
                <w:ilvl w:val="0"/>
                <w:numId w:val="13"/>
              </w:numPr>
              <w:tabs>
                <w:tab w:val="clear" w:pos="360"/>
                <w:tab w:val="left" w:pos="522"/>
              </w:tabs>
              <w:spacing w:before="120" w:after="120" w:line="240" w:lineRule="auto"/>
              <w:ind w:left="522" w:hanging="522"/>
              <w:jc w:val="both"/>
              <w:rPr>
                <w:b/>
                <w:bCs/>
                <w:sz w:val="24"/>
                <w:szCs w:val="24"/>
                <w:lang w:bidi="ar-KW"/>
              </w:rPr>
            </w:pPr>
            <w:r w:rsidRPr="00AF3748">
              <w:rPr>
                <w:b/>
                <w:bCs/>
                <w:sz w:val="24"/>
                <w:szCs w:val="24"/>
                <w:lang w:bidi="ar-KW"/>
              </w:rPr>
              <w:t xml:space="preserve">ability to understand and analyze managerial problems in industry so that they are </w:t>
            </w:r>
            <w:r w:rsidRPr="00AF3748">
              <w:rPr>
                <w:b/>
                <w:bCs/>
                <w:sz w:val="24"/>
                <w:szCs w:val="24"/>
                <w:lang w:bidi="ar-KW"/>
              </w:rPr>
              <w:lastRenderedPageBreak/>
              <w:t>able to use resources (capitals, materials, staffing, and machines) more effectively;</w:t>
            </w:r>
          </w:p>
          <w:p w:rsidR="00AF3748" w:rsidRPr="00AF3748" w:rsidRDefault="00AF3748" w:rsidP="00AF3748">
            <w:pPr>
              <w:numPr>
                <w:ilvl w:val="0"/>
                <w:numId w:val="13"/>
              </w:numPr>
              <w:tabs>
                <w:tab w:val="clear" w:pos="360"/>
                <w:tab w:val="left" w:pos="522"/>
              </w:tabs>
              <w:spacing w:before="120" w:after="120" w:line="240" w:lineRule="auto"/>
              <w:ind w:left="522" w:hanging="522"/>
              <w:jc w:val="both"/>
              <w:rPr>
                <w:b/>
                <w:bCs/>
                <w:sz w:val="24"/>
                <w:szCs w:val="24"/>
                <w:lang w:bidi="ar-KW"/>
              </w:rPr>
            </w:pPr>
            <w:r w:rsidRPr="00AF3748">
              <w:rPr>
                <w:b/>
                <w:bCs/>
                <w:sz w:val="24"/>
                <w:szCs w:val="24"/>
                <w:lang w:bidi="ar-KW"/>
              </w:rPr>
              <w:t>knowledge of formulating mathematical models for quantitative analysis of managerial problems in industry;</w:t>
            </w:r>
          </w:p>
          <w:p w:rsidR="00AF3748" w:rsidRPr="00AF3748" w:rsidRDefault="00AF3748" w:rsidP="00AF3748">
            <w:pPr>
              <w:numPr>
                <w:ilvl w:val="0"/>
                <w:numId w:val="13"/>
              </w:numPr>
              <w:tabs>
                <w:tab w:val="clear" w:pos="360"/>
                <w:tab w:val="left" w:pos="522"/>
              </w:tabs>
              <w:spacing w:before="120" w:after="120" w:line="240" w:lineRule="auto"/>
              <w:ind w:left="522" w:hanging="522"/>
              <w:jc w:val="both"/>
              <w:rPr>
                <w:b/>
                <w:bCs/>
                <w:sz w:val="24"/>
                <w:szCs w:val="24"/>
                <w:lang w:bidi="ar-KW"/>
              </w:rPr>
            </w:pPr>
            <w:r w:rsidRPr="00AF3748">
              <w:rPr>
                <w:b/>
                <w:bCs/>
                <w:sz w:val="24"/>
                <w:szCs w:val="24"/>
                <w:lang w:bidi="ar-KW"/>
              </w:rPr>
              <w:t>skills in the use of Operations Research approaches and computer tools in solving real problems in industry;</w:t>
            </w:r>
          </w:p>
          <w:p w:rsidR="00FD437F" w:rsidRPr="00AF3748" w:rsidRDefault="00AF3748" w:rsidP="00AF3748">
            <w:pPr>
              <w:spacing w:after="0" w:line="240" w:lineRule="auto"/>
              <w:rPr>
                <w:b/>
                <w:bCs/>
                <w:sz w:val="24"/>
                <w:szCs w:val="24"/>
                <w:u w:val="single"/>
                <w:lang w:val="en-US" w:bidi="ar-KW"/>
              </w:rPr>
            </w:pPr>
            <w:r w:rsidRPr="00AF3748">
              <w:rPr>
                <w:b/>
                <w:bCs/>
                <w:sz w:val="24"/>
                <w:szCs w:val="24"/>
                <w:lang w:bidi="ar-KW"/>
              </w:rPr>
              <w:t>Mathematical models for analysis of real problems in Operations Research.</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AF3748" w:rsidRDefault="00AF3748" w:rsidP="00AF3748">
            <w:pPr>
              <w:bidi/>
              <w:spacing w:after="0" w:line="240" w:lineRule="auto"/>
              <w:jc w:val="right"/>
              <w:rPr>
                <w:b/>
                <w:bCs/>
                <w:sz w:val="24"/>
                <w:szCs w:val="24"/>
                <w:rtl/>
                <w:lang w:bidi="ar-IQ"/>
              </w:rPr>
            </w:pPr>
            <w:r w:rsidRPr="00AF3748">
              <w:rPr>
                <w:b/>
                <w:bCs/>
                <w:sz w:val="24"/>
                <w:szCs w:val="24"/>
                <w:lang w:bidi="ar-KW"/>
              </w:rPr>
              <w:t xml:space="preserve">In this paragraph mentions the teaching role and obligations of students during the school year. For example, their commitment to the attendees, and completion of the tests and the required duties and reports, </w:t>
            </w:r>
            <w:proofErr w:type="spellStart"/>
            <w:r w:rsidRPr="00AF3748">
              <w:rPr>
                <w:b/>
                <w:bCs/>
                <w:sz w:val="24"/>
                <w:szCs w:val="24"/>
                <w:lang w:bidi="ar-KW"/>
              </w:rPr>
              <w:t>etc</w:t>
            </w:r>
            <w:proofErr w:type="spellEnd"/>
          </w:p>
        </w:tc>
      </w:tr>
      <w:tr w:rsidR="008D46A4" w:rsidRPr="00747A9A" w:rsidTr="000144CC">
        <w:trPr>
          <w:trHeight w:val="704"/>
        </w:trPr>
        <w:tc>
          <w:tcPr>
            <w:tcW w:w="9093" w:type="dxa"/>
            <w:gridSpan w:val="3"/>
          </w:tcPr>
          <w:p w:rsidR="008D46A4" w:rsidRPr="008920B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D73152" w:rsidRPr="00D73152" w:rsidRDefault="00D73152" w:rsidP="00D73152">
            <w:pPr>
              <w:spacing w:after="0" w:line="240" w:lineRule="auto"/>
              <w:rPr>
                <w:b/>
                <w:bCs/>
                <w:sz w:val="28"/>
                <w:szCs w:val="28"/>
                <w:lang w:bidi="ar-KW"/>
              </w:rPr>
            </w:pPr>
            <w:r w:rsidRPr="00D73152">
              <w:rPr>
                <w:b/>
                <w:bCs/>
                <w:sz w:val="28"/>
                <w:szCs w:val="28"/>
                <w:lang w:bidi="ar-KW"/>
              </w:rPr>
              <w:t>In this paragraph mentions teaching instructional methods used by, for example, Data show and PowerPoint white board or black etc.</w:t>
            </w:r>
          </w:p>
          <w:p w:rsidR="00D73152" w:rsidRPr="00D73152" w:rsidRDefault="00D73152" w:rsidP="00D73152">
            <w:pPr>
              <w:spacing w:after="0" w:line="240" w:lineRule="auto"/>
              <w:rPr>
                <w:b/>
                <w:bCs/>
                <w:sz w:val="28"/>
                <w:szCs w:val="28"/>
                <w:lang w:bidi="ar-KW"/>
              </w:rPr>
            </w:pPr>
            <w:r w:rsidRPr="00D73152">
              <w:rPr>
                <w:b/>
                <w:bCs/>
                <w:sz w:val="28"/>
                <w:szCs w:val="28"/>
                <w:lang w:bidi="ar-KW"/>
              </w:rPr>
              <w:t>It uses different means of teaching the material, including:</w:t>
            </w:r>
          </w:p>
          <w:p w:rsidR="007F0899" w:rsidRPr="006766CD" w:rsidRDefault="00D73152" w:rsidP="00D73152">
            <w:pPr>
              <w:bidi/>
              <w:spacing w:after="0" w:line="240" w:lineRule="auto"/>
              <w:jc w:val="right"/>
              <w:rPr>
                <w:sz w:val="24"/>
                <w:szCs w:val="24"/>
                <w:lang w:val="en-US" w:bidi="ar-IQ"/>
              </w:rPr>
            </w:pPr>
            <w:r w:rsidRPr="00D73152">
              <w:rPr>
                <w:b/>
                <w:bCs/>
                <w:sz w:val="28"/>
                <w:szCs w:val="28"/>
                <w:rtl/>
                <w:lang w:bidi="ar-KW"/>
              </w:rPr>
              <w:t>(</w:t>
            </w:r>
            <w:r w:rsidRPr="00D73152">
              <w:rPr>
                <w:b/>
                <w:bCs/>
                <w:sz w:val="28"/>
                <w:szCs w:val="28"/>
                <w:lang w:bidi="ar-KW"/>
              </w:rPr>
              <w:t>PowerPoint, the participation of students, preparing the report, the performance of Quiz)</w:t>
            </w:r>
          </w:p>
        </w:tc>
      </w:tr>
      <w:tr w:rsidR="008D46A4" w:rsidRPr="00747A9A" w:rsidTr="000144CC">
        <w:trPr>
          <w:trHeight w:val="704"/>
        </w:trPr>
        <w:tc>
          <w:tcPr>
            <w:tcW w:w="9093" w:type="dxa"/>
            <w:gridSpan w:val="3"/>
          </w:tcPr>
          <w:p w:rsidR="008D46A4" w:rsidRPr="008920B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0F2337" w:rsidRDefault="003A29C0" w:rsidP="003A29C0">
            <w:pPr>
              <w:spacing w:after="0" w:line="240" w:lineRule="auto"/>
              <w:jc w:val="both"/>
              <w:rPr>
                <w:sz w:val="28"/>
                <w:szCs w:val="28"/>
                <w:lang w:val="en-US" w:bidi="ar-KW"/>
              </w:rPr>
            </w:pPr>
            <w:r w:rsidRPr="003A29C0">
              <w:rPr>
                <w:b/>
                <w:bCs/>
                <w:sz w:val="28"/>
                <w:szCs w:val="28"/>
                <w:lang w:bidi="ar-KW"/>
              </w:rPr>
              <w:t xml:space="preserve">Here mention the teaching methods of evaluation and followed by the split grades, for example, monthly and daily examinations (quizzes), critical thinking, presence and absence of students, </w:t>
            </w:r>
            <w:proofErr w:type="spellStart"/>
            <w:r w:rsidRPr="003A29C0">
              <w:rPr>
                <w:b/>
                <w:bCs/>
                <w:sz w:val="28"/>
                <w:szCs w:val="28"/>
                <w:lang w:bidi="ar-KW"/>
              </w:rPr>
              <w:t>etc</w:t>
            </w:r>
            <w:proofErr w:type="spellEnd"/>
          </w:p>
          <w:p w:rsidR="007B2646" w:rsidRPr="007B2646" w:rsidRDefault="007B2646" w:rsidP="007B2646">
            <w:pPr>
              <w:spacing w:after="0" w:line="240" w:lineRule="auto"/>
              <w:rPr>
                <w:b/>
                <w:bCs/>
                <w:sz w:val="28"/>
                <w:szCs w:val="28"/>
                <w:lang w:bidi="ar-KW"/>
              </w:rPr>
            </w:pPr>
            <w:r w:rsidRPr="007B2646">
              <w:rPr>
                <w:b/>
                <w:bCs/>
                <w:sz w:val="28"/>
                <w:szCs w:val="28"/>
                <w:lang w:bidi="ar-KW"/>
              </w:rPr>
              <w:t>The first chorus / 15</w:t>
            </w:r>
          </w:p>
          <w:p w:rsidR="007B2646" w:rsidRPr="007B2646" w:rsidRDefault="007B2646" w:rsidP="007B2646">
            <w:pPr>
              <w:spacing w:after="0" w:line="240" w:lineRule="auto"/>
              <w:rPr>
                <w:b/>
                <w:bCs/>
                <w:sz w:val="28"/>
                <w:szCs w:val="28"/>
                <w:lang w:bidi="ar-KW"/>
              </w:rPr>
            </w:pPr>
            <w:r w:rsidRPr="007B2646">
              <w:rPr>
                <w:b/>
                <w:bCs/>
                <w:sz w:val="28"/>
                <w:szCs w:val="28"/>
                <w:lang w:bidi="ar-KW"/>
              </w:rPr>
              <w:t>The second chorus / 15</w:t>
            </w:r>
          </w:p>
          <w:p w:rsidR="007B2646" w:rsidRPr="007B2646" w:rsidRDefault="007B2646" w:rsidP="007B2646">
            <w:pPr>
              <w:spacing w:after="0" w:line="240" w:lineRule="auto"/>
              <w:rPr>
                <w:b/>
                <w:bCs/>
                <w:sz w:val="28"/>
                <w:szCs w:val="28"/>
                <w:lang w:bidi="ar-KW"/>
              </w:rPr>
            </w:pPr>
            <w:r w:rsidRPr="007B2646">
              <w:rPr>
                <w:b/>
                <w:bCs/>
                <w:sz w:val="28"/>
                <w:szCs w:val="28"/>
                <w:lang w:bidi="ar-KW"/>
              </w:rPr>
              <w:t>Daily exam / 10</w:t>
            </w:r>
          </w:p>
          <w:p w:rsidR="003A29C0" w:rsidRPr="003A29C0" w:rsidRDefault="007B2646" w:rsidP="007B2646">
            <w:pPr>
              <w:spacing w:after="0" w:line="240" w:lineRule="auto"/>
              <w:jc w:val="both"/>
              <w:rPr>
                <w:sz w:val="28"/>
                <w:szCs w:val="28"/>
                <w:rtl/>
                <w:lang w:val="en-US" w:bidi="ar-KW"/>
              </w:rPr>
            </w:pPr>
            <w:r w:rsidRPr="007B2646">
              <w:rPr>
                <w:b/>
                <w:bCs/>
                <w:sz w:val="28"/>
                <w:szCs w:val="28"/>
                <w:lang w:bidi="ar-KW"/>
              </w:rPr>
              <w:t>Final exam / 60</w:t>
            </w:r>
          </w:p>
        </w:tc>
      </w:tr>
      <w:tr w:rsidR="008D46A4" w:rsidRPr="00747A9A" w:rsidTr="000144CC">
        <w:trPr>
          <w:trHeight w:val="704"/>
        </w:trPr>
        <w:tc>
          <w:tcPr>
            <w:tcW w:w="9093" w:type="dxa"/>
            <w:gridSpan w:val="3"/>
          </w:tcPr>
          <w:p w:rsidR="00FD437F" w:rsidRDefault="00CF5475" w:rsidP="008D04F4">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8D04F4" w:rsidRPr="008D04F4" w:rsidRDefault="008D04F4" w:rsidP="008D04F4">
            <w:pPr>
              <w:spacing w:before="120" w:after="120" w:line="240" w:lineRule="auto"/>
              <w:jc w:val="both"/>
              <w:rPr>
                <w:b/>
                <w:bCs/>
                <w:sz w:val="28"/>
                <w:szCs w:val="28"/>
                <w:lang w:bidi="ar-KW"/>
              </w:rPr>
            </w:pPr>
            <w:r w:rsidRPr="008D04F4">
              <w:rPr>
                <w:b/>
                <w:bCs/>
                <w:sz w:val="28"/>
                <w:szCs w:val="28"/>
                <w:lang w:bidi="ar-KW"/>
              </w:rPr>
              <w:t>Upon completion of the subje</w:t>
            </w:r>
            <w:bookmarkStart w:id="0" w:name="_GoBack"/>
            <w:bookmarkEnd w:id="0"/>
            <w:r w:rsidRPr="008D04F4">
              <w:rPr>
                <w:b/>
                <w:bCs/>
                <w:sz w:val="28"/>
                <w:szCs w:val="28"/>
                <w:lang w:bidi="ar-KW"/>
              </w:rPr>
              <w:t>ct, students will be able to</w:t>
            </w:r>
          </w:p>
          <w:p w:rsidR="007F0899" w:rsidRPr="008D04F4" w:rsidRDefault="00FD437F" w:rsidP="007A7536">
            <w:pPr>
              <w:bidi/>
              <w:spacing w:after="0" w:line="240" w:lineRule="auto"/>
              <w:jc w:val="right"/>
              <w:rPr>
                <w:b/>
                <w:bCs/>
                <w:sz w:val="28"/>
                <w:szCs w:val="28"/>
                <w:rtl/>
                <w:lang w:bidi="ar-IQ"/>
              </w:rPr>
            </w:pPr>
            <w:r>
              <w:rPr>
                <w:rFonts w:hint="cs"/>
                <w:sz w:val="28"/>
                <w:szCs w:val="28"/>
                <w:rtl/>
                <w:lang w:val="en-US" w:bidi="ar-KW"/>
              </w:rPr>
              <w:t xml:space="preserve"> </w:t>
            </w:r>
            <w:r w:rsidR="007452E8">
              <w:rPr>
                <w:sz w:val="28"/>
                <w:szCs w:val="28"/>
                <w:lang w:val="en-US" w:bidi="ar-KW"/>
              </w:rPr>
              <w:t xml:space="preserve">Research methodology provides students with the necessary knowledge to undertake better research and conceivably become successful career </w:t>
            </w:r>
            <w:proofErr w:type="gramStart"/>
            <w:r w:rsidR="007452E8">
              <w:rPr>
                <w:sz w:val="28"/>
                <w:szCs w:val="28"/>
                <w:lang w:val="en-US" w:bidi="ar-KW"/>
              </w:rPr>
              <w:t>researches,</w:t>
            </w:r>
            <w:proofErr w:type="gramEnd"/>
            <w:r w:rsidR="007452E8">
              <w:rPr>
                <w:sz w:val="28"/>
                <w:szCs w:val="28"/>
                <w:lang w:val="en-US" w:bidi="ar-KW"/>
              </w:rPr>
              <w:t xml:space="preserve"> more</w:t>
            </w:r>
            <w:r w:rsidR="007A7536">
              <w:rPr>
                <w:sz w:val="28"/>
                <w:szCs w:val="28"/>
                <w:lang w:val="en-US" w:bidi="ar-KW"/>
              </w:rPr>
              <w:t xml:space="preserve">over, teaching research methodology to students has become more critical </w:t>
            </w:r>
            <w:proofErr w:type="spellStart"/>
            <w:r w:rsidR="007A7536">
              <w:rPr>
                <w:sz w:val="28"/>
                <w:szCs w:val="28"/>
                <w:lang w:val="en-US" w:bidi="ar-KW"/>
              </w:rPr>
              <w:t>that</w:t>
            </w:r>
            <w:proofErr w:type="spellEnd"/>
            <w:r w:rsidR="007A7536">
              <w:rPr>
                <w:sz w:val="28"/>
                <w:szCs w:val="28"/>
                <w:lang w:val="en-US" w:bidi="ar-KW"/>
              </w:rPr>
              <w:t xml:space="preserve"> ever because of the changing nature of data.</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2A682B" w:rsidP="002A682B">
            <w:pPr>
              <w:spacing w:after="0" w:line="240" w:lineRule="auto"/>
              <w:jc w:val="right"/>
              <w:rPr>
                <w:rFonts w:hint="cs"/>
                <w:b/>
                <w:bCs/>
                <w:sz w:val="28"/>
                <w:szCs w:val="28"/>
                <w:rtl/>
                <w:lang w:val="en-US" w:bidi="ar-KW"/>
              </w:rPr>
            </w:pPr>
            <w:r>
              <w:rPr>
                <w:rFonts w:hint="cs"/>
                <w:b/>
                <w:bCs/>
                <w:sz w:val="28"/>
                <w:szCs w:val="28"/>
                <w:rtl/>
                <w:lang w:val="en-US" w:bidi="ar-KW"/>
              </w:rPr>
              <w:t>د. محمد عبدالفتاخ الصريفى ,البحث العلمى ,</w:t>
            </w:r>
            <w:r w:rsidR="00CA7D49">
              <w:rPr>
                <w:rFonts w:hint="cs"/>
                <w:b/>
                <w:bCs/>
                <w:sz w:val="28"/>
                <w:szCs w:val="28"/>
                <w:rtl/>
                <w:lang w:val="en-US" w:bidi="ar-KW"/>
              </w:rPr>
              <w:t>الدليل الطبيقى للباحثين, 2002</w:t>
            </w:r>
          </w:p>
          <w:p w:rsidR="00CA7D49" w:rsidRPr="00747A9A" w:rsidRDefault="00CA7D49" w:rsidP="002A682B">
            <w:pPr>
              <w:spacing w:after="0" w:line="240" w:lineRule="auto"/>
              <w:jc w:val="right"/>
              <w:rPr>
                <w:b/>
                <w:bCs/>
                <w:sz w:val="28"/>
                <w:szCs w:val="28"/>
                <w:lang w:val="en-US" w:bidi="ar-KW"/>
              </w:rPr>
            </w:pPr>
            <w:r>
              <w:rPr>
                <w:rFonts w:hint="cs"/>
                <w:b/>
                <w:bCs/>
                <w:sz w:val="28"/>
                <w:szCs w:val="28"/>
                <w:rtl/>
                <w:lang w:val="en-US" w:bidi="ar-KW"/>
              </w:rPr>
              <w:t>د. أحمد حسين الرفاعى, مناهج البحث العلمى,تطبيقات الادارية و الاقتصادية,2007</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rsidR="00583F17" w:rsidRDefault="00001B33" w:rsidP="006766CD">
            <w:pPr>
              <w:spacing w:after="0" w:line="240" w:lineRule="auto"/>
              <w:rPr>
                <w:sz w:val="24"/>
                <w:szCs w:val="24"/>
                <w:lang w:val="en-US" w:bidi="ar-IQ"/>
              </w:rPr>
            </w:pPr>
            <w:r w:rsidRPr="006766CD">
              <w:rPr>
                <w:sz w:val="24"/>
                <w:szCs w:val="24"/>
                <w:lang w:val="en-US" w:bidi="ar-IQ"/>
              </w:rPr>
              <w:t>Each term should include not less than 16 weeks</w:t>
            </w:r>
          </w:p>
          <w:p w:rsidR="008D46A4" w:rsidRDefault="000B5A8F" w:rsidP="000B5A8F">
            <w:pPr>
              <w:spacing w:after="0" w:line="240" w:lineRule="auto"/>
              <w:jc w:val="right"/>
              <w:rPr>
                <w:rFonts w:hint="cs"/>
                <w:b/>
                <w:bCs/>
                <w:sz w:val="24"/>
                <w:szCs w:val="24"/>
                <w:rtl/>
                <w:lang w:val="en-US" w:bidi="ar-IQ"/>
              </w:rPr>
            </w:pPr>
            <w:r>
              <w:rPr>
                <w:rFonts w:hint="cs"/>
                <w:b/>
                <w:bCs/>
                <w:sz w:val="24"/>
                <w:szCs w:val="24"/>
                <w:rtl/>
                <w:lang w:val="en-US" w:bidi="ar-IQ"/>
              </w:rPr>
              <w:lastRenderedPageBreak/>
              <w:t xml:space="preserve">الفصل الاول: </w:t>
            </w:r>
          </w:p>
          <w:p w:rsidR="000B5A8F" w:rsidRDefault="000B5A8F" w:rsidP="000B5A8F">
            <w:pPr>
              <w:pStyle w:val="ListParagraph"/>
              <w:spacing w:after="0" w:line="240" w:lineRule="auto"/>
              <w:jc w:val="right"/>
              <w:rPr>
                <w:rFonts w:hint="cs"/>
                <w:sz w:val="24"/>
                <w:szCs w:val="24"/>
                <w:rtl/>
                <w:lang w:val="en-US" w:bidi="ar-IQ"/>
              </w:rPr>
            </w:pPr>
            <w:r>
              <w:rPr>
                <w:rFonts w:hint="cs"/>
                <w:sz w:val="24"/>
                <w:szCs w:val="24"/>
                <w:rtl/>
                <w:lang w:val="en-US" w:bidi="ar-IQ"/>
              </w:rPr>
              <w:t>- مفهوم البحث العلمى</w:t>
            </w:r>
          </w:p>
          <w:p w:rsidR="000B5A8F" w:rsidRDefault="000B5A8F" w:rsidP="000B5A8F">
            <w:pPr>
              <w:pStyle w:val="ListParagraph"/>
              <w:spacing w:after="0" w:line="240" w:lineRule="auto"/>
              <w:jc w:val="right"/>
              <w:rPr>
                <w:rFonts w:hint="cs"/>
                <w:sz w:val="24"/>
                <w:szCs w:val="24"/>
                <w:rtl/>
                <w:lang w:val="en-US" w:bidi="ar-IQ"/>
              </w:rPr>
            </w:pPr>
            <w:r>
              <w:rPr>
                <w:rFonts w:hint="cs"/>
                <w:sz w:val="24"/>
                <w:szCs w:val="24"/>
                <w:rtl/>
                <w:lang w:val="en-US" w:bidi="ar-IQ"/>
              </w:rPr>
              <w:t>- انواع البحث العلمى</w:t>
            </w:r>
          </w:p>
          <w:p w:rsidR="000B5A8F" w:rsidRDefault="000B5A8F" w:rsidP="000B5A8F">
            <w:pPr>
              <w:pStyle w:val="ListParagraph"/>
              <w:spacing w:after="0" w:line="240" w:lineRule="auto"/>
              <w:jc w:val="right"/>
              <w:rPr>
                <w:rFonts w:hint="cs"/>
                <w:sz w:val="24"/>
                <w:szCs w:val="24"/>
                <w:rtl/>
                <w:lang w:val="en-US" w:bidi="ar-IQ"/>
              </w:rPr>
            </w:pPr>
            <w:r>
              <w:rPr>
                <w:rFonts w:hint="cs"/>
                <w:sz w:val="24"/>
                <w:szCs w:val="24"/>
                <w:rtl/>
                <w:lang w:val="en-US" w:bidi="ar-IQ"/>
              </w:rPr>
              <w:t>- منهاج البحث العلمى</w:t>
            </w:r>
          </w:p>
          <w:p w:rsidR="000B5A8F" w:rsidRDefault="000B5A8F" w:rsidP="000B5A8F">
            <w:pPr>
              <w:pStyle w:val="ListParagraph"/>
              <w:spacing w:after="0" w:line="240" w:lineRule="auto"/>
              <w:jc w:val="right"/>
              <w:rPr>
                <w:rFonts w:hint="cs"/>
                <w:sz w:val="24"/>
                <w:szCs w:val="24"/>
                <w:rtl/>
                <w:lang w:val="en-US" w:bidi="ar-IQ"/>
              </w:rPr>
            </w:pPr>
            <w:r>
              <w:rPr>
                <w:rFonts w:hint="cs"/>
                <w:sz w:val="24"/>
                <w:szCs w:val="24"/>
                <w:rtl/>
                <w:lang w:val="en-US" w:bidi="ar-IQ"/>
              </w:rPr>
              <w:t>الفصل الثانى:</w:t>
            </w:r>
          </w:p>
          <w:p w:rsidR="000B5A8F" w:rsidRDefault="000B5A8F" w:rsidP="000B5A8F">
            <w:pPr>
              <w:pStyle w:val="ListParagraph"/>
              <w:spacing w:after="0" w:line="240" w:lineRule="auto"/>
              <w:jc w:val="right"/>
              <w:rPr>
                <w:rFonts w:hint="cs"/>
                <w:sz w:val="24"/>
                <w:szCs w:val="24"/>
                <w:rtl/>
                <w:lang w:val="en-US" w:bidi="ar-IQ"/>
              </w:rPr>
            </w:pPr>
            <w:r>
              <w:rPr>
                <w:rFonts w:hint="cs"/>
                <w:sz w:val="24"/>
                <w:szCs w:val="24"/>
                <w:rtl/>
                <w:lang w:val="en-US" w:bidi="ar-IQ"/>
              </w:rPr>
              <w:t>الجزء التمهيدى للبحث العلمى</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xml:space="preserve"> -عنوان البحث</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صفحة شكر و تقدير</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الاهداء</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قائمة المحتويات</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قائمة الاشكال و البينات</w:t>
            </w:r>
          </w:p>
          <w:p w:rsidR="000B5A8F" w:rsidRDefault="000B5A8F"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xml:space="preserve">- </w:t>
            </w:r>
            <w:r w:rsidR="002A682B">
              <w:rPr>
                <w:rFonts w:hint="cs"/>
                <w:sz w:val="24"/>
                <w:szCs w:val="24"/>
                <w:rtl/>
                <w:lang w:val="en-US" w:bidi="ar-IQ"/>
              </w:rPr>
              <w:t>المقدمة</w:t>
            </w:r>
          </w:p>
          <w:p w:rsidR="002A682B" w:rsidRDefault="002A682B" w:rsidP="000B5A8F">
            <w:pPr>
              <w:pStyle w:val="ListParagraph"/>
              <w:spacing w:after="0" w:line="240" w:lineRule="auto"/>
              <w:ind w:left="1080"/>
              <w:jc w:val="right"/>
              <w:rPr>
                <w:rFonts w:hint="cs"/>
                <w:sz w:val="24"/>
                <w:szCs w:val="24"/>
                <w:rtl/>
                <w:lang w:val="en-US" w:bidi="ar-IQ"/>
              </w:rPr>
            </w:pPr>
            <w:r>
              <w:rPr>
                <w:rFonts w:hint="cs"/>
                <w:sz w:val="24"/>
                <w:szCs w:val="24"/>
                <w:rtl/>
                <w:lang w:val="en-US" w:bidi="ar-IQ"/>
              </w:rPr>
              <w:t>- الملخص</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الفصل الثالث: الدراسات السابقة و منهجية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-مفهوم و اهمية الدراسات السابقة</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 منهجية الدراسة</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1- مشكلة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2- فروض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3- اهداف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4- اهمية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5- حدود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6- ادوات البحث</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الفصل الرابع: الاطار النظرى للبحوث العلمية</w:t>
            </w:r>
          </w:p>
          <w:p w:rsid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الفصل الخامس: الاطار التطبيقى للبحوث العلمية</w:t>
            </w:r>
          </w:p>
          <w:p w:rsidR="002A682B" w:rsidRPr="002A682B" w:rsidRDefault="002A682B" w:rsidP="002A682B">
            <w:pPr>
              <w:pStyle w:val="ListParagraph"/>
              <w:spacing w:after="0" w:line="240" w:lineRule="auto"/>
              <w:ind w:left="1080"/>
              <w:jc w:val="right"/>
              <w:rPr>
                <w:rFonts w:hint="cs"/>
                <w:sz w:val="24"/>
                <w:szCs w:val="24"/>
                <w:rtl/>
                <w:lang w:val="en-US" w:bidi="ar-IQ"/>
              </w:rPr>
            </w:pPr>
            <w:r>
              <w:rPr>
                <w:rFonts w:hint="cs"/>
                <w:sz w:val="24"/>
                <w:szCs w:val="24"/>
                <w:rtl/>
                <w:lang w:val="en-US" w:bidi="ar-IQ"/>
              </w:rPr>
              <w:t>الفصل السادس: الاستنتاجات و التوصيات و المصادر</w:t>
            </w:r>
          </w:p>
          <w:p w:rsidR="000B5A8F" w:rsidRPr="000B5A8F" w:rsidRDefault="000B5A8F" w:rsidP="000B5A8F">
            <w:pPr>
              <w:pStyle w:val="ListParagraph"/>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A74CD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AF3748" w:rsidRDefault="001647A7" w:rsidP="001647A7">
            <w:pPr>
              <w:spacing w:after="0" w:line="240" w:lineRule="auto"/>
              <w:ind w:left="720" w:hanging="720"/>
              <w:rPr>
                <w:sz w:val="24"/>
                <w:szCs w:val="24"/>
                <w:lang w:val="en-US"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 xml:space="preserve">In this type of exam there will be a number of phrases next or below a statement, students </w:t>
            </w:r>
            <w:r w:rsidRPr="00961D90">
              <w:rPr>
                <w:sz w:val="24"/>
                <w:szCs w:val="24"/>
                <w:lang w:bidi="ar-KW"/>
              </w:rPr>
              <w:lastRenderedPageBreak/>
              <w:t>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E95307" w:rsidRPr="001D71D7" w:rsidRDefault="008D46A4" w:rsidP="00D308B4">
      <w:pPr>
        <w:rPr>
          <w:sz w:val="18"/>
          <w:szCs w:val="18"/>
          <w:lang w:val="en-US" w:bidi="ar-IQ"/>
        </w:rPr>
      </w:pPr>
      <w:r>
        <w:rPr>
          <w:sz w:val="28"/>
          <w:szCs w:val="28"/>
        </w:rPr>
        <w:br/>
      </w:r>
    </w:p>
    <w:sectPr w:rsidR="00E95307" w:rsidRPr="001D71D7"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65" w:rsidRDefault="002F4A65" w:rsidP="00483DD0">
      <w:pPr>
        <w:spacing w:after="0" w:line="240" w:lineRule="auto"/>
      </w:pPr>
      <w:r>
        <w:separator/>
      </w:r>
    </w:p>
  </w:endnote>
  <w:endnote w:type="continuationSeparator" w:id="0">
    <w:p w:rsidR="002F4A65" w:rsidRDefault="002F4A6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65" w:rsidRDefault="002F4A65" w:rsidP="00483DD0">
      <w:pPr>
        <w:spacing w:after="0" w:line="240" w:lineRule="auto"/>
      </w:pPr>
      <w:r>
        <w:separator/>
      </w:r>
    </w:p>
  </w:footnote>
  <w:footnote w:type="continuationSeparator" w:id="0">
    <w:p w:rsidR="002F4A65" w:rsidRDefault="002F4A6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F69E9"/>
    <w:multiLevelType w:val="hybridMultilevel"/>
    <w:tmpl w:val="507030F8"/>
    <w:lvl w:ilvl="0" w:tplc="9D182DE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43E33"/>
    <w:multiLevelType w:val="hybridMultilevel"/>
    <w:tmpl w:val="2342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5C36BD"/>
    <w:multiLevelType w:val="hybridMultilevel"/>
    <w:tmpl w:val="4F061574"/>
    <w:lvl w:ilvl="0" w:tplc="91AE52D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A4B43"/>
    <w:multiLevelType w:val="hybridMultilevel"/>
    <w:tmpl w:val="08BC5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6351B"/>
    <w:multiLevelType w:val="hybridMultilevel"/>
    <w:tmpl w:val="18BEB978"/>
    <w:lvl w:ilvl="0" w:tplc="91AE52D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AE65BA"/>
    <w:multiLevelType w:val="hybridMultilevel"/>
    <w:tmpl w:val="6A546FF2"/>
    <w:lvl w:ilvl="0" w:tplc="047EB2A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F1A86"/>
    <w:multiLevelType w:val="hybridMultilevel"/>
    <w:tmpl w:val="91365B52"/>
    <w:lvl w:ilvl="0" w:tplc="238E53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2"/>
  </w:num>
  <w:num w:numId="5">
    <w:abstractNumId w:val="13"/>
  </w:num>
  <w:num w:numId="6">
    <w:abstractNumId w:val="8"/>
  </w:num>
  <w:num w:numId="7">
    <w:abstractNumId w:val="3"/>
  </w:num>
  <w:num w:numId="8">
    <w:abstractNumId w:val="9"/>
  </w:num>
  <w:num w:numId="9">
    <w:abstractNumId w:val="2"/>
  </w:num>
  <w:num w:numId="10">
    <w:abstractNumId w:val="10"/>
  </w:num>
  <w:num w:numId="11">
    <w:abstractNumId w:val="4"/>
  </w:num>
  <w:num w:numId="12">
    <w:abstractNumId w:val="6"/>
  </w:num>
  <w:num w:numId="13">
    <w:abstractNumId w:val="14"/>
  </w:num>
  <w:num w:numId="14">
    <w:abstractNumId w:val="16"/>
  </w:num>
  <w:num w:numId="15">
    <w:abstractNumId w:val="11"/>
  </w:num>
  <w:num w:numId="16">
    <w:abstractNumId w:val="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8C6"/>
    <w:rsid w:val="000B5A8F"/>
    <w:rsid w:val="000C30A9"/>
    <w:rsid w:val="000D032F"/>
    <w:rsid w:val="000F0683"/>
    <w:rsid w:val="000F2337"/>
    <w:rsid w:val="001647A7"/>
    <w:rsid w:val="001910FA"/>
    <w:rsid w:val="001D71D7"/>
    <w:rsid w:val="002072D6"/>
    <w:rsid w:val="0025284B"/>
    <w:rsid w:val="002A682B"/>
    <w:rsid w:val="002B7CC7"/>
    <w:rsid w:val="002F44B8"/>
    <w:rsid w:val="002F4A65"/>
    <w:rsid w:val="00356CA4"/>
    <w:rsid w:val="00390911"/>
    <w:rsid w:val="00394926"/>
    <w:rsid w:val="003A29C0"/>
    <w:rsid w:val="003B5B81"/>
    <w:rsid w:val="003D1DC9"/>
    <w:rsid w:val="003D30A2"/>
    <w:rsid w:val="00441BF4"/>
    <w:rsid w:val="00483DD0"/>
    <w:rsid w:val="004A691D"/>
    <w:rsid w:val="00583F17"/>
    <w:rsid w:val="00611BA5"/>
    <w:rsid w:val="00634F2B"/>
    <w:rsid w:val="006766CD"/>
    <w:rsid w:val="00695467"/>
    <w:rsid w:val="006A57BA"/>
    <w:rsid w:val="006C3B09"/>
    <w:rsid w:val="006D2E31"/>
    <w:rsid w:val="006F4E29"/>
    <w:rsid w:val="006F5726"/>
    <w:rsid w:val="007056A1"/>
    <w:rsid w:val="007452E8"/>
    <w:rsid w:val="00780D4F"/>
    <w:rsid w:val="007873F9"/>
    <w:rsid w:val="007A610D"/>
    <w:rsid w:val="007A7536"/>
    <w:rsid w:val="007B2646"/>
    <w:rsid w:val="007E002F"/>
    <w:rsid w:val="007F0899"/>
    <w:rsid w:val="007F38F5"/>
    <w:rsid w:val="0080086A"/>
    <w:rsid w:val="008169CA"/>
    <w:rsid w:val="00830EE6"/>
    <w:rsid w:val="00881962"/>
    <w:rsid w:val="008920B4"/>
    <w:rsid w:val="008A5B7E"/>
    <w:rsid w:val="008B4275"/>
    <w:rsid w:val="008D04F4"/>
    <w:rsid w:val="008D46A4"/>
    <w:rsid w:val="008E3B47"/>
    <w:rsid w:val="00934A84"/>
    <w:rsid w:val="00955F43"/>
    <w:rsid w:val="00960F11"/>
    <w:rsid w:val="00961D90"/>
    <w:rsid w:val="009F7BEC"/>
    <w:rsid w:val="00A172EB"/>
    <w:rsid w:val="00A37145"/>
    <w:rsid w:val="00A74CDC"/>
    <w:rsid w:val="00AB5B53"/>
    <w:rsid w:val="00AD68F9"/>
    <w:rsid w:val="00AF3748"/>
    <w:rsid w:val="00B341B9"/>
    <w:rsid w:val="00B916A8"/>
    <w:rsid w:val="00C00B70"/>
    <w:rsid w:val="00C035B2"/>
    <w:rsid w:val="00C11230"/>
    <w:rsid w:val="00C26D96"/>
    <w:rsid w:val="00C46D58"/>
    <w:rsid w:val="00C525DA"/>
    <w:rsid w:val="00C857AF"/>
    <w:rsid w:val="00C91E49"/>
    <w:rsid w:val="00CA7D49"/>
    <w:rsid w:val="00CC5CD1"/>
    <w:rsid w:val="00CF5475"/>
    <w:rsid w:val="00D17EF1"/>
    <w:rsid w:val="00D308B4"/>
    <w:rsid w:val="00D333BA"/>
    <w:rsid w:val="00D53248"/>
    <w:rsid w:val="00D73152"/>
    <w:rsid w:val="00DB20FF"/>
    <w:rsid w:val="00E2179A"/>
    <w:rsid w:val="00E61AD2"/>
    <w:rsid w:val="00E873BC"/>
    <w:rsid w:val="00E95307"/>
    <w:rsid w:val="00ED3387"/>
    <w:rsid w:val="00EE60FC"/>
    <w:rsid w:val="00FB56F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6</cp:revision>
  <cp:lastPrinted>2019-09-30T15:16:00Z</cp:lastPrinted>
  <dcterms:created xsi:type="dcterms:W3CDTF">2023-02-25T06:30:00Z</dcterms:created>
  <dcterms:modified xsi:type="dcterms:W3CDTF">2023-02-25T08:51:00Z</dcterms:modified>
</cp:coreProperties>
</file>