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A970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E0ADEFE" wp14:editId="3219964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303EF" w14:textId="77777777" w:rsidR="008D46A4" w:rsidRPr="00A80702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14:paraId="3D3A9DEC" w14:textId="77777777" w:rsidR="008D46A4" w:rsidRPr="00801961" w:rsidRDefault="00194301" w:rsidP="00DC5B3E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ش....</w:t>
      </w:r>
      <w:r w:rsidR="00DC5B3E">
        <w:rPr>
          <w:rFonts w:asciiTheme="majorBidi" w:hAnsiTheme="majorBidi" w:cs="Ali_K_Samik" w:hint="cs"/>
          <w:sz w:val="44"/>
          <w:szCs w:val="44"/>
          <w:rtl/>
          <w:lang w:bidi="ar-IQ"/>
        </w:rPr>
        <w:t>ميَذوو</w:t>
      </w:r>
      <w:r w:rsidRPr="00801961">
        <w:rPr>
          <w:rFonts w:asciiTheme="majorBidi" w:hAnsiTheme="majorBidi" w:cstheme="majorBidi"/>
          <w:sz w:val="44"/>
          <w:szCs w:val="44"/>
          <w:rtl/>
          <w:lang w:bidi="ar-IQ"/>
        </w:rPr>
        <w:t>..........................</w:t>
      </w:r>
    </w:p>
    <w:p w14:paraId="0CC9461F" w14:textId="77777777" w:rsidR="00194301" w:rsidRPr="00801961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801961">
        <w:rPr>
          <w:rFonts w:asciiTheme="majorBidi" w:hAnsiTheme="majorBidi" w:cstheme="majorBidi"/>
          <w:sz w:val="44"/>
          <w:szCs w:val="44"/>
          <w:rtl/>
          <w:lang w:bidi="ar-IQ"/>
        </w:rPr>
        <w:t>ك</w:t>
      </w:r>
      <w:r w:rsidR="00BD2C4A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="00BD2C4A" w:rsidRPr="00801961">
        <w:rPr>
          <w:rFonts w:asciiTheme="majorBidi" w:hAnsiTheme="majorBidi" w:cstheme="majorBidi"/>
          <w:sz w:val="44"/>
          <w:szCs w:val="44"/>
          <w:rtl/>
          <w:lang w:bidi="ar-IQ"/>
        </w:rPr>
        <w:t>ل</w:t>
      </w:r>
      <w:r w:rsidR="00BD2C4A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>ێژ</w:t>
      </w:r>
      <w:r w:rsidR="00194301" w:rsidRPr="00801961">
        <w:rPr>
          <w:rFonts w:asciiTheme="majorBidi" w:hAnsiTheme="majorBidi" w:cstheme="majorBidi"/>
          <w:sz w:val="44"/>
          <w:szCs w:val="44"/>
          <w:rtl/>
          <w:lang w:bidi="ar-IQ"/>
        </w:rPr>
        <w:t>......</w:t>
      </w:r>
      <w:r w:rsidR="00071B60" w:rsidRPr="00801961">
        <w:rPr>
          <w:rFonts w:asciiTheme="majorBidi" w:hAnsiTheme="majorBidi" w:cs="Ali_K_Samik" w:hint="cs"/>
          <w:sz w:val="44"/>
          <w:szCs w:val="44"/>
          <w:rtl/>
          <w:lang w:bidi="ar-IQ"/>
        </w:rPr>
        <w:t>ئةدةبيات</w:t>
      </w:r>
      <w:r w:rsidR="00194301" w:rsidRPr="00801961">
        <w:rPr>
          <w:rFonts w:asciiTheme="majorBidi" w:hAnsiTheme="majorBidi" w:cstheme="majorBidi"/>
          <w:sz w:val="44"/>
          <w:szCs w:val="44"/>
          <w:rtl/>
          <w:lang w:bidi="ar-IQ"/>
        </w:rPr>
        <w:t>........................</w:t>
      </w:r>
    </w:p>
    <w:p w14:paraId="2093DAF8" w14:textId="77777777" w:rsidR="00194301" w:rsidRPr="00801961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801961">
        <w:rPr>
          <w:rFonts w:asciiTheme="majorBidi" w:hAnsiTheme="majorBidi" w:cstheme="majorBidi"/>
          <w:sz w:val="44"/>
          <w:szCs w:val="44"/>
          <w:rtl/>
          <w:lang w:bidi="ar-IQ"/>
        </w:rPr>
        <w:t>زانك</w:t>
      </w:r>
      <w:r w:rsidR="00BD2C4A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Pr="00801961">
        <w:rPr>
          <w:rFonts w:asciiTheme="majorBidi" w:hAnsiTheme="majorBidi" w:cstheme="majorBidi"/>
          <w:sz w:val="44"/>
          <w:szCs w:val="44"/>
          <w:rtl/>
          <w:lang w:bidi="ar-IQ"/>
        </w:rPr>
        <w:t xml:space="preserve"> .....</w:t>
      </w:r>
      <w:r w:rsidR="00071B60" w:rsidRPr="00801961">
        <w:rPr>
          <w:rFonts w:asciiTheme="majorBidi" w:hAnsiTheme="majorBidi" w:cs="Ali_K_Samik" w:hint="cs"/>
          <w:sz w:val="44"/>
          <w:szCs w:val="44"/>
          <w:rtl/>
          <w:lang w:bidi="ar-IQ"/>
        </w:rPr>
        <w:t>سةلاَحةدين/ هةوليَر</w:t>
      </w:r>
      <w:r w:rsidRPr="00801961">
        <w:rPr>
          <w:rFonts w:asciiTheme="majorBidi" w:hAnsiTheme="majorBidi" w:cstheme="majorBidi"/>
          <w:sz w:val="44"/>
          <w:szCs w:val="44"/>
          <w:rtl/>
          <w:lang w:bidi="ar-IQ"/>
        </w:rPr>
        <w:t>.........................</w:t>
      </w:r>
    </w:p>
    <w:p w14:paraId="63442F6A" w14:textId="77777777" w:rsidR="003C0EC5" w:rsidRPr="00BD2C4A" w:rsidRDefault="00FD05D6" w:rsidP="00A96330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noProof/>
          <w:sz w:val="44"/>
          <w:szCs w:val="44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62FAE" wp14:editId="747FE78C">
                <wp:simplePos x="0" y="0"/>
                <wp:positionH relativeFrom="column">
                  <wp:posOffset>1374569</wp:posOffset>
                </wp:positionH>
                <wp:positionV relativeFrom="paragraph">
                  <wp:posOffset>499959</wp:posOffset>
                </wp:positionV>
                <wp:extent cx="427248" cy="510639"/>
                <wp:effectExtent l="0" t="0" r="1143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48" cy="51063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A48E7" w14:textId="77777777" w:rsidR="00FD05D6" w:rsidRPr="00FD05D6" w:rsidRDefault="00FD05D6" w:rsidP="00FD05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9633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u w:val="single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A62FAE" id="Oval 1" o:spid="_x0000_s1026" style="position:absolute;left:0;text-align:left;margin-left:108.25pt;margin-top:39.35pt;width:33.65pt;height:4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" fillcolor="white [3201]" strokecolor="#f79646 [3209]" strokeweight="2pt">
                <v:textbox>
                  <w:txbxContent>
                    <w:p w14:paraId="315A48E7" w14:textId="77777777" w:rsidR="00FD05D6" w:rsidRPr="00FD05D6" w:rsidRDefault="00FD05D6" w:rsidP="00FD05D6">
                      <w:pPr>
                        <w:jc w:val="center"/>
                        <w:rPr>
                          <w:lang w:val="en-US"/>
                        </w:rPr>
                      </w:pPr>
                      <w:r w:rsidRPr="00A96330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u w:val="single"/>
                          <w:rtl/>
                          <w:lang w:bidi="ar-IQ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3C0EC5" w:rsidRPr="00801961">
        <w:rPr>
          <w:rFonts w:asciiTheme="majorBidi" w:hAnsiTheme="majorBidi" w:cstheme="majorBidi"/>
          <w:sz w:val="44"/>
          <w:szCs w:val="44"/>
          <w:rtl/>
          <w:lang w:bidi="ar-IQ"/>
        </w:rPr>
        <w:t>باب</w:t>
      </w:r>
      <w:r w:rsidR="00BD2C4A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="003C0EC5" w:rsidRPr="00801961">
        <w:rPr>
          <w:rFonts w:asciiTheme="majorBidi" w:hAnsiTheme="majorBidi" w:cstheme="majorBidi"/>
          <w:sz w:val="44"/>
          <w:szCs w:val="44"/>
          <w:rtl/>
          <w:lang w:bidi="ar-IQ"/>
        </w:rPr>
        <w:t>ت .....</w:t>
      </w:r>
      <w:r w:rsidR="00293FE0" w:rsidRPr="00293FE0">
        <w:rPr>
          <w:rFonts w:asciiTheme="majorBidi" w:hAnsiTheme="majorBidi" w:cs="Ali_K_Samik" w:hint="cs"/>
          <w:sz w:val="36"/>
          <w:szCs w:val="36"/>
          <w:rtl/>
          <w:lang w:bidi="ar-IQ"/>
        </w:rPr>
        <w:t xml:space="preserve"> </w:t>
      </w:r>
      <w:r w:rsidR="00A96330" w:rsidRPr="005F4589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رِيَبازى ليَكؤلَينةوة</w:t>
      </w:r>
      <w:r w:rsidR="00C259C1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 xml:space="preserve"> ميَذوويي</w:t>
      </w:r>
      <w:r w:rsidR="003C0EC5" w:rsidRPr="00801961">
        <w:rPr>
          <w:rFonts w:asciiTheme="majorBidi" w:hAnsiTheme="majorBidi" w:cstheme="majorBidi"/>
          <w:sz w:val="44"/>
          <w:szCs w:val="44"/>
          <w:rtl/>
          <w:lang w:bidi="ar-IQ"/>
        </w:rPr>
        <w:t>......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...................</w:t>
      </w:r>
    </w:p>
    <w:p w14:paraId="49DBCEBF" w14:textId="77777777" w:rsidR="003C0EC5" w:rsidRPr="00BD2C4A" w:rsidRDefault="00BD2C4A" w:rsidP="00FD05D6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1، </w:t>
      </w:r>
      <w:r w:rsidR="00FD05D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، </w:t>
      </w:r>
      <w:r w:rsidR="00071B6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AE6FD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r w:rsidR="00071B6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يان</w:t>
      </w:r>
      <w:r w:rsidR="00A96330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4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14:paraId="10975C0B" w14:textId="743657FC" w:rsidR="00BE50C4" w:rsidRPr="00801961" w:rsidRDefault="003C0EC5" w:rsidP="00293FE0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BE50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E50C4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 </w:t>
      </w:r>
      <w:r w:rsidR="003016C7">
        <w:rPr>
          <w:rFonts w:asciiTheme="majorBidi" w:hAnsiTheme="majorBidi" w:cs="Ali_K_Samik" w:hint="cs"/>
          <w:sz w:val="44"/>
          <w:szCs w:val="44"/>
          <w:rtl/>
          <w:lang w:bidi="ar-IQ"/>
        </w:rPr>
        <w:t>کاروان جوهر محمد</w:t>
      </w:r>
      <w:r w:rsidR="00BE50C4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   </w:t>
      </w:r>
      <w:r w:rsidR="00BE50C4" w:rsidRPr="00801961">
        <w:rPr>
          <w:rFonts w:asciiTheme="majorBidi" w:hAnsiTheme="majorBidi" w:cstheme="majorBidi"/>
          <w:noProof/>
          <w:sz w:val="44"/>
          <w:szCs w:val="4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2CEAF" wp14:editId="3D1FEDE9">
                <wp:simplePos x="0" y="0"/>
                <wp:positionH relativeFrom="column">
                  <wp:posOffset>3561715</wp:posOffset>
                </wp:positionH>
                <wp:positionV relativeFrom="paragraph">
                  <wp:posOffset>395605</wp:posOffset>
                </wp:positionV>
                <wp:extent cx="685800" cy="3810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D7D5" w14:textId="77777777" w:rsidR="00BE50C4" w:rsidRPr="00071B60" w:rsidRDefault="00BE50C4" w:rsidP="00BE50C4">
                            <w:pPr>
                              <w:ind w:right="-274"/>
                              <w:rPr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bidi="ar-IQ"/>
                              </w:rPr>
                              <w:t>ماستةر</w:t>
                            </w:r>
                          </w:p>
                          <w:p w14:paraId="22C9DA60" w14:textId="77777777" w:rsidR="00BE50C4" w:rsidRPr="00071B60" w:rsidRDefault="00BE50C4" w:rsidP="00071B60">
                            <w:pPr>
                              <w:ind w:right="-274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2CEAF" id="Oval 2" o:spid="_x0000_s1027" style="position:absolute;left:0;text-align:left;margin-left:280.45pt;margin-top:31.15pt;width: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" fillcolor="white [3201]" strokecolor="#f79646 [3209]" strokeweight="2pt">
                <v:textbox>
                  <w:txbxContent>
                    <w:p w14:paraId="24A9D7D5" w14:textId="77777777" w:rsidR="00BE50C4" w:rsidRPr="00071B60" w:rsidRDefault="00BE50C4" w:rsidP="00BE50C4">
                      <w:pPr>
                        <w:ind w:right="-274"/>
                        <w:rPr>
                          <w:rtl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0"/>
                          <w:szCs w:val="20"/>
                          <w:rtl/>
                          <w:lang w:val="en-US" w:bidi="ar-IQ"/>
                        </w:rPr>
                        <w:t>ماستةر</w:t>
                      </w:r>
                    </w:p>
                    <w:p w14:paraId="22C9DA60" w14:textId="77777777" w:rsidR="00BE50C4" w:rsidRPr="00071B60" w:rsidRDefault="00BE50C4" w:rsidP="00071B60">
                      <w:pPr>
                        <w:ind w:right="-274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9B2BFA1" w14:textId="77777777" w:rsidR="003C0EC5" w:rsidRPr="00BD2C4A" w:rsidRDefault="00BE50C4" w:rsidP="00BE50C4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بكالوريو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س،    دبلوم                                ،             </w:t>
      </w:r>
      <w:r w:rsidR="00071B60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  </w:t>
      </w:r>
      <w:r w:rsidR="00BD2C4A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دكتورا</w:t>
      </w:r>
      <w:r w:rsidR="00BD2C4A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>ە</w:t>
      </w:r>
    </w:p>
    <w:p w14:paraId="796E4EB7" w14:textId="647A1D08" w:rsidR="00BD2C4A" w:rsidRDefault="00BD2C4A" w:rsidP="00D33A2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3016C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2021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</w:t>
      </w:r>
      <w:r w:rsidR="003016C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2022</w:t>
      </w:r>
    </w:p>
    <w:p w14:paraId="17CEAA69" w14:textId="77777777" w:rsidR="00801961" w:rsidRDefault="00801961" w:rsidP="008019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6E6C2F38" w14:textId="77777777" w:rsidR="00801961" w:rsidRDefault="00801961" w:rsidP="008019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75C7692" w14:textId="77777777" w:rsidR="00AD7239" w:rsidRPr="00BD2C4A" w:rsidRDefault="00AD7239" w:rsidP="00AD723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13DA95D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759724F5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lastRenderedPageBreak/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52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4485"/>
        <w:gridCol w:w="4333"/>
      </w:tblGrid>
      <w:tr w:rsidR="008D46A4" w:rsidRPr="00BD2C4A" w14:paraId="02FC9A71" w14:textId="77777777" w:rsidTr="00BF5127">
        <w:tc>
          <w:tcPr>
            <w:tcW w:w="6188" w:type="dxa"/>
            <w:gridSpan w:val="2"/>
          </w:tcPr>
          <w:p w14:paraId="4271B27B" w14:textId="77777777" w:rsidR="008D46A4" w:rsidRPr="002A3C4B" w:rsidRDefault="00A378A1" w:rsidP="00AB6034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رِيَبازي ليَكؤلَينةوةى ميَذوويي</w:t>
            </w:r>
          </w:p>
        </w:tc>
        <w:tc>
          <w:tcPr>
            <w:tcW w:w="4333" w:type="dxa"/>
          </w:tcPr>
          <w:p w14:paraId="1ED8ECAE" w14:textId="77777777" w:rsidR="008D46A4" w:rsidRPr="00AB603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 ناو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ى</w:t>
            </w:r>
            <w:r w:rsidR="00BD2C4A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DC5B3E" w14:paraId="37C4B052" w14:textId="77777777" w:rsidTr="00BF5127">
        <w:tc>
          <w:tcPr>
            <w:tcW w:w="6188" w:type="dxa"/>
            <w:gridSpan w:val="2"/>
          </w:tcPr>
          <w:p w14:paraId="2FBDA29D" w14:textId="77777777" w:rsidR="008D46A4" w:rsidRPr="00AB6034" w:rsidRDefault="008D46A4" w:rsidP="00AB6034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333" w:type="dxa"/>
          </w:tcPr>
          <w:p w14:paraId="19143868" w14:textId="77777777" w:rsidR="008D46A4" w:rsidRPr="00AB603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2.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ۆ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ستا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پرس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AB6034" w14:paraId="2350EAA6" w14:textId="77777777" w:rsidTr="00BF5127">
        <w:tc>
          <w:tcPr>
            <w:tcW w:w="6188" w:type="dxa"/>
            <w:gridSpan w:val="2"/>
          </w:tcPr>
          <w:p w14:paraId="0FACF8A8" w14:textId="77777777" w:rsidR="008D46A4" w:rsidRPr="00AB6034" w:rsidRDefault="00C94162" w:rsidP="00C94162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ئةدةبيات</w:t>
            </w:r>
            <w:r w:rsidR="00DF3D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/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بةشي ميَذوو</w:t>
            </w:r>
            <w:r w:rsidR="00DF3D75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4333" w:type="dxa"/>
          </w:tcPr>
          <w:p w14:paraId="79CC07B7" w14:textId="77777777" w:rsidR="008D46A4" w:rsidRPr="00AB603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3. ب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1E4723AB" w14:textId="77777777" w:rsidTr="00BF5127">
        <w:trPr>
          <w:trHeight w:val="352"/>
        </w:trPr>
        <w:tc>
          <w:tcPr>
            <w:tcW w:w="6188" w:type="dxa"/>
            <w:gridSpan w:val="2"/>
          </w:tcPr>
          <w:p w14:paraId="72469CD2" w14:textId="77777777" w:rsidR="00DF3D75" w:rsidRPr="00AB6034" w:rsidRDefault="00DF3D75" w:rsidP="00DF3D7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ئیمێل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Style w:val="reauth-email"/>
                <w:rFonts w:ascii="Arial" w:hAnsi="Arial"/>
                <w:color w:val="404040"/>
                <w:sz w:val="21"/>
                <w:szCs w:val="21"/>
                <w:shd w:val="clear" w:color="auto" w:fill="F7F7F7"/>
              </w:rPr>
              <w:t>ismael.ismael1@su.edu.krd</w:t>
            </w:r>
          </w:p>
          <w:p w14:paraId="19FB1F2D" w14:textId="4170028B" w:rsidR="008D46A4" w:rsidRPr="00AB6034" w:rsidRDefault="00DF3D75" w:rsidP="00DF3D7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ژمارەی تەلەفۆن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(ب</w:t>
            </w: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ەپەی ئارەزوو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) </w:t>
            </w:r>
            <w:r w:rsidR="009F797B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07504496419</w:t>
            </w:r>
          </w:p>
        </w:tc>
        <w:tc>
          <w:tcPr>
            <w:tcW w:w="4333" w:type="dxa"/>
          </w:tcPr>
          <w:p w14:paraId="51E7B0A0" w14:textId="77777777" w:rsidR="00F049F0" w:rsidRPr="00AB6034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406FDB91" w14:textId="77777777" w:rsidR="008D46A4" w:rsidRPr="00AB603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7A9963E" w14:textId="77777777" w:rsidTr="00BF5127">
        <w:tc>
          <w:tcPr>
            <w:tcW w:w="6188" w:type="dxa"/>
            <w:gridSpan w:val="2"/>
          </w:tcPr>
          <w:p w14:paraId="2A30105E" w14:textId="77777777" w:rsidR="008D46A4" w:rsidRPr="00AB6034" w:rsidRDefault="00FA1451" w:rsidP="00DC5B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بۆ نموون</w:t>
            </w:r>
            <w:r w:rsidR="0064350C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ە تیۆر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ی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DC5B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14:paraId="10F0B74D" w14:textId="77777777" w:rsidR="006F7CE1" w:rsidRPr="00AB6034" w:rsidRDefault="00BD2C4A" w:rsidP="00DC5B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</w:p>
          <w:p w14:paraId="7DB4AD95" w14:textId="77777777" w:rsidR="00AB6034" w:rsidRPr="00AB6034" w:rsidRDefault="00AB6034" w:rsidP="00AB6034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4333" w:type="dxa"/>
          </w:tcPr>
          <w:p w14:paraId="17741834" w14:textId="77777777" w:rsidR="004805BA" w:rsidRPr="00AB6034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یەکەى خوێندن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) ل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5BD14C18" w14:textId="77777777" w:rsidR="004805BA" w:rsidRPr="00AB603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14:paraId="07612052" w14:textId="77777777" w:rsidR="004805BA" w:rsidRPr="00AB603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42196F9" w14:textId="77777777" w:rsidR="008D46A4" w:rsidRPr="00AB6034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7E08A52B" w14:textId="77777777" w:rsidTr="00BF5127">
        <w:tc>
          <w:tcPr>
            <w:tcW w:w="6188" w:type="dxa"/>
            <w:gridSpan w:val="2"/>
          </w:tcPr>
          <w:p w14:paraId="0FF57C74" w14:textId="77777777" w:rsidR="008D46A4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14:paraId="57B41CE5" w14:textId="77777777" w:rsidR="00AB6034" w:rsidRPr="00BD2C4A" w:rsidRDefault="00AB6034" w:rsidP="005828C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لةهةفتةيةك (</w:t>
            </w:r>
            <w:r w:rsidR="005828C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8</w:t>
            </w:r>
            <w:r w:rsidRPr="00AB603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) كاتذميَر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4333" w:type="dxa"/>
          </w:tcPr>
          <w:p w14:paraId="33C56438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36A288D1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46796EA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5155271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5C86B45" w14:textId="77777777" w:rsidTr="00BF5127">
        <w:tc>
          <w:tcPr>
            <w:tcW w:w="6188" w:type="dxa"/>
            <w:gridSpan w:val="2"/>
          </w:tcPr>
          <w:p w14:paraId="2CB566F2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333" w:type="dxa"/>
          </w:tcPr>
          <w:p w14:paraId="463B235C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67B5ED28" w14:textId="77777777" w:rsidTr="00BF5127">
        <w:tc>
          <w:tcPr>
            <w:tcW w:w="6188" w:type="dxa"/>
            <w:gridSpan w:val="2"/>
          </w:tcPr>
          <w:p w14:paraId="54C810A7" w14:textId="77777777" w:rsidR="008D46A4" w:rsidRPr="00DD769E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7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 w:rsidRPr="00DD76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 w:rsidRPr="00DD7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 w:rsidRPr="00DD76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DD769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 w:rsidRPr="00DD76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DD76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 w:rsidRPr="00DD769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14:paraId="5F447F2F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769E">
              <w:rPr>
                <w:rFonts w:cstheme="minorHAnsi"/>
                <w:b/>
                <w:bCs/>
                <w:sz w:val="24"/>
                <w:szCs w:val="24"/>
                <w:rtl/>
              </w:rPr>
              <w:t>ناو: كاروان جوهر محمد</w:t>
            </w:r>
          </w:p>
          <w:p w14:paraId="61D01998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ڕێكه‌وتى 22/12/1977 له‌ شارى هه‌ولێر له‌ دایك بووه‌</w:t>
            </w:r>
          </w:p>
          <w:p w14:paraId="0772CF2A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مامۆستاى زانكۆ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 xml:space="preserve">، </w:t>
            </w:r>
            <w:r w:rsidRPr="00DD769E">
              <w:rPr>
                <w:rFonts w:cstheme="minorHAnsi"/>
                <w:sz w:val="24"/>
                <w:szCs w:val="24"/>
                <w:rtl/>
              </w:rPr>
              <w:t>به‌شى مێژوو/ كۆلێژى ئاداب/ زانكۆى سه‌لاحه‌ددین</w:t>
            </w:r>
          </w:p>
          <w:p w14:paraId="5A8223CC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هه‌ڵگرى بڕوانامه‌ى ماجستێر</w:t>
            </w:r>
          </w:p>
          <w:p w14:paraId="4DA42306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</w:rPr>
              <w:t xml:space="preserve">   </w:t>
            </w:r>
            <w:r w:rsidRPr="00DD769E">
              <w:rPr>
                <w:rFonts w:cstheme="minorHAnsi"/>
                <w:sz w:val="24"/>
                <w:szCs w:val="24"/>
                <w:rtl/>
              </w:rPr>
              <w:t>ساڵى 1983 له‌ قوتابخانه‌ى (هه‌ڵمه‌تى سه‌ره‌تایى) له‌شارى هه‌ولێر خراوه‌ته‌ به‌ر خوێندن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>،</w:t>
            </w:r>
            <w:r w:rsidRPr="00DD769E">
              <w:rPr>
                <w:rFonts w:cstheme="minorHAnsi"/>
                <w:sz w:val="24"/>
                <w:szCs w:val="24"/>
                <w:rtl/>
              </w:rPr>
              <w:t xml:space="preserve"> دواى خوێندنى سه‌ره‌تایى قۆناغى ناوه‌ندى له‌ قوتابخانه‌كانى (ژین) له‌ هه‌ولێر و قوتابخانه‌ى (پیرمام) له‌ هاوینه‌وارى پیرمام ته‌واو كردووه‌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>،</w:t>
            </w:r>
            <w:r w:rsidRPr="00DD769E">
              <w:rPr>
                <w:rFonts w:cstheme="minorHAnsi"/>
                <w:sz w:val="24"/>
                <w:szCs w:val="24"/>
                <w:rtl/>
              </w:rPr>
              <w:t xml:space="preserve"> ساڵى 1993-2013 له‌ خوێندن داده‌بڕێ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 xml:space="preserve">، </w:t>
            </w:r>
            <w:r w:rsidRPr="00DD769E">
              <w:rPr>
                <w:rFonts w:cstheme="minorHAnsi"/>
                <w:sz w:val="24"/>
                <w:szCs w:val="24"/>
                <w:rtl/>
              </w:rPr>
              <w:t>دواتر ساڵى 2013 له‌ پۆلى سێیه‌مى ناوه‌ندى ده‌گه‌رێته‌وه‌ به‌ر خوێندن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 xml:space="preserve">، </w:t>
            </w:r>
            <w:r w:rsidRPr="00DD769E">
              <w:rPr>
                <w:rFonts w:cstheme="minorHAnsi"/>
                <w:sz w:val="24"/>
                <w:szCs w:val="24"/>
                <w:rtl/>
              </w:rPr>
              <w:t>له‌ دواناوه‌ندى سه‌ربه‌نى ئێواران له‌ پیرمام درێژه‌ به‌ خوێندنى ده‌دات تاوه‌كو ساڵى 2007 به‌ كۆنمره‌ى (72) قۆناغى ئاماده‌یى به‌سه‌ركه‌وتوویى ته‌واو ده‌كات. دوا به‌دواى ئه‌وه‌ له‌ به‌شى مێژووى كۆلێژى ئاداب/ زانكۆى سه‌لاحه‌ددین وه‌رده‌گیرێ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>،</w:t>
            </w:r>
            <w:r w:rsidRPr="00DD769E">
              <w:rPr>
                <w:rFonts w:cstheme="minorHAnsi"/>
                <w:sz w:val="24"/>
                <w:szCs w:val="24"/>
                <w:rtl/>
              </w:rPr>
              <w:t xml:space="preserve"> هه‌ر چوار ساڵى خوێندنى كۆلێژ به‌ پله‌ى دووه‌م له‌سه‌ر ئاستى به‌شى مێژوو به‌ كۆنمره‌ى</w:t>
            </w:r>
            <w:r w:rsidRPr="00DD769E">
              <w:rPr>
                <w:rFonts w:cstheme="minorHAnsi"/>
                <w:sz w:val="24"/>
                <w:szCs w:val="24"/>
              </w:rPr>
              <w:t xml:space="preserve"> 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DD769E">
              <w:rPr>
                <w:rFonts w:cstheme="minorHAnsi"/>
                <w:sz w:val="24"/>
                <w:szCs w:val="24"/>
              </w:rPr>
              <w:t>(84.151)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DD769E">
              <w:rPr>
                <w:rFonts w:cstheme="minorHAnsi"/>
                <w:sz w:val="24"/>
                <w:szCs w:val="24"/>
                <w:rtl/>
              </w:rPr>
              <w:t>ته‌واو ده‌كات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>.</w:t>
            </w:r>
          </w:p>
          <w:p w14:paraId="2CE075D2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</w:rPr>
              <w:t xml:space="preserve">  </w:t>
            </w:r>
            <w:r w:rsidRPr="00DD769E">
              <w:rPr>
                <w:rFonts w:cstheme="minorHAnsi"/>
                <w:sz w:val="24"/>
                <w:szCs w:val="24"/>
                <w:rtl/>
              </w:rPr>
              <w:t xml:space="preserve">له‌ نێوان ساڵانى 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>(</w:t>
            </w:r>
            <w:r w:rsidRPr="00DD769E">
              <w:rPr>
                <w:rFonts w:cstheme="minorHAnsi"/>
                <w:sz w:val="24"/>
                <w:szCs w:val="24"/>
                <w:rtl/>
              </w:rPr>
              <w:t>2011-2014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 xml:space="preserve">) </w:t>
            </w:r>
            <w:r w:rsidRPr="00DD769E">
              <w:rPr>
                <w:rFonts w:cstheme="minorHAnsi"/>
                <w:sz w:val="24"/>
                <w:szCs w:val="24"/>
                <w:rtl/>
              </w:rPr>
              <w:t>وه‌كو یاریده‌ده‌رى توێژه‌ر له‌ به‌شى مێژوو كارى كردووه‌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>،</w:t>
            </w:r>
            <w:r w:rsidRPr="00DD769E">
              <w:rPr>
                <w:rFonts w:cstheme="minorHAnsi"/>
                <w:sz w:val="24"/>
                <w:szCs w:val="24"/>
                <w:rtl/>
              </w:rPr>
              <w:t xml:space="preserve"> هه‌روه‌ها له‌ ساڵى 2014 له‌ خوێندنى ماجستێر وه‌رده‌گیرێت و له‌ ساڵى 2017 به‌ پله‌ى زۆر باشه‌ ئه‌قۆناغه‌ش ته‌واو ده‌كات</w:t>
            </w:r>
            <w:r w:rsidRPr="00DD769E">
              <w:rPr>
                <w:rFonts w:cstheme="minorHAnsi"/>
                <w:sz w:val="24"/>
                <w:szCs w:val="24"/>
              </w:rPr>
              <w:t>.</w:t>
            </w:r>
          </w:p>
          <w:p w14:paraId="3A14CE8F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بڕوانامه‌كان</w:t>
            </w:r>
            <w:r w:rsidRPr="00DD769E">
              <w:rPr>
                <w:rFonts w:cstheme="minorHAnsi"/>
                <w:sz w:val="24"/>
                <w:szCs w:val="24"/>
              </w:rPr>
              <w:t>:</w:t>
            </w:r>
          </w:p>
          <w:p w14:paraId="4B45128C" w14:textId="77777777" w:rsidR="00FF6AB4" w:rsidRPr="00DD769E" w:rsidRDefault="00FF6AB4" w:rsidP="00FF6AB4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 xml:space="preserve">به‌كالۆریۆس له‌ مێژووى </w:t>
            </w:r>
            <w:r w:rsidRPr="00DD769E">
              <w:rPr>
                <w:rFonts w:cstheme="minorHAnsi" w:hint="cs"/>
                <w:sz w:val="24"/>
                <w:szCs w:val="24"/>
                <w:rtl/>
                <w:lang w:bidi="ar-SY"/>
              </w:rPr>
              <w:t>گ</w:t>
            </w:r>
            <w:r w:rsidRPr="00DD769E">
              <w:rPr>
                <w:rFonts w:cstheme="minorHAnsi"/>
                <w:sz w:val="24"/>
                <w:szCs w:val="24"/>
                <w:rtl/>
              </w:rPr>
              <w:t>شتى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>،</w:t>
            </w:r>
            <w:r w:rsidRPr="00DD769E">
              <w:rPr>
                <w:rFonts w:cstheme="minorHAnsi"/>
                <w:sz w:val="24"/>
                <w:szCs w:val="24"/>
                <w:rtl/>
              </w:rPr>
              <w:t xml:space="preserve"> به‌شى مێژوو/ كۆلێژى ئاداب/زانكۆى </w:t>
            </w:r>
            <w:r w:rsidRPr="00DD769E">
              <w:rPr>
                <w:rFonts w:cstheme="minorHAnsi"/>
                <w:sz w:val="24"/>
                <w:szCs w:val="24"/>
                <w:rtl/>
              </w:rPr>
              <w:lastRenderedPageBreak/>
              <w:t>سه‌لاحه‌ددین 2010-2011</w:t>
            </w:r>
            <w:r w:rsidRPr="00DD769E">
              <w:rPr>
                <w:rFonts w:cstheme="minorHAnsi"/>
                <w:sz w:val="24"/>
                <w:szCs w:val="24"/>
              </w:rPr>
              <w:t>.</w:t>
            </w:r>
          </w:p>
          <w:p w14:paraId="33E57374" w14:textId="77777777" w:rsidR="00FF6AB4" w:rsidRPr="00DD769E" w:rsidRDefault="00FF6AB4" w:rsidP="00FF6AB4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ماجستێر له‌ مێژووى كورد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 xml:space="preserve">، </w:t>
            </w:r>
            <w:r w:rsidRPr="00DD769E">
              <w:rPr>
                <w:rFonts w:cstheme="minorHAnsi"/>
                <w:sz w:val="24"/>
                <w:szCs w:val="24"/>
                <w:rtl/>
              </w:rPr>
              <w:t>به‌شى مێژوو/  كۆلێژى ئاداب/ زانكۆى سه‌لاحه‌ددین 2017</w:t>
            </w:r>
            <w:r w:rsidRPr="00DD769E">
              <w:rPr>
                <w:rFonts w:cstheme="minorHAnsi"/>
                <w:sz w:val="24"/>
                <w:szCs w:val="24"/>
              </w:rPr>
              <w:t>.</w:t>
            </w:r>
          </w:p>
          <w:p w14:paraId="048B06E1" w14:textId="77777777" w:rsidR="00FF6AB4" w:rsidRPr="00DD769E" w:rsidRDefault="00FF6AB4" w:rsidP="00FF6AB4">
            <w:pPr>
              <w:pStyle w:val="ListParagraph"/>
              <w:numPr>
                <w:ilvl w:val="0"/>
                <w:numId w:val="41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دبلۆم له‌ ڕێگاكانى وانه‌وتنه‌وه‌</w:t>
            </w:r>
            <w:r w:rsidRPr="00DD769E">
              <w:rPr>
                <w:rFonts w:cstheme="minorHAnsi" w:hint="cs"/>
                <w:sz w:val="24"/>
                <w:szCs w:val="24"/>
                <w:rtl/>
              </w:rPr>
              <w:t>،</w:t>
            </w:r>
            <w:r w:rsidRPr="00DD769E">
              <w:rPr>
                <w:rFonts w:cstheme="minorHAnsi"/>
                <w:sz w:val="24"/>
                <w:szCs w:val="24"/>
                <w:rtl/>
              </w:rPr>
              <w:t xml:space="preserve"> زانكۆى سه‌لاحه‌ددین 2018</w:t>
            </w:r>
            <w:r w:rsidRPr="00DD769E">
              <w:rPr>
                <w:rFonts w:cstheme="minorHAnsi"/>
                <w:sz w:val="24"/>
                <w:szCs w:val="24"/>
              </w:rPr>
              <w:t>.</w:t>
            </w:r>
          </w:p>
          <w:p w14:paraId="6493A221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769E">
              <w:rPr>
                <w:rFonts w:cstheme="minorHAnsi"/>
                <w:b/>
                <w:bCs/>
                <w:sz w:val="24"/>
                <w:szCs w:val="24"/>
                <w:rtl/>
              </w:rPr>
              <w:t>كتێبه‌ چاپكراوه‌كانى</w:t>
            </w:r>
            <w:r w:rsidRPr="00DD769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EBFB544" w14:textId="77777777" w:rsidR="00FF6AB4" w:rsidRPr="00DD769E" w:rsidRDefault="00FF6AB4" w:rsidP="00FF6AB4">
            <w:pPr>
              <w:pStyle w:val="ListParagraph"/>
              <w:numPr>
                <w:ilvl w:val="0"/>
                <w:numId w:val="42"/>
              </w:num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ئیدریس بارزانى 1944-1987 ڕۆڵى سیاسیى و سه‌ربازى له‌ بزوتنه‌وه‌ى ڕزگاریخوازى كورددا</w:t>
            </w:r>
            <w:r w:rsidRPr="00DD769E">
              <w:rPr>
                <w:rFonts w:cstheme="minorHAnsi"/>
                <w:sz w:val="24"/>
                <w:szCs w:val="24"/>
              </w:rPr>
              <w:t>.</w:t>
            </w:r>
          </w:p>
          <w:p w14:paraId="6B99AD0B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DD769E">
              <w:rPr>
                <w:rFonts w:cstheme="minorHAnsi"/>
                <w:b/>
                <w:bCs/>
                <w:sz w:val="24"/>
                <w:szCs w:val="24"/>
                <w:rtl/>
              </w:rPr>
              <w:t>توێژینه‌وه‌ بڵا</w:t>
            </w:r>
            <w:r w:rsidRPr="00DD769E">
              <w:rPr>
                <w:rFonts w:cstheme="minorHAnsi" w:hint="cs"/>
                <w:b/>
                <w:bCs/>
                <w:sz w:val="24"/>
                <w:szCs w:val="24"/>
                <w:rtl/>
              </w:rPr>
              <w:t>و</w:t>
            </w:r>
            <w:r w:rsidRPr="00DD769E">
              <w:rPr>
                <w:rFonts w:cstheme="minorHAnsi"/>
                <w:b/>
                <w:bCs/>
                <w:sz w:val="24"/>
                <w:szCs w:val="24"/>
                <w:rtl/>
              </w:rPr>
              <w:t>‌كراوه‌كان</w:t>
            </w:r>
            <w:r w:rsidRPr="00DD769E">
              <w:rPr>
                <w:rFonts w:cstheme="minorHAnsi" w:hint="cs"/>
                <w:b/>
                <w:bCs/>
                <w:sz w:val="24"/>
                <w:szCs w:val="24"/>
                <w:rtl/>
              </w:rPr>
              <w:t>ى:</w:t>
            </w:r>
          </w:p>
          <w:p w14:paraId="019079CF" w14:textId="77777777" w:rsidR="00FF6AB4" w:rsidRPr="00DD769E" w:rsidRDefault="00FF6AB4" w:rsidP="00FF6AB4">
            <w:pPr>
              <w:pStyle w:val="ListParagraph"/>
              <w:numPr>
                <w:ilvl w:val="0"/>
                <w:numId w:val="43"/>
              </w:numPr>
              <w:bidi/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</w:pPr>
            <w:r w:rsidRPr="00DD769E">
              <w:rPr>
                <w:rFonts w:ascii="Unikurd Goran" w:hAnsi="Unikurd Goran" w:cs="Unikurd Goran"/>
                <w:sz w:val="24"/>
                <w:szCs w:val="24"/>
                <w:rtl/>
                <w:lang w:bidi="ar-JO"/>
              </w:rPr>
              <w:t>رۆڵی مومتاز حه‌یده‌ری له‌ رۆژنامه‌گه‌ریی كوردیدا</w:t>
            </w:r>
            <w:r w:rsidRPr="00DD769E">
              <w:rPr>
                <w:rFonts w:ascii="Unikurd Goran" w:hAnsi="Unikurd Goran" w:cs="Unikurd Goran" w:hint="cs"/>
                <w:sz w:val="24"/>
                <w:szCs w:val="24"/>
                <w:rtl/>
                <w:lang w:bidi="ar-JO"/>
              </w:rPr>
              <w:t>. (لە گۆڤارى زانکۆى ڕاپەڕین بڵاوکراوەتەوە)</w:t>
            </w:r>
          </w:p>
          <w:p w14:paraId="1E9DA297" w14:textId="77777777" w:rsidR="00FF6AB4" w:rsidRPr="00DD769E" w:rsidRDefault="00FF6AB4" w:rsidP="00FF6AB4">
            <w:pPr>
              <w:pStyle w:val="ListParagraph"/>
              <w:numPr>
                <w:ilvl w:val="0"/>
                <w:numId w:val="43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  <w:lang w:bidi="ar-OM"/>
              </w:rPr>
              <w:t>دیاردەی بارمتەگرتن لەلایەن پارتە سیاسییەكانی باشوری كوردستان 1980 – 1988 (پ. د. ك) (ی. ن. ك) (پاسۆك) بە</w:t>
            </w:r>
            <w:r w:rsidRPr="00DD769E">
              <w:rPr>
                <w:rFonts w:cstheme="minorHAnsi" w:hint="cs"/>
                <w:sz w:val="24"/>
                <w:szCs w:val="24"/>
                <w:rtl/>
                <w:lang w:bidi="ar-OM"/>
              </w:rPr>
              <w:t xml:space="preserve"> نموونە. (لە گۆڤارى زانکۆى سەلاحەددین بڵاوکراوەتەوە)</w:t>
            </w:r>
          </w:p>
          <w:p w14:paraId="20732AAA" w14:textId="77777777" w:rsidR="00FF6AB4" w:rsidRPr="00DD769E" w:rsidRDefault="00FF6AB4" w:rsidP="00FF6AB4">
            <w:pPr>
              <w:pStyle w:val="ListParagraph"/>
              <w:numPr>
                <w:ilvl w:val="0"/>
                <w:numId w:val="43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rtl/>
                <w:lang w:bidi="ar-SY"/>
              </w:rPr>
            </w:pPr>
            <w:r w:rsidRPr="00DD769E">
              <w:rPr>
                <w:rFonts w:cstheme="minorHAnsi"/>
                <w:sz w:val="24"/>
                <w:szCs w:val="24"/>
                <w:rtl/>
                <w:lang w:bidi="ar-SY"/>
              </w:rPr>
              <w:t>عــەزیــز عــەقــراوى</w:t>
            </w:r>
            <w:r w:rsidRPr="00DD769E">
              <w:rPr>
                <w:rFonts w:cstheme="minorHAnsi" w:hint="cs"/>
                <w:sz w:val="24"/>
                <w:szCs w:val="24"/>
                <w:rtl/>
                <w:lang w:bidi="ar-SY"/>
              </w:rPr>
              <w:t xml:space="preserve"> </w:t>
            </w:r>
            <w:r w:rsidRPr="00DD769E">
              <w:rPr>
                <w:rFonts w:cstheme="minorHAnsi"/>
                <w:sz w:val="24"/>
                <w:szCs w:val="24"/>
                <w:rtl/>
                <w:lang w:bidi="ar-SY"/>
              </w:rPr>
              <w:t>ژیان و ڕۆڵى سەربازى و سیاسیى 1924 – 1980</w:t>
            </w:r>
            <w:r w:rsidRPr="00DD769E">
              <w:rPr>
                <w:rFonts w:cstheme="minorHAnsi" w:hint="cs"/>
                <w:sz w:val="24"/>
                <w:szCs w:val="24"/>
                <w:rtl/>
                <w:lang w:bidi="ar-SY"/>
              </w:rPr>
              <w:t>. (</w:t>
            </w:r>
            <w:r w:rsidRPr="00DD769E">
              <w:rPr>
                <w:rFonts w:cstheme="minorHAnsi" w:hint="cs"/>
                <w:sz w:val="24"/>
                <w:szCs w:val="24"/>
                <w:rtl/>
                <w:lang w:bidi="ar-OM"/>
              </w:rPr>
              <w:t>لە گۆڤارى زانکۆى گەرمیان بڵاوکراوەتەوە).</w:t>
            </w:r>
          </w:p>
          <w:p w14:paraId="7D387663" w14:textId="77777777" w:rsidR="00FF6AB4" w:rsidRPr="00DD769E" w:rsidRDefault="00FF6AB4" w:rsidP="00FF6AB4">
            <w:pPr>
              <w:pStyle w:val="ListParagraph"/>
              <w:bidi/>
              <w:spacing w:after="0" w:line="240" w:lineRule="auto"/>
              <w:rPr>
                <w:rFonts w:cstheme="minorHAnsi"/>
                <w:sz w:val="24"/>
                <w:szCs w:val="24"/>
                <w:lang w:bidi="ar-SY"/>
              </w:rPr>
            </w:pPr>
            <w:r w:rsidRPr="00DD769E">
              <w:rPr>
                <w:rFonts w:cstheme="minorHAnsi"/>
                <w:sz w:val="24"/>
                <w:szCs w:val="24"/>
                <w:rtl/>
                <w:lang w:bidi="ar-SY"/>
              </w:rPr>
              <w:t xml:space="preserve"> </w:t>
            </w:r>
          </w:p>
          <w:p w14:paraId="7A22A61D" w14:textId="77777777" w:rsidR="00FF6AB4" w:rsidRPr="00DD769E" w:rsidRDefault="00FF6AB4" w:rsidP="00FF6AB4">
            <w:pPr>
              <w:bidi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D769E">
              <w:rPr>
                <w:rFonts w:cstheme="minorHAnsi"/>
                <w:b/>
                <w:bCs/>
                <w:sz w:val="24"/>
                <w:szCs w:val="24"/>
                <w:rtl/>
              </w:rPr>
              <w:t>توێژینه‌وه‌ بڵا</w:t>
            </w:r>
            <w:r w:rsidRPr="00DD769E">
              <w:rPr>
                <w:rFonts w:cstheme="minorHAnsi" w:hint="cs"/>
                <w:b/>
                <w:bCs/>
                <w:sz w:val="24"/>
                <w:szCs w:val="24"/>
                <w:rtl/>
              </w:rPr>
              <w:t>و</w:t>
            </w:r>
            <w:r w:rsidRPr="00DD769E">
              <w:rPr>
                <w:rFonts w:cstheme="minorHAnsi"/>
                <w:b/>
                <w:bCs/>
                <w:sz w:val="24"/>
                <w:szCs w:val="24"/>
                <w:rtl/>
              </w:rPr>
              <w:t>نه‌كراوه‌كانى</w:t>
            </w:r>
            <w:r w:rsidRPr="00DD769E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E4BAF95" w14:textId="77777777" w:rsidR="00FF6AB4" w:rsidRPr="00DD769E" w:rsidRDefault="00FF6AB4" w:rsidP="00FF6AB4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جه‌نگه‌كانى به‌ڵقان و كاریگه‌رى له‌سه‌ر ده‌وڵه‌تى عوسمانى له‌ نێوان ساڵانى</w:t>
            </w:r>
            <w:r w:rsidRPr="00DD769E">
              <w:rPr>
                <w:rFonts w:cstheme="minorHAnsi"/>
                <w:sz w:val="24"/>
                <w:szCs w:val="24"/>
              </w:rPr>
              <w:t xml:space="preserve"> (1911-1913).</w:t>
            </w:r>
          </w:p>
          <w:p w14:paraId="589BA325" w14:textId="77777777" w:rsidR="00FF6AB4" w:rsidRPr="00DD769E" w:rsidRDefault="00FF6AB4" w:rsidP="00FF6AB4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cstheme="minorHAnsi"/>
                <w:sz w:val="24"/>
                <w:szCs w:val="24"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كوده‌تاى سه‌ربازى سێیه‌م له‌ سوریا به‌ سه‌ركردایه‌تى عه‌قید ئه‌دیب شیشكلى (19/كانوونى یه‌كه‌م/ 1949-25/شوبات/1954)</w:t>
            </w:r>
            <w:r w:rsidRPr="00DD769E">
              <w:rPr>
                <w:rFonts w:cstheme="minorHAnsi"/>
                <w:sz w:val="24"/>
                <w:szCs w:val="24"/>
              </w:rPr>
              <w:t>.</w:t>
            </w:r>
          </w:p>
          <w:p w14:paraId="65CEAF3C" w14:textId="77777777" w:rsidR="00FF6AB4" w:rsidRPr="00DD769E" w:rsidRDefault="00FF6AB4" w:rsidP="00FF6AB4">
            <w:pPr>
              <w:pStyle w:val="ListParagraph"/>
              <w:numPr>
                <w:ilvl w:val="0"/>
                <w:numId w:val="44"/>
              </w:numPr>
              <w:bidi/>
              <w:jc w:val="both"/>
              <w:rPr>
                <w:rFonts w:cstheme="minorHAnsi"/>
                <w:sz w:val="24"/>
                <w:szCs w:val="24"/>
                <w:rtl/>
              </w:rPr>
            </w:pPr>
            <w:r w:rsidRPr="00DD769E">
              <w:rPr>
                <w:rFonts w:cstheme="minorHAnsi"/>
                <w:sz w:val="24"/>
                <w:szCs w:val="24"/>
                <w:rtl/>
              </w:rPr>
              <w:t>بازرگانى ده‌ره‌كى له‌سه‌رده‌مى ده‌وڵه‌تى سه‌فه‌ویى</w:t>
            </w:r>
            <w:r w:rsidRPr="00DD769E">
              <w:rPr>
                <w:rFonts w:cstheme="minorHAnsi"/>
                <w:sz w:val="24"/>
                <w:szCs w:val="24"/>
              </w:rPr>
              <w:t xml:space="preserve"> (1501-1722).</w:t>
            </w:r>
          </w:p>
          <w:p w14:paraId="1A33C7AA" w14:textId="52FE153E" w:rsidR="00AB6034" w:rsidRPr="00DD769E" w:rsidRDefault="00AB6034" w:rsidP="00927B51">
            <w:pPr>
              <w:bidi/>
              <w:spacing w:after="24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333" w:type="dxa"/>
          </w:tcPr>
          <w:p w14:paraId="4F7F74F0" w14:textId="77777777" w:rsidR="006766CD" w:rsidRPr="00BD2C4A" w:rsidRDefault="00365AD8" w:rsidP="00801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14:paraId="72A09772" w14:textId="77777777" w:rsidTr="00BF5127">
        <w:tc>
          <w:tcPr>
            <w:tcW w:w="6188" w:type="dxa"/>
            <w:gridSpan w:val="2"/>
          </w:tcPr>
          <w:p w14:paraId="49580CCB" w14:textId="1EDA1B9F" w:rsidR="00B11AA1" w:rsidRPr="00FF270C" w:rsidRDefault="00DD769E" w:rsidP="00BF2F95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36"/>
                <w:szCs w:val="36"/>
                <w:rtl/>
                <w:lang w:bidi="ar-IQ"/>
              </w:rPr>
              <w:t xml:space="preserve">ڕێبازى لێکۆڵینەوە </w:t>
            </w:r>
          </w:p>
        </w:tc>
        <w:tc>
          <w:tcPr>
            <w:tcW w:w="4333" w:type="dxa"/>
          </w:tcPr>
          <w:p w14:paraId="51EFABD9" w14:textId="77777777" w:rsidR="00801961" w:rsidRPr="00BD2C4A" w:rsidRDefault="00CF510D" w:rsidP="00E375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14:paraId="14A20FCA" w14:textId="77777777" w:rsidTr="00E37560">
        <w:trPr>
          <w:trHeight w:val="6236"/>
        </w:trPr>
        <w:tc>
          <w:tcPr>
            <w:tcW w:w="10521" w:type="dxa"/>
            <w:gridSpan w:val="3"/>
          </w:tcPr>
          <w:p w14:paraId="15DED4AC" w14:textId="77777777" w:rsidR="0036724B" w:rsidRPr="00801961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10. </w:t>
            </w:r>
            <w:r w:rsidR="001F44D3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0917F76" w14:textId="77777777" w:rsidR="001F44D3" w:rsidRPr="00DD769E" w:rsidRDefault="001F44D3" w:rsidP="001F44D3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14:paraId="08D39575" w14:textId="05E27BE9" w:rsidR="00B11AA1" w:rsidRDefault="001F44D3" w:rsidP="00487115">
            <w:pPr>
              <w:bidi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rtl/>
              </w:rPr>
            </w:pP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 xml:space="preserve">گرنگی خوێندنی </w:t>
            </w:r>
            <w:r w:rsidR="00862F36"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>کۆرسەکە (</w:t>
            </w: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862F36"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801961"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 xml:space="preserve"> :</w:t>
            </w:r>
            <w:r w:rsidR="001D2180" w:rsidRPr="00DD769E">
              <w:rPr>
                <w:rFonts w:asciiTheme="minorHAnsi" w:eastAsiaTheme="minorHAnsi" w:hAnsiTheme="minorHAnsi" w:cstheme="minorHAnsi"/>
                <w:sz w:val="24"/>
                <w:szCs w:val="24"/>
                <w:rtl/>
              </w:rPr>
              <w:t xml:space="preserve"> كؤنةكان و تيؤرةكانى .</w:t>
            </w:r>
          </w:p>
          <w:p w14:paraId="6807777D" w14:textId="77777777" w:rsidR="00DD769E" w:rsidRPr="00DD769E" w:rsidRDefault="00DD769E" w:rsidP="00DD769E">
            <w:pPr>
              <w:bidi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>بابه‌تى (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ڕێ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بازى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ۆڵی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نه‌وه‌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>) 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د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ژ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ا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اخود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بابه‌تى 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بازى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نه‌وه‌ى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زانستى سه‌باره‌ت به‌پ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سپ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رى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و به‌شه‌ زانست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ه‌كه‌ى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ئ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مه‌ش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 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ژوو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اخود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ژووزانى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به‌ ش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وه‌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گشت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 به‌ هه‌و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بابه‌ته‌ 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ژوو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ه‌كانى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تر داده‌نر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و به‌ ه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ج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ش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وه‌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ناتوانر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اد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ده‌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بگ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له‌به‌ر ئه‌وه‌ى تو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ژه‌رو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قوتاب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له‌م 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گه‌وه‌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 ده‌توان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به‌ ته‌واوه‌تى ئاشنا ب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به‌ بنه‌ما زانست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ه‌كانى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نووس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نه‌وه‌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زانستى، جونكه‌ له‌دواجاردا  به‌ هاى زانستى هه‌ر 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نه‌وه‌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ژوو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په‌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وه‌سته‌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به‌ ج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ه‌تى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نووس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و ئ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ه‌و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بازو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ده‌ى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كه‌ گ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راوه‌ته‌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به‌ر و پراكت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زه‌ده‌كر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له‌ 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نه‌وه‌كه‌دا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،وه‌ ئه‌مه‌ له‌سه‌ر ئاستى ج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هان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و هه‌موو ناوه‌نده‌ زانستى و ئه‌كاد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ه‌كان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راست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سه‌لم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نراه‌وز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كه‌ به‌ب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ره‌چاوكردن و ره‌نگدانه‌وه‌ى بنه‌ما و مه‌رجه‌ زانست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ه‌كان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مه‌حاله‌ 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تو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ژ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نه‌وه‌كانمان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به‌هاى زانستى و راسته‌ق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خ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ان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وه‌ده‌ست ب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،  و ده‌بى قوتاب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ف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ر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بكر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و ئه‌زمونى بدر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كه‌ ج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بنه‌ما زانست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ه‌كانى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م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دى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نه‌وه‌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له‌به‌رجاو ده‌گر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ت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و پراكت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زه‌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ان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ده‌كات له‌ 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ك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ل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نه‌وه‌دا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>.</w:t>
            </w:r>
          </w:p>
          <w:p w14:paraId="5C3A3D44" w14:textId="3DA0C98F" w:rsidR="00DD769E" w:rsidRPr="00DD769E" w:rsidRDefault="00DD769E" w:rsidP="00DD769E">
            <w:pPr>
              <w:bidi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هه‌روه‌ها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ك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ۆ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رس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بابه‌ته‌ پ</w:t>
            </w:r>
            <w:r w:rsidRPr="00DD769E">
              <w:rPr>
                <w:rFonts w:asciiTheme="minorHAnsi" w:hAnsiTheme="minorHAnsi" w:cs="Calibri" w:hint="cs"/>
                <w:b/>
                <w:bCs/>
                <w:sz w:val="24"/>
                <w:szCs w:val="24"/>
                <w:rtl/>
                <w:lang w:val="en-US"/>
              </w:rPr>
              <w:t>ێ</w:t>
            </w:r>
            <w:r w:rsidRPr="00DD769E">
              <w:rPr>
                <w:rFonts w:asciiTheme="minorHAnsi" w:hAnsiTheme="minorHAnsi" w:cs="Calibri" w:hint="eastAsia"/>
                <w:b/>
                <w:bCs/>
                <w:sz w:val="24"/>
                <w:szCs w:val="24"/>
                <w:rtl/>
                <w:lang w:val="en-US"/>
              </w:rPr>
              <w:t>كهاتووه‌</w:t>
            </w:r>
            <w:r w:rsidRPr="00DD769E">
              <w:rPr>
                <w:rFonts w:asciiTheme="minorHAnsi" w:hAnsiTheme="minorHAnsi" w:cs="Calibri"/>
                <w:b/>
                <w:bCs/>
                <w:sz w:val="24"/>
                <w:szCs w:val="24"/>
                <w:rtl/>
                <w:lang w:val="en-US"/>
              </w:rPr>
              <w:t xml:space="preserve"> له‌مانه‌ى خواره‌وه‌:  </w:t>
            </w:r>
          </w:p>
          <w:p w14:paraId="414D5184" w14:textId="77777777" w:rsidR="00DD769E" w:rsidRPr="00E54947" w:rsidRDefault="00DD769E" w:rsidP="00DD769E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cstheme="minorHAnsi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>بەشى یەکەم:</w:t>
            </w: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 (چەمکى لێکۆڵینەوە و هەنگاوەکانى)</w:t>
            </w:r>
          </w:p>
          <w:p w14:paraId="4E3CF970" w14:textId="77777777" w:rsidR="00DD769E" w:rsidRPr="00E54947" w:rsidRDefault="00DD769E" w:rsidP="00DD769E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 xml:space="preserve">تەوەرەى یەکەم: </w:t>
            </w:r>
          </w:p>
          <w:p w14:paraId="143A1847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OM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1- </w:t>
            </w:r>
            <w:r w:rsidRPr="00E54947">
              <w:rPr>
                <w:rFonts w:cstheme="minorHAnsi"/>
                <w:sz w:val="28"/>
                <w:szCs w:val="28"/>
                <w:rtl/>
                <w:lang w:bidi="ar-OM"/>
              </w:rPr>
              <w:t>لێکۆڵینەوە چییە؟</w:t>
            </w:r>
          </w:p>
          <w:p w14:paraId="13C2266D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color w:val="FF0000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OM"/>
              </w:rPr>
              <w:t xml:space="preserve">2- </w:t>
            </w:r>
            <w:r w:rsidRPr="00E54947">
              <w:rPr>
                <w:rFonts w:cstheme="minorHAnsi"/>
                <w:color w:val="000000" w:themeColor="text1"/>
                <w:sz w:val="28"/>
                <w:szCs w:val="28"/>
                <w:rtl/>
                <w:lang w:bidi="ar-SY"/>
              </w:rPr>
              <w:t>پێناسەى ڕێبازى لێکۆڵینەوەى مێژوویی.</w:t>
            </w:r>
          </w:p>
          <w:p w14:paraId="1A48D3C7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OM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OM"/>
              </w:rPr>
              <w:t>3- مێژووى لێکۆڵینەوەى زانستى.</w:t>
            </w:r>
          </w:p>
          <w:p w14:paraId="76F14B43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OM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OM"/>
              </w:rPr>
              <w:t>4- قۆناغەکانى لێکۆڵینەوەى زانستى.</w:t>
            </w:r>
          </w:p>
          <w:p w14:paraId="21E13E9B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  </w:t>
            </w: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>تەوەرەى دووەم:</w:t>
            </w:r>
          </w:p>
          <w:p w14:paraId="592B7E20" w14:textId="77777777" w:rsidR="00DD769E" w:rsidRPr="00E54947" w:rsidRDefault="00DD769E" w:rsidP="00DD769E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مێژوونوس کێیە؟ </w:t>
            </w:r>
          </w:p>
          <w:p w14:paraId="749265D7" w14:textId="77777777" w:rsidR="00DD769E" w:rsidRPr="00E54947" w:rsidRDefault="00DD769E" w:rsidP="00DD769E">
            <w:pPr>
              <w:pStyle w:val="ListParagraph"/>
              <w:bidi/>
              <w:spacing w:after="0" w:line="240" w:lineRule="auto"/>
              <w:ind w:left="360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(سیفەتەکانى مێژوونوس)</w:t>
            </w:r>
          </w:p>
          <w:p w14:paraId="2F59EF9A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1- حەز و ئارەزوو.</w:t>
            </w:r>
          </w:p>
          <w:p w14:paraId="2849C296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2- سەبر و ئارام گرتن.</w:t>
            </w:r>
          </w:p>
          <w:p w14:paraId="30BAAD97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3- بێلایەنى. </w:t>
            </w:r>
          </w:p>
          <w:p w14:paraId="04A23D12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4- دڵسۆز و ڕاستبێژ. </w:t>
            </w:r>
          </w:p>
          <w:p w14:paraId="5F0D8C64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5- دور بێت لە مەبەستى ناوبانگ و دەستکەوت و پلە و پایە.</w:t>
            </w:r>
          </w:p>
          <w:p w14:paraId="25CFC2A7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6- گومان و ڕەخنەى زانستى. </w:t>
            </w:r>
          </w:p>
          <w:p w14:paraId="2E6B50D8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7- هەستکردن بە بەرپرسیارەتى. </w:t>
            </w:r>
          </w:p>
          <w:p w14:paraId="66092F94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8- بەرنامەى هەبێت و پلان کاربکات.</w:t>
            </w:r>
          </w:p>
          <w:p w14:paraId="09733B0D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9- ڕەوشتى بەرزى.</w:t>
            </w:r>
          </w:p>
          <w:p w14:paraId="24AD25FC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10- بیرفراوانى.</w:t>
            </w:r>
          </w:p>
          <w:p w14:paraId="2196FA3B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11- شارەزابوون لە زمانە بێگانەکاندا. </w:t>
            </w:r>
          </w:p>
          <w:p w14:paraId="380A806D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12- شارەزایی لە بوارى تەکنەلۆژیا. </w:t>
            </w:r>
          </w:p>
          <w:p w14:paraId="05EDAB05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13- خاکى بوون (المتواضع).</w:t>
            </w:r>
          </w:p>
          <w:p w14:paraId="09C694F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>تەوەرەى سێیەم:</w:t>
            </w:r>
          </w:p>
          <w:p w14:paraId="224E9444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>(زانستە یاریدەدەرەکانى مێژوو).</w:t>
            </w:r>
          </w:p>
          <w:p w14:paraId="3B9AACD3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1- 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زمان. </w:t>
            </w:r>
          </w:p>
          <w:p w14:paraId="37E4F65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lastRenderedPageBreak/>
              <w:t>2- فیلۆلۆجى (فقە اللغة)</w:t>
            </w:r>
          </w:p>
          <w:p w14:paraId="65CC3436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3- جوگرافیا.</w:t>
            </w:r>
          </w:p>
          <w:p w14:paraId="65FBE111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4- ئابوورى.</w:t>
            </w:r>
          </w:p>
          <w:p w14:paraId="0AF64722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5- ئەدەب.</w:t>
            </w:r>
          </w:p>
          <w:p w14:paraId="2513A3CB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6- دراوناسى.</w:t>
            </w:r>
          </w:p>
          <w:p w14:paraId="7D7F5E50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7- مۆر (ختم).</w:t>
            </w:r>
          </w:p>
          <w:p w14:paraId="1A520C6A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8- شوێنەوارناسى (علم الاثار).</w:t>
            </w:r>
          </w:p>
          <w:p w14:paraId="58B300F8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9- بەڵگەنامە (علم الوثائق).</w:t>
            </w:r>
          </w:p>
          <w:p w14:paraId="6639085A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10- زانستى کۆمەڵناسى (علم الاجتماع).</w:t>
            </w:r>
          </w:p>
          <w:p w14:paraId="350251D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11- زانستى سیاسەت.</w:t>
            </w:r>
          </w:p>
          <w:p w14:paraId="350B7E14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 xml:space="preserve">بەشى دووەم: 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(قۆناغەکانى نوسینى ڵێکۆڵینەوەى مێژوویى).</w:t>
            </w:r>
          </w:p>
          <w:p w14:paraId="14F0833C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>تەوەرەى یەکەم:</w:t>
            </w: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 </w:t>
            </w:r>
          </w:p>
          <w:p w14:paraId="69E75096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1- دەستنیشانکردنى ناونیشان.</w:t>
            </w:r>
          </w:p>
          <w:p w14:paraId="6A0B88B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2- 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پلانى توێژینەوەکە.</w:t>
            </w:r>
          </w:p>
          <w:p w14:paraId="5789E3B2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3- کۆکردنەوەى زانیارى (جمع المصادر).</w:t>
            </w:r>
          </w:p>
          <w:p w14:paraId="5FF11B79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4- ڕەخنەی مێژوویی.</w:t>
            </w:r>
          </w:p>
          <w:p w14:paraId="3FB7DBC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5- قۆناغى نوسین.</w:t>
            </w:r>
          </w:p>
          <w:p w14:paraId="0B78486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>تەوەرەى دووەم:</w:t>
            </w: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 (هەڵبژاردنى ناونیشان و مەرجەکانى)</w:t>
            </w:r>
          </w:p>
          <w:p w14:paraId="207F483A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1- 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ناونیشانى توێژینەوەکە. </w:t>
            </w:r>
          </w:p>
          <w:p w14:paraId="4E02AF9D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2- مەرجەکانى ناونیشان.</w:t>
            </w:r>
          </w:p>
          <w:p w14:paraId="5817EC01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أ- وردى و ڕونى (الدقة و الوضوح).</w:t>
            </w:r>
          </w:p>
          <w:p w14:paraId="28C5D7A1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ب- نوێکارى داهێنان (التجدید والابتکار).</w:t>
            </w:r>
          </w:p>
          <w:p w14:paraId="48EDF93B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ج- بونى سەرچاوەى پێویست (وفرة المصادر).</w:t>
            </w:r>
          </w:p>
          <w:p w14:paraId="6C7F19AF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 xml:space="preserve">تەوەرەى سێیەم: </w:t>
            </w: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 (پلان و توخمەکانى پلانى توێژەر).</w:t>
            </w:r>
          </w:p>
          <w:p w14:paraId="630932D4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1- 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گــــشـتـگـیر (الشمولــیــة).</w:t>
            </w:r>
          </w:p>
          <w:p w14:paraId="72EFCA5A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2- گونــجـان (الملائــمــــة).</w:t>
            </w:r>
          </w:p>
          <w:p w14:paraId="7432C8A4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3- داهــێـنــان (الابــتـــکار).</w:t>
            </w:r>
          </w:p>
          <w:p w14:paraId="5B4835C9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u w:val="thick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4- نـەرمــى   (المــرونــة).</w:t>
            </w:r>
          </w:p>
          <w:p w14:paraId="7C4443BF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 xml:space="preserve">تەوەرەى چوارەم: </w:t>
            </w: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 کۆکردنەوەى زانیارى (جمع المعلومات).</w:t>
            </w:r>
          </w:p>
          <w:p w14:paraId="61E7ED85" w14:textId="77777777" w:rsidR="00DD769E" w:rsidRPr="00E54947" w:rsidRDefault="00DD769E" w:rsidP="00DD769E">
            <w:pPr>
              <w:pStyle w:val="ListParagraph"/>
              <w:numPr>
                <w:ilvl w:val="0"/>
                <w:numId w:val="46"/>
              </w:num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>ڕێگاکانى کۆکردنەوەى زانیارى:</w:t>
            </w:r>
          </w:p>
          <w:p w14:paraId="19900054" w14:textId="77777777" w:rsidR="00DD769E" w:rsidRPr="00E54947" w:rsidRDefault="00DD769E" w:rsidP="00DD769E">
            <w:pPr>
              <w:bidi/>
              <w:spacing w:after="0" w:line="240" w:lineRule="auto"/>
              <w:ind w:left="360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1- 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ڕێگەى تەرخانکردنى دۆسیە.</w:t>
            </w:r>
          </w:p>
          <w:p w14:paraId="44695767" w14:textId="77777777" w:rsidR="00DD769E" w:rsidRPr="00E54947" w:rsidRDefault="00DD769E" w:rsidP="00DD769E">
            <w:pPr>
              <w:bidi/>
              <w:spacing w:after="0" w:line="240" w:lineRule="auto"/>
              <w:ind w:left="360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2- ڕێگەى تەرخانکردنى پەڕاو.</w:t>
            </w:r>
          </w:p>
          <w:p w14:paraId="184AEFCC" w14:textId="77777777" w:rsidR="00DD769E" w:rsidRPr="00E54947" w:rsidRDefault="00DD769E" w:rsidP="00DD769E">
            <w:pPr>
              <w:bidi/>
              <w:spacing w:after="0" w:line="240" w:lineRule="auto"/>
              <w:ind w:left="360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3- ڕێگەى کـــارت.</w:t>
            </w:r>
          </w:p>
          <w:p w14:paraId="0DDE35BC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u w:val="thick"/>
                <w:rtl/>
                <w:lang w:bidi="ar-SY"/>
              </w:rPr>
              <w:t xml:space="preserve">تەوەرەى پێنجەم: </w:t>
            </w: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( ڕەخنەیی مێژوویى). </w:t>
            </w:r>
          </w:p>
          <w:p w14:paraId="20C031DC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1- ڕەخنەى دەرەکى (النقد الخارجي).</w:t>
            </w:r>
          </w:p>
          <w:p w14:paraId="0845801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2- ڕەخنەى ناوەکى (النقد الباطني).</w:t>
            </w:r>
          </w:p>
          <w:p w14:paraId="6D50C567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>تەوەرەى شەشەم: (پێکهاتەى لێکۆڵینەوەى و تەکنیکى نوسین).</w:t>
            </w:r>
          </w:p>
          <w:p w14:paraId="4EB1FDB3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lastRenderedPageBreak/>
              <w:t xml:space="preserve">1- </w:t>
            </w:r>
            <w:r w:rsidRPr="00E54947">
              <w:rPr>
                <w:rFonts w:cstheme="minorHAnsi"/>
                <w:color w:val="FF0000"/>
                <w:sz w:val="28"/>
                <w:szCs w:val="28"/>
                <w:rtl/>
                <w:lang w:bidi="ar-SY"/>
              </w:rPr>
              <w:t>پێکهاتەى لێکۆڵینەوە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: </w:t>
            </w:r>
          </w:p>
          <w:p w14:paraId="1D5E8A7B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أ- ناونیشان.</w:t>
            </w:r>
          </w:p>
          <w:p w14:paraId="4EF34AFA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ب- ئایەتێکى قورئان یان قسەیەکى نەستەق.</w:t>
            </w:r>
          </w:p>
          <w:p w14:paraId="66903ECC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ج- پێشکەشکردن.</w:t>
            </w:r>
          </w:p>
          <w:p w14:paraId="46C5FA1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د- سوپاس و پێزانین.</w:t>
            </w:r>
          </w:p>
          <w:p w14:paraId="34191ADB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ه- 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هێما کورتکراوەکان. </w:t>
            </w:r>
          </w:p>
          <w:p w14:paraId="422801C0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و- ناوەڕۆک.</w:t>
            </w:r>
          </w:p>
          <w:p w14:paraId="13D7F373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ز- پێشەکى.</w:t>
            </w:r>
          </w:p>
          <w:p w14:paraId="5EA34E4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ر- دەروازە.</w:t>
            </w:r>
          </w:p>
          <w:p w14:paraId="39FFE3C6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س- دەق.</w:t>
            </w:r>
          </w:p>
          <w:p w14:paraId="28D1E9D0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ش- دەرئەنجام. </w:t>
            </w:r>
          </w:p>
          <w:p w14:paraId="1803A3F6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ص- پاشکۆ. </w:t>
            </w:r>
          </w:p>
          <w:p w14:paraId="5EB5CE36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ض- لیستى سەرچاوەکان. </w:t>
            </w:r>
          </w:p>
          <w:p w14:paraId="7FB4D025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2- </w:t>
            </w:r>
            <w:r w:rsidRPr="00CC7770">
              <w:rPr>
                <w:rFonts w:cstheme="minorHAnsi"/>
                <w:b/>
                <w:bCs/>
                <w:color w:val="FF0000"/>
                <w:sz w:val="32"/>
                <w:szCs w:val="32"/>
                <w:rtl/>
                <w:lang w:bidi="ar-SY"/>
              </w:rPr>
              <w:t>تەکنیکى نوسین</w:t>
            </w:r>
            <w:r w:rsidRPr="00CC7770">
              <w:rPr>
                <w:rFonts w:cstheme="minorHAnsi"/>
                <w:b/>
                <w:bCs/>
                <w:sz w:val="32"/>
                <w:szCs w:val="32"/>
                <w:rtl/>
                <w:lang w:bidi="ar-SY"/>
              </w:rPr>
              <w:t>:</w:t>
            </w:r>
          </w:p>
          <w:p w14:paraId="56A2162C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32"/>
                <w:szCs w:val="32"/>
                <w:rtl/>
                <w:lang w:bidi="ar-SY"/>
              </w:rPr>
              <w:t xml:space="preserve">أ- 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خاڵبەندى. </w:t>
            </w:r>
          </w:p>
          <w:p w14:paraId="23398435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ب- پەراوێز. </w:t>
            </w:r>
          </w:p>
          <w:p w14:paraId="7091A025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ج- جۆرەکانى پەراوێز.</w:t>
            </w:r>
          </w:p>
          <w:p w14:paraId="1DB9A2CE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SY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 xml:space="preserve">د- سیستەمى نوسینى پەراوێز. </w:t>
            </w:r>
          </w:p>
          <w:p w14:paraId="75A779F2" w14:textId="77777777" w:rsidR="00DD769E" w:rsidRPr="00E54947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28"/>
                <w:szCs w:val="28"/>
                <w:rtl/>
                <w:lang w:bidi="ar-IQ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IQ"/>
              </w:rPr>
              <w:t>هـ - شو</w:t>
            </w:r>
            <w:r w:rsidRPr="00E54947">
              <w:rPr>
                <w:rFonts w:cstheme="minorHAnsi"/>
                <w:sz w:val="28"/>
                <w:szCs w:val="28"/>
                <w:rtl/>
                <w:lang w:bidi="ar-SY"/>
              </w:rPr>
              <w:t>ێ</w:t>
            </w:r>
            <w:r w:rsidRPr="00E54947">
              <w:rPr>
                <w:rFonts w:cstheme="minorHAnsi"/>
                <w:sz w:val="28"/>
                <w:szCs w:val="28"/>
                <w:rtl/>
                <w:lang w:bidi="ar-IQ"/>
              </w:rPr>
              <w:t>نى تؤماركردنى پەراوێز.</w:t>
            </w:r>
          </w:p>
          <w:p w14:paraId="34FE3333" w14:textId="77777777" w:rsidR="00DD769E" w:rsidRDefault="00DD769E" w:rsidP="00DD769E">
            <w:pPr>
              <w:bidi/>
              <w:spacing w:after="0" w:line="240" w:lineRule="auto"/>
              <w:jc w:val="both"/>
              <w:rPr>
                <w:rFonts w:cstheme="minorHAnsi"/>
                <w:sz w:val="32"/>
                <w:szCs w:val="32"/>
                <w:lang w:bidi="ar-IQ"/>
              </w:rPr>
            </w:pPr>
            <w:r w:rsidRPr="00E54947">
              <w:rPr>
                <w:rFonts w:cstheme="minorHAnsi"/>
                <w:sz w:val="28"/>
                <w:szCs w:val="28"/>
                <w:rtl/>
                <w:lang w:bidi="ar-IQ"/>
              </w:rPr>
              <w:t>و- چۆنیەتى تۆمارکردن لە پەراوێزدا</w:t>
            </w:r>
            <w:r w:rsidRPr="00E54947">
              <w:rPr>
                <w:rFonts w:cstheme="minorHAnsi"/>
                <w:sz w:val="32"/>
                <w:szCs w:val="32"/>
                <w:rtl/>
                <w:lang w:bidi="ar-IQ"/>
              </w:rPr>
              <w:t xml:space="preserve">. </w:t>
            </w:r>
          </w:p>
          <w:p w14:paraId="2F7E2018" w14:textId="77777777" w:rsidR="00A25489" w:rsidRPr="00DD769E" w:rsidRDefault="00A25489" w:rsidP="00DD769E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D437F" w:rsidRPr="00BD2C4A" w14:paraId="5BE6BEE9" w14:textId="77777777" w:rsidTr="00BF5127">
        <w:trPr>
          <w:trHeight w:val="850"/>
        </w:trPr>
        <w:tc>
          <w:tcPr>
            <w:tcW w:w="10521" w:type="dxa"/>
            <w:gridSpan w:val="3"/>
          </w:tcPr>
          <w:p w14:paraId="644C6432" w14:textId="4CE6CF5B" w:rsidR="00AB7314" w:rsidRPr="00DD769E" w:rsidRDefault="00616D0F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IQ"/>
              </w:rPr>
            </w:pP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FE1CD0"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503F15B2" w14:textId="77777777" w:rsidR="00DD769E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KW"/>
              </w:rPr>
            </w:pPr>
            <w:r w:rsidRPr="00DD769E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1)</w:t>
            </w: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KW"/>
              </w:rPr>
              <w:tab/>
              <w:t>ناساندنى مێژوو وه‌ك زانستیكى ره‌خنه‌ و ساغكردنه‌وه‌ به‌ قوتابیان و به‌رجاورونكردنیان بۆ بنه‌ماكانى ئه‌م بابه‌ته‌ ، هه‌روه‌ها فیركردن و ئاشانا كردنى قوتابی به‌ بنه‌ماكانى میتۆدۆلۆژیالا مێژوویی و جۆنیه‌تى نووسینو به‌ئه‌نجامگه‌یاندنى  لیكۆلینه‌وه‌یه‌كى زانستى .</w:t>
            </w:r>
          </w:p>
          <w:p w14:paraId="1F30252F" w14:textId="77777777" w:rsidR="00DD769E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KW"/>
              </w:rPr>
              <w:t>2)</w:t>
            </w: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KW"/>
              </w:rPr>
              <w:tab/>
              <w:t>ئاشنا كردنى قوتابیان به‌و په‌ره‌سه‌ندن و گۆڕانكاریانه‌ى كه‌ له‌ ره‌وتى گه‌شه‌سه‌ندنى نوسینه‌وه‌ى مێژوییدا هاتۆته‌ ئاراوه‌  .</w:t>
            </w:r>
          </w:p>
          <w:p w14:paraId="0385FB8D" w14:textId="07B5FE65" w:rsidR="00DD769E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KW"/>
              </w:rPr>
              <w:t>3)</w:t>
            </w:r>
            <w:r w:rsidRPr="00DD769E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val="en-US" w:bidi="ar-KW"/>
              </w:rPr>
              <w:tab/>
              <w:t xml:space="preserve"> ڕاهێنانى قوتابیان له‌ رووى تێۆرى و پراكتیكیه‌وه‌ سه‌باره‌ت به‌ ناوه‌رۆكى ریبازى لیكۆلینه‌وه‌ى مێژوویی و پراكتیزه‌كردنى له‌ نووسینى لیكۆلینه‌وه‌یه‌كى مێژووییدا </w:t>
            </w:r>
            <w:r>
              <w:rPr>
                <w:rFonts w:asciiTheme="minorHAnsi" w:hAnsiTheme="minorHAnsi" w:cstheme="minorHAns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  <w:p w14:paraId="66EAE1D6" w14:textId="461012D5" w:rsidR="00FD437F" w:rsidRPr="00801961" w:rsidRDefault="00DD769E" w:rsidP="00DD769E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  <w:r w:rsidRPr="00DD76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ئ</w:t>
            </w:r>
            <w:r w:rsidRPr="00DD769E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ە</w:t>
            </w:r>
            <w:r w:rsidRPr="00DD76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م</w:t>
            </w:r>
            <w:r w:rsidRPr="00DD769E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ە</w:t>
            </w:r>
            <w:r w:rsidRPr="00DD769E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 xml:space="preserve"> ل</w:t>
            </w:r>
            <w:r w:rsidRPr="00DD769E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ە</w:t>
            </w:r>
            <w:r w:rsidRPr="00DD769E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 xml:space="preserve"> ١٠٠ وش</w:t>
            </w:r>
            <w:r w:rsidRPr="00DD769E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ە</w:t>
            </w:r>
            <w:r w:rsidRPr="00DD769E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 xml:space="preserve"> ک</w:t>
            </w:r>
            <w:r w:rsidRPr="00DD769E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ە</w:t>
            </w:r>
            <w:r w:rsidRPr="00DD76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متر</w:t>
            </w:r>
            <w:r w:rsidRPr="00DD769E">
              <w:rPr>
                <w:rFonts w:asciiTheme="majorBidi" w:hAnsiTheme="majorBidi" w:cs="Times New Roman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 xml:space="preserve"> ن</w:t>
            </w:r>
            <w:r w:rsidRPr="00DD769E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ە</w:t>
            </w:r>
            <w:r w:rsidRPr="00DD76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ب</w:t>
            </w:r>
            <w:r w:rsidRPr="00DD769E">
              <w:rPr>
                <w:rFonts w:asciiTheme="majorBidi" w:hAnsiTheme="majorBidi" w:cs="Times New Roman" w:hint="cs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ێ</w:t>
            </w:r>
            <w:r w:rsidRPr="00DD76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u w:val="single"/>
                <w:rtl/>
                <w:lang w:val="en-US" w:bidi="ar-KW"/>
              </w:rPr>
              <w:t>ت</w:t>
            </w:r>
          </w:p>
        </w:tc>
      </w:tr>
      <w:tr w:rsidR="008D46A4" w:rsidRPr="00BD2C4A" w14:paraId="19A15EB6" w14:textId="77777777" w:rsidTr="00BF5127">
        <w:trPr>
          <w:trHeight w:val="704"/>
        </w:trPr>
        <w:tc>
          <w:tcPr>
            <w:tcW w:w="10521" w:type="dxa"/>
            <w:gridSpan w:val="3"/>
          </w:tcPr>
          <w:p w14:paraId="11D57346" w14:textId="77777777" w:rsidR="00DD769E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  <w:t>ئه‌ركه‌كانى قوتابی :</w:t>
            </w:r>
          </w:p>
          <w:p w14:paraId="44B3FC8D" w14:textId="77777777" w:rsidR="00DD769E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  <w:t xml:space="preserve">1-ده‌بێ قوتابی ئاماده‌بێ و پابه‌ندى ده‌وامى بێت </w:t>
            </w:r>
          </w:p>
          <w:p w14:paraId="47EC88EF" w14:textId="77777777" w:rsidR="00DD769E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  <w:t xml:space="preserve">2-ده‌بێ قوتابیان ده‌ست بكات به‌خوێندنه‌وه‌ى ئه‌و سه‌رچاوانه‌ى كه‌ مامۆستا پێى داوه‌ ده‌رباره‌ى وانه‌كه‌ </w:t>
            </w:r>
          </w:p>
          <w:p w14:paraId="584E1F40" w14:textId="77777777" w:rsidR="00DD769E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  <w:t xml:space="preserve">3-ده‌بێ قوتابی هه‌موو وانه‌یه‌ك به‌شدارى بكات له‌وانه‌كه‌ وگفتوگۆ بكات له‌سه‌ر بابه‌تى وانه‌كه‌ </w:t>
            </w:r>
          </w:p>
          <w:p w14:paraId="4811BFB4" w14:textId="77777777" w:rsidR="00DD769E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  <w:t xml:space="preserve">4-ده‌بێ تا كۆتایی ساڵ هه‌موو قوتابیه‌ك ڕاپۆرتێك ئاماده‌ بكات ده‌رباره‌ى بابه‌ته‌كه‌ </w:t>
            </w:r>
          </w:p>
          <w:p w14:paraId="25E33CD4" w14:textId="6BF433FB" w:rsidR="00FC1A1C" w:rsidRPr="00DD769E" w:rsidRDefault="00DD769E" w:rsidP="00DD769E">
            <w:pPr>
              <w:bidi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  <w:t>5-پێویسته‌ قوتابی سمینار له‌سه‌ر بابه‌ته‌كه‌ بكات</w:t>
            </w:r>
          </w:p>
        </w:tc>
      </w:tr>
      <w:tr w:rsidR="008D46A4" w:rsidRPr="00BD2C4A" w14:paraId="05B2B971" w14:textId="77777777" w:rsidTr="00BF5127">
        <w:trPr>
          <w:trHeight w:val="704"/>
        </w:trPr>
        <w:tc>
          <w:tcPr>
            <w:tcW w:w="10521" w:type="dxa"/>
            <w:gridSpan w:val="3"/>
          </w:tcPr>
          <w:p w14:paraId="019ABF9B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 xml:space="preserve">13. ڕێگه‌ی وانه‌‌ ووتنه‌وه‌ </w:t>
            </w:r>
          </w:p>
          <w:p w14:paraId="28B55E7F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لێره‌ مامۆستا ڕێگه‌ی وانه‌‌ ووتنه‌وه‌ ده‌نووسێت، بۆ نموونه‌:‌ داتاشۆ و پاوه‌رپۆینت، ‌سه‌ر ته‌خته‌ڕه‌ش، ته‌خته‌ی سپی، سمارتبۆرد یان‌ مه‌لزه‌مه‌... هتد.</w:t>
            </w:r>
          </w:p>
          <w:p w14:paraId="50F70906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 xml:space="preserve">1- به‌كارهێنانى داتاشۆ وپاوه‌رپۆینت </w:t>
            </w:r>
          </w:p>
          <w:p w14:paraId="30221D2F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2-به‌كارهێنانى ته‌خته‌ سپی</w:t>
            </w:r>
          </w:p>
          <w:p w14:paraId="27C668BF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 xml:space="preserve">3-به‌كارهێنان وپیشان دانى نه‌خشه‌ى تایبه‌ت به‌ڕووداوه‌ مێژوویه‌كان له‌ بابه‌ته‌كه‌  </w:t>
            </w:r>
          </w:p>
          <w:p w14:paraId="01AD249B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 xml:space="preserve">4-به‌شدارى پێكردنى قوتابیان له‌وانه‌كان </w:t>
            </w:r>
          </w:p>
          <w:p w14:paraId="6A621124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</w:p>
          <w:p w14:paraId="1014B6BA" w14:textId="62344BA6" w:rsidR="00475CB5" w:rsidRPr="00DD769E" w:rsidRDefault="00475CB5" w:rsidP="00475CB5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6CB3F2B5" w14:textId="77777777" w:rsidTr="00BF5127">
        <w:trPr>
          <w:trHeight w:val="704"/>
        </w:trPr>
        <w:tc>
          <w:tcPr>
            <w:tcW w:w="10521" w:type="dxa"/>
            <w:gridSpan w:val="3"/>
          </w:tcPr>
          <w:p w14:paraId="55DD300F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lastRenderedPageBreak/>
              <w:t>14. سیستەمی هه‌ڵسه‌نگاندن</w:t>
            </w:r>
          </w:p>
          <w:p w14:paraId="21899E92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لێره‌ مامۆستا جۆری هه‌ڵسه‌نگاندن (تاقیکردنه‌وه‌کان یان ئه‌زموونه‌کان) ده‌نووسێت بۆ نموونه‌ تاقیکردنه‌وه‌ی مانگانه‌، کویزه‌کان، بیرکردنه‌وه‌ی ڕه‌خنه‌گرانه (پریزه‌نته‌یشن)، ڕاپۆرت نووسین، ووتار نووسین‌ یان ئاماده‌نه‌بوونی خوێندکار له‌ پۆلدا...هتد. ئامانه‌ چه‌ند نمره‌ی له‌سه‌رده‌بێت و مامۆستا چۆن نمره‌کان دابه‌شده‌کات؟</w:t>
            </w:r>
          </w:p>
          <w:p w14:paraId="379508D4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1- تاقی كردنه‌وه‌ى قوتابیان (3) مانگانه‌ هه‌ریه‌كێك 10نمره‌)</w:t>
            </w:r>
          </w:p>
          <w:p w14:paraId="39C5B3A2" w14:textId="7D6C2AEF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2-تاقی كردنه‌وه‌ى كویس وراپۆرت وسمینارو به‌شدار بوون (10نمره‌) ‌</w:t>
            </w:r>
          </w:p>
          <w:p w14:paraId="5A50E6D2" w14:textId="31785F87" w:rsidR="006E7DEE" w:rsidRPr="00DD769E" w:rsidRDefault="006E7DE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76027061" w14:textId="77777777" w:rsidTr="00BF5127">
        <w:trPr>
          <w:trHeight w:val="704"/>
        </w:trPr>
        <w:tc>
          <w:tcPr>
            <w:tcW w:w="10521" w:type="dxa"/>
            <w:gridSpan w:val="3"/>
          </w:tcPr>
          <w:p w14:paraId="5DF2485C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eastAsiaTheme="minorHAnsi" w:hAnsiTheme="minorHAnsi" w:cstheme="minorHAnsi"/>
                <w:sz w:val="24"/>
                <w:szCs w:val="24"/>
                <w:rtl/>
              </w:rPr>
              <w:t xml:space="preserve">15- </w:t>
            </w: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. ده‌رئه‌نجامه‌کانی فێربوون</w:t>
            </w:r>
          </w:p>
          <w:p w14:paraId="32CEC7F7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پڕکردنه‌وه‌ی ئه‌م خانه‌یه‌ زۆر گرنگه‌، مامۆستا  ده‌رئه‌نجامه‌کانی فێربوون ده‌نووسێت. بۆ نموونه‌:  ڕوونی ئامانجه‌ سه‌ره‌کیه‌کانی کۆرسه‌که‌ (بابه‌ته‌که‌) بۆ خوێندکار‌</w:t>
            </w:r>
          </w:p>
          <w:p w14:paraId="41DA20B4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گونجاندنی ناوه‌ڕۆکی کۆرسه‌که‌ به‌ پێویستی ده‌ره‌وه‌ و بازاڕی کار</w:t>
            </w:r>
          </w:p>
          <w:p w14:paraId="6825684A" w14:textId="77777777" w:rsidR="00DD769E" w:rsidRPr="00DD769E" w:rsidRDefault="00DD769E" w:rsidP="00DD769E">
            <w:pPr>
              <w:bidi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 w:bidi="ar-KW"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قوتابی چی نوێ فێرده‌بێت له‌ ڕێگه‌ی پێدانی ئه‌م کۆرسه‌وه‌؟</w:t>
            </w:r>
          </w:p>
          <w:p w14:paraId="799220D4" w14:textId="7E1EC2FC" w:rsidR="007F0899" w:rsidRPr="00DD769E" w:rsidRDefault="00DD769E" w:rsidP="00DD769E">
            <w:pPr>
              <w:bidi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rtl/>
              </w:rPr>
            </w:pPr>
            <w:r w:rsidRPr="00DD769E">
              <w:rPr>
                <w:rFonts w:asciiTheme="minorHAnsi" w:hAnsiTheme="minorHAnsi" w:cstheme="minorHAnsi"/>
                <w:sz w:val="24"/>
                <w:szCs w:val="24"/>
                <w:rtl/>
                <w:lang w:val="en-US" w:bidi="ar-KW"/>
              </w:rPr>
              <w:t>ئامانجه‌ سه‌ره‌كییه‌كانى بابه‌ته‌كه‌ له‌پلانى خوێندنى ساڵانه‌ خراواته‌ ڕوو تاوه‌كو زۆرترین زانیارى بدرێته‌ قوتابی، هه‌روه‌ها خاڵه‌ گرنگه‌كانى بابه‌ته‌كه‌ روون بێت بۆ قوتابیان وبتوانن شرۆڤه‌ى بكه‌ن و تاوتوێ ی ڕووداوه‌ مێژوویه‌كان بكه‌ن ئه‌مه‌ش توناى زانستى قوتابیان زیاد ده‌كات  وده‌توانن توێژینه‌وه‌ى زانستى ئه‌نجام بده‌ن .</w:t>
            </w:r>
          </w:p>
        </w:tc>
      </w:tr>
      <w:tr w:rsidR="008D46A4" w:rsidRPr="00BD2C4A" w14:paraId="558DC828" w14:textId="77777777" w:rsidTr="00BF5127">
        <w:tc>
          <w:tcPr>
            <w:tcW w:w="10521" w:type="dxa"/>
            <w:gridSpan w:val="3"/>
          </w:tcPr>
          <w:p w14:paraId="79760D7D" w14:textId="77777777" w:rsidR="005F3A47" w:rsidRPr="005F3A47" w:rsidRDefault="005F3A47" w:rsidP="005F3A47">
            <w:pPr>
              <w:spacing w:after="0" w:line="240" w:lineRule="auto"/>
              <w:ind w:left="63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OM"/>
              </w:rPr>
            </w:pPr>
          </w:p>
          <w:p w14:paraId="0D50B162" w14:textId="63301B74" w:rsidR="005F3A47" w:rsidRDefault="005F3A47" w:rsidP="005F3A47">
            <w:pPr>
              <w:spacing w:after="0" w:line="240" w:lineRule="auto"/>
              <w:ind w:left="63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>
              <w:rPr>
                <w:rFonts w:cstheme="minorHAnsi" w:hint="cs"/>
                <w:b/>
                <w:bCs/>
                <w:color w:val="FF0000"/>
                <w:sz w:val="24"/>
                <w:szCs w:val="24"/>
                <w:rtl/>
                <w:lang w:bidi="ar-OM"/>
              </w:rPr>
              <w:t>لیستى سەرچاوەکان</w:t>
            </w:r>
          </w:p>
          <w:p w14:paraId="40D9A7A8" w14:textId="77777777" w:rsidR="005F3A47" w:rsidRDefault="005F3A47" w:rsidP="005F3A47">
            <w:pPr>
              <w:spacing w:after="0" w:line="240" w:lineRule="auto"/>
              <w:ind w:left="630"/>
              <w:jc w:val="right"/>
              <w:rPr>
                <w:rFonts w:cstheme="minorHAnsi"/>
                <w:b/>
                <w:bCs/>
                <w:color w:val="FF0000"/>
                <w:sz w:val="24"/>
                <w:szCs w:val="24"/>
                <w:rtl/>
                <w:lang w:bidi="ar-OM"/>
              </w:rPr>
            </w:pPr>
            <w:r w:rsidRPr="005F3A47">
              <w:rPr>
                <w:rFonts w:cstheme="minorHAnsi"/>
                <w:b/>
                <w:bCs/>
                <w:color w:val="FF0000"/>
                <w:sz w:val="24"/>
                <w:szCs w:val="24"/>
                <w:rtl/>
                <w:lang w:bidi="ar-OM"/>
              </w:rPr>
              <w:t>سەرچاوە عەرەبییەکان:</w:t>
            </w:r>
          </w:p>
          <w:p w14:paraId="442E5758" w14:textId="77777777" w:rsidR="005F3A47" w:rsidRPr="005F3A47" w:rsidRDefault="005F3A47" w:rsidP="005F3A47">
            <w:pPr>
              <w:spacing w:after="0" w:line="240" w:lineRule="auto"/>
              <w:ind w:left="630"/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lang w:bidi="ar-OM"/>
              </w:rPr>
            </w:pPr>
          </w:p>
          <w:p w14:paraId="61D95240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عبدالواحد ذنون طه             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 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 علم التاريخ</w:t>
            </w:r>
          </w:p>
          <w:p w14:paraId="69353B29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هاملتون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گب                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 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>علم التاريخ</w:t>
            </w:r>
          </w:p>
          <w:p w14:paraId="3A2B92E6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الدوار گار                             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       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ماهو التاریخ</w:t>
            </w:r>
          </w:p>
          <w:p w14:paraId="34AF56D3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لویس جو تشیلك                  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 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 كیف نفهم التاریخ</w:t>
            </w:r>
          </w:p>
          <w:p w14:paraId="45A2AB41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راویس                                 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       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التاریخ أثره و فایدته</w:t>
            </w:r>
          </w:p>
          <w:p w14:paraId="0C90A4D9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حسين مؤنس                       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  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 التاريخ والموأرخون</w:t>
            </w:r>
          </w:p>
          <w:p w14:paraId="2410D035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قسطنطين زريف          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 نحن و التاريخ</w:t>
            </w:r>
          </w:p>
          <w:p w14:paraId="34103DA6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نورالدين حاطوم           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المدخل ألى التاريخ</w:t>
            </w:r>
          </w:p>
          <w:p w14:paraId="6E19CC37" w14:textId="77777777" w:rsidR="005F3A47" w:rsidRPr="005F3A47" w:rsidRDefault="005F3A47" w:rsidP="005F3A47">
            <w:pPr>
              <w:bidi/>
              <w:spacing w:after="0" w:line="240" w:lineRule="auto"/>
              <w:rPr>
                <w:rFonts w:cstheme="minorHAnsi"/>
                <w:b/>
                <w:bCs/>
                <w:color w:val="FF0000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b/>
                <w:bCs/>
                <w:color w:val="FF0000"/>
                <w:sz w:val="24"/>
                <w:szCs w:val="24"/>
                <w:rtl/>
                <w:lang w:bidi="ar-OM"/>
              </w:rPr>
              <w:t>سەرچاوە کوردییەکان:</w:t>
            </w:r>
          </w:p>
          <w:p w14:paraId="6EBC3BAF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rtl/>
                <w:lang w:bidi="ar-IQ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>كەمال مەزهەر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                       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  مێژوو كورتە باسێكی زانستی مێژوو  و كورد و    </w:t>
            </w:r>
          </w:p>
          <w:p w14:paraId="464AA362" w14:textId="77777777" w:rsidR="005F3A47" w:rsidRPr="005F3A47" w:rsidRDefault="005F3A47" w:rsidP="005F3A47">
            <w:pPr>
              <w:bidi/>
              <w:spacing w:after="0" w:line="240" w:lineRule="auto"/>
              <w:rPr>
                <w:rFonts w:cstheme="minorHAnsi"/>
                <w:sz w:val="24"/>
                <w:szCs w:val="24"/>
                <w:rtl/>
                <w:lang w:bidi="ar-IQ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                                              </w:t>
            </w:r>
            <w:r w:rsidRPr="005F3A47">
              <w:rPr>
                <w:rFonts w:cstheme="minorHAnsi"/>
                <w:sz w:val="24"/>
                <w:szCs w:val="24"/>
                <w:lang w:bidi="ar-IQ"/>
              </w:rPr>
              <w:t xml:space="preserve">         </w:t>
            </w: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 xml:space="preserve">    مێژوو                                         </w:t>
            </w:r>
          </w:p>
          <w:p w14:paraId="386AB55A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IQ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IQ"/>
              </w:rPr>
              <w:t>سەلام عەبدولكەریم                            فەلسەفەی مێژوو ... زانستی مێژوو</w:t>
            </w:r>
          </w:p>
          <w:p w14:paraId="70BC13DC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rPr>
                <w:rFonts w:cstheme="minorHAnsi"/>
                <w:sz w:val="24"/>
                <w:szCs w:val="24"/>
                <w:lang w:bidi="ar-IQ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>عەبدولحسەین زەڕینكوب                   مێژوو لە تەرازوودا</w:t>
            </w:r>
          </w:p>
          <w:p w14:paraId="7A52DAC6" w14:textId="77777777" w:rsidR="005F3A47" w:rsidRPr="005F3A47" w:rsidRDefault="005F3A47" w:rsidP="005F3A47">
            <w:pPr>
              <w:bidi/>
              <w:spacing w:after="0" w:line="240" w:lineRule="auto"/>
              <w:jc w:val="both"/>
              <w:rPr>
                <w:rFonts w:cstheme="minorHAnsi"/>
                <w:sz w:val="24"/>
                <w:szCs w:val="24"/>
                <w:rtl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(و: د. قادر محەمەد حەسەن و سۆران بهاء)  </w:t>
            </w:r>
          </w:p>
          <w:p w14:paraId="579FE7DF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سەروەر عەبدولڕەحمان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 ڕێبازى لێکۆڵینەوەى مێژوویی</w:t>
            </w:r>
          </w:p>
          <w:p w14:paraId="2C8F3F4A" w14:textId="77777777" w:rsidR="005F3A47" w:rsidRPr="005F3A47" w:rsidRDefault="005F3A47" w:rsidP="005F3A47">
            <w:pPr>
              <w:pStyle w:val="ListParagraph"/>
              <w:numPr>
                <w:ilvl w:val="0"/>
                <w:numId w:val="45"/>
              </w:numPr>
              <w:bidi/>
              <w:spacing w:after="0" w:line="240" w:lineRule="auto"/>
              <w:jc w:val="both"/>
              <w:rPr>
                <w:rFonts w:cstheme="minorHAnsi"/>
                <w:color w:val="FF0000"/>
                <w:sz w:val="24"/>
                <w:szCs w:val="24"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سامان حوسێن ئەحمەد      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 میتۆد و لێکۆڵینەوە هەنگاوەکانى نووسینى</w:t>
            </w:r>
          </w:p>
          <w:p w14:paraId="0E7BB53B" w14:textId="77777777" w:rsidR="005F3A47" w:rsidRPr="005F3A47" w:rsidRDefault="005F3A47" w:rsidP="005F3A47">
            <w:pPr>
              <w:bidi/>
              <w:spacing w:after="0" w:line="240" w:lineRule="auto"/>
              <w:ind w:left="630"/>
              <w:jc w:val="both"/>
              <w:rPr>
                <w:rFonts w:cstheme="minorHAnsi"/>
                <w:sz w:val="24"/>
                <w:szCs w:val="24"/>
                <w:rtl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                            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لێکۆڵینەوەى مێژووییی </w:t>
            </w:r>
          </w:p>
          <w:p w14:paraId="3AE44684" w14:textId="77777777" w:rsidR="005F3A47" w:rsidRPr="005F3A47" w:rsidRDefault="005F3A47" w:rsidP="005F3A47">
            <w:pPr>
              <w:bidi/>
              <w:spacing w:after="0" w:line="240" w:lineRule="auto"/>
              <w:jc w:val="both"/>
              <w:rPr>
                <w:rFonts w:cstheme="minorHAnsi"/>
                <w:sz w:val="24"/>
                <w:szCs w:val="24"/>
                <w:rtl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-  تەڵاڵ مەجزووب                  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ڕێبازى لێکۆڵینەوە و ئامادەکردنى لێکۆڵینەوەیەکى   </w:t>
            </w:r>
          </w:p>
          <w:p w14:paraId="627204A0" w14:textId="77777777" w:rsidR="005F3A47" w:rsidRPr="005F3A47" w:rsidRDefault="005F3A47" w:rsidP="005F3A47">
            <w:pPr>
              <w:bidi/>
              <w:spacing w:after="0" w:line="240" w:lineRule="auto"/>
              <w:ind w:left="630"/>
              <w:jc w:val="both"/>
              <w:rPr>
                <w:rFonts w:cstheme="minorHAnsi"/>
                <w:sz w:val="24"/>
                <w:szCs w:val="24"/>
                <w:rtl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                            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    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تیۆرى و پراکتیکى. و: (مەریوان عەبدول)  </w:t>
            </w:r>
          </w:p>
          <w:p w14:paraId="4B2863B0" w14:textId="77777777" w:rsidR="005F3A47" w:rsidRPr="005F3A47" w:rsidRDefault="005F3A47" w:rsidP="005F3A47">
            <w:pPr>
              <w:bidi/>
              <w:spacing w:after="0" w:line="240" w:lineRule="auto"/>
              <w:jc w:val="both"/>
              <w:rPr>
                <w:rFonts w:cstheme="minorHAnsi"/>
                <w:sz w:val="24"/>
                <w:szCs w:val="24"/>
                <w:rtl/>
                <w:lang w:bidi="ar-OM"/>
              </w:rPr>
            </w:pP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کەیوان ئازاد ئەنەوەر                          </w:t>
            </w:r>
            <w:r w:rsidRPr="005F3A47">
              <w:rPr>
                <w:rFonts w:cstheme="minorHAnsi"/>
                <w:sz w:val="24"/>
                <w:szCs w:val="24"/>
                <w:lang w:bidi="ar-OM"/>
              </w:rPr>
              <w:t xml:space="preserve"> </w:t>
            </w:r>
            <w:r w:rsidRPr="005F3A47">
              <w:rPr>
                <w:rFonts w:cstheme="minorHAnsi"/>
                <w:sz w:val="24"/>
                <w:szCs w:val="24"/>
                <w:rtl/>
                <w:lang w:bidi="ar-OM"/>
              </w:rPr>
              <w:t xml:space="preserve">    ڕێبازى لێکۆڵینەوە و ڕێبازى لێکۆڵینەوەى مێژوویى</w:t>
            </w:r>
          </w:p>
          <w:p w14:paraId="1AE81C2E" w14:textId="62B5F49D" w:rsidR="00697F31" w:rsidRPr="005F3A47" w:rsidRDefault="00697F31" w:rsidP="005F3A47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OM"/>
              </w:rPr>
            </w:pPr>
          </w:p>
        </w:tc>
      </w:tr>
      <w:tr w:rsidR="008D46A4" w:rsidRPr="00BD2C4A" w14:paraId="65942B48" w14:textId="77777777" w:rsidTr="00BF5127">
        <w:tc>
          <w:tcPr>
            <w:tcW w:w="1703" w:type="dxa"/>
            <w:tcBorders>
              <w:bottom w:val="single" w:sz="8" w:space="0" w:color="auto"/>
            </w:tcBorders>
          </w:tcPr>
          <w:p w14:paraId="3B449041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ناوی مامۆستای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وانەبێژ</w:t>
            </w:r>
          </w:p>
        </w:tc>
        <w:tc>
          <w:tcPr>
            <w:tcW w:w="8818" w:type="dxa"/>
            <w:gridSpan w:val="2"/>
            <w:tcBorders>
              <w:bottom w:val="single" w:sz="8" w:space="0" w:color="auto"/>
            </w:tcBorders>
          </w:tcPr>
          <w:p w14:paraId="505EF2C4" w14:textId="77777777" w:rsidR="008D46A4" w:rsidRPr="00801961" w:rsidRDefault="006222E6" w:rsidP="00801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AB7314" w14:paraId="6BCF2110" w14:textId="77777777" w:rsidTr="00BF5127">
        <w:trPr>
          <w:trHeight w:val="4950"/>
        </w:trPr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</w:tcPr>
          <w:p w14:paraId="004D6072" w14:textId="77777777"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14:paraId="3379AF7C" w14:textId="77777777"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٢ کاتژمێر</w:t>
            </w:r>
          </w:p>
          <w:p w14:paraId="5E4DF91F" w14:textId="60AA93F4" w:rsidR="00495585" w:rsidRPr="00BD2C4A" w:rsidRDefault="005863E7" w:rsidP="00BF2F9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20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9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2022</w:t>
            </w:r>
            <w:r w:rsidR="00C259C1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  <w:tc>
          <w:tcPr>
            <w:tcW w:w="88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05AF0A7" w14:textId="77777777" w:rsidR="00001B33" w:rsidRPr="00801961" w:rsidRDefault="00355603" w:rsidP="00BF512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لێرە مامۆستای وانەبێژ ناونیشانی هەموو ئەو بابەتانە دەنووسێت کە بەنیازە بیڵێتەوە لە تێرمەکە. هەروەها کورتەیەک لە ئامانجی هەر یەک لە بابەتەکان وبەروار وکاتی وانەکە دەنووسێت</w:t>
            </w:r>
            <w:r w:rsidR="00CE21D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. هەر تێرمێک لە ١٦ هەفتە کەمتر نەبێت.</w:t>
            </w:r>
          </w:p>
        </w:tc>
      </w:tr>
      <w:tr w:rsidR="008D46A4" w:rsidRPr="00BD2C4A" w14:paraId="1C656D46" w14:textId="77777777" w:rsidTr="00BF5127">
        <w:tc>
          <w:tcPr>
            <w:tcW w:w="1703" w:type="dxa"/>
            <w:tcBorders>
              <w:top w:val="single" w:sz="8" w:space="0" w:color="auto"/>
            </w:tcBorders>
          </w:tcPr>
          <w:p w14:paraId="04346052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8818" w:type="dxa"/>
            <w:gridSpan w:val="2"/>
            <w:tcBorders>
              <w:top w:val="single" w:sz="8" w:space="0" w:color="auto"/>
            </w:tcBorders>
          </w:tcPr>
          <w:p w14:paraId="685FE6DA" w14:textId="77777777" w:rsidR="00BE50C4" w:rsidRDefault="00BE50C4" w:rsidP="00BE50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14:paraId="42283AD2" w14:textId="77777777" w:rsidR="008D46A4" w:rsidRPr="00BD2C4A" w:rsidRDefault="00BE50C4" w:rsidP="00BE50C4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  <w:r w:rsidR="00495585"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="00495585"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="00495585"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7B323007" w14:textId="77777777" w:rsidTr="00BF5127">
        <w:tc>
          <w:tcPr>
            <w:tcW w:w="1703" w:type="dxa"/>
          </w:tcPr>
          <w:p w14:paraId="7A1DC7E1" w14:textId="77777777"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14:paraId="6389FE71" w14:textId="77777777"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14:paraId="3FF3310F" w14:textId="3D7515FD" w:rsidR="008D46A4" w:rsidRPr="00BD2C4A" w:rsidRDefault="005863E7" w:rsidP="006259A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20</w:t>
            </w:r>
            <w:r w:rsidR="0006116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9</w:t>
            </w:r>
            <w:r w:rsidR="0006116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/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2022</w:t>
            </w:r>
          </w:p>
        </w:tc>
        <w:tc>
          <w:tcPr>
            <w:tcW w:w="8818" w:type="dxa"/>
            <w:gridSpan w:val="2"/>
          </w:tcPr>
          <w:p w14:paraId="6FADD786" w14:textId="77777777"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45F92" w14:paraId="6A763142" w14:textId="77777777" w:rsidTr="00BF5127">
        <w:trPr>
          <w:trHeight w:val="732"/>
        </w:trPr>
        <w:tc>
          <w:tcPr>
            <w:tcW w:w="10521" w:type="dxa"/>
            <w:gridSpan w:val="3"/>
          </w:tcPr>
          <w:p w14:paraId="67BFD916" w14:textId="77777777" w:rsidR="005F3A47" w:rsidRPr="0069121B" w:rsidRDefault="005F3A47" w:rsidP="0069121B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69121B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 xml:space="preserve">19. </w:t>
            </w:r>
            <w:r w:rsidRPr="0069121B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>تاقیکردنەوەکان</w:t>
            </w:r>
            <w:r w:rsidRPr="0069121B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 </w:t>
            </w:r>
          </w:p>
          <w:p w14:paraId="45F82025" w14:textId="77777777" w:rsidR="005F3A47" w:rsidRPr="0069121B" w:rsidRDefault="005F3A47" w:rsidP="0069121B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69121B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1. </w:t>
            </w:r>
            <w:r w:rsidRPr="0069121B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>دارشتن: لەم جۆرە تاقیکردنەوەیە پرسیارەکان زۆربەی بە وشەی وەک روون بکەوە چۆن...؟ هۆکارەکان چی بوون...؟ بۆچی...؟ چۆن...؟ دەستپێدەکات</w:t>
            </w:r>
            <w:r w:rsidRPr="0069121B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>.</w:t>
            </w:r>
          </w:p>
          <w:p w14:paraId="5AF60EA5" w14:textId="77777777" w:rsidR="005F3A47" w:rsidRPr="0069121B" w:rsidRDefault="005F3A47" w:rsidP="0069121B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69121B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>لەگەڵ وەڵامی نموونەییان</w:t>
            </w:r>
          </w:p>
          <w:p w14:paraId="13FE8EBE" w14:textId="2F8B042E" w:rsidR="005F3A47" w:rsidRPr="0069121B" w:rsidRDefault="005F3A47" w:rsidP="0069121B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69121B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>نموونە دەبێت دەستەبەربکرێت</w:t>
            </w:r>
            <w:r w:rsidRPr="0069121B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 </w:t>
            </w:r>
          </w:p>
          <w:p w14:paraId="28D7BF9B" w14:textId="7293EA28" w:rsidR="005F3A47" w:rsidRPr="0069121B" w:rsidRDefault="005F3A47" w:rsidP="0069121B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</w:pPr>
            <w:r w:rsidRPr="0069121B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3. </w:t>
            </w:r>
            <w:r w:rsidRPr="0069121B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 xml:space="preserve">2- </w:t>
            </w:r>
            <w:r w:rsidRPr="0069121B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>بژاردەی زۆر: لەم جۆرە تاقیکردنەوەیە ژمارەیەک دەستەواژە دەستەبەردەکرێت لە ژێر رستەیەک وپاشان قوتابیان دەستەواژەی راست هەڵدەبژێرێت. نموونە دەبێت دەستەبەربکرێت</w:t>
            </w:r>
          </w:p>
          <w:p w14:paraId="30ED1210" w14:textId="6720DDD4" w:rsidR="0069121B" w:rsidRPr="0069121B" w:rsidRDefault="005F3A47" w:rsidP="0069121B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</w:pPr>
            <w:r w:rsidRPr="0069121B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>نموونه‌ى پرسیاره‌كان</w:t>
            </w:r>
            <w:r w:rsidRPr="0069121B">
              <w:rPr>
                <w:rFonts w:asciiTheme="minorHAnsi" w:hAnsiTheme="minorHAnsi" w:cstheme="minorHAnsi"/>
                <w:sz w:val="24"/>
                <w:szCs w:val="24"/>
                <w:lang w:val="en-US" w:bidi="ar-IQ"/>
              </w:rPr>
              <w:t xml:space="preserve"> :</w:t>
            </w:r>
          </w:p>
          <w:p w14:paraId="0F7FD3FA" w14:textId="77777777" w:rsidR="0069121B" w:rsidRPr="0069121B" w:rsidRDefault="0069121B" w:rsidP="0069121B">
            <w:pPr>
              <w:bidi/>
              <w:spacing w:line="240" w:lineRule="auto"/>
              <w:jc w:val="both"/>
              <w:rPr>
                <w:rFonts w:ascii="Noto Naskh Arabic UI" w:hAnsi="Noto Naskh Arabic UI" w:cs="Noto Naskh Arabic UI"/>
                <w:bCs/>
                <w:sz w:val="24"/>
                <w:szCs w:val="24"/>
                <w:rtl/>
                <w:lang w:bidi="ar-IQ"/>
              </w:rPr>
            </w:pPr>
            <w:r w:rsidRPr="0069121B">
              <w:rPr>
                <w:rFonts w:cs="Calibri" w:hint="cs"/>
                <w:bCs/>
                <w:sz w:val="24"/>
                <w:szCs w:val="24"/>
                <w:rtl/>
                <w:lang w:bidi="ar-OM"/>
              </w:rPr>
              <w:t>ئەمانەى خوارەوە ڕوون بکەرەوە</w:t>
            </w:r>
            <w:r w:rsidRPr="0069121B">
              <w:rPr>
                <w:rFonts w:cs="Calibri"/>
                <w:bCs/>
                <w:sz w:val="24"/>
                <w:szCs w:val="24"/>
                <w:rtl/>
                <w:lang w:bidi="ar-OM"/>
              </w:rPr>
              <w:t xml:space="preserve">  </w:t>
            </w:r>
            <w:r w:rsidRPr="0069121B">
              <w:rPr>
                <w:rFonts w:cs="Calibri" w:hint="cs"/>
                <w:bCs/>
                <w:sz w:val="24"/>
                <w:szCs w:val="24"/>
                <w:rtl/>
                <w:lang w:bidi="ar-OM"/>
              </w:rPr>
              <w:t xml:space="preserve">              </w:t>
            </w:r>
            <w:r w:rsidRPr="0069121B">
              <w:rPr>
                <w:rFonts w:ascii="Noto Naskh Arabic UI" w:hAnsi="Noto Naskh Arabic UI" w:cs="Noto Naskh Arabic UI" w:hint="cs"/>
                <w:bCs/>
                <w:sz w:val="24"/>
                <w:szCs w:val="24"/>
                <w:rtl/>
                <w:lang w:bidi="ar-IQ"/>
              </w:rPr>
              <w:t xml:space="preserve">                           </w:t>
            </w:r>
          </w:p>
          <w:p w14:paraId="35F3C921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cs="Calibri"/>
                <w:sz w:val="24"/>
                <w:szCs w:val="24"/>
                <w:lang w:bidi="ar-OM"/>
              </w:rPr>
            </w:pPr>
            <w:r w:rsidRPr="0069121B">
              <w:rPr>
                <w:rFonts w:cstheme="minorHAnsi"/>
                <w:sz w:val="24"/>
                <w:szCs w:val="24"/>
                <w:rtl/>
                <w:lang w:bidi="ar-OM"/>
              </w:rPr>
              <w:t>کاتێک</w:t>
            </w:r>
            <w:r w:rsidRPr="0069121B">
              <w:rPr>
                <w:rFonts w:ascii="Unikurd Goran" w:hAnsi="Unikurd Goran" w:cs="Unikurd Goran" w:hint="cs"/>
                <w:sz w:val="24"/>
                <w:szCs w:val="24"/>
                <w:rtl/>
                <w:lang w:bidi="ar-OM"/>
              </w:rPr>
              <w:t xml:space="preserve"> </w:t>
            </w: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 xml:space="preserve">بۆ یەكەم جار سەرچاوەیەك </w:t>
            </w: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لە توێژینەوەیەک بەکار دێت، </w:t>
            </w: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>لە پەراوێز</w:t>
            </w: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 </w:t>
            </w: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>زانیارییەكان بە</w:t>
            </w: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 چ شێوەیەک دەنوسرێت؟</w:t>
            </w:r>
          </w:p>
          <w:p w14:paraId="6477D060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Unikurd Goran" w:hAnsi="Unikurd Goran" w:cs="Unikurd Goran"/>
                <w:sz w:val="24"/>
                <w:szCs w:val="24"/>
                <w:rtl/>
                <w:lang w:bidi="ar-OM"/>
              </w:rPr>
            </w:pP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سەرچاوە بەکارهاتووەکان </w:t>
            </w: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>لە سیستەمی هارڤارد</w:t>
            </w: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 لە لیستى سەرچاوەکان بە چ شێوە ڕێک دەخرێن؟</w:t>
            </w:r>
          </w:p>
          <w:p w14:paraId="6381E776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Noto Naskh Arabic UI" w:hAnsi="Noto Naskh Arabic U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69121B">
              <w:rPr>
                <w:rFonts w:ascii="Noto Naskh Arabic UI" w:hAnsi="Noto Naskh Arabic UI" w:cs="Calibri" w:hint="cs"/>
                <w:b/>
                <w:bCs/>
                <w:sz w:val="24"/>
                <w:szCs w:val="24"/>
                <w:rtl/>
                <w:lang w:bidi="ar-IQ"/>
              </w:rPr>
              <w:t>ئەگەر سەرچاوەى بەکارهاتوو لە توێژینەوەى زانستى دەستنووس بوو؟ لە پەراوێز زانیارییەکان بە چ شێوەیەک دەنوسرێت؟</w:t>
            </w:r>
          </w:p>
          <w:p w14:paraId="09998BFD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Noto Naskh Arabic UI" w:hAnsi="Noto Naskh Arabic UI" w:cs="Calibri"/>
                <w:sz w:val="24"/>
                <w:szCs w:val="24"/>
                <w:lang w:bidi="ar-IQ"/>
              </w:rPr>
            </w:pPr>
            <w:r w:rsidRPr="0069121B">
              <w:rPr>
                <w:rFonts w:ascii="Noto Naskh Arabic UI" w:hAnsi="Noto Naskh Arabic UI" w:cs="Calibri" w:hint="cs"/>
                <w:sz w:val="24"/>
                <w:szCs w:val="24"/>
                <w:rtl/>
                <w:lang w:bidi="ar-IQ"/>
              </w:rPr>
              <w:t>ئەگەر نوسەرێک زیاد لە کتێبێکى لە توێژینەوەیەک بەکارهات، زانیارییەکان لە پەراوێز بە چ شێوەیەک دەنوسرێ؟</w:t>
            </w:r>
          </w:p>
          <w:p w14:paraId="629C0E86" w14:textId="72EAF4F7" w:rsid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Noto Naskh Arabic UI" w:hAnsi="Noto Naskh Arabic UI" w:cs="Calibri"/>
                <w:sz w:val="24"/>
                <w:szCs w:val="24"/>
                <w:lang w:bidi="ar-IQ"/>
              </w:rPr>
            </w:pPr>
            <w:r w:rsidRPr="0069121B">
              <w:rPr>
                <w:rFonts w:ascii="Noto Naskh Arabic UI" w:hAnsi="Noto Naskh Arabic UI" w:cs="Calibri" w:hint="cs"/>
                <w:sz w:val="24"/>
                <w:szCs w:val="24"/>
                <w:rtl/>
                <w:lang w:bidi="ar-IQ"/>
              </w:rPr>
              <w:t>ئەگەر سەرچاوەیەک دووجار لەدواى یەک بەکارهات، لە پەراوێز بە چ شێوەیەک ماژەى پێدەکرێت؟</w:t>
            </w:r>
          </w:p>
          <w:p w14:paraId="3AC49799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Noto Naskh Arabic UI" w:hAnsi="Noto Naskh Arabic UI" w:cs="Calibri"/>
                <w:sz w:val="24"/>
                <w:szCs w:val="24"/>
                <w:rtl/>
                <w:lang w:bidi="ar-IQ"/>
              </w:rPr>
            </w:pPr>
          </w:p>
          <w:p w14:paraId="17E60B91" w14:textId="77777777" w:rsidR="0069121B" w:rsidRPr="0069121B" w:rsidRDefault="0069121B" w:rsidP="0069121B">
            <w:pPr>
              <w:bidi/>
              <w:spacing w:line="240" w:lineRule="auto"/>
              <w:jc w:val="both"/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</w:pPr>
            <w:r w:rsidRPr="0069121B">
              <w:rPr>
                <w:rFonts w:ascii="Noto Naskh Arabic UI" w:hAnsi="Noto Naskh Arabic UI" w:cs="Noto Naskh Arabic UI" w:hint="cs"/>
                <w:sz w:val="24"/>
                <w:szCs w:val="24"/>
                <w:rtl/>
                <w:lang w:bidi="ar-OM"/>
              </w:rPr>
              <w:lastRenderedPageBreak/>
              <w:t xml:space="preserve">وەڵامى ئەمانەى خوارەوە بدەرەوە </w:t>
            </w:r>
            <w:r w:rsidRPr="0069121B">
              <w:rPr>
                <w:rFonts w:ascii="Noto Naskh Arabic UI" w:hAnsi="Noto Naskh Arabic UI" w:cs="Noto Naskh Arabic UI"/>
                <w:sz w:val="24"/>
                <w:szCs w:val="24"/>
                <w:rtl/>
                <w:lang w:bidi="ar-OM"/>
              </w:rPr>
              <w:tab/>
            </w:r>
          </w:p>
          <w:p w14:paraId="6F5667D4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Noto Naskh Arabic UI" w:hAnsi="Noto Naskh Arabic UI" w:cs="Noto Naskh Arabic UI"/>
                <w:sz w:val="24"/>
                <w:szCs w:val="24"/>
                <w:lang w:bidi="ar-OM"/>
              </w:rPr>
            </w:pP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پەراوێز پێناسە بکە، دواتر </w:t>
            </w: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 xml:space="preserve">گرنگترین ئامانج و سودەكانی بژمێرە:   </w:t>
            </w: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                                                   </w:t>
            </w: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 xml:space="preserve">                                           </w:t>
            </w: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       </w:t>
            </w:r>
          </w:p>
          <w:p w14:paraId="60DA2C05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Noto Naskh Arabic UI" w:hAnsi="Noto Naskh Arabic UI" w:cs="Noto Naskh Arabic UI"/>
                <w:sz w:val="24"/>
                <w:szCs w:val="24"/>
                <w:lang w:bidi="ar-OM"/>
              </w:rPr>
            </w:pP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>لە نووسینى پێشەکى دا پێویستە توێژەر ڕەچاوى چەند مەرجێک بکات، ئەو مەرجانە</w:t>
            </w: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 xml:space="preserve"> چین؟ بیانژمێرە.</w:t>
            </w: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  </w:t>
            </w:r>
            <w:r w:rsidRPr="0069121B">
              <w:rPr>
                <w:rFonts w:cs="Calibri"/>
                <w:bCs/>
                <w:sz w:val="24"/>
                <w:szCs w:val="24"/>
                <w:rtl/>
                <w:lang w:bidi="ar-OM"/>
              </w:rPr>
              <w:t xml:space="preserve"> </w:t>
            </w:r>
          </w:p>
          <w:p w14:paraId="2CD7AD56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Noto Naskh Arabic UI" w:hAnsi="Noto Naskh Arabic UI" w:cs="Calibri"/>
                <w:sz w:val="24"/>
                <w:szCs w:val="24"/>
                <w:lang w:bidi="ar-IQ"/>
              </w:rPr>
            </w:pPr>
            <w:r w:rsidRPr="0069121B">
              <w:rPr>
                <w:rFonts w:cs="Calibri"/>
                <w:sz w:val="24"/>
                <w:szCs w:val="24"/>
                <w:rtl/>
                <w:lang w:bidi="ar-IQ"/>
              </w:rPr>
              <w:t xml:space="preserve">مەرجەكانی </w:t>
            </w:r>
            <w:r w:rsidRPr="0069121B">
              <w:rPr>
                <w:rFonts w:cs="Calibri" w:hint="cs"/>
                <w:sz w:val="24"/>
                <w:szCs w:val="24"/>
                <w:rtl/>
                <w:lang w:bidi="ar-IQ"/>
              </w:rPr>
              <w:t>پلان دانان چین</w:t>
            </w:r>
            <w:r w:rsidRPr="0069121B">
              <w:rPr>
                <w:rFonts w:cs="Calibri"/>
                <w:sz w:val="24"/>
                <w:szCs w:val="24"/>
                <w:rtl/>
                <w:lang w:bidi="ar-IQ"/>
              </w:rPr>
              <w:t>؟ بیانژمێرە و باسی</w:t>
            </w:r>
            <w:r w:rsidRPr="0069121B">
              <w:rPr>
                <w:rFonts w:cs="Calibri" w:hint="cs"/>
                <w:sz w:val="24"/>
                <w:szCs w:val="24"/>
                <w:rtl/>
                <w:lang w:bidi="ar-IQ"/>
              </w:rPr>
              <w:t xml:space="preserve">یان </w:t>
            </w:r>
            <w:r w:rsidRPr="0069121B">
              <w:rPr>
                <w:rFonts w:cs="Calibri"/>
                <w:sz w:val="24"/>
                <w:szCs w:val="24"/>
                <w:rtl/>
                <w:lang w:bidi="ar-IQ"/>
              </w:rPr>
              <w:t>بكە.</w:t>
            </w:r>
            <w:r w:rsidRPr="0069121B">
              <w:rPr>
                <w:rFonts w:cs="Calibri" w:hint="cs"/>
                <w:sz w:val="24"/>
                <w:szCs w:val="24"/>
                <w:rtl/>
                <w:lang w:bidi="ar-IQ"/>
              </w:rPr>
              <w:t xml:space="preserve">                                                             </w:t>
            </w:r>
          </w:p>
          <w:p w14:paraId="692176D5" w14:textId="77777777" w:rsidR="0069121B" w:rsidRPr="0069121B" w:rsidRDefault="0069121B" w:rsidP="0069121B">
            <w:pPr>
              <w:pStyle w:val="ListParagraph"/>
              <w:numPr>
                <w:ilvl w:val="0"/>
                <w:numId w:val="48"/>
              </w:numPr>
              <w:bidi/>
              <w:spacing w:line="240" w:lineRule="auto"/>
              <w:jc w:val="both"/>
              <w:rPr>
                <w:rFonts w:ascii="Noto Naskh Arabic UI" w:hAnsi="Noto Naskh Arabic UI" w:cs="Noto Naskh Arabic UI"/>
                <w:sz w:val="24"/>
                <w:szCs w:val="24"/>
                <w:lang w:bidi="ar-OM"/>
              </w:rPr>
            </w:pP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>زانست</w:t>
            </w:r>
            <w:r w:rsidRPr="0069121B">
              <w:rPr>
                <w:rFonts w:cs="Calibri" w:hint="cs"/>
                <w:sz w:val="24"/>
                <w:szCs w:val="24"/>
                <w:rtl/>
                <w:lang w:bidi="ar-OM"/>
              </w:rPr>
              <w:t xml:space="preserve">ى ئابوورى وەکو زانستىێکى یاریدەدەرە بۆ نووسینى </w:t>
            </w:r>
            <w:r w:rsidRPr="0069121B">
              <w:rPr>
                <w:rFonts w:cs="Calibri"/>
                <w:sz w:val="24"/>
                <w:szCs w:val="24"/>
                <w:rtl/>
                <w:lang w:bidi="ar-OM"/>
              </w:rPr>
              <w:t>مێژوو، ئەمە ڕوون بكەرەوە</w:t>
            </w:r>
          </w:p>
          <w:p w14:paraId="25F606F8" w14:textId="0055ABD4" w:rsidR="00730AE6" w:rsidRPr="0069121B" w:rsidRDefault="00730AE6" w:rsidP="0069121B">
            <w:pPr>
              <w:spacing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lang w:bidi="ar-IQ"/>
              </w:rPr>
            </w:pPr>
          </w:p>
        </w:tc>
      </w:tr>
      <w:tr w:rsidR="008D46A4" w:rsidRPr="00BD2C4A" w14:paraId="7AA2A97F" w14:textId="77777777" w:rsidTr="00BF5127">
        <w:trPr>
          <w:trHeight w:val="732"/>
        </w:trPr>
        <w:tc>
          <w:tcPr>
            <w:tcW w:w="10521" w:type="dxa"/>
            <w:gridSpan w:val="3"/>
          </w:tcPr>
          <w:p w14:paraId="534C90A9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3B567B83" w14:textId="77777777"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14:paraId="7FCD1B71" w14:textId="77777777"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E61AD2" w:rsidRPr="00BD2C4A" w14:paraId="0333C9DA" w14:textId="77777777" w:rsidTr="00BF5127">
        <w:trPr>
          <w:trHeight w:val="732"/>
        </w:trPr>
        <w:tc>
          <w:tcPr>
            <w:tcW w:w="10521" w:type="dxa"/>
            <w:gridSpan w:val="3"/>
          </w:tcPr>
          <w:p w14:paraId="4D4D5942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2B661703" w14:textId="77777777"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14:paraId="068DA65C" w14:textId="77777777"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74D36D09" w14:textId="77777777" w:rsidR="00E95307" w:rsidRPr="00475CB5" w:rsidRDefault="00E95307" w:rsidP="00475CB5">
      <w:pPr>
        <w:rPr>
          <w:rFonts w:asciiTheme="majorBidi" w:hAnsiTheme="majorBidi" w:cstheme="majorBidi"/>
          <w:sz w:val="18"/>
          <w:szCs w:val="18"/>
          <w:rtl/>
          <w:lang w:val="en-US" w:bidi="ar-IQ"/>
        </w:rPr>
      </w:pPr>
    </w:p>
    <w:sectPr w:rsidR="00E95307" w:rsidRPr="00475CB5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EB7F" w14:textId="77777777" w:rsidR="0021209E" w:rsidRDefault="0021209E" w:rsidP="00483DD0">
      <w:pPr>
        <w:spacing w:after="0" w:line="240" w:lineRule="auto"/>
      </w:pPr>
      <w:r>
        <w:separator/>
      </w:r>
    </w:p>
  </w:endnote>
  <w:endnote w:type="continuationSeparator" w:id="0">
    <w:p w14:paraId="321994DA" w14:textId="77777777" w:rsidR="0021209E" w:rsidRDefault="0021209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93F4" w14:textId="77777777" w:rsidR="00BE50C4" w:rsidRPr="00483DD0" w:rsidRDefault="00BE50C4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7B4DA15F" w14:textId="77777777" w:rsidR="00BE50C4" w:rsidRDefault="00BE5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88FF" w14:textId="77777777" w:rsidR="0021209E" w:rsidRDefault="0021209E" w:rsidP="00483DD0">
      <w:pPr>
        <w:spacing w:after="0" w:line="240" w:lineRule="auto"/>
      </w:pPr>
      <w:r>
        <w:separator/>
      </w:r>
    </w:p>
  </w:footnote>
  <w:footnote w:type="continuationSeparator" w:id="0">
    <w:p w14:paraId="2D9C6A53" w14:textId="77777777" w:rsidR="0021209E" w:rsidRDefault="0021209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93DA" w14:textId="77777777" w:rsidR="00BE50C4" w:rsidRPr="00441BF4" w:rsidRDefault="00BE50C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7B04"/>
    <w:multiLevelType w:val="hybridMultilevel"/>
    <w:tmpl w:val="39DAE30A"/>
    <w:lvl w:ilvl="0" w:tplc="25BE5B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832"/>
    <w:multiLevelType w:val="hybridMultilevel"/>
    <w:tmpl w:val="930A88C0"/>
    <w:lvl w:ilvl="0" w:tplc="B9407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42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E9E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80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4A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23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A80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647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63C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70E3"/>
    <w:multiLevelType w:val="hybridMultilevel"/>
    <w:tmpl w:val="EF3E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5A9"/>
    <w:multiLevelType w:val="hybridMultilevel"/>
    <w:tmpl w:val="9EFA6928"/>
    <w:lvl w:ilvl="0" w:tplc="188026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7D92"/>
    <w:multiLevelType w:val="hybridMultilevel"/>
    <w:tmpl w:val="D834F5A2"/>
    <w:lvl w:ilvl="0" w:tplc="CD749AFA">
      <w:start w:val="1"/>
      <w:numFmt w:val="decimal"/>
      <w:lvlText w:val="%1-"/>
      <w:lvlJc w:val="left"/>
      <w:pPr>
        <w:ind w:left="720" w:hanging="360"/>
      </w:pPr>
      <w:rPr>
        <w:rFonts w:ascii="Unikurd Goran" w:eastAsiaTheme="minorHAnsi" w:hAnsi="Unikurd Goran" w:cs="Unikurd Gor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9C2924"/>
    <w:multiLevelType w:val="hybridMultilevel"/>
    <w:tmpl w:val="F6C0C6D8"/>
    <w:lvl w:ilvl="0" w:tplc="0D00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E1A17"/>
    <w:multiLevelType w:val="hybridMultilevel"/>
    <w:tmpl w:val="4154892A"/>
    <w:lvl w:ilvl="0" w:tplc="BBA88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C68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2BE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0B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4C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8D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D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8F4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E95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E5727"/>
    <w:multiLevelType w:val="hybridMultilevel"/>
    <w:tmpl w:val="CA34E86E"/>
    <w:lvl w:ilvl="0" w:tplc="A20E6E0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3224A"/>
    <w:multiLevelType w:val="hybridMultilevel"/>
    <w:tmpl w:val="0D723216"/>
    <w:lvl w:ilvl="0" w:tplc="218EC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62330"/>
    <w:multiLevelType w:val="hybridMultilevel"/>
    <w:tmpl w:val="3B42B15C"/>
    <w:lvl w:ilvl="0" w:tplc="166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F537F"/>
    <w:multiLevelType w:val="hybridMultilevel"/>
    <w:tmpl w:val="E110D2F4"/>
    <w:lvl w:ilvl="0" w:tplc="3DD21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8151F"/>
    <w:multiLevelType w:val="hybridMultilevel"/>
    <w:tmpl w:val="7E86802C"/>
    <w:lvl w:ilvl="0" w:tplc="A09AC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2D320736"/>
    <w:multiLevelType w:val="hybridMultilevel"/>
    <w:tmpl w:val="C30656D0"/>
    <w:lvl w:ilvl="0" w:tplc="184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E6A11"/>
    <w:multiLevelType w:val="hybridMultilevel"/>
    <w:tmpl w:val="AA8A1658"/>
    <w:lvl w:ilvl="0" w:tplc="22E05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37778"/>
    <w:multiLevelType w:val="hybridMultilevel"/>
    <w:tmpl w:val="155A8A52"/>
    <w:lvl w:ilvl="0" w:tplc="4FE454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635D3"/>
    <w:multiLevelType w:val="hybridMultilevel"/>
    <w:tmpl w:val="5A40BED8"/>
    <w:lvl w:ilvl="0" w:tplc="2A14A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46577"/>
    <w:multiLevelType w:val="hybridMultilevel"/>
    <w:tmpl w:val="BE8460DA"/>
    <w:lvl w:ilvl="0" w:tplc="0EAC4C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9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CD4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ED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9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C8E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20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AE3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C85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801DF5"/>
    <w:multiLevelType w:val="hybridMultilevel"/>
    <w:tmpl w:val="AD343D08"/>
    <w:lvl w:ilvl="0" w:tplc="CB647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80176"/>
    <w:multiLevelType w:val="hybridMultilevel"/>
    <w:tmpl w:val="C2AE00F6"/>
    <w:lvl w:ilvl="0" w:tplc="75F484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47047"/>
    <w:multiLevelType w:val="hybridMultilevel"/>
    <w:tmpl w:val="291C66D8"/>
    <w:lvl w:ilvl="0" w:tplc="DE5612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0BF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C6D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C77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07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E61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0C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AB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C5B3D"/>
    <w:multiLevelType w:val="hybridMultilevel"/>
    <w:tmpl w:val="1758DE96"/>
    <w:lvl w:ilvl="0" w:tplc="C11CE7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C62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81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EFC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C19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467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EC6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00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47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A426E"/>
    <w:multiLevelType w:val="hybridMultilevel"/>
    <w:tmpl w:val="F0E2A43E"/>
    <w:lvl w:ilvl="0" w:tplc="3CA03942">
      <w:numFmt w:val="bullet"/>
      <w:lvlText w:val="-"/>
      <w:lvlJc w:val="left"/>
      <w:pPr>
        <w:ind w:left="360" w:hanging="360"/>
      </w:pPr>
      <w:rPr>
        <w:rFonts w:ascii="Unikurd Goran" w:eastAsiaTheme="minorHAnsi" w:hAnsi="Unikurd Goran" w:cs="Unikurd Gor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B0B5F"/>
    <w:multiLevelType w:val="hybridMultilevel"/>
    <w:tmpl w:val="D5B0800A"/>
    <w:lvl w:ilvl="0" w:tplc="DD046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7687E"/>
    <w:multiLevelType w:val="hybridMultilevel"/>
    <w:tmpl w:val="089EF1CA"/>
    <w:lvl w:ilvl="0" w:tplc="8D987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44924"/>
    <w:multiLevelType w:val="hybridMultilevel"/>
    <w:tmpl w:val="625AA3A8"/>
    <w:lvl w:ilvl="0" w:tplc="E3D4C5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01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69F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85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85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E53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C5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2F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8E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338E7"/>
    <w:multiLevelType w:val="hybridMultilevel"/>
    <w:tmpl w:val="2DF4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B5E71"/>
    <w:multiLevelType w:val="hybridMultilevel"/>
    <w:tmpl w:val="D444E4D8"/>
    <w:lvl w:ilvl="0" w:tplc="E3C6BE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EF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70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4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07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059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5E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652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89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90689C"/>
    <w:multiLevelType w:val="hybridMultilevel"/>
    <w:tmpl w:val="5A967E72"/>
    <w:lvl w:ilvl="0" w:tplc="51C8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4A34A3"/>
    <w:multiLevelType w:val="hybridMultilevel"/>
    <w:tmpl w:val="6644A048"/>
    <w:lvl w:ilvl="0" w:tplc="C0400D9C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5907E3"/>
    <w:multiLevelType w:val="hybridMultilevel"/>
    <w:tmpl w:val="53B264C0"/>
    <w:lvl w:ilvl="0" w:tplc="47E46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2B7C97"/>
    <w:multiLevelType w:val="hybridMultilevel"/>
    <w:tmpl w:val="F05EC5D4"/>
    <w:lvl w:ilvl="0" w:tplc="094E34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45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27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0B0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20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444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6C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87B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7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B7EA5"/>
    <w:multiLevelType w:val="hybridMultilevel"/>
    <w:tmpl w:val="D1EE1496"/>
    <w:lvl w:ilvl="0" w:tplc="A0266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B70A89"/>
    <w:multiLevelType w:val="hybridMultilevel"/>
    <w:tmpl w:val="3DC87AD8"/>
    <w:lvl w:ilvl="0" w:tplc="1444C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3F261AB"/>
    <w:multiLevelType w:val="hybridMultilevel"/>
    <w:tmpl w:val="81EE2132"/>
    <w:lvl w:ilvl="0" w:tplc="058C4258">
      <w:start w:val="5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7" w15:restartNumberingAfterBreak="0">
    <w:nsid w:val="771B0E80"/>
    <w:multiLevelType w:val="hybridMultilevel"/>
    <w:tmpl w:val="130A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85565">
    <w:abstractNumId w:val="0"/>
  </w:num>
  <w:num w:numId="2" w16cid:durableId="1425416237">
    <w:abstractNumId w:val="45"/>
  </w:num>
  <w:num w:numId="3" w16cid:durableId="1421220585">
    <w:abstractNumId w:val="1"/>
  </w:num>
  <w:num w:numId="4" w16cid:durableId="1295865394">
    <w:abstractNumId w:val="33"/>
  </w:num>
  <w:num w:numId="5" w16cid:durableId="125050676">
    <w:abstractNumId w:val="34"/>
  </w:num>
  <w:num w:numId="6" w16cid:durableId="2091147665">
    <w:abstractNumId w:val="19"/>
  </w:num>
  <w:num w:numId="7" w16cid:durableId="843595774">
    <w:abstractNumId w:val="8"/>
  </w:num>
  <w:num w:numId="8" w16cid:durableId="457335350">
    <w:abstractNumId w:val="30"/>
  </w:num>
  <w:num w:numId="9" w16cid:durableId="79110648">
    <w:abstractNumId w:val="6"/>
  </w:num>
  <w:num w:numId="10" w16cid:durableId="1630090474">
    <w:abstractNumId w:val="32"/>
  </w:num>
  <w:num w:numId="11" w16cid:durableId="1466972187">
    <w:abstractNumId w:val="9"/>
  </w:num>
  <w:num w:numId="12" w16cid:durableId="824860282">
    <w:abstractNumId w:val="17"/>
  </w:num>
  <w:num w:numId="13" w16cid:durableId="1107577782">
    <w:abstractNumId w:val="29"/>
  </w:num>
  <w:num w:numId="14" w16cid:durableId="441732220">
    <w:abstractNumId w:val="46"/>
  </w:num>
  <w:num w:numId="15" w16cid:durableId="12148135">
    <w:abstractNumId w:val="47"/>
  </w:num>
  <w:num w:numId="16" w16cid:durableId="454064149">
    <w:abstractNumId w:val="11"/>
  </w:num>
  <w:num w:numId="17" w16cid:durableId="1466893936">
    <w:abstractNumId w:val="26"/>
  </w:num>
  <w:num w:numId="18" w16cid:durableId="1498767028">
    <w:abstractNumId w:val="23"/>
  </w:num>
  <w:num w:numId="19" w16cid:durableId="801732933">
    <w:abstractNumId w:val="42"/>
  </w:num>
  <w:num w:numId="20" w16cid:durableId="1103573750">
    <w:abstractNumId w:val="36"/>
  </w:num>
  <w:num w:numId="21" w16cid:durableId="23022711">
    <w:abstractNumId w:val="27"/>
  </w:num>
  <w:num w:numId="22" w16cid:durableId="60031444">
    <w:abstractNumId w:val="3"/>
  </w:num>
  <w:num w:numId="23" w16cid:durableId="1187450752">
    <w:abstractNumId w:val="38"/>
  </w:num>
  <w:num w:numId="24" w16cid:durableId="1439372308">
    <w:abstractNumId w:val="10"/>
  </w:num>
  <w:num w:numId="25" w16cid:durableId="1365641374">
    <w:abstractNumId w:val="39"/>
  </w:num>
  <w:num w:numId="26" w16cid:durableId="8609843">
    <w:abstractNumId w:val="20"/>
  </w:num>
  <w:num w:numId="27" w16cid:durableId="971402205">
    <w:abstractNumId w:val="18"/>
  </w:num>
  <w:num w:numId="28" w16cid:durableId="2007202680">
    <w:abstractNumId w:val="22"/>
  </w:num>
  <w:num w:numId="29" w16cid:durableId="1173305212">
    <w:abstractNumId w:val="5"/>
  </w:num>
  <w:num w:numId="30" w16cid:durableId="1001007061">
    <w:abstractNumId w:val="15"/>
  </w:num>
  <w:num w:numId="31" w16cid:durableId="649990755">
    <w:abstractNumId w:val="37"/>
  </w:num>
  <w:num w:numId="32" w16cid:durableId="170878727">
    <w:abstractNumId w:val="24"/>
  </w:num>
  <w:num w:numId="33" w16cid:durableId="257838035">
    <w:abstractNumId w:val="41"/>
  </w:num>
  <w:num w:numId="34" w16cid:durableId="2040814616">
    <w:abstractNumId w:val="31"/>
  </w:num>
  <w:num w:numId="35" w16cid:durableId="1685396115">
    <w:abstractNumId w:val="21"/>
  </w:num>
  <w:num w:numId="36" w16cid:durableId="861548756">
    <w:abstractNumId w:val="2"/>
  </w:num>
  <w:num w:numId="37" w16cid:durableId="441610082">
    <w:abstractNumId w:val="44"/>
  </w:num>
  <w:num w:numId="38" w16cid:durableId="727455612">
    <w:abstractNumId w:val="43"/>
  </w:num>
  <w:num w:numId="39" w16cid:durableId="867643504">
    <w:abstractNumId w:val="40"/>
  </w:num>
  <w:num w:numId="40" w16cid:durableId="2028939615">
    <w:abstractNumId w:val="14"/>
  </w:num>
  <w:num w:numId="41" w16cid:durableId="2014643559">
    <w:abstractNumId w:val="35"/>
  </w:num>
  <w:num w:numId="42" w16cid:durableId="1644263700">
    <w:abstractNumId w:val="12"/>
  </w:num>
  <w:num w:numId="43" w16cid:durableId="1021541860">
    <w:abstractNumId w:val="7"/>
  </w:num>
  <w:num w:numId="44" w16cid:durableId="1800031458">
    <w:abstractNumId w:val="16"/>
  </w:num>
  <w:num w:numId="45" w16cid:durableId="1354765659">
    <w:abstractNumId w:val="28"/>
  </w:num>
  <w:num w:numId="46" w16cid:durableId="19281659">
    <w:abstractNumId w:val="4"/>
  </w:num>
  <w:num w:numId="47" w16cid:durableId="2042633049">
    <w:abstractNumId w:val="13"/>
  </w:num>
  <w:num w:numId="48" w16cid:durableId="17859964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A4"/>
    <w:rsid w:val="00001B33"/>
    <w:rsid w:val="00010DF7"/>
    <w:rsid w:val="00033F70"/>
    <w:rsid w:val="000360E5"/>
    <w:rsid w:val="00061167"/>
    <w:rsid w:val="00065BD1"/>
    <w:rsid w:val="00071B60"/>
    <w:rsid w:val="00096F1C"/>
    <w:rsid w:val="000B2B97"/>
    <w:rsid w:val="000C0198"/>
    <w:rsid w:val="000C53DE"/>
    <w:rsid w:val="000D5BCB"/>
    <w:rsid w:val="000E55E3"/>
    <w:rsid w:val="000E6EBD"/>
    <w:rsid w:val="000F2337"/>
    <w:rsid w:val="000F2A6A"/>
    <w:rsid w:val="00135B6F"/>
    <w:rsid w:val="00146965"/>
    <w:rsid w:val="00153341"/>
    <w:rsid w:val="00156BF8"/>
    <w:rsid w:val="00161CA9"/>
    <w:rsid w:val="001647A7"/>
    <w:rsid w:val="001703CB"/>
    <w:rsid w:val="0017138F"/>
    <w:rsid w:val="0017478B"/>
    <w:rsid w:val="00194301"/>
    <w:rsid w:val="00195766"/>
    <w:rsid w:val="001D2180"/>
    <w:rsid w:val="001D649A"/>
    <w:rsid w:val="001D73AC"/>
    <w:rsid w:val="001F0889"/>
    <w:rsid w:val="001F1142"/>
    <w:rsid w:val="001F44D3"/>
    <w:rsid w:val="0021209E"/>
    <w:rsid w:val="00222D3F"/>
    <w:rsid w:val="0025284B"/>
    <w:rsid w:val="00273A70"/>
    <w:rsid w:val="00286485"/>
    <w:rsid w:val="00293FE0"/>
    <w:rsid w:val="002A3C4B"/>
    <w:rsid w:val="002B32D7"/>
    <w:rsid w:val="002B4156"/>
    <w:rsid w:val="002F44B8"/>
    <w:rsid w:val="002F6940"/>
    <w:rsid w:val="003016C7"/>
    <w:rsid w:val="00307427"/>
    <w:rsid w:val="00355603"/>
    <w:rsid w:val="0036135D"/>
    <w:rsid w:val="00361E7A"/>
    <w:rsid w:val="00365AD8"/>
    <w:rsid w:val="0036724B"/>
    <w:rsid w:val="003C0EC5"/>
    <w:rsid w:val="003C3C2E"/>
    <w:rsid w:val="003D025D"/>
    <w:rsid w:val="003D742F"/>
    <w:rsid w:val="003F264C"/>
    <w:rsid w:val="003F4581"/>
    <w:rsid w:val="00410601"/>
    <w:rsid w:val="00415BEB"/>
    <w:rsid w:val="004404DE"/>
    <w:rsid w:val="00441BF4"/>
    <w:rsid w:val="0044336F"/>
    <w:rsid w:val="00463EB8"/>
    <w:rsid w:val="00467B80"/>
    <w:rsid w:val="00475CB5"/>
    <w:rsid w:val="0048021D"/>
    <w:rsid w:val="004805BA"/>
    <w:rsid w:val="00483DD0"/>
    <w:rsid w:val="00485976"/>
    <w:rsid w:val="00487115"/>
    <w:rsid w:val="00492763"/>
    <w:rsid w:val="00495585"/>
    <w:rsid w:val="004C5F2D"/>
    <w:rsid w:val="004C6579"/>
    <w:rsid w:val="004D6BB9"/>
    <w:rsid w:val="004E1842"/>
    <w:rsid w:val="004F4547"/>
    <w:rsid w:val="00501957"/>
    <w:rsid w:val="00513A62"/>
    <w:rsid w:val="005622D0"/>
    <w:rsid w:val="005828C9"/>
    <w:rsid w:val="005863E7"/>
    <w:rsid w:val="00590F4A"/>
    <w:rsid w:val="005A1E5D"/>
    <w:rsid w:val="005A760A"/>
    <w:rsid w:val="005B1842"/>
    <w:rsid w:val="005C3B5B"/>
    <w:rsid w:val="005C7302"/>
    <w:rsid w:val="005D2B1F"/>
    <w:rsid w:val="005E2AA3"/>
    <w:rsid w:val="005F06DF"/>
    <w:rsid w:val="005F3A47"/>
    <w:rsid w:val="005F4589"/>
    <w:rsid w:val="00600351"/>
    <w:rsid w:val="00613B61"/>
    <w:rsid w:val="00616D0F"/>
    <w:rsid w:val="006222E6"/>
    <w:rsid w:val="006259A3"/>
    <w:rsid w:val="00632058"/>
    <w:rsid w:val="00634EC6"/>
    <w:rsid w:val="00634F2B"/>
    <w:rsid w:val="0064350C"/>
    <w:rsid w:val="00654532"/>
    <w:rsid w:val="00663873"/>
    <w:rsid w:val="00664525"/>
    <w:rsid w:val="006745BB"/>
    <w:rsid w:val="006766CD"/>
    <w:rsid w:val="00677E0C"/>
    <w:rsid w:val="0069121B"/>
    <w:rsid w:val="00695467"/>
    <w:rsid w:val="00697F31"/>
    <w:rsid w:val="006A1FDF"/>
    <w:rsid w:val="006A57BA"/>
    <w:rsid w:val="006B29F4"/>
    <w:rsid w:val="006B381C"/>
    <w:rsid w:val="006C3B09"/>
    <w:rsid w:val="006E7DEE"/>
    <w:rsid w:val="006F4683"/>
    <w:rsid w:val="006F7CE1"/>
    <w:rsid w:val="0070130E"/>
    <w:rsid w:val="0072427F"/>
    <w:rsid w:val="00730AE6"/>
    <w:rsid w:val="007368DD"/>
    <w:rsid w:val="00741AA1"/>
    <w:rsid w:val="00741D0F"/>
    <w:rsid w:val="007453C6"/>
    <w:rsid w:val="00756BE1"/>
    <w:rsid w:val="00762579"/>
    <w:rsid w:val="00785980"/>
    <w:rsid w:val="00790EBE"/>
    <w:rsid w:val="00795DBF"/>
    <w:rsid w:val="007B497F"/>
    <w:rsid w:val="007B7E60"/>
    <w:rsid w:val="007C0BC6"/>
    <w:rsid w:val="007D54D1"/>
    <w:rsid w:val="007D7892"/>
    <w:rsid w:val="007E2274"/>
    <w:rsid w:val="007E255A"/>
    <w:rsid w:val="007E4B79"/>
    <w:rsid w:val="007F0899"/>
    <w:rsid w:val="0080086A"/>
    <w:rsid w:val="00801961"/>
    <w:rsid w:val="008053B3"/>
    <w:rsid w:val="0081486C"/>
    <w:rsid w:val="00814CDC"/>
    <w:rsid w:val="00830E83"/>
    <w:rsid w:val="00830EE6"/>
    <w:rsid w:val="00847136"/>
    <w:rsid w:val="00862F36"/>
    <w:rsid w:val="008640D8"/>
    <w:rsid w:val="00870CCF"/>
    <w:rsid w:val="008950AD"/>
    <w:rsid w:val="00895623"/>
    <w:rsid w:val="008D2119"/>
    <w:rsid w:val="008D46A4"/>
    <w:rsid w:val="008E0D66"/>
    <w:rsid w:val="008E274B"/>
    <w:rsid w:val="00914683"/>
    <w:rsid w:val="00927B51"/>
    <w:rsid w:val="00955BB9"/>
    <w:rsid w:val="00960E27"/>
    <w:rsid w:val="00961D90"/>
    <w:rsid w:val="0097370A"/>
    <w:rsid w:val="009829E8"/>
    <w:rsid w:val="009875E0"/>
    <w:rsid w:val="009C0A8B"/>
    <w:rsid w:val="009C46A3"/>
    <w:rsid w:val="009D0059"/>
    <w:rsid w:val="009D172F"/>
    <w:rsid w:val="009D4CD2"/>
    <w:rsid w:val="009E31FE"/>
    <w:rsid w:val="009E6952"/>
    <w:rsid w:val="009F797B"/>
    <w:rsid w:val="009F7BEC"/>
    <w:rsid w:val="00A0095C"/>
    <w:rsid w:val="00A07592"/>
    <w:rsid w:val="00A25489"/>
    <w:rsid w:val="00A279A5"/>
    <w:rsid w:val="00A36DFF"/>
    <w:rsid w:val="00A378A1"/>
    <w:rsid w:val="00A50CC6"/>
    <w:rsid w:val="00A73E49"/>
    <w:rsid w:val="00A80702"/>
    <w:rsid w:val="00A96330"/>
    <w:rsid w:val="00A96C77"/>
    <w:rsid w:val="00AB6034"/>
    <w:rsid w:val="00AB7314"/>
    <w:rsid w:val="00AC6E81"/>
    <w:rsid w:val="00AD68F9"/>
    <w:rsid w:val="00AD7239"/>
    <w:rsid w:val="00AE6FDF"/>
    <w:rsid w:val="00B11AA1"/>
    <w:rsid w:val="00B1455D"/>
    <w:rsid w:val="00B33424"/>
    <w:rsid w:val="00B341B9"/>
    <w:rsid w:val="00B4172B"/>
    <w:rsid w:val="00B433A7"/>
    <w:rsid w:val="00B45135"/>
    <w:rsid w:val="00B45D60"/>
    <w:rsid w:val="00B45F92"/>
    <w:rsid w:val="00B5204F"/>
    <w:rsid w:val="00B87075"/>
    <w:rsid w:val="00B916A8"/>
    <w:rsid w:val="00B96293"/>
    <w:rsid w:val="00B96643"/>
    <w:rsid w:val="00BA60E4"/>
    <w:rsid w:val="00BA7F42"/>
    <w:rsid w:val="00BD2C4A"/>
    <w:rsid w:val="00BD407D"/>
    <w:rsid w:val="00BE50C4"/>
    <w:rsid w:val="00BE50D1"/>
    <w:rsid w:val="00BE5EF8"/>
    <w:rsid w:val="00BF2F95"/>
    <w:rsid w:val="00BF33B9"/>
    <w:rsid w:val="00BF5127"/>
    <w:rsid w:val="00C00122"/>
    <w:rsid w:val="00C12AA8"/>
    <w:rsid w:val="00C259C1"/>
    <w:rsid w:val="00C457FF"/>
    <w:rsid w:val="00C46D58"/>
    <w:rsid w:val="00C525DA"/>
    <w:rsid w:val="00C540A8"/>
    <w:rsid w:val="00C55D06"/>
    <w:rsid w:val="00C80EF8"/>
    <w:rsid w:val="00C857AF"/>
    <w:rsid w:val="00C87DD5"/>
    <w:rsid w:val="00C94162"/>
    <w:rsid w:val="00C9791F"/>
    <w:rsid w:val="00CA3379"/>
    <w:rsid w:val="00CA3A49"/>
    <w:rsid w:val="00CA3EA8"/>
    <w:rsid w:val="00CB5682"/>
    <w:rsid w:val="00CC5CD1"/>
    <w:rsid w:val="00CE04E3"/>
    <w:rsid w:val="00CE21D3"/>
    <w:rsid w:val="00CE43D6"/>
    <w:rsid w:val="00CF510D"/>
    <w:rsid w:val="00CF5475"/>
    <w:rsid w:val="00D02930"/>
    <w:rsid w:val="00D10CC7"/>
    <w:rsid w:val="00D239EE"/>
    <w:rsid w:val="00D33A2D"/>
    <w:rsid w:val="00D70421"/>
    <w:rsid w:val="00D71BC8"/>
    <w:rsid w:val="00D77AE7"/>
    <w:rsid w:val="00D919E8"/>
    <w:rsid w:val="00DA04BC"/>
    <w:rsid w:val="00DC5B3E"/>
    <w:rsid w:val="00DD1C94"/>
    <w:rsid w:val="00DD53CF"/>
    <w:rsid w:val="00DD769E"/>
    <w:rsid w:val="00DE20AA"/>
    <w:rsid w:val="00DF2899"/>
    <w:rsid w:val="00DF3D75"/>
    <w:rsid w:val="00E11563"/>
    <w:rsid w:val="00E14801"/>
    <w:rsid w:val="00E37560"/>
    <w:rsid w:val="00E4054F"/>
    <w:rsid w:val="00E536A8"/>
    <w:rsid w:val="00E60065"/>
    <w:rsid w:val="00E61AD2"/>
    <w:rsid w:val="00E62FCD"/>
    <w:rsid w:val="00E8668A"/>
    <w:rsid w:val="00E873BC"/>
    <w:rsid w:val="00E95307"/>
    <w:rsid w:val="00EB5A53"/>
    <w:rsid w:val="00ED3387"/>
    <w:rsid w:val="00ED3CE9"/>
    <w:rsid w:val="00EE2AC0"/>
    <w:rsid w:val="00EE60FC"/>
    <w:rsid w:val="00EF7FE3"/>
    <w:rsid w:val="00F0195D"/>
    <w:rsid w:val="00F049F0"/>
    <w:rsid w:val="00F05CC8"/>
    <w:rsid w:val="00F3523A"/>
    <w:rsid w:val="00F705A6"/>
    <w:rsid w:val="00FA1451"/>
    <w:rsid w:val="00FB7AFF"/>
    <w:rsid w:val="00FB7C7A"/>
    <w:rsid w:val="00FC1A1C"/>
    <w:rsid w:val="00FC74BC"/>
    <w:rsid w:val="00FD05D6"/>
    <w:rsid w:val="00FD437F"/>
    <w:rsid w:val="00FD50C1"/>
    <w:rsid w:val="00FE1252"/>
    <w:rsid w:val="00FE1CD0"/>
    <w:rsid w:val="00FF270C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45CA"/>
  <w15:docId w15:val="{E8AA4BCD-E39C-40C8-908A-637AC64F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5CB5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uth-email">
    <w:name w:val="reauth-email"/>
    <w:basedOn w:val="DefaultParagraphFont"/>
    <w:rsid w:val="00DF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9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7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5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1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5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6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4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7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4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7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0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9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9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3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1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0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31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8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2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12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8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76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12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3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4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8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936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96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0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6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6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9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BEST TECH</cp:lastModifiedBy>
  <cp:revision>2</cp:revision>
  <cp:lastPrinted>2015-11-23T07:04:00Z</cp:lastPrinted>
  <dcterms:created xsi:type="dcterms:W3CDTF">2023-01-05T16:14:00Z</dcterms:created>
  <dcterms:modified xsi:type="dcterms:W3CDTF">2023-01-05T16:14:00Z</dcterms:modified>
</cp:coreProperties>
</file>