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3D5" w:rsidRPr="001533D5" w:rsidRDefault="001533D5" w:rsidP="001533D5">
      <w:pPr>
        <w:spacing w:after="105" w:line="540" w:lineRule="atLeast"/>
        <w:outlineLvl w:val="0"/>
        <w:rPr>
          <w:rFonts w:ascii="Arial" w:eastAsia="Times New Roman" w:hAnsi="Arial" w:cs="Arial"/>
          <w:color w:val="111111"/>
          <w:kern w:val="36"/>
          <w:sz w:val="48"/>
          <w:szCs w:val="48"/>
          <w:lang w:eastAsia="en-GB"/>
        </w:rPr>
      </w:pPr>
      <w:proofErr w:type="spellStart"/>
      <w:r w:rsidRPr="001533D5">
        <w:rPr>
          <w:rFonts w:ascii="Arial" w:eastAsia="Times New Roman" w:hAnsi="Arial" w:cs="Arial"/>
          <w:color w:val="111111"/>
          <w:kern w:val="36"/>
          <w:sz w:val="48"/>
          <w:szCs w:val="48"/>
          <w:lang w:eastAsia="en-GB"/>
        </w:rPr>
        <w:t>Fiillerde</w:t>
      </w:r>
      <w:proofErr w:type="spellEnd"/>
      <w:r w:rsidRPr="001533D5">
        <w:rPr>
          <w:rFonts w:ascii="Arial" w:eastAsia="Times New Roman" w:hAnsi="Arial" w:cs="Arial"/>
          <w:color w:val="111111"/>
          <w:kern w:val="36"/>
          <w:sz w:val="48"/>
          <w:szCs w:val="48"/>
          <w:lang w:eastAsia="en-GB"/>
        </w:rPr>
        <w:t xml:space="preserve"> </w:t>
      </w:r>
      <w:proofErr w:type="spellStart"/>
      <w:r w:rsidRPr="001533D5">
        <w:rPr>
          <w:rFonts w:ascii="Arial" w:eastAsia="Times New Roman" w:hAnsi="Arial" w:cs="Arial"/>
          <w:color w:val="111111"/>
          <w:kern w:val="36"/>
          <w:sz w:val="48"/>
          <w:szCs w:val="48"/>
          <w:lang w:eastAsia="en-GB"/>
        </w:rPr>
        <w:t>Çatı</w:t>
      </w:r>
      <w:proofErr w:type="spellEnd"/>
    </w:p>
    <w:p w:rsidR="001533D5" w:rsidRPr="001533D5" w:rsidRDefault="001533D5" w:rsidP="001533D5">
      <w:pPr>
        <w:spacing w:before="135" w:after="210" w:line="360" w:lineRule="atLeast"/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</w:pPr>
      <w:r w:rsidRPr="001533D5">
        <w:rPr>
          <w:rFonts w:ascii="Segoe UI" w:eastAsia="Times New Roman" w:hAnsi="Segoe UI" w:cs="Segoe UI"/>
          <w:b/>
          <w:bCs/>
          <w:i/>
          <w:iCs/>
          <w:color w:val="999999"/>
          <w:sz w:val="24"/>
          <w:szCs w:val="24"/>
          <w:lang w:eastAsia="en-GB"/>
        </w:rPr>
        <w:t>1.</w:t>
      </w:r>
      <w:r w:rsidRPr="001533D5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>Özne-Yüklem</w:t>
      </w:r>
      <w:proofErr w:type="spellEnd"/>
      <w:r w:rsidRPr="001533D5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>İlişkisine</w:t>
      </w:r>
      <w:proofErr w:type="spellEnd"/>
      <w:r w:rsidRPr="001533D5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>Göre</w:t>
      </w:r>
      <w:proofErr w:type="spellEnd"/>
      <w:r w:rsidRPr="001533D5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>Fiiller</w:t>
      </w:r>
      <w:proofErr w:type="spellEnd"/>
      <w:r w:rsidRPr="001533D5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 xml:space="preserve"> (</w:t>
      </w:r>
      <w:proofErr w:type="spellStart"/>
      <w:r w:rsidRPr="001533D5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>Etken</w:t>
      </w:r>
      <w:proofErr w:type="spellEnd"/>
      <w:r w:rsidRPr="001533D5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>Fiil</w:t>
      </w:r>
      <w:proofErr w:type="spellEnd"/>
      <w:r w:rsidRPr="001533D5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>Edilgen</w:t>
      </w:r>
      <w:proofErr w:type="spellEnd"/>
      <w:r w:rsidRPr="001533D5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>Fiil</w:t>
      </w:r>
      <w:proofErr w:type="spellEnd"/>
      <w:r w:rsidRPr="001533D5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>Dönüşlü</w:t>
      </w:r>
      <w:proofErr w:type="spellEnd"/>
      <w:r w:rsidRPr="001533D5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>Fiil</w:t>
      </w:r>
      <w:proofErr w:type="spellEnd"/>
      <w:r w:rsidRPr="001533D5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>İşteş</w:t>
      </w:r>
      <w:proofErr w:type="spellEnd"/>
      <w:r w:rsidRPr="001533D5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>Fiil</w:t>
      </w:r>
      <w:proofErr w:type="spellEnd"/>
      <w:r w:rsidRPr="001533D5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>) </w:t>
      </w:r>
      <w:r w:rsidRPr="001533D5">
        <w:rPr>
          <w:rFonts w:ascii="Segoe UI" w:eastAsia="Times New Roman" w:hAnsi="Segoe UI" w:cs="Segoe UI"/>
          <w:b/>
          <w:bCs/>
          <w:i/>
          <w:iCs/>
          <w:color w:val="999999"/>
          <w:sz w:val="24"/>
          <w:szCs w:val="24"/>
          <w:lang w:eastAsia="en-GB"/>
        </w:rPr>
        <w:t>2.</w:t>
      </w:r>
      <w:r w:rsidRPr="001533D5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>Nesne-Yüklem</w:t>
      </w:r>
      <w:proofErr w:type="spellEnd"/>
      <w:r w:rsidRPr="001533D5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>İlişkisine</w:t>
      </w:r>
      <w:proofErr w:type="spellEnd"/>
      <w:r w:rsidRPr="001533D5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>Göre</w:t>
      </w:r>
      <w:proofErr w:type="spellEnd"/>
      <w:r w:rsidRPr="001533D5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>Fiiller</w:t>
      </w:r>
      <w:proofErr w:type="spellEnd"/>
      <w:r w:rsidRPr="001533D5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 xml:space="preserve"> (</w:t>
      </w:r>
      <w:proofErr w:type="spellStart"/>
      <w:r w:rsidRPr="001533D5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>Geçişli</w:t>
      </w:r>
      <w:proofErr w:type="spellEnd"/>
      <w:r w:rsidRPr="001533D5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>Fiil</w:t>
      </w:r>
      <w:proofErr w:type="spellEnd"/>
      <w:r w:rsidRPr="001533D5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>Geçişsiz</w:t>
      </w:r>
      <w:proofErr w:type="spellEnd"/>
      <w:r w:rsidRPr="001533D5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>Fiil</w:t>
      </w:r>
      <w:proofErr w:type="spellEnd"/>
      <w:r w:rsidRPr="001533D5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>Oldurgan</w:t>
      </w:r>
      <w:proofErr w:type="spellEnd"/>
      <w:r w:rsidRPr="001533D5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>Fiil</w:t>
      </w:r>
      <w:proofErr w:type="spellEnd"/>
      <w:r w:rsidRPr="001533D5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>Ettirgen</w:t>
      </w:r>
      <w:proofErr w:type="spellEnd"/>
      <w:r w:rsidRPr="001533D5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>Fiil</w:t>
      </w:r>
      <w:proofErr w:type="spellEnd"/>
      <w:r w:rsidRPr="001533D5">
        <w:rPr>
          <w:rFonts w:ascii="Segoe UI" w:eastAsia="Times New Roman" w:hAnsi="Segoe UI" w:cs="Segoe UI"/>
          <w:i/>
          <w:iCs/>
          <w:color w:val="999999"/>
          <w:sz w:val="24"/>
          <w:szCs w:val="24"/>
          <w:lang w:eastAsia="en-GB"/>
        </w:rPr>
        <w:t>)</w:t>
      </w:r>
    </w:p>
    <w:p w:rsidR="001533D5" w:rsidRPr="001533D5" w:rsidRDefault="001533D5" w:rsidP="001533D5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1533D5">
        <w:rPr>
          <w:rFonts w:ascii="Segoe UI" w:eastAsia="Times New Roman" w:hAnsi="Segoe UI" w:cs="Segoe UI"/>
          <w:noProof/>
          <w:color w:val="4DB2EC"/>
          <w:sz w:val="23"/>
          <w:szCs w:val="23"/>
          <w:lang w:eastAsia="en-GB"/>
        </w:rPr>
        <w:drawing>
          <wp:inline distT="0" distB="0" distL="0" distR="0">
            <wp:extent cx="2571750" cy="2571750"/>
            <wp:effectExtent l="0" t="0" r="0" b="0"/>
            <wp:docPr id="3" name="Resim 3" descr="Fiillerde Çatı, Fiil Çatısı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illerde Çatı, Fiil Çatısı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çatısı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genel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ifadeyle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yüklemin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nesne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ile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ilişkisidir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 “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çatısı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sözü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ilk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duyulduğunda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Neden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çatı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denmiş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?”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gibi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gelebilir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akıllara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Bir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evin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çatısını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düşünelim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(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Genelde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üçgen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şeklinde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çizilir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)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çatının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alt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kısmına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koyarsak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üstteki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iki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kenara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da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nesneyi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koyduğumuzda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çatısını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oluşturmuş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oluruz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Fiillerde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çatı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veya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çatısı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dendiğinde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aklımıza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yüklem-özne-nesne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ilişkisi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gelmelidir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1533D5" w:rsidRPr="001533D5" w:rsidRDefault="001533D5" w:rsidP="001533D5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Fiillerin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nesneye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bağlı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olarak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kazandığı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anlama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girdiği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biçime</w:t>
      </w:r>
      <w:proofErr w:type="spellEnd"/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çatı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denir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Konumuzun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isminden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de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anlaşılacağı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üzere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çatı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sadece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fiil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cümlelerinde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aranan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özelliktir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İsim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cümlelerinde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çatı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aranmaz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.</w:t>
      </w:r>
    </w:p>
    <w:p w:rsidR="001533D5" w:rsidRPr="001533D5" w:rsidRDefault="001533D5" w:rsidP="001533D5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çatısı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öznelerine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nesnelerine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göre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olmak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üzere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iki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yönden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incelenir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:</w:t>
      </w:r>
    </w:p>
    <w:p w:rsidR="001533D5" w:rsidRPr="001533D5" w:rsidRDefault="001533D5" w:rsidP="001533D5">
      <w:pPr>
        <w:spacing w:after="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1533D5">
        <w:rPr>
          <w:rFonts w:ascii="Segoe UI" w:eastAsia="Times New Roman" w:hAnsi="Segoe UI" w:cs="Segoe UI"/>
          <w:noProof/>
          <w:color w:val="4DB2EC"/>
          <w:sz w:val="23"/>
          <w:szCs w:val="23"/>
          <w:lang w:eastAsia="en-GB"/>
        </w:rPr>
        <w:lastRenderedPageBreak/>
        <w:drawing>
          <wp:inline distT="0" distB="0" distL="0" distR="0">
            <wp:extent cx="5731510" cy="4092575"/>
            <wp:effectExtent l="0" t="0" r="2540" b="3175"/>
            <wp:docPr id="2" name="Resim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9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Fiillerde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Çatı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Kavram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Haritası</w:t>
      </w:r>
      <w:proofErr w:type="spellEnd"/>
    </w:p>
    <w:p w:rsidR="001533D5" w:rsidRPr="001533D5" w:rsidRDefault="001533D5" w:rsidP="001533D5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</w:p>
    <w:p w:rsidR="001533D5" w:rsidRPr="001533D5" w:rsidRDefault="001533D5" w:rsidP="001533D5">
      <w:pPr>
        <w:spacing w:before="450" w:after="300" w:line="570" w:lineRule="atLeast"/>
        <w:outlineLvl w:val="1"/>
        <w:rPr>
          <w:rFonts w:ascii="Arial" w:eastAsia="Times New Roman" w:hAnsi="Arial" w:cs="Arial"/>
          <w:b/>
          <w:bCs/>
          <w:color w:val="DD0055"/>
          <w:sz w:val="41"/>
          <w:szCs w:val="41"/>
          <w:lang w:eastAsia="en-GB"/>
        </w:rPr>
      </w:pPr>
      <w:r w:rsidRPr="001533D5">
        <w:rPr>
          <w:rFonts w:ascii="Arial" w:eastAsia="Times New Roman" w:hAnsi="Arial" w:cs="Arial"/>
          <w:b/>
          <w:bCs/>
          <w:color w:val="DD0055"/>
          <w:sz w:val="41"/>
          <w:szCs w:val="41"/>
          <w:lang w:eastAsia="en-GB"/>
        </w:rPr>
        <w:t xml:space="preserve">1. </w:t>
      </w:r>
      <w:proofErr w:type="spellStart"/>
      <w:r w:rsidRPr="001533D5">
        <w:rPr>
          <w:rFonts w:ascii="Arial" w:eastAsia="Times New Roman" w:hAnsi="Arial" w:cs="Arial"/>
          <w:b/>
          <w:bCs/>
          <w:color w:val="DD0055"/>
          <w:sz w:val="41"/>
          <w:szCs w:val="41"/>
          <w:lang w:eastAsia="en-GB"/>
        </w:rPr>
        <w:t>Öznelerine</w:t>
      </w:r>
      <w:proofErr w:type="spellEnd"/>
      <w:r w:rsidRPr="001533D5">
        <w:rPr>
          <w:rFonts w:ascii="Arial" w:eastAsia="Times New Roman" w:hAnsi="Arial" w:cs="Arial"/>
          <w:b/>
          <w:bCs/>
          <w:color w:val="DD0055"/>
          <w:sz w:val="41"/>
          <w:szCs w:val="41"/>
          <w:lang w:eastAsia="en-GB"/>
        </w:rPr>
        <w:t xml:space="preserve"> </w:t>
      </w:r>
      <w:proofErr w:type="spellStart"/>
      <w:r w:rsidRPr="001533D5">
        <w:rPr>
          <w:rFonts w:ascii="Arial" w:eastAsia="Times New Roman" w:hAnsi="Arial" w:cs="Arial"/>
          <w:b/>
          <w:bCs/>
          <w:color w:val="DD0055"/>
          <w:sz w:val="41"/>
          <w:szCs w:val="41"/>
          <w:lang w:eastAsia="en-GB"/>
        </w:rPr>
        <w:t>Göre</w:t>
      </w:r>
      <w:proofErr w:type="spellEnd"/>
      <w:r w:rsidRPr="001533D5">
        <w:rPr>
          <w:rFonts w:ascii="Arial" w:eastAsia="Times New Roman" w:hAnsi="Arial" w:cs="Arial"/>
          <w:b/>
          <w:bCs/>
          <w:color w:val="DD0055"/>
          <w:sz w:val="41"/>
          <w:szCs w:val="41"/>
          <w:lang w:eastAsia="en-GB"/>
        </w:rPr>
        <w:t xml:space="preserve"> </w:t>
      </w:r>
      <w:proofErr w:type="spellStart"/>
      <w:r w:rsidRPr="001533D5">
        <w:rPr>
          <w:rFonts w:ascii="Arial" w:eastAsia="Times New Roman" w:hAnsi="Arial" w:cs="Arial"/>
          <w:b/>
          <w:bCs/>
          <w:color w:val="DD0055"/>
          <w:sz w:val="41"/>
          <w:szCs w:val="41"/>
          <w:lang w:eastAsia="en-GB"/>
        </w:rPr>
        <w:t>Fiil</w:t>
      </w:r>
      <w:proofErr w:type="spellEnd"/>
      <w:r w:rsidRPr="001533D5">
        <w:rPr>
          <w:rFonts w:ascii="Arial" w:eastAsia="Times New Roman" w:hAnsi="Arial" w:cs="Arial"/>
          <w:b/>
          <w:bCs/>
          <w:color w:val="DD0055"/>
          <w:sz w:val="41"/>
          <w:szCs w:val="41"/>
          <w:lang w:eastAsia="en-GB"/>
        </w:rPr>
        <w:t xml:space="preserve"> </w:t>
      </w:r>
      <w:proofErr w:type="spellStart"/>
      <w:r w:rsidRPr="001533D5">
        <w:rPr>
          <w:rFonts w:ascii="Arial" w:eastAsia="Times New Roman" w:hAnsi="Arial" w:cs="Arial"/>
          <w:b/>
          <w:bCs/>
          <w:color w:val="DD0055"/>
          <w:sz w:val="41"/>
          <w:szCs w:val="41"/>
          <w:lang w:eastAsia="en-GB"/>
        </w:rPr>
        <w:t>Çatıları</w:t>
      </w:r>
      <w:proofErr w:type="spellEnd"/>
      <w:r w:rsidRPr="001533D5">
        <w:rPr>
          <w:rFonts w:ascii="Arial" w:eastAsia="Times New Roman" w:hAnsi="Arial" w:cs="Arial"/>
          <w:b/>
          <w:bCs/>
          <w:color w:val="DD0055"/>
          <w:sz w:val="41"/>
          <w:szCs w:val="41"/>
          <w:lang w:eastAsia="en-GB"/>
        </w:rPr>
        <w:t xml:space="preserve"> (</w:t>
      </w:r>
      <w:proofErr w:type="spellStart"/>
      <w:r w:rsidRPr="001533D5">
        <w:rPr>
          <w:rFonts w:ascii="Arial" w:eastAsia="Times New Roman" w:hAnsi="Arial" w:cs="Arial"/>
          <w:b/>
          <w:bCs/>
          <w:color w:val="DD0055"/>
          <w:sz w:val="41"/>
          <w:szCs w:val="41"/>
          <w:lang w:eastAsia="en-GB"/>
        </w:rPr>
        <w:t>Özne-Yüklem</w:t>
      </w:r>
      <w:proofErr w:type="spellEnd"/>
      <w:r w:rsidRPr="001533D5">
        <w:rPr>
          <w:rFonts w:ascii="Arial" w:eastAsia="Times New Roman" w:hAnsi="Arial" w:cs="Arial"/>
          <w:b/>
          <w:bCs/>
          <w:color w:val="DD0055"/>
          <w:sz w:val="41"/>
          <w:szCs w:val="41"/>
          <w:lang w:eastAsia="en-GB"/>
        </w:rPr>
        <w:t xml:space="preserve"> </w:t>
      </w:r>
      <w:proofErr w:type="spellStart"/>
      <w:r w:rsidRPr="001533D5">
        <w:rPr>
          <w:rFonts w:ascii="Arial" w:eastAsia="Times New Roman" w:hAnsi="Arial" w:cs="Arial"/>
          <w:b/>
          <w:bCs/>
          <w:color w:val="DD0055"/>
          <w:sz w:val="41"/>
          <w:szCs w:val="41"/>
          <w:lang w:eastAsia="en-GB"/>
        </w:rPr>
        <w:t>İlişkisi</w:t>
      </w:r>
      <w:proofErr w:type="spellEnd"/>
      <w:r w:rsidRPr="001533D5">
        <w:rPr>
          <w:rFonts w:ascii="Arial" w:eastAsia="Times New Roman" w:hAnsi="Arial" w:cs="Arial"/>
          <w:b/>
          <w:bCs/>
          <w:color w:val="DD0055"/>
          <w:sz w:val="41"/>
          <w:szCs w:val="41"/>
          <w:lang w:eastAsia="en-GB"/>
        </w:rPr>
        <w:t>)</w:t>
      </w:r>
    </w:p>
    <w:p w:rsidR="001533D5" w:rsidRPr="001533D5" w:rsidRDefault="001533D5" w:rsidP="001533D5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–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ilişkisinde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öznenin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eylemin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bildirdiği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işi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nasıl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yaptığı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önemlidir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Buna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göre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de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fiiller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dört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grupta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incelenir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:</w:t>
      </w:r>
    </w:p>
    <w:p w:rsidR="001533D5" w:rsidRPr="001533D5" w:rsidRDefault="001533D5" w:rsidP="001533D5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</w:p>
    <w:p w:rsidR="001533D5" w:rsidRPr="001533D5" w:rsidRDefault="001533D5" w:rsidP="001533D5">
      <w:pPr>
        <w:spacing w:before="405" w:after="255" w:line="450" w:lineRule="atLeast"/>
        <w:outlineLvl w:val="2"/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</w:pPr>
      <w:r w:rsidRPr="001533D5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 xml:space="preserve">1.1. </w:t>
      </w:r>
      <w:proofErr w:type="spellStart"/>
      <w:r w:rsidRPr="001533D5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>Etken</w:t>
      </w:r>
      <w:proofErr w:type="spellEnd"/>
      <w:r w:rsidRPr="001533D5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 xml:space="preserve"> </w:t>
      </w:r>
      <w:proofErr w:type="spellStart"/>
      <w:r w:rsidRPr="001533D5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>Fiil</w:t>
      </w:r>
      <w:proofErr w:type="spellEnd"/>
    </w:p>
    <w:p w:rsidR="001533D5" w:rsidRPr="001533D5" w:rsidRDefault="001533D5" w:rsidP="001533D5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İşi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yapan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gerçek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öznenin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bulunduğu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fiillere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etken</w:t>
      </w:r>
      <w:proofErr w:type="spellEnd"/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fiil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denir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1533D5" w:rsidRPr="001533D5" w:rsidRDefault="001533D5" w:rsidP="001533D5">
      <w:pPr>
        <w:shd w:val="clear" w:color="auto" w:fill="EEEEEE"/>
        <w:spacing w:after="0" w:line="240" w:lineRule="auto"/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</w:pPr>
      <w:proofErr w:type="spellStart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Örnek</w:t>
      </w:r>
      <w:proofErr w:type="spellEnd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(</w:t>
      </w:r>
      <w:proofErr w:type="spellStart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ler</w:t>
      </w:r>
      <w:proofErr w:type="spellEnd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)</w:t>
      </w:r>
    </w:p>
    <w:p w:rsidR="001533D5" w:rsidRPr="001533D5" w:rsidRDefault="001533D5" w:rsidP="001533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1533D5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Babam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her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gün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kitap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okuyor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cümlesinde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okuma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eylemini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yapan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(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babam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)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vardır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İşi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yapan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gerçek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olduğu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için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cümlenin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etkendir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1533D5" w:rsidRPr="001533D5" w:rsidRDefault="001533D5" w:rsidP="001533D5">
      <w:pPr>
        <w:shd w:val="clear" w:color="auto" w:fill="FFFFFF"/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1533D5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 Bu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kitabı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dün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aldım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cümlesinde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“alma”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eylemini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gerçekleştiren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vardır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Ama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sözcük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lastRenderedPageBreak/>
        <w:t>olarak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verilmemiştir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sözcük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olarak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verilmese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de,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cümlenin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öznesi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gizli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olsa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 xml:space="preserve"> da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işi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yapan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belli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olduğu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için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cümlenin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yüklemi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çatısına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göre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etkendir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1533D5" w:rsidRPr="001533D5" w:rsidRDefault="001533D5" w:rsidP="001533D5">
      <w:pPr>
        <w:shd w:val="clear" w:color="auto" w:fill="FFFFFF"/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1533D5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Bahar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gelince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ağaçlar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güzelleşti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.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cümlesinde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olduğu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gibi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sadece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canlı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varlıklar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değil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,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insan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dışındaki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varlıklar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 xml:space="preserve"> da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özne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görevini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üstlenebilir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Yukarıdaki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güzelleşen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ağaçlardır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olduğuna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göre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cümlenin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eylemi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çatısına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göre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etkendir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.</w:t>
      </w:r>
    </w:p>
    <w:p w:rsidR="001533D5" w:rsidRPr="001533D5" w:rsidRDefault="001533D5" w:rsidP="001533D5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</w:p>
    <w:p w:rsidR="001533D5" w:rsidRPr="001533D5" w:rsidRDefault="001533D5" w:rsidP="001533D5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1533D5">
        <w:rPr>
          <w:rFonts w:ascii="Segoe UI" w:eastAsia="Times New Roman" w:hAnsi="Segoe UI" w:cs="Segoe UI"/>
          <w:b/>
          <w:bCs/>
          <w:color w:val="FFFFFF"/>
          <w:sz w:val="23"/>
          <w:szCs w:val="23"/>
          <w:shd w:val="clear" w:color="auto" w:fill="DD0055"/>
          <w:lang w:eastAsia="en-GB"/>
        </w:rPr>
        <w:t> UYARI 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Etken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fiiller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nesne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–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ilişkisine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göre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geçişli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veya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geçişsiz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olabilir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1533D5" w:rsidRPr="001533D5" w:rsidRDefault="001533D5" w:rsidP="001533D5">
      <w:pPr>
        <w:shd w:val="clear" w:color="auto" w:fill="EEEEEE"/>
        <w:spacing w:after="0" w:line="240" w:lineRule="auto"/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</w:pPr>
      <w:proofErr w:type="spellStart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Örnek</w:t>
      </w:r>
      <w:proofErr w:type="spellEnd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(</w:t>
      </w:r>
      <w:proofErr w:type="spellStart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ler</w:t>
      </w:r>
      <w:proofErr w:type="spellEnd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)</w:t>
      </w:r>
    </w:p>
    <w:p w:rsidR="001533D5" w:rsidRPr="001533D5" w:rsidRDefault="001533D5" w:rsidP="001533D5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1533D5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Benim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sözlerimi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herkes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anladı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cümlesinde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anlama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işini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gerçekleştiren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gerçek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herkes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sözüdür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sorulan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neyi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sorusuna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cevap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veren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sözlerimi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ise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nesnedir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Öyleyse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cümlenin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öznesine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göre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etken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nesnesine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göre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geçişlidir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1533D5" w:rsidRPr="001533D5" w:rsidRDefault="001533D5" w:rsidP="001533D5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</w:p>
    <w:p w:rsidR="001533D5" w:rsidRPr="001533D5" w:rsidRDefault="001533D5" w:rsidP="001533D5">
      <w:pPr>
        <w:spacing w:before="405" w:after="255" w:line="450" w:lineRule="atLeast"/>
        <w:outlineLvl w:val="2"/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</w:pPr>
      <w:r w:rsidRPr="001533D5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 xml:space="preserve">1.2. </w:t>
      </w:r>
      <w:proofErr w:type="spellStart"/>
      <w:r w:rsidRPr="001533D5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>Edilgen</w:t>
      </w:r>
      <w:proofErr w:type="spellEnd"/>
      <w:r w:rsidRPr="001533D5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 xml:space="preserve"> </w:t>
      </w:r>
      <w:proofErr w:type="spellStart"/>
      <w:r w:rsidRPr="001533D5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>Fiil</w:t>
      </w:r>
      <w:proofErr w:type="spellEnd"/>
    </w:p>
    <w:p w:rsidR="001533D5" w:rsidRPr="001533D5" w:rsidRDefault="001533D5" w:rsidP="001533D5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İşi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yapan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gerçek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öznesi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olmayan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fiillere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edilgen</w:t>
      </w:r>
      <w:proofErr w:type="spellEnd"/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fiil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denir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Edilgen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çatılı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fiillerde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işi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yapan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değil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yapılan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işten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etkilenen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durumundadır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Edilgen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fiiller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kök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veya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gövdelerine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“-l”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veya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“-n”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eklerinin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getirilmesiyle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oluşturulur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1533D5" w:rsidRPr="001533D5" w:rsidRDefault="001533D5" w:rsidP="001533D5">
      <w:pPr>
        <w:shd w:val="clear" w:color="auto" w:fill="EEEEEE"/>
        <w:spacing w:after="0" w:line="240" w:lineRule="auto"/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</w:pPr>
      <w:proofErr w:type="spellStart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Örnek</w:t>
      </w:r>
      <w:proofErr w:type="spellEnd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(</w:t>
      </w:r>
      <w:proofErr w:type="spellStart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ler</w:t>
      </w:r>
      <w:proofErr w:type="spellEnd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)</w:t>
      </w:r>
    </w:p>
    <w:p w:rsidR="001533D5" w:rsidRPr="001533D5" w:rsidRDefault="001533D5" w:rsidP="001533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1533D5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Futbolcu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kırmızı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kartla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oyundan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at</w:t>
      </w:r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u w:val="single"/>
          <w:lang w:eastAsia="en-GB"/>
        </w:rPr>
        <w:t>ıl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dı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cümlesinde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atma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işini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gerçekleştiren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yoktur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Onun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yerine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atılma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eyleminden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etkilenen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futbolcu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vardır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 “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Futbolcu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işi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yapan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değil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de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yapılan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işten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etkilenen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durumunda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olduğundan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görevindedir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O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hâlde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atıldı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eylemi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çatısına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göre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edilgendir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1533D5" w:rsidRPr="001533D5" w:rsidRDefault="001533D5" w:rsidP="001533D5">
      <w:pPr>
        <w:shd w:val="clear" w:color="auto" w:fill="FFFFFF"/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1533D5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Bütün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sokaklar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temizle</w:t>
      </w:r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u w:val="single"/>
          <w:lang w:eastAsia="en-GB"/>
        </w:rPr>
        <w:t>n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di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r w:rsidRPr="001533D5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Kitapların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hepsi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ok</w:t>
      </w:r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u w:val="single"/>
          <w:lang w:eastAsia="en-GB"/>
        </w:rPr>
        <w:t>un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du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r w:rsidRPr="001533D5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Kapı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hızlı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hızlı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vur</w:t>
      </w:r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u w:val="single"/>
          <w:lang w:eastAsia="en-GB"/>
        </w:rPr>
        <w:t>ul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du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Yukarıdaki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cümlelerde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durumundaki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fiiller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“-l-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-n-”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eklerini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almıştır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Ayrıca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temizlenme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okunma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vurulma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eylemlerini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yapan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gerçek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de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cümlelerde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verilmemiştir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Onların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yerine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işten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etkilenen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bütün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sokaklar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kitapların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hepsi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kapı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sözcükleri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görevini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üstlenmiştir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1533D5" w:rsidRPr="001533D5" w:rsidRDefault="001533D5" w:rsidP="001533D5">
      <w:pPr>
        <w:shd w:val="clear" w:color="auto" w:fill="FFFFFF"/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1533D5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Bakkaldan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bir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ekmek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al</w:t>
      </w:r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u w:val="single"/>
          <w:lang w:eastAsia="en-GB"/>
        </w:rPr>
        <w:t>ın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dı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cümlesinde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“alma”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eylemini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yapan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gerçekleştiren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gerçek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lastRenderedPageBreak/>
        <w:t>yoktur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Biz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zihnimizden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tarafından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sözüyle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cümleye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getirebiliriz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Bu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durumda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şöyle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olur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: “(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Çocuk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tarafından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)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bakkaldan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ekmek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alındı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.”</w:t>
      </w:r>
    </w:p>
    <w:p w:rsidR="001533D5" w:rsidRPr="001533D5" w:rsidRDefault="001533D5" w:rsidP="001533D5">
      <w:pPr>
        <w:spacing w:after="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1533D5">
        <w:rPr>
          <w:rFonts w:ascii="Segoe UI" w:eastAsia="Times New Roman" w:hAnsi="Segoe UI" w:cs="Segoe UI"/>
          <w:noProof/>
          <w:color w:val="222222"/>
          <w:sz w:val="23"/>
          <w:szCs w:val="23"/>
          <w:lang w:eastAsia="en-GB"/>
        </w:rPr>
        <w:drawing>
          <wp:inline distT="0" distB="0" distL="0" distR="0">
            <wp:extent cx="5731510" cy="4298950"/>
            <wp:effectExtent l="0" t="0" r="2540" b="6350"/>
            <wp:docPr id="1" name="Resim 1" descr="Edilgen fiil karikatür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ilgen fiil karikatür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Kaynak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: </w:t>
      </w:r>
      <w:proofErr w:type="spellStart"/>
      <w:r w:rsidR="00475DED">
        <w:fldChar w:fldCharType="begin"/>
      </w:r>
      <w:r w:rsidR="00475DED">
        <w:instrText xml:space="preserve"> HYPERLINK "https://www.facebook.com/KarikaTurkceDersi/" \t "_blank" </w:instrText>
      </w:r>
      <w:r w:rsidR="00475DED">
        <w:fldChar w:fldCharType="separate"/>
      </w:r>
      <w:r w:rsidRPr="001533D5">
        <w:rPr>
          <w:rFonts w:ascii="Segoe UI" w:eastAsia="Times New Roman" w:hAnsi="Segoe UI" w:cs="Segoe UI"/>
          <w:color w:val="4DB2EC"/>
          <w:sz w:val="23"/>
          <w:szCs w:val="23"/>
          <w:u w:val="single"/>
          <w:lang w:eastAsia="en-GB"/>
        </w:rPr>
        <w:t>KarikaTürkçe</w:t>
      </w:r>
      <w:proofErr w:type="spellEnd"/>
      <w:r w:rsidRPr="001533D5">
        <w:rPr>
          <w:rFonts w:ascii="Segoe UI" w:eastAsia="Times New Roman" w:hAnsi="Segoe UI" w:cs="Segoe UI"/>
          <w:color w:val="4DB2EC"/>
          <w:sz w:val="23"/>
          <w:szCs w:val="23"/>
          <w:u w:val="single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4DB2EC"/>
          <w:sz w:val="23"/>
          <w:szCs w:val="23"/>
          <w:u w:val="single"/>
          <w:lang w:eastAsia="en-GB"/>
        </w:rPr>
        <w:t>Dersi</w:t>
      </w:r>
      <w:proofErr w:type="spellEnd"/>
      <w:r w:rsidRPr="001533D5">
        <w:rPr>
          <w:rFonts w:ascii="Segoe UI" w:eastAsia="Times New Roman" w:hAnsi="Segoe UI" w:cs="Segoe UI"/>
          <w:color w:val="4DB2EC"/>
          <w:sz w:val="23"/>
          <w:szCs w:val="23"/>
          <w:u w:val="single"/>
          <w:lang w:eastAsia="en-GB"/>
        </w:rPr>
        <w:t xml:space="preserve"> Facebook </w:t>
      </w:r>
      <w:proofErr w:type="spellStart"/>
      <w:r w:rsidRPr="001533D5">
        <w:rPr>
          <w:rFonts w:ascii="Segoe UI" w:eastAsia="Times New Roman" w:hAnsi="Segoe UI" w:cs="Segoe UI"/>
          <w:color w:val="4DB2EC"/>
          <w:sz w:val="23"/>
          <w:szCs w:val="23"/>
          <w:u w:val="single"/>
          <w:lang w:eastAsia="en-GB"/>
        </w:rPr>
        <w:t>Sayfası</w:t>
      </w:r>
      <w:proofErr w:type="spellEnd"/>
      <w:r w:rsidR="00475DED">
        <w:rPr>
          <w:rFonts w:ascii="Segoe UI" w:eastAsia="Times New Roman" w:hAnsi="Segoe UI" w:cs="Segoe UI"/>
          <w:color w:val="4DB2EC"/>
          <w:sz w:val="23"/>
          <w:szCs w:val="23"/>
          <w:u w:val="single"/>
          <w:lang w:eastAsia="en-GB"/>
        </w:rPr>
        <w:fldChar w:fldCharType="end"/>
      </w:r>
    </w:p>
    <w:p w:rsidR="001533D5" w:rsidRPr="001533D5" w:rsidRDefault="001533D5" w:rsidP="001533D5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</w:p>
    <w:p w:rsidR="001533D5" w:rsidRPr="001533D5" w:rsidRDefault="001533D5" w:rsidP="001533D5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1533D5">
        <w:rPr>
          <w:rFonts w:ascii="Segoe UI" w:eastAsia="Times New Roman" w:hAnsi="Segoe UI" w:cs="Segoe UI"/>
          <w:b/>
          <w:bCs/>
          <w:color w:val="FFFFFF"/>
          <w:sz w:val="23"/>
          <w:szCs w:val="23"/>
          <w:shd w:val="clear" w:color="auto" w:fill="DD0055"/>
          <w:lang w:eastAsia="en-GB"/>
        </w:rPr>
        <w:t> UYARI 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Edilgen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fiiller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nesne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–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ilişkisine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göre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daima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geçişsizdir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Çünkü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;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edilgen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fiillerde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nesne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gibi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görünen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öge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daima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öznedir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1533D5" w:rsidRPr="001533D5" w:rsidRDefault="001533D5" w:rsidP="001533D5">
      <w:pPr>
        <w:shd w:val="clear" w:color="auto" w:fill="EEEEEE"/>
        <w:spacing w:after="0" w:line="240" w:lineRule="auto"/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</w:pPr>
      <w:proofErr w:type="spellStart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Örnek</w:t>
      </w:r>
      <w:proofErr w:type="spellEnd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(</w:t>
      </w:r>
      <w:proofErr w:type="spellStart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ler</w:t>
      </w:r>
      <w:proofErr w:type="spellEnd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)</w:t>
      </w:r>
    </w:p>
    <w:p w:rsidR="001533D5" w:rsidRPr="001533D5" w:rsidRDefault="001533D5" w:rsidP="001533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1533D5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Kardeşim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kırtasiyeden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güzel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kalem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aldı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cümlesinde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“alma”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işini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yapan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(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kardeşim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)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vardır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gerçek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öznesi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olduğu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için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etkendir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Alma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işinden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etkilenen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öge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yani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nesne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vardır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: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güzel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kalem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Öyleyse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öznesine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göre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etken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nesnesine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göre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geçişlidir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1533D5" w:rsidRPr="001533D5" w:rsidRDefault="001533D5" w:rsidP="001533D5">
      <w:pPr>
        <w:shd w:val="clear" w:color="auto" w:fill="FFFFFF"/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1533D5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Kırtasiyeden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güzel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kalem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al</w:t>
      </w:r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u w:val="single"/>
          <w:lang w:eastAsia="en-GB"/>
        </w:rPr>
        <w:t>ın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dı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cümlesi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ise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öznesine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göre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etken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değil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edilgendir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Çünkü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“alma”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işini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yapan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gerçek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yoktur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Bu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eylem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başkası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tarafından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yapılmıştır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Başkası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tarafından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yapıldığı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için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de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öznesine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göre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edilgendir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Edilgen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fiiller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nesnesine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göre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daima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geçişsiz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olduğuna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göre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alınma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eylemi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geçişsizdir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Demek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öznesine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göre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edilgen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nesnesine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göre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geçişsizdir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1533D5" w:rsidRPr="001533D5" w:rsidRDefault="001533D5" w:rsidP="001533D5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</w:p>
    <w:p w:rsidR="001533D5" w:rsidRPr="001533D5" w:rsidRDefault="001533D5" w:rsidP="001533D5">
      <w:pPr>
        <w:spacing w:before="405" w:after="255" w:line="450" w:lineRule="atLeast"/>
        <w:outlineLvl w:val="2"/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</w:pPr>
      <w:r w:rsidRPr="001533D5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lastRenderedPageBreak/>
        <w:t xml:space="preserve">1.3. </w:t>
      </w:r>
      <w:proofErr w:type="spellStart"/>
      <w:r w:rsidRPr="001533D5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>Dönüşlü</w:t>
      </w:r>
      <w:proofErr w:type="spellEnd"/>
      <w:r w:rsidRPr="001533D5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 xml:space="preserve"> </w:t>
      </w:r>
      <w:proofErr w:type="spellStart"/>
      <w:r w:rsidRPr="001533D5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>Fiil</w:t>
      </w:r>
      <w:proofErr w:type="spellEnd"/>
    </w:p>
    <w:p w:rsidR="001533D5" w:rsidRPr="001533D5" w:rsidRDefault="001533D5" w:rsidP="001533D5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İşi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yapan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yapılan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işten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etkilenen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gerçek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öznenin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bulunduğu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fiillere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dönüşlü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denir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 Bu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tür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fiillerde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eylemleri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yapan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olduğu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gibi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eylemden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etkilenen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de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öznedir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Dönüşlü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fiiller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,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etken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fiillere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“-l”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“-n”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ekleri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getirilerek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yapılır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1533D5" w:rsidRPr="001533D5" w:rsidRDefault="001533D5" w:rsidP="001533D5">
      <w:pPr>
        <w:shd w:val="clear" w:color="auto" w:fill="EEEEEE"/>
        <w:spacing w:after="0" w:line="240" w:lineRule="auto"/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</w:pPr>
      <w:proofErr w:type="spellStart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Örnek</w:t>
      </w:r>
      <w:proofErr w:type="spellEnd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(</w:t>
      </w:r>
      <w:proofErr w:type="spellStart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ler</w:t>
      </w:r>
      <w:proofErr w:type="spellEnd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)</w:t>
      </w:r>
    </w:p>
    <w:p w:rsidR="001533D5" w:rsidRPr="001533D5" w:rsidRDefault="001533D5" w:rsidP="001533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1533D5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Sergen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maçı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kazanınca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sev</w:t>
      </w:r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u w:val="single"/>
          <w:lang w:eastAsia="en-GB"/>
        </w:rPr>
        <w:t>in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di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cümlesinde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işi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yapan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Sergen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olduğu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gibi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etkilenen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de “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Sergen”dir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 (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Sevinmiştir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.)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Dolayısıyla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cümlenin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dönüşlü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eylemdir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1533D5" w:rsidRPr="001533D5" w:rsidRDefault="001533D5" w:rsidP="001533D5">
      <w:pPr>
        <w:shd w:val="clear" w:color="auto" w:fill="FFFFFF"/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1533D5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Sınavı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kazandığımı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duyunca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çok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sev</w:t>
      </w:r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u w:val="single"/>
          <w:lang w:eastAsia="en-GB"/>
        </w:rPr>
        <w:t>in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dim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r w:rsidRPr="001533D5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Sarsıntıyı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duyunca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hemen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telefona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sar</w:t>
      </w:r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u w:val="single"/>
          <w:lang w:eastAsia="en-GB"/>
        </w:rPr>
        <w:t>ıl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dı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r w:rsidRPr="001533D5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Dedesi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her zaman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madalyasıyla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öv</w:t>
      </w:r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u w:val="single"/>
          <w:lang w:eastAsia="en-GB"/>
        </w:rPr>
        <w:t>ün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ürdü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Yukarıdaki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cümlelerde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durumundaki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fiiller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“-l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-n”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eklerini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almıştır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Cümlelerin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yüklemlerini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incelediğimizde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öznelerin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bildirilen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işi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kendi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kendilerine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yaptıklarını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yaptıkları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işten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yine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kendilerinin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etkilendiklerini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görüyoruz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Dolayısıyla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eylemler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dönüşlüdür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1533D5" w:rsidRPr="001533D5" w:rsidRDefault="001533D5" w:rsidP="001533D5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</w:p>
    <w:p w:rsidR="001533D5" w:rsidRPr="001533D5" w:rsidRDefault="001533D5" w:rsidP="001533D5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1533D5">
        <w:rPr>
          <w:rFonts w:ascii="Segoe UI" w:eastAsia="Times New Roman" w:hAnsi="Segoe UI" w:cs="Segoe UI"/>
          <w:b/>
          <w:bCs/>
          <w:color w:val="FFFFFF"/>
          <w:sz w:val="23"/>
          <w:szCs w:val="23"/>
          <w:shd w:val="clear" w:color="auto" w:fill="DD0055"/>
          <w:lang w:eastAsia="en-GB"/>
        </w:rPr>
        <w:t> UYARI 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Edilgen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eylem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dönüşlü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eylem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;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aynı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eklerle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oluşturulduğundan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karıştırılabilir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 </w:t>
      </w:r>
      <w:proofErr w:type="spellStart"/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Edilgen</w:t>
      </w:r>
      <w:proofErr w:type="spellEnd"/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eylem</w:t>
      </w:r>
      <w:proofErr w:type="spellEnd"/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ile</w:t>
      </w:r>
      <w:proofErr w:type="spellEnd"/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dönüşlü</w:t>
      </w:r>
      <w:proofErr w:type="spellEnd"/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eylem</w:t>
      </w:r>
      <w:proofErr w:type="spellEnd"/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arasındaki</w:t>
      </w:r>
      <w:proofErr w:type="spellEnd"/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 xml:space="preserve"> fark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ise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şudur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: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Dönüşlü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fiillerin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gerçek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öznesi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vardır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edilgen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fiillerin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ise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öznesi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vardır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1533D5" w:rsidRPr="001533D5" w:rsidRDefault="001533D5" w:rsidP="001533D5">
      <w:pPr>
        <w:shd w:val="clear" w:color="auto" w:fill="EEEEEE"/>
        <w:spacing w:after="0" w:line="240" w:lineRule="auto"/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</w:pPr>
      <w:proofErr w:type="spellStart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Örnek</w:t>
      </w:r>
      <w:proofErr w:type="spellEnd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(</w:t>
      </w:r>
      <w:proofErr w:type="spellStart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ler</w:t>
      </w:r>
      <w:proofErr w:type="spellEnd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)</w:t>
      </w:r>
    </w:p>
    <w:p w:rsidR="001533D5" w:rsidRPr="001533D5" w:rsidRDefault="001533D5" w:rsidP="001533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1533D5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Benim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sözlerimden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çok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al</w:t>
      </w:r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u w:val="single"/>
          <w:lang w:eastAsia="en-GB"/>
        </w:rPr>
        <w:t>ın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dı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 (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dönüşlü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)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cümlesindeki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alındı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fiilinin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gerçek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öznesi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vardır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: “O”.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Dolayısıyla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cümlenin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yüklemindeki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eylem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dönüşlüdür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1533D5" w:rsidRPr="001533D5" w:rsidRDefault="001533D5" w:rsidP="001533D5">
      <w:pPr>
        <w:shd w:val="clear" w:color="auto" w:fill="FFFFFF"/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1533D5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Marketten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deterjan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da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al</w:t>
      </w:r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u w:val="single"/>
          <w:lang w:eastAsia="en-GB"/>
        </w:rPr>
        <w:t>ın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dı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 (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edilgen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)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cümlesindeki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alındı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fiilini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gerçekleştiren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yok,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sadece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yapılan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işten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etkilenen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deterjan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öznesi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var.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Öyleyse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cümlenin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yüklemindeki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eylem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edilgen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çatılıdır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1533D5" w:rsidRPr="001533D5" w:rsidRDefault="001533D5" w:rsidP="001533D5">
      <w:pPr>
        <w:shd w:val="clear" w:color="auto" w:fill="FFFFFF"/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1533D5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 Bu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elbise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geçen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yıl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dik</w:t>
      </w:r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u w:val="single"/>
          <w:lang w:eastAsia="en-GB"/>
        </w:rPr>
        <w:t>il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di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 (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edilgen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)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cümlesinde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elbise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geçen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yıl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dikilmiş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;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ama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elbiseyi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diken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belli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değil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“Bu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elbise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sözcüğü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öznedir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1533D5" w:rsidRPr="001533D5" w:rsidRDefault="001533D5" w:rsidP="001533D5">
      <w:pPr>
        <w:shd w:val="clear" w:color="auto" w:fill="FFFFFF"/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1533D5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 Ali,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durakta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tam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iki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saat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dik</w:t>
      </w:r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u w:val="single"/>
          <w:lang w:eastAsia="en-GB"/>
        </w:rPr>
        <w:t>il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di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 (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dönüşlü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)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cümlesinde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ise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dikilmek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eylemini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yapan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etkilenen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gerçek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(Ali)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vardır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1533D5" w:rsidRPr="001533D5" w:rsidRDefault="001533D5" w:rsidP="001533D5">
      <w:pPr>
        <w:shd w:val="clear" w:color="auto" w:fill="FFFFFF"/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1533D5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Bulaşıklar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yıka</w:t>
      </w:r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u w:val="single"/>
          <w:lang w:eastAsia="en-GB"/>
        </w:rPr>
        <w:t>n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dı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 (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edilgen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)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r w:rsidRPr="001533D5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Rıfkı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akşam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yıka</w:t>
      </w:r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u w:val="single"/>
          <w:lang w:eastAsia="en-GB"/>
        </w:rPr>
        <w:t>n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dı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 (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dönüşlü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)</w:t>
      </w:r>
    </w:p>
    <w:p w:rsidR="001533D5" w:rsidRPr="001533D5" w:rsidRDefault="001533D5" w:rsidP="001533D5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lastRenderedPageBreak/>
        <w:t> </w:t>
      </w:r>
    </w:p>
    <w:p w:rsidR="001533D5" w:rsidRPr="001533D5" w:rsidRDefault="001533D5" w:rsidP="001533D5">
      <w:pPr>
        <w:spacing w:before="405" w:after="255" w:line="450" w:lineRule="atLeast"/>
        <w:outlineLvl w:val="2"/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</w:pPr>
      <w:r w:rsidRPr="001533D5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 xml:space="preserve">1.4. </w:t>
      </w:r>
      <w:proofErr w:type="spellStart"/>
      <w:r w:rsidRPr="001533D5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>İşteş</w:t>
      </w:r>
      <w:proofErr w:type="spellEnd"/>
      <w:r w:rsidRPr="001533D5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 xml:space="preserve"> </w:t>
      </w:r>
      <w:proofErr w:type="spellStart"/>
      <w:r w:rsidRPr="001533D5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>Fiil</w:t>
      </w:r>
      <w:proofErr w:type="spellEnd"/>
    </w:p>
    <w:p w:rsidR="001533D5" w:rsidRPr="001533D5" w:rsidRDefault="001533D5" w:rsidP="001533D5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anlatılan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işin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birden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fazla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tarafından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birlikte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veya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karşılıklı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yapıldığını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gösteren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fiillere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işteş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denir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İşteş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her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şeyden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önce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birden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fazla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öznesi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değil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olabilmesi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meydana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gelebilmesi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için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birden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fazla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özneyi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gerektiren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fiildir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fiiller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(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eylemler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),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özneler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tarafından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birlikte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veya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karşılıklı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yapılır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İşteş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fiiller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kök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veya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gövdelerine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“-ş”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ekinin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getirilmesiyle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oluşturulur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1533D5" w:rsidRPr="001533D5" w:rsidRDefault="001533D5" w:rsidP="001533D5">
      <w:pPr>
        <w:shd w:val="clear" w:color="auto" w:fill="EEEEEE"/>
        <w:spacing w:after="0" w:line="240" w:lineRule="auto"/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</w:pPr>
      <w:proofErr w:type="spellStart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Örnek</w:t>
      </w:r>
      <w:proofErr w:type="spellEnd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(</w:t>
      </w:r>
      <w:proofErr w:type="spellStart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ler</w:t>
      </w:r>
      <w:proofErr w:type="spellEnd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)</w:t>
      </w:r>
    </w:p>
    <w:p w:rsidR="001533D5" w:rsidRPr="001533D5" w:rsidRDefault="001533D5" w:rsidP="001533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1533D5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Çocuklar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bahçede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top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oynadılar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r w:rsidRPr="001533D5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Herkes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konuyu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anladı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Yukarıdaki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cümlelerde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birden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fazladır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ancak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u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fiiller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işteş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değildir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.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Çünkü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anlatılan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eylem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tarafından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yapılabilir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ayrıca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“-ş-”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eki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de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almamışlardır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1533D5" w:rsidRPr="001533D5" w:rsidRDefault="001533D5" w:rsidP="001533D5">
      <w:pPr>
        <w:shd w:val="clear" w:color="auto" w:fill="FFFFFF"/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1533D5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Babam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öğretmenimle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görüşmüş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cümlesinde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babam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sözcüğüdür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Ancak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görüşme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eylemi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kişi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tarafından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gerçekleştirilemez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Bu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nedenle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görüşme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işteştir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1533D5" w:rsidRPr="001533D5" w:rsidRDefault="001533D5" w:rsidP="001533D5">
      <w:pPr>
        <w:shd w:val="clear" w:color="auto" w:fill="FFFFFF"/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1533D5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Yeni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gelen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öğrenci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ile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tanı</w:t>
      </w:r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u w:val="single"/>
          <w:lang w:eastAsia="en-GB"/>
        </w:rPr>
        <w:t>ş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tın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mı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?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r w:rsidRPr="001533D5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Kuşlar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ne de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güzel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ötü</w:t>
      </w:r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u w:val="single"/>
          <w:lang w:eastAsia="en-GB"/>
        </w:rPr>
        <w:t>ş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üyor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.”</w:t>
      </w:r>
    </w:p>
    <w:p w:rsidR="001533D5" w:rsidRPr="001533D5" w:rsidRDefault="001533D5" w:rsidP="001533D5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1533D5">
        <w:rPr>
          <w:rFonts w:ascii="Segoe UI" w:eastAsia="Times New Roman" w:hAnsi="Segoe UI" w:cs="Segoe UI"/>
          <w:b/>
          <w:bCs/>
          <w:color w:val="FFFFFF"/>
          <w:sz w:val="23"/>
          <w:szCs w:val="23"/>
          <w:shd w:val="clear" w:color="auto" w:fill="DD0055"/>
          <w:lang w:eastAsia="en-GB"/>
        </w:rPr>
        <w:t> &gt; 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İşteşlik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değişik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şekillerde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farklı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anlamlarda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karşımıza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çıkar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:</w:t>
      </w:r>
    </w:p>
    <w:p w:rsidR="001533D5" w:rsidRPr="001533D5" w:rsidRDefault="001533D5" w:rsidP="001533D5">
      <w:pPr>
        <w:spacing w:before="360" w:after="210" w:line="435" w:lineRule="atLeast"/>
        <w:outlineLvl w:val="3"/>
        <w:rPr>
          <w:rFonts w:ascii="Arial" w:eastAsia="Times New Roman" w:hAnsi="Arial" w:cs="Arial"/>
          <w:b/>
          <w:bCs/>
          <w:color w:val="DD0055"/>
          <w:sz w:val="29"/>
          <w:szCs w:val="29"/>
          <w:lang w:eastAsia="en-GB"/>
        </w:rPr>
      </w:pPr>
      <w:r w:rsidRPr="001533D5">
        <w:rPr>
          <w:rFonts w:ascii="Arial" w:eastAsia="Times New Roman" w:hAnsi="Arial" w:cs="Arial"/>
          <w:b/>
          <w:bCs/>
          <w:color w:val="DD0055"/>
          <w:sz w:val="29"/>
          <w:szCs w:val="29"/>
          <w:lang w:eastAsia="en-GB"/>
        </w:rPr>
        <w:t xml:space="preserve">1.4.1 </w:t>
      </w:r>
      <w:proofErr w:type="spellStart"/>
      <w:r w:rsidRPr="001533D5">
        <w:rPr>
          <w:rFonts w:ascii="Arial" w:eastAsia="Times New Roman" w:hAnsi="Arial" w:cs="Arial"/>
          <w:b/>
          <w:bCs/>
          <w:color w:val="DD0055"/>
          <w:sz w:val="29"/>
          <w:szCs w:val="29"/>
          <w:lang w:eastAsia="en-GB"/>
        </w:rPr>
        <w:t>Karşılıklı</w:t>
      </w:r>
      <w:proofErr w:type="spellEnd"/>
      <w:r w:rsidRPr="001533D5">
        <w:rPr>
          <w:rFonts w:ascii="Arial" w:eastAsia="Times New Roman" w:hAnsi="Arial" w:cs="Arial"/>
          <w:b/>
          <w:bCs/>
          <w:color w:val="DD0055"/>
          <w:sz w:val="29"/>
          <w:szCs w:val="29"/>
          <w:lang w:eastAsia="en-GB"/>
        </w:rPr>
        <w:t xml:space="preserve"> </w:t>
      </w:r>
      <w:proofErr w:type="spellStart"/>
      <w:r w:rsidRPr="001533D5">
        <w:rPr>
          <w:rFonts w:ascii="Arial" w:eastAsia="Times New Roman" w:hAnsi="Arial" w:cs="Arial"/>
          <w:b/>
          <w:bCs/>
          <w:color w:val="DD0055"/>
          <w:sz w:val="29"/>
          <w:szCs w:val="29"/>
          <w:lang w:eastAsia="en-GB"/>
        </w:rPr>
        <w:t>Yapma</w:t>
      </w:r>
      <w:proofErr w:type="spellEnd"/>
      <w:r w:rsidRPr="001533D5">
        <w:rPr>
          <w:rFonts w:ascii="Arial" w:eastAsia="Times New Roman" w:hAnsi="Arial" w:cs="Arial"/>
          <w:b/>
          <w:bCs/>
          <w:color w:val="DD0055"/>
          <w:sz w:val="29"/>
          <w:szCs w:val="29"/>
          <w:lang w:eastAsia="en-GB"/>
        </w:rPr>
        <w:t xml:space="preserve"> (</w:t>
      </w:r>
      <w:proofErr w:type="spellStart"/>
      <w:r w:rsidRPr="001533D5">
        <w:rPr>
          <w:rFonts w:ascii="Arial" w:eastAsia="Times New Roman" w:hAnsi="Arial" w:cs="Arial"/>
          <w:b/>
          <w:bCs/>
          <w:color w:val="DD0055"/>
          <w:sz w:val="29"/>
          <w:szCs w:val="29"/>
          <w:lang w:eastAsia="en-GB"/>
        </w:rPr>
        <w:t>Karşılıklı</w:t>
      </w:r>
      <w:proofErr w:type="spellEnd"/>
      <w:r w:rsidRPr="001533D5">
        <w:rPr>
          <w:rFonts w:ascii="Arial" w:eastAsia="Times New Roman" w:hAnsi="Arial" w:cs="Arial"/>
          <w:b/>
          <w:bCs/>
          <w:color w:val="DD0055"/>
          <w:sz w:val="29"/>
          <w:szCs w:val="29"/>
          <w:lang w:eastAsia="en-GB"/>
        </w:rPr>
        <w:t xml:space="preserve"> </w:t>
      </w:r>
      <w:proofErr w:type="spellStart"/>
      <w:r w:rsidRPr="001533D5">
        <w:rPr>
          <w:rFonts w:ascii="Arial" w:eastAsia="Times New Roman" w:hAnsi="Arial" w:cs="Arial"/>
          <w:b/>
          <w:bCs/>
          <w:color w:val="DD0055"/>
          <w:sz w:val="29"/>
          <w:szCs w:val="29"/>
          <w:lang w:eastAsia="en-GB"/>
        </w:rPr>
        <w:t>İşteş</w:t>
      </w:r>
      <w:proofErr w:type="spellEnd"/>
      <w:r w:rsidRPr="001533D5">
        <w:rPr>
          <w:rFonts w:ascii="Arial" w:eastAsia="Times New Roman" w:hAnsi="Arial" w:cs="Arial"/>
          <w:b/>
          <w:bCs/>
          <w:color w:val="DD0055"/>
          <w:sz w:val="29"/>
          <w:szCs w:val="29"/>
          <w:lang w:eastAsia="en-GB"/>
        </w:rPr>
        <w:t xml:space="preserve"> </w:t>
      </w:r>
      <w:proofErr w:type="spellStart"/>
      <w:r w:rsidRPr="001533D5">
        <w:rPr>
          <w:rFonts w:ascii="Arial" w:eastAsia="Times New Roman" w:hAnsi="Arial" w:cs="Arial"/>
          <w:b/>
          <w:bCs/>
          <w:color w:val="DD0055"/>
          <w:sz w:val="29"/>
          <w:szCs w:val="29"/>
          <w:lang w:eastAsia="en-GB"/>
        </w:rPr>
        <w:t>Fiil</w:t>
      </w:r>
      <w:proofErr w:type="spellEnd"/>
      <w:r w:rsidRPr="001533D5">
        <w:rPr>
          <w:rFonts w:ascii="Arial" w:eastAsia="Times New Roman" w:hAnsi="Arial" w:cs="Arial"/>
          <w:b/>
          <w:bCs/>
          <w:color w:val="DD0055"/>
          <w:sz w:val="29"/>
          <w:szCs w:val="29"/>
          <w:lang w:eastAsia="en-GB"/>
        </w:rPr>
        <w:t>)</w:t>
      </w:r>
    </w:p>
    <w:p w:rsidR="001533D5" w:rsidRPr="001533D5" w:rsidRDefault="001533D5" w:rsidP="001533D5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birden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fazla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karşılıklı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şekilde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yapar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Bu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durumda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özneler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karşı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karşıyadır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1533D5" w:rsidRPr="001533D5" w:rsidRDefault="001533D5" w:rsidP="001533D5">
      <w:pPr>
        <w:shd w:val="clear" w:color="auto" w:fill="EEEEEE"/>
        <w:spacing w:after="0" w:line="240" w:lineRule="auto"/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</w:pPr>
      <w:proofErr w:type="spellStart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Örnek</w:t>
      </w:r>
      <w:proofErr w:type="spellEnd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(</w:t>
      </w:r>
      <w:proofErr w:type="spellStart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ler</w:t>
      </w:r>
      <w:proofErr w:type="spellEnd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)</w:t>
      </w:r>
    </w:p>
    <w:p w:rsidR="001533D5" w:rsidRPr="001533D5" w:rsidRDefault="001533D5" w:rsidP="001533D5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1533D5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İki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çocuk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döv</w:t>
      </w:r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u w:val="single"/>
          <w:lang w:eastAsia="en-GB"/>
        </w:rPr>
        <w:t>üş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tü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r w:rsidRPr="001533D5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Konuyu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uzun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uzun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tart</w:t>
      </w:r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u w:val="single"/>
          <w:lang w:eastAsia="en-GB"/>
        </w:rPr>
        <w:t>ış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tılar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r w:rsidRPr="001533D5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Araçlar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köprü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üzerinde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çarp</w:t>
      </w:r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u w:val="single"/>
          <w:lang w:eastAsia="en-GB"/>
        </w:rPr>
        <w:t>ış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mış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r w:rsidRPr="001533D5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Komşusuyla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sabah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selamla</w:t>
      </w:r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u w:val="single"/>
          <w:lang w:eastAsia="en-GB"/>
        </w:rPr>
        <w:t>ş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tı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r w:rsidRPr="001533D5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İki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ülke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sonunda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anla</w:t>
      </w:r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u w:val="single"/>
          <w:lang w:eastAsia="en-GB"/>
        </w:rPr>
        <w:t>ş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tı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.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Dikkat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ederseniz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dövüşme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tartışma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gibi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eylemler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ile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gerçekleşemez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Bu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eylemlerin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olması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için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az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iki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kişinin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, “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çarpışma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eyleminin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olması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için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az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iki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aracın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olması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gerekir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1533D5" w:rsidRPr="001533D5" w:rsidRDefault="001533D5" w:rsidP="001533D5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</w:p>
    <w:p w:rsidR="001533D5" w:rsidRPr="001533D5" w:rsidRDefault="001533D5" w:rsidP="001533D5">
      <w:pPr>
        <w:spacing w:before="360" w:after="210" w:line="435" w:lineRule="atLeast"/>
        <w:outlineLvl w:val="3"/>
        <w:rPr>
          <w:rFonts w:ascii="Arial" w:eastAsia="Times New Roman" w:hAnsi="Arial" w:cs="Arial"/>
          <w:b/>
          <w:bCs/>
          <w:color w:val="DD0055"/>
          <w:sz w:val="29"/>
          <w:szCs w:val="29"/>
          <w:lang w:eastAsia="en-GB"/>
        </w:rPr>
      </w:pPr>
      <w:r w:rsidRPr="001533D5">
        <w:rPr>
          <w:rFonts w:ascii="Arial" w:eastAsia="Times New Roman" w:hAnsi="Arial" w:cs="Arial"/>
          <w:b/>
          <w:bCs/>
          <w:color w:val="DD0055"/>
          <w:sz w:val="29"/>
          <w:szCs w:val="29"/>
          <w:lang w:eastAsia="en-GB"/>
        </w:rPr>
        <w:t xml:space="preserve">1.4.2. </w:t>
      </w:r>
      <w:proofErr w:type="spellStart"/>
      <w:r w:rsidRPr="001533D5">
        <w:rPr>
          <w:rFonts w:ascii="Arial" w:eastAsia="Times New Roman" w:hAnsi="Arial" w:cs="Arial"/>
          <w:b/>
          <w:bCs/>
          <w:color w:val="DD0055"/>
          <w:sz w:val="29"/>
          <w:szCs w:val="29"/>
          <w:lang w:eastAsia="en-GB"/>
        </w:rPr>
        <w:t>Birlikte</w:t>
      </w:r>
      <w:proofErr w:type="spellEnd"/>
      <w:r w:rsidRPr="001533D5">
        <w:rPr>
          <w:rFonts w:ascii="Arial" w:eastAsia="Times New Roman" w:hAnsi="Arial" w:cs="Arial"/>
          <w:b/>
          <w:bCs/>
          <w:color w:val="DD0055"/>
          <w:sz w:val="29"/>
          <w:szCs w:val="29"/>
          <w:lang w:eastAsia="en-GB"/>
        </w:rPr>
        <w:t xml:space="preserve"> </w:t>
      </w:r>
      <w:proofErr w:type="spellStart"/>
      <w:r w:rsidRPr="001533D5">
        <w:rPr>
          <w:rFonts w:ascii="Arial" w:eastAsia="Times New Roman" w:hAnsi="Arial" w:cs="Arial"/>
          <w:b/>
          <w:bCs/>
          <w:color w:val="DD0055"/>
          <w:sz w:val="29"/>
          <w:szCs w:val="29"/>
          <w:lang w:eastAsia="en-GB"/>
        </w:rPr>
        <w:t>Yapma</w:t>
      </w:r>
      <w:proofErr w:type="spellEnd"/>
      <w:r w:rsidRPr="001533D5">
        <w:rPr>
          <w:rFonts w:ascii="Arial" w:eastAsia="Times New Roman" w:hAnsi="Arial" w:cs="Arial"/>
          <w:b/>
          <w:bCs/>
          <w:color w:val="DD0055"/>
          <w:sz w:val="29"/>
          <w:szCs w:val="29"/>
          <w:lang w:eastAsia="en-GB"/>
        </w:rPr>
        <w:t xml:space="preserve"> (</w:t>
      </w:r>
      <w:proofErr w:type="spellStart"/>
      <w:r w:rsidRPr="001533D5">
        <w:rPr>
          <w:rFonts w:ascii="Arial" w:eastAsia="Times New Roman" w:hAnsi="Arial" w:cs="Arial"/>
          <w:b/>
          <w:bCs/>
          <w:color w:val="DD0055"/>
          <w:sz w:val="29"/>
          <w:szCs w:val="29"/>
          <w:lang w:eastAsia="en-GB"/>
        </w:rPr>
        <w:t>Birlikte</w:t>
      </w:r>
      <w:proofErr w:type="spellEnd"/>
      <w:r w:rsidRPr="001533D5">
        <w:rPr>
          <w:rFonts w:ascii="Arial" w:eastAsia="Times New Roman" w:hAnsi="Arial" w:cs="Arial"/>
          <w:b/>
          <w:bCs/>
          <w:color w:val="DD0055"/>
          <w:sz w:val="29"/>
          <w:szCs w:val="29"/>
          <w:lang w:eastAsia="en-GB"/>
        </w:rPr>
        <w:t xml:space="preserve"> </w:t>
      </w:r>
      <w:proofErr w:type="spellStart"/>
      <w:r w:rsidRPr="001533D5">
        <w:rPr>
          <w:rFonts w:ascii="Arial" w:eastAsia="Times New Roman" w:hAnsi="Arial" w:cs="Arial"/>
          <w:b/>
          <w:bCs/>
          <w:color w:val="DD0055"/>
          <w:sz w:val="29"/>
          <w:szCs w:val="29"/>
          <w:lang w:eastAsia="en-GB"/>
        </w:rPr>
        <w:t>İşteş</w:t>
      </w:r>
      <w:proofErr w:type="spellEnd"/>
      <w:r w:rsidRPr="001533D5">
        <w:rPr>
          <w:rFonts w:ascii="Arial" w:eastAsia="Times New Roman" w:hAnsi="Arial" w:cs="Arial"/>
          <w:b/>
          <w:bCs/>
          <w:color w:val="DD0055"/>
          <w:sz w:val="29"/>
          <w:szCs w:val="29"/>
          <w:lang w:eastAsia="en-GB"/>
        </w:rPr>
        <w:t xml:space="preserve"> </w:t>
      </w:r>
      <w:proofErr w:type="spellStart"/>
      <w:r w:rsidRPr="001533D5">
        <w:rPr>
          <w:rFonts w:ascii="Arial" w:eastAsia="Times New Roman" w:hAnsi="Arial" w:cs="Arial"/>
          <w:b/>
          <w:bCs/>
          <w:color w:val="DD0055"/>
          <w:sz w:val="29"/>
          <w:szCs w:val="29"/>
          <w:lang w:eastAsia="en-GB"/>
        </w:rPr>
        <w:t>Fiil</w:t>
      </w:r>
      <w:proofErr w:type="spellEnd"/>
      <w:r w:rsidRPr="001533D5">
        <w:rPr>
          <w:rFonts w:ascii="Arial" w:eastAsia="Times New Roman" w:hAnsi="Arial" w:cs="Arial"/>
          <w:b/>
          <w:bCs/>
          <w:color w:val="DD0055"/>
          <w:sz w:val="29"/>
          <w:szCs w:val="29"/>
          <w:lang w:eastAsia="en-GB"/>
        </w:rPr>
        <w:t>)</w:t>
      </w:r>
    </w:p>
    <w:p w:rsidR="001533D5" w:rsidRPr="001533D5" w:rsidRDefault="001533D5" w:rsidP="001533D5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lastRenderedPageBreak/>
        <w:t xml:space="preserve">“-ş”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ekini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almış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fiilin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birden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fazla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tarafından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birlikte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yapılmasıdır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Bu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durumda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özneler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karşı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karşıya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değil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;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birlikte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yana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hareket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ederler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1533D5" w:rsidRPr="001533D5" w:rsidRDefault="001533D5" w:rsidP="001533D5">
      <w:pPr>
        <w:shd w:val="clear" w:color="auto" w:fill="EEEEEE"/>
        <w:spacing w:after="0" w:line="240" w:lineRule="auto"/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</w:pPr>
      <w:proofErr w:type="spellStart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Örnek</w:t>
      </w:r>
      <w:proofErr w:type="spellEnd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(</w:t>
      </w:r>
      <w:proofErr w:type="spellStart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ler</w:t>
      </w:r>
      <w:proofErr w:type="spellEnd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)</w:t>
      </w:r>
    </w:p>
    <w:p w:rsidR="001533D5" w:rsidRPr="001533D5" w:rsidRDefault="001533D5" w:rsidP="001533D5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1533D5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Bütün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çocuklar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bağr</w:t>
      </w:r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u w:val="single"/>
          <w:lang w:eastAsia="en-GB"/>
        </w:rPr>
        <w:t>ış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ıyordu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r w:rsidRPr="001533D5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 Gel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yolcu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vatanın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derdine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ağla</w:t>
      </w:r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u w:val="single"/>
          <w:lang w:eastAsia="en-GB"/>
        </w:rPr>
        <w:t>ş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alım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r w:rsidRPr="001533D5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 Ne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güzel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bütün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kuzular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mele</w:t>
      </w:r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u w:val="single"/>
          <w:lang w:eastAsia="en-GB"/>
        </w:rPr>
        <w:t>ş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iyor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r w:rsidRPr="001533D5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Güvercinler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gökyüzünde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ne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güzel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uçu</w:t>
      </w:r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u w:val="single"/>
          <w:lang w:eastAsia="en-GB"/>
        </w:rPr>
        <w:t>ş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uyordu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  <w:t xml:space="preserve">Bir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çocuk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bağırabilir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kuzu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meleyebilir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;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birden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fazla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çocuk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bağrışır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birden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fazla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koyun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da “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meleşir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Yani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eylemler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, “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bağrışma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meleşme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tarafından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gerçekleştirilemez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Zaten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gerçekleştirilen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eylemler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de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işteş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olamaz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1533D5" w:rsidRPr="001533D5" w:rsidRDefault="001533D5" w:rsidP="001533D5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</w:p>
    <w:p w:rsidR="001533D5" w:rsidRPr="001533D5" w:rsidRDefault="001533D5" w:rsidP="001533D5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1533D5">
        <w:rPr>
          <w:rFonts w:ascii="Segoe UI" w:eastAsia="Times New Roman" w:hAnsi="Segoe UI" w:cs="Segoe UI"/>
          <w:b/>
          <w:bCs/>
          <w:color w:val="FFFFFF"/>
          <w:sz w:val="23"/>
          <w:szCs w:val="23"/>
          <w:shd w:val="clear" w:color="auto" w:fill="DD0055"/>
          <w:lang w:eastAsia="en-GB"/>
        </w:rPr>
        <w:t> UYARI 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Türkçede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kimi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eylemler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işteş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çatılı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eylem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gibi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görünür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;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ama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bunlardan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kimilerinde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eylemin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birlikte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da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karşılıklı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yapılması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konusu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değildir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Bunlarda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durumdan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başka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duruma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geçiş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konusudur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Bazı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kaynaklarda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böyle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fiillere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nitelikçe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işteş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fiiller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denir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1533D5" w:rsidRPr="001533D5" w:rsidRDefault="001533D5" w:rsidP="001533D5">
      <w:pPr>
        <w:shd w:val="clear" w:color="auto" w:fill="EEEEEE"/>
        <w:spacing w:after="0" w:line="240" w:lineRule="auto"/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</w:pPr>
      <w:proofErr w:type="spellStart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Örnek</w:t>
      </w:r>
      <w:proofErr w:type="spellEnd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(</w:t>
      </w:r>
      <w:proofErr w:type="spellStart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ler</w:t>
      </w:r>
      <w:proofErr w:type="spellEnd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)</w:t>
      </w:r>
    </w:p>
    <w:p w:rsidR="001533D5" w:rsidRPr="001533D5" w:rsidRDefault="001533D5" w:rsidP="001533D5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1533D5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Bakım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yapılan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parklar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güzelleşti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cümlesinde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güzelleşmek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eylemi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birlikte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da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karşılıklı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yapılmayı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değil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değişimi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bildirir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Bu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nedenle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eylem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işteş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değildir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1533D5" w:rsidRPr="001533D5" w:rsidRDefault="001533D5" w:rsidP="001533D5">
      <w:p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</w:pPr>
      <w:bookmarkStart w:id="0" w:name="_GoBack"/>
      <w:bookmarkEnd w:id="0"/>
    </w:p>
    <w:p w:rsidR="001533D5" w:rsidRPr="001533D5" w:rsidRDefault="001533D5" w:rsidP="001533D5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</w:p>
    <w:p w:rsidR="001533D5" w:rsidRPr="001533D5" w:rsidRDefault="001533D5" w:rsidP="001533D5">
      <w:pPr>
        <w:spacing w:before="450" w:after="300" w:line="570" w:lineRule="atLeast"/>
        <w:outlineLvl w:val="1"/>
        <w:rPr>
          <w:rFonts w:ascii="Arial" w:eastAsia="Times New Roman" w:hAnsi="Arial" w:cs="Arial"/>
          <w:b/>
          <w:bCs/>
          <w:color w:val="DD0055"/>
          <w:sz w:val="41"/>
          <w:szCs w:val="41"/>
          <w:lang w:eastAsia="en-GB"/>
        </w:rPr>
      </w:pPr>
      <w:r w:rsidRPr="001533D5">
        <w:rPr>
          <w:rFonts w:ascii="Arial" w:eastAsia="Times New Roman" w:hAnsi="Arial" w:cs="Arial"/>
          <w:b/>
          <w:bCs/>
          <w:color w:val="DD0055"/>
          <w:sz w:val="41"/>
          <w:szCs w:val="41"/>
          <w:lang w:eastAsia="en-GB"/>
        </w:rPr>
        <w:t xml:space="preserve">2. </w:t>
      </w:r>
      <w:proofErr w:type="spellStart"/>
      <w:r w:rsidRPr="001533D5">
        <w:rPr>
          <w:rFonts w:ascii="Arial" w:eastAsia="Times New Roman" w:hAnsi="Arial" w:cs="Arial"/>
          <w:b/>
          <w:bCs/>
          <w:color w:val="DD0055"/>
          <w:sz w:val="41"/>
          <w:szCs w:val="41"/>
          <w:lang w:eastAsia="en-GB"/>
        </w:rPr>
        <w:t>Nesnelerine</w:t>
      </w:r>
      <w:proofErr w:type="spellEnd"/>
      <w:r w:rsidRPr="001533D5">
        <w:rPr>
          <w:rFonts w:ascii="Arial" w:eastAsia="Times New Roman" w:hAnsi="Arial" w:cs="Arial"/>
          <w:b/>
          <w:bCs/>
          <w:color w:val="DD0055"/>
          <w:sz w:val="41"/>
          <w:szCs w:val="41"/>
          <w:lang w:eastAsia="en-GB"/>
        </w:rPr>
        <w:t xml:space="preserve"> </w:t>
      </w:r>
      <w:proofErr w:type="spellStart"/>
      <w:r w:rsidRPr="001533D5">
        <w:rPr>
          <w:rFonts w:ascii="Arial" w:eastAsia="Times New Roman" w:hAnsi="Arial" w:cs="Arial"/>
          <w:b/>
          <w:bCs/>
          <w:color w:val="DD0055"/>
          <w:sz w:val="41"/>
          <w:szCs w:val="41"/>
          <w:lang w:eastAsia="en-GB"/>
        </w:rPr>
        <w:t>Göre</w:t>
      </w:r>
      <w:proofErr w:type="spellEnd"/>
      <w:r w:rsidRPr="001533D5">
        <w:rPr>
          <w:rFonts w:ascii="Arial" w:eastAsia="Times New Roman" w:hAnsi="Arial" w:cs="Arial"/>
          <w:b/>
          <w:bCs/>
          <w:color w:val="DD0055"/>
          <w:sz w:val="41"/>
          <w:szCs w:val="41"/>
          <w:lang w:eastAsia="en-GB"/>
        </w:rPr>
        <w:t xml:space="preserve"> </w:t>
      </w:r>
      <w:proofErr w:type="spellStart"/>
      <w:r w:rsidRPr="001533D5">
        <w:rPr>
          <w:rFonts w:ascii="Arial" w:eastAsia="Times New Roman" w:hAnsi="Arial" w:cs="Arial"/>
          <w:b/>
          <w:bCs/>
          <w:color w:val="DD0055"/>
          <w:sz w:val="41"/>
          <w:szCs w:val="41"/>
          <w:lang w:eastAsia="en-GB"/>
        </w:rPr>
        <w:t>Fiil</w:t>
      </w:r>
      <w:proofErr w:type="spellEnd"/>
      <w:r w:rsidRPr="001533D5">
        <w:rPr>
          <w:rFonts w:ascii="Arial" w:eastAsia="Times New Roman" w:hAnsi="Arial" w:cs="Arial"/>
          <w:b/>
          <w:bCs/>
          <w:color w:val="DD0055"/>
          <w:sz w:val="41"/>
          <w:szCs w:val="41"/>
          <w:lang w:eastAsia="en-GB"/>
        </w:rPr>
        <w:t xml:space="preserve"> </w:t>
      </w:r>
      <w:proofErr w:type="spellStart"/>
      <w:r w:rsidRPr="001533D5">
        <w:rPr>
          <w:rFonts w:ascii="Arial" w:eastAsia="Times New Roman" w:hAnsi="Arial" w:cs="Arial"/>
          <w:b/>
          <w:bCs/>
          <w:color w:val="DD0055"/>
          <w:sz w:val="41"/>
          <w:szCs w:val="41"/>
          <w:lang w:eastAsia="en-GB"/>
        </w:rPr>
        <w:t>Çatıları</w:t>
      </w:r>
      <w:proofErr w:type="spellEnd"/>
      <w:r w:rsidRPr="001533D5">
        <w:rPr>
          <w:rFonts w:ascii="Arial" w:eastAsia="Times New Roman" w:hAnsi="Arial" w:cs="Arial"/>
          <w:b/>
          <w:bCs/>
          <w:color w:val="DD0055"/>
          <w:sz w:val="41"/>
          <w:szCs w:val="41"/>
          <w:lang w:eastAsia="en-GB"/>
        </w:rPr>
        <w:t xml:space="preserve"> (</w:t>
      </w:r>
      <w:proofErr w:type="spellStart"/>
      <w:r w:rsidRPr="001533D5">
        <w:rPr>
          <w:rFonts w:ascii="Arial" w:eastAsia="Times New Roman" w:hAnsi="Arial" w:cs="Arial"/>
          <w:b/>
          <w:bCs/>
          <w:color w:val="DD0055"/>
          <w:sz w:val="41"/>
          <w:szCs w:val="41"/>
          <w:lang w:eastAsia="en-GB"/>
        </w:rPr>
        <w:t>Nesne-Yüklem</w:t>
      </w:r>
      <w:proofErr w:type="spellEnd"/>
      <w:r w:rsidRPr="001533D5">
        <w:rPr>
          <w:rFonts w:ascii="Arial" w:eastAsia="Times New Roman" w:hAnsi="Arial" w:cs="Arial"/>
          <w:b/>
          <w:bCs/>
          <w:color w:val="DD0055"/>
          <w:sz w:val="41"/>
          <w:szCs w:val="41"/>
          <w:lang w:eastAsia="en-GB"/>
        </w:rPr>
        <w:t xml:space="preserve"> </w:t>
      </w:r>
      <w:proofErr w:type="spellStart"/>
      <w:r w:rsidRPr="001533D5">
        <w:rPr>
          <w:rFonts w:ascii="Arial" w:eastAsia="Times New Roman" w:hAnsi="Arial" w:cs="Arial"/>
          <w:b/>
          <w:bCs/>
          <w:color w:val="DD0055"/>
          <w:sz w:val="41"/>
          <w:szCs w:val="41"/>
          <w:lang w:eastAsia="en-GB"/>
        </w:rPr>
        <w:t>İlişkisi</w:t>
      </w:r>
      <w:proofErr w:type="spellEnd"/>
      <w:r w:rsidRPr="001533D5">
        <w:rPr>
          <w:rFonts w:ascii="Arial" w:eastAsia="Times New Roman" w:hAnsi="Arial" w:cs="Arial"/>
          <w:b/>
          <w:bCs/>
          <w:color w:val="DD0055"/>
          <w:sz w:val="41"/>
          <w:szCs w:val="41"/>
          <w:lang w:eastAsia="en-GB"/>
        </w:rPr>
        <w:t>)</w:t>
      </w:r>
    </w:p>
    <w:p w:rsidR="001533D5" w:rsidRPr="001533D5" w:rsidRDefault="001533D5" w:rsidP="001533D5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Bu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fiillerin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kısmı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kullanılırken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nesneye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ihtiyaç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gösterir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kısmı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ise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herhangi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nesne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olmadan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da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kullanılabilir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Bu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fiiller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dört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grupta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incelenir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:</w:t>
      </w:r>
    </w:p>
    <w:p w:rsidR="001533D5" w:rsidRPr="001533D5" w:rsidRDefault="001533D5" w:rsidP="001533D5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</w:p>
    <w:p w:rsidR="001533D5" w:rsidRPr="001533D5" w:rsidRDefault="001533D5" w:rsidP="001533D5">
      <w:pPr>
        <w:spacing w:before="405" w:after="255" w:line="450" w:lineRule="atLeast"/>
        <w:outlineLvl w:val="2"/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</w:pPr>
      <w:r w:rsidRPr="001533D5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 xml:space="preserve">2.1. </w:t>
      </w:r>
      <w:proofErr w:type="spellStart"/>
      <w:r w:rsidRPr="001533D5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>Geçişli</w:t>
      </w:r>
      <w:proofErr w:type="spellEnd"/>
      <w:r w:rsidRPr="001533D5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 xml:space="preserve"> </w:t>
      </w:r>
      <w:proofErr w:type="spellStart"/>
      <w:r w:rsidRPr="001533D5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>Fiil</w:t>
      </w:r>
      <w:proofErr w:type="spellEnd"/>
    </w:p>
    <w:p w:rsidR="001533D5" w:rsidRPr="001533D5" w:rsidRDefault="001533D5" w:rsidP="001533D5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Nesnesi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da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nesne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alabilen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eylemlere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geçişli</w:t>
      </w:r>
      <w:proofErr w:type="spellEnd"/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eylem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denir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Geçişli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fiiller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sorduğumuz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ED7AF4">
        <w:rPr>
          <w:rFonts w:ascii="Segoe UI" w:eastAsia="Times New Roman" w:hAnsi="Segoe UI" w:cs="Segoe UI"/>
          <w:color w:val="222222"/>
          <w:sz w:val="23"/>
          <w:szCs w:val="23"/>
          <w:highlight w:val="yellow"/>
          <w:lang w:eastAsia="en-GB"/>
        </w:rPr>
        <w:t>neyi</w:t>
      </w:r>
      <w:proofErr w:type="spellEnd"/>
      <w:r w:rsidRPr="00ED7AF4">
        <w:rPr>
          <w:rFonts w:ascii="Segoe UI" w:eastAsia="Times New Roman" w:hAnsi="Segoe UI" w:cs="Segoe UI"/>
          <w:color w:val="222222"/>
          <w:sz w:val="23"/>
          <w:szCs w:val="23"/>
          <w:highlight w:val="yellow"/>
          <w:lang w:eastAsia="en-GB"/>
        </w:rPr>
        <w:t xml:space="preserve">, </w:t>
      </w:r>
      <w:proofErr w:type="spellStart"/>
      <w:r w:rsidRPr="00ED7AF4">
        <w:rPr>
          <w:rFonts w:ascii="Segoe UI" w:eastAsia="Times New Roman" w:hAnsi="Segoe UI" w:cs="Segoe UI"/>
          <w:color w:val="222222"/>
          <w:sz w:val="23"/>
          <w:szCs w:val="23"/>
          <w:highlight w:val="yellow"/>
          <w:lang w:eastAsia="en-GB"/>
        </w:rPr>
        <w:t>kimi</w:t>
      </w:r>
      <w:proofErr w:type="spellEnd"/>
      <w:r w:rsidRPr="00ED7AF4">
        <w:rPr>
          <w:rFonts w:ascii="Segoe UI" w:eastAsia="Times New Roman" w:hAnsi="Segoe UI" w:cs="Segoe UI"/>
          <w:color w:val="222222"/>
          <w:sz w:val="23"/>
          <w:szCs w:val="23"/>
          <w:highlight w:val="yellow"/>
          <w:lang w:eastAsia="en-GB"/>
        </w:rPr>
        <w:t>, ne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?”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sorularına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cevap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verirler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1533D5" w:rsidRPr="001533D5" w:rsidRDefault="001533D5" w:rsidP="001533D5">
      <w:pPr>
        <w:shd w:val="clear" w:color="auto" w:fill="EEEEEE"/>
        <w:spacing w:after="0" w:line="240" w:lineRule="auto"/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</w:pPr>
      <w:proofErr w:type="spellStart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Örnek</w:t>
      </w:r>
      <w:proofErr w:type="spellEnd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(</w:t>
      </w:r>
      <w:proofErr w:type="spellStart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ler</w:t>
      </w:r>
      <w:proofErr w:type="spellEnd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)</w:t>
      </w:r>
    </w:p>
    <w:p w:rsidR="001533D5" w:rsidRPr="001533D5" w:rsidRDefault="001533D5" w:rsidP="001533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1533D5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lastRenderedPageBreak/>
        <w:t>»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İçeriden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su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getirdi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cümlesinde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getirmek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eyleminden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etkilenen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varlık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su”dur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Bunu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sorduğumuz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“ne”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sorusu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ile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bulabiliriz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Buna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göre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getirmek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nesne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aldığı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için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geçişlidir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1533D5" w:rsidRPr="001533D5" w:rsidRDefault="001533D5" w:rsidP="001533D5">
      <w:pPr>
        <w:shd w:val="clear" w:color="auto" w:fill="FFFFFF"/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1533D5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Hakem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kaleciyi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maçtan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attı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cümlesinde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atmak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eyleminden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etkilenen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, “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kaleci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sözüdür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Bu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nesne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olarak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kullanılmıştır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Dolayısıyla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atmak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geçişlidir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1533D5" w:rsidRPr="001533D5" w:rsidRDefault="001533D5" w:rsidP="001533D5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1533D5">
        <w:rPr>
          <w:rFonts w:ascii="Segoe UI" w:eastAsia="Times New Roman" w:hAnsi="Segoe UI" w:cs="Segoe UI"/>
          <w:b/>
          <w:bCs/>
          <w:color w:val="FFFFFF"/>
          <w:sz w:val="23"/>
          <w:szCs w:val="23"/>
          <w:shd w:val="clear" w:color="auto" w:fill="DD0055"/>
          <w:lang w:eastAsia="en-GB"/>
        </w:rPr>
        <w:t> UYARI 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Bazı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cümlelerde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fiiller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geçişli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olduğu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hâlde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nesne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bulunmayabilir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Çünkü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geçişli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fiiller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nesne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alan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da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nesne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gerektiren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fiillerdir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1533D5" w:rsidRPr="001533D5" w:rsidRDefault="001533D5" w:rsidP="001533D5">
      <w:pPr>
        <w:shd w:val="clear" w:color="auto" w:fill="EEEEEE"/>
        <w:spacing w:after="0" w:line="240" w:lineRule="auto"/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</w:pPr>
      <w:proofErr w:type="spellStart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Örnek</w:t>
      </w:r>
      <w:proofErr w:type="spellEnd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(</w:t>
      </w:r>
      <w:proofErr w:type="spellStart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ler</w:t>
      </w:r>
      <w:proofErr w:type="spellEnd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)</w:t>
      </w:r>
    </w:p>
    <w:p w:rsidR="001533D5" w:rsidRPr="001533D5" w:rsidRDefault="001533D5" w:rsidP="001533D5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1533D5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Yolcular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durakta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bekliyor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cümlesinde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beklemek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eylemi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geçişlidir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Ama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nesne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sözcük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olarak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verilmemiştir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neyi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?”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sorusuna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cevap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verdiği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için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geçişlidir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Çünkü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sonuçta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beklenen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dolmuş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da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otobüs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vardır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1533D5" w:rsidRPr="001533D5" w:rsidRDefault="001533D5" w:rsidP="001533D5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</w:p>
    <w:p w:rsidR="001533D5" w:rsidRPr="001533D5" w:rsidRDefault="001533D5" w:rsidP="001533D5">
      <w:pPr>
        <w:spacing w:before="405" w:after="255" w:line="450" w:lineRule="atLeast"/>
        <w:outlineLvl w:val="2"/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</w:pPr>
      <w:r w:rsidRPr="001533D5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 xml:space="preserve">2.2. </w:t>
      </w:r>
      <w:proofErr w:type="spellStart"/>
      <w:r w:rsidRPr="001533D5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>Geçişsiz</w:t>
      </w:r>
      <w:proofErr w:type="spellEnd"/>
      <w:r w:rsidRPr="001533D5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 xml:space="preserve"> </w:t>
      </w:r>
      <w:proofErr w:type="spellStart"/>
      <w:r w:rsidRPr="001533D5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>Fiil</w:t>
      </w:r>
      <w:proofErr w:type="spellEnd"/>
    </w:p>
    <w:p w:rsidR="001533D5" w:rsidRPr="001533D5" w:rsidRDefault="001533D5" w:rsidP="001533D5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Nesne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almayan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yani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“ne,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neyi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kimi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?”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sorularına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cevap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vermeyen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fiillere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geçişsiz</w:t>
      </w:r>
      <w:proofErr w:type="spellEnd"/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fiil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denir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Geçişsiz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fiillere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nesneyi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bulmak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için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“ne,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neyi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kimi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?”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sorularını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sorduğumuzda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cevap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alamayız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1533D5" w:rsidRPr="001533D5" w:rsidRDefault="001533D5" w:rsidP="001533D5">
      <w:pPr>
        <w:shd w:val="clear" w:color="auto" w:fill="EEEEEE"/>
        <w:spacing w:after="0" w:line="240" w:lineRule="auto"/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</w:pPr>
      <w:proofErr w:type="spellStart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Örnek</w:t>
      </w:r>
      <w:proofErr w:type="spellEnd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(</w:t>
      </w:r>
      <w:proofErr w:type="spellStart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ler</w:t>
      </w:r>
      <w:proofErr w:type="spellEnd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)</w:t>
      </w:r>
    </w:p>
    <w:p w:rsidR="001533D5" w:rsidRPr="001533D5" w:rsidRDefault="001533D5" w:rsidP="001533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1533D5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Dayımlar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bugün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tatile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gidiyor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cümlesinde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gitmek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eylemi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nesne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almamıştır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Yükleme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sorduğumuz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“ne,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neyi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kimi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sorularından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herhangi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birine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cevap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vermiyor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1533D5" w:rsidRPr="001533D5" w:rsidRDefault="001533D5" w:rsidP="001533D5">
      <w:pPr>
        <w:shd w:val="clear" w:color="auto" w:fill="FFFFFF"/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1533D5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Ali’nin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sözlerine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çok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güldük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cümlesinde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de “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gülmek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eylemi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geçişsizdir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Çünkü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“ne,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neyi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kimi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sorularına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cevap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vermiyor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1533D5" w:rsidRPr="001533D5" w:rsidRDefault="001533D5" w:rsidP="001533D5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</w:p>
    <w:p w:rsidR="001533D5" w:rsidRPr="001533D5" w:rsidRDefault="001533D5" w:rsidP="001533D5">
      <w:pPr>
        <w:spacing w:before="405" w:after="255" w:line="450" w:lineRule="atLeast"/>
        <w:outlineLvl w:val="2"/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</w:pPr>
      <w:r w:rsidRPr="001533D5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 xml:space="preserve">2.3. </w:t>
      </w:r>
      <w:proofErr w:type="spellStart"/>
      <w:r w:rsidRPr="001533D5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>Oldurgan</w:t>
      </w:r>
      <w:proofErr w:type="spellEnd"/>
      <w:r w:rsidRPr="001533D5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 xml:space="preserve"> </w:t>
      </w:r>
      <w:proofErr w:type="spellStart"/>
      <w:r w:rsidRPr="001533D5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>Fiil</w:t>
      </w:r>
      <w:proofErr w:type="spellEnd"/>
    </w:p>
    <w:p w:rsidR="001533D5" w:rsidRPr="001533D5" w:rsidRDefault="001533D5" w:rsidP="001533D5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proofErr w:type="spellStart"/>
      <w:r w:rsidRPr="00EE65BE">
        <w:rPr>
          <w:rFonts w:ascii="Segoe UI" w:eastAsia="Times New Roman" w:hAnsi="Segoe UI" w:cs="Segoe UI"/>
          <w:color w:val="FF0000"/>
          <w:sz w:val="23"/>
          <w:szCs w:val="23"/>
          <w:lang w:eastAsia="en-GB"/>
        </w:rPr>
        <w:t>Geçişsiz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fiillerin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r w:rsidRPr="00EE65BE">
        <w:rPr>
          <w:rFonts w:ascii="Segoe UI" w:eastAsia="Times New Roman" w:hAnsi="Segoe UI" w:cs="Segoe UI"/>
          <w:color w:val="222222"/>
          <w:sz w:val="23"/>
          <w:szCs w:val="23"/>
          <w:highlight w:val="yellow"/>
          <w:lang w:eastAsia="en-GB"/>
        </w:rPr>
        <w:t>“-r-, -</w:t>
      </w:r>
      <w:proofErr w:type="spellStart"/>
      <w:r w:rsidRPr="00EE65BE">
        <w:rPr>
          <w:rFonts w:ascii="Segoe UI" w:eastAsia="Times New Roman" w:hAnsi="Segoe UI" w:cs="Segoe UI"/>
          <w:color w:val="222222"/>
          <w:sz w:val="23"/>
          <w:szCs w:val="23"/>
          <w:highlight w:val="yellow"/>
          <w:lang w:eastAsia="en-GB"/>
        </w:rPr>
        <w:t>ar</w:t>
      </w:r>
      <w:proofErr w:type="spellEnd"/>
      <w:r w:rsidRPr="00EE65BE">
        <w:rPr>
          <w:rFonts w:ascii="Segoe UI" w:eastAsia="Times New Roman" w:hAnsi="Segoe UI" w:cs="Segoe UI"/>
          <w:color w:val="222222"/>
          <w:sz w:val="23"/>
          <w:szCs w:val="23"/>
          <w:highlight w:val="yellow"/>
          <w:lang w:eastAsia="en-GB"/>
        </w:rPr>
        <w:t>-, -</w:t>
      </w:r>
      <w:proofErr w:type="spellStart"/>
      <w:r w:rsidRPr="00EE65BE">
        <w:rPr>
          <w:rFonts w:ascii="Segoe UI" w:eastAsia="Times New Roman" w:hAnsi="Segoe UI" w:cs="Segoe UI"/>
          <w:color w:val="222222"/>
          <w:sz w:val="23"/>
          <w:szCs w:val="23"/>
          <w:highlight w:val="yellow"/>
          <w:lang w:eastAsia="en-GB"/>
        </w:rPr>
        <w:t>er</w:t>
      </w:r>
      <w:proofErr w:type="spellEnd"/>
      <w:r w:rsidRPr="00EE65BE">
        <w:rPr>
          <w:rFonts w:ascii="Segoe UI" w:eastAsia="Times New Roman" w:hAnsi="Segoe UI" w:cs="Segoe UI"/>
          <w:color w:val="222222"/>
          <w:sz w:val="23"/>
          <w:szCs w:val="23"/>
          <w:highlight w:val="yellow"/>
          <w:lang w:eastAsia="en-GB"/>
        </w:rPr>
        <w:t>-, -t-, -</w:t>
      </w:r>
      <w:proofErr w:type="spellStart"/>
      <w:r w:rsidRPr="00EE65BE">
        <w:rPr>
          <w:rFonts w:ascii="Segoe UI" w:eastAsia="Times New Roman" w:hAnsi="Segoe UI" w:cs="Segoe UI"/>
          <w:color w:val="222222"/>
          <w:sz w:val="23"/>
          <w:szCs w:val="23"/>
          <w:highlight w:val="yellow"/>
          <w:lang w:eastAsia="en-GB"/>
        </w:rPr>
        <w:t>tır</w:t>
      </w:r>
      <w:proofErr w:type="spellEnd"/>
      <w:r w:rsidRPr="00EE65BE">
        <w:rPr>
          <w:rFonts w:ascii="Segoe UI" w:eastAsia="Times New Roman" w:hAnsi="Segoe UI" w:cs="Segoe UI"/>
          <w:color w:val="222222"/>
          <w:sz w:val="23"/>
          <w:szCs w:val="23"/>
          <w:highlight w:val="yellow"/>
          <w:lang w:eastAsia="en-GB"/>
        </w:rPr>
        <w:t>-”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ekleriyle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EE65BE">
        <w:rPr>
          <w:rFonts w:ascii="Segoe UI" w:eastAsia="Times New Roman" w:hAnsi="Segoe UI" w:cs="Segoe UI"/>
          <w:color w:val="FF0000"/>
          <w:sz w:val="23"/>
          <w:szCs w:val="23"/>
          <w:lang w:eastAsia="en-GB"/>
        </w:rPr>
        <w:t>geçişli</w:t>
      </w:r>
      <w:proofErr w:type="spellEnd"/>
      <w:r w:rsidRPr="00EE65BE">
        <w:rPr>
          <w:rFonts w:ascii="Segoe UI" w:eastAsia="Times New Roman" w:hAnsi="Segoe UI" w:cs="Segoe UI"/>
          <w:color w:val="FF0000"/>
          <w:sz w:val="23"/>
          <w:szCs w:val="23"/>
          <w:lang w:eastAsia="en-GB"/>
        </w:rPr>
        <w:t xml:space="preserve"> 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hale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getirilmesiyle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oluşturulan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fiillere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oldurgan</w:t>
      </w:r>
      <w:proofErr w:type="spellEnd"/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fiil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denir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Fiilin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ilk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hali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“ne,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neyi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kimi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?”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sorularına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cevap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vermezken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ikinci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hali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yani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“-r-, -t-, -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tır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-”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eklerini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almış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hali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sorulara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cevap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vermektedir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tbl>
      <w:tblPr>
        <w:tblW w:w="7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405"/>
        <w:gridCol w:w="2435"/>
        <w:gridCol w:w="448"/>
        <w:gridCol w:w="2100"/>
      </w:tblGrid>
      <w:tr w:rsidR="001533D5" w:rsidRPr="001533D5" w:rsidTr="001533D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4DB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3D5" w:rsidRPr="001533D5" w:rsidRDefault="001533D5" w:rsidP="001533D5">
            <w:pPr>
              <w:spacing w:after="39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1533D5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en-GB"/>
              </w:rPr>
              <w:t>Geçişsiz</w:t>
            </w:r>
            <w:proofErr w:type="spellEnd"/>
            <w:r w:rsidRPr="001533D5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33D5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en-GB"/>
              </w:rPr>
              <w:t>Fiil</w:t>
            </w:r>
            <w:proofErr w:type="spellEnd"/>
          </w:p>
        </w:tc>
        <w:tc>
          <w:tcPr>
            <w:tcW w:w="3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4DB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3D5" w:rsidRPr="001533D5" w:rsidRDefault="001533D5" w:rsidP="001533D5">
            <w:pPr>
              <w:spacing w:after="39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  <w:r w:rsidRPr="001533D5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4DB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3D5" w:rsidRPr="001533D5" w:rsidRDefault="001533D5" w:rsidP="001533D5">
            <w:pPr>
              <w:spacing w:after="39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1533D5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en-GB"/>
              </w:rPr>
              <w:t>Oldurganlık</w:t>
            </w:r>
            <w:proofErr w:type="spellEnd"/>
            <w:r w:rsidRPr="001533D5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33D5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en-GB"/>
              </w:rPr>
              <w:t>Eki</w:t>
            </w:r>
            <w:proofErr w:type="spellEnd"/>
          </w:p>
        </w:tc>
        <w:tc>
          <w:tcPr>
            <w:tcW w:w="3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4DB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3D5" w:rsidRPr="001533D5" w:rsidRDefault="001533D5" w:rsidP="001533D5">
            <w:pPr>
              <w:spacing w:after="39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  <w:r w:rsidRPr="001533D5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4DB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3D5" w:rsidRPr="001533D5" w:rsidRDefault="001533D5" w:rsidP="001533D5">
            <w:pPr>
              <w:spacing w:after="39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1533D5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en-GB"/>
              </w:rPr>
              <w:t>Oldurgan</w:t>
            </w:r>
            <w:proofErr w:type="spellEnd"/>
            <w:r w:rsidRPr="001533D5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33D5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en-GB"/>
              </w:rPr>
              <w:t>Fiil</w:t>
            </w:r>
            <w:proofErr w:type="spellEnd"/>
          </w:p>
        </w:tc>
      </w:tr>
      <w:tr w:rsidR="001533D5" w:rsidRPr="001533D5" w:rsidTr="001533D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3D5" w:rsidRPr="001533D5" w:rsidRDefault="001533D5" w:rsidP="001533D5">
            <w:pPr>
              <w:spacing w:after="39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proofErr w:type="spellStart"/>
            <w:r w:rsidRPr="001533D5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lastRenderedPageBreak/>
              <w:t>uyumak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3D5" w:rsidRPr="001533D5" w:rsidRDefault="001533D5" w:rsidP="001533D5">
            <w:pPr>
              <w:spacing w:after="39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1533D5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3D5" w:rsidRPr="001533D5" w:rsidRDefault="001533D5" w:rsidP="001533D5">
            <w:pPr>
              <w:spacing w:after="39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1533D5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-t-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3D5" w:rsidRPr="001533D5" w:rsidRDefault="001533D5" w:rsidP="001533D5">
            <w:pPr>
              <w:spacing w:after="39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1533D5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→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3D5" w:rsidRPr="001533D5" w:rsidRDefault="001533D5" w:rsidP="001533D5">
            <w:pPr>
              <w:spacing w:after="39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proofErr w:type="spellStart"/>
            <w:r w:rsidRPr="001533D5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uyu</w:t>
            </w:r>
            <w:r w:rsidRPr="001533D5">
              <w:rPr>
                <w:rFonts w:ascii="Segoe UI" w:eastAsia="Times New Roman" w:hAnsi="Segoe UI" w:cs="Segoe UI"/>
                <w:b/>
                <w:bCs/>
                <w:color w:val="DD0055"/>
                <w:sz w:val="24"/>
                <w:szCs w:val="24"/>
                <w:lang w:eastAsia="en-GB"/>
              </w:rPr>
              <w:t>t</w:t>
            </w:r>
            <w:r w:rsidRPr="001533D5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mak</w:t>
            </w:r>
            <w:proofErr w:type="spellEnd"/>
          </w:p>
        </w:tc>
      </w:tr>
      <w:tr w:rsidR="001533D5" w:rsidRPr="001533D5" w:rsidTr="001533D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3D5" w:rsidRPr="001533D5" w:rsidRDefault="001533D5" w:rsidP="001533D5">
            <w:pPr>
              <w:spacing w:after="39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proofErr w:type="spellStart"/>
            <w:r w:rsidRPr="001533D5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pişmek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3D5" w:rsidRPr="001533D5" w:rsidRDefault="001533D5" w:rsidP="001533D5">
            <w:pPr>
              <w:spacing w:after="39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1533D5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3D5" w:rsidRPr="001533D5" w:rsidRDefault="001533D5" w:rsidP="001533D5">
            <w:pPr>
              <w:spacing w:after="39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1533D5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-r-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3D5" w:rsidRPr="001533D5" w:rsidRDefault="001533D5" w:rsidP="001533D5">
            <w:pPr>
              <w:spacing w:after="39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1533D5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→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3D5" w:rsidRPr="001533D5" w:rsidRDefault="001533D5" w:rsidP="001533D5">
            <w:pPr>
              <w:spacing w:after="39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proofErr w:type="spellStart"/>
            <w:r w:rsidRPr="001533D5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pişi</w:t>
            </w:r>
            <w:r w:rsidRPr="001533D5">
              <w:rPr>
                <w:rFonts w:ascii="Segoe UI" w:eastAsia="Times New Roman" w:hAnsi="Segoe UI" w:cs="Segoe UI"/>
                <w:b/>
                <w:bCs/>
                <w:color w:val="DD0055"/>
                <w:sz w:val="24"/>
                <w:szCs w:val="24"/>
                <w:lang w:eastAsia="en-GB"/>
              </w:rPr>
              <w:t>r</w:t>
            </w:r>
            <w:r w:rsidRPr="001533D5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mek</w:t>
            </w:r>
            <w:proofErr w:type="spellEnd"/>
          </w:p>
        </w:tc>
      </w:tr>
      <w:tr w:rsidR="001533D5" w:rsidRPr="001533D5" w:rsidTr="001533D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3D5" w:rsidRPr="001533D5" w:rsidRDefault="001533D5" w:rsidP="001533D5">
            <w:pPr>
              <w:spacing w:after="39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proofErr w:type="spellStart"/>
            <w:r w:rsidRPr="001533D5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basmak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3D5" w:rsidRPr="001533D5" w:rsidRDefault="001533D5" w:rsidP="001533D5">
            <w:pPr>
              <w:spacing w:after="39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1533D5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3D5" w:rsidRPr="001533D5" w:rsidRDefault="001533D5" w:rsidP="001533D5">
            <w:pPr>
              <w:spacing w:after="39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1533D5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-</w:t>
            </w:r>
            <w:proofErr w:type="spellStart"/>
            <w:r w:rsidRPr="001533D5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tır</w:t>
            </w:r>
            <w:proofErr w:type="spellEnd"/>
            <w:r w:rsidRPr="001533D5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3D5" w:rsidRPr="001533D5" w:rsidRDefault="001533D5" w:rsidP="001533D5">
            <w:pPr>
              <w:spacing w:after="39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1533D5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→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3D5" w:rsidRPr="001533D5" w:rsidRDefault="001533D5" w:rsidP="001533D5">
            <w:pPr>
              <w:spacing w:after="39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proofErr w:type="spellStart"/>
            <w:r w:rsidRPr="001533D5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bas</w:t>
            </w:r>
            <w:r w:rsidRPr="001533D5">
              <w:rPr>
                <w:rFonts w:ascii="Segoe UI" w:eastAsia="Times New Roman" w:hAnsi="Segoe UI" w:cs="Segoe UI"/>
                <w:b/>
                <w:bCs/>
                <w:color w:val="DD0055"/>
                <w:sz w:val="24"/>
                <w:szCs w:val="24"/>
                <w:lang w:eastAsia="en-GB"/>
              </w:rPr>
              <w:t>tır</w:t>
            </w:r>
            <w:r w:rsidRPr="001533D5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mak</w:t>
            </w:r>
            <w:proofErr w:type="spellEnd"/>
          </w:p>
        </w:tc>
      </w:tr>
      <w:tr w:rsidR="001533D5" w:rsidRPr="001533D5" w:rsidTr="001533D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3D5" w:rsidRPr="001533D5" w:rsidRDefault="001533D5" w:rsidP="001533D5">
            <w:pPr>
              <w:spacing w:after="39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proofErr w:type="spellStart"/>
            <w:r w:rsidRPr="001533D5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gülmek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3D5" w:rsidRPr="001533D5" w:rsidRDefault="001533D5" w:rsidP="001533D5">
            <w:pPr>
              <w:spacing w:after="39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1533D5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3D5" w:rsidRPr="001533D5" w:rsidRDefault="001533D5" w:rsidP="001533D5">
            <w:pPr>
              <w:spacing w:after="39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1533D5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-</w:t>
            </w:r>
            <w:proofErr w:type="spellStart"/>
            <w:r w:rsidRPr="001533D5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dür</w:t>
            </w:r>
            <w:proofErr w:type="spellEnd"/>
            <w:r w:rsidRPr="001533D5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3D5" w:rsidRPr="001533D5" w:rsidRDefault="001533D5" w:rsidP="001533D5">
            <w:pPr>
              <w:spacing w:after="39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1533D5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→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3D5" w:rsidRPr="001533D5" w:rsidRDefault="001533D5" w:rsidP="001533D5">
            <w:pPr>
              <w:spacing w:after="39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proofErr w:type="spellStart"/>
            <w:r w:rsidRPr="001533D5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gül</w:t>
            </w:r>
            <w:r w:rsidRPr="001533D5">
              <w:rPr>
                <w:rFonts w:ascii="Segoe UI" w:eastAsia="Times New Roman" w:hAnsi="Segoe UI" w:cs="Segoe UI"/>
                <w:b/>
                <w:bCs/>
                <w:color w:val="DD0055"/>
                <w:sz w:val="24"/>
                <w:szCs w:val="24"/>
                <w:lang w:eastAsia="en-GB"/>
              </w:rPr>
              <w:t>dür</w:t>
            </w:r>
            <w:r w:rsidRPr="001533D5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mek</w:t>
            </w:r>
            <w:proofErr w:type="spellEnd"/>
          </w:p>
        </w:tc>
      </w:tr>
    </w:tbl>
    <w:p w:rsidR="001533D5" w:rsidRPr="001533D5" w:rsidRDefault="001533D5" w:rsidP="001533D5">
      <w:pPr>
        <w:shd w:val="clear" w:color="auto" w:fill="EEEEEE"/>
        <w:spacing w:after="0" w:line="240" w:lineRule="auto"/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</w:pPr>
      <w:proofErr w:type="spellStart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Örnek</w:t>
      </w:r>
      <w:proofErr w:type="spellEnd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(</w:t>
      </w:r>
      <w:proofErr w:type="spellStart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ler</w:t>
      </w:r>
      <w:proofErr w:type="spellEnd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)</w:t>
      </w:r>
    </w:p>
    <w:p w:rsidR="001533D5" w:rsidRPr="001533D5" w:rsidRDefault="001533D5" w:rsidP="001533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1533D5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Bardakları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elinden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düş</w:t>
      </w:r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u w:val="single"/>
          <w:lang w:eastAsia="en-GB"/>
        </w:rPr>
        <w:t>ür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dü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cümlesinde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düşmek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sözcüğü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geçişsizdir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Bu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“-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ür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eki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ile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geçişli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hâle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getirilmiştir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geçişsizken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geçişli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hale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geldiği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için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oldurgan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fiildir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1533D5" w:rsidRPr="001533D5" w:rsidRDefault="001533D5" w:rsidP="001533D5">
      <w:pPr>
        <w:shd w:val="clear" w:color="auto" w:fill="FFFFFF"/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1533D5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Çocuk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hepimizi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gül</w:t>
      </w:r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u w:val="single"/>
          <w:lang w:eastAsia="en-GB"/>
        </w:rPr>
        <w:t>dür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dü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cümlesindeki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gülmek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eylemi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geçişsizdir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Bu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eylem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“-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dür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eki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ile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geçişli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hâle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getirilmiştir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Sonuçta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oldurgan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fiildir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1533D5" w:rsidRPr="001533D5" w:rsidRDefault="001533D5" w:rsidP="001533D5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</w:p>
    <w:p w:rsidR="001533D5" w:rsidRPr="001533D5" w:rsidRDefault="001533D5" w:rsidP="001533D5">
      <w:pPr>
        <w:spacing w:before="405" w:after="255" w:line="450" w:lineRule="atLeast"/>
        <w:outlineLvl w:val="2"/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</w:pPr>
      <w:r w:rsidRPr="001533D5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 xml:space="preserve">2.4. </w:t>
      </w:r>
      <w:proofErr w:type="spellStart"/>
      <w:r w:rsidRPr="001533D5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>Ettirgen</w:t>
      </w:r>
      <w:proofErr w:type="spellEnd"/>
      <w:r w:rsidRPr="001533D5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 xml:space="preserve"> </w:t>
      </w:r>
      <w:proofErr w:type="spellStart"/>
      <w:r w:rsidRPr="001533D5">
        <w:rPr>
          <w:rFonts w:ascii="Arial" w:eastAsia="Times New Roman" w:hAnsi="Arial" w:cs="Arial"/>
          <w:b/>
          <w:bCs/>
          <w:color w:val="DD0055"/>
          <w:sz w:val="33"/>
          <w:szCs w:val="33"/>
          <w:lang w:eastAsia="en-GB"/>
        </w:rPr>
        <w:t>Fiil</w:t>
      </w:r>
      <w:proofErr w:type="spellEnd"/>
    </w:p>
    <w:p w:rsidR="001533D5" w:rsidRPr="001533D5" w:rsidRDefault="001533D5" w:rsidP="001533D5">
      <w:pPr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Geçişli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fiillerin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r w:rsidRPr="00456607">
        <w:rPr>
          <w:rFonts w:ascii="Segoe UI" w:eastAsia="Times New Roman" w:hAnsi="Segoe UI" w:cs="Segoe UI"/>
          <w:color w:val="222222"/>
          <w:sz w:val="23"/>
          <w:szCs w:val="23"/>
          <w:highlight w:val="yellow"/>
          <w:lang w:eastAsia="en-GB"/>
        </w:rPr>
        <w:t>“-r-, -</w:t>
      </w:r>
      <w:proofErr w:type="spellStart"/>
      <w:r w:rsidRPr="00456607">
        <w:rPr>
          <w:rFonts w:ascii="Segoe UI" w:eastAsia="Times New Roman" w:hAnsi="Segoe UI" w:cs="Segoe UI"/>
          <w:color w:val="222222"/>
          <w:sz w:val="23"/>
          <w:szCs w:val="23"/>
          <w:highlight w:val="yellow"/>
          <w:lang w:eastAsia="en-GB"/>
        </w:rPr>
        <w:t>ar</w:t>
      </w:r>
      <w:proofErr w:type="spellEnd"/>
      <w:r w:rsidRPr="00456607">
        <w:rPr>
          <w:rFonts w:ascii="Segoe UI" w:eastAsia="Times New Roman" w:hAnsi="Segoe UI" w:cs="Segoe UI"/>
          <w:color w:val="222222"/>
          <w:sz w:val="23"/>
          <w:szCs w:val="23"/>
          <w:highlight w:val="yellow"/>
          <w:lang w:eastAsia="en-GB"/>
        </w:rPr>
        <w:t>-, -</w:t>
      </w:r>
      <w:proofErr w:type="spellStart"/>
      <w:r w:rsidRPr="00456607">
        <w:rPr>
          <w:rFonts w:ascii="Segoe UI" w:eastAsia="Times New Roman" w:hAnsi="Segoe UI" w:cs="Segoe UI"/>
          <w:color w:val="222222"/>
          <w:sz w:val="23"/>
          <w:szCs w:val="23"/>
          <w:highlight w:val="yellow"/>
          <w:lang w:eastAsia="en-GB"/>
        </w:rPr>
        <w:t>er</w:t>
      </w:r>
      <w:proofErr w:type="spellEnd"/>
      <w:r w:rsidRPr="00456607">
        <w:rPr>
          <w:rFonts w:ascii="Segoe UI" w:eastAsia="Times New Roman" w:hAnsi="Segoe UI" w:cs="Segoe UI"/>
          <w:color w:val="222222"/>
          <w:sz w:val="23"/>
          <w:szCs w:val="23"/>
          <w:highlight w:val="yellow"/>
          <w:lang w:eastAsia="en-GB"/>
        </w:rPr>
        <w:t>-, -t-, -</w:t>
      </w:r>
      <w:proofErr w:type="spellStart"/>
      <w:r w:rsidRPr="00456607">
        <w:rPr>
          <w:rFonts w:ascii="Segoe UI" w:eastAsia="Times New Roman" w:hAnsi="Segoe UI" w:cs="Segoe UI"/>
          <w:color w:val="222222"/>
          <w:sz w:val="23"/>
          <w:szCs w:val="23"/>
          <w:highlight w:val="yellow"/>
          <w:lang w:eastAsia="en-GB"/>
        </w:rPr>
        <w:t>tır</w:t>
      </w:r>
      <w:proofErr w:type="spellEnd"/>
      <w:r w:rsidRPr="00456607">
        <w:rPr>
          <w:rFonts w:ascii="Segoe UI" w:eastAsia="Times New Roman" w:hAnsi="Segoe UI" w:cs="Segoe UI"/>
          <w:color w:val="222222"/>
          <w:sz w:val="23"/>
          <w:szCs w:val="23"/>
          <w:highlight w:val="yellow"/>
          <w:lang w:eastAsia="en-GB"/>
        </w:rPr>
        <w:t>-”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ekleriyle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geçişlilik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derecesinin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artırılmasıyla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oluşturulan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fiillere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ettirgen</w:t>
      </w:r>
      <w:proofErr w:type="spellEnd"/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fiil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denir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. Bu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fiillerin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bazılarında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özne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işi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başkasına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yaptırır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tbl>
      <w:tblPr>
        <w:tblW w:w="7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405"/>
        <w:gridCol w:w="2461"/>
        <w:gridCol w:w="448"/>
        <w:gridCol w:w="2093"/>
      </w:tblGrid>
      <w:tr w:rsidR="001533D5" w:rsidRPr="001533D5" w:rsidTr="001533D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4DB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3D5" w:rsidRPr="001533D5" w:rsidRDefault="001533D5" w:rsidP="001533D5">
            <w:pPr>
              <w:spacing w:after="39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1533D5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en-GB"/>
              </w:rPr>
              <w:t>Geçişli</w:t>
            </w:r>
            <w:proofErr w:type="spellEnd"/>
            <w:r w:rsidRPr="001533D5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33D5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en-GB"/>
              </w:rPr>
              <w:t>Fiil</w:t>
            </w:r>
            <w:proofErr w:type="spellEnd"/>
          </w:p>
        </w:tc>
        <w:tc>
          <w:tcPr>
            <w:tcW w:w="3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4DB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3D5" w:rsidRPr="001533D5" w:rsidRDefault="001533D5" w:rsidP="001533D5">
            <w:pPr>
              <w:spacing w:after="39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  <w:r w:rsidRPr="001533D5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4DB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3D5" w:rsidRPr="001533D5" w:rsidRDefault="001533D5" w:rsidP="001533D5">
            <w:pPr>
              <w:spacing w:after="39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1533D5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en-GB"/>
              </w:rPr>
              <w:t>Ettirgenlik</w:t>
            </w:r>
            <w:proofErr w:type="spellEnd"/>
            <w:r w:rsidRPr="001533D5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33D5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en-GB"/>
              </w:rPr>
              <w:t>Eki</w:t>
            </w:r>
            <w:proofErr w:type="spellEnd"/>
          </w:p>
        </w:tc>
        <w:tc>
          <w:tcPr>
            <w:tcW w:w="3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4DB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3D5" w:rsidRPr="001533D5" w:rsidRDefault="001533D5" w:rsidP="001533D5">
            <w:pPr>
              <w:spacing w:after="39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  <w:r w:rsidRPr="001533D5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4DB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3D5" w:rsidRPr="001533D5" w:rsidRDefault="001533D5" w:rsidP="001533D5">
            <w:pPr>
              <w:spacing w:after="39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1533D5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en-GB"/>
              </w:rPr>
              <w:t>Ettirgen</w:t>
            </w:r>
            <w:proofErr w:type="spellEnd"/>
            <w:r w:rsidRPr="001533D5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33D5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en-GB"/>
              </w:rPr>
              <w:t>Fiil</w:t>
            </w:r>
            <w:proofErr w:type="spellEnd"/>
          </w:p>
        </w:tc>
      </w:tr>
      <w:tr w:rsidR="001533D5" w:rsidRPr="001533D5" w:rsidTr="001533D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3D5" w:rsidRPr="001533D5" w:rsidRDefault="001533D5" w:rsidP="001533D5">
            <w:pPr>
              <w:spacing w:after="39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proofErr w:type="spellStart"/>
            <w:r w:rsidRPr="001533D5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anlamak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3D5" w:rsidRPr="001533D5" w:rsidRDefault="001533D5" w:rsidP="001533D5">
            <w:pPr>
              <w:spacing w:after="39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1533D5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3D5" w:rsidRPr="001533D5" w:rsidRDefault="001533D5" w:rsidP="001533D5">
            <w:pPr>
              <w:spacing w:after="39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1533D5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-t-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3D5" w:rsidRPr="001533D5" w:rsidRDefault="001533D5" w:rsidP="001533D5">
            <w:pPr>
              <w:spacing w:after="39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1533D5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→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3D5" w:rsidRPr="001533D5" w:rsidRDefault="001533D5" w:rsidP="001533D5">
            <w:pPr>
              <w:spacing w:after="39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proofErr w:type="spellStart"/>
            <w:r w:rsidRPr="001533D5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anla</w:t>
            </w:r>
            <w:r w:rsidRPr="001533D5">
              <w:rPr>
                <w:rFonts w:ascii="Segoe UI" w:eastAsia="Times New Roman" w:hAnsi="Segoe UI" w:cs="Segoe UI"/>
                <w:b/>
                <w:bCs/>
                <w:color w:val="DD0055"/>
                <w:sz w:val="24"/>
                <w:szCs w:val="24"/>
                <w:lang w:eastAsia="en-GB"/>
              </w:rPr>
              <w:t>t</w:t>
            </w:r>
            <w:r w:rsidRPr="001533D5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mak</w:t>
            </w:r>
            <w:proofErr w:type="spellEnd"/>
          </w:p>
        </w:tc>
      </w:tr>
      <w:tr w:rsidR="001533D5" w:rsidRPr="001533D5" w:rsidTr="001533D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3D5" w:rsidRPr="001533D5" w:rsidRDefault="001533D5" w:rsidP="001533D5">
            <w:pPr>
              <w:spacing w:after="39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proofErr w:type="spellStart"/>
            <w:r w:rsidRPr="001533D5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duymak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3D5" w:rsidRPr="001533D5" w:rsidRDefault="001533D5" w:rsidP="001533D5">
            <w:pPr>
              <w:spacing w:after="39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1533D5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3D5" w:rsidRPr="001533D5" w:rsidRDefault="001533D5" w:rsidP="001533D5">
            <w:pPr>
              <w:spacing w:after="39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1533D5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-r-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3D5" w:rsidRPr="001533D5" w:rsidRDefault="001533D5" w:rsidP="001533D5">
            <w:pPr>
              <w:spacing w:after="39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1533D5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→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3D5" w:rsidRPr="001533D5" w:rsidRDefault="001533D5" w:rsidP="001533D5">
            <w:pPr>
              <w:spacing w:after="39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proofErr w:type="spellStart"/>
            <w:r w:rsidRPr="001533D5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duyu</w:t>
            </w:r>
            <w:r w:rsidRPr="001533D5">
              <w:rPr>
                <w:rFonts w:ascii="Segoe UI" w:eastAsia="Times New Roman" w:hAnsi="Segoe UI" w:cs="Segoe UI"/>
                <w:b/>
                <w:bCs/>
                <w:color w:val="DD0055"/>
                <w:sz w:val="24"/>
                <w:szCs w:val="24"/>
                <w:lang w:eastAsia="en-GB"/>
              </w:rPr>
              <w:t>r</w:t>
            </w:r>
            <w:r w:rsidRPr="001533D5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mak</w:t>
            </w:r>
            <w:proofErr w:type="spellEnd"/>
          </w:p>
        </w:tc>
      </w:tr>
      <w:tr w:rsidR="001533D5" w:rsidRPr="001533D5" w:rsidTr="001533D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3D5" w:rsidRPr="001533D5" w:rsidRDefault="001533D5" w:rsidP="001533D5">
            <w:pPr>
              <w:spacing w:after="39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proofErr w:type="spellStart"/>
            <w:r w:rsidRPr="001533D5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sevmek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3D5" w:rsidRPr="001533D5" w:rsidRDefault="001533D5" w:rsidP="001533D5">
            <w:pPr>
              <w:spacing w:after="39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1533D5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3D5" w:rsidRPr="001533D5" w:rsidRDefault="001533D5" w:rsidP="001533D5">
            <w:pPr>
              <w:spacing w:after="39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1533D5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-</w:t>
            </w:r>
            <w:proofErr w:type="spellStart"/>
            <w:r w:rsidRPr="001533D5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dir</w:t>
            </w:r>
            <w:proofErr w:type="spellEnd"/>
            <w:r w:rsidRPr="001533D5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3D5" w:rsidRPr="001533D5" w:rsidRDefault="001533D5" w:rsidP="001533D5">
            <w:pPr>
              <w:spacing w:after="39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1533D5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→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3D5" w:rsidRPr="001533D5" w:rsidRDefault="001533D5" w:rsidP="001533D5">
            <w:pPr>
              <w:spacing w:after="39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proofErr w:type="spellStart"/>
            <w:r w:rsidRPr="001533D5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sev</w:t>
            </w:r>
            <w:r w:rsidRPr="001533D5">
              <w:rPr>
                <w:rFonts w:ascii="Segoe UI" w:eastAsia="Times New Roman" w:hAnsi="Segoe UI" w:cs="Segoe UI"/>
                <w:b/>
                <w:bCs/>
                <w:color w:val="DD0055"/>
                <w:sz w:val="24"/>
                <w:szCs w:val="24"/>
                <w:lang w:eastAsia="en-GB"/>
              </w:rPr>
              <w:t>dir</w:t>
            </w:r>
            <w:r w:rsidRPr="001533D5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mek</w:t>
            </w:r>
            <w:proofErr w:type="spellEnd"/>
          </w:p>
        </w:tc>
      </w:tr>
      <w:tr w:rsidR="001533D5" w:rsidRPr="001533D5" w:rsidTr="001533D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3D5" w:rsidRPr="001533D5" w:rsidRDefault="001533D5" w:rsidP="001533D5">
            <w:pPr>
              <w:spacing w:after="39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proofErr w:type="spellStart"/>
            <w:r w:rsidRPr="001533D5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kırmak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3D5" w:rsidRPr="001533D5" w:rsidRDefault="001533D5" w:rsidP="001533D5">
            <w:pPr>
              <w:spacing w:after="39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1533D5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3D5" w:rsidRPr="001533D5" w:rsidRDefault="001533D5" w:rsidP="001533D5">
            <w:pPr>
              <w:spacing w:after="39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1533D5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-</w:t>
            </w:r>
            <w:proofErr w:type="spellStart"/>
            <w:r w:rsidRPr="001533D5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dır</w:t>
            </w:r>
            <w:proofErr w:type="spellEnd"/>
            <w:r w:rsidRPr="001533D5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3D5" w:rsidRPr="001533D5" w:rsidRDefault="001533D5" w:rsidP="001533D5">
            <w:pPr>
              <w:spacing w:after="39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1533D5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→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3D5" w:rsidRPr="001533D5" w:rsidRDefault="001533D5" w:rsidP="001533D5">
            <w:pPr>
              <w:spacing w:after="39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proofErr w:type="spellStart"/>
            <w:r w:rsidRPr="001533D5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kır</w:t>
            </w:r>
            <w:r w:rsidRPr="001533D5">
              <w:rPr>
                <w:rFonts w:ascii="Segoe UI" w:eastAsia="Times New Roman" w:hAnsi="Segoe UI" w:cs="Segoe UI"/>
                <w:b/>
                <w:bCs/>
                <w:color w:val="DD0055"/>
                <w:sz w:val="24"/>
                <w:szCs w:val="24"/>
                <w:lang w:eastAsia="en-GB"/>
              </w:rPr>
              <w:t>dır</w:t>
            </w:r>
            <w:r w:rsidRPr="001533D5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mak</w:t>
            </w:r>
            <w:proofErr w:type="spellEnd"/>
          </w:p>
        </w:tc>
      </w:tr>
    </w:tbl>
    <w:p w:rsidR="001533D5" w:rsidRPr="001533D5" w:rsidRDefault="001533D5" w:rsidP="001533D5">
      <w:pPr>
        <w:shd w:val="clear" w:color="auto" w:fill="EEEEEE"/>
        <w:spacing w:after="0" w:line="240" w:lineRule="auto"/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</w:pPr>
      <w:proofErr w:type="spellStart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Örnek</w:t>
      </w:r>
      <w:proofErr w:type="spellEnd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(</w:t>
      </w:r>
      <w:proofErr w:type="spellStart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ler</w:t>
      </w:r>
      <w:proofErr w:type="spellEnd"/>
      <w:r w:rsidRPr="001533D5">
        <w:rPr>
          <w:rFonts w:ascii="Segoe UI" w:eastAsia="Times New Roman" w:hAnsi="Segoe UI" w:cs="Segoe UI"/>
          <w:b/>
          <w:bCs/>
          <w:color w:val="DD0055"/>
          <w:sz w:val="25"/>
          <w:szCs w:val="25"/>
          <w:lang w:eastAsia="en-GB"/>
        </w:rPr>
        <w:t>)</w:t>
      </w:r>
    </w:p>
    <w:p w:rsidR="001533D5" w:rsidRPr="001533D5" w:rsidRDefault="001533D5" w:rsidP="001533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1533D5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Kitabı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öğrencilere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ku</w:t>
      </w:r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u w:val="single"/>
          <w:lang w:eastAsia="en-GB"/>
        </w:rPr>
        <w:t>t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tu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cümlesinde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okumak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geçişli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,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bu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eylemden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türetilen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“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okutmak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” da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geçişlidir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</w:t>
      </w:r>
    </w:p>
    <w:p w:rsidR="001533D5" w:rsidRDefault="001533D5" w:rsidP="001533D5">
      <w:pPr>
        <w:shd w:val="clear" w:color="auto" w:fill="FFFFFF"/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1533D5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Zorluklar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sizi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yıl</w:t>
      </w:r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u w:val="single"/>
          <w:lang w:eastAsia="en-GB"/>
        </w:rPr>
        <w:t>dır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mamalı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 (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oldurgan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)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r w:rsidRPr="001533D5">
        <w:rPr>
          <w:rFonts w:ascii="Segoe UI" w:eastAsia="Times New Roman" w:hAnsi="Segoe UI" w:cs="Segoe UI"/>
          <w:b/>
          <w:bCs/>
          <w:color w:val="DD0055"/>
          <w:sz w:val="23"/>
          <w:szCs w:val="23"/>
          <w:lang w:eastAsia="en-GB"/>
        </w:rPr>
        <w:t>»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Bakkaldan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iki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ekmek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al</w:t>
      </w:r>
      <w:r w:rsidRPr="001533D5">
        <w:rPr>
          <w:rFonts w:ascii="Segoe UI" w:eastAsia="Times New Roman" w:hAnsi="Segoe UI" w:cs="Segoe UI"/>
          <w:b/>
          <w:bCs/>
          <w:color w:val="222222"/>
          <w:sz w:val="23"/>
          <w:szCs w:val="23"/>
          <w:u w:val="single"/>
          <w:lang w:eastAsia="en-GB"/>
        </w:rPr>
        <w:t>dır</w:t>
      </w:r>
      <w:r w:rsidRPr="001533D5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t>dı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. (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ettirgen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</w:t>
      </w:r>
      <w:proofErr w:type="spellStart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fiil</w:t>
      </w:r>
      <w:proofErr w:type="spellEnd"/>
      <w:r w:rsidRPr="001533D5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)</w:t>
      </w:r>
    </w:p>
    <w:p w:rsidR="00456607" w:rsidRPr="00456607" w:rsidRDefault="00456607" w:rsidP="001533D5">
      <w:pPr>
        <w:shd w:val="clear" w:color="auto" w:fill="FFFFFF"/>
        <w:spacing w:after="390" w:line="240" w:lineRule="auto"/>
        <w:rPr>
          <w:rFonts w:ascii="Segoe UI" w:eastAsia="Times New Roman" w:hAnsi="Segoe UI" w:cs="Segoe UI"/>
          <w:b/>
          <w:bCs/>
          <w:color w:val="222222"/>
          <w:sz w:val="23"/>
          <w:szCs w:val="23"/>
          <w:lang w:val="tr-TR" w:eastAsia="en-GB"/>
        </w:rPr>
      </w:pPr>
      <w:proofErr w:type="spellStart"/>
      <w:r w:rsidRPr="00456607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lastRenderedPageBreak/>
        <w:t>Ett</w:t>
      </w:r>
      <w:r w:rsidRPr="00456607">
        <w:rPr>
          <w:rFonts w:ascii="Segoe UI" w:eastAsia="Times New Roman" w:hAnsi="Segoe UI" w:cs="Segoe UI"/>
          <w:b/>
          <w:bCs/>
          <w:color w:val="222222"/>
          <w:sz w:val="23"/>
          <w:szCs w:val="23"/>
          <w:lang w:val="tr-TR" w:eastAsia="en-GB"/>
        </w:rPr>
        <w:t>irgen</w:t>
      </w:r>
      <w:proofErr w:type="spellEnd"/>
      <w:r w:rsidRPr="00456607">
        <w:rPr>
          <w:rFonts w:ascii="Segoe UI" w:eastAsia="Times New Roman" w:hAnsi="Segoe UI" w:cs="Segoe UI"/>
          <w:b/>
          <w:bCs/>
          <w:color w:val="222222"/>
          <w:sz w:val="23"/>
          <w:szCs w:val="23"/>
          <w:lang w:val="tr-TR" w:eastAsia="en-GB"/>
        </w:rPr>
        <w:t xml:space="preserve"> ve Oldurgan Fiiller arasındaki farklılıklar:</w:t>
      </w:r>
    </w:p>
    <w:p w:rsidR="00F14F13" w:rsidRDefault="00456607" w:rsidP="001533D5">
      <w:pPr>
        <w:shd w:val="clear" w:color="auto" w:fill="FFFFFF"/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val="tr-TR" w:eastAsia="en-GB"/>
        </w:rPr>
      </w:pPr>
      <w:r>
        <w:rPr>
          <w:rFonts w:ascii="Segoe UI" w:eastAsia="Times New Roman" w:hAnsi="Segoe UI" w:cs="Segoe UI"/>
          <w:color w:val="222222"/>
          <w:sz w:val="23"/>
          <w:szCs w:val="23"/>
          <w:lang w:val="tr-TR" w:eastAsia="en-GB"/>
        </w:rPr>
        <w:t xml:space="preserve"> </w:t>
      </w:r>
      <w:r w:rsidRPr="00456607">
        <w:rPr>
          <w:rFonts w:ascii="Segoe UI" w:eastAsia="Times New Roman" w:hAnsi="Segoe UI" w:cs="Segoe UI"/>
          <w:color w:val="222222"/>
          <w:sz w:val="23"/>
          <w:szCs w:val="23"/>
          <w:lang w:val="tr-TR" w:eastAsia="en-GB"/>
        </w:rPr>
        <w:t xml:space="preserve">Bu ekleri alan fiilin </w:t>
      </w:r>
      <w:proofErr w:type="spellStart"/>
      <w:r w:rsidRPr="00456607">
        <w:rPr>
          <w:rFonts w:ascii="Segoe UI" w:eastAsia="Times New Roman" w:hAnsi="Segoe UI" w:cs="Segoe UI"/>
          <w:color w:val="222222"/>
          <w:sz w:val="23"/>
          <w:szCs w:val="23"/>
          <w:lang w:val="tr-TR" w:eastAsia="en-GB"/>
        </w:rPr>
        <w:t>geçişlilik</w:t>
      </w:r>
      <w:proofErr w:type="spellEnd"/>
      <w:r w:rsidRPr="00456607">
        <w:rPr>
          <w:rFonts w:ascii="Segoe UI" w:eastAsia="Times New Roman" w:hAnsi="Segoe UI" w:cs="Segoe UI"/>
          <w:color w:val="222222"/>
          <w:sz w:val="23"/>
          <w:szCs w:val="23"/>
          <w:lang w:val="tr-TR" w:eastAsia="en-GB"/>
        </w:rPr>
        <w:t xml:space="preserve"> derecesi yükselir ve işin başkasına yaptırılması anlamı ortaya çıkarsa, o fiil “ettirgen” çatılı kabul edilir. Aynı ekleri alan fiil </w:t>
      </w:r>
      <w:proofErr w:type="spellStart"/>
      <w:r w:rsidRPr="00456607">
        <w:rPr>
          <w:rFonts w:ascii="Segoe UI" w:eastAsia="Times New Roman" w:hAnsi="Segoe UI" w:cs="Segoe UI"/>
          <w:color w:val="222222"/>
          <w:sz w:val="23"/>
          <w:szCs w:val="23"/>
          <w:lang w:val="tr-TR" w:eastAsia="en-GB"/>
        </w:rPr>
        <w:t>geçişsizken</w:t>
      </w:r>
      <w:proofErr w:type="spellEnd"/>
      <w:r w:rsidRPr="00456607">
        <w:rPr>
          <w:rFonts w:ascii="Segoe UI" w:eastAsia="Times New Roman" w:hAnsi="Segoe UI" w:cs="Segoe UI"/>
          <w:color w:val="222222"/>
          <w:sz w:val="23"/>
          <w:szCs w:val="23"/>
          <w:lang w:val="tr-TR" w:eastAsia="en-GB"/>
        </w:rPr>
        <w:t xml:space="preserve"> geçişli hâle gelirse, o fiil “oldurgan” çatılı kabul edilir.</w:t>
      </w:r>
    </w:p>
    <w:p w:rsidR="00456607" w:rsidRPr="005D2EC7" w:rsidRDefault="00456607" w:rsidP="00456607">
      <w:pPr>
        <w:pStyle w:val="NormalWeb"/>
        <w:shd w:val="clear" w:color="auto" w:fill="FFFFFF"/>
        <w:jc w:val="both"/>
        <w:rPr>
          <w:rFonts w:ascii="Segoe UI" w:hAnsi="Segoe UI" w:cs="Segoe UI"/>
          <w:b/>
          <w:bCs/>
          <w:color w:val="222222"/>
          <w:sz w:val="23"/>
          <w:szCs w:val="23"/>
          <w:lang w:val="tr-TR"/>
        </w:rPr>
      </w:pPr>
      <w:r w:rsidRPr="00456607">
        <w:rPr>
          <w:rFonts w:ascii="Segoe UI" w:hAnsi="Segoe UI" w:cs="Segoe UI"/>
          <w:b/>
          <w:bCs/>
          <w:color w:val="222222"/>
          <w:sz w:val="23"/>
          <w:szCs w:val="23"/>
          <w:lang w:val="tr-TR"/>
        </w:rPr>
        <w:t>Örnek:</w:t>
      </w:r>
      <w:r w:rsidRPr="00456607">
        <w:rPr>
          <w:rFonts w:ascii="Segoe UI" w:hAnsi="Segoe UI" w:cs="Segoe UI"/>
          <w:color w:val="222222"/>
          <w:sz w:val="23"/>
          <w:szCs w:val="23"/>
          <w:lang w:val="tr-TR"/>
        </w:rPr>
        <w:t> </w:t>
      </w:r>
      <w:r w:rsidRPr="005D2EC7">
        <w:rPr>
          <w:rFonts w:ascii="Segoe UI" w:hAnsi="Segoe UI" w:cs="Segoe UI"/>
          <w:b/>
          <w:bCs/>
          <w:i/>
          <w:iCs/>
          <w:color w:val="222222"/>
          <w:sz w:val="23"/>
          <w:szCs w:val="23"/>
          <w:lang w:val="tr-TR"/>
        </w:rPr>
        <w:t>– Komik hareketleriyle hepimizi </w:t>
      </w:r>
      <w:r w:rsidRPr="005D2EC7">
        <w:rPr>
          <w:rFonts w:ascii="Segoe UI" w:hAnsi="Segoe UI" w:cs="Segoe UI"/>
          <w:b/>
          <w:bCs/>
          <w:color w:val="222222"/>
          <w:sz w:val="23"/>
          <w:szCs w:val="23"/>
          <w:lang w:val="tr-TR"/>
        </w:rPr>
        <w:t>güldürdü</w:t>
      </w:r>
      <w:r w:rsidRPr="005D2EC7">
        <w:rPr>
          <w:rFonts w:ascii="Segoe UI" w:hAnsi="Segoe UI" w:cs="Segoe UI"/>
          <w:b/>
          <w:bCs/>
          <w:i/>
          <w:iCs/>
          <w:color w:val="222222"/>
          <w:sz w:val="23"/>
          <w:szCs w:val="23"/>
          <w:lang w:val="tr-TR"/>
        </w:rPr>
        <w:t>. (oldurgan)</w:t>
      </w:r>
    </w:p>
    <w:p w:rsidR="005D2EC7" w:rsidRPr="00456607" w:rsidRDefault="00456607" w:rsidP="00991C6C">
      <w:pPr>
        <w:shd w:val="clear" w:color="auto" w:fill="FFFFFF"/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val="tr-TR" w:eastAsia="en-GB"/>
        </w:rPr>
      </w:pPr>
      <w:r w:rsidRPr="00456607">
        <w:rPr>
          <w:rFonts w:ascii="Segoe UI" w:eastAsia="Times New Roman" w:hAnsi="Segoe UI" w:cs="Segoe UI"/>
          <w:color w:val="222222"/>
          <w:sz w:val="23"/>
          <w:szCs w:val="23"/>
          <w:lang w:val="tr-TR" w:eastAsia="en-GB"/>
        </w:rPr>
        <w:t>Açıklaması: Yukarıdaki fiili inceleyelim: “gül-” fiili normalde </w:t>
      </w:r>
      <w:hyperlink r:id="rId12" w:tooltip="nesne nasıl bulunur" w:history="1">
        <w:r w:rsidRPr="00456607">
          <w:rPr>
            <w:rFonts w:ascii="Segoe UI" w:eastAsia="Times New Roman" w:hAnsi="Segoe UI" w:cs="Segoe UI"/>
            <w:color w:val="222222"/>
            <w:sz w:val="23"/>
            <w:szCs w:val="23"/>
            <w:lang w:val="tr-TR" w:eastAsia="en-GB"/>
          </w:rPr>
          <w:t>nesne</w:t>
        </w:r>
      </w:hyperlink>
      <w:r w:rsidRPr="00456607">
        <w:rPr>
          <w:rFonts w:ascii="Segoe UI" w:eastAsia="Times New Roman" w:hAnsi="Segoe UI" w:cs="Segoe UI"/>
          <w:color w:val="222222"/>
          <w:sz w:val="23"/>
          <w:szCs w:val="23"/>
          <w:lang w:val="tr-TR" w:eastAsia="en-GB"/>
        </w:rPr>
        <w:t xml:space="preserve"> alamayan bir fiildir. “Onu gülmek” şeklinde bir ifadenin anlamsız olmasından, bu fiilin nesne alamadığını anlayabiliriz. Fakat bu fiil, </w:t>
      </w:r>
      <w:r w:rsidRPr="005D2EC7">
        <w:rPr>
          <w:rFonts w:ascii="Segoe UI" w:eastAsia="Times New Roman" w:hAnsi="Segoe UI" w:cs="Segoe UI"/>
          <w:color w:val="222222"/>
          <w:sz w:val="23"/>
          <w:szCs w:val="23"/>
          <w:highlight w:val="yellow"/>
          <w:lang w:val="tr-TR" w:eastAsia="en-GB"/>
        </w:rPr>
        <w:t>“-dür</w:t>
      </w:r>
      <w:r w:rsidRPr="00456607">
        <w:rPr>
          <w:rFonts w:ascii="Segoe UI" w:eastAsia="Times New Roman" w:hAnsi="Segoe UI" w:cs="Segoe UI"/>
          <w:color w:val="222222"/>
          <w:sz w:val="23"/>
          <w:szCs w:val="23"/>
          <w:lang w:val="tr-TR" w:eastAsia="en-GB"/>
        </w:rPr>
        <w:t xml:space="preserve">” ekini alarak, </w:t>
      </w:r>
      <w:r w:rsidRPr="005D2EC7">
        <w:rPr>
          <w:rFonts w:ascii="Segoe UI" w:eastAsia="Times New Roman" w:hAnsi="Segoe UI" w:cs="Segoe UI"/>
          <w:color w:val="222222"/>
          <w:sz w:val="23"/>
          <w:szCs w:val="23"/>
          <w:highlight w:val="yellow"/>
          <w:lang w:val="tr-TR" w:eastAsia="en-GB"/>
        </w:rPr>
        <w:t>“güldür</w:t>
      </w:r>
      <w:r w:rsidRPr="00456607">
        <w:rPr>
          <w:rFonts w:ascii="Segoe UI" w:eastAsia="Times New Roman" w:hAnsi="Segoe UI" w:cs="Segoe UI"/>
          <w:color w:val="222222"/>
          <w:sz w:val="23"/>
          <w:szCs w:val="23"/>
          <w:lang w:val="tr-TR" w:eastAsia="en-GB"/>
        </w:rPr>
        <w:t xml:space="preserve">-” şekline gelmiştir ve son hâliyle “onu güldürmek” anlamlı olmaktadır. </w:t>
      </w:r>
      <w:r w:rsidRPr="005D2EC7">
        <w:rPr>
          <w:rFonts w:ascii="Segoe UI" w:eastAsia="Times New Roman" w:hAnsi="Segoe UI" w:cs="Segoe UI"/>
          <w:color w:val="222222"/>
          <w:sz w:val="23"/>
          <w:szCs w:val="23"/>
          <w:highlight w:val="yellow"/>
          <w:lang w:val="tr-TR" w:eastAsia="en-GB"/>
        </w:rPr>
        <w:t>Yani bu fiil nesne alabilen bir fiil hâline gelmiştir.</w:t>
      </w:r>
      <w:r w:rsidRPr="00456607">
        <w:rPr>
          <w:rFonts w:ascii="Segoe UI" w:eastAsia="Times New Roman" w:hAnsi="Segoe UI" w:cs="Segoe UI"/>
          <w:color w:val="222222"/>
          <w:sz w:val="23"/>
          <w:szCs w:val="23"/>
          <w:lang w:val="tr-TR" w:eastAsia="en-GB"/>
        </w:rPr>
        <w:t xml:space="preserve"> İşte nesne alamayan (</w:t>
      </w:r>
      <w:proofErr w:type="spellStart"/>
      <w:r w:rsidRPr="00456607">
        <w:rPr>
          <w:rFonts w:ascii="Segoe UI" w:eastAsia="Times New Roman" w:hAnsi="Segoe UI" w:cs="Segoe UI"/>
          <w:color w:val="222222"/>
          <w:sz w:val="23"/>
          <w:szCs w:val="23"/>
          <w:lang w:val="tr-TR" w:eastAsia="en-GB"/>
        </w:rPr>
        <w:t>geçişsiz</w:t>
      </w:r>
      <w:proofErr w:type="spellEnd"/>
      <w:r w:rsidRPr="00456607">
        <w:rPr>
          <w:rFonts w:ascii="Segoe UI" w:eastAsia="Times New Roman" w:hAnsi="Segoe UI" w:cs="Segoe UI"/>
          <w:color w:val="222222"/>
          <w:sz w:val="23"/>
          <w:szCs w:val="23"/>
          <w:lang w:val="tr-TR" w:eastAsia="en-GB"/>
        </w:rPr>
        <w:t>) bir fiil, nesne alabilen (geçişli) bir fiile dönüştüğü için bu fiil oldurgan çatılıdır denir.</w:t>
      </w:r>
    </w:p>
    <w:p w:rsidR="00456607" w:rsidRPr="00456607" w:rsidRDefault="00456607" w:rsidP="00456607">
      <w:pPr>
        <w:shd w:val="clear" w:color="auto" w:fill="FFFFFF"/>
        <w:spacing w:after="390" w:line="240" w:lineRule="auto"/>
        <w:rPr>
          <w:rFonts w:ascii="Segoe UI" w:eastAsia="Times New Roman" w:hAnsi="Segoe UI" w:cs="Segoe UI"/>
          <w:color w:val="222222"/>
          <w:sz w:val="23"/>
          <w:szCs w:val="23"/>
          <w:lang w:val="tr-TR" w:eastAsia="en-GB"/>
        </w:rPr>
      </w:pPr>
      <w:r w:rsidRPr="00456607">
        <w:rPr>
          <w:rFonts w:ascii="Segoe UI" w:eastAsia="Times New Roman" w:hAnsi="Segoe UI" w:cs="Segoe UI"/>
          <w:color w:val="222222"/>
          <w:sz w:val="23"/>
          <w:szCs w:val="23"/>
          <w:lang w:val="tr-TR" w:eastAsia="en-GB"/>
        </w:rPr>
        <w:t>Ettirgen – Oldurgan Farkı: Bu iki çatı da “-t, -</w:t>
      </w:r>
      <w:proofErr w:type="spellStart"/>
      <w:r w:rsidRPr="00456607">
        <w:rPr>
          <w:rFonts w:ascii="Segoe UI" w:eastAsia="Times New Roman" w:hAnsi="Segoe UI" w:cs="Segoe UI"/>
          <w:color w:val="222222"/>
          <w:sz w:val="23"/>
          <w:szCs w:val="23"/>
          <w:lang w:val="tr-TR" w:eastAsia="en-GB"/>
        </w:rPr>
        <w:t>ır</w:t>
      </w:r>
      <w:proofErr w:type="spellEnd"/>
      <w:r w:rsidRPr="00456607">
        <w:rPr>
          <w:rFonts w:ascii="Segoe UI" w:eastAsia="Times New Roman" w:hAnsi="Segoe UI" w:cs="Segoe UI"/>
          <w:color w:val="222222"/>
          <w:sz w:val="23"/>
          <w:szCs w:val="23"/>
          <w:lang w:val="tr-TR" w:eastAsia="en-GB"/>
        </w:rPr>
        <w:t>, -</w:t>
      </w:r>
      <w:proofErr w:type="spellStart"/>
      <w:r w:rsidRPr="00456607">
        <w:rPr>
          <w:rFonts w:ascii="Segoe UI" w:eastAsia="Times New Roman" w:hAnsi="Segoe UI" w:cs="Segoe UI"/>
          <w:color w:val="222222"/>
          <w:sz w:val="23"/>
          <w:szCs w:val="23"/>
          <w:lang w:val="tr-TR" w:eastAsia="en-GB"/>
        </w:rPr>
        <w:t>dır</w:t>
      </w:r>
      <w:proofErr w:type="spellEnd"/>
      <w:r w:rsidRPr="00456607">
        <w:rPr>
          <w:rFonts w:ascii="Segoe UI" w:eastAsia="Times New Roman" w:hAnsi="Segoe UI" w:cs="Segoe UI"/>
          <w:color w:val="222222"/>
          <w:sz w:val="23"/>
          <w:szCs w:val="23"/>
          <w:lang w:val="tr-TR" w:eastAsia="en-GB"/>
        </w:rPr>
        <w:t>” eklerini alarak oluştukları için birbirine karıştırılabilir. Farkı şudur: Ettirgen fiillerde işi yapan bir aracı bulunurken, oldurgan fiilde böyle bir aracı bulunmaz, özne doğrudan fiili kendi gerçekleştirir.</w:t>
      </w:r>
    </w:p>
    <w:p w:rsidR="009B220B" w:rsidRPr="001533D5" w:rsidRDefault="009B220B">
      <w:pPr>
        <w:rPr>
          <w:lang w:val="tr-TR"/>
        </w:rPr>
      </w:pPr>
    </w:p>
    <w:sectPr w:rsidR="009B220B" w:rsidRPr="001533D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DED" w:rsidRDefault="00475DED" w:rsidP="00534E40">
      <w:pPr>
        <w:spacing w:after="0" w:line="240" w:lineRule="auto"/>
      </w:pPr>
      <w:r>
        <w:separator/>
      </w:r>
    </w:p>
  </w:endnote>
  <w:endnote w:type="continuationSeparator" w:id="0">
    <w:p w:rsidR="00475DED" w:rsidRDefault="00475DED" w:rsidP="0053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E40" w:rsidRDefault="00534E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3754319"/>
      <w:docPartObj>
        <w:docPartGallery w:val="Page Numbers (Bottom of Page)"/>
        <w:docPartUnique/>
      </w:docPartObj>
    </w:sdtPr>
    <w:sdtEndPr/>
    <w:sdtContent>
      <w:p w:rsidR="00534E40" w:rsidRDefault="00534E4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r-TR"/>
          </w:rPr>
          <w:t>2</w:t>
        </w:r>
        <w:r>
          <w:fldChar w:fldCharType="end"/>
        </w:r>
      </w:p>
    </w:sdtContent>
  </w:sdt>
  <w:p w:rsidR="00534E40" w:rsidRDefault="00534E4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E40" w:rsidRDefault="00534E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DED" w:rsidRDefault="00475DED" w:rsidP="00534E40">
      <w:pPr>
        <w:spacing w:after="0" w:line="240" w:lineRule="auto"/>
      </w:pPr>
      <w:r>
        <w:separator/>
      </w:r>
    </w:p>
  </w:footnote>
  <w:footnote w:type="continuationSeparator" w:id="0">
    <w:p w:rsidR="00475DED" w:rsidRDefault="00475DED" w:rsidP="0053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E40" w:rsidRDefault="00534E4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E40" w:rsidRDefault="00534E4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E40" w:rsidRDefault="00534E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3D5"/>
    <w:rsid w:val="001533D5"/>
    <w:rsid w:val="00380086"/>
    <w:rsid w:val="00456607"/>
    <w:rsid w:val="00475DED"/>
    <w:rsid w:val="00521053"/>
    <w:rsid w:val="00534E40"/>
    <w:rsid w:val="005D2EC7"/>
    <w:rsid w:val="006522FA"/>
    <w:rsid w:val="00991C6C"/>
    <w:rsid w:val="009B220B"/>
    <w:rsid w:val="00DA0320"/>
    <w:rsid w:val="00DC4C84"/>
    <w:rsid w:val="00ED7AF4"/>
    <w:rsid w:val="00EE65BE"/>
    <w:rsid w:val="00F1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F2A41"/>
  <w15:chartTrackingRefBased/>
  <w15:docId w15:val="{B6012EB6-5C85-4CCB-A475-3C944A6C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53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k2">
    <w:name w:val="heading 2"/>
    <w:basedOn w:val="Normal"/>
    <w:link w:val="Balk2Char"/>
    <w:uiPriority w:val="9"/>
    <w:qFormat/>
    <w:rsid w:val="00153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k3">
    <w:name w:val="heading 3"/>
    <w:basedOn w:val="Normal"/>
    <w:link w:val="Balk3Char"/>
    <w:uiPriority w:val="9"/>
    <w:qFormat/>
    <w:rsid w:val="001533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k4">
    <w:name w:val="heading 4"/>
    <w:basedOn w:val="Normal"/>
    <w:link w:val="Balk4Char"/>
    <w:uiPriority w:val="9"/>
    <w:qFormat/>
    <w:rsid w:val="001533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533D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Balk2Char">
    <w:name w:val="Başlık 2 Char"/>
    <w:basedOn w:val="VarsaylanParagrafYazTipi"/>
    <w:link w:val="Balk2"/>
    <w:uiPriority w:val="9"/>
    <w:rsid w:val="001533D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Balk3Char">
    <w:name w:val="Başlık 3 Char"/>
    <w:basedOn w:val="VarsaylanParagrafYazTipi"/>
    <w:link w:val="Balk3"/>
    <w:uiPriority w:val="9"/>
    <w:rsid w:val="001533D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Balk4Char">
    <w:name w:val="Başlık 4 Char"/>
    <w:basedOn w:val="VarsaylanParagrafYazTipi"/>
    <w:link w:val="Balk4"/>
    <w:uiPriority w:val="9"/>
    <w:rsid w:val="001533D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td-post-sub-title">
    <w:name w:val="td-post-sub-title"/>
    <w:basedOn w:val="Normal"/>
    <w:rsid w:val="0015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Gl">
    <w:name w:val="Strong"/>
    <w:basedOn w:val="VarsaylanParagrafYazTipi"/>
    <w:uiPriority w:val="22"/>
    <w:qFormat/>
    <w:rsid w:val="001533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Kpr">
    <w:name w:val="Hyperlink"/>
    <w:basedOn w:val="VarsaylanParagrafYazTipi"/>
    <w:uiPriority w:val="99"/>
    <w:semiHidden/>
    <w:unhideWhenUsed/>
    <w:rsid w:val="001533D5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3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E40"/>
  </w:style>
  <w:style w:type="paragraph" w:styleId="AltBilgi">
    <w:name w:val="footer"/>
    <w:basedOn w:val="Normal"/>
    <w:link w:val="AltBilgiChar"/>
    <w:uiPriority w:val="99"/>
    <w:unhideWhenUsed/>
    <w:rsid w:val="0053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E40"/>
  </w:style>
  <w:style w:type="character" w:styleId="Vurgu">
    <w:name w:val="Emphasis"/>
    <w:basedOn w:val="VarsaylanParagrafYazTipi"/>
    <w:uiPriority w:val="20"/>
    <w:qFormat/>
    <w:rsid w:val="004566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80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0731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8266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389371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3015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39161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3495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1421811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2099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84543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4847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137153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20251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138825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5766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1107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6910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538049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4375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9829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007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32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145363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1820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257171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4164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28990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2395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09924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2812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239675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8933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4647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5671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35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1952227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20829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787775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0195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617765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21151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756366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5137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882848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4820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dilbilgisi.net/wp-content/uploads/2013/12/Fiillerde-Cati.jpg" TargetMode="External"/><Relationship Id="rId12" Type="http://schemas.openxmlformats.org/officeDocument/2006/relationships/hyperlink" Target="https://www.cokbilgi.com/yazi/nesne-nasil-bulunur-belirtili-belirtisiz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ilbilgisi.net/wp-content/uploads/2013/12/Fiillerde-Cati-Kavram-Haritasi.jp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767C2-B361-4C15-820D-4E70F7E5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8</cp:revision>
  <dcterms:created xsi:type="dcterms:W3CDTF">2021-02-27T19:40:00Z</dcterms:created>
  <dcterms:modified xsi:type="dcterms:W3CDTF">2021-12-11T18:07:00Z</dcterms:modified>
</cp:coreProperties>
</file>