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FC782"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6C988363" wp14:editId="1FEC0353">
            <wp:simplePos x="0" y="0"/>
            <wp:positionH relativeFrom="margin">
              <wp:posOffset>1817370</wp:posOffset>
            </wp:positionH>
            <wp:positionV relativeFrom="margin">
              <wp:posOffset>635</wp:posOffset>
            </wp:positionV>
            <wp:extent cx="3000375" cy="20332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033270"/>
                    </a:xfrm>
                    <a:prstGeom prst="rect">
                      <a:avLst/>
                    </a:prstGeom>
                    <a:noFill/>
                    <a:ln>
                      <a:noFill/>
                    </a:ln>
                  </pic:spPr>
                </pic:pic>
              </a:graphicData>
            </a:graphic>
            <wp14:sizeRelV relativeFrom="margin">
              <wp14:pctHeight>0</wp14:pctHeight>
            </wp14:sizeRelV>
          </wp:anchor>
        </w:drawing>
      </w:r>
    </w:p>
    <w:p w14:paraId="09758E3C" w14:textId="77777777" w:rsidR="008D46A4" w:rsidRDefault="008D46A4" w:rsidP="008D46A4">
      <w:pPr>
        <w:tabs>
          <w:tab w:val="left" w:pos="1200"/>
        </w:tabs>
        <w:jc w:val="center"/>
        <w:rPr>
          <w:b/>
          <w:bCs/>
          <w:sz w:val="44"/>
          <w:szCs w:val="44"/>
          <w:lang w:bidi="ar-KW"/>
        </w:rPr>
      </w:pPr>
    </w:p>
    <w:p w14:paraId="7DDE5CA0" w14:textId="77777777" w:rsidR="008D46A4" w:rsidRDefault="008D46A4" w:rsidP="008D46A4">
      <w:pPr>
        <w:tabs>
          <w:tab w:val="left" w:pos="1200"/>
        </w:tabs>
        <w:jc w:val="center"/>
        <w:rPr>
          <w:b/>
          <w:bCs/>
          <w:sz w:val="44"/>
          <w:szCs w:val="44"/>
          <w:lang w:bidi="ar-KW"/>
        </w:rPr>
      </w:pPr>
    </w:p>
    <w:p w14:paraId="5694553E" w14:textId="77777777" w:rsidR="002B7CC7" w:rsidRDefault="002B7CC7" w:rsidP="0080086A">
      <w:pPr>
        <w:tabs>
          <w:tab w:val="left" w:pos="1200"/>
        </w:tabs>
        <w:rPr>
          <w:b/>
          <w:bCs/>
          <w:sz w:val="44"/>
          <w:szCs w:val="44"/>
          <w:lang w:bidi="ar-KW"/>
        </w:rPr>
      </w:pPr>
    </w:p>
    <w:p w14:paraId="3616F1BD" w14:textId="77777777" w:rsidR="004740E5" w:rsidRDefault="004740E5" w:rsidP="009E6124">
      <w:pPr>
        <w:tabs>
          <w:tab w:val="left" w:pos="1200"/>
        </w:tabs>
        <w:rPr>
          <w:rFonts w:asciiTheme="majorBidi" w:hAnsiTheme="majorBidi" w:cstheme="majorBidi"/>
          <w:b/>
          <w:bCs/>
          <w:sz w:val="36"/>
          <w:szCs w:val="36"/>
          <w:lang w:bidi="ar-KW"/>
        </w:rPr>
      </w:pPr>
    </w:p>
    <w:p w14:paraId="48C1A0E2" w14:textId="01078680" w:rsidR="004740E5" w:rsidRPr="00C4325B" w:rsidRDefault="00C4325B" w:rsidP="009E6124">
      <w:pPr>
        <w:tabs>
          <w:tab w:val="left" w:pos="1200"/>
        </w:tabs>
        <w:rPr>
          <w:rFonts w:ascii="Tahoma" w:hAnsi="Tahoma" w:cs="Tahoma"/>
          <w:b/>
          <w:bCs/>
          <w:sz w:val="36"/>
          <w:szCs w:val="36"/>
          <w:lang w:bidi="ar-KW"/>
        </w:rPr>
      </w:pPr>
      <w:r w:rsidRPr="00C4325B">
        <w:rPr>
          <w:rFonts w:ascii="Tahoma" w:hAnsi="Tahoma" w:cs="Tahoma"/>
          <w:b/>
          <w:bCs/>
          <w:sz w:val="36"/>
          <w:szCs w:val="36"/>
          <w:lang w:bidi="ar-KW"/>
        </w:rPr>
        <w:t>Salahaddin University - Erbil</w:t>
      </w:r>
    </w:p>
    <w:p w14:paraId="5F2EF690" w14:textId="3C1E47A1" w:rsidR="004740E5" w:rsidRPr="00C4325B" w:rsidRDefault="00C4325B" w:rsidP="009E6124">
      <w:pPr>
        <w:tabs>
          <w:tab w:val="left" w:pos="1200"/>
        </w:tabs>
        <w:rPr>
          <w:rFonts w:ascii="Tahoma" w:hAnsi="Tahoma" w:cs="Tahoma"/>
          <w:b/>
          <w:bCs/>
          <w:sz w:val="36"/>
          <w:szCs w:val="36"/>
          <w:lang w:bidi="ar-KW"/>
        </w:rPr>
      </w:pPr>
      <w:r w:rsidRPr="00C4325B">
        <w:rPr>
          <w:rFonts w:ascii="Tahoma" w:hAnsi="Tahoma" w:cs="Tahoma"/>
          <w:b/>
          <w:bCs/>
          <w:sz w:val="36"/>
          <w:szCs w:val="36"/>
          <w:lang w:bidi="ar-KW"/>
        </w:rPr>
        <w:t xml:space="preserve">College of Basic Education </w:t>
      </w:r>
    </w:p>
    <w:p w14:paraId="139713C0" w14:textId="67A445B3" w:rsidR="008D46A4" w:rsidRPr="00C4325B" w:rsidRDefault="00CD3928" w:rsidP="009E6124">
      <w:pPr>
        <w:tabs>
          <w:tab w:val="left" w:pos="1200"/>
        </w:tabs>
        <w:rPr>
          <w:rFonts w:ascii="Tahoma" w:hAnsi="Tahoma" w:cs="Tahoma"/>
          <w:b/>
          <w:bCs/>
          <w:sz w:val="36"/>
          <w:szCs w:val="36"/>
          <w:lang w:bidi="ar-KW"/>
        </w:rPr>
      </w:pPr>
      <w:r w:rsidRPr="00C4325B">
        <w:rPr>
          <w:rFonts w:ascii="Tahoma" w:hAnsi="Tahoma" w:cs="Tahoma"/>
          <w:b/>
          <w:bCs/>
          <w:sz w:val="36"/>
          <w:szCs w:val="36"/>
          <w:lang w:bidi="ar-KW"/>
        </w:rPr>
        <w:t xml:space="preserve">Department </w:t>
      </w:r>
      <w:r w:rsidR="008D46A4" w:rsidRPr="00C4325B">
        <w:rPr>
          <w:rFonts w:ascii="Tahoma" w:hAnsi="Tahoma" w:cs="Tahoma"/>
          <w:b/>
          <w:bCs/>
          <w:sz w:val="36"/>
          <w:szCs w:val="36"/>
          <w:lang w:bidi="ar-KW"/>
        </w:rPr>
        <w:t xml:space="preserve">of </w:t>
      </w:r>
      <w:r w:rsidR="009E6124" w:rsidRPr="00C4325B">
        <w:rPr>
          <w:rFonts w:ascii="Tahoma" w:hAnsi="Tahoma" w:cs="Tahoma"/>
          <w:b/>
          <w:bCs/>
          <w:sz w:val="36"/>
          <w:szCs w:val="36"/>
          <w:lang w:bidi="ar-KW"/>
        </w:rPr>
        <w:t>English</w:t>
      </w:r>
      <w:r w:rsidR="00C4325B" w:rsidRPr="00C4325B">
        <w:rPr>
          <w:rFonts w:ascii="Tahoma" w:hAnsi="Tahoma" w:cs="Tahoma"/>
          <w:b/>
          <w:bCs/>
          <w:sz w:val="36"/>
          <w:szCs w:val="36"/>
          <w:lang w:bidi="ar-KW"/>
        </w:rPr>
        <w:t xml:space="preserve"> – Evening Classes </w:t>
      </w:r>
    </w:p>
    <w:p w14:paraId="7757DF80" w14:textId="007BDDFB" w:rsidR="00C4325B" w:rsidRDefault="00C4325B" w:rsidP="00CD3928">
      <w:pPr>
        <w:tabs>
          <w:tab w:val="left" w:pos="1200"/>
        </w:tabs>
        <w:rPr>
          <w:rFonts w:ascii="Tahoma" w:hAnsi="Tahoma" w:cs="Tahoma"/>
          <w:b/>
          <w:bCs/>
          <w:sz w:val="36"/>
          <w:szCs w:val="36"/>
          <w:lang w:bidi="ar-KW"/>
        </w:rPr>
      </w:pPr>
    </w:p>
    <w:p w14:paraId="2AFF88F4" w14:textId="77777777" w:rsidR="00EE78FE" w:rsidRPr="00C4325B" w:rsidRDefault="00EE78FE" w:rsidP="00CD3928">
      <w:pPr>
        <w:tabs>
          <w:tab w:val="left" w:pos="1200"/>
        </w:tabs>
        <w:rPr>
          <w:rFonts w:ascii="Tahoma" w:hAnsi="Tahoma" w:cs="Tahoma"/>
          <w:b/>
          <w:bCs/>
          <w:sz w:val="36"/>
          <w:szCs w:val="36"/>
          <w:lang w:bidi="ar-KW"/>
        </w:rPr>
      </w:pPr>
    </w:p>
    <w:p w14:paraId="75342558" w14:textId="20526AF0" w:rsidR="008D46A4" w:rsidRPr="00C4325B" w:rsidRDefault="00CD3928" w:rsidP="00C4325B">
      <w:pPr>
        <w:tabs>
          <w:tab w:val="left" w:pos="1200"/>
        </w:tabs>
        <w:jc w:val="center"/>
        <w:rPr>
          <w:rFonts w:ascii="Tahoma" w:hAnsi="Tahoma" w:cs="Tahoma"/>
          <w:b/>
          <w:bCs/>
          <w:sz w:val="44"/>
          <w:szCs w:val="44"/>
          <w:lang w:bidi="ar-KW"/>
        </w:rPr>
      </w:pPr>
      <w:r w:rsidRPr="00C4325B">
        <w:rPr>
          <w:rFonts w:ascii="Tahoma" w:hAnsi="Tahoma" w:cs="Tahoma"/>
          <w:b/>
          <w:bCs/>
          <w:sz w:val="44"/>
          <w:szCs w:val="44"/>
          <w:lang w:bidi="ar-KW"/>
        </w:rPr>
        <w:t xml:space="preserve">Paragraph </w:t>
      </w:r>
      <w:r w:rsidR="008D378D" w:rsidRPr="00C4325B">
        <w:rPr>
          <w:rFonts w:ascii="Tahoma" w:hAnsi="Tahoma" w:cs="Tahoma"/>
          <w:b/>
          <w:bCs/>
          <w:sz w:val="44"/>
          <w:szCs w:val="44"/>
          <w:lang w:bidi="ar-KW"/>
        </w:rPr>
        <w:t xml:space="preserve">Writing </w:t>
      </w:r>
      <w:r w:rsidR="00C4325B" w:rsidRPr="00C4325B">
        <w:rPr>
          <w:rFonts w:ascii="Tahoma" w:hAnsi="Tahoma" w:cs="Tahoma"/>
          <w:b/>
          <w:bCs/>
          <w:sz w:val="44"/>
          <w:szCs w:val="44"/>
          <w:lang w:bidi="ar-KW"/>
        </w:rPr>
        <w:t>Course Syllabus</w:t>
      </w:r>
    </w:p>
    <w:p w14:paraId="229027B9" w14:textId="2835B6E9" w:rsidR="00C4325B" w:rsidRDefault="00C4325B" w:rsidP="001552D1">
      <w:pPr>
        <w:tabs>
          <w:tab w:val="left" w:pos="1200"/>
        </w:tabs>
        <w:rPr>
          <w:rFonts w:asciiTheme="majorBidi" w:hAnsiTheme="majorBidi" w:cstheme="majorBidi"/>
          <w:b/>
          <w:bCs/>
          <w:sz w:val="36"/>
          <w:szCs w:val="36"/>
          <w:lang w:bidi="ar-KW"/>
        </w:rPr>
      </w:pPr>
    </w:p>
    <w:p w14:paraId="2FB6C573" w14:textId="77777777" w:rsidR="00EE78FE" w:rsidRDefault="00EE78FE" w:rsidP="001552D1">
      <w:pPr>
        <w:tabs>
          <w:tab w:val="left" w:pos="1200"/>
        </w:tabs>
        <w:rPr>
          <w:rFonts w:asciiTheme="majorBidi" w:hAnsiTheme="majorBidi" w:cstheme="majorBidi"/>
          <w:b/>
          <w:bCs/>
          <w:sz w:val="36"/>
          <w:szCs w:val="36"/>
          <w:lang w:bidi="ar-KW"/>
        </w:rPr>
      </w:pPr>
    </w:p>
    <w:p w14:paraId="5D864C1B" w14:textId="5F650562" w:rsidR="00C46D58" w:rsidRPr="00C4325B" w:rsidRDefault="00C4325B" w:rsidP="00C4325B">
      <w:pPr>
        <w:tabs>
          <w:tab w:val="left" w:pos="1200"/>
        </w:tabs>
        <w:jc w:val="center"/>
        <w:rPr>
          <w:rFonts w:ascii="Tahoma" w:hAnsi="Tahoma" w:cs="Tahoma"/>
          <w:b/>
          <w:bCs/>
          <w:sz w:val="40"/>
          <w:szCs w:val="40"/>
          <w:lang w:bidi="ar-KW"/>
        </w:rPr>
      </w:pPr>
      <w:r w:rsidRPr="00C4325B">
        <w:rPr>
          <w:rFonts w:ascii="Tahoma" w:hAnsi="Tahoma" w:cs="Tahoma"/>
          <w:b/>
          <w:bCs/>
          <w:sz w:val="40"/>
          <w:szCs w:val="40"/>
          <w:lang w:bidi="ar-KW"/>
        </w:rPr>
        <w:t>Class: Freshers</w:t>
      </w:r>
    </w:p>
    <w:p w14:paraId="26275A13" w14:textId="355B52AD" w:rsidR="00C4325B" w:rsidRPr="00C4325B" w:rsidRDefault="00C4325B" w:rsidP="00C4325B">
      <w:pPr>
        <w:tabs>
          <w:tab w:val="left" w:pos="1200"/>
        </w:tabs>
        <w:jc w:val="center"/>
        <w:rPr>
          <w:rFonts w:ascii="Tahoma" w:hAnsi="Tahoma" w:cs="Tahoma"/>
          <w:b/>
          <w:bCs/>
          <w:sz w:val="40"/>
          <w:szCs w:val="40"/>
          <w:lang w:bidi="ar-KW"/>
        </w:rPr>
      </w:pPr>
      <w:r w:rsidRPr="00C4325B">
        <w:rPr>
          <w:rFonts w:ascii="Tahoma" w:hAnsi="Tahoma" w:cs="Tahoma"/>
          <w:b/>
          <w:bCs/>
          <w:sz w:val="40"/>
          <w:szCs w:val="40"/>
          <w:lang w:bidi="ar-KW"/>
        </w:rPr>
        <w:t>Year: 2023-2024</w:t>
      </w:r>
    </w:p>
    <w:p w14:paraId="04228F24" w14:textId="77777777" w:rsidR="00C857AF" w:rsidRDefault="00C857AF" w:rsidP="008D46A4">
      <w:pPr>
        <w:tabs>
          <w:tab w:val="left" w:pos="1200"/>
        </w:tabs>
        <w:jc w:val="center"/>
        <w:rPr>
          <w:b/>
          <w:bCs/>
          <w:sz w:val="44"/>
          <w:szCs w:val="44"/>
          <w:lang w:bidi="ar-KW"/>
        </w:rPr>
      </w:pPr>
    </w:p>
    <w:p w14:paraId="3CD9F7B3" w14:textId="77777777" w:rsidR="00C857AF" w:rsidRDefault="00C857AF" w:rsidP="008D46A4">
      <w:pPr>
        <w:tabs>
          <w:tab w:val="left" w:pos="1200"/>
        </w:tabs>
        <w:jc w:val="center"/>
        <w:rPr>
          <w:b/>
          <w:bCs/>
          <w:sz w:val="44"/>
          <w:szCs w:val="44"/>
          <w:lang w:bidi="ar-KW"/>
        </w:rPr>
      </w:pPr>
    </w:p>
    <w:p w14:paraId="11005A88" w14:textId="77777777" w:rsidR="002B7CC7" w:rsidRDefault="002B7CC7" w:rsidP="008D46A4">
      <w:pPr>
        <w:tabs>
          <w:tab w:val="left" w:pos="1200"/>
        </w:tabs>
        <w:jc w:val="center"/>
        <w:rPr>
          <w:b/>
          <w:bCs/>
          <w:sz w:val="44"/>
          <w:szCs w:val="44"/>
          <w:lang w:bidi="ar-KW"/>
        </w:rPr>
      </w:pPr>
    </w:p>
    <w:p w14:paraId="7AB4B72C" w14:textId="77777777" w:rsidR="00C4325B" w:rsidRDefault="00C4325B" w:rsidP="008D46A4">
      <w:pPr>
        <w:tabs>
          <w:tab w:val="left" w:pos="1200"/>
        </w:tabs>
        <w:jc w:val="center"/>
        <w:rPr>
          <w:b/>
          <w:bCs/>
          <w:sz w:val="44"/>
          <w:szCs w:val="44"/>
          <w:lang w:bidi="ar-KW"/>
        </w:rPr>
      </w:pPr>
    </w:p>
    <w:p w14:paraId="23815FA4" w14:textId="787F81D9" w:rsidR="008D46A4" w:rsidRPr="00C4325B" w:rsidRDefault="008D46A4" w:rsidP="008D46A4">
      <w:pPr>
        <w:tabs>
          <w:tab w:val="left" w:pos="1200"/>
        </w:tabs>
        <w:jc w:val="center"/>
        <w:rPr>
          <w:rFonts w:ascii="Tahoma" w:hAnsi="Tahoma" w:cs="Tahoma"/>
          <w:sz w:val="28"/>
          <w:szCs w:val="28"/>
          <w:lang w:bidi="ar-KW"/>
        </w:rPr>
      </w:pPr>
      <w:r w:rsidRPr="00C4325B">
        <w:rPr>
          <w:rFonts w:ascii="Tahoma" w:hAnsi="Tahoma" w:cs="Tahoma"/>
          <w:b/>
          <w:bCs/>
          <w:sz w:val="44"/>
          <w:szCs w:val="44"/>
          <w:lang w:bidi="ar-KW"/>
        </w:rPr>
        <w:lastRenderedPageBreak/>
        <w:t>Course Book</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992"/>
        <w:gridCol w:w="7513"/>
      </w:tblGrid>
      <w:tr w:rsidR="008D46A4" w:rsidRPr="00747A9A" w14:paraId="06CCA02F" w14:textId="77777777" w:rsidTr="009E20F2">
        <w:tc>
          <w:tcPr>
            <w:tcW w:w="3085" w:type="dxa"/>
            <w:gridSpan w:val="2"/>
          </w:tcPr>
          <w:p w14:paraId="353EEED8"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7513" w:type="dxa"/>
          </w:tcPr>
          <w:p w14:paraId="4A5DAD42" w14:textId="401F3D1A" w:rsidR="008D46A4" w:rsidRPr="006766CD" w:rsidRDefault="00CD3928" w:rsidP="00D66631">
            <w:pPr>
              <w:spacing w:after="0" w:line="240" w:lineRule="auto"/>
              <w:rPr>
                <w:b/>
                <w:bCs/>
                <w:sz w:val="24"/>
                <w:szCs w:val="24"/>
                <w:lang w:bidi="ar-KW"/>
              </w:rPr>
            </w:pPr>
            <w:r>
              <w:rPr>
                <w:b/>
                <w:bCs/>
                <w:sz w:val="24"/>
                <w:szCs w:val="24"/>
                <w:lang w:bidi="ar-KW"/>
              </w:rPr>
              <w:t>Paragraph</w:t>
            </w:r>
            <w:r w:rsidR="00D66631">
              <w:rPr>
                <w:b/>
                <w:bCs/>
                <w:sz w:val="24"/>
                <w:szCs w:val="24"/>
                <w:lang w:bidi="ar-KW"/>
              </w:rPr>
              <w:t xml:space="preserve"> </w:t>
            </w:r>
            <w:r w:rsidR="001552D1">
              <w:rPr>
                <w:b/>
                <w:bCs/>
                <w:sz w:val="24"/>
                <w:szCs w:val="24"/>
                <w:lang w:bidi="ar-KW"/>
              </w:rPr>
              <w:t xml:space="preserve">Writing </w:t>
            </w:r>
          </w:p>
        </w:tc>
      </w:tr>
      <w:tr w:rsidR="008D46A4" w:rsidRPr="00747A9A" w14:paraId="04859F2F" w14:textId="77777777" w:rsidTr="009E20F2">
        <w:tc>
          <w:tcPr>
            <w:tcW w:w="3085" w:type="dxa"/>
            <w:gridSpan w:val="2"/>
          </w:tcPr>
          <w:p w14:paraId="7329F16E"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7513" w:type="dxa"/>
          </w:tcPr>
          <w:p w14:paraId="2B1FF84E" w14:textId="77777777" w:rsidR="008D46A4" w:rsidRPr="006766CD" w:rsidRDefault="001552D1" w:rsidP="000144CC">
            <w:pPr>
              <w:spacing w:after="0" w:line="240" w:lineRule="auto"/>
              <w:rPr>
                <w:b/>
                <w:bCs/>
                <w:sz w:val="24"/>
                <w:szCs w:val="24"/>
                <w:lang w:bidi="ar-KW"/>
              </w:rPr>
            </w:pPr>
            <w:r>
              <w:rPr>
                <w:b/>
                <w:bCs/>
                <w:sz w:val="24"/>
                <w:szCs w:val="24"/>
                <w:lang w:bidi="ar-KW"/>
              </w:rPr>
              <w:t>Kawa Qadir Muhammad</w:t>
            </w:r>
          </w:p>
        </w:tc>
      </w:tr>
      <w:tr w:rsidR="008D46A4" w:rsidRPr="00747A9A" w14:paraId="16A7065F" w14:textId="77777777" w:rsidTr="009E20F2">
        <w:tc>
          <w:tcPr>
            <w:tcW w:w="3085" w:type="dxa"/>
            <w:gridSpan w:val="2"/>
          </w:tcPr>
          <w:p w14:paraId="15386F32"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7513" w:type="dxa"/>
          </w:tcPr>
          <w:p w14:paraId="310E8F95" w14:textId="6DA03ADC" w:rsidR="008D46A4" w:rsidRPr="006766CD" w:rsidRDefault="00CD3928" w:rsidP="000144CC">
            <w:pPr>
              <w:spacing w:after="0" w:line="240" w:lineRule="auto"/>
              <w:rPr>
                <w:b/>
                <w:bCs/>
                <w:sz w:val="24"/>
                <w:szCs w:val="24"/>
                <w:lang w:bidi="ar-KW"/>
              </w:rPr>
            </w:pPr>
            <w:r>
              <w:rPr>
                <w:b/>
                <w:bCs/>
                <w:sz w:val="24"/>
                <w:szCs w:val="24"/>
                <w:lang w:bidi="ar-KW"/>
              </w:rPr>
              <w:t>English – Basic Education</w:t>
            </w:r>
          </w:p>
        </w:tc>
      </w:tr>
      <w:tr w:rsidR="008D46A4" w:rsidRPr="00747A9A" w14:paraId="06FF592D" w14:textId="77777777" w:rsidTr="009E20F2">
        <w:trPr>
          <w:trHeight w:val="352"/>
        </w:trPr>
        <w:tc>
          <w:tcPr>
            <w:tcW w:w="3085" w:type="dxa"/>
            <w:gridSpan w:val="2"/>
          </w:tcPr>
          <w:p w14:paraId="20AC29AE"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7513" w:type="dxa"/>
          </w:tcPr>
          <w:p w14:paraId="07C7B069" w14:textId="43876104" w:rsidR="008D46A4" w:rsidRPr="006766CD" w:rsidRDefault="008D46A4" w:rsidP="001552D1">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CD3928">
              <w:rPr>
                <w:b/>
                <w:bCs/>
                <w:sz w:val="24"/>
                <w:szCs w:val="24"/>
                <w:lang w:bidi="ar-KW"/>
              </w:rPr>
              <w:t xml:space="preserve">                   </w:t>
            </w:r>
            <w:hyperlink r:id="rId8" w:history="1">
              <w:r w:rsidR="004740E5" w:rsidRPr="004740E5">
                <w:rPr>
                  <w:rStyle w:val="Hyperlink"/>
                  <w:sz w:val="24"/>
                  <w:szCs w:val="24"/>
                  <w:lang w:val="en-US" w:bidi="ar-KW"/>
                </w:rPr>
                <w:t>kawa.muhammad@su.edu.krd</w:t>
              </w:r>
            </w:hyperlink>
            <w:r w:rsidR="004740E5" w:rsidRPr="004740E5">
              <w:rPr>
                <w:sz w:val="24"/>
                <w:szCs w:val="24"/>
                <w:lang w:val="en-US" w:bidi="ar-KW"/>
              </w:rPr>
              <w:t xml:space="preserve"> </w:t>
            </w:r>
          </w:p>
          <w:p w14:paraId="12C76877" w14:textId="209AC02D"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w:t>
            </w:r>
            <w:r w:rsidR="004740E5">
              <w:rPr>
                <w:b/>
                <w:bCs/>
                <w:sz w:val="24"/>
                <w:szCs w:val="24"/>
                <w:lang w:val="en-US" w:bidi="ar-KW"/>
              </w:rPr>
              <w:t xml:space="preserve">                          </w:t>
            </w:r>
            <w:r w:rsidR="00AD68F9">
              <w:rPr>
                <w:b/>
                <w:bCs/>
                <w:sz w:val="24"/>
                <w:szCs w:val="24"/>
                <w:lang w:val="en-US" w:bidi="ar-KW"/>
              </w:rPr>
              <w:t>(optional)</w:t>
            </w:r>
          </w:p>
        </w:tc>
      </w:tr>
      <w:tr w:rsidR="008D46A4" w:rsidRPr="00747A9A" w14:paraId="665D1629" w14:textId="77777777" w:rsidTr="009E20F2">
        <w:tc>
          <w:tcPr>
            <w:tcW w:w="3085" w:type="dxa"/>
            <w:gridSpan w:val="2"/>
          </w:tcPr>
          <w:p w14:paraId="0D0CD2D1"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7513" w:type="dxa"/>
          </w:tcPr>
          <w:p w14:paraId="66159E0C" w14:textId="21BD7345" w:rsidR="008D46A4" w:rsidRPr="006766CD" w:rsidRDefault="00CD3928" w:rsidP="00CF5475">
            <w:pPr>
              <w:spacing w:after="0" w:line="240" w:lineRule="auto"/>
              <w:rPr>
                <w:b/>
                <w:bCs/>
                <w:sz w:val="24"/>
                <w:szCs w:val="24"/>
                <w:lang w:bidi="ar-KW"/>
              </w:rPr>
            </w:pPr>
            <w:r>
              <w:rPr>
                <w:b/>
                <w:bCs/>
                <w:sz w:val="24"/>
                <w:szCs w:val="24"/>
                <w:lang w:bidi="ar-KW"/>
              </w:rPr>
              <w:t>3 hrs/week</w:t>
            </w:r>
          </w:p>
        </w:tc>
      </w:tr>
      <w:tr w:rsidR="008D46A4" w:rsidRPr="00747A9A" w14:paraId="3034FB91" w14:textId="77777777" w:rsidTr="009E20F2">
        <w:tc>
          <w:tcPr>
            <w:tcW w:w="3085" w:type="dxa"/>
            <w:gridSpan w:val="2"/>
          </w:tcPr>
          <w:p w14:paraId="1C282100"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7513" w:type="dxa"/>
          </w:tcPr>
          <w:p w14:paraId="4A86CB60" w14:textId="0A242748" w:rsidR="008D46A4" w:rsidRPr="006766CD" w:rsidRDefault="00CD3928" w:rsidP="00CD3928">
            <w:pPr>
              <w:spacing w:after="0" w:line="240" w:lineRule="auto"/>
              <w:rPr>
                <w:b/>
                <w:bCs/>
                <w:sz w:val="24"/>
                <w:szCs w:val="24"/>
                <w:lang w:bidi="ar-KW"/>
              </w:rPr>
            </w:pPr>
            <w:r>
              <w:rPr>
                <w:b/>
                <w:bCs/>
                <w:sz w:val="24"/>
                <w:szCs w:val="24"/>
                <w:lang w:bidi="ar-KW"/>
              </w:rPr>
              <w:t xml:space="preserve">6 hours (see schedule hanging on the lecturer’s office) </w:t>
            </w:r>
          </w:p>
        </w:tc>
      </w:tr>
      <w:tr w:rsidR="008D46A4" w:rsidRPr="00747A9A" w14:paraId="31197DD8" w14:textId="77777777" w:rsidTr="009E20F2">
        <w:tc>
          <w:tcPr>
            <w:tcW w:w="3085" w:type="dxa"/>
            <w:gridSpan w:val="2"/>
          </w:tcPr>
          <w:p w14:paraId="7BA3AD68"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7513" w:type="dxa"/>
          </w:tcPr>
          <w:p w14:paraId="514076C6" w14:textId="77777777" w:rsidR="008D46A4" w:rsidRPr="006766CD" w:rsidRDefault="008D46A4" w:rsidP="00CF5475">
            <w:pPr>
              <w:spacing w:after="0" w:line="240" w:lineRule="auto"/>
              <w:rPr>
                <w:b/>
                <w:bCs/>
                <w:sz w:val="24"/>
                <w:szCs w:val="24"/>
                <w:lang w:bidi="ar-KW"/>
              </w:rPr>
            </w:pPr>
          </w:p>
        </w:tc>
      </w:tr>
      <w:tr w:rsidR="008D46A4" w:rsidRPr="00747A9A" w14:paraId="2F9E38CF" w14:textId="77777777" w:rsidTr="009E20F2">
        <w:tc>
          <w:tcPr>
            <w:tcW w:w="3085" w:type="dxa"/>
            <w:gridSpan w:val="2"/>
          </w:tcPr>
          <w:p w14:paraId="39FDA13C"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7513" w:type="dxa"/>
          </w:tcPr>
          <w:p w14:paraId="57D3717C" w14:textId="77777777" w:rsidR="001E7CA7" w:rsidRPr="006C7406" w:rsidRDefault="001E7CA7" w:rsidP="001E7CA7">
            <w:pPr>
              <w:spacing w:after="0" w:line="240" w:lineRule="auto"/>
              <w:rPr>
                <w:b/>
                <w:bCs/>
                <w:sz w:val="24"/>
                <w:szCs w:val="24"/>
                <w:lang w:val="en-US" w:bidi="ar-KW"/>
              </w:rPr>
            </w:pPr>
            <w:r w:rsidRPr="006C7406">
              <w:rPr>
                <w:b/>
                <w:bCs/>
                <w:sz w:val="24"/>
                <w:szCs w:val="24"/>
                <w:lang w:val="en-US" w:bidi="ar-KW"/>
              </w:rPr>
              <w:t>Degrees:</w:t>
            </w:r>
          </w:p>
          <w:p w14:paraId="65B599B5" w14:textId="77777777" w:rsidR="001E7CA7" w:rsidRPr="006C7406" w:rsidRDefault="001E7CA7" w:rsidP="001E7CA7">
            <w:pPr>
              <w:spacing w:after="0" w:line="240" w:lineRule="auto"/>
              <w:rPr>
                <w:sz w:val="24"/>
                <w:szCs w:val="24"/>
                <w:lang w:val="en-US" w:bidi="ar-KW"/>
              </w:rPr>
            </w:pPr>
            <w:r w:rsidRPr="006C7406">
              <w:rPr>
                <w:sz w:val="24"/>
                <w:szCs w:val="24"/>
                <w:lang w:val="en-US" w:bidi="ar-KW"/>
              </w:rPr>
              <w:t>BA     English Language        2009     Salahaddin University</w:t>
            </w:r>
          </w:p>
          <w:p w14:paraId="02D691AB" w14:textId="77777777" w:rsidR="001E7CA7" w:rsidRPr="006C7406" w:rsidRDefault="001E7CA7" w:rsidP="001E7CA7">
            <w:pPr>
              <w:spacing w:after="0" w:line="240" w:lineRule="auto"/>
              <w:rPr>
                <w:sz w:val="24"/>
                <w:szCs w:val="24"/>
                <w:lang w:val="en-US" w:bidi="ar-KW"/>
              </w:rPr>
            </w:pPr>
            <w:r w:rsidRPr="006C7406">
              <w:rPr>
                <w:sz w:val="24"/>
                <w:szCs w:val="24"/>
                <w:lang w:val="en-US" w:bidi="ar-KW"/>
              </w:rPr>
              <w:t>MA    Applied Linguistics     2013     Salahaddin University</w:t>
            </w:r>
          </w:p>
          <w:p w14:paraId="7C9F0996" w14:textId="7B69EEAF" w:rsidR="001E7CA7" w:rsidRPr="006C7406" w:rsidRDefault="009C0C08" w:rsidP="001E7CA7">
            <w:pPr>
              <w:spacing w:after="0" w:line="240" w:lineRule="auto"/>
              <w:rPr>
                <w:sz w:val="24"/>
                <w:szCs w:val="24"/>
                <w:lang w:val="en-US" w:bidi="ar-KW"/>
              </w:rPr>
            </w:pPr>
            <w:r>
              <w:rPr>
                <w:sz w:val="24"/>
                <w:szCs w:val="24"/>
                <w:lang w:val="en-US" w:bidi="ar-KW"/>
              </w:rPr>
              <w:t xml:space="preserve">PhD Candidate Applied Linguistics </w:t>
            </w:r>
          </w:p>
          <w:p w14:paraId="7A870985" w14:textId="77777777" w:rsidR="009C0C08" w:rsidRDefault="009C0C08" w:rsidP="001E7CA7">
            <w:pPr>
              <w:spacing w:after="0" w:line="240" w:lineRule="auto"/>
              <w:rPr>
                <w:b/>
                <w:bCs/>
                <w:sz w:val="24"/>
                <w:szCs w:val="24"/>
                <w:lang w:val="en-US" w:bidi="ar-KW"/>
              </w:rPr>
            </w:pPr>
          </w:p>
          <w:p w14:paraId="7C3FAFBC" w14:textId="7851F092" w:rsidR="001E7CA7" w:rsidRPr="006C7406" w:rsidRDefault="001E7CA7" w:rsidP="001E7CA7">
            <w:pPr>
              <w:spacing w:after="0" w:line="240" w:lineRule="auto"/>
              <w:rPr>
                <w:sz w:val="24"/>
                <w:szCs w:val="24"/>
                <w:lang w:val="en-US" w:bidi="ar-KW"/>
              </w:rPr>
            </w:pPr>
            <w:r w:rsidRPr="006C7406">
              <w:rPr>
                <w:b/>
                <w:bCs/>
                <w:sz w:val="24"/>
                <w:szCs w:val="24"/>
                <w:lang w:val="en-US" w:bidi="ar-KW"/>
              </w:rPr>
              <w:t xml:space="preserve">Academic Rank: </w:t>
            </w:r>
            <w:r w:rsidRPr="006C7406">
              <w:rPr>
                <w:sz w:val="24"/>
                <w:szCs w:val="24"/>
                <w:lang w:val="en-US" w:bidi="ar-KW"/>
              </w:rPr>
              <w:t>Lecturer</w:t>
            </w:r>
          </w:p>
          <w:p w14:paraId="3245B3F6" w14:textId="77777777" w:rsidR="001E7CA7" w:rsidRPr="006C7406" w:rsidRDefault="001E7CA7" w:rsidP="001E7CA7">
            <w:pPr>
              <w:spacing w:after="0" w:line="240" w:lineRule="auto"/>
              <w:rPr>
                <w:b/>
                <w:bCs/>
                <w:sz w:val="24"/>
                <w:szCs w:val="24"/>
                <w:lang w:val="en-US" w:bidi="ar-KW"/>
              </w:rPr>
            </w:pPr>
          </w:p>
          <w:p w14:paraId="3715B72A" w14:textId="77777777" w:rsidR="001E7CA7" w:rsidRPr="006C7406" w:rsidRDefault="001E7CA7" w:rsidP="001E7CA7">
            <w:pPr>
              <w:spacing w:after="0" w:line="240" w:lineRule="auto"/>
              <w:rPr>
                <w:b/>
                <w:bCs/>
                <w:sz w:val="24"/>
                <w:szCs w:val="24"/>
                <w:lang w:val="en-US" w:bidi="ar-KW"/>
              </w:rPr>
            </w:pPr>
            <w:r w:rsidRPr="006C7406">
              <w:rPr>
                <w:b/>
                <w:bCs/>
                <w:sz w:val="24"/>
                <w:szCs w:val="24"/>
                <w:lang w:val="en-US" w:bidi="ar-KW"/>
              </w:rPr>
              <w:t>Teaching at University:</w:t>
            </w:r>
          </w:p>
          <w:p w14:paraId="57209515" w14:textId="4FCD85F6" w:rsidR="001E7CA7" w:rsidRPr="006C7406" w:rsidRDefault="001E7CA7" w:rsidP="001E7CA7">
            <w:pPr>
              <w:spacing w:after="0" w:line="240" w:lineRule="auto"/>
              <w:rPr>
                <w:sz w:val="24"/>
                <w:szCs w:val="24"/>
                <w:lang w:val="en-US" w:bidi="ar-KW"/>
              </w:rPr>
            </w:pPr>
            <w:r>
              <w:rPr>
                <w:sz w:val="24"/>
                <w:szCs w:val="24"/>
                <w:lang w:val="en-US" w:bidi="ar-KW"/>
              </w:rPr>
              <w:t>Six</w:t>
            </w:r>
            <w:r w:rsidRPr="006C7406">
              <w:rPr>
                <w:sz w:val="24"/>
                <w:szCs w:val="24"/>
                <w:lang w:val="en-US" w:bidi="ar-KW"/>
              </w:rPr>
              <w:t xml:space="preserve">-year </w:t>
            </w:r>
            <w:r>
              <w:rPr>
                <w:sz w:val="24"/>
                <w:szCs w:val="24"/>
                <w:lang w:val="en-US" w:bidi="ar-KW"/>
              </w:rPr>
              <w:t xml:space="preserve">of </w:t>
            </w:r>
            <w:r w:rsidRPr="006C7406">
              <w:rPr>
                <w:sz w:val="24"/>
                <w:szCs w:val="24"/>
                <w:lang w:val="en-US" w:bidi="ar-KW"/>
              </w:rPr>
              <w:t xml:space="preserve">experience teaching various subjects to different classes, such as </w:t>
            </w:r>
            <w:r w:rsidRPr="006C7406">
              <w:rPr>
                <w:sz w:val="24"/>
                <w:szCs w:val="24"/>
                <w:u w:val="single"/>
                <w:lang w:val="en-US" w:bidi="ar-KW"/>
              </w:rPr>
              <w:t>pronunciation (1</w:t>
            </w:r>
            <w:r w:rsidRPr="006C7406">
              <w:rPr>
                <w:sz w:val="24"/>
                <w:szCs w:val="24"/>
                <w:u w:val="single"/>
                <w:vertAlign w:val="superscript"/>
                <w:lang w:val="en-US" w:bidi="ar-KW"/>
              </w:rPr>
              <w:t>st</w:t>
            </w:r>
            <w:r w:rsidRPr="006C7406">
              <w:rPr>
                <w:sz w:val="24"/>
                <w:szCs w:val="24"/>
                <w:u w:val="single"/>
                <w:lang w:val="en-US" w:bidi="ar-KW"/>
              </w:rPr>
              <w:t xml:space="preserve"> class)</w:t>
            </w:r>
            <w:r w:rsidRPr="006C7406">
              <w:rPr>
                <w:sz w:val="24"/>
                <w:szCs w:val="24"/>
                <w:lang w:val="en-US" w:bidi="ar-KW"/>
              </w:rPr>
              <w:t xml:space="preserve">, </w:t>
            </w:r>
            <w:r w:rsidRPr="006C7406">
              <w:rPr>
                <w:sz w:val="24"/>
                <w:szCs w:val="24"/>
                <w:u w:val="single"/>
                <w:lang w:val="en-US" w:bidi="ar-KW"/>
              </w:rPr>
              <w:t>grammar (1</w:t>
            </w:r>
            <w:r w:rsidRPr="006C7406">
              <w:rPr>
                <w:sz w:val="24"/>
                <w:szCs w:val="24"/>
                <w:u w:val="single"/>
                <w:vertAlign w:val="superscript"/>
                <w:lang w:val="en-US" w:bidi="ar-KW"/>
              </w:rPr>
              <w:t>st</w:t>
            </w:r>
            <w:r w:rsidRPr="006C7406">
              <w:rPr>
                <w:sz w:val="24"/>
                <w:szCs w:val="24"/>
                <w:u w:val="single"/>
                <w:lang w:val="en-US" w:bidi="ar-KW"/>
              </w:rPr>
              <w:t xml:space="preserve"> class)</w:t>
            </w:r>
            <w:r w:rsidRPr="006C7406">
              <w:rPr>
                <w:sz w:val="24"/>
                <w:szCs w:val="24"/>
                <w:lang w:val="en-US" w:bidi="ar-KW"/>
              </w:rPr>
              <w:t xml:space="preserve">, </w:t>
            </w:r>
            <w:r>
              <w:rPr>
                <w:sz w:val="24"/>
                <w:szCs w:val="24"/>
                <w:lang w:val="en-US" w:bidi="ar-KW"/>
              </w:rPr>
              <w:t>Academic Debate (</w:t>
            </w:r>
            <w:r w:rsidR="009C0C08">
              <w:rPr>
                <w:sz w:val="24"/>
                <w:szCs w:val="24"/>
                <w:lang w:val="en-US" w:bidi="ar-KW"/>
              </w:rPr>
              <w:t>1</w:t>
            </w:r>
            <w:proofErr w:type="gramStart"/>
            <w:r w:rsidR="009C0C08" w:rsidRPr="009C0C08">
              <w:rPr>
                <w:sz w:val="24"/>
                <w:szCs w:val="24"/>
                <w:vertAlign w:val="superscript"/>
                <w:lang w:val="en-US" w:bidi="ar-KW"/>
              </w:rPr>
              <w:t>st</w:t>
            </w:r>
            <w:r w:rsidR="009C0C08">
              <w:rPr>
                <w:sz w:val="24"/>
                <w:szCs w:val="24"/>
                <w:lang w:val="en-US" w:bidi="ar-KW"/>
              </w:rPr>
              <w:t xml:space="preserve"> </w:t>
            </w:r>
            <w:r>
              <w:rPr>
                <w:sz w:val="24"/>
                <w:szCs w:val="24"/>
                <w:lang w:val="en-US" w:bidi="ar-KW"/>
              </w:rPr>
              <w:t xml:space="preserve"> class</w:t>
            </w:r>
            <w:proofErr w:type="gramEnd"/>
            <w:r>
              <w:rPr>
                <w:sz w:val="24"/>
                <w:szCs w:val="24"/>
                <w:lang w:val="en-US" w:bidi="ar-KW"/>
              </w:rPr>
              <w:t xml:space="preserve">), </w:t>
            </w:r>
            <w:r w:rsidRPr="006C7406">
              <w:rPr>
                <w:sz w:val="24"/>
                <w:szCs w:val="24"/>
                <w:u w:val="single"/>
                <w:lang w:val="en-US" w:bidi="ar-KW"/>
              </w:rPr>
              <w:t>culture (2</w:t>
            </w:r>
            <w:r w:rsidRPr="006C7406">
              <w:rPr>
                <w:sz w:val="24"/>
                <w:szCs w:val="24"/>
                <w:u w:val="single"/>
                <w:vertAlign w:val="superscript"/>
                <w:lang w:val="en-US" w:bidi="ar-KW"/>
              </w:rPr>
              <w:t>nd</w:t>
            </w:r>
            <w:r w:rsidRPr="006C7406">
              <w:rPr>
                <w:sz w:val="24"/>
                <w:szCs w:val="24"/>
                <w:u w:val="single"/>
                <w:lang w:val="en-US" w:bidi="ar-KW"/>
              </w:rPr>
              <w:t xml:space="preserve"> class)</w:t>
            </w:r>
            <w:r w:rsidRPr="006C7406">
              <w:rPr>
                <w:sz w:val="24"/>
                <w:szCs w:val="24"/>
                <w:lang w:val="en-US" w:bidi="ar-KW"/>
              </w:rPr>
              <w:t xml:space="preserve">, </w:t>
            </w:r>
            <w:r w:rsidRPr="006C7406">
              <w:rPr>
                <w:sz w:val="24"/>
                <w:szCs w:val="24"/>
                <w:u w:val="single"/>
                <w:lang w:val="en-US" w:bidi="ar-KW"/>
              </w:rPr>
              <w:t>writing skills (3</w:t>
            </w:r>
            <w:r w:rsidRPr="006C7406">
              <w:rPr>
                <w:sz w:val="24"/>
                <w:szCs w:val="24"/>
                <w:u w:val="single"/>
                <w:vertAlign w:val="superscript"/>
                <w:lang w:val="en-US" w:bidi="ar-KW"/>
              </w:rPr>
              <w:t>rd</w:t>
            </w:r>
            <w:r w:rsidRPr="006C7406">
              <w:rPr>
                <w:sz w:val="24"/>
                <w:szCs w:val="24"/>
                <w:u w:val="single"/>
                <w:lang w:val="en-US" w:bidi="ar-KW"/>
              </w:rPr>
              <w:t xml:space="preserve"> class), Diversity Education (4</w:t>
            </w:r>
            <w:r w:rsidRPr="006C7406">
              <w:rPr>
                <w:sz w:val="24"/>
                <w:szCs w:val="24"/>
                <w:u w:val="single"/>
                <w:vertAlign w:val="superscript"/>
                <w:lang w:val="en-US" w:bidi="ar-KW"/>
              </w:rPr>
              <w:t>th</w:t>
            </w:r>
            <w:r w:rsidRPr="006C7406">
              <w:rPr>
                <w:sz w:val="24"/>
                <w:szCs w:val="24"/>
                <w:u w:val="single"/>
                <w:lang w:val="en-US" w:bidi="ar-KW"/>
              </w:rPr>
              <w:t xml:space="preserve"> class),</w:t>
            </w:r>
            <w:r>
              <w:rPr>
                <w:sz w:val="24"/>
                <w:szCs w:val="24"/>
                <w:u w:val="single"/>
                <w:lang w:val="en-US" w:bidi="ar-KW"/>
              </w:rPr>
              <w:t xml:space="preserve"> Academic writing (3</w:t>
            </w:r>
            <w:r w:rsidRPr="00D5588B">
              <w:rPr>
                <w:sz w:val="24"/>
                <w:szCs w:val="24"/>
                <w:u w:val="single"/>
                <w:vertAlign w:val="superscript"/>
                <w:lang w:val="en-US" w:bidi="ar-KW"/>
              </w:rPr>
              <w:t>rd</w:t>
            </w:r>
            <w:r>
              <w:rPr>
                <w:sz w:val="24"/>
                <w:szCs w:val="24"/>
                <w:u w:val="single"/>
                <w:lang w:val="en-US" w:bidi="ar-KW"/>
              </w:rPr>
              <w:t xml:space="preserve"> class), entrepreneurship education (2</w:t>
            </w:r>
            <w:r w:rsidRPr="00D5588B">
              <w:rPr>
                <w:sz w:val="24"/>
                <w:szCs w:val="24"/>
                <w:u w:val="single"/>
                <w:vertAlign w:val="superscript"/>
                <w:lang w:val="en-US" w:bidi="ar-KW"/>
              </w:rPr>
              <w:t>nd</w:t>
            </w:r>
            <w:r>
              <w:rPr>
                <w:sz w:val="24"/>
                <w:szCs w:val="24"/>
                <w:u w:val="single"/>
                <w:lang w:val="en-US" w:bidi="ar-KW"/>
              </w:rPr>
              <w:t xml:space="preserve"> class), paragraph writing (1st class), and conversation (3</w:t>
            </w:r>
            <w:r w:rsidRPr="00D5588B">
              <w:rPr>
                <w:sz w:val="24"/>
                <w:szCs w:val="24"/>
                <w:u w:val="single"/>
                <w:vertAlign w:val="superscript"/>
                <w:lang w:val="en-US" w:bidi="ar-KW"/>
              </w:rPr>
              <w:t>rd</w:t>
            </w:r>
            <w:r>
              <w:rPr>
                <w:sz w:val="24"/>
                <w:szCs w:val="24"/>
                <w:u w:val="single"/>
                <w:lang w:val="en-US" w:bidi="ar-KW"/>
              </w:rPr>
              <w:t xml:space="preserve"> class)</w:t>
            </w:r>
          </w:p>
          <w:p w14:paraId="39EC0C3C" w14:textId="77777777" w:rsidR="008D378D" w:rsidRPr="006766CD" w:rsidRDefault="008D378D" w:rsidP="008D378D">
            <w:pPr>
              <w:spacing w:after="0" w:line="240" w:lineRule="auto"/>
              <w:rPr>
                <w:b/>
                <w:bCs/>
                <w:sz w:val="24"/>
                <w:szCs w:val="24"/>
                <w:rtl/>
                <w:lang w:val="en-US" w:bidi="ar-KW"/>
              </w:rPr>
            </w:pPr>
          </w:p>
        </w:tc>
      </w:tr>
      <w:tr w:rsidR="008D46A4" w:rsidRPr="00747A9A" w14:paraId="738633C6" w14:textId="77777777" w:rsidTr="009E20F2">
        <w:tc>
          <w:tcPr>
            <w:tcW w:w="3085" w:type="dxa"/>
            <w:gridSpan w:val="2"/>
          </w:tcPr>
          <w:p w14:paraId="63F61CF6"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7513" w:type="dxa"/>
          </w:tcPr>
          <w:p w14:paraId="73C1F94F" w14:textId="6A914184" w:rsidR="008D46A4" w:rsidRPr="006766CD" w:rsidRDefault="00E63912" w:rsidP="001E7CA7">
            <w:pPr>
              <w:spacing w:after="0" w:line="240" w:lineRule="auto"/>
              <w:rPr>
                <w:b/>
                <w:bCs/>
                <w:sz w:val="24"/>
                <w:szCs w:val="24"/>
                <w:lang w:val="en-US" w:bidi="ar-KW"/>
              </w:rPr>
            </w:pPr>
            <w:r>
              <w:rPr>
                <w:b/>
                <w:bCs/>
                <w:sz w:val="24"/>
                <w:szCs w:val="24"/>
                <w:lang w:val="en-US" w:bidi="ar-KW"/>
              </w:rPr>
              <w:t>Writing – Language Skills ––</w:t>
            </w:r>
            <w:r w:rsidR="00BC475F">
              <w:rPr>
                <w:b/>
                <w:bCs/>
                <w:sz w:val="24"/>
                <w:szCs w:val="24"/>
                <w:lang w:val="en-US" w:bidi="ar-KW"/>
              </w:rPr>
              <w:t xml:space="preserve">– Sentence – Paragraph </w:t>
            </w:r>
            <w:r w:rsidR="001E7CA7">
              <w:rPr>
                <w:b/>
                <w:bCs/>
                <w:sz w:val="24"/>
                <w:szCs w:val="24"/>
                <w:lang w:val="en-US" w:bidi="ar-KW"/>
              </w:rPr>
              <w:t>–</w:t>
            </w:r>
            <w:r w:rsidR="00BC475F">
              <w:rPr>
                <w:b/>
                <w:bCs/>
                <w:sz w:val="24"/>
                <w:szCs w:val="24"/>
                <w:lang w:val="en-US" w:bidi="ar-KW"/>
              </w:rPr>
              <w:t xml:space="preserve"> Essay</w:t>
            </w:r>
            <w:r w:rsidR="001E7CA7">
              <w:rPr>
                <w:b/>
                <w:bCs/>
                <w:sz w:val="24"/>
                <w:szCs w:val="24"/>
                <w:lang w:val="en-US" w:bidi="ar-KW"/>
              </w:rPr>
              <w:t xml:space="preserve">  -  </w:t>
            </w:r>
          </w:p>
        </w:tc>
      </w:tr>
      <w:tr w:rsidR="008D46A4" w:rsidRPr="00747A9A" w14:paraId="1845098C" w14:textId="77777777" w:rsidTr="009E20F2">
        <w:trPr>
          <w:trHeight w:val="1125"/>
        </w:trPr>
        <w:tc>
          <w:tcPr>
            <w:tcW w:w="10598" w:type="dxa"/>
            <w:gridSpan w:val="3"/>
          </w:tcPr>
          <w:p w14:paraId="7E7D184E" w14:textId="77777777" w:rsidR="008D46A4" w:rsidRPr="003A3B88" w:rsidRDefault="00CF5475" w:rsidP="003A3B88">
            <w:pPr>
              <w:autoSpaceDE w:val="0"/>
              <w:autoSpaceDN w:val="0"/>
              <w:adjustRightInd w:val="0"/>
              <w:spacing w:after="0" w:line="240" w:lineRule="auto"/>
              <w:rPr>
                <w:rFonts w:ascii="TimesNewRomanPSMT" w:hAnsi="TimesNewRomanPSMT" w:cs="TimesNewRomanPSMT"/>
                <w:lang w:val="en-US"/>
              </w:rPr>
            </w:pPr>
            <w:r w:rsidRPr="003A3B88">
              <w:rPr>
                <w:rFonts w:ascii="TimesNewRomanPSMT" w:hAnsi="TimesNewRomanPSMT" w:cs="TimesNewRomanPSMT"/>
                <w:lang w:val="en-US"/>
              </w:rPr>
              <w:t xml:space="preserve">10.  </w:t>
            </w:r>
            <w:r w:rsidR="008D46A4" w:rsidRPr="003A3B88">
              <w:rPr>
                <w:rFonts w:ascii="TimesNewRomanPSMT" w:hAnsi="TimesNewRomanPSMT" w:cs="TimesNewRomanPSMT"/>
                <w:lang w:val="en-US"/>
              </w:rPr>
              <w:t>Course overview:</w:t>
            </w:r>
            <w:r w:rsidR="006766CD" w:rsidRPr="003A3B88">
              <w:rPr>
                <w:rFonts w:ascii="TimesNewRomanPSMT" w:hAnsi="TimesNewRomanPSMT" w:cs="TimesNewRomanPSMT"/>
                <w:lang w:val="en-US"/>
              </w:rPr>
              <w:t xml:space="preserve"> </w:t>
            </w:r>
          </w:p>
          <w:p w14:paraId="2ECA97A9" w14:textId="77777777" w:rsidR="00CB6515" w:rsidRPr="003A3B88" w:rsidRDefault="00CB6515" w:rsidP="003A3B88">
            <w:pPr>
              <w:autoSpaceDE w:val="0"/>
              <w:autoSpaceDN w:val="0"/>
              <w:adjustRightInd w:val="0"/>
              <w:spacing w:after="0" w:line="240" w:lineRule="auto"/>
              <w:rPr>
                <w:rFonts w:ascii="TimesNewRomanPSMT" w:hAnsi="TimesNewRomanPSMT" w:cs="TimesNewRomanPSMT"/>
                <w:lang w:val="en-US"/>
              </w:rPr>
            </w:pPr>
          </w:p>
          <w:p w14:paraId="16D8DA8D" w14:textId="065BCCF3" w:rsidR="008D46A4" w:rsidRPr="003A3B88" w:rsidRDefault="00264654" w:rsidP="003A3B88">
            <w:pPr>
              <w:autoSpaceDE w:val="0"/>
              <w:autoSpaceDN w:val="0"/>
              <w:adjustRightInd w:val="0"/>
              <w:spacing w:after="0" w:line="240" w:lineRule="auto"/>
              <w:rPr>
                <w:rFonts w:ascii="TimesNewRomanPSMT" w:hAnsi="TimesNewRomanPSMT" w:cs="TimesNewRomanPSMT"/>
                <w:rtl/>
                <w:lang w:val="en-US"/>
              </w:rPr>
            </w:pPr>
            <w:r w:rsidRPr="003A3B88">
              <w:rPr>
                <w:rFonts w:ascii="TimesNewRomanPSMT" w:hAnsi="TimesNewRomanPSMT" w:cs="TimesNewRomanPSMT"/>
                <w:lang w:val="en-US"/>
              </w:rPr>
              <w:t xml:space="preserve"> </w:t>
            </w:r>
            <w:r w:rsidR="00E039E5" w:rsidRPr="00E039E5">
              <w:rPr>
                <w:rFonts w:ascii="TimesNewRomanPSMT" w:hAnsi="TimesNewRomanPSMT" w:cs="TimesNewRomanPSMT"/>
                <w:lang w:val="en-US"/>
              </w:rPr>
              <w:t xml:space="preserve">In this course, students will learn to use standard English grammar in writing paragraphs and short compositions. Students work on developing effective simple and compound sentences and using them in their writing. Students are exposed to the modes of description, process and opinion. This is </w:t>
            </w:r>
            <w:r w:rsidR="00E039E5">
              <w:rPr>
                <w:rFonts w:ascii="TimesNewRomanPSMT" w:hAnsi="TimesNewRomanPSMT" w:cs="TimesNewRomanPSMT"/>
                <w:lang w:val="en-US"/>
              </w:rPr>
              <w:t>a</w:t>
            </w:r>
            <w:r w:rsidR="00E039E5" w:rsidRPr="00E039E5">
              <w:rPr>
                <w:rFonts w:ascii="TimesNewRomanPSMT" w:hAnsi="TimesNewRomanPSMT" w:cs="TimesNewRomanPSMT"/>
                <w:lang w:val="en-US"/>
              </w:rPr>
              <w:t xml:space="preserve"> </w:t>
            </w:r>
            <w:r w:rsidR="00E039E5">
              <w:rPr>
                <w:rFonts w:ascii="TimesNewRomanPSMT" w:hAnsi="TimesNewRomanPSMT" w:cs="TimesNewRomanPSMT"/>
                <w:lang w:val="en-US"/>
              </w:rPr>
              <w:t>course</w:t>
            </w:r>
            <w:r w:rsidR="00E039E5" w:rsidRPr="00E039E5">
              <w:rPr>
                <w:rFonts w:ascii="TimesNewRomanPSMT" w:hAnsi="TimesNewRomanPSMT" w:cs="TimesNewRomanPSMT"/>
                <w:lang w:val="en-US"/>
              </w:rPr>
              <w:t xml:space="preserve"> designed to prepare </w:t>
            </w:r>
            <w:r w:rsidR="00E039E5">
              <w:rPr>
                <w:rFonts w:ascii="TimesNewRomanPSMT" w:hAnsi="TimesNewRomanPSMT" w:cs="TimesNewRomanPSMT"/>
                <w:lang w:val="en-US"/>
              </w:rPr>
              <w:t>EFL</w:t>
            </w:r>
            <w:r w:rsidR="00E039E5" w:rsidRPr="00E039E5">
              <w:rPr>
                <w:rFonts w:ascii="TimesNewRomanPSMT" w:hAnsi="TimesNewRomanPSMT" w:cs="TimesNewRomanPSMT"/>
                <w:lang w:val="en-US"/>
              </w:rPr>
              <w:t xml:space="preserve"> student</w:t>
            </w:r>
            <w:r w:rsidR="00E039E5">
              <w:rPr>
                <w:rFonts w:ascii="TimesNewRomanPSMT" w:hAnsi="TimesNewRomanPSMT" w:cs="TimesNewRomanPSMT"/>
                <w:lang w:val="en-US"/>
              </w:rPr>
              <w:t>s</w:t>
            </w:r>
            <w:r w:rsidR="00E039E5" w:rsidRPr="00E039E5">
              <w:rPr>
                <w:rFonts w:ascii="TimesNewRomanPSMT" w:hAnsi="TimesNewRomanPSMT" w:cs="TimesNewRomanPSMT"/>
                <w:lang w:val="en-US"/>
              </w:rPr>
              <w:t xml:space="preserve"> to handle the writing tasks they will encounter in college-credit level courses and the workplace</w:t>
            </w:r>
            <w:r w:rsidR="00E039E5" w:rsidRPr="003A3B88">
              <w:rPr>
                <w:rFonts w:ascii="TimesNewRomanPSMT" w:hAnsi="TimesNewRomanPSMT" w:cs="TimesNewRomanPSMT"/>
                <w:lang w:val="en-US"/>
              </w:rPr>
              <w:t>.  </w:t>
            </w:r>
            <w:r w:rsidR="003A3B88" w:rsidRPr="003A3B88">
              <w:rPr>
                <w:rFonts w:ascii="TimesNewRomanPSMT" w:hAnsi="TimesNewRomanPSMT" w:cs="TimesNewRomanPSMT"/>
                <w:lang w:val="en-US"/>
              </w:rPr>
              <w:t>This course is supposed to be at the elementary level of language proficiency preparing the students to write paragraphs considering certain grammar points and paragraph writing mechanisms such as punctuation, writing structure and idea organisation.</w:t>
            </w:r>
          </w:p>
        </w:tc>
      </w:tr>
      <w:tr w:rsidR="00FD437F" w:rsidRPr="00747A9A" w14:paraId="49CD1911" w14:textId="77777777" w:rsidTr="009E20F2">
        <w:trPr>
          <w:trHeight w:val="850"/>
        </w:trPr>
        <w:tc>
          <w:tcPr>
            <w:tcW w:w="10598" w:type="dxa"/>
            <w:gridSpan w:val="3"/>
          </w:tcPr>
          <w:p w14:paraId="2B8C0DC9" w14:textId="77777777"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14:paraId="0415A599" w14:textId="4EE0CDF7" w:rsidR="00196B7E" w:rsidRPr="00196B7E" w:rsidRDefault="00196B7E" w:rsidP="00196B7E">
            <w:pPr>
              <w:spacing w:after="0" w:line="240" w:lineRule="auto"/>
              <w:rPr>
                <w:sz w:val="24"/>
                <w:szCs w:val="24"/>
                <w:lang w:bidi="ar-KW"/>
              </w:rPr>
            </w:pPr>
          </w:p>
          <w:p w14:paraId="3885FA20" w14:textId="77777777" w:rsidR="00B74092" w:rsidRDefault="00B74092" w:rsidP="00B74092">
            <w:pPr>
              <w:autoSpaceDE w:val="0"/>
              <w:autoSpaceDN w:val="0"/>
              <w:adjustRightInd w:val="0"/>
              <w:spacing w:after="0" w:line="240" w:lineRule="auto"/>
              <w:rPr>
                <w:rFonts w:ascii="TimesNewRomanPSMT" w:hAnsi="TimesNewRomanPSMT" w:cs="TimesNewRomanPSMT"/>
                <w:lang w:val="en-US"/>
              </w:rPr>
            </w:pPr>
            <w:r>
              <w:rPr>
                <w:rFonts w:ascii="TimesNewRomanPSMT" w:hAnsi="TimesNewRomanPSMT" w:cs="TimesNewRomanPSMT"/>
                <w:lang w:val="en-US"/>
              </w:rPr>
              <w:t>In this course, you will develop the following knowledge:</w:t>
            </w:r>
          </w:p>
          <w:p w14:paraId="06D97200" w14:textId="77777777" w:rsidR="00B74092" w:rsidRDefault="00B74092" w:rsidP="00B74092">
            <w:pPr>
              <w:autoSpaceDE w:val="0"/>
              <w:autoSpaceDN w:val="0"/>
              <w:adjustRightInd w:val="0"/>
              <w:spacing w:after="0" w:line="240" w:lineRule="auto"/>
              <w:rPr>
                <w:rFonts w:ascii="TimesNewRomanPSMT" w:hAnsi="TimesNewRomanPSMT" w:cs="TimesNewRomanPSMT"/>
                <w:lang w:val="en-US"/>
              </w:rPr>
            </w:pPr>
            <w:r>
              <w:rPr>
                <w:rFonts w:ascii="TimesNewRomanPSMT" w:hAnsi="TimesNewRomanPSMT" w:cs="TimesNewRomanPSMT"/>
                <w:lang w:val="en-US"/>
              </w:rPr>
              <w:t>1. Writing is a personal explanation of the world around us.</w:t>
            </w:r>
          </w:p>
          <w:p w14:paraId="5EF70B57" w14:textId="77777777" w:rsidR="00B74092" w:rsidRDefault="00B74092" w:rsidP="00B74092">
            <w:pPr>
              <w:autoSpaceDE w:val="0"/>
              <w:autoSpaceDN w:val="0"/>
              <w:adjustRightInd w:val="0"/>
              <w:spacing w:after="0" w:line="240" w:lineRule="auto"/>
              <w:rPr>
                <w:rFonts w:ascii="TimesNewRomanPSMT" w:hAnsi="TimesNewRomanPSMT" w:cs="TimesNewRomanPSMT"/>
                <w:lang w:val="en-US"/>
              </w:rPr>
            </w:pPr>
            <w:r>
              <w:rPr>
                <w:rFonts w:ascii="TimesNewRomanPSMT" w:hAnsi="TimesNewRomanPSMT" w:cs="TimesNewRomanPSMT"/>
                <w:lang w:val="en-US"/>
              </w:rPr>
              <w:t>2. Writing is a four-part process: prewriting, outlining, drafting, and revising.</w:t>
            </w:r>
          </w:p>
          <w:p w14:paraId="467B024A" w14:textId="77777777" w:rsidR="00B74092" w:rsidRDefault="00B74092" w:rsidP="00B74092">
            <w:pPr>
              <w:autoSpaceDE w:val="0"/>
              <w:autoSpaceDN w:val="0"/>
              <w:adjustRightInd w:val="0"/>
              <w:spacing w:after="0" w:line="240" w:lineRule="auto"/>
              <w:rPr>
                <w:rFonts w:ascii="TimesNewRomanPSMT" w:hAnsi="TimesNewRomanPSMT" w:cs="TimesNewRomanPSMT"/>
                <w:lang w:val="en-US"/>
              </w:rPr>
            </w:pPr>
            <w:r>
              <w:rPr>
                <w:rFonts w:ascii="TimesNewRomanPSMT" w:hAnsi="TimesNewRomanPSMT" w:cs="TimesNewRomanPSMT"/>
                <w:lang w:val="en-US"/>
              </w:rPr>
              <w:t>3. All good writing adheres to four basic principles: unity, support, coherence, and mechanics (grammar,</w:t>
            </w:r>
          </w:p>
          <w:p w14:paraId="7813AA1F" w14:textId="77777777" w:rsidR="00B74092" w:rsidRDefault="00B74092" w:rsidP="00B74092">
            <w:pPr>
              <w:autoSpaceDE w:val="0"/>
              <w:autoSpaceDN w:val="0"/>
              <w:adjustRightInd w:val="0"/>
              <w:spacing w:after="0" w:line="240" w:lineRule="auto"/>
              <w:rPr>
                <w:rFonts w:ascii="TimesNewRomanPSMT" w:hAnsi="TimesNewRomanPSMT" w:cs="TimesNewRomanPSMT"/>
                <w:lang w:val="en-US"/>
              </w:rPr>
            </w:pPr>
            <w:r>
              <w:rPr>
                <w:rFonts w:ascii="TimesNewRomanPSMT" w:hAnsi="TimesNewRomanPSMT" w:cs="TimesNewRomanPSMT"/>
                <w:lang w:val="en-US"/>
              </w:rPr>
              <w:t>spelling, punctuation, and usage).</w:t>
            </w:r>
          </w:p>
          <w:p w14:paraId="25724DEA" w14:textId="77777777" w:rsidR="00B74092" w:rsidRDefault="00B74092" w:rsidP="00B74092">
            <w:pPr>
              <w:autoSpaceDE w:val="0"/>
              <w:autoSpaceDN w:val="0"/>
              <w:adjustRightInd w:val="0"/>
              <w:spacing w:after="0" w:line="240" w:lineRule="auto"/>
              <w:rPr>
                <w:rFonts w:ascii="TimesNewRomanPSMT" w:hAnsi="TimesNewRomanPSMT" w:cs="TimesNewRomanPSMT"/>
                <w:lang w:val="en-US"/>
              </w:rPr>
            </w:pPr>
            <w:r>
              <w:rPr>
                <w:rFonts w:ascii="TimesNewRomanPSMT" w:hAnsi="TimesNewRomanPSMT" w:cs="TimesNewRomanPSMT"/>
                <w:lang w:val="en-US"/>
              </w:rPr>
              <w:t>4. Content of paragraphs comes from careful consideration of the subject.</w:t>
            </w:r>
          </w:p>
          <w:p w14:paraId="2D23DE27" w14:textId="77777777" w:rsidR="00B74092" w:rsidRDefault="00B74092" w:rsidP="00B74092">
            <w:pPr>
              <w:autoSpaceDE w:val="0"/>
              <w:autoSpaceDN w:val="0"/>
              <w:adjustRightInd w:val="0"/>
              <w:spacing w:after="0" w:line="240" w:lineRule="auto"/>
              <w:rPr>
                <w:rFonts w:ascii="TimesNewRomanPSMT" w:hAnsi="TimesNewRomanPSMT" w:cs="TimesNewRomanPSMT"/>
                <w:lang w:val="en-US"/>
              </w:rPr>
            </w:pPr>
            <w:r>
              <w:rPr>
                <w:rFonts w:ascii="TimesNewRomanPSMT" w:hAnsi="TimesNewRomanPSMT" w:cs="TimesNewRomanPSMT"/>
                <w:lang w:val="en-US"/>
              </w:rPr>
              <w:t>5. Consideration of the reader is an essential part of the writing process.</w:t>
            </w:r>
          </w:p>
          <w:p w14:paraId="540E5755" w14:textId="77777777" w:rsidR="00B74092" w:rsidRDefault="00B74092" w:rsidP="00B74092">
            <w:pPr>
              <w:autoSpaceDE w:val="0"/>
              <w:autoSpaceDN w:val="0"/>
              <w:adjustRightInd w:val="0"/>
              <w:spacing w:after="0" w:line="240" w:lineRule="auto"/>
              <w:rPr>
                <w:rFonts w:ascii="TimesNewRomanPSMT" w:hAnsi="TimesNewRomanPSMT" w:cs="TimesNewRomanPSMT"/>
                <w:lang w:val="en-US"/>
              </w:rPr>
            </w:pPr>
            <w:r>
              <w:rPr>
                <w:rFonts w:ascii="TimesNewRomanPSMT" w:hAnsi="TimesNewRomanPSMT" w:cs="TimesNewRomanPSMT"/>
                <w:lang w:val="en-US"/>
              </w:rPr>
              <w:t>6. Different assignments with different purposes require specific applications of form and content.</w:t>
            </w:r>
          </w:p>
          <w:p w14:paraId="45393790" w14:textId="77777777" w:rsidR="00B74092" w:rsidRDefault="00B74092" w:rsidP="00B74092">
            <w:pPr>
              <w:autoSpaceDE w:val="0"/>
              <w:autoSpaceDN w:val="0"/>
              <w:adjustRightInd w:val="0"/>
              <w:spacing w:after="0" w:line="240" w:lineRule="auto"/>
              <w:rPr>
                <w:rFonts w:ascii="TimesNewRomanPSMT" w:hAnsi="TimesNewRomanPSMT" w:cs="TimesNewRomanPSMT"/>
                <w:lang w:val="en-US"/>
              </w:rPr>
            </w:pPr>
            <w:r>
              <w:rPr>
                <w:rFonts w:ascii="TimesNewRomanPSMT" w:hAnsi="TimesNewRomanPSMT" w:cs="TimesNewRomanPSMT"/>
                <w:lang w:val="en-US"/>
              </w:rPr>
              <w:t>7. Grammar and punctuation are essential to the communication of ideas.</w:t>
            </w:r>
          </w:p>
          <w:p w14:paraId="3F15676E" w14:textId="77777777" w:rsidR="00B74092" w:rsidRDefault="00B74092" w:rsidP="00B74092">
            <w:pPr>
              <w:autoSpaceDE w:val="0"/>
              <w:autoSpaceDN w:val="0"/>
              <w:adjustRightInd w:val="0"/>
              <w:spacing w:after="0" w:line="240" w:lineRule="auto"/>
              <w:rPr>
                <w:rFonts w:ascii="TimesNewRomanPSMT" w:hAnsi="TimesNewRomanPSMT" w:cs="TimesNewRomanPSMT"/>
                <w:lang w:val="en-US"/>
              </w:rPr>
            </w:pPr>
            <w:r>
              <w:rPr>
                <w:rFonts w:ascii="TimesNewRomanPSMT" w:hAnsi="TimesNewRomanPSMT" w:cs="TimesNewRomanPSMT"/>
                <w:lang w:val="en-US"/>
              </w:rPr>
              <w:t>8. Evaluation of peer compositions is essential to developing critical skills for application to one</w:t>
            </w:r>
            <w:r>
              <w:rPr>
                <w:rFonts w:ascii="ArialUnicodeMS" w:hAnsi="ArialUnicodeMS" w:cs="ArialUnicodeMS"/>
                <w:lang w:val="en-US"/>
              </w:rPr>
              <w:t>’</w:t>
            </w:r>
            <w:r>
              <w:rPr>
                <w:rFonts w:ascii="TimesNewRomanPSMT" w:hAnsi="TimesNewRomanPSMT" w:cs="TimesNewRomanPSMT"/>
                <w:lang w:val="en-US"/>
              </w:rPr>
              <w:t>s own writing.</w:t>
            </w:r>
          </w:p>
          <w:p w14:paraId="7B6CCC1F" w14:textId="332DB1D1" w:rsidR="00D66631" w:rsidRDefault="00B74092" w:rsidP="00B74092">
            <w:pPr>
              <w:spacing w:after="0" w:line="240" w:lineRule="auto"/>
              <w:rPr>
                <w:sz w:val="24"/>
                <w:szCs w:val="24"/>
                <w:lang w:bidi="ar-KW"/>
              </w:rPr>
            </w:pPr>
            <w:r>
              <w:rPr>
                <w:rFonts w:ascii="TimesNewRomanPSMT" w:hAnsi="TimesNewRomanPSMT" w:cs="TimesNewRomanPSMT"/>
                <w:lang w:val="en-US"/>
              </w:rPr>
              <w:t>9. Use of the computer is essential for producing college level work.</w:t>
            </w:r>
          </w:p>
          <w:p w14:paraId="13E27648" w14:textId="10F0A814" w:rsidR="00196B7E" w:rsidRDefault="00D66631" w:rsidP="00196B7E">
            <w:pPr>
              <w:spacing w:after="0" w:line="240" w:lineRule="auto"/>
              <w:rPr>
                <w:sz w:val="24"/>
                <w:szCs w:val="24"/>
                <w:lang w:bidi="ar-KW"/>
              </w:rPr>
            </w:pPr>
            <w:r>
              <w:rPr>
                <w:sz w:val="24"/>
                <w:szCs w:val="24"/>
                <w:lang w:bidi="ar-KW"/>
              </w:rPr>
              <w:t xml:space="preserve"> </w:t>
            </w:r>
          </w:p>
          <w:p w14:paraId="71E06D46" w14:textId="77777777" w:rsidR="00196B7E" w:rsidRPr="00196B7E" w:rsidRDefault="00196B7E" w:rsidP="006766CD">
            <w:pPr>
              <w:spacing w:after="0" w:line="240" w:lineRule="auto"/>
              <w:rPr>
                <w:sz w:val="24"/>
                <w:szCs w:val="24"/>
                <w:lang w:bidi="ar-KW"/>
              </w:rPr>
            </w:pPr>
          </w:p>
        </w:tc>
      </w:tr>
      <w:tr w:rsidR="008D46A4" w:rsidRPr="00747A9A" w14:paraId="5865CBF6" w14:textId="77777777" w:rsidTr="009E20F2">
        <w:trPr>
          <w:trHeight w:val="704"/>
        </w:trPr>
        <w:tc>
          <w:tcPr>
            <w:tcW w:w="10598" w:type="dxa"/>
            <w:gridSpan w:val="3"/>
          </w:tcPr>
          <w:p w14:paraId="5C47825B" w14:textId="77777777" w:rsidR="008D46A4" w:rsidRPr="008E48E8" w:rsidRDefault="00CF5475" w:rsidP="00FE1252">
            <w:pPr>
              <w:spacing w:after="0" w:line="240" w:lineRule="auto"/>
              <w:rPr>
                <w:b/>
                <w:bCs/>
                <w:sz w:val="24"/>
                <w:szCs w:val="24"/>
                <w:lang w:bidi="ar-KW"/>
              </w:rPr>
            </w:pPr>
            <w:r w:rsidRPr="008E48E8">
              <w:rPr>
                <w:b/>
                <w:bCs/>
                <w:sz w:val="24"/>
                <w:szCs w:val="24"/>
                <w:lang w:bidi="ar-KW"/>
              </w:rPr>
              <w:lastRenderedPageBreak/>
              <w:t xml:space="preserve">12.  </w:t>
            </w:r>
            <w:r w:rsidR="00FE1252" w:rsidRPr="008E48E8">
              <w:rPr>
                <w:b/>
                <w:bCs/>
                <w:sz w:val="24"/>
                <w:szCs w:val="24"/>
                <w:lang w:bidi="ar-KW"/>
              </w:rPr>
              <w:t>Student's obligation</w:t>
            </w:r>
          </w:p>
          <w:p w14:paraId="3E60CD74" w14:textId="77777777" w:rsidR="00630695" w:rsidRPr="008E48E8" w:rsidRDefault="00630695" w:rsidP="00FE1252">
            <w:pPr>
              <w:spacing w:after="0" w:line="240" w:lineRule="auto"/>
              <w:rPr>
                <w:sz w:val="24"/>
                <w:szCs w:val="24"/>
                <w:lang w:bidi="ar-KW"/>
              </w:rPr>
            </w:pPr>
          </w:p>
          <w:p w14:paraId="22B6A04D" w14:textId="77777777" w:rsidR="008E48E8" w:rsidRPr="008E48E8" w:rsidRDefault="008E48E8" w:rsidP="00FE1252">
            <w:pPr>
              <w:spacing w:after="0" w:line="240" w:lineRule="auto"/>
              <w:rPr>
                <w:sz w:val="24"/>
                <w:szCs w:val="24"/>
                <w:lang w:bidi="ar-KW"/>
              </w:rPr>
            </w:pPr>
            <w:r w:rsidRPr="008E48E8">
              <w:rPr>
                <w:sz w:val="24"/>
                <w:szCs w:val="24"/>
                <w:lang w:bidi="ar-KW"/>
              </w:rPr>
              <w:t>Students are expected and supposed to:</w:t>
            </w:r>
          </w:p>
          <w:p w14:paraId="5330768C" w14:textId="77777777" w:rsidR="008E48E8" w:rsidRPr="008E48E8" w:rsidRDefault="008E48E8" w:rsidP="00FE1252">
            <w:pPr>
              <w:spacing w:after="0" w:line="240" w:lineRule="auto"/>
              <w:rPr>
                <w:sz w:val="24"/>
                <w:szCs w:val="24"/>
                <w:lang w:bidi="ar-KW"/>
              </w:rPr>
            </w:pPr>
          </w:p>
          <w:p w14:paraId="0540CB21" w14:textId="77777777" w:rsidR="008E48E8" w:rsidRPr="008E48E8" w:rsidRDefault="008E48E8" w:rsidP="002E16EA">
            <w:pPr>
              <w:spacing w:after="0" w:line="240" w:lineRule="auto"/>
              <w:rPr>
                <w:sz w:val="24"/>
                <w:szCs w:val="24"/>
                <w:lang w:bidi="ar-KW"/>
              </w:rPr>
            </w:pPr>
            <w:r w:rsidRPr="008E48E8">
              <w:rPr>
                <w:sz w:val="24"/>
                <w:szCs w:val="24"/>
                <w:lang w:bidi="ar-KW"/>
              </w:rPr>
              <w:t xml:space="preserve">Attend the classes </w:t>
            </w:r>
            <w:r w:rsidR="002E16EA">
              <w:rPr>
                <w:sz w:val="24"/>
                <w:szCs w:val="24"/>
                <w:lang w:bidi="ar-KW"/>
              </w:rPr>
              <w:t>punctually</w:t>
            </w:r>
            <w:r w:rsidRPr="008E48E8">
              <w:rPr>
                <w:sz w:val="24"/>
                <w:szCs w:val="24"/>
                <w:lang w:bidi="ar-KW"/>
              </w:rPr>
              <w:t>,</w:t>
            </w:r>
          </w:p>
          <w:p w14:paraId="21BD648B" w14:textId="77777777" w:rsidR="008E48E8" w:rsidRPr="008E48E8" w:rsidRDefault="008E48E8" w:rsidP="00FE1252">
            <w:pPr>
              <w:spacing w:after="0" w:line="240" w:lineRule="auto"/>
              <w:rPr>
                <w:sz w:val="24"/>
                <w:szCs w:val="24"/>
                <w:lang w:bidi="ar-KW"/>
              </w:rPr>
            </w:pPr>
            <w:r w:rsidRPr="008E48E8">
              <w:rPr>
                <w:sz w:val="24"/>
                <w:szCs w:val="24"/>
                <w:lang w:bidi="ar-KW"/>
              </w:rPr>
              <w:t>Prepare and participate in the class discussions,</w:t>
            </w:r>
          </w:p>
          <w:p w14:paraId="79C6DAC5" w14:textId="77777777" w:rsidR="002E16EA" w:rsidRDefault="002E16EA" w:rsidP="00FE1252">
            <w:pPr>
              <w:spacing w:after="0" w:line="240" w:lineRule="auto"/>
              <w:rPr>
                <w:sz w:val="24"/>
                <w:szCs w:val="24"/>
                <w:lang w:bidi="ar-KW"/>
              </w:rPr>
            </w:pPr>
            <w:r>
              <w:rPr>
                <w:sz w:val="24"/>
                <w:szCs w:val="24"/>
                <w:lang w:bidi="ar-KW"/>
              </w:rPr>
              <w:t>Write paragraphs and essays regularly according to class</w:t>
            </w:r>
            <w:r w:rsidR="00167926">
              <w:rPr>
                <w:sz w:val="24"/>
                <w:szCs w:val="24"/>
                <w:lang w:bidi="ar-KW"/>
              </w:rPr>
              <w:t xml:space="preserve"> requirement</w:t>
            </w:r>
          </w:p>
          <w:p w14:paraId="5CC3B332" w14:textId="77777777" w:rsidR="008E48E8" w:rsidRPr="00167926" w:rsidRDefault="008E48E8" w:rsidP="00167926">
            <w:pPr>
              <w:spacing w:after="0" w:line="240" w:lineRule="auto"/>
              <w:rPr>
                <w:sz w:val="24"/>
                <w:szCs w:val="24"/>
                <w:lang w:bidi="ar-KW"/>
              </w:rPr>
            </w:pPr>
            <w:r w:rsidRPr="008E48E8">
              <w:rPr>
                <w:sz w:val="24"/>
                <w:szCs w:val="24"/>
                <w:lang w:bidi="ar-KW"/>
              </w:rPr>
              <w:t xml:space="preserve">Submit assignments </w:t>
            </w:r>
            <w:r w:rsidR="002E16EA">
              <w:rPr>
                <w:sz w:val="24"/>
                <w:szCs w:val="24"/>
                <w:lang w:bidi="ar-KW"/>
              </w:rPr>
              <w:t>in time</w:t>
            </w:r>
          </w:p>
          <w:p w14:paraId="5ABE7A47" w14:textId="77777777" w:rsidR="00B916A8" w:rsidRPr="006766CD" w:rsidRDefault="00B916A8" w:rsidP="002F44B8">
            <w:pPr>
              <w:bidi/>
              <w:spacing w:after="0" w:line="240" w:lineRule="auto"/>
              <w:rPr>
                <w:sz w:val="24"/>
                <w:szCs w:val="24"/>
                <w:rtl/>
                <w:lang w:bidi="ar-KW"/>
              </w:rPr>
            </w:pPr>
          </w:p>
        </w:tc>
      </w:tr>
      <w:tr w:rsidR="008D46A4" w:rsidRPr="00747A9A" w14:paraId="5EA15790" w14:textId="77777777" w:rsidTr="009E20F2">
        <w:trPr>
          <w:trHeight w:val="704"/>
        </w:trPr>
        <w:tc>
          <w:tcPr>
            <w:tcW w:w="10598" w:type="dxa"/>
            <w:gridSpan w:val="3"/>
          </w:tcPr>
          <w:p w14:paraId="544E71DC" w14:textId="77777777" w:rsidR="008D46A4"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14:paraId="6072E86D" w14:textId="782307FF" w:rsidR="00273B6E" w:rsidRPr="00167926" w:rsidRDefault="00273B6E" w:rsidP="0014775F">
            <w:pPr>
              <w:spacing w:after="0" w:line="240" w:lineRule="auto"/>
              <w:rPr>
                <w:sz w:val="24"/>
                <w:szCs w:val="24"/>
                <w:lang w:bidi="ar-KW"/>
              </w:rPr>
            </w:pPr>
            <w:r w:rsidRPr="00167926">
              <w:rPr>
                <w:sz w:val="24"/>
                <w:szCs w:val="24"/>
                <w:lang w:bidi="ar-KW"/>
              </w:rPr>
              <w:t xml:space="preserve">Teaching will take place in different forms and through different techniques. Students are required to pay close attention to the teacher’s lecturing, prepare and participate in class discussion, team works, pair / group activities, and </w:t>
            </w:r>
            <w:r w:rsidR="0014775F">
              <w:rPr>
                <w:sz w:val="24"/>
                <w:szCs w:val="24"/>
                <w:lang w:bidi="ar-KW"/>
              </w:rPr>
              <w:t>submit their homework in time.</w:t>
            </w:r>
            <w:r w:rsidRPr="00167926">
              <w:rPr>
                <w:sz w:val="24"/>
                <w:szCs w:val="24"/>
                <w:lang w:bidi="ar-KW"/>
              </w:rPr>
              <w:t xml:space="preserve"> </w:t>
            </w:r>
          </w:p>
          <w:p w14:paraId="334B7FD4" w14:textId="77777777" w:rsidR="00273B6E" w:rsidRPr="00634F2B" w:rsidRDefault="00273B6E" w:rsidP="00E873BC">
            <w:pPr>
              <w:spacing w:after="0" w:line="240" w:lineRule="auto"/>
              <w:rPr>
                <w:b/>
                <w:bCs/>
                <w:sz w:val="28"/>
                <w:szCs w:val="28"/>
                <w:lang w:bidi="ar-KW"/>
              </w:rPr>
            </w:pPr>
          </w:p>
          <w:p w14:paraId="7273C6DF" w14:textId="77777777" w:rsidR="007F0899" w:rsidRPr="006766CD" w:rsidRDefault="007F0899" w:rsidP="00C857AF">
            <w:pPr>
              <w:bidi/>
              <w:spacing w:after="0" w:line="240" w:lineRule="auto"/>
              <w:rPr>
                <w:sz w:val="24"/>
                <w:szCs w:val="24"/>
                <w:rtl/>
                <w:lang w:val="en-US" w:bidi="ar-KW"/>
              </w:rPr>
            </w:pPr>
          </w:p>
        </w:tc>
      </w:tr>
      <w:tr w:rsidR="008D46A4" w:rsidRPr="00747A9A" w14:paraId="3E378E9C" w14:textId="77777777" w:rsidTr="009E20F2">
        <w:trPr>
          <w:trHeight w:val="704"/>
        </w:trPr>
        <w:tc>
          <w:tcPr>
            <w:tcW w:w="10598" w:type="dxa"/>
            <w:gridSpan w:val="3"/>
          </w:tcPr>
          <w:p w14:paraId="6EA92792" w14:textId="2F4339B9" w:rsidR="008D46A4" w:rsidRPr="00E63912" w:rsidRDefault="00CF5475" w:rsidP="000144CC">
            <w:pPr>
              <w:spacing w:after="0" w:line="240" w:lineRule="auto"/>
              <w:rPr>
                <w:b/>
                <w:bCs/>
                <w:sz w:val="24"/>
                <w:szCs w:val="24"/>
                <w:lang w:bidi="ar-KW"/>
              </w:rPr>
            </w:pPr>
            <w:r w:rsidRPr="00E63912">
              <w:rPr>
                <w:b/>
                <w:bCs/>
                <w:sz w:val="24"/>
                <w:szCs w:val="24"/>
                <w:lang w:bidi="ar-KW"/>
              </w:rPr>
              <w:t xml:space="preserve">14. </w:t>
            </w:r>
            <w:r w:rsidR="008D46A4" w:rsidRPr="00E63912">
              <w:rPr>
                <w:b/>
                <w:bCs/>
                <w:sz w:val="24"/>
                <w:szCs w:val="24"/>
                <w:lang w:bidi="ar-KW"/>
              </w:rPr>
              <w:t>Assessment scheme</w:t>
            </w:r>
            <w:r w:rsidR="008D42ED">
              <w:rPr>
                <w:b/>
                <w:bCs/>
                <w:sz w:val="24"/>
                <w:szCs w:val="24"/>
                <w:lang w:bidi="ar-KW"/>
              </w:rPr>
              <w:t xml:space="preserve"> (</w:t>
            </w:r>
            <w:r w:rsidR="008D42ED" w:rsidRPr="0014775F">
              <w:rPr>
                <w:b/>
                <w:bCs/>
                <w:sz w:val="24"/>
                <w:szCs w:val="24"/>
                <w:highlight w:val="yellow"/>
                <w:lang w:bidi="ar-KW"/>
              </w:rPr>
              <w:t xml:space="preserve">this scheme is subject to change </w:t>
            </w:r>
            <w:r w:rsidR="00900ED7" w:rsidRPr="0014775F">
              <w:rPr>
                <w:b/>
                <w:bCs/>
                <w:sz w:val="24"/>
                <w:szCs w:val="24"/>
                <w:highlight w:val="yellow"/>
                <w:lang w:bidi="ar-KW"/>
              </w:rPr>
              <w:t>depending</w:t>
            </w:r>
            <w:r w:rsidR="008D42ED" w:rsidRPr="0014775F">
              <w:rPr>
                <w:b/>
                <w:bCs/>
                <w:sz w:val="24"/>
                <w:szCs w:val="24"/>
                <w:highlight w:val="yellow"/>
                <w:lang w:bidi="ar-KW"/>
              </w:rPr>
              <w:t xml:space="preserve"> on the requirement of the department</w:t>
            </w:r>
            <w:r w:rsidR="008D42ED">
              <w:rPr>
                <w:b/>
                <w:bCs/>
                <w:sz w:val="24"/>
                <w:szCs w:val="24"/>
                <w:lang w:bidi="ar-KW"/>
              </w:rPr>
              <w:t>)</w:t>
            </w:r>
          </w:p>
          <w:p w14:paraId="6A5FFA55" w14:textId="073BA2F7" w:rsidR="00FB216B" w:rsidRDefault="00FB216B" w:rsidP="000144CC">
            <w:pPr>
              <w:spacing w:after="0" w:line="240" w:lineRule="auto"/>
              <w:rPr>
                <w:sz w:val="24"/>
                <w:szCs w:val="24"/>
                <w:lang w:bidi="ar-KW"/>
              </w:rPr>
            </w:pPr>
          </w:p>
          <w:p w14:paraId="118A6BF8" w14:textId="77777777" w:rsidR="008D42ED" w:rsidRPr="00CE5F01" w:rsidRDefault="008D42ED" w:rsidP="008D42ED">
            <w:pPr>
              <w:spacing w:after="0" w:line="240" w:lineRule="auto"/>
              <w:rPr>
                <w:b/>
                <w:bCs/>
                <w:sz w:val="24"/>
                <w:szCs w:val="24"/>
                <w:lang w:bidi="ar-KW"/>
              </w:rPr>
            </w:pPr>
            <w:r w:rsidRPr="00CE5F01">
              <w:rPr>
                <w:b/>
                <w:bCs/>
                <w:sz w:val="24"/>
                <w:szCs w:val="24"/>
                <w:lang w:bidi="ar-KW"/>
              </w:rPr>
              <w:t>40% midterm</w:t>
            </w:r>
          </w:p>
          <w:p w14:paraId="15E79CAC" w14:textId="1EA8A278" w:rsidR="00ED3A91" w:rsidRDefault="00ED3A91" w:rsidP="000144CC">
            <w:pPr>
              <w:spacing w:after="0" w:line="240" w:lineRule="auto"/>
              <w:rPr>
                <w:sz w:val="24"/>
                <w:szCs w:val="24"/>
                <w:lang w:bidi="ar-KW"/>
              </w:rPr>
            </w:pPr>
            <w:r>
              <w:rPr>
                <w:sz w:val="24"/>
                <w:szCs w:val="24"/>
                <w:lang w:bidi="ar-KW"/>
              </w:rPr>
              <w:t>Homework</w:t>
            </w:r>
            <w:r w:rsidR="00696ADD">
              <w:rPr>
                <w:sz w:val="24"/>
                <w:szCs w:val="24"/>
                <w:lang w:bidi="ar-KW"/>
              </w:rPr>
              <w:t xml:space="preserve">: </w:t>
            </w:r>
          </w:p>
          <w:p w14:paraId="4C5FD0C4" w14:textId="57E23835" w:rsidR="00ED3A91" w:rsidRDefault="00ED3A91" w:rsidP="000144CC">
            <w:pPr>
              <w:spacing w:after="0" w:line="240" w:lineRule="auto"/>
              <w:rPr>
                <w:sz w:val="24"/>
                <w:szCs w:val="24"/>
                <w:lang w:bidi="ar-KW"/>
              </w:rPr>
            </w:pPr>
            <w:r>
              <w:rPr>
                <w:sz w:val="24"/>
                <w:szCs w:val="24"/>
                <w:lang w:bidi="ar-KW"/>
              </w:rPr>
              <w:t>In-class assignments</w:t>
            </w:r>
            <w:r w:rsidR="00696ADD">
              <w:rPr>
                <w:sz w:val="24"/>
                <w:szCs w:val="24"/>
                <w:lang w:bidi="ar-KW"/>
              </w:rPr>
              <w:t xml:space="preserve">: </w:t>
            </w:r>
            <w:r w:rsidR="00696ADD" w:rsidRPr="00696ADD">
              <w:rPr>
                <w:b/>
                <w:bCs/>
                <w:sz w:val="24"/>
                <w:szCs w:val="24"/>
                <w:lang w:bidi="ar-KW"/>
              </w:rPr>
              <w:t>10 marks</w:t>
            </w:r>
          </w:p>
          <w:p w14:paraId="7247EF29" w14:textId="59086A5B" w:rsidR="00ED3A91" w:rsidRDefault="00ED3A91" w:rsidP="000144CC">
            <w:pPr>
              <w:spacing w:after="0" w:line="240" w:lineRule="auto"/>
              <w:rPr>
                <w:sz w:val="24"/>
                <w:szCs w:val="24"/>
                <w:lang w:bidi="ar-KW"/>
              </w:rPr>
            </w:pPr>
            <w:r>
              <w:rPr>
                <w:sz w:val="24"/>
                <w:szCs w:val="24"/>
                <w:lang w:bidi="ar-KW"/>
              </w:rPr>
              <w:t>Attendance and participation</w:t>
            </w:r>
            <w:r w:rsidR="00696ADD">
              <w:rPr>
                <w:sz w:val="24"/>
                <w:szCs w:val="24"/>
                <w:lang w:bidi="ar-KW"/>
              </w:rPr>
              <w:t xml:space="preserve">: </w:t>
            </w:r>
            <w:r w:rsidR="00696ADD" w:rsidRPr="00696ADD">
              <w:rPr>
                <w:b/>
                <w:bCs/>
                <w:sz w:val="24"/>
                <w:szCs w:val="24"/>
                <w:lang w:bidi="ar-KW"/>
              </w:rPr>
              <w:t>5 Marks</w:t>
            </w:r>
          </w:p>
          <w:p w14:paraId="065900EC" w14:textId="5296642C" w:rsidR="00ED3A91" w:rsidRDefault="00ED3A91" w:rsidP="00ED3A91">
            <w:pPr>
              <w:spacing w:after="0" w:line="240" w:lineRule="auto"/>
              <w:rPr>
                <w:sz w:val="24"/>
                <w:szCs w:val="24"/>
                <w:lang w:bidi="ar-KW"/>
              </w:rPr>
            </w:pPr>
            <w:r w:rsidRPr="00ED3A91">
              <w:rPr>
                <w:sz w:val="24"/>
                <w:szCs w:val="24"/>
                <w:lang w:bidi="ar-KW"/>
              </w:rPr>
              <w:t>Quiz</w:t>
            </w:r>
            <w:r>
              <w:rPr>
                <w:sz w:val="24"/>
                <w:szCs w:val="24"/>
                <w:lang w:bidi="ar-KW"/>
              </w:rPr>
              <w:t>zes on mechanics of writing</w:t>
            </w:r>
            <w:r w:rsidR="00696ADD">
              <w:rPr>
                <w:sz w:val="24"/>
                <w:szCs w:val="24"/>
                <w:lang w:bidi="ar-KW"/>
              </w:rPr>
              <w:t xml:space="preserve">: </w:t>
            </w:r>
            <w:r w:rsidR="00696ADD" w:rsidRPr="00696ADD">
              <w:rPr>
                <w:b/>
                <w:bCs/>
                <w:sz w:val="24"/>
                <w:szCs w:val="24"/>
                <w:lang w:bidi="ar-KW"/>
              </w:rPr>
              <w:t>5 marks</w:t>
            </w:r>
          </w:p>
          <w:p w14:paraId="1324FDD9" w14:textId="06BA3D5B" w:rsidR="00ED3A91" w:rsidRDefault="00696ADD" w:rsidP="00ED3A91">
            <w:pPr>
              <w:spacing w:after="0" w:line="240" w:lineRule="auto"/>
              <w:rPr>
                <w:sz w:val="24"/>
                <w:szCs w:val="24"/>
                <w:lang w:bidi="ar-KW"/>
              </w:rPr>
            </w:pPr>
            <w:r>
              <w:rPr>
                <w:sz w:val="24"/>
                <w:szCs w:val="24"/>
                <w:lang w:bidi="ar-KW"/>
              </w:rPr>
              <w:t xml:space="preserve">Exams: </w:t>
            </w:r>
            <w:r w:rsidRPr="00696ADD">
              <w:rPr>
                <w:b/>
                <w:bCs/>
                <w:sz w:val="24"/>
                <w:szCs w:val="24"/>
                <w:lang w:bidi="ar-KW"/>
              </w:rPr>
              <w:t>10 marks</w:t>
            </w:r>
            <w:r>
              <w:rPr>
                <w:sz w:val="24"/>
                <w:szCs w:val="24"/>
                <w:lang w:bidi="ar-KW"/>
              </w:rPr>
              <w:t xml:space="preserve"> X2 = </w:t>
            </w:r>
            <w:r w:rsidRPr="00696ADD">
              <w:rPr>
                <w:b/>
                <w:bCs/>
                <w:sz w:val="24"/>
                <w:szCs w:val="24"/>
                <w:lang w:bidi="ar-KW"/>
              </w:rPr>
              <w:t>20</w:t>
            </w:r>
          </w:p>
          <w:p w14:paraId="4679F9C2" w14:textId="6F984C9C" w:rsidR="00ED3A91" w:rsidRDefault="00ED3A91" w:rsidP="000144CC">
            <w:pPr>
              <w:spacing w:after="0" w:line="240" w:lineRule="auto"/>
              <w:rPr>
                <w:sz w:val="24"/>
                <w:szCs w:val="24"/>
                <w:lang w:bidi="ar-KW"/>
              </w:rPr>
            </w:pPr>
          </w:p>
          <w:p w14:paraId="40BFF1B6" w14:textId="0C84FCD9" w:rsidR="00CE5F01" w:rsidRPr="00CE5F01" w:rsidRDefault="00CE5F01" w:rsidP="000144CC">
            <w:pPr>
              <w:spacing w:after="0" w:line="240" w:lineRule="auto"/>
              <w:rPr>
                <w:b/>
                <w:bCs/>
                <w:sz w:val="24"/>
                <w:szCs w:val="24"/>
                <w:lang w:bidi="ar-KW"/>
              </w:rPr>
            </w:pPr>
            <w:r w:rsidRPr="00CE5F01">
              <w:rPr>
                <w:b/>
                <w:bCs/>
                <w:sz w:val="24"/>
                <w:szCs w:val="24"/>
                <w:lang w:bidi="ar-KW"/>
              </w:rPr>
              <w:t xml:space="preserve">60% Final </w:t>
            </w:r>
          </w:p>
          <w:p w14:paraId="7B95D5CA" w14:textId="77777777" w:rsidR="000F2337" w:rsidRPr="00167926" w:rsidRDefault="000F2337" w:rsidP="000F2337">
            <w:pPr>
              <w:spacing w:after="0" w:line="240" w:lineRule="auto"/>
              <w:jc w:val="right"/>
              <w:rPr>
                <w:sz w:val="24"/>
                <w:szCs w:val="24"/>
                <w:rtl/>
                <w:lang w:bidi="ar-KW"/>
              </w:rPr>
            </w:pPr>
            <w:r w:rsidRPr="00167926">
              <w:rPr>
                <w:rFonts w:hint="cs"/>
                <w:sz w:val="24"/>
                <w:szCs w:val="24"/>
                <w:rtl/>
                <w:lang w:bidi="ar-KW"/>
              </w:rPr>
              <w:t>‌</w:t>
            </w:r>
          </w:p>
        </w:tc>
      </w:tr>
      <w:tr w:rsidR="008D46A4" w:rsidRPr="00747A9A" w14:paraId="79E620F6" w14:textId="77777777" w:rsidTr="009E20F2">
        <w:trPr>
          <w:trHeight w:val="704"/>
        </w:trPr>
        <w:tc>
          <w:tcPr>
            <w:tcW w:w="10598" w:type="dxa"/>
            <w:gridSpan w:val="3"/>
          </w:tcPr>
          <w:p w14:paraId="7466C39F" w14:textId="77777777" w:rsidR="00167926" w:rsidRDefault="00CF5475" w:rsidP="00167926">
            <w:pPr>
              <w:spacing w:after="0" w:line="240" w:lineRule="auto"/>
              <w:rPr>
                <w:b/>
                <w:bCs/>
                <w:sz w:val="28"/>
                <w:szCs w:val="28"/>
                <w:lang w:bidi="ar-KW"/>
              </w:rPr>
            </w:pPr>
            <w:r>
              <w:rPr>
                <w:b/>
                <w:bCs/>
                <w:sz w:val="28"/>
                <w:szCs w:val="28"/>
                <w:lang w:bidi="ar-KW"/>
              </w:rPr>
              <w:t xml:space="preserve">15. </w:t>
            </w:r>
            <w:r w:rsidR="00001B33">
              <w:rPr>
                <w:b/>
                <w:bCs/>
                <w:sz w:val="28"/>
                <w:szCs w:val="28"/>
                <w:lang w:bidi="ar-KW"/>
              </w:rPr>
              <w:t>Student learning outcome:</w:t>
            </w:r>
          </w:p>
          <w:p w14:paraId="224F7C01" w14:textId="58687E0C" w:rsidR="0042453E" w:rsidRDefault="0042453E" w:rsidP="0042453E">
            <w:pPr>
              <w:pStyle w:val="NormalWeb"/>
              <w:shd w:val="clear" w:color="auto" w:fill="FFFFFF"/>
              <w:rPr>
                <w:rFonts w:ascii="Arial" w:hAnsi="Arial" w:cs="Arial"/>
                <w:color w:val="000000"/>
                <w:sz w:val="18"/>
                <w:szCs w:val="18"/>
              </w:rPr>
            </w:pPr>
            <w:r>
              <w:rPr>
                <w:rFonts w:ascii="Arial" w:hAnsi="Arial" w:cs="Arial"/>
                <w:color w:val="000000"/>
                <w:sz w:val="21"/>
                <w:szCs w:val="21"/>
              </w:rPr>
              <w:t>Upon completion of this course, students will demonstrate the ability to do the following:</w:t>
            </w:r>
          </w:p>
          <w:p w14:paraId="5E5504A2" w14:textId="2CA903B5" w:rsidR="0042453E" w:rsidRDefault="0042453E" w:rsidP="0042453E">
            <w:pPr>
              <w:pStyle w:val="NormalWeb"/>
              <w:numPr>
                <w:ilvl w:val="0"/>
                <w:numId w:val="12"/>
              </w:numPr>
              <w:shd w:val="clear" w:color="auto" w:fill="FFFFFF"/>
              <w:rPr>
                <w:rFonts w:ascii="Arial" w:hAnsi="Arial" w:cs="Arial"/>
                <w:color w:val="000000"/>
                <w:sz w:val="18"/>
                <w:szCs w:val="18"/>
              </w:rPr>
            </w:pPr>
            <w:r>
              <w:rPr>
                <w:rFonts w:ascii="Arial" w:hAnsi="Arial" w:cs="Arial"/>
                <w:color w:val="000000"/>
                <w:sz w:val="21"/>
                <w:szCs w:val="21"/>
              </w:rPr>
              <w:t>Write accurate sentences, and paragraphs incorporating the grammatical structures studied in this course;</w:t>
            </w:r>
          </w:p>
          <w:p w14:paraId="7E9FA59F" w14:textId="6AFFF11F" w:rsidR="0042453E" w:rsidRDefault="0042453E" w:rsidP="0042453E">
            <w:pPr>
              <w:pStyle w:val="NormalWeb"/>
              <w:numPr>
                <w:ilvl w:val="0"/>
                <w:numId w:val="12"/>
              </w:numPr>
              <w:shd w:val="clear" w:color="auto" w:fill="FFFFFF"/>
              <w:rPr>
                <w:rFonts w:ascii="Arial" w:hAnsi="Arial" w:cs="Arial"/>
                <w:color w:val="000000"/>
                <w:sz w:val="18"/>
                <w:szCs w:val="18"/>
              </w:rPr>
            </w:pPr>
            <w:r>
              <w:rPr>
                <w:rFonts w:ascii="Arial" w:hAnsi="Arial" w:cs="Arial"/>
                <w:color w:val="000000"/>
                <w:sz w:val="21"/>
                <w:szCs w:val="21"/>
              </w:rPr>
              <w:t>Identify fragments and run-on sentences and write more complex sentences;</w:t>
            </w:r>
          </w:p>
          <w:p w14:paraId="4DA1BEBF" w14:textId="77D21F34" w:rsidR="0042453E" w:rsidRDefault="0042453E" w:rsidP="0042453E">
            <w:pPr>
              <w:pStyle w:val="NormalWeb"/>
              <w:numPr>
                <w:ilvl w:val="0"/>
                <w:numId w:val="12"/>
              </w:numPr>
              <w:shd w:val="clear" w:color="auto" w:fill="FFFFFF"/>
              <w:rPr>
                <w:rFonts w:ascii="Arial" w:hAnsi="Arial" w:cs="Arial"/>
                <w:color w:val="000000"/>
                <w:sz w:val="18"/>
                <w:szCs w:val="18"/>
              </w:rPr>
            </w:pPr>
            <w:r>
              <w:rPr>
                <w:rFonts w:ascii="Arial" w:hAnsi="Arial" w:cs="Arial"/>
                <w:color w:val="000000"/>
                <w:sz w:val="21"/>
                <w:szCs w:val="21"/>
              </w:rPr>
              <w:t>Generate ideas and prepare to write using the following prewriting strategies: brain storming, webbing, free writing, etc…</w:t>
            </w:r>
          </w:p>
          <w:p w14:paraId="511F7423" w14:textId="5304124A" w:rsidR="0042453E" w:rsidRDefault="0042453E" w:rsidP="0042453E">
            <w:pPr>
              <w:pStyle w:val="NormalWeb"/>
              <w:numPr>
                <w:ilvl w:val="0"/>
                <w:numId w:val="12"/>
              </w:numPr>
              <w:shd w:val="clear" w:color="auto" w:fill="FFFFFF"/>
              <w:rPr>
                <w:rFonts w:ascii="Arial" w:hAnsi="Arial" w:cs="Arial"/>
                <w:color w:val="000000"/>
                <w:sz w:val="18"/>
                <w:szCs w:val="18"/>
              </w:rPr>
            </w:pPr>
            <w:r>
              <w:rPr>
                <w:rFonts w:ascii="Arial" w:hAnsi="Arial" w:cs="Arial"/>
                <w:color w:val="000000"/>
                <w:sz w:val="21"/>
                <w:szCs w:val="21"/>
              </w:rPr>
              <w:t>Write effective paragraphs and short compositions using the modes of description, opinion, and process;</w:t>
            </w:r>
          </w:p>
          <w:p w14:paraId="3EB738E2" w14:textId="5E3E7939" w:rsidR="0042453E" w:rsidRDefault="0042453E" w:rsidP="0042453E">
            <w:pPr>
              <w:pStyle w:val="NormalWeb"/>
              <w:numPr>
                <w:ilvl w:val="0"/>
                <w:numId w:val="12"/>
              </w:numPr>
              <w:shd w:val="clear" w:color="auto" w:fill="FFFFFF"/>
              <w:rPr>
                <w:rFonts w:ascii="Arial" w:hAnsi="Arial" w:cs="Arial"/>
                <w:color w:val="000000"/>
                <w:sz w:val="18"/>
                <w:szCs w:val="18"/>
              </w:rPr>
            </w:pPr>
            <w:r>
              <w:rPr>
                <w:rFonts w:ascii="Arial" w:hAnsi="Arial" w:cs="Arial"/>
                <w:color w:val="000000"/>
                <w:sz w:val="21"/>
                <w:szCs w:val="21"/>
              </w:rPr>
              <w:t>Do simple editing of self and peer’s writing assignments  </w:t>
            </w:r>
          </w:p>
          <w:p w14:paraId="030F380E" w14:textId="160E0B99" w:rsidR="007F0899" w:rsidRPr="007F0899" w:rsidRDefault="0042453E" w:rsidP="0042453E">
            <w:pPr>
              <w:bidi/>
              <w:spacing w:after="0" w:line="240" w:lineRule="auto"/>
              <w:rPr>
                <w:sz w:val="28"/>
                <w:szCs w:val="28"/>
                <w:rtl/>
                <w:lang w:val="en-US" w:bidi="ar-KW"/>
              </w:rPr>
            </w:pPr>
            <w:r w:rsidRPr="007F0899">
              <w:rPr>
                <w:sz w:val="28"/>
                <w:szCs w:val="28"/>
                <w:rtl/>
                <w:lang w:val="en-US" w:bidi="ar-KW"/>
              </w:rPr>
              <w:t xml:space="preserve"> </w:t>
            </w:r>
          </w:p>
        </w:tc>
      </w:tr>
      <w:tr w:rsidR="008D46A4" w:rsidRPr="00747A9A" w14:paraId="067D1CE0" w14:textId="77777777" w:rsidTr="009E20F2">
        <w:tc>
          <w:tcPr>
            <w:tcW w:w="10598" w:type="dxa"/>
            <w:gridSpan w:val="3"/>
          </w:tcPr>
          <w:p w14:paraId="0C8B8033" w14:textId="77777777"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5EC1CE43" w14:textId="0614FFAB" w:rsidR="00A30A77" w:rsidRPr="00A30A77" w:rsidRDefault="00A30A77" w:rsidP="00255B29">
            <w:pPr>
              <w:spacing w:after="0" w:line="240" w:lineRule="auto"/>
              <w:rPr>
                <w:sz w:val="28"/>
                <w:szCs w:val="28"/>
                <w:lang w:bidi="ar-KW"/>
              </w:rPr>
            </w:pPr>
            <w:proofErr w:type="spellStart"/>
            <w:r w:rsidRPr="00A30A77">
              <w:rPr>
                <w:sz w:val="28"/>
                <w:szCs w:val="28"/>
                <w:lang w:bidi="ar-KW"/>
              </w:rPr>
              <w:t>Soucre</w:t>
            </w:r>
            <w:proofErr w:type="spellEnd"/>
            <w:r w:rsidRPr="00A30A77">
              <w:rPr>
                <w:sz w:val="28"/>
                <w:szCs w:val="28"/>
                <w:lang w:bidi="ar-KW"/>
              </w:rPr>
              <w:t xml:space="preserve"> 1: </w:t>
            </w:r>
            <w:r w:rsidR="00255B29">
              <w:rPr>
                <w:sz w:val="28"/>
                <w:szCs w:val="28"/>
                <w:lang w:bidi="ar-KW"/>
              </w:rPr>
              <w:t>‘Speak out’, level: Elementary, an English language course book</w:t>
            </w:r>
          </w:p>
          <w:p w14:paraId="058773D9" w14:textId="04F16255" w:rsidR="00255B29" w:rsidRDefault="00A30A77" w:rsidP="00255B29">
            <w:pPr>
              <w:autoSpaceDE w:val="0"/>
              <w:autoSpaceDN w:val="0"/>
              <w:adjustRightInd w:val="0"/>
              <w:spacing w:after="0" w:line="240" w:lineRule="auto"/>
              <w:rPr>
                <w:rFonts w:ascii="TimesNewRomanPSMT" w:hAnsi="TimesNewRomanPSMT" w:cs="TimesNewRomanPSMT"/>
                <w:lang w:val="en-US"/>
              </w:rPr>
            </w:pPr>
            <w:r w:rsidRPr="00A30A77">
              <w:rPr>
                <w:sz w:val="28"/>
                <w:szCs w:val="28"/>
                <w:lang w:bidi="ar-KW"/>
              </w:rPr>
              <w:t>Source 2</w:t>
            </w:r>
            <w:r w:rsidR="00255B29">
              <w:rPr>
                <w:sz w:val="28"/>
                <w:szCs w:val="28"/>
                <w:lang w:bidi="ar-KW"/>
              </w:rPr>
              <w:t xml:space="preserve">: </w:t>
            </w:r>
            <w:r w:rsidR="00255B29">
              <w:rPr>
                <w:rFonts w:ascii="TimesNewRomanPSMT" w:hAnsi="TimesNewRomanPSMT" w:cs="TimesNewRomanPSMT"/>
                <w:lang w:val="en-US"/>
              </w:rPr>
              <w:t xml:space="preserve"> Fawcett, Susan. </w:t>
            </w:r>
            <w:r w:rsidR="00255B29">
              <w:rPr>
                <w:rFonts w:ascii="TimesNewRomanPS-ItalicMT" w:hAnsi="TimesNewRomanPS-ItalicMT" w:cs="TimesNewRomanPS-ItalicMT"/>
                <w:i/>
                <w:iCs/>
                <w:lang w:val="en-US"/>
              </w:rPr>
              <w:t xml:space="preserve">Evergreen: A Guide to Writing with Readings. </w:t>
            </w:r>
            <w:r w:rsidR="00255B29">
              <w:rPr>
                <w:rFonts w:ascii="TimesNewRomanPSMT" w:hAnsi="TimesNewRomanPSMT" w:cs="TimesNewRomanPSMT"/>
                <w:lang w:val="en-US"/>
              </w:rPr>
              <w:t>10th Edition. Boston: Wadsworth,</w:t>
            </w:r>
          </w:p>
          <w:p w14:paraId="124A2DDD" w14:textId="77777777" w:rsidR="00CC5CD1" w:rsidRDefault="00255B29" w:rsidP="00255B29">
            <w:pPr>
              <w:spacing w:after="0" w:line="240" w:lineRule="auto"/>
              <w:rPr>
                <w:rFonts w:ascii="TimesNewRomanPSMT" w:hAnsi="TimesNewRomanPSMT" w:cs="TimesNewRomanPSMT"/>
                <w:lang w:val="en-US"/>
              </w:rPr>
            </w:pPr>
            <w:r>
              <w:rPr>
                <w:rFonts w:ascii="TimesNewRomanPSMT" w:hAnsi="TimesNewRomanPSMT" w:cs="TimesNewRomanPSMT"/>
                <w:lang w:val="en-US"/>
              </w:rPr>
              <w:t>2014</w:t>
            </w:r>
          </w:p>
          <w:p w14:paraId="4C12C0D9" w14:textId="51BE4876" w:rsidR="00897C44" w:rsidRPr="00A30A77" w:rsidRDefault="00897C44" w:rsidP="00255B29">
            <w:pPr>
              <w:spacing w:after="0" w:line="240" w:lineRule="auto"/>
              <w:rPr>
                <w:b/>
                <w:bCs/>
                <w:sz w:val="28"/>
                <w:szCs w:val="28"/>
                <w:lang w:bidi="ar-KW"/>
              </w:rPr>
            </w:pPr>
            <w:r>
              <w:rPr>
                <w:rFonts w:ascii="TimesNewRomanPSMT" w:hAnsi="TimesNewRomanPSMT" w:cs="TimesNewRomanPSMT"/>
                <w:lang w:val="en-US"/>
              </w:rPr>
              <w:t xml:space="preserve">Source3; </w:t>
            </w:r>
            <w:r w:rsidRPr="0014775F">
              <w:rPr>
                <w:rFonts w:ascii="TimesNewRomanPSMT" w:hAnsi="TimesNewRomanPSMT" w:cs="TimesNewRomanPSMT"/>
                <w:b/>
                <w:bCs/>
                <w:lang w:val="en-US"/>
              </w:rPr>
              <w:t>Handouts</w:t>
            </w:r>
            <w:r w:rsidR="0014775F">
              <w:rPr>
                <w:b/>
                <w:bCs/>
                <w:sz w:val="28"/>
                <w:szCs w:val="28"/>
                <w:lang w:bidi="ar-KW"/>
              </w:rPr>
              <w:t xml:space="preserve"> </w:t>
            </w:r>
            <w:r w:rsidR="0014775F" w:rsidRPr="0014775F">
              <w:rPr>
                <w:b/>
                <w:bCs/>
                <w:sz w:val="28"/>
                <w:szCs w:val="28"/>
                <w:highlight w:val="yellow"/>
                <w:lang w:bidi="ar-KW"/>
              </w:rPr>
              <w:t>(this are extracted from authentic sources</w:t>
            </w:r>
            <w:r w:rsidR="0014775F">
              <w:rPr>
                <w:b/>
                <w:bCs/>
                <w:sz w:val="28"/>
                <w:szCs w:val="28"/>
                <w:lang w:bidi="ar-KW"/>
              </w:rPr>
              <w:t>)</w:t>
            </w:r>
          </w:p>
        </w:tc>
      </w:tr>
      <w:tr w:rsidR="008D46A4" w:rsidRPr="00747A9A" w14:paraId="3F31B018" w14:textId="77777777" w:rsidTr="0042453E">
        <w:tc>
          <w:tcPr>
            <w:tcW w:w="2093" w:type="dxa"/>
            <w:tcBorders>
              <w:bottom w:val="single" w:sz="8" w:space="0" w:color="auto"/>
            </w:tcBorders>
          </w:tcPr>
          <w:p w14:paraId="08C98144" w14:textId="237E1164" w:rsidR="008D46A4" w:rsidRPr="00747A9A" w:rsidRDefault="00CF5475" w:rsidP="0014775F">
            <w:pPr>
              <w:spacing w:after="0" w:line="240" w:lineRule="auto"/>
              <w:rPr>
                <w:b/>
                <w:bCs/>
                <w:sz w:val="28"/>
                <w:szCs w:val="28"/>
                <w:rtl/>
                <w:lang w:bidi="ar-KW"/>
              </w:rPr>
            </w:pPr>
            <w:r>
              <w:rPr>
                <w:b/>
                <w:bCs/>
                <w:sz w:val="28"/>
                <w:szCs w:val="28"/>
                <w:lang w:bidi="ar-KW"/>
              </w:rPr>
              <w:t xml:space="preserve">17. </w:t>
            </w:r>
            <w:r w:rsidR="0014775F">
              <w:rPr>
                <w:b/>
                <w:bCs/>
                <w:sz w:val="28"/>
                <w:szCs w:val="28"/>
                <w:lang w:bidi="ar-KW"/>
              </w:rPr>
              <w:t>Weeks</w:t>
            </w:r>
          </w:p>
        </w:tc>
        <w:tc>
          <w:tcPr>
            <w:tcW w:w="8505" w:type="dxa"/>
            <w:gridSpan w:val="2"/>
            <w:tcBorders>
              <w:bottom w:val="single" w:sz="8" w:space="0" w:color="auto"/>
            </w:tcBorders>
          </w:tcPr>
          <w:p w14:paraId="3570B08C" w14:textId="7C7E320E" w:rsidR="008D46A4" w:rsidRPr="00747A9A" w:rsidRDefault="0042453E" w:rsidP="000144CC">
            <w:pPr>
              <w:spacing w:after="0" w:line="240" w:lineRule="auto"/>
              <w:rPr>
                <w:b/>
                <w:bCs/>
                <w:sz w:val="28"/>
                <w:szCs w:val="28"/>
                <w:rtl/>
                <w:lang w:bidi="ar-KW"/>
              </w:rPr>
            </w:pPr>
            <w:r>
              <w:rPr>
                <w:b/>
                <w:bCs/>
                <w:sz w:val="28"/>
                <w:szCs w:val="28"/>
                <w:lang w:bidi="ar-KW"/>
              </w:rPr>
              <w:t xml:space="preserve">Grammar points &amp; </w:t>
            </w:r>
            <w:r w:rsidR="0014775F">
              <w:rPr>
                <w:b/>
                <w:bCs/>
                <w:sz w:val="28"/>
                <w:szCs w:val="28"/>
                <w:lang w:bidi="ar-KW"/>
              </w:rPr>
              <w:t>Writing topics to cover</w:t>
            </w:r>
          </w:p>
        </w:tc>
      </w:tr>
      <w:tr w:rsidR="008D46A4" w:rsidRPr="00747A9A" w14:paraId="292D8529" w14:textId="77777777" w:rsidTr="0042453E">
        <w:trPr>
          <w:trHeight w:val="1405"/>
        </w:trPr>
        <w:tc>
          <w:tcPr>
            <w:tcW w:w="2093" w:type="dxa"/>
            <w:tcBorders>
              <w:top w:val="single" w:sz="8" w:space="0" w:color="auto"/>
              <w:bottom w:val="single" w:sz="8" w:space="0" w:color="auto"/>
            </w:tcBorders>
          </w:tcPr>
          <w:p w14:paraId="1F528D7C" w14:textId="13C8A10C" w:rsidR="00A30A77" w:rsidRPr="00A30A77" w:rsidRDefault="00001B33" w:rsidP="0042453E">
            <w:pPr>
              <w:spacing w:after="0" w:line="240" w:lineRule="auto"/>
              <w:rPr>
                <w:sz w:val="24"/>
                <w:szCs w:val="24"/>
                <w:lang w:val="en-US" w:bidi="ar-IQ"/>
              </w:rPr>
            </w:pPr>
            <w:r w:rsidRPr="006766CD">
              <w:rPr>
                <w:sz w:val="24"/>
                <w:szCs w:val="24"/>
                <w:lang w:val="en-US" w:bidi="ar-IQ"/>
              </w:rPr>
              <w:lastRenderedPageBreak/>
              <w:t xml:space="preserve"> </w:t>
            </w:r>
          </w:p>
          <w:p w14:paraId="3ED0845C" w14:textId="4B0EBEE0" w:rsidR="00344412" w:rsidRDefault="00204F9E" w:rsidP="0042453E">
            <w:pPr>
              <w:spacing w:after="0" w:line="240" w:lineRule="auto"/>
              <w:rPr>
                <w:sz w:val="24"/>
                <w:szCs w:val="24"/>
                <w:lang w:val="en-US" w:bidi="ar-IQ"/>
              </w:rPr>
            </w:pPr>
            <w:r>
              <w:rPr>
                <w:sz w:val="24"/>
                <w:szCs w:val="24"/>
                <w:lang w:val="en-US" w:bidi="ar-IQ"/>
              </w:rPr>
              <w:t xml:space="preserve">Week 1 </w:t>
            </w:r>
          </w:p>
          <w:p w14:paraId="0B41E17C" w14:textId="77777777" w:rsidR="0042453E" w:rsidRDefault="0042453E" w:rsidP="0042453E">
            <w:pPr>
              <w:spacing w:after="0" w:line="240" w:lineRule="auto"/>
              <w:rPr>
                <w:sz w:val="24"/>
                <w:szCs w:val="24"/>
                <w:lang w:val="en-US" w:bidi="ar-IQ"/>
              </w:rPr>
            </w:pPr>
          </w:p>
          <w:p w14:paraId="24085AB5" w14:textId="1DBD5F78" w:rsidR="00344412" w:rsidRDefault="00204F9E" w:rsidP="0042453E">
            <w:pPr>
              <w:spacing w:after="0" w:line="240" w:lineRule="auto"/>
              <w:rPr>
                <w:sz w:val="24"/>
                <w:szCs w:val="24"/>
                <w:lang w:val="en-US" w:bidi="ar-IQ"/>
              </w:rPr>
            </w:pPr>
            <w:r>
              <w:rPr>
                <w:sz w:val="24"/>
                <w:szCs w:val="24"/>
                <w:lang w:val="en-US" w:bidi="ar-IQ"/>
              </w:rPr>
              <w:t>Week 2</w:t>
            </w:r>
            <w:r w:rsidR="0042453E">
              <w:rPr>
                <w:sz w:val="24"/>
                <w:szCs w:val="24"/>
                <w:lang w:val="en-US" w:bidi="ar-IQ"/>
              </w:rPr>
              <w:t xml:space="preserve"> </w:t>
            </w:r>
          </w:p>
          <w:p w14:paraId="69360184" w14:textId="56C89977" w:rsidR="00204F9E" w:rsidRDefault="00204F9E" w:rsidP="0042453E">
            <w:pPr>
              <w:spacing w:after="0" w:line="240" w:lineRule="auto"/>
              <w:rPr>
                <w:sz w:val="24"/>
                <w:szCs w:val="24"/>
                <w:lang w:val="en-US" w:bidi="ar-IQ"/>
              </w:rPr>
            </w:pPr>
            <w:r>
              <w:rPr>
                <w:sz w:val="24"/>
                <w:szCs w:val="24"/>
                <w:lang w:val="en-US" w:bidi="ar-IQ"/>
              </w:rPr>
              <w:t>Week 3</w:t>
            </w:r>
          </w:p>
          <w:p w14:paraId="27DE19D5" w14:textId="30DC79C6" w:rsidR="00204F9E" w:rsidRDefault="00204F9E" w:rsidP="0042453E">
            <w:pPr>
              <w:spacing w:after="0" w:line="240" w:lineRule="auto"/>
              <w:rPr>
                <w:sz w:val="24"/>
                <w:szCs w:val="24"/>
                <w:lang w:val="en-US" w:bidi="ar-IQ"/>
              </w:rPr>
            </w:pPr>
            <w:r>
              <w:rPr>
                <w:sz w:val="24"/>
                <w:szCs w:val="24"/>
                <w:lang w:val="en-US" w:bidi="ar-IQ"/>
              </w:rPr>
              <w:t>Week 4</w:t>
            </w:r>
          </w:p>
          <w:p w14:paraId="15386B30" w14:textId="7D46CFC6" w:rsidR="00204F9E" w:rsidRDefault="00204F9E" w:rsidP="0042453E">
            <w:pPr>
              <w:spacing w:after="0" w:line="240" w:lineRule="auto"/>
              <w:rPr>
                <w:sz w:val="24"/>
                <w:szCs w:val="24"/>
                <w:lang w:val="en-US" w:bidi="ar-IQ"/>
              </w:rPr>
            </w:pPr>
            <w:r>
              <w:rPr>
                <w:sz w:val="24"/>
                <w:szCs w:val="24"/>
                <w:lang w:val="en-US" w:bidi="ar-IQ"/>
              </w:rPr>
              <w:t>Week 5</w:t>
            </w:r>
          </w:p>
          <w:p w14:paraId="209DECD9" w14:textId="2ED0BC77" w:rsidR="00204F9E" w:rsidRDefault="00204F9E" w:rsidP="0042453E">
            <w:pPr>
              <w:spacing w:after="0" w:line="240" w:lineRule="auto"/>
              <w:rPr>
                <w:sz w:val="24"/>
                <w:szCs w:val="24"/>
                <w:lang w:val="en-US" w:bidi="ar-IQ"/>
              </w:rPr>
            </w:pPr>
            <w:r>
              <w:rPr>
                <w:sz w:val="24"/>
                <w:szCs w:val="24"/>
                <w:lang w:val="en-US" w:bidi="ar-IQ"/>
              </w:rPr>
              <w:t>Week 6</w:t>
            </w:r>
          </w:p>
          <w:p w14:paraId="18DAE1F9" w14:textId="74E5B1C7" w:rsidR="00204F9E" w:rsidRDefault="00204F9E" w:rsidP="0042453E">
            <w:pPr>
              <w:spacing w:after="0" w:line="240" w:lineRule="auto"/>
              <w:rPr>
                <w:sz w:val="24"/>
                <w:szCs w:val="24"/>
                <w:lang w:val="en-US" w:bidi="ar-IQ"/>
              </w:rPr>
            </w:pPr>
            <w:r>
              <w:rPr>
                <w:sz w:val="24"/>
                <w:szCs w:val="24"/>
                <w:lang w:val="en-US" w:bidi="ar-IQ"/>
              </w:rPr>
              <w:t>Week 7</w:t>
            </w:r>
          </w:p>
          <w:p w14:paraId="2AE20F03" w14:textId="060F5969" w:rsidR="00204F9E" w:rsidRDefault="00204F9E" w:rsidP="0042453E">
            <w:pPr>
              <w:spacing w:after="0" w:line="240" w:lineRule="auto"/>
              <w:rPr>
                <w:sz w:val="24"/>
                <w:szCs w:val="24"/>
                <w:lang w:val="en-US" w:bidi="ar-IQ"/>
              </w:rPr>
            </w:pPr>
            <w:r>
              <w:rPr>
                <w:sz w:val="24"/>
                <w:szCs w:val="24"/>
                <w:lang w:val="en-US" w:bidi="ar-IQ"/>
              </w:rPr>
              <w:t>Week 8</w:t>
            </w:r>
          </w:p>
          <w:p w14:paraId="15E5B989" w14:textId="69694AE5" w:rsidR="00204F9E" w:rsidRDefault="00204F9E" w:rsidP="0042453E">
            <w:pPr>
              <w:spacing w:after="0" w:line="240" w:lineRule="auto"/>
              <w:rPr>
                <w:sz w:val="24"/>
                <w:szCs w:val="24"/>
                <w:lang w:val="en-US" w:bidi="ar-IQ"/>
              </w:rPr>
            </w:pPr>
            <w:r>
              <w:rPr>
                <w:sz w:val="24"/>
                <w:szCs w:val="24"/>
                <w:lang w:val="en-US" w:bidi="ar-IQ"/>
              </w:rPr>
              <w:t>Week 9</w:t>
            </w:r>
          </w:p>
          <w:p w14:paraId="076B120E" w14:textId="2F3F4804" w:rsidR="00204F9E" w:rsidRDefault="00204F9E" w:rsidP="0042453E">
            <w:pPr>
              <w:spacing w:after="0" w:line="240" w:lineRule="auto"/>
              <w:rPr>
                <w:sz w:val="24"/>
                <w:szCs w:val="24"/>
                <w:lang w:val="en-US" w:bidi="ar-IQ"/>
              </w:rPr>
            </w:pPr>
            <w:r>
              <w:rPr>
                <w:sz w:val="24"/>
                <w:szCs w:val="24"/>
                <w:lang w:val="en-US" w:bidi="ar-IQ"/>
              </w:rPr>
              <w:t>Week 10</w:t>
            </w:r>
          </w:p>
          <w:p w14:paraId="29BA8245" w14:textId="19FDEC95" w:rsidR="00204F9E" w:rsidRDefault="00204F9E" w:rsidP="0042453E">
            <w:pPr>
              <w:spacing w:after="0" w:line="240" w:lineRule="auto"/>
              <w:rPr>
                <w:sz w:val="24"/>
                <w:szCs w:val="24"/>
                <w:lang w:val="en-US" w:bidi="ar-IQ"/>
              </w:rPr>
            </w:pPr>
            <w:r>
              <w:rPr>
                <w:sz w:val="24"/>
                <w:szCs w:val="24"/>
                <w:lang w:val="en-US" w:bidi="ar-IQ"/>
              </w:rPr>
              <w:t>Week 11</w:t>
            </w:r>
          </w:p>
          <w:p w14:paraId="3D69BF2F" w14:textId="02B47406" w:rsidR="00204F9E" w:rsidRDefault="00204F9E" w:rsidP="0042453E">
            <w:pPr>
              <w:spacing w:after="0" w:line="240" w:lineRule="auto"/>
              <w:rPr>
                <w:sz w:val="24"/>
                <w:szCs w:val="24"/>
                <w:lang w:val="en-US" w:bidi="ar-IQ"/>
              </w:rPr>
            </w:pPr>
            <w:r>
              <w:rPr>
                <w:sz w:val="24"/>
                <w:szCs w:val="24"/>
                <w:lang w:val="en-US" w:bidi="ar-IQ"/>
              </w:rPr>
              <w:t xml:space="preserve">Week 12 </w:t>
            </w:r>
          </w:p>
          <w:p w14:paraId="3D0A94B4" w14:textId="5A81648D" w:rsidR="008D46A4" w:rsidRPr="00A30A77" w:rsidRDefault="0042453E" w:rsidP="0042453E">
            <w:pPr>
              <w:spacing w:after="0" w:line="240" w:lineRule="auto"/>
              <w:rPr>
                <w:sz w:val="24"/>
                <w:szCs w:val="24"/>
                <w:lang w:bidi="ar-IQ"/>
              </w:rPr>
            </w:pPr>
            <w:r>
              <w:rPr>
                <w:sz w:val="24"/>
                <w:szCs w:val="24"/>
                <w:lang w:bidi="ar-IQ"/>
              </w:rPr>
              <w:t>Week 13</w:t>
            </w:r>
          </w:p>
        </w:tc>
        <w:tc>
          <w:tcPr>
            <w:tcW w:w="8505" w:type="dxa"/>
            <w:gridSpan w:val="2"/>
            <w:tcBorders>
              <w:top w:val="single" w:sz="8" w:space="0" w:color="auto"/>
              <w:bottom w:val="single" w:sz="8" w:space="0" w:color="auto"/>
            </w:tcBorders>
          </w:tcPr>
          <w:p w14:paraId="0C181119" w14:textId="77777777" w:rsidR="00A30A77" w:rsidRDefault="00A30A77" w:rsidP="0042453E">
            <w:pPr>
              <w:spacing w:after="0" w:line="240" w:lineRule="auto"/>
              <w:rPr>
                <w:sz w:val="24"/>
                <w:szCs w:val="24"/>
                <w:lang w:bidi="ar-KW"/>
              </w:rPr>
            </w:pPr>
          </w:p>
          <w:p w14:paraId="1254A721" w14:textId="08A74370" w:rsidR="00A30A77" w:rsidRDefault="0042453E" w:rsidP="0042453E">
            <w:pPr>
              <w:spacing w:after="0" w:line="240" w:lineRule="auto"/>
              <w:rPr>
                <w:sz w:val="24"/>
                <w:szCs w:val="24"/>
                <w:lang w:bidi="ar-KW"/>
              </w:rPr>
            </w:pPr>
            <w:r>
              <w:rPr>
                <w:sz w:val="24"/>
                <w:szCs w:val="24"/>
                <w:lang w:bidi="ar-KW"/>
              </w:rPr>
              <w:t>Course introduction + punctuation</w:t>
            </w:r>
          </w:p>
          <w:p w14:paraId="549C558F" w14:textId="77777777" w:rsidR="00A30A77" w:rsidRDefault="00A30A77" w:rsidP="0042453E">
            <w:pPr>
              <w:spacing w:after="0" w:line="240" w:lineRule="auto"/>
              <w:rPr>
                <w:sz w:val="24"/>
                <w:szCs w:val="24"/>
                <w:lang w:bidi="ar-KW"/>
              </w:rPr>
            </w:pPr>
          </w:p>
          <w:p w14:paraId="0C8B2E1D" w14:textId="29A95FCA" w:rsidR="00A30A77" w:rsidRDefault="0042453E" w:rsidP="0042453E">
            <w:pPr>
              <w:spacing w:after="0" w:line="240" w:lineRule="auto"/>
              <w:rPr>
                <w:sz w:val="24"/>
                <w:szCs w:val="24"/>
                <w:lang w:bidi="ar-KW"/>
              </w:rPr>
            </w:pPr>
            <w:r>
              <w:rPr>
                <w:sz w:val="24"/>
                <w:szCs w:val="24"/>
                <w:lang w:bidi="ar-KW"/>
              </w:rPr>
              <w:t xml:space="preserve">Verb to-be                 </w:t>
            </w:r>
            <w:proofErr w:type="gramStart"/>
            <w:r>
              <w:rPr>
                <w:sz w:val="24"/>
                <w:szCs w:val="24"/>
                <w:lang w:bidi="ar-KW"/>
              </w:rPr>
              <w:t xml:space="preserve">   (</w:t>
            </w:r>
            <w:proofErr w:type="gramEnd"/>
            <w:r>
              <w:rPr>
                <w:sz w:val="24"/>
                <w:szCs w:val="24"/>
                <w:lang w:bidi="ar-KW"/>
              </w:rPr>
              <w:t>personal details, jobs, ..etc)</w:t>
            </w:r>
          </w:p>
          <w:p w14:paraId="368A5BDE" w14:textId="77777777" w:rsidR="0042453E" w:rsidRPr="0042453E" w:rsidRDefault="0042453E" w:rsidP="0042453E">
            <w:pPr>
              <w:spacing w:after="0"/>
            </w:pPr>
            <w:r w:rsidRPr="0042453E">
              <w:t xml:space="preserve">There is / there are </w:t>
            </w:r>
            <w:r w:rsidRPr="0042453E">
              <w:tab/>
              <w:t>(talk about your hometown or city, places in your hometown)</w:t>
            </w:r>
          </w:p>
          <w:p w14:paraId="225AC1D6" w14:textId="77777777" w:rsidR="0042453E" w:rsidRPr="0042453E" w:rsidRDefault="0042453E" w:rsidP="0042453E">
            <w:pPr>
              <w:spacing w:after="0"/>
            </w:pPr>
            <w:r w:rsidRPr="0042453E">
              <w:t xml:space="preserve">Present simples </w:t>
            </w:r>
            <w:r w:rsidRPr="0042453E">
              <w:tab/>
              <w:t>(Daily routine, meals, clothes etc.)</w:t>
            </w:r>
          </w:p>
          <w:p w14:paraId="4B5CC76A" w14:textId="2A7695BA" w:rsidR="0042453E" w:rsidRPr="0042453E" w:rsidRDefault="0042453E" w:rsidP="0042453E">
            <w:pPr>
              <w:spacing w:after="0"/>
            </w:pPr>
            <w:r w:rsidRPr="0042453E">
              <w:t>Frequency adverbs</w:t>
            </w:r>
            <w:r w:rsidRPr="0042453E">
              <w:tab/>
              <w:t>(Daily routine, free time activities, special occasions and dates)</w:t>
            </w:r>
          </w:p>
          <w:p w14:paraId="415B003B" w14:textId="77777777" w:rsidR="0042453E" w:rsidRPr="0042453E" w:rsidRDefault="0042453E" w:rsidP="0042453E">
            <w:pPr>
              <w:spacing w:after="0"/>
            </w:pPr>
            <w:r w:rsidRPr="0042453E">
              <w:t>Past simple (verb to be)</w:t>
            </w:r>
            <w:r w:rsidRPr="0042453E">
              <w:tab/>
              <w:t>(Parties (birthday, wedding, etc.), weather and seasons)</w:t>
            </w:r>
          </w:p>
          <w:p w14:paraId="5B249F4A" w14:textId="77777777" w:rsidR="0042453E" w:rsidRPr="0042453E" w:rsidRDefault="0042453E" w:rsidP="0042453E">
            <w:pPr>
              <w:spacing w:after="0"/>
            </w:pPr>
            <w:r w:rsidRPr="0042453E">
              <w:t>Past simple (regular and irregular verbs)</w:t>
            </w:r>
            <w:r w:rsidRPr="0042453E">
              <w:tab/>
              <w:t>(Internet, weekend activities, past holidays)</w:t>
            </w:r>
          </w:p>
          <w:p w14:paraId="26FFBB24" w14:textId="77777777" w:rsidR="0042453E" w:rsidRPr="0042453E" w:rsidRDefault="0042453E" w:rsidP="0042453E">
            <w:pPr>
              <w:spacing w:after="0"/>
            </w:pPr>
            <w:r w:rsidRPr="0042453E">
              <w:t>Model verbs (can, could, should, shouldn’t)</w:t>
            </w:r>
            <w:r w:rsidRPr="0042453E">
              <w:tab/>
              <w:t>(health, health problems and treatment)</w:t>
            </w:r>
          </w:p>
          <w:p w14:paraId="3BBB2514" w14:textId="77777777" w:rsidR="0042453E" w:rsidRPr="0042453E" w:rsidRDefault="0042453E" w:rsidP="0042453E">
            <w:pPr>
              <w:spacing w:after="0"/>
            </w:pPr>
            <w:r w:rsidRPr="0042453E">
              <w:t>Present continuous (now, these days, future arrangement)</w:t>
            </w:r>
            <w:r w:rsidRPr="0042453E">
              <w:tab/>
              <w:t>(Work, transport, travel)</w:t>
            </w:r>
          </w:p>
          <w:p w14:paraId="158A314E" w14:textId="77777777" w:rsidR="0042453E" w:rsidRPr="0042453E" w:rsidRDefault="0042453E" w:rsidP="0042453E">
            <w:pPr>
              <w:spacing w:after="0"/>
            </w:pPr>
            <w:r w:rsidRPr="0042453E">
              <w:t>Going to / might / will</w:t>
            </w:r>
            <w:r w:rsidRPr="0042453E">
              <w:tab/>
              <w:t>(study, education, travel)</w:t>
            </w:r>
          </w:p>
          <w:p w14:paraId="71924A49" w14:textId="77777777" w:rsidR="0042453E" w:rsidRPr="0042453E" w:rsidRDefault="0042453E" w:rsidP="0042453E">
            <w:pPr>
              <w:spacing w:after="0"/>
            </w:pPr>
            <w:r w:rsidRPr="0042453E">
              <w:t>Comparative and superlative</w:t>
            </w:r>
            <w:r w:rsidRPr="0042453E">
              <w:tab/>
              <w:t>(Describing people, natural places, record breakers)</w:t>
            </w:r>
          </w:p>
          <w:p w14:paraId="1438C144" w14:textId="77777777" w:rsidR="0042453E" w:rsidRPr="0042453E" w:rsidRDefault="0042453E" w:rsidP="0042453E">
            <w:pPr>
              <w:spacing w:after="0"/>
            </w:pPr>
            <w:r w:rsidRPr="0042453E">
              <w:t>Past continuous and past simple</w:t>
            </w:r>
            <w:r w:rsidRPr="0042453E">
              <w:tab/>
              <w:t>(Relationships, food (fast food)</w:t>
            </w:r>
          </w:p>
          <w:p w14:paraId="605B1329" w14:textId="77777777" w:rsidR="0042453E" w:rsidRPr="0042453E" w:rsidRDefault="0042453E" w:rsidP="0042453E">
            <w:pPr>
              <w:spacing w:after="0"/>
            </w:pPr>
            <w:r w:rsidRPr="0042453E">
              <w:t xml:space="preserve">Present perfect (positive and negative) </w:t>
            </w:r>
            <w:r w:rsidRPr="0042453E">
              <w:tab/>
              <w:t>(Holiday experiences, employment, self-employed)</w:t>
            </w:r>
          </w:p>
          <w:p w14:paraId="16D33A37" w14:textId="77777777" w:rsidR="0042453E" w:rsidRPr="0042453E" w:rsidRDefault="0042453E" w:rsidP="0042453E">
            <w:pPr>
              <w:spacing w:after="0"/>
            </w:pPr>
          </w:p>
          <w:p w14:paraId="4D6B15F1" w14:textId="77777777" w:rsidR="00A30A77" w:rsidRDefault="00A30A77" w:rsidP="0042453E">
            <w:pPr>
              <w:spacing w:after="0" w:line="240" w:lineRule="auto"/>
              <w:rPr>
                <w:sz w:val="24"/>
                <w:szCs w:val="24"/>
                <w:lang w:bidi="ar-KW"/>
              </w:rPr>
            </w:pPr>
          </w:p>
          <w:p w14:paraId="20359CD0" w14:textId="77777777" w:rsidR="00A30A77" w:rsidRDefault="00A30A77" w:rsidP="0042453E">
            <w:pPr>
              <w:spacing w:after="0" w:line="240" w:lineRule="auto"/>
              <w:rPr>
                <w:sz w:val="24"/>
                <w:szCs w:val="24"/>
                <w:lang w:bidi="ar-KW"/>
              </w:rPr>
            </w:pPr>
          </w:p>
          <w:p w14:paraId="43CD9E5F" w14:textId="77777777" w:rsidR="00A30A77" w:rsidRDefault="00A30A77" w:rsidP="0042453E">
            <w:pPr>
              <w:spacing w:after="0" w:line="240" w:lineRule="auto"/>
              <w:rPr>
                <w:sz w:val="24"/>
                <w:szCs w:val="24"/>
                <w:lang w:bidi="ar-KW"/>
              </w:rPr>
            </w:pPr>
          </w:p>
          <w:p w14:paraId="42416EF0" w14:textId="77777777" w:rsidR="00A30A77" w:rsidRDefault="00A30A77" w:rsidP="0042453E">
            <w:pPr>
              <w:spacing w:after="0" w:line="240" w:lineRule="auto"/>
              <w:rPr>
                <w:sz w:val="24"/>
                <w:szCs w:val="24"/>
                <w:lang w:bidi="ar-KW"/>
              </w:rPr>
            </w:pPr>
          </w:p>
          <w:p w14:paraId="6349D184" w14:textId="77777777" w:rsidR="00A30A77" w:rsidRDefault="00A30A77" w:rsidP="0042453E">
            <w:pPr>
              <w:spacing w:after="0" w:line="240" w:lineRule="auto"/>
              <w:rPr>
                <w:sz w:val="24"/>
                <w:szCs w:val="24"/>
                <w:lang w:bidi="ar-KW"/>
              </w:rPr>
            </w:pPr>
          </w:p>
          <w:p w14:paraId="1EFB4908" w14:textId="3C3F8F55" w:rsidR="00A30A77" w:rsidRPr="00A30A77" w:rsidRDefault="00A30A77" w:rsidP="0042453E">
            <w:pPr>
              <w:spacing w:after="0" w:line="240" w:lineRule="auto"/>
              <w:rPr>
                <w:sz w:val="24"/>
                <w:szCs w:val="24"/>
                <w:lang w:bidi="ar-KW"/>
              </w:rPr>
            </w:pPr>
          </w:p>
        </w:tc>
      </w:tr>
      <w:tr w:rsidR="008D46A4" w:rsidRPr="00747A9A" w14:paraId="2846AA45" w14:textId="77777777" w:rsidTr="0042453E">
        <w:tc>
          <w:tcPr>
            <w:tcW w:w="2093" w:type="dxa"/>
            <w:tcBorders>
              <w:top w:val="single" w:sz="8" w:space="0" w:color="auto"/>
            </w:tcBorders>
          </w:tcPr>
          <w:p w14:paraId="525A33C9" w14:textId="77777777"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8505" w:type="dxa"/>
            <w:gridSpan w:val="2"/>
            <w:tcBorders>
              <w:top w:val="single" w:sz="8" w:space="0" w:color="auto"/>
            </w:tcBorders>
          </w:tcPr>
          <w:p w14:paraId="69818134" w14:textId="77777777" w:rsidR="008D46A4" w:rsidRPr="00747A9A" w:rsidRDefault="008D46A4" w:rsidP="000144CC">
            <w:pPr>
              <w:spacing w:after="0" w:line="240" w:lineRule="auto"/>
              <w:rPr>
                <w:sz w:val="28"/>
                <w:szCs w:val="28"/>
                <w:lang w:bidi="ar-KW"/>
              </w:rPr>
            </w:pPr>
          </w:p>
        </w:tc>
      </w:tr>
      <w:tr w:rsidR="008D46A4" w:rsidRPr="00747A9A" w14:paraId="5DAE4659" w14:textId="77777777" w:rsidTr="0042453E">
        <w:tc>
          <w:tcPr>
            <w:tcW w:w="2093" w:type="dxa"/>
          </w:tcPr>
          <w:p w14:paraId="39FECEA4" w14:textId="77777777" w:rsidR="008D46A4" w:rsidRPr="006766CD" w:rsidRDefault="001647A7" w:rsidP="001647A7">
            <w:pPr>
              <w:spacing w:after="0" w:line="240" w:lineRule="auto"/>
              <w:rPr>
                <w:sz w:val="24"/>
                <w:szCs w:val="24"/>
                <w:lang w:val="en-US" w:bidi="ar-IQ"/>
              </w:rPr>
            </w:pPr>
            <w:r w:rsidRPr="006766CD">
              <w:rPr>
                <w:sz w:val="24"/>
                <w:szCs w:val="24"/>
                <w:lang w:val="en-US" w:bidi="ar-IQ"/>
              </w:rPr>
              <w:t>In this section The lecturer shall write titles of all practical topics he/she is going to give during the term. This also include</w:t>
            </w:r>
            <w:r w:rsidR="000F0683">
              <w:rPr>
                <w:rFonts w:ascii="Arial" w:hAnsi="Arial" w:hint="cs"/>
                <w:sz w:val="24"/>
                <w:szCs w:val="24"/>
                <w:rtl/>
                <w:lang w:val="en-US"/>
              </w:rPr>
              <w:t>s</w:t>
            </w:r>
            <w:r w:rsidRPr="006766CD">
              <w:rPr>
                <w:sz w:val="24"/>
                <w:szCs w:val="24"/>
                <w:lang w:val="en-US" w:bidi="ar-IQ"/>
              </w:rPr>
              <w:t xml:space="preserve"> a brief description of the objectives of each topic, date and time of the lecture </w:t>
            </w:r>
          </w:p>
        </w:tc>
        <w:tc>
          <w:tcPr>
            <w:tcW w:w="8505" w:type="dxa"/>
            <w:gridSpan w:val="2"/>
          </w:tcPr>
          <w:p w14:paraId="7F4A3E8B" w14:textId="77777777" w:rsidR="00001B33" w:rsidRPr="006766CD" w:rsidRDefault="00001B33" w:rsidP="00001B33">
            <w:pPr>
              <w:spacing w:after="0" w:line="240" w:lineRule="auto"/>
              <w:rPr>
                <w:sz w:val="24"/>
                <w:szCs w:val="24"/>
                <w:lang w:bidi="ar-KW"/>
              </w:rPr>
            </w:pPr>
            <w:r w:rsidRPr="006766CD">
              <w:rPr>
                <w:sz w:val="24"/>
                <w:szCs w:val="24"/>
                <w:lang w:bidi="ar-KW"/>
              </w:rPr>
              <w:t>Lecturer's name</w:t>
            </w:r>
          </w:p>
          <w:p w14:paraId="5E4E59F3" w14:textId="77777777" w:rsidR="00001B33" w:rsidRPr="006766CD" w:rsidRDefault="00E61AD2" w:rsidP="00E61AD2">
            <w:pPr>
              <w:spacing w:after="0" w:line="240" w:lineRule="auto"/>
              <w:rPr>
                <w:sz w:val="24"/>
                <w:szCs w:val="24"/>
                <w:lang w:bidi="ar-KW"/>
              </w:rPr>
            </w:pPr>
            <w:r w:rsidRPr="006766CD">
              <w:rPr>
                <w:sz w:val="24"/>
                <w:szCs w:val="24"/>
                <w:lang w:bidi="ar-KW"/>
              </w:rPr>
              <w:t>ex:</w:t>
            </w:r>
            <w:proofErr w:type="gramStart"/>
            <w:r w:rsidR="00001B33" w:rsidRPr="006766CD">
              <w:rPr>
                <w:sz w:val="24"/>
                <w:szCs w:val="24"/>
                <w:lang w:bidi="ar-KW"/>
              </w:rPr>
              <w:t xml:space="preserve">   (</w:t>
            </w:r>
            <w:proofErr w:type="gramEnd"/>
            <w:r w:rsidR="00001B33" w:rsidRPr="006766CD">
              <w:rPr>
                <w:sz w:val="24"/>
                <w:szCs w:val="24"/>
                <w:lang w:bidi="ar-KW"/>
              </w:rPr>
              <w:t>3-4 hrs)</w:t>
            </w:r>
          </w:p>
          <w:p w14:paraId="7EDD9810" w14:textId="77777777" w:rsidR="00001B33" w:rsidRPr="006766CD" w:rsidRDefault="00001B33" w:rsidP="00001B33">
            <w:pPr>
              <w:spacing w:after="0" w:line="240" w:lineRule="auto"/>
              <w:rPr>
                <w:sz w:val="24"/>
                <w:szCs w:val="24"/>
                <w:lang w:bidi="ar-KW"/>
              </w:rPr>
            </w:pPr>
          </w:p>
          <w:p w14:paraId="161FA762" w14:textId="77777777" w:rsidR="008D46A4" w:rsidRPr="006766CD" w:rsidRDefault="00E61AD2" w:rsidP="00001B33">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14/10/2015</w:t>
            </w:r>
          </w:p>
          <w:p w14:paraId="576520F5" w14:textId="77777777" w:rsidR="008D46A4" w:rsidRPr="006766CD" w:rsidRDefault="008D46A4" w:rsidP="000144CC">
            <w:pPr>
              <w:spacing w:after="0" w:line="240" w:lineRule="auto"/>
              <w:rPr>
                <w:sz w:val="24"/>
                <w:szCs w:val="24"/>
                <w:lang w:bidi="ar-KW"/>
              </w:rPr>
            </w:pPr>
          </w:p>
        </w:tc>
      </w:tr>
      <w:tr w:rsidR="008D46A4" w:rsidRPr="00747A9A" w14:paraId="3280E6DE" w14:textId="77777777" w:rsidTr="009E20F2">
        <w:trPr>
          <w:trHeight w:val="732"/>
        </w:trPr>
        <w:tc>
          <w:tcPr>
            <w:tcW w:w="10598" w:type="dxa"/>
            <w:gridSpan w:val="3"/>
          </w:tcPr>
          <w:p w14:paraId="01CD9B07" w14:textId="77777777"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14:paraId="47C11516" w14:textId="77777777" w:rsidR="008D46A4" w:rsidRPr="00961D90" w:rsidRDefault="001647A7" w:rsidP="001647A7">
            <w:pPr>
              <w:spacing w:after="0" w:line="240" w:lineRule="auto"/>
              <w:rPr>
                <w:sz w:val="24"/>
                <w:szCs w:val="24"/>
                <w:lang w:bidi="ar-KW"/>
              </w:rPr>
            </w:pPr>
            <w:r w:rsidRPr="00961D90">
              <w:rPr>
                <w:b/>
                <w:bCs/>
                <w:i/>
                <w:iCs/>
                <w:sz w:val="24"/>
                <w:szCs w:val="24"/>
                <w:lang w:bidi="ar-KW"/>
              </w:rPr>
              <w:t xml:space="preserve">1.  </w:t>
            </w:r>
            <w:r w:rsidR="008D46A4" w:rsidRPr="00961D90">
              <w:rPr>
                <w:b/>
                <w:bCs/>
                <w:i/>
                <w:iCs/>
                <w:sz w:val="24"/>
                <w:szCs w:val="24"/>
                <w:lang w:bidi="ar-KW"/>
              </w:rPr>
              <w:t>Compositional:</w:t>
            </w:r>
            <w:r w:rsidR="008D46A4" w:rsidRPr="00961D90">
              <w:rPr>
                <w:sz w:val="24"/>
                <w:szCs w:val="24"/>
                <w:lang w:bidi="ar-KW"/>
              </w:rPr>
              <w:t xml:space="preserve">  In this type of exam the questions usually starts with Explain how, What are the reasons for</w:t>
            </w:r>
            <w:proofErr w:type="gramStart"/>
            <w:r w:rsidR="008D46A4" w:rsidRPr="00961D90">
              <w:rPr>
                <w:sz w:val="24"/>
                <w:szCs w:val="24"/>
                <w:lang w:bidi="ar-KW"/>
              </w:rPr>
              <w:t>…?,</w:t>
            </w:r>
            <w:proofErr w:type="gramEnd"/>
            <w:r w:rsidR="008D46A4" w:rsidRPr="00961D90">
              <w:rPr>
                <w:sz w:val="24"/>
                <w:szCs w:val="24"/>
                <w:lang w:bidi="ar-KW"/>
              </w:rPr>
              <w:t xml:space="preserve"> Why…?, How….?</w:t>
            </w:r>
          </w:p>
          <w:p w14:paraId="5552DA04" w14:textId="77777777" w:rsidR="008D46A4" w:rsidRPr="00961D90" w:rsidRDefault="001647A7" w:rsidP="001647A7">
            <w:pPr>
              <w:spacing w:after="0" w:line="240" w:lineRule="auto"/>
              <w:ind w:left="720" w:hanging="720"/>
              <w:rPr>
                <w:sz w:val="24"/>
                <w:szCs w:val="24"/>
                <w:lang w:bidi="ar-KW"/>
              </w:rPr>
            </w:pPr>
            <w:r w:rsidRPr="00961D90">
              <w:rPr>
                <w:sz w:val="24"/>
                <w:szCs w:val="24"/>
                <w:lang w:bidi="ar-KW"/>
              </w:rPr>
              <w:t>With their typical answers</w:t>
            </w:r>
          </w:p>
          <w:p w14:paraId="6682A0F2" w14:textId="77777777" w:rsidR="001647A7" w:rsidRPr="00961D90" w:rsidRDefault="001647A7" w:rsidP="001647A7">
            <w:pPr>
              <w:spacing w:after="0" w:line="240" w:lineRule="auto"/>
              <w:ind w:left="720" w:hanging="720"/>
              <w:rPr>
                <w:sz w:val="24"/>
                <w:szCs w:val="24"/>
                <w:lang w:bidi="ar-KW"/>
              </w:rPr>
            </w:pPr>
            <w:r w:rsidRPr="00961D90">
              <w:rPr>
                <w:sz w:val="24"/>
                <w:szCs w:val="24"/>
                <w:lang w:bidi="ar-KW"/>
              </w:rPr>
              <w:t>Examples should be provided</w:t>
            </w:r>
          </w:p>
          <w:p w14:paraId="3C65476B" w14:textId="77777777" w:rsidR="00961D90" w:rsidRDefault="008D46A4" w:rsidP="00961D90">
            <w:pPr>
              <w:spacing w:before="100" w:beforeAutospacing="1" w:after="100" w:afterAutospacing="1" w:line="240" w:lineRule="auto"/>
              <w:rPr>
                <w:i/>
                <w:iCs/>
                <w:sz w:val="24"/>
                <w:szCs w:val="24"/>
                <w:lang w:bidi="ar-KW"/>
              </w:rPr>
            </w:pPr>
            <w:r w:rsidRPr="00961D90">
              <w:rPr>
                <w:b/>
                <w:bCs/>
                <w:i/>
                <w:iCs/>
                <w:sz w:val="24"/>
                <w:szCs w:val="24"/>
                <w:lang w:bidi="ar-KW"/>
              </w:rPr>
              <w:t>2.</w:t>
            </w:r>
            <w:r w:rsidRPr="00961D90">
              <w:rPr>
                <w:i/>
                <w:iCs/>
                <w:sz w:val="24"/>
                <w:szCs w:val="24"/>
                <w:lang w:bidi="ar-KW"/>
              </w:rPr>
              <w:t xml:space="preserve">  </w:t>
            </w:r>
            <w:r w:rsidRPr="00961D90">
              <w:rPr>
                <w:b/>
                <w:bCs/>
                <w:i/>
                <w:iCs/>
                <w:sz w:val="24"/>
                <w:szCs w:val="24"/>
                <w:lang w:bidi="ar-KW"/>
              </w:rPr>
              <w:t>True or false type of exams:</w:t>
            </w:r>
          </w:p>
          <w:p w14:paraId="1471B61B" w14:textId="77777777" w:rsidR="001647A7" w:rsidRPr="00961D90" w:rsidRDefault="008D46A4" w:rsidP="00961D90">
            <w:pPr>
              <w:spacing w:before="100" w:beforeAutospacing="1" w:after="100" w:afterAutospacing="1" w:line="240" w:lineRule="auto"/>
              <w:rPr>
                <w:i/>
                <w:iCs/>
                <w:sz w:val="24"/>
                <w:szCs w:val="24"/>
                <w:lang w:bidi="ar-KW"/>
              </w:rPr>
            </w:pPr>
            <w:r w:rsidRPr="00961D90">
              <w:rPr>
                <w:sz w:val="24"/>
                <w:szCs w:val="24"/>
                <w:lang w:bidi="ar-KW"/>
              </w:rPr>
              <w:t>In this type of exam a short sentence about a specific subject will be provided, and then students will comment on the trueness or falsen</w:t>
            </w:r>
            <w:r w:rsidR="00961D90">
              <w:rPr>
                <w:sz w:val="24"/>
                <w:szCs w:val="24"/>
                <w:lang w:bidi="ar-KW"/>
              </w:rPr>
              <w:t xml:space="preserve">ess of this particular sentence. </w:t>
            </w:r>
            <w:r w:rsidR="001647A7" w:rsidRPr="00961D90">
              <w:rPr>
                <w:sz w:val="24"/>
                <w:szCs w:val="24"/>
                <w:lang w:bidi="ar-KW"/>
              </w:rPr>
              <w:t>Examples should be provided</w:t>
            </w:r>
          </w:p>
          <w:p w14:paraId="6963E24D" w14:textId="77777777" w:rsidR="00CF5475" w:rsidRPr="00961D90" w:rsidRDefault="008D46A4" w:rsidP="001647A7">
            <w:pPr>
              <w:spacing w:after="0" w:line="240" w:lineRule="auto"/>
              <w:rPr>
                <w:b/>
                <w:bCs/>
                <w:sz w:val="24"/>
                <w:szCs w:val="24"/>
                <w:lang w:bidi="ar-KW"/>
              </w:rPr>
            </w:pPr>
            <w:r w:rsidRPr="00961D90">
              <w:rPr>
                <w:b/>
                <w:bCs/>
                <w:i/>
                <w:iCs/>
                <w:sz w:val="24"/>
                <w:szCs w:val="24"/>
                <w:lang w:bidi="ar-KW"/>
              </w:rPr>
              <w:lastRenderedPageBreak/>
              <w:t>3. Multiple choices:</w:t>
            </w:r>
          </w:p>
          <w:p w14:paraId="37EDA287" w14:textId="77777777" w:rsidR="008D46A4" w:rsidRPr="00961D90" w:rsidRDefault="008D46A4" w:rsidP="00961D90">
            <w:pPr>
              <w:spacing w:after="0" w:line="240" w:lineRule="auto"/>
              <w:rPr>
                <w:sz w:val="24"/>
                <w:szCs w:val="24"/>
                <w:lang w:bidi="ar-KW"/>
              </w:rPr>
            </w:pPr>
            <w:r w:rsidRPr="00961D90">
              <w:rPr>
                <w:sz w:val="24"/>
                <w:szCs w:val="24"/>
                <w:lang w:bidi="ar-KW"/>
              </w:rPr>
              <w:t>In this type of exam there will be a number of phrases next or below a statement, students will match the correct phrase.</w:t>
            </w:r>
            <w:r w:rsidR="00961D90">
              <w:rPr>
                <w:sz w:val="24"/>
                <w:szCs w:val="24"/>
                <w:lang w:bidi="ar-KW"/>
              </w:rPr>
              <w:t xml:space="preserve"> </w:t>
            </w:r>
            <w:r w:rsidRPr="00961D90">
              <w:rPr>
                <w:sz w:val="24"/>
                <w:szCs w:val="24"/>
                <w:lang w:bidi="ar-KW"/>
              </w:rPr>
              <w:t>Example</w:t>
            </w:r>
            <w:r w:rsidR="001647A7" w:rsidRPr="00961D90">
              <w:rPr>
                <w:sz w:val="24"/>
                <w:szCs w:val="24"/>
                <w:lang w:bidi="ar-KW"/>
              </w:rPr>
              <w:t>s should be provided</w:t>
            </w:r>
            <w:r w:rsidRPr="00961D90">
              <w:rPr>
                <w:sz w:val="24"/>
                <w:szCs w:val="24"/>
                <w:lang w:bidi="ar-IQ"/>
              </w:rPr>
              <w:t>.</w:t>
            </w:r>
          </w:p>
        </w:tc>
      </w:tr>
      <w:tr w:rsidR="008D46A4" w:rsidRPr="00747A9A" w14:paraId="28B2F052" w14:textId="77777777" w:rsidTr="009E20F2">
        <w:trPr>
          <w:trHeight w:val="732"/>
        </w:trPr>
        <w:tc>
          <w:tcPr>
            <w:tcW w:w="10598" w:type="dxa"/>
            <w:gridSpan w:val="3"/>
          </w:tcPr>
          <w:p w14:paraId="1625939D" w14:textId="77777777" w:rsidR="008D46A4" w:rsidRDefault="00CF5475" w:rsidP="000144CC">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14:paraId="3A9CB405" w14:textId="77777777" w:rsidR="001647A7" w:rsidRPr="00961D90" w:rsidRDefault="001647A7" w:rsidP="000144CC">
            <w:pPr>
              <w:spacing w:after="0" w:line="240" w:lineRule="auto"/>
              <w:rPr>
                <w:sz w:val="24"/>
                <w:szCs w:val="24"/>
                <w:lang w:bidi="ar-KW"/>
              </w:rPr>
            </w:pPr>
            <w:r w:rsidRPr="00961D90">
              <w:rPr>
                <w:sz w:val="24"/>
                <w:szCs w:val="24"/>
                <w:lang w:bidi="ar-KW"/>
              </w:rPr>
              <w:t xml:space="preserve">Here the lecturer shall write any note or comment that is not covered in this template and he/she wishes to </w:t>
            </w:r>
            <w:r w:rsidR="00830EE6" w:rsidRPr="00961D90">
              <w:rPr>
                <w:sz w:val="24"/>
                <w:szCs w:val="24"/>
                <w:lang w:bidi="ar-KW"/>
              </w:rPr>
              <w:t>enrich the course book with his/her valuable remarks.</w:t>
            </w:r>
          </w:p>
        </w:tc>
      </w:tr>
      <w:tr w:rsidR="00E61AD2" w:rsidRPr="00747A9A" w14:paraId="2A8D025D" w14:textId="77777777" w:rsidTr="009E20F2">
        <w:trPr>
          <w:trHeight w:val="732"/>
        </w:trPr>
        <w:tc>
          <w:tcPr>
            <w:tcW w:w="10598" w:type="dxa"/>
            <w:gridSpan w:val="3"/>
          </w:tcPr>
          <w:p w14:paraId="73BA3EB8" w14:textId="77777777" w:rsidR="00E61AD2" w:rsidRPr="00C857AF" w:rsidRDefault="00E61AD2" w:rsidP="000144CC">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14:paraId="4B051D3E" w14:textId="77777777"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14:paraId="1E3FABDE" w14:textId="77777777" w:rsidR="00E61AD2" w:rsidRDefault="00E61AD2" w:rsidP="0080086A">
            <w:pPr>
              <w:spacing w:after="0" w:line="240" w:lineRule="auto"/>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teaching</w:t>
            </w:r>
            <w:r w:rsidR="0080086A" w:rsidRPr="00961D90">
              <w:rPr>
                <w:i/>
                <w:iCs/>
                <w:sz w:val="24"/>
                <w:szCs w:val="24"/>
                <w:lang w:bidi="ar-KW"/>
              </w:rPr>
              <w:t>,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14:paraId="0BB11D0C" w14:textId="77777777" w:rsidR="00961D90" w:rsidRDefault="00961D90"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w:t>
            </w:r>
            <w:r w:rsidR="006A57BA">
              <w:rPr>
                <w:rFonts w:cs="Times New Roman" w:hint="cs"/>
                <w:sz w:val="24"/>
                <w:szCs w:val="24"/>
                <w:rtl/>
                <w:lang w:val="en-US" w:bidi="ar-KW"/>
              </w:rPr>
              <w:t xml:space="preserve"> له‌سه‌ر</w:t>
            </w:r>
            <w:r>
              <w:rPr>
                <w:rFonts w:cs="Times New Roman" w:hint="cs"/>
                <w:sz w:val="24"/>
                <w:szCs w:val="24"/>
                <w:rtl/>
                <w:lang w:val="en-US" w:bidi="ar-KW"/>
              </w:rPr>
              <w:t xml:space="preserve"> بکات</w:t>
            </w:r>
            <w:r>
              <w:rPr>
                <w:rFonts w:hint="cs"/>
                <w:sz w:val="24"/>
                <w:szCs w:val="24"/>
                <w:rtl/>
                <w:lang w:val="en-US" w:bidi="ar-KW"/>
              </w:rPr>
              <w:t>.</w:t>
            </w:r>
          </w:p>
          <w:p w14:paraId="24B40E15" w14:textId="77777777" w:rsidR="00961D90" w:rsidRPr="00961D90" w:rsidRDefault="006A57BA"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00961D90" w:rsidRPr="00961D90">
              <w:rPr>
                <w:rFonts w:hint="cs"/>
                <w:sz w:val="24"/>
                <w:szCs w:val="24"/>
                <w:rtl/>
                <w:lang w:val="en-US" w:bidi="ar-KW"/>
              </w:rPr>
              <w:t xml:space="preserve">‌‌ </w:t>
            </w:r>
          </w:p>
        </w:tc>
      </w:tr>
    </w:tbl>
    <w:p w14:paraId="7EA06F3D" w14:textId="77777777" w:rsidR="008D46A4" w:rsidRPr="007C6767" w:rsidRDefault="008D46A4" w:rsidP="008D46A4">
      <w:pPr>
        <w:rPr>
          <w:sz w:val="18"/>
          <w:szCs w:val="18"/>
        </w:rPr>
      </w:pPr>
      <w:r>
        <w:rPr>
          <w:sz w:val="28"/>
          <w:szCs w:val="28"/>
        </w:rPr>
        <w:br/>
      </w:r>
    </w:p>
    <w:p w14:paraId="6BD885F9" w14:textId="77777777" w:rsidR="00E95307" w:rsidRPr="008D46A4" w:rsidRDefault="00961D90" w:rsidP="008D46A4">
      <w:pPr>
        <w:rPr>
          <w:lang w:val="en-US" w:bidi="ar-KW"/>
        </w:rPr>
      </w:pPr>
      <w:r>
        <w:rPr>
          <w:rFonts w:hint="cs"/>
          <w:rtl/>
          <w:lang w:val="en-US" w:bidi="ar-KW"/>
        </w:rPr>
        <w:t xml:space="preserve"> </w:t>
      </w:r>
    </w:p>
    <w:sectPr w:rsidR="00E95307" w:rsidRPr="008D46A4" w:rsidSect="00CD3928">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F634A" w14:textId="77777777" w:rsidR="007D5059" w:rsidRDefault="007D5059" w:rsidP="00483DD0">
      <w:pPr>
        <w:spacing w:after="0" w:line="240" w:lineRule="auto"/>
      </w:pPr>
      <w:r>
        <w:separator/>
      </w:r>
    </w:p>
  </w:endnote>
  <w:endnote w:type="continuationSeparator" w:id="0">
    <w:p w14:paraId="11BF19BF" w14:textId="77777777" w:rsidR="007D5059" w:rsidRDefault="007D505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UnicodeMS">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C86A1"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83F55"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0D295E4"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F08A8"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0EDFA" w14:textId="77777777" w:rsidR="007D5059" w:rsidRDefault="007D5059" w:rsidP="00483DD0">
      <w:pPr>
        <w:spacing w:after="0" w:line="240" w:lineRule="auto"/>
      </w:pPr>
      <w:r>
        <w:separator/>
      </w:r>
    </w:p>
  </w:footnote>
  <w:footnote w:type="continuationSeparator" w:id="0">
    <w:p w14:paraId="6237AA74" w14:textId="77777777" w:rsidR="007D5059" w:rsidRDefault="007D5059"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93FF1"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57028"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67D3C"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6960"/>
    <w:multiLevelType w:val="hybridMultilevel"/>
    <w:tmpl w:val="9B18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1"/>
  </w:num>
  <w:num w:numId="3">
    <w:abstractNumId w:val="1"/>
  </w:num>
  <w:num w:numId="4">
    <w:abstractNumId w:val="9"/>
  </w:num>
  <w:num w:numId="5">
    <w:abstractNumId w:val="10"/>
  </w:num>
  <w:num w:numId="6">
    <w:abstractNumId w:val="5"/>
  </w:num>
  <w:num w:numId="7">
    <w:abstractNumId w:val="3"/>
  </w:num>
  <w:num w:numId="8">
    <w:abstractNumId w:val="7"/>
  </w:num>
  <w:num w:numId="9">
    <w:abstractNumId w:val="2"/>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705CC"/>
    <w:rsid w:val="000F0683"/>
    <w:rsid w:val="000F2337"/>
    <w:rsid w:val="0014775F"/>
    <w:rsid w:val="001552D1"/>
    <w:rsid w:val="001647A7"/>
    <w:rsid w:val="00167926"/>
    <w:rsid w:val="00196B7E"/>
    <w:rsid w:val="001B0E0D"/>
    <w:rsid w:val="001B6813"/>
    <w:rsid w:val="001E7CA7"/>
    <w:rsid w:val="001F2311"/>
    <w:rsid w:val="00203CD4"/>
    <w:rsid w:val="00204F9E"/>
    <w:rsid w:val="0025284B"/>
    <w:rsid w:val="00255B29"/>
    <w:rsid w:val="00264654"/>
    <w:rsid w:val="00273B6E"/>
    <w:rsid w:val="002B60A5"/>
    <w:rsid w:val="002B7CC7"/>
    <w:rsid w:val="002E16EA"/>
    <w:rsid w:val="002F44B8"/>
    <w:rsid w:val="002F6507"/>
    <w:rsid w:val="003237B0"/>
    <w:rsid w:val="00344412"/>
    <w:rsid w:val="003A3B88"/>
    <w:rsid w:val="003D0ECF"/>
    <w:rsid w:val="003F5DE5"/>
    <w:rsid w:val="0042453E"/>
    <w:rsid w:val="00441BF4"/>
    <w:rsid w:val="004740E5"/>
    <w:rsid w:val="00483DD0"/>
    <w:rsid w:val="004B624A"/>
    <w:rsid w:val="004D150E"/>
    <w:rsid w:val="00534B23"/>
    <w:rsid w:val="00554A32"/>
    <w:rsid w:val="005823B6"/>
    <w:rsid w:val="00591156"/>
    <w:rsid w:val="0059543A"/>
    <w:rsid w:val="00595C40"/>
    <w:rsid w:val="005E6B94"/>
    <w:rsid w:val="00630695"/>
    <w:rsid w:val="00634F2B"/>
    <w:rsid w:val="006766CD"/>
    <w:rsid w:val="00695467"/>
    <w:rsid w:val="00696ADD"/>
    <w:rsid w:val="006A57BA"/>
    <w:rsid w:val="006B2244"/>
    <w:rsid w:val="006C3B09"/>
    <w:rsid w:val="006F5726"/>
    <w:rsid w:val="007D5059"/>
    <w:rsid w:val="007F0899"/>
    <w:rsid w:val="0080086A"/>
    <w:rsid w:val="00830EE6"/>
    <w:rsid w:val="00840790"/>
    <w:rsid w:val="00863DBC"/>
    <w:rsid w:val="00881962"/>
    <w:rsid w:val="00897C44"/>
    <w:rsid w:val="008A4237"/>
    <w:rsid w:val="008B4275"/>
    <w:rsid w:val="008C0ABA"/>
    <w:rsid w:val="008D378D"/>
    <w:rsid w:val="008D42ED"/>
    <w:rsid w:val="008D46A4"/>
    <w:rsid w:val="008E48E8"/>
    <w:rsid w:val="008E6384"/>
    <w:rsid w:val="008F5D13"/>
    <w:rsid w:val="00900ED7"/>
    <w:rsid w:val="00961D90"/>
    <w:rsid w:val="0098034D"/>
    <w:rsid w:val="009C0C08"/>
    <w:rsid w:val="009E20F2"/>
    <w:rsid w:val="009E6124"/>
    <w:rsid w:val="009F7BEC"/>
    <w:rsid w:val="00A23B43"/>
    <w:rsid w:val="00A30A77"/>
    <w:rsid w:val="00A42B56"/>
    <w:rsid w:val="00A54ED0"/>
    <w:rsid w:val="00A721BB"/>
    <w:rsid w:val="00A761A7"/>
    <w:rsid w:val="00AB6F55"/>
    <w:rsid w:val="00AD68F9"/>
    <w:rsid w:val="00AF2030"/>
    <w:rsid w:val="00B17042"/>
    <w:rsid w:val="00B341B9"/>
    <w:rsid w:val="00B74092"/>
    <w:rsid w:val="00B916A8"/>
    <w:rsid w:val="00BC475F"/>
    <w:rsid w:val="00BD4A7E"/>
    <w:rsid w:val="00C26D96"/>
    <w:rsid w:val="00C4325B"/>
    <w:rsid w:val="00C46D58"/>
    <w:rsid w:val="00C50906"/>
    <w:rsid w:val="00C525DA"/>
    <w:rsid w:val="00C857AF"/>
    <w:rsid w:val="00CB6515"/>
    <w:rsid w:val="00CC5CD1"/>
    <w:rsid w:val="00CD3928"/>
    <w:rsid w:val="00CE5F01"/>
    <w:rsid w:val="00CF5475"/>
    <w:rsid w:val="00D456CD"/>
    <w:rsid w:val="00D66631"/>
    <w:rsid w:val="00D70B21"/>
    <w:rsid w:val="00DC0A0E"/>
    <w:rsid w:val="00DE4192"/>
    <w:rsid w:val="00E0130A"/>
    <w:rsid w:val="00E039E5"/>
    <w:rsid w:val="00E41AF8"/>
    <w:rsid w:val="00E42F1E"/>
    <w:rsid w:val="00E61AD2"/>
    <w:rsid w:val="00E63912"/>
    <w:rsid w:val="00E873BC"/>
    <w:rsid w:val="00E95307"/>
    <w:rsid w:val="00E95D51"/>
    <w:rsid w:val="00ED3387"/>
    <w:rsid w:val="00ED3A91"/>
    <w:rsid w:val="00EE60FC"/>
    <w:rsid w:val="00EE78FE"/>
    <w:rsid w:val="00F0397A"/>
    <w:rsid w:val="00F121C7"/>
    <w:rsid w:val="00F134F3"/>
    <w:rsid w:val="00FB216B"/>
    <w:rsid w:val="00FB7AFF"/>
    <w:rsid w:val="00FB7C7A"/>
    <w:rsid w:val="00FC6321"/>
    <w:rsid w:val="00FD437F"/>
    <w:rsid w:val="00FE0E61"/>
    <w:rsid w:val="00FE12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D26554"/>
  <w15:docId w15:val="{79BE0299-CCD8-456E-9264-E38F5F63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Strong">
    <w:name w:val="Strong"/>
    <w:basedOn w:val="DefaultParagraphFont"/>
    <w:uiPriority w:val="22"/>
    <w:qFormat/>
    <w:rsid w:val="00E039E5"/>
    <w:rPr>
      <w:b/>
      <w:bCs/>
    </w:rPr>
  </w:style>
  <w:style w:type="paragraph" w:styleId="NormalWeb">
    <w:name w:val="Normal (Web)"/>
    <w:basedOn w:val="Normal"/>
    <w:uiPriority w:val="99"/>
    <w:semiHidden/>
    <w:unhideWhenUsed/>
    <w:rsid w:val="0042453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24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wa.muhammad@su.edu.kr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5</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Kawa Muhammad</cp:lastModifiedBy>
  <cp:revision>70</cp:revision>
  <dcterms:created xsi:type="dcterms:W3CDTF">2015-10-14T18:04:00Z</dcterms:created>
  <dcterms:modified xsi:type="dcterms:W3CDTF">2023-10-16T20:41:00Z</dcterms:modified>
</cp:coreProperties>
</file>