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96D1E" w14:textId="47C9E895" w:rsidR="004F58B5" w:rsidRPr="004B0F23" w:rsidRDefault="004F58B5" w:rsidP="004F58B5">
      <w:pPr>
        <w:pStyle w:val="ListParagraph"/>
        <w:numPr>
          <w:ilvl w:val="0"/>
          <w:numId w:val="2"/>
        </w:numPr>
        <w:spacing w:after="150" w:line="360" w:lineRule="auto"/>
        <w:jc w:val="both"/>
        <w:textAlignment w:val="baseline"/>
        <w:outlineLvl w:val="0"/>
        <w:rPr>
          <w:rFonts w:asciiTheme="majorBidi" w:hAnsiTheme="majorBidi" w:cstheme="majorBidi"/>
          <w:b/>
          <w:bCs/>
          <w:color w:val="FF0000"/>
          <w:spacing w:val="9"/>
          <w:kern w:val="36"/>
          <w:sz w:val="36"/>
          <w:szCs w:val="36"/>
          <w:u w:val="single"/>
        </w:rPr>
      </w:pPr>
      <w:r w:rsidRPr="004B0F23">
        <w:rPr>
          <w:rFonts w:asciiTheme="majorBidi" w:hAnsiTheme="majorBidi" w:cstheme="majorBidi"/>
          <w:b/>
          <w:bCs/>
          <w:color w:val="FF0000"/>
          <w:spacing w:val="9"/>
          <w:kern w:val="36"/>
          <w:sz w:val="36"/>
          <w:szCs w:val="36"/>
          <w:highlight w:val="yellow"/>
          <w:u w:val="single"/>
        </w:rPr>
        <w:t>Gene and Genome</w:t>
      </w:r>
    </w:p>
    <w:p w14:paraId="087BF26A" w14:textId="4BDBCEA0" w:rsidR="004F58B5" w:rsidRPr="004B0F23" w:rsidRDefault="004F58B5" w:rsidP="004F58B5">
      <w:pPr>
        <w:pStyle w:val="ListParagraph"/>
        <w:numPr>
          <w:ilvl w:val="0"/>
          <w:numId w:val="2"/>
        </w:numPr>
        <w:spacing w:after="150" w:line="360" w:lineRule="auto"/>
        <w:jc w:val="both"/>
        <w:textAlignment w:val="baseline"/>
        <w:outlineLvl w:val="0"/>
        <w:rPr>
          <w:rFonts w:asciiTheme="majorBidi" w:hAnsiTheme="majorBidi" w:cstheme="majorBidi"/>
          <w:b/>
          <w:bCs/>
          <w:color w:val="222222"/>
          <w:spacing w:val="9"/>
          <w:kern w:val="36"/>
          <w:sz w:val="28"/>
          <w:szCs w:val="28"/>
        </w:rPr>
      </w:pPr>
      <w:r w:rsidRPr="004B0F23">
        <w:rPr>
          <w:rFonts w:asciiTheme="majorBidi" w:hAnsiTheme="majorBidi" w:cstheme="majorBidi"/>
          <w:b/>
          <w:bCs/>
          <w:color w:val="222222"/>
          <w:spacing w:val="9"/>
          <w:kern w:val="36"/>
          <w:sz w:val="28"/>
          <w:szCs w:val="28"/>
        </w:rPr>
        <w:t>What is a</w:t>
      </w:r>
      <w:r w:rsidR="00A972C1">
        <w:rPr>
          <w:rFonts w:asciiTheme="majorBidi" w:hAnsiTheme="majorBidi" w:cstheme="majorBidi"/>
          <w:b/>
          <w:bCs/>
          <w:color w:val="222222"/>
          <w:spacing w:val="9"/>
          <w:kern w:val="36"/>
          <w:sz w:val="28"/>
          <w:szCs w:val="28"/>
        </w:rPr>
        <w:t xml:space="preserve"> </w:t>
      </w:r>
      <w:proofErr w:type="gramStart"/>
      <w:r w:rsidRPr="004B0F23">
        <w:rPr>
          <w:rFonts w:asciiTheme="majorBidi" w:hAnsiTheme="majorBidi" w:cstheme="majorBidi"/>
          <w:b/>
          <w:bCs/>
          <w:color w:val="222222"/>
          <w:spacing w:val="9"/>
          <w:kern w:val="36"/>
          <w:sz w:val="28"/>
          <w:szCs w:val="28"/>
        </w:rPr>
        <w:t>Gene</w:t>
      </w:r>
      <w:r w:rsidR="00A972C1">
        <w:rPr>
          <w:rFonts w:asciiTheme="majorBidi" w:hAnsiTheme="majorBidi" w:cstheme="majorBidi"/>
          <w:b/>
          <w:bCs/>
          <w:color w:val="222222"/>
          <w:spacing w:val="9"/>
          <w:kern w:val="36"/>
          <w:sz w:val="28"/>
          <w:szCs w:val="28"/>
        </w:rPr>
        <w:t xml:space="preserve">  </w:t>
      </w:r>
      <w:r w:rsidRPr="004B0F23">
        <w:rPr>
          <w:rFonts w:asciiTheme="majorBidi" w:hAnsiTheme="majorBidi" w:cstheme="majorBidi"/>
          <w:b/>
          <w:bCs/>
          <w:color w:val="222222"/>
          <w:spacing w:val="9"/>
          <w:kern w:val="36"/>
          <w:sz w:val="28"/>
          <w:szCs w:val="28"/>
        </w:rPr>
        <w:t>-</w:t>
      </w:r>
      <w:proofErr w:type="gramEnd"/>
      <w:r w:rsidRPr="004B0F23">
        <w:rPr>
          <w:rFonts w:asciiTheme="majorBidi" w:hAnsiTheme="majorBidi" w:cstheme="majorBidi"/>
          <w:b/>
          <w:bCs/>
          <w:color w:val="222222"/>
          <w:spacing w:val="9"/>
          <w:kern w:val="36"/>
          <w:sz w:val="28"/>
          <w:szCs w:val="28"/>
        </w:rPr>
        <w:t xml:space="preserve"> Definition, Structure And Function</w:t>
      </w:r>
    </w:p>
    <w:p w14:paraId="160F902C" w14:textId="77777777" w:rsidR="004F58B5" w:rsidRDefault="004F58B5" w:rsidP="004F58B5">
      <w:pPr>
        <w:pStyle w:val="Heading1"/>
        <w:numPr>
          <w:ilvl w:val="0"/>
          <w:numId w:val="2"/>
        </w:numPr>
        <w:shd w:val="clear" w:color="auto" w:fill="FFFFFF"/>
        <w:spacing w:before="0" w:line="360" w:lineRule="auto"/>
        <w:jc w:val="both"/>
        <w:textAlignment w:val="baseline"/>
        <w:rPr>
          <w:rFonts w:asciiTheme="majorBidi" w:eastAsia="Times New Roman" w:hAnsiTheme="majorBidi"/>
          <w:color w:val="000000" w:themeColor="text1"/>
          <w:spacing w:val="5"/>
          <w:kern w:val="36"/>
          <w:bdr w:val="none" w:sz="0" w:space="0" w:color="auto" w:frame="1"/>
        </w:rPr>
      </w:pPr>
      <w:r w:rsidRPr="00244570">
        <w:rPr>
          <w:rFonts w:asciiTheme="majorBidi" w:eastAsia="Times New Roman" w:hAnsiTheme="majorBidi"/>
          <w:color w:val="000000" w:themeColor="text1"/>
          <w:bdr w:val="none" w:sz="0" w:space="0" w:color="auto" w:frame="1"/>
        </w:rPr>
        <w:t>A gene is a functional- hereditary unit made up of nucleotides which forms prot</w:t>
      </w:r>
      <w:r w:rsidRPr="00244570">
        <w:rPr>
          <w:rFonts w:asciiTheme="majorBidi" w:eastAsia="Times New Roman" w:hAnsiTheme="majorBidi"/>
          <w:color w:val="000000" w:themeColor="text1"/>
          <w:spacing w:val="5"/>
          <w:kern w:val="36"/>
          <w:bdr w:val="none" w:sz="0" w:space="0" w:color="auto" w:frame="1"/>
        </w:rPr>
        <w:t>ein</w:t>
      </w:r>
      <w:r>
        <w:rPr>
          <w:rFonts w:asciiTheme="majorBidi" w:eastAsia="Times New Roman" w:hAnsiTheme="majorBidi"/>
          <w:color w:val="000000" w:themeColor="text1"/>
          <w:spacing w:val="5"/>
          <w:kern w:val="36"/>
          <w:bdr w:val="none" w:sz="0" w:space="0" w:color="auto" w:frame="1"/>
        </w:rPr>
        <w:t>.</w:t>
      </w:r>
    </w:p>
    <w:p w14:paraId="6E1A9C48" w14:textId="77777777" w:rsidR="004F58B5" w:rsidRPr="004B0F23" w:rsidRDefault="004F58B5" w:rsidP="004F58B5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Theme="majorBidi" w:hAnsiTheme="majorBidi" w:cstheme="majorBidi"/>
          <w:color w:val="494949"/>
          <w:spacing w:val="5"/>
          <w:sz w:val="28"/>
          <w:szCs w:val="28"/>
        </w:rPr>
      </w:pPr>
      <w:r w:rsidRPr="004B0F23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 xml:space="preserve">The term gene was coined by Wilhelm Johannsen in 1909. </w:t>
      </w:r>
    </w:p>
    <w:p w14:paraId="0DEA6E1F" w14:textId="77777777" w:rsidR="004F58B5" w:rsidRPr="004B0F23" w:rsidRDefault="004F58B5" w:rsidP="004F58B5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Theme="majorBidi" w:hAnsiTheme="majorBidi" w:cstheme="majorBidi"/>
          <w:color w:val="494949"/>
          <w:spacing w:val="5"/>
          <w:sz w:val="28"/>
          <w:szCs w:val="28"/>
        </w:rPr>
      </w:pPr>
      <w:r w:rsidRPr="004B0F23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>Notably, the chemical structure of genes is almost similar in prokaryotes as well as eukaryotes although their location and regulation differ.  </w:t>
      </w:r>
    </w:p>
    <w:p w14:paraId="14B2C702" w14:textId="46CE81B0" w:rsidR="004F58B5" w:rsidRPr="00C354D2" w:rsidRDefault="004F58B5" w:rsidP="004F58B5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Theme="majorBidi" w:hAnsiTheme="majorBidi" w:cstheme="majorBidi"/>
          <w:color w:val="494949"/>
          <w:spacing w:val="5"/>
          <w:sz w:val="28"/>
          <w:szCs w:val="28"/>
        </w:rPr>
      </w:pPr>
      <w:r w:rsidRPr="00244570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 xml:space="preserve">Approximately 22,000 to </w:t>
      </w:r>
      <w:r w:rsidR="001877F8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>26</w:t>
      </w:r>
      <w:r w:rsidRPr="00244570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 xml:space="preserve">,000 genes are present in the human genome. Some of them are active and some are inactive. Although, the number of genes in different organisms varies. </w:t>
      </w:r>
    </w:p>
    <w:p w14:paraId="7B521307" w14:textId="77777777" w:rsidR="00C354D2" w:rsidRPr="00244570" w:rsidRDefault="00C354D2" w:rsidP="004F58B5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Theme="majorBidi" w:hAnsiTheme="majorBidi" w:cstheme="majorBidi"/>
          <w:color w:val="494949"/>
          <w:spacing w:val="5"/>
          <w:sz w:val="28"/>
          <w:szCs w:val="28"/>
        </w:rPr>
      </w:pPr>
    </w:p>
    <w:p w14:paraId="1BD1AB97" w14:textId="77777777" w:rsidR="00C354D2" w:rsidRPr="00C354D2" w:rsidRDefault="004F58B5" w:rsidP="004F58B5">
      <w:pPr>
        <w:pStyle w:val="ListParagraph"/>
        <w:numPr>
          <w:ilvl w:val="0"/>
          <w:numId w:val="2"/>
        </w:numPr>
        <w:spacing w:line="360" w:lineRule="auto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5E4C5F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Genes are located on chromosomes.</w:t>
      </w:r>
    </w:p>
    <w:p w14:paraId="29895EFC" w14:textId="16B0E86F" w:rsidR="004F58B5" w:rsidRPr="005E4C5F" w:rsidRDefault="004F58B5" w:rsidP="004F58B5">
      <w:pPr>
        <w:pStyle w:val="ListParagraph"/>
        <w:numPr>
          <w:ilvl w:val="0"/>
          <w:numId w:val="2"/>
        </w:numPr>
        <w:spacing w:line="360" w:lineRule="auto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634F8D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4D0B0ADA" wp14:editId="34EB0912">
            <wp:extent cx="5940511" cy="3386137"/>
            <wp:effectExtent l="0" t="0" r="3175" b="5080"/>
            <wp:docPr id="11" name="Picture 11" descr="Different number of genes in different organism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fferent number of genes in different organism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605" cy="340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DB96C" w14:textId="77777777" w:rsidR="004F58B5" w:rsidRPr="004B0F23" w:rsidRDefault="004F58B5" w:rsidP="004F58B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</w:pPr>
      <w:r w:rsidRPr="004B0F23">
        <w:rPr>
          <w:rStyle w:val="Emphasis"/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  <w:shd w:val="clear" w:color="auto" w:fill="FFFFFF"/>
        </w:rPr>
        <w:t>The number of genes in different organisms.</w:t>
      </w:r>
    </w:p>
    <w:p w14:paraId="278F2FD7" w14:textId="77777777" w:rsidR="004F58B5" w:rsidRPr="001877F8" w:rsidRDefault="004F58B5" w:rsidP="004F58B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yellow"/>
          <w:shd w:val="clear" w:color="auto" w:fill="FFFFFF"/>
        </w:rPr>
      </w:pPr>
      <w:r w:rsidRPr="001877F8">
        <w:rPr>
          <w:rFonts w:asciiTheme="majorBidi" w:hAnsiTheme="majorBidi" w:cstheme="majorBidi"/>
          <w:color w:val="494949"/>
          <w:spacing w:val="5"/>
          <w:sz w:val="28"/>
          <w:szCs w:val="28"/>
          <w:highlight w:val="yellow"/>
          <w:shd w:val="clear" w:color="auto" w:fill="FFFFFF"/>
        </w:rPr>
        <w:lastRenderedPageBreak/>
        <w:t xml:space="preserve">Note that the size of the organism is not at all related to the number of genes </w:t>
      </w:r>
    </w:p>
    <w:p w14:paraId="3B2B0926" w14:textId="32261292" w:rsidR="004F58B5" w:rsidRPr="001877F8" w:rsidRDefault="004F58B5" w:rsidP="004F58B5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Theme="majorBidi" w:hAnsiTheme="majorBidi" w:cstheme="majorBidi"/>
          <w:b/>
          <w:bCs/>
          <w:color w:val="494949"/>
          <w:spacing w:val="5"/>
          <w:sz w:val="28"/>
          <w:szCs w:val="28"/>
          <w:u w:val="single"/>
        </w:rPr>
      </w:pPr>
      <w:r w:rsidRPr="005E4C5F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 xml:space="preserve">Functionally, some genes can encode proteins while some </w:t>
      </w:r>
      <w:proofErr w:type="gramStart"/>
      <w:r w:rsidRPr="005E4C5F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>can’t!</w:t>
      </w:r>
      <w:r w:rsidR="001877F8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>.</w:t>
      </w:r>
      <w:proofErr w:type="gramEnd"/>
      <w:r w:rsidRPr="005E4C5F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 xml:space="preserve"> Those genes which can’t manufacture a specific protein helps in the </w:t>
      </w:r>
      <w:hyperlink r:id="rId8" w:tgtFrame="_blank" w:history="1">
        <w:r w:rsidRPr="001877F8">
          <w:rPr>
            <w:rFonts w:asciiTheme="majorBidi" w:hAnsiTheme="majorBidi" w:cstheme="majorBidi"/>
            <w:b/>
            <w:bCs/>
            <w:color w:val="FF3152"/>
            <w:spacing w:val="5"/>
            <w:sz w:val="28"/>
            <w:szCs w:val="28"/>
            <w:u w:val="single"/>
            <w:bdr w:val="none" w:sz="0" w:space="0" w:color="auto" w:frame="1"/>
          </w:rPr>
          <w:t>regulation of gene expression</w:t>
        </w:r>
      </w:hyperlink>
      <w:r w:rsidRPr="001877F8">
        <w:rPr>
          <w:rFonts w:asciiTheme="majorBidi" w:hAnsiTheme="majorBidi" w:cstheme="majorBidi"/>
          <w:b/>
          <w:bCs/>
          <w:color w:val="494949"/>
          <w:spacing w:val="5"/>
          <w:sz w:val="28"/>
          <w:szCs w:val="28"/>
          <w:u w:val="single"/>
          <w:bdr w:val="none" w:sz="0" w:space="0" w:color="auto" w:frame="1"/>
        </w:rPr>
        <w:t>.</w:t>
      </w:r>
    </w:p>
    <w:p w14:paraId="7D0AB990" w14:textId="37C7D26E" w:rsidR="004F58B5" w:rsidRPr="00C354D2" w:rsidRDefault="004F58B5" w:rsidP="004F58B5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outlineLvl w:val="1"/>
        <w:rPr>
          <w:rFonts w:asciiTheme="majorBidi" w:hAnsiTheme="majorBidi" w:cstheme="majorBidi"/>
          <w:b/>
          <w:bCs/>
          <w:color w:val="222222"/>
          <w:spacing w:val="5"/>
          <w:sz w:val="32"/>
          <w:szCs w:val="32"/>
          <w:u w:val="single"/>
          <w:bdr w:val="none" w:sz="0" w:space="0" w:color="auto" w:frame="1"/>
        </w:rPr>
      </w:pPr>
      <w:r w:rsidRPr="004E491A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 xml:space="preserve">It’s not of a fixed size. Some genes are larger while some are very small. </w:t>
      </w:r>
    </w:p>
    <w:p w14:paraId="07E0861A" w14:textId="77777777" w:rsidR="00C354D2" w:rsidRPr="004E491A" w:rsidRDefault="00C354D2" w:rsidP="004F58B5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outlineLvl w:val="1"/>
        <w:rPr>
          <w:rFonts w:asciiTheme="majorBidi" w:hAnsiTheme="majorBidi" w:cstheme="majorBidi"/>
          <w:b/>
          <w:bCs/>
          <w:color w:val="222222"/>
          <w:spacing w:val="5"/>
          <w:sz w:val="32"/>
          <w:szCs w:val="32"/>
          <w:u w:val="single"/>
          <w:bdr w:val="none" w:sz="0" w:space="0" w:color="auto" w:frame="1"/>
        </w:rPr>
      </w:pPr>
    </w:p>
    <w:p w14:paraId="36BFC940" w14:textId="77777777" w:rsidR="004F58B5" w:rsidRPr="004E491A" w:rsidRDefault="004F58B5" w:rsidP="004F58B5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outlineLvl w:val="1"/>
        <w:rPr>
          <w:rFonts w:asciiTheme="majorBidi" w:hAnsiTheme="majorBidi" w:cstheme="majorBidi"/>
          <w:b/>
          <w:bCs/>
          <w:color w:val="222222"/>
          <w:spacing w:val="5"/>
          <w:sz w:val="32"/>
          <w:szCs w:val="32"/>
          <w:u w:val="single"/>
          <w:bdr w:val="none" w:sz="0" w:space="0" w:color="auto" w:frame="1"/>
        </w:rPr>
      </w:pPr>
      <w:r w:rsidRPr="004E491A">
        <w:rPr>
          <w:rFonts w:asciiTheme="majorBidi" w:hAnsiTheme="majorBidi" w:cstheme="majorBidi"/>
          <w:b/>
          <w:bCs/>
          <w:color w:val="222222"/>
          <w:spacing w:val="5"/>
          <w:sz w:val="32"/>
          <w:szCs w:val="32"/>
          <w:highlight w:val="yellow"/>
          <w:u w:val="single"/>
          <w:bdr w:val="none" w:sz="0" w:space="0" w:color="auto" w:frame="1"/>
        </w:rPr>
        <w:t>Structure of gene:</w:t>
      </w:r>
      <w:r w:rsidRPr="004E491A">
        <w:rPr>
          <w:rFonts w:asciiTheme="majorBidi" w:hAnsiTheme="majorBidi" w:cstheme="majorBidi"/>
          <w:b/>
          <w:bCs/>
          <w:color w:val="222222"/>
          <w:spacing w:val="5"/>
          <w:sz w:val="32"/>
          <w:szCs w:val="32"/>
          <w:u w:val="single"/>
          <w:bdr w:val="none" w:sz="0" w:space="0" w:color="auto" w:frame="1"/>
        </w:rPr>
        <w:t> </w:t>
      </w:r>
    </w:p>
    <w:p w14:paraId="7698781C" w14:textId="3AD4EDA1" w:rsidR="004F58B5" w:rsidRPr="00F15276" w:rsidRDefault="004F58B5" w:rsidP="004F58B5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Theme="majorBidi" w:hAnsiTheme="majorBidi" w:cstheme="majorBidi"/>
          <w:b/>
          <w:bCs/>
          <w:i/>
          <w:iCs/>
          <w:color w:val="008080"/>
          <w:spacing w:val="5"/>
          <w:sz w:val="28"/>
          <w:szCs w:val="28"/>
          <w:bdr w:val="none" w:sz="0" w:space="0" w:color="auto" w:frame="1"/>
        </w:rPr>
      </w:pPr>
      <w:r w:rsidRPr="00F15276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>Genes are actually DNA strands thus are made up of the nucleotide chain. The chemical structure of a gene comprises nucleotides.</w:t>
      </w:r>
      <w:r w:rsidR="001877F8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 xml:space="preserve"> </w:t>
      </w:r>
      <w:r w:rsidRPr="00F15276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>A part of DNA- genes are made up of A, T, G and C nucleotides.</w:t>
      </w:r>
    </w:p>
    <w:p w14:paraId="5244BE89" w14:textId="77777777" w:rsidR="004F58B5" w:rsidRPr="004B0F23" w:rsidRDefault="004F58B5" w:rsidP="004F58B5">
      <w:pPr>
        <w:pStyle w:val="ListParagraph"/>
        <w:numPr>
          <w:ilvl w:val="1"/>
          <w:numId w:val="1"/>
        </w:numPr>
        <w:shd w:val="clear" w:color="auto" w:fill="FFFFFF"/>
        <w:spacing w:line="360" w:lineRule="auto"/>
        <w:jc w:val="both"/>
        <w:textAlignment w:val="baseline"/>
        <w:rPr>
          <w:rFonts w:asciiTheme="majorBidi" w:hAnsiTheme="majorBidi" w:cstheme="majorBidi"/>
          <w:b/>
          <w:bCs/>
          <w:i/>
          <w:iCs/>
          <w:color w:val="222222"/>
          <w:sz w:val="32"/>
          <w:szCs w:val="32"/>
        </w:rPr>
      </w:pPr>
      <w:r w:rsidRPr="004B0F23">
        <w:rPr>
          <w:rFonts w:asciiTheme="majorBidi" w:hAnsiTheme="majorBidi" w:cstheme="majorBidi"/>
          <w:b/>
          <w:bCs/>
          <w:i/>
          <w:iCs/>
          <w:color w:val="008080"/>
          <w:spacing w:val="5"/>
          <w:sz w:val="32"/>
          <w:szCs w:val="32"/>
          <w:bdr w:val="none" w:sz="0" w:space="0" w:color="auto" w:frame="1"/>
        </w:rPr>
        <w:t>only ~2.2% of human DNA are coding sequences. </w:t>
      </w:r>
    </w:p>
    <w:p w14:paraId="324E6B0E" w14:textId="77777777" w:rsidR="004F58B5" w:rsidRPr="004B0F23" w:rsidRDefault="004F58B5" w:rsidP="004F58B5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Theme="majorBidi" w:hAnsiTheme="majorBidi" w:cstheme="majorBidi"/>
          <w:b/>
          <w:bCs/>
          <w:color w:val="494949"/>
          <w:spacing w:val="5"/>
          <w:sz w:val="32"/>
          <w:szCs w:val="32"/>
          <w:u w:val="single"/>
          <w:bdr w:val="none" w:sz="0" w:space="0" w:color="auto" w:frame="1"/>
        </w:rPr>
      </w:pPr>
      <w:r w:rsidRPr="004B0F23">
        <w:rPr>
          <w:rFonts w:asciiTheme="majorBidi" w:hAnsiTheme="majorBidi" w:cstheme="majorBidi"/>
          <w:b/>
          <w:bCs/>
          <w:color w:val="494949"/>
          <w:spacing w:val="5"/>
          <w:sz w:val="32"/>
          <w:szCs w:val="32"/>
          <w:u w:val="single"/>
          <w:bdr w:val="none" w:sz="0" w:space="0" w:color="auto" w:frame="1"/>
        </w:rPr>
        <w:t>In general, the gene structure consists of Three types of elements: </w:t>
      </w:r>
    </w:p>
    <w:p w14:paraId="056DD766" w14:textId="7A6679AE" w:rsidR="004F58B5" w:rsidRPr="004B0F23" w:rsidRDefault="004F58B5" w:rsidP="004F58B5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Theme="majorBidi" w:hAnsiTheme="majorBidi" w:cstheme="majorBidi"/>
          <w:color w:val="FF0000"/>
          <w:spacing w:val="5"/>
          <w:sz w:val="28"/>
          <w:szCs w:val="28"/>
          <w:bdr w:val="none" w:sz="0" w:space="0" w:color="auto" w:frame="1"/>
        </w:rPr>
      </w:pPr>
      <w:r w:rsidRPr="004B0F23">
        <w:rPr>
          <w:rFonts w:asciiTheme="majorBidi" w:hAnsiTheme="majorBidi" w:cstheme="majorBidi"/>
          <w:b/>
          <w:bCs/>
          <w:color w:val="494949"/>
          <w:spacing w:val="5"/>
          <w:sz w:val="32"/>
          <w:szCs w:val="32"/>
          <w:u w:val="single"/>
          <w:bdr w:val="none" w:sz="0" w:space="0" w:color="auto" w:frame="1"/>
        </w:rPr>
        <w:t>1-</w:t>
      </w:r>
      <w:r w:rsidR="00A972C1">
        <w:rPr>
          <w:rFonts w:asciiTheme="majorBidi" w:hAnsiTheme="majorBidi" w:cstheme="majorBidi"/>
          <w:b/>
          <w:bCs/>
          <w:color w:val="800080"/>
          <w:spacing w:val="5"/>
          <w:sz w:val="32"/>
          <w:szCs w:val="32"/>
          <w:u w:val="single"/>
          <w:bdr w:val="none" w:sz="0" w:space="0" w:color="auto" w:frame="1"/>
        </w:rPr>
        <w:t>C</w:t>
      </w:r>
      <w:r w:rsidRPr="004B0F23">
        <w:rPr>
          <w:rFonts w:asciiTheme="majorBidi" w:hAnsiTheme="majorBidi" w:cstheme="majorBidi"/>
          <w:b/>
          <w:bCs/>
          <w:color w:val="800080"/>
          <w:spacing w:val="5"/>
          <w:sz w:val="32"/>
          <w:szCs w:val="32"/>
          <w:u w:val="single"/>
          <w:bdr w:val="none" w:sz="0" w:space="0" w:color="auto" w:frame="1"/>
        </w:rPr>
        <w:t>ore elements</w:t>
      </w:r>
      <w:r w:rsidRPr="004B0F23">
        <w:rPr>
          <w:rFonts w:asciiTheme="majorBidi" w:hAnsiTheme="majorBidi" w:cstheme="majorBidi"/>
          <w:b/>
          <w:bCs/>
          <w:color w:val="494949"/>
          <w:spacing w:val="5"/>
          <w:sz w:val="32"/>
          <w:szCs w:val="32"/>
          <w:bdr w:val="none" w:sz="0" w:space="0" w:color="auto" w:frame="1"/>
        </w:rPr>
        <w:t> -</w:t>
      </w:r>
      <w:r w:rsidRPr="004B0F23">
        <w:rPr>
          <w:rFonts w:asciiTheme="majorBidi" w:hAnsiTheme="majorBidi" w:cstheme="majorBidi"/>
          <w:b/>
          <w:bCs/>
          <w:color w:val="494949"/>
          <w:spacing w:val="5"/>
          <w:sz w:val="28"/>
          <w:szCs w:val="28"/>
          <w:bdr w:val="none" w:sz="0" w:space="0" w:color="auto" w:frame="1"/>
        </w:rPr>
        <w:t xml:space="preserve"> The core elements or sequences actually take parts in protein formation.</w:t>
      </w:r>
      <w:r w:rsidRPr="004B0F23">
        <w:rPr>
          <w:rFonts w:asciiTheme="majorBidi" w:hAnsiTheme="majorBidi" w:cstheme="majorBidi"/>
          <w:color w:val="FF0000"/>
          <w:spacing w:val="5"/>
          <w:sz w:val="28"/>
          <w:szCs w:val="28"/>
          <w:bdr w:val="none" w:sz="0" w:space="0" w:color="auto" w:frame="1"/>
        </w:rPr>
        <w:t xml:space="preserve"> </w:t>
      </w:r>
      <w:r w:rsidRPr="004B0F23">
        <w:rPr>
          <w:rFonts w:asciiTheme="majorBidi" w:hAnsiTheme="majorBidi" w:cstheme="majorBidi"/>
          <w:b/>
          <w:bCs/>
          <w:color w:val="FF0000"/>
          <w:spacing w:val="5"/>
          <w:sz w:val="28"/>
          <w:szCs w:val="28"/>
          <w:bdr w:val="none" w:sz="0" w:space="0" w:color="auto" w:frame="1"/>
        </w:rPr>
        <w:t>Exons</w:t>
      </w:r>
      <w:r w:rsidRPr="004B0F23">
        <w:rPr>
          <w:rFonts w:asciiTheme="majorBidi" w:hAnsiTheme="majorBidi" w:cstheme="majorBidi"/>
          <w:color w:val="FF0000"/>
          <w:spacing w:val="5"/>
          <w:sz w:val="28"/>
          <w:szCs w:val="28"/>
          <w:bdr w:val="none" w:sz="0" w:space="0" w:color="auto" w:frame="1"/>
        </w:rPr>
        <w:t xml:space="preserve"> are core elements. </w:t>
      </w:r>
    </w:p>
    <w:p w14:paraId="61ED1954" w14:textId="77777777" w:rsidR="004F58B5" w:rsidRDefault="004F58B5" w:rsidP="004F58B5">
      <w:pPr>
        <w:shd w:val="clear" w:color="auto" w:fill="FFFFFF"/>
        <w:spacing w:after="0" w:line="360" w:lineRule="auto"/>
        <w:jc w:val="both"/>
        <w:textAlignment w:val="baseline"/>
        <w:rPr>
          <w:rFonts w:asciiTheme="majorBidi" w:eastAsia="Times New Roman" w:hAnsiTheme="majorBidi" w:cstheme="majorBidi"/>
          <w:b/>
          <w:bCs/>
          <w:color w:val="494949"/>
          <w:spacing w:val="5"/>
          <w:sz w:val="32"/>
          <w:szCs w:val="32"/>
          <w:bdr w:val="none" w:sz="0" w:space="0" w:color="auto" w:frame="1"/>
        </w:rPr>
      </w:pPr>
    </w:p>
    <w:p w14:paraId="5FF18AF9" w14:textId="77777777" w:rsidR="004F58B5" w:rsidRPr="004B0F23" w:rsidRDefault="004F58B5" w:rsidP="004F58B5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4B0F23">
        <w:rPr>
          <w:rFonts w:asciiTheme="majorBidi" w:hAnsiTheme="majorBidi" w:cstheme="majorBidi"/>
          <w:b/>
          <w:bCs/>
          <w:color w:val="494949"/>
          <w:spacing w:val="5"/>
          <w:sz w:val="32"/>
          <w:szCs w:val="32"/>
          <w:u w:val="single"/>
          <w:bdr w:val="none" w:sz="0" w:space="0" w:color="auto" w:frame="1"/>
        </w:rPr>
        <w:t>2-</w:t>
      </w:r>
      <w:r w:rsidRPr="004B0F23">
        <w:rPr>
          <w:rFonts w:asciiTheme="majorBidi" w:hAnsiTheme="majorBidi" w:cstheme="majorBidi"/>
          <w:b/>
          <w:bCs/>
          <w:color w:val="800080"/>
          <w:spacing w:val="5"/>
          <w:sz w:val="32"/>
          <w:szCs w:val="32"/>
          <w:u w:val="single"/>
          <w:bdr w:val="none" w:sz="0" w:space="0" w:color="auto" w:frame="1"/>
        </w:rPr>
        <w:t>Regulatory elements</w:t>
      </w:r>
      <w:proofErr w:type="gramStart"/>
      <w:r w:rsidRPr="004B0F23">
        <w:rPr>
          <w:rFonts w:asciiTheme="majorBidi" w:hAnsiTheme="majorBidi" w:cstheme="majorBidi" w:hint="cs"/>
          <w:b/>
          <w:bCs/>
          <w:color w:val="494949"/>
          <w:spacing w:val="5"/>
          <w:sz w:val="32"/>
          <w:szCs w:val="32"/>
          <w:bdr w:val="none" w:sz="0" w:space="0" w:color="auto" w:frame="1"/>
          <w:rtl/>
        </w:rPr>
        <w:t>-</w:t>
      </w:r>
      <w:r w:rsidRPr="004B0F23">
        <w:rPr>
          <w:rFonts w:asciiTheme="majorBidi" w:hAnsiTheme="majorBidi" w:cstheme="majorBidi"/>
          <w:b/>
          <w:bCs/>
          <w:color w:val="494949"/>
          <w:spacing w:val="5"/>
          <w:sz w:val="32"/>
          <w:szCs w:val="32"/>
          <w:bdr w:val="none" w:sz="0" w:space="0" w:color="auto" w:frame="1"/>
        </w:rPr>
        <w:t> </w:t>
      </w:r>
      <w:r w:rsidRPr="004B0F23">
        <w:rPr>
          <w:rFonts w:asciiTheme="majorBidi" w:hAnsiTheme="majorBidi" w:cstheme="majorBidi"/>
          <w:b/>
          <w:bCs/>
          <w:color w:val="494949"/>
          <w:spacing w:val="5"/>
          <w:sz w:val="28"/>
          <w:szCs w:val="28"/>
          <w:bdr w:val="none" w:sz="0" w:space="0" w:color="auto" w:frame="1"/>
        </w:rPr>
        <w:t xml:space="preserve"> The</w:t>
      </w:r>
      <w:proofErr w:type="gramEnd"/>
      <w:r w:rsidRPr="004B0F23">
        <w:rPr>
          <w:rFonts w:asciiTheme="majorBidi" w:hAnsiTheme="majorBidi" w:cstheme="majorBidi"/>
          <w:b/>
          <w:bCs/>
          <w:color w:val="494949"/>
          <w:spacing w:val="5"/>
          <w:sz w:val="28"/>
          <w:szCs w:val="28"/>
          <w:bdr w:val="none" w:sz="0" w:space="0" w:color="auto" w:frame="1"/>
        </w:rPr>
        <w:t xml:space="preserve"> regulatory elements maintain gene expression</w:t>
      </w:r>
      <w:r w:rsidRPr="004B0F23">
        <w:rPr>
          <w:rFonts w:asciiTheme="majorBidi" w:hAnsiTheme="majorBidi" w:cstheme="majorBidi"/>
          <w:color w:val="FF0000"/>
          <w:spacing w:val="5"/>
          <w:sz w:val="32"/>
          <w:szCs w:val="32"/>
          <w:u w:val="single"/>
          <w:bdr w:val="none" w:sz="0" w:space="0" w:color="auto" w:frame="1"/>
        </w:rPr>
        <w:t xml:space="preserve">, </w:t>
      </w:r>
      <w:r w:rsidRPr="004B0F23">
        <w:rPr>
          <w:rFonts w:asciiTheme="majorBidi" w:hAnsiTheme="majorBidi" w:cstheme="majorBidi"/>
          <w:color w:val="000000" w:themeColor="text1"/>
          <w:spacing w:val="5"/>
          <w:sz w:val="28"/>
          <w:szCs w:val="28"/>
          <w:bdr w:val="none" w:sz="0" w:space="0" w:color="auto" w:frame="1"/>
        </w:rPr>
        <w:t>are</w:t>
      </w:r>
      <w:r w:rsidRPr="004B0F23">
        <w:rPr>
          <w:rFonts w:asciiTheme="majorBidi" w:hAnsiTheme="majorBidi" w:cstheme="majorBidi"/>
          <w:color w:val="FF0000"/>
          <w:spacing w:val="5"/>
          <w:sz w:val="28"/>
          <w:szCs w:val="28"/>
          <w:bdr w:val="none" w:sz="0" w:space="0" w:color="auto" w:frame="1"/>
        </w:rPr>
        <w:t xml:space="preserve"> </w:t>
      </w:r>
      <w:r w:rsidRPr="004B0F23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>located on the extreme ends of a gene. Included: -</w:t>
      </w:r>
    </w:p>
    <w:p w14:paraId="506D5C08" w14:textId="77777777" w:rsidR="004F58B5" w:rsidRPr="004B0F23" w:rsidRDefault="004F58B5" w:rsidP="004F58B5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Theme="majorBidi" w:hAnsiTheme="majorBidi" w:cstheme="majorBidi"/>
          <w:color w:val="FF0000"/>
          <w:spacing w:val="5"/>
          <w:sz w:val="28"/>
          <w:szCs w:val="28"/>
          <w:bdr w:val="none" w:sz="0" w:space="0" w:color="auto" w:frame="1"/>
        </w:rPr>
      </w:pPr>
      <w:r w:rsidRPr="004B0F23">
        <w:rPr>
          <w:rFonts w:asciiTheme="majorBidi" w:hAnsiTheme="majorBidi" w:cstheme="majorBidi"/>
          <w:b/>
          <w:bCs/>
          <w:color w:val="FF0000"/>
          <w:spacing w:val="5"/>
          <w:sz w:val="28"/>
          <w:szCs w:val="28"/>
          <w:bdr w:val="none" w:sz="0" w:space="0" w:color="auto" w:frame="1"/>
        </w:rPr>
        <w:t>promoters</w:t>
      </w:r>
      <w:r w:rsidRPr="004B0F23">
        <w:rPr>
          <w:rFonts w:asciiTheme="majorBidi" w:hAnsiTheme="majorBidi" w:cstheme="majorBidi"/>
          <w:color w:val="FF0000"/>
          <w:spacing w:val="5"/>
          <w:sz w:val="28"/>
          <w:szCs w:val="28"/>
          <w:bdr w:val="none" w:sz="0" w:space="0" w:color="auto" w:frame="1"/>
        </w:rPr>
        <w:t xml:space="preserve">, </w:t>
      </w:r>
      <w:r w:rsidRPr="004B0F23">
        <w:rPr>
          <w:rFonts w:asciiTheme="majorBidi" w:hAnsiTheme="majorBidi" w:cstheme="majorBidi"/>
          <w:b/>
          <w:bCs/>
          <w:color w:val="FF0000"/>
          <w:spacing w:val="5"/>
          <w:sz w:val="28"/>
          <w:szCs w:val="28"/>
          <w:bdr w:val="none" w:sz="0" w:space="0" w:color="auto" w:frame="1"/>
        </w:rPr>
        <w:t>enhancers</w:t>
      </w:r>
      <w:r w:rsidRPr="004B0F23">
        <w:rPr>
          <w:rFonts w:asciiTheme="majorBidi" w:hAnsiTheme="majorBidi" w:cstheme="majorBidi"/>
          <w:color w:val="FF0000"/>
          <w:spacing w:val="5"/>
          <w:sz w:val="28"/>
          <w:szCs w:val="28"/>
          <w:bdr w:val="none" w:sz="0" w:space="0" w:color="auto" w:frame="1"/>
        </w:rPr>
        <w:t xml:space="preserve"> and </w:t>
      </w:r>
      <w:r w:rsidRPr="004B0F23">
        <w:rPr>
          <w:rFonts w:asciiTheme="majorBidi" w:hAnsiTheme="majorBidi" w:cstheme="majorBidi"/>
          <w:b/>
          <w:bCs/>
          <w:color w:val="FF0000"/>
          <w:spacing w:val="5"/>
          <w:sz w:val="28"/>
          <w:szCs w:val="28"/>
          <w:bdr w:val="none" w:sz="0" w:space="0" w:color="auto" w:frame="1"/>
        </w:rPr>
        <w:t>silencers</w:t>
      </w:r>
      <w:r w:rsidRPr="004B0F23">
        <w:rPr>
          <w:rFonts w:asciiTheme="majorBidi" w:hAnsiTheme="majorBidi" w:cstheme="majorBidi"/>
          <w:color w:val="FF0000"/>
          <w:spacing w:val="5"/>
          <w:sz w:val="28"/>
          <w:szCs w:val="28"/>
          <w:bdr w:val="none" w:sz="0" w:space="0" w:color="auto" w:frame="1"/>
        </w:rPr>
        <w:t xml:space="preserve"> </w:t>
      </w:r>
    </w:p>
    <w:p w14:paraId="0E707620" w14:textId="77777777" w:rsidR="004F58B5" w:rsidRPr="00634F8D" w:rsidRDefault="004F58B5" w:rsidP="004F58B5">
      <w:pPr>
        <w:shd w:val="clear" w:color="auto" w:fill="FFFFFF"/>
        <w:spacing w:after="0" w:line="360" w:lineRule="auto"/>
        <w:jc w:val="both"/>
        <w:textAlignment w:val="baseline"/>
        <w:rPr>
          <w:rFonts w:asciiTheme="majorBidi" w:eastAsia="Times New Roman" w:hAnsiTheme="majorBidi" w:cstheme="majorBidi"/>
          <w:b/>
          <w:bCs/>
          <w:color w:val="494949"/>
          <w:spacing w:val="5"/>
          <w:sz w:val="32"/>
          <w:szCs w:val="32"/>
          <w:bdr w:val="none" w:sz="0" w:space="0" w:color="auto" w:frame="1"/>
        </w:rPr>
      </w:pPr>
    </w:p>
    <w:p w14:paraId="0B706D97" w14:textId="77777777" w:rsidR="004F58B5" w:rsidRPr="004B0F23" w:rsidRDefault="004F58B5" w:rsidP="004F58B5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Theme="majorBidi" w:hAnsiTheme="majorBidi" w:cstheme="majorBidi"/>
          <w:b/>
          <w:bCs/>
          <w:color w:val="494949"/>
          <w:spacing w:val="5"/>
          <w:sz w:val="28"/>
          <w:szCs w:val="28"/>
          <w:bdr w:val="none" w:sz="0" w:space="0" w:color="auto" w:frame="1"/>
        </w:rPr>
      </w:pPr>
      <w:r w:rsidRPr="004B0F23">
        <w:rPr>
          <w:rFonts w:asciiTheme="majorBidi" w:hAnsiTheme="majorBidi" w:cstheme="majorBidi"/>
          <w:b/>
          <w:bCs/>
          <w:color w:val="494949"/>
          <w:spacing w:val="5"/>
          <w:sz w:val="32"/>
          <w:szCs w:val="32"/>
          <w:u w:val="single"/>
          <w:bdr w:val="none" w:sz="0" w:space="0" w:color="auto" w:frame="1"/>
        </w:rPr>
        <w:t xml:space="preserve">3- </w:t>
      </w:r>
      <w:r w:rsidRPr="004B0F23">
        <w:rPr>
          <w:rFonts w:asciiTheme="majorBidi" w:hAnsiTheme="majorBidi" w:cstheme="majorBidi"/>
          <w:b/>
          <w:bCs/>
          <w:color w:val="7030A0"/>
          <w:spacing w:val="5"/>
          <w:sz w:val="32"/>
          <w:szCs w:val="32"/>
          <w:u w:val="single"/>
          <w:bdr w:val="none" w:sz="0" w:space="0" w:color="auto" w:frame="1"/>
        </w:rPr>
        <w:t xml:space="preserve">The third type of element called maintenance </w:t>
      </w:r>
      <w:r w:rsidRPr="004B0F23">
        <w:rPr>
          <w:rFonts w:asciiTheme="majorBidi" w:hAnsiTheme="majorBidi" w:cstheme="majorBidi"/>
          <w:b/>
          <w:bCs/>
          <w:color w:val="7030A0"/>
          <w:spacing w:val="5"/>
          <w:sz w:val="28"/>
          <w:szCs w:val="28"/>
          <w:u w:val="single"/>
          <w:bdr w:val="none" w:sz="0" w:space="0" w:color="auto" w:frame="1"/>
        </w:rPr>
        <w:t>elements</w:t>
      </w:r>
      <w:r w:rsidRPr="004B0F23">
        <w:rPr>
          <w:rFonts w:asciiTheme="majorBidi" w:hAnsiTheme="majorBidi" w:cstheme="majorBidi" w:hint="cs"/>
          <w:b/>
          <w:bCs/>
          <w:color w:val="7030A0"/>
          <w:spacing w:val="5"/>
          <w:sz w:val="28"/>
          <w:szCs w:val="28"/>
          <w:u w:val="single"/>
          <w:bdr w:val="none" w:sz="0" w:space="0" w:color="auto" w:frame="1"/>
          <w:rtl/>
        </w:rPr>
        <w:t>-</w:t>
      </w:r>
      <w:r w:rsidRPr="004B0F23">
        <w:rPr>
          <w:rFonts w:asciiTheme="majorBidi" w:hAnsiTheme="majorBidi" w:cstheme="majorBidi"/>
          <w:b/>
          <w:bCs/>
          <w:color w:val="494949"/>
          <w:spacing w:val="5"/>
          <w:sz w:val="28"/>
          <w:szCs w:val="28"/>
          <w:bdr w:val="none" w:sz="0" w:space="0" w:color="auto" w:frame="1"/>
        </w:rPr>
        <w:t xml:space="preserve"> possesses </w:t>
      </w:r>
      <w:r w:rsidRPr="004B0F23">
        <w:rPr>
          <w:rFonts w:asciiTheme="majorBidi" w:hAnsiTheme="majorBidi" w:cstheme="majorBidi"/>
          <w:b/>
          <w:bCs/>
          <w:color w:val="FF0000"/>
          <w:spacing w:val="5"/>
          <w:sz w:val="28"/>
          <w:szCs w:val="28"/>
          <w:bdr w:val="none" w:sz="0" w:space="0" w:color="auto" w:frame="1"/>
        </w:rPr>
        <w:t xml:space="preserve">information for </w:t>
      </w:r>
      <w:r w:rsidRPr="00EA3562">
        <w:rPr>
          <w:rFonts w:asciiTheme="majorBidi" w:hAnsiTheme="majorBidi" w:cstheme="majorBidi"/>
          <w:b/>
          <w:bCs/>
          <w:color w:val="FF0000"/>
          <w:spacing w:val="5"/>
          <w:sz w:val="28"/>
          <w:szCs w:val="28"/>
          <w:u w:val="single"/>
          <w:bdr w:val="none" w:sz="0" w:space="0" w:color="auto" w:frame="1"/>
        </w:rPr>
        <w:t>DNA repair</w:t>
      </w:r>
      <w:r w:rsidRPr="004B0F23">
        <w:rPr>
          <w:rFonts w:asciiTheme="majorBidi" w:hAnsiTheme="majorBidi" w:cstheme="majorBidi"/>
          <w:b/>
          <w:bCs/>
          <w:color w:val="FF0000"/>
          <w:spacing w:val="5"/>
          <w:sz w:val="28"/>
          <w:szCs w:val="28"/>
          <w:bdr w:val="none" w:sz="0" w:space="0" w:color="auto" w:frame="1"/>
        </w:rPr>
        <w:t xml:space="preserve">, </w:t>
      </w:r>
      <w:r w:rsidRPr="00EA3562">
        <w:rPr>
          <w:rFonts w:asciiTheme="majorBidi" w:hAnsiTheme="majorBidi" w:cstheme="majorBidi"/>
          <w:b/>
          <w:bCs/>
          <w:color w:val="FF0000"/>
          <w:spacing w:val="5"/>
          <w:sz w:val="28"/>
          <w:szCs w:val="28"/>
          <w:u w:val="single"/>
          <w:bdr w:val="none" w:sz="0" w:space="0" w:color="auto" w:frame="1"/>
        </w:rPr>
        <w:t>modification a</w:t>
      </w:r>
      <w:r w:rsidRPr="004B0F23">
        <w:rPr>
          <w:rFonts w:asciiTheme="majorBidi" w:hAnsiTheme="majorBidi" w:cstheme="majorBidi"/>
          <w:b/>
          <w:bCs/>
          <w:color w:val="FF0000"/>
          <w:spacing w:val="5"/>
          <w:sz w:val="28"/>
          <w:szCs w:val="28"/>
          <w:bdr w:val="none" w:sz="0" w:space="0" w:color="auto" w:frame="1"/>
        </w:rPr>
        <w:t xml:space="preserve">nd </w:t>
      </w:r>
      <w:r w:rsidRPr="00EA3562">
        <w:rPr>
          <w:rFonts w:asciiTheme="majorBidi" w:hAnsiTheme="majorBidi" w:cstheme="majorBidi"/>
          <w:b/>
          <w:bCs/>
          <w:color w:val="FF0000"/>
          <w:spacing w:val="5"/>
          <w:sz w:val="28"/>
          <w:szCs w:val="28"/>
          <w:u w:val="single"/>
          <w:bdr w:val="none" w:sz="0" w:space="0" w:color="auto" w:frame="1"/>
        </w:rPr>
        <w:t>replication</w:t>
      </w:r>
      <w:r w:rsidRPr="004B0F23">
        <w:rPr>
          <w:rFonts w:asciiTheme="majorBidi" w:hAnsiTheme="majorBidi" w:cstheme="majorBidi"/>
          <w:b/>
          <w:bCs/>
          <w:color w:val="494949"/>
          <w:spacing w:val="5"/>
          <w:sz w:val="28"/>
          <w:szCs w:val="28"/>
          <w:bdr w:val="none" w:sz="0" w:space="0" w:color="auto" w:frame="1"/>
        </w:rPr>
        <w:t>.</w:t>
      </w:r>
    </w:p>
    <w:p w14:paraId="7328E3AA" w14:textId="77777777" w:rsidR="004F58B5" w:rsidRPr="00FB7024" w:rsidRDefault="004F58B5" w:rsidP="004F58B5">
      <w:pPr>
        <w:shd w:val="clear" w:color="auto" w:fill="FFFFFF"/>
        <w:spacing w:after="0" w:line="360" w:lineRule="auto"/>
        <w:jc w:val="both"/>
        <w:textAlignment w:val="baseline"/>
        <w:rPr>
          <w:rFonts w:asciiTheme="majorBidi" w:eastAsia="Times New Roman" w:hAnsiTheme="majorBidi" w:cstheme="majorBidi"/>
          <w:b/>
          <w:bCs/>
          <w:color w:val="494949"/>
          <w:spacing w:val="5"/>
          <w:sz w:val="28"/>
          <w:szCs w:val="28"/>
          <w:bdr w:val="none" w:sz="0" w:space="0" w:color="auto" w:frame="1"/>
        </w:rPr>
      </w:pPr>
    </w:p>
    <w:p w14:paraId="02B2D83D" w14:textId="77777777" w:rsidR="004F58B5" w:rsidRDefault="004F58B5" w:rsidP="004F58B5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Theme="majorBidi" w:hAnsiTheme="majorBidi" w:cstheme="majorBidi"/>
          <w:b/>
          <w:bCs/>
          <w:color w:val="494949"/>
          <w:spacing w:val="5"/>
          <w:sz w:val="28"/>
          <w:szCs w:val="28"/>
          <w:bdr w:val="none" w:sz="0" w:space="0" w:color="auto" w:frame="1"/>
        </w:rPr>
      </w:pPr>
      <w:r w:rsidRPr="00FB7024">
        <w:rPr>
          <w:rFonts w:asciiTheme="majorBidi" w:hAnsiTheme="majorBidi" w:cstheme="majorBidi"/>
          <w:b/>
          <w:bCs/>
          <w:color w:val="494949"/>
          <w:spacing w:val="5"/>
          <w:sz w:val="28"/>
          <w:szCs w:val="28"/>
          <w:bdr w:val="none" w:sz="0" w:space="0" w:color="auto" w:frame="1"/>
        </w:rPr>
        <w:t xml:space="preserve">The functional or physical structure of a gene comprises </w:t>
      </w:r>
    </w:p>
    <w:p w14:paraId="221E49CB" w14:textId="71D7795E" w:rsidR="004F58B5" w:rsidRPr="004B0F23" w:rsidRDefault="004F58B5" w:rsidP="004F58B5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Theme="majorBidi" w:hAnsiTheme="majorBidi" w:cstheme="majorBidi"/>
          <w:b/>
          <w:bCs/>
          <w:color w:val="494949"/>
          <w:spacing w:val="5"/>
          <w:sz w:val="28"/>
          <w:szCs w:val="28"/>
          <w:bdr w:val="none" w:sz="0" w:space="0" w:color="auto" w:frame="1"/>
        </w:rPr>
      </w:pPr>
      <w:r w:rsidRPr="004B0F23">
        <w:rPr>
          <w:rFonts w:asciiTheme="majorBidi" w:hAnsiTheme="majorBidi" w:cstheme="majorBidi"/>
          <w:b/>
          <w:bCs/>
          <w:color w:val="494949"/>
          <w:spacing w:val="5"/>
          <w:sz w:val="28"/>
          <w:szCs w:val="28"/>
          <w:bdr w:val="none" w:sz="0" w:space="0" w:color="auto" w:frame="1"/>
        </w:rPr>
        <w:lastRenderedPageBreak/>
        <w:t xml:space="preserve">1-Introns        2- Exons      3- Promotes     4- Enhancer     </w:t>
      </w:r>
      <w:r w:rsidR="00351649">
        <w:rPr>
          <w:rFonts w:asciiTheme="majorBidi" w:hAnsiTheme="majorBidi" w:cstheme="majorBidi"/>
          <w:b/>
          <w:bCs/>
          <w:color w:val="494949"/>
          <w:spacing w:val="5"/>
          <w:sz w:val="28"/>
          <w:szCs w:val="28"/>
          <w:bdr w:val="none" w:sz="0" w:space="0" w:color="auto" w:frame="1"/>
        </w:rPr>
        <w:t>5</w:t>
      </w:r>
      <w:proofErr w:type="gramStart"/>
      <w:r w:rsidR="00351649">
        <w:rPr>
          <w:rFonts w:asciiTheme="majorBidi" w:hAnsiTheme="majorBidi" w:cstheme="majorBidi"/>
          <w:b/>
          <w:bCs/>
          <w:color w:val="494949"/>
          <w:spacing w:val="5"/>
          <w:sz w:val="28"/>
          <w:szCs w:val="28"/>
          <w:bdr w:val="none" w:sz="0" w:space="0" w:color="auto" w:frame="1"/>
        </w:rPr>
        <w:t xml:space="preserve">- </w:t>
      </w:r>
      <w:r w:rsidRPr="004B0F23">
        <w:rPr>
          <w:rFonts w:asciiTheme="majorBidi" w:hAnsiTheme="majorBidi" w:cstheme="majorBidi"/>
          <w:b/>
          <w:bCs/>
          <w:color w:val="494949"/>
          <w:spacing w:val="5"/>
          <w:sz w:val="28"/>
          <w:szCs w:val="28"/>
          <w:bdr w:val="none" w:sz="0" w:space="0" w:color="auto" w:frame="1"/>
        </w:rPr>
        <w:t xml:space="preserve"> </w:t>
      </w:r>
      <w:r w:rsidRPr="004B0F23">
        <w:rPr>
          <w:rFonts w:asciiTheme="majorBidi" w:hAnsiTheme="majorBidi" w:cstheme="majorBidi" w:hint="cs"/>
          <w:b/>
          <w:bCs/>
          <w:color w:val="494949"/>
          <w:spacing w:val="5"/>
          <w:sz w:val="28"/>
          <w:szCs w:val="28"/>
          <w:bdr w:val="none" w:sz="0" w:space="0" w:color="auto" w:frame="1"/>
          <w:rtl/>
        </w:rPr>
        <w:t>3</w:t>
      </w:r>
      <w:proofErr w:type="gramEnd"/>
      <w:r w:rsidRPr="004B0F23">
        <w:rPr>
          <w:rFonts w:asciiTheme="majorBidi" w:hAnsiTheme="majorBidi" w:cstheme="majorBidi"/>
          <w:b/>
          <w:bCs/>
          <w:color w:val="494949"/>
          <w:spacing w:val="5"/>
          <w:sz w:val="28"/>
          <w:szCs w:val="28"/>
          <w:bdr w:val="none" w:sz="0" w:space="0" w:color="auto" w:frame="1"/>
        </w:rPr>
        <w:t>- UTRs. </w:t>
      </w:r>
    </w:p>
    <w:p w14:paraId="00953E64" w14:textId="77777777" w:rsidR="004F58B5" w:rsidRPr="004B0F23" w:rsidRDefault="004F58B5" w:rsidP="004F58B5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</w:pPr>
      <w:r w:rsidRPr="004B0F23">
        <w:rPr>
          <w:rFonts w:asciiTheme="majorBidi" w:hAnsiTheme="majorBidi" w:cstheme="majorBidi"/>
          <w:b/>
          <w:bCs/>
          <w:i/>
          <w:iCs/>
          <w:color w:val="494949"/>
          <w:spacing w:val="5"/>
          <w:sz w:val="28"/>
          <w:szCs w:val="28"/>
          <w:highlight w:val="yellow"/>
          <w:u w:val="single"/>
          <w:bdr w:val="none" w:sz="0" w:space="0" w:color="auto" w:frame="1"/>
        </w:rPr>
        <w:t>1-Introns</w:t>
      </w:r>
      <w:r w:rsidRPr="004B0F23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> are intervening non-coding sequences removed from the final transcript. </w:t>
      </w:r>
    </w:p>
    <w:p w14:paraId="78872A69" w14:textId="77777777" w:rsidR="004F58B5" w:rsidRPr="004B0F23" w:rsidRDefault="004F58B5" w:rsidP="004F58B5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</w:pPr>
      <w:r w:rsidRPr="004B0F23">
        <w:rPr>
          <w:rFonts w:asciiTheme="majorBidi" w:hAnsiTheme="majorBidi" w:cstheme="majorBidi"/>
          <w:b/>
          <w:bCs/>
          <w:i/>
          <w:iCs/>
          <w:color w:val="494949"/>
          <w:spacing w:val="5"/>
          <w:sz w:val="28"/>
          <w:szCs w:val="28"/>
          <w:highlight w:val="yellow"/>
          <w:bdr w:val="none" w:sz="0" w:space="0" w:color="auto" w:frame="1"/>
        </w:rPr>
        <w:t>2-Exons</w:t>
      </w:r>
      <w:r w:rsidRPr="004B0F23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> are coding part of a gene which are joined after splicing and constructs the final transcript.</w:t>
      </w:r>
    </w:p>
    <w:p w14:paraId="7473052A" w14:textId="77777777" w:rsidR="004F58B5" w:rsidRPr="00634F8D" w:rsidRDefault="004F58B5" w:rsidP="004F58B5">
      <w:pPr>
        <w:shd w:val="clear" w:color="auto" w:fill="FFFFFF"/>
        <w:spacing w:after="0" w:line="360" w:lineRule="auto"/>
        <w:ind w:firstLine="75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</w:p>
    <w:p w14:paraId="7B9A0DC5" w14:textId="0B57AE0F" w:rsidR="004F58B5" w:rsidRPr="004B0F23" w:rsidRDefault="007724E5" w:rsidP="004F58B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BD3C42" wp14:editId="5C801E84">
                <wp:simplePos x="0" y="0"/>
                <wp:positionH relativeFrom="column">
                  <wp:posOffset>3848100</wp:posOffset>
                </wp:positionH>
                <wp:positionV relativeFrom="paragraph">
                  <wp:posOffset>3022600</wp:posOffset>
                </wp:positionV>
                <wp:extent cx="1638300" cy="609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18048A" w14:textId="1303E6AA" w:rsidR="007724E5" w:rsidRPr="007724E5" w:rsidRDefault="007724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724E5">
                              <w:rPr>
                                <w:rFonts w:ascii="Arial" w:hAnsi="Arial" w:cs="Arial"/>
                                <w:b/>
                                <w:bCs/>
                                <w:color w:val="202122"/>
                                <w:sz w:val="18"/>
                                <w:szCs w:val="18"/>
                                <w:highlight w:val="cyan"/>
                                <w:shd w:val="clear" w:color="auto" w:fill="FFFFFF"/>
                              </w:rPr>
                              <w:t>Goldberg-</w:t>
                            </w:r>
                            <w:proofErr w:type="spellStart"/>
                            <w:r w:rsidRPr="007724E5">
                              <w:rPr>
                                <w:rFonts w:ascii="Arial" w:hAnsi="Arial" w:cs="Arial"/>
                                <w:b/>
                                <w:bCs/>
                                <w:color w:val="202122"/>
                                <w:sz w:val="18"/>
                                <w:szCs w:val="18"/>
                                <w:highlight w:val="cyan"/>
                                <w:shd w:val="clear" w:color="auto" w:fill="FFFFFF"/>
                              </w:rPr>
                              <w:t>Hogness</w:t>
                            </w:r>
                            <w:proofErr w:type="spellEnd"/>
                            <w:r w:rsidRPr="007724E5">
                              <w:rPr>
                                <w:rFonts w:ascii="Arial" w:hAnsi="Arial" w:cs="Arial"/>
                                <w:b/>
                                <w:bCs/>
                                <w:color w:val="202122"/>
                                <w:sz w:val="18"/>
                                <w:szCs w:val="18"/>
                                <w:highlight w:val="cyan"/>
                                <w:shd w:val="clear" w:color="auto" w:fill="FFFFFF"/>
                              </w:rPr>
                              <w:t xml:space="preserve"> box</w:t>
                            </w:r>
                            <w:r w:rsidRPr="007724E5">
                              <w:rPr>
                                <w:rFonts w:ascii="Arial" w:hAnsi="Arial" w:cs="Arial"/>
                                <w:color w:val="202122"/>
                                <w:sz w:val="18"/>
                                <w:szCs w:val="18"/>
                                <w:shd w:val="clear" w:color="auto" w:fil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D3C4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03pt;margin-top:238pt;width:129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" filled="f" stroked="f" strokeweight=".5pt">
                <v:textbox>
                  <w:txbxContent>
                    <w:p w14:paraId="7D18048A" w14:textId="1303E6AA" w:rsidR="007724E5" w:rsidRPr="007724E5" w:rsidRDefault="007724E5">
                      <w:pPr>
                        <w:rPr>
                          <w:sz w:val="18"/>
                          <w:szCs w:val="18"/>
                        </w:rPr>
                      </w:pPr>
                      <w:r w:rsidRPr="007724E5">
                        <w:rPr>
                          <w:rFonts w:ascii="Arial" w:hAnsi="Arial" w:cs="Arial"/>
                          <w:b/>
                          <w:bCs/>
                          <w:color w:val="202122"/>
                          <w:sz w:val="18"/>
                          <w:szCs w:val="18"/>
                          <w:highlight w:val="cyan"/>
                          <w:shd w:val="clear" w:color="auto" w:fill="FFFFFF"/>
                        </w:rPr>
                        <w:t>Goldberg-</w:t>
                      </w:r>
                      <w:proofErr w:type="spellStart"/>
                      <w:r w:rsidRPr="007724E5">
                        <w:rPr>
                          <w:rFonts w:ascii="Arial" w:hAnsi="Arial" w:cs="Arial"/>
                          <w:b/>
                          <w:bCs/>
                          <w:color w:val="202122"/>
                          <w:sz w:val="18"/>
                          <w:szCs w:val="18"/>
                          <w:highlight w:val="cyan"/>
                          <w:shd w:val="clear" w:color="auto" w:fill="FFFFFF"/>
                        </w:rPr>
                        <w:t>Hogness</w:t>
                      </w:r>
                      <w:proofErr w:type="spellEnd"/>
                      <w:r w:rsidRPr="007724E5">
                        <w:rPr>
                          <w:rFonts w:ascii="Arial" w:hAnsi="Arial" w:cs="Arial"/>
                          <w:b/>
                          <w:bCs/>
                          <w:color w:val="202122"/>
                          <w:sz w:val="18"/>
                          <w:szCs w:val="18"/>
                          <w:highlight w:val="cyan"/>
                          <w:shd w:val="clear" w:color="auto" w:fill="FFFFFF"/>
                        </w:rPr>
                        <w:t xml:space="preserve"> box</w:t>
                      </w:r>
                      <w:r w:rsidRPr="007724E5">
                        <w:rPr>
                          <w:rFonts w:ascii="Arial" w:hAnsi="Arial" w:cs="Arial"/>
                          <w:color w:val="202122"/>
                          <w:sz w:val="18"/>
                          <w:szCs w:val="18"/>
                          <w:shd w:val="clear" w:color="auto" w:fil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A3A0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2C10F0" wp14:editId="26D84E7E">
                <wp:simplePos x="0" y="0"/>
                <wp:positionH relativeFrom="column">
                  <wp:posOffset>3700463</wp:posOffset>
                </wp:positionH>
                <wp:positionV relativeFrom="paragraph">
                  <wp:posOffset>2032000</wp:posOffset>
                </wp:positionV>
                <wp:extent cx="1362075" cy="333058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330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4A8F33" w14:textId="066FADAC" w:rsidR="00EA3A07" w:rsidRPr="00EA3A07" w:rsidRDefault="00EA3A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A3A07">
                              <w:rPr>
                                <w:rFonts w:ascii="Arial" w:hAnsi="Arial" w:cs="Arial"/>
                                <w:b/>
                                <w:bCs/>
                                <w:color w:val="202122"/>
                                <w:sz w:val="16"/>
                                <w:szCs w:val="16"/>
                                <w:highlight w:val="yellow"/>
                                <w:shd w:val="clear" w:color="auto" w:fill="FFFFFF"/>
                              </w:rPr>
                              <w:t>downstream promoter element-Initiation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C10F0" id="Text Box 12" o:spid="_x0000_s1027" type="#_x0000_t202" style="position:absolute;left:0;text-align:left;margin-left:291.4pt;margin-top:160pt;width:107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" filled="f" stroked="f" strokeweight=".5pt">
                <v:textbox>
                  <w:txbxContent>
                    <w:p w14:paraId="354A8F33" w14:textId="066FADAC" w:rsidR="00EA3A07" w:rsidRPr="00EA3A07" w:rsidRDefault="00EA3A07">
                      <w:pPr>
                        <w:rPr>
                          <w:sz w:val="16"/>
                          <w:szCs w:val="16"/>
                        </w:rPr>
                      </w:pPr>
                      <w:r w:rsidRPr="00EA3A07">
                        <w:rPr>
                          <w:rFonts w:ascii="Arial" w:hAnsi="Arial" w:cs="Arial"/>
                          <w:b/>
                          <w:bCs/>
                          <w:color w:val="202122"/>
                          <w:sz w:val="16"/>
                          <w:szCs w:val="16"/>
                          <w:highlight w:val="yellow"/>
                          <w:shd w:val="clear" w:color="auto" w:fill="FFFFFF"/>
                        </w:rPr>
                        <w:t>downstream promoter element-Initiation</w:t>
                      </w:r>
                    </w:p>
                  </w:txbxContent>
                </v:textbox>
              </v:shape>
            </w:pict>
          </mc:Fallback>
        </mc:AlternateContent>
      </w:r>
      <w:r w:rsidR="000F1B9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90ED52" wp14:editId="017556AB">
                <wp:simplePos x="0" y="0"/>
                <wp:positionH relativeFrom="column">
                  <wp:posOffset>4157663</wp:posOffset>
                </wp:positionH>
                <wp:positionV relativeFrom="paragraph">
                  <wp:posOffset>798195</wp:posOffset>
                </wp:positionV>
                <wp:extent cx="2757487" cy="7143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487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7FE169" w14:textId="6D25D176" w:rsidR="000F1B93" w:rsidRPr="00EA3A07" w:rsidRDefault="000F1B93" w:rsidP="000F1B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360" w:lineRule="auto"/>
                              <w:jc w:val="both"/>
                              <w:textAlignment w:val="baseline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494949"/>
                                <w:spacing w:val="5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A3A0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494949"/>
                                <w:spacing w:val="5"/>
                                <w:highlight w:val="yellow"/>
                                <w:u w:val="single"/>
                                <w:bdr w:val="none" w:sz="0" w:space="0" w:color="auto" w:frame="1"/>
                              </w:rPr>
                              <w:t>Regulate gene expression</w:t>
                            </w:r>
                            <w:r w:rsidRPr="00EA3A0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494949"/>
                                <w:spacing w:val="5"/>
                                <w:sz w:val="28"/>
                                <w:szCs w:val="28"/>
                                <w:u w:val="single"/>
                                <w:bdr w:val="none" w:sz="0" w:space="0" w:color="auto" w:frame="1"/>
                              </w:rPr>
                              <w:t>. </w:t>
                            </w:r>
                          </w:p>
                          <w:p w14:paraId="46CA70A5" w14:textId="77777777" w:rsidR="000F1B93" w:rsidRDefault="000F1B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0ED52" id="Text Box 9" o:spid="_x0000_s1028" type="#_x0000_t202" style="position:absolute;left:0;text-align:left;margin-left:327.4pt;margin-top:62.85pt;width:217.1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" filled="f" stroked="f" strokeweight=".5pt">
                <v:textbox>
                  <w:txbxContent>
                    <w:p w14:paraId="7C7FE169" w14:textId="6D25D176" w:rsidR="000F1B93" w:rsidRPr="00EA3A07" w:rsidRDefault="000F1B93" w:rsidP="000F1B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360" w:lineRule="auto"/>
                        <w:jc w:val="both"/>
                        <w:textAlignment w:val="baseline"/>
                        <w:rPr>
                          <w:rFonts w:asciiTheme="majorBidi" w:hAnsiTheme="majorBidi" w:cstheme="majorBidi"/>
                          <w:b/>
                          <w:bCs/>
                          <w:color w:val="494949"/>
                          <w:spacing w:val="5"/>
                          <w:sz w:val="28"/>
                          <w:szCs w:val="28"/>
                          <w:u w:val="single"/>
                        </w:rPr>
                      </w:pPr>
                      <w:r w:rsidRPr="00EA3A07">
                        <w:rPr>
                          <w:rFonts w:asciiTheme="majorBidi" w:hAnsiTheme="majorBidi" w:cstheme="majorBidi"/>
                          <w:b/>
                          <w:bCs/>
                          <w:color w:val="494949"/>
                          <w:spacing w:val="5"/>
                          <w:highlight w:val="yellow"/>
                          <w:u w:val="single"/>
                          <w:bdr w:val="none" w:sz="0" w:space="0" w:color="auto" w:frame="1"/>
                        </w:rPr>
                        <w:t>Regulate gene expression</w:t>
                      </w:r>
                      <w:r w:rsidRPr="00EA3A07">
                        <w:rPr>
                          <w:rFonts w:asciiTheme="majorBidi" w:hAnsiTheme="majorBidi" w:cstheme="majorBidi"/>
                          <w:b/>
                          <w:bCs/>
                          <w:color w:val="494949"/>
                          <w:spacing w:val="5"/>
                          <w:sz w:val="28"/>
                          <w:szCs w:val="28"/>
                          <w:u w:val="single"/>
                          <w:bdr w:val="none" w:sz="0" w:space="0" w:color="auto" w:frame="1"/>
                        </w:rPr>
                        <w:t>. </w:t>
                      </w:r>
                    </w:p>
                    <w:p w14:paraId="46CA70A5" w14:textId="77777777" w:rsidR="000F1B93" w:rsidRDefault="000F1B93"/>
                  </w:txbxContent>
                </v:textbox>
              </v:shape>
            </w:pict>
          </mc:Fallback>
        </mc:AlternateContent>
      </w:r>
      <w:r w:rsidR="000F1B9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D8D4BD" wp14:editId="610EA19A">
                <wp:simplePos x="0" y="0"/>
                <wp:positionH relativeFrom="column">
                  <wp:posOffset>3095625</wp:posOffset>
                </wp:positionH>
                <wp:positionV relativeFrom="paragraph">
                  <wp:posOffset>1598295</wp:posOffset>
                </wp:positionV>
                <wp:extent cx="1376363" cy="395288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363" cy="395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CF07D6" w14:textId="6C0C8BD9" w:rsidR="000F1B93" w:rsidRPr="000F1B93" w:rsidRDefault="000F1B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F1B9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7030A0"/>
                                <w:spacing w:val="5"/>
                                <w:sz w:val="18"/>
                                <w:szCs w:val="18"/>
                                <w:highlight w:val="green"/>
                                <w:bdr w:val="none" w:sz="0" w:space="0" w:color="auto" w:frame="1"/>
                              </w:rPr>
                              <w:t>RNA polymerase bindings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8D4BD" id="Text Box 8" o:spid="_x0000_s1029" type="#_x0000_t202" style="position:absolute;left:0;text-align:left;margin-left:243.75pt;margin-top:125.85pt;width:108.4pt;height:31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" filled="f" stroked="f" strokeweight=".5pt">
                <v:textbox>
                  <w:txbxContent>
                    <w:p w14:paraId="30CF07D6" w14:textId="6C0C8BD9" w:rsidR="000F1B93" w:rsidRPr="000F1B93" w:rsidRDefault="000F1B93">
                      <w:pPr>
                        <w:rPr>
                          <w:sz w:val="18"/>
                          <w:szCs w:val="18"/>
                        </w:rPr>
                      </w:pPr>
                      <w:r w:rsidRPr="000F1B93">
                        <w:rPr>
                          <w:rFonts w:asciiTheme="majorBidi" w:hAnsiTheme="majorBidi" w:cstheme="majorBidi"/>
                          <w:b/>
                          <w:bCs/>
                          <w:color w:val="7030A0"/>
                          <w:spacing w:val="5"/>
                          <w:sz w:val="18"/>
                          <w:szCs w:val="18"/>
                          <w:highlight w:val="green"/>
                          <w:bdr w:val="none" w:sz="0" w:space="0" w:color="auto" w:frame="1"/>
                        </w:rPr>
                        <w:t>RNA polymerase bindings</w:t>
                      </w:r>
                    </w:p>
                  </w:txbxContent>
                </v:textbox>
              </v:shape>
            </w:pict>
          </mc:Fallback>
        </mc:AlternateContent>
      </w:r>
      <w:r w:rsidR="000F1B9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F4531C" wp14:editId="1D732064">
                <wp:simplePos x="0" y="0"/>
                <wp:positionH relativeFrom="column">
                  <wp:posOffset>1100137</wp:posOffset>
                </wp:positionH>
                <wp:positionV relativeFrom="paragraph">
                  <wp:posOffset>1903095</wp:posOffset>
                </wp:positionV>
                <wp:extent cx="1004887" cy="566738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887" cy="5667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446D3F" w14:textId="4F243F55" w:rsidR="000F1B93" w:rsidRPr="000F1B93" w:rsidRDefault="000F1B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F1B93">
                              <w:rPr>
                                <w:rFonts w:asciiTheme="majorBidi" w:hAnsiTheme="majorBidi" w:cstheme="majorBidi"/>
                                <w:color w:val="7030A0"/>
                                <w:spacing w:val="5"/>
                                <w:sz w:val="18"/>
                                <w:szCs w:val="18"/>
                                <w:highlight w:val="cyan"/>
                                <w:bdr w:val="none" w:sz="0" w:space="0" w:color="auto" w:frame="1"/>
                              </w:rPr>
                              <w:t>transcriptiona</w:t>
                            </w:r>
                            <w:r w:rsidRPr="000F1B93">
                              <w:rPr>
                                <w:rFonts w:asciiTheme="majorBidi" w:hAnsiTheme="majorBidi" w:cstheme="majorBidi"/>
                                <w:color w:val="7030A0"/>
                                <w:spacing w:val="5"/>
                                <w:sz w:val="28"/>
                                <w:szCs w:val="28"/>
                                <w:highlight w:val="cyan"/>
                                <w:bdr w:val="none" w:sz="0" w:space="0" w:color="auto" w:frame="1"/>
                              </w:rPr>
                              <w:t xml:space="preserve">l </w:t>
                            </w:r>
                            <w:r w:rsidRPr="000F1B93">
                              <w:rPr>
                                <w:rFonts w:asciiTheme="majorBidi" w:hAnsiTheme="majorBidi" w:cstheme="majorBidi"/>
                                <w:color w:val="7030A0"/>
                                <w:spacing w:val="5"/>
                                <w:sz w:val="20"/>
                                <w:szCs w:val="20"/>
                                <w:highlight w:val="cyan"/>
                                <w:bdr w:val="none" w:sz="0" w:space="0" w:color="auto" w:frame="1"/>
                              </w:rPr>
                              <w:t>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F4531C" id="Text Box 7" o:spid="_x0000_s1030" type="#_x0000_t202" style="position:absolute;left:0;text-align:left;margin-left:86.6pt;margin-top:149.85pt;width:79.1pt;height:44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" filled="f" stroked="f" strokeweight=".5pt">
                <v:textbox>
                  <w:txbxContent>
                    <w:p w14:paraId="40446D3F" w14:textId="4F243F55" w:rsidR="000F1B93" w:rsidRPr="000F1B93" w:rsidRDefault="000F1B93">
                      <w:pPr>
                        <w:rPr>
                          <w:sz w:val="20"/>
                          <w:szCs w:val="20"/>
                        </w:rPr>
                      </w:pPr>
                      <w:r w:rsidRPr="000F1B93">
                        <w:rPr>
                          <w:rFonts w:asciiTheme="majorBidi" w:hAnsiTheme="majorBidi" w:cstheme="majorBidi"/>
                          <w:color w:val="7030A0"/>
                          <w:spacing w:val="5"/>
                          <w:sz w:val="18"/>
                          <w:szCs w:val="18"/>
                          <w:highlight w:val="cyan"/>
                          <w:bdr w:val="none" w:sz="0" w:space="0" w:color="auto" w:frame="1"/>
                        </w:rPr>
                        <w:t>transcriptiona</w:t>
                      </w:r>
                      <w:r w:rsidRPr="000F1B93">
                        <w:rPr>
                          <w:rFonts w:asciiTheme="majorBidi" w:hAnsiTheme="majorBidi" w:cstheme="majorBidi"/>
                          <w:color w:val="7030A0"/>
                          <w:spacing w:val="5"/>
                          <w:sz w:val="28"/>
                          <w:szCs w:val="28"/>
                          <w:highlight w:val="cyan"/>
                          <w:bdr w:val="none" w:sz="0" w:space="0" w:color="auto" w:frame="1"/>
                        </w:rPr>
                        <w:t xml:space="preserve">l </w:t>
                      </w:r>
                      <w:r w:rsidRPr="000F1B93">
                        <w:rPr>
                          <w:rFonts w:asciiTheme="majorBidi" w:hAnsiTheme="majorBidi" w:cstheme="majorBidi"/>
                          <w:color w:val="7030A0"/>
                          <w:spacing w:val="5"/>
                          <w:sz w:val="20"/>
                          <w:szCs w:val="20"/>
                          <w:highlight w:val="cyan"/>
                          <w:bdr w:val="none" w:sz="0" w:space="0" w:color="auto" w:frame="1"/>
                        </w:rPr>
                        <w:t>factors</w:t>
                      </w:r>
                    </w:p>
                  </w:txbxContent>
                </v:textbox>
              </v:shape>
            </w:pict>
          </mc:Fallback>
        </mc:AlternateContent>
      </w:r>
      <w:r w:rsidR="004F58B5" w:rsidRPr="00634F8D">
        <w:rPr>
          <w:noProof/>
        </w:rPr>
        <w:drawing>
          <wp:inline distT="0" distB="0" distL="0" distR="0" wp14:anchorId="598CF178" wp14:editId="0F187D1C">
            <wp:extent cx="5943600" cy="3436161"/>
            <wp:effectExtent l="0" t="0" r="0" b="0"/>
            <wp:docPr id="5" name="Picture 5" descr="The molecular structure of a ge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molecular structure of a gene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3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F45F6" w14:textId="77777777" w:rsidR="004F58B5" w:rsidRPr="004B0F23" w:rsidRDefault="004F58B5" w:rsidP="004F58B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</w:pPr>
      <w:proofErr w:type="gramStart"/>
      <w:r w:rsidRPr="004B0F23">
        <w:rPr>
          <w:rStyle w:val="Emphasis"/>
          <w:rFonts w:asciiTheme="majorBidi" w:hAnsiTheme="majorBidi" w:cstheme="majorBidi"/>
          <w:b/>
          <w:bCs/>
          <w:color w:val="494949"/>
          <w:spacing w:val="5"/>
          <w:sz w:val="28"/>
          <w:szCs w:val="28"/>
          <w:bdr w:val="none" w:sz="0" w:space="0" w:color="auto" w:frame="1"/>
          <w:shd w:val="clear" w:color="auto" w:fill="FFFFFF"/>
        </w:rPr>
        <w:t>Fig(</w:t>
      </w:r>
      <w:proofErr w:type="gramEnd"/>
      <w:r w:rsidRPr="004B0F23">
        <w:rPr>
          <w:rStyle w:val="Emphasis"/>
          <w:rFonts w:asciiTheme="majorBidi" w:hAnsiTheme="majorBidi" w:cstheme="majorBidi"/>
          <w:b/>
          <w:bCs/>
          <w:color w:val="494949"/>
          <w:spacing w:val="5"/>
          <w:sz w:val="28"/>
          <w:szCs w:val="28"/>
          <w:bdr w:val="none" w:sz="0" w:space="0" w:color="auto" w:frame="1"/>
          <w:shd w:val="clear" w:color="auto" w:fill="FFFFFF"/>
        </w:rPr>
        <w:t>1) The molecular structure of a gene.</w:t>
      </w:r>
    </w:p>
    <w:p w14:paraId="44FBD0E6" w14:textId="77777777" w:rsidR="004F58B5" w:rsidRPr="00634F8D" w:rsidRDefault="004F58B5" w:rsidP="004F58B5">
      <w:pPr>
        <w:spacing w:line="360" w:lineRule="auto"/>
        <w:jc w:val="both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</w:p>
    <w:p w14:paraId="0B89DBED" w14:textId="77777777" w:rsidR="004F58B5" w:rsidRPr="004B0F23" w:rsidRDefault="004F58B5" w:rsidP="004F58B5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Theme="majorBidi" w:hAnsiTheme="majorBidi" w:cstheme="majorBidi"/>
          <w:color w:val="494949"/>
          <w:spacing w:val="5"/>
          <w:sz w:val="28"/>
          <w:szCs w:val="28"/>
        </w:rPr>
      </w:pPr>
      <w:r w:rsidRPr="004B0F23">
        <w:rPr>
          <w:rFonts w:asciiTheme="majorBidi" w:hAnsiTheme="majorBidi" w:cstheme="majorBidi"/>
          <w:b/>
          <w:bCs/>
          <w:i/>
          <w:iCs/>
          <w:color w:val="494949"/>
          <w:spacing w:val="5"/>
          <w:sz w:val="28"/>
          <w:szCs w:val="28"/>
          <w:highlight w:val="yellow"/>
          <w:u w:val="single"/>
          <w:bdr w:val="none" w:sz="0" w:space="0" w:color="auto" w:frame="1"/>
        </w:rPr>
        <w:t>3-Promotes</w:t>
      </w:r>
      <w:r w:rsidRPr="004B0F23">
        <w:rPr>
          <w:rFonts w:asciiTheme="majorBidi" w:hAnsiTheme="majorBidi" w:cstheme="majorBidi"/>
          <w:color w:val="494949"/>
          <w:spacing w:val="5"/>
          <w:sz w:val="28"/>
          <w:szCs w:val="28"/>
          <w:u w:val="single"/>
          <w:bdr w:val="none" w:sz="0" w:space="0" w:color="auto" w:frame="1"/>
        </w:rPr>
        <w:t> </w:t>
      </w:r>
      <w:r w:rsidRPr="004B0F23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 xml:space="preserve">are non-coding sequences but facilitates binding sites for enzymes and transcriptional factors to work. The promoter consists of </w:t>
      </w:r>
      <w:r w:rsidRPr="004B0F23">
        <w:rPr>
          <w:rFonts w:asciiTheme="majorBidi" w:hAnsiTheme="majorBidi" w:cstheme="majorBidi"/>
          <w:color w:val="FF0000"/>
          <w:spacing w:val="5"/>
          <w:sz w:val="28"/>
          <w:szCs w:val="28"/>
          <w:bdr w:val="none" w:sz="0" w:space="0" w:color="auto" w:frame="1"/>
        </w:rPr>
        <w:t>TATA box</w:t>
      </w:r>
      <w:r w:rsidRPr="004B0F23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 xml:space="preserve"> and CCAAT sequences for enzyme binding. </w:t>
      </w:r>
    </w:p>
    <w:p w14:paraId="42C6DACE" w14:textId="77777777" w:rsidR="004F58B5" w:rsidRPr="004B0F23" w:rsidRDefault="004F58B5" w:rsidP="004F58B5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Theme="majorBidi" w:hAnsiTheme="majorBidi" w:cstheme="majorBidi"/>
          <w:color w:val="494949"/>
          <w:spacing w:val="5"/>
          <w:sz w:val="28"/>
          <w:szCs w:val="28"/>
        </w:rPr>
      </w:pPr>
      <w:r w:rsidRPr="004B0F23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>The entire promoter region is located on the 5’ end and made up of core promoter and proximal promoter sequences (see the above image). </w:t>
      </w:r>
    </w:p>
    <w:p w14:paraId="61C4E428" w14:textId="77777777" w:rsidR="004F58B5" w:rsidRPr="008E437D" w:rsidRDefault="004F58B5" w:rsidP="004F58B5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Theme="majorBidi" w:hAnsiTheme="majorBidi" w:cstheme="majorBidi"/>
          <w:color w:val="7030A0"/>
          <w:spacing w:val="5"/>
          <w:sz w:val="28"/>
          <w:szCs w:val="28"/>
        </w:rPr>
      </w:pPr>
      <w:r w:rsidRPr="008E437D">
        <w:rPr>
          <w:rFonts w:asciiTheme="majorBidi" w:hAnsiTheme="majorBidi" w:cstheme="majorBidi"/>
          <w:b/>
          <w:bCs/>
          <w:color w:val="7030A0"/>
          <w:spacing w:val="5"/>
          <w:sz w:val="28"/>
          <w:szCs w:val="28"/>
          <w:bdr w:val="none" w:sz="0" w:space="0" w:color="auto" w:frame="1"/>
        </w:rPr>
        <w:lastRenderedPageBreak/>
        <w:t xml:space="preserve">Here, the core promoter facilitates </w:t>
      </w:r>
      <w:bookmarkStart w:id="0" w:name="_Hlk70986953"/>
      <w:r w:rsidRPr="008E437D">
        <w:rPr>
          <w:rFonts w:asciiTheme="majorBidi" w:hAnsiTheme="majorBidi" w:cstheme="majorBidi"/>
          <w:b/>
          <w:bCs/>
          <w:color w:val="7030A0"/>
          <w:spacing w:val="5"/>
          <w:sz w:val="28"/>
          <w:szCs w:val="28"/>
          <w:bdr w:val="none" w:sz="0" w:space="0" w:color="auto" w:frame="1"/>
        </w:rPr>
        <w:t xml:space="preserve">RNA polymerase bindings </w:t>
      </w:r>
      <w:bookmarkEnd w:id="0"/>
      <w:r w:rsidRPr="008E437D">
        <w:rPr>
          <w:rFonts w:asciiTheme="majorBidi" w:hAnsiTheme="majorBidi" w:cstheme="majorBidi"/>
          <w:b/>
          <w:bCs/>
          <w:color w:val="7030A0"/>
          <w:spacing w:val="5"/>
          <w:sz w:val="28"/>
          <w:szCs w:val="28"/>
          <w:bdr w:val="none" w:sz="0" w:space="0" w:color="auto" w:frame="1"/>
        </w:rPr>
        <w:t>(and other proteins) to start transcription.</w:t>
      </w:r>
      <w:r w:rsidRPr="008E437D">
        <w:rPr>
          <w:rFonts w:asciiTheme="majorBidi" w:hAnsiTheme="majorBidi" w:cstheme="majorBidi"/>
          <w:color w:val="7030A0"/>
          <w:spacing w:val="5"/>
          <w:sz w:val="28"/>
          <w:szCs w:val="28"/>
          <w:bdr w:val="none" w:sz="0" w:space="0" w:color="auto" w:frame="1"/>
        </w:rPr>
        <w:t xml:space="preserve"> While the proximal promoter provides bindings for </w:t>
      </w:r>
      <w:bookmarkStart w:id="1" w:name="_Hlk70986875"/>
      <w:r w:rsidRPr="008E437D">
        <w:rPr>
          <w:rFonts w:asciiTheme="majorBidi" w:hAnsiTheme="majorBidi" w:cstheme="majorBidi"/>
          <w:color w:val="7030A0"/>
          <w:spacing w:val="5"/>
          <w:sz w:val="28"/>
          <w:szCs w:val="28"/>
          <w:bdr w:val="none" w:sz="0" w:space="0" w:color="auto" w:frame="1"/>
        </w:rPr>
        <w:t>transcriptional factors</w:t>
      </w:r>
      <w:bookmarkEnd w:id="1"/>
      <w:r w:rsidRPr="008E437D">
        <w:rPr>
          <w:rFonts w:asciiTheme="majorBidi" w:hAnsiTheme="majorBidi" w:cstheme="majorBidi"/>
          <w:color w:val="7030A0"/>
          <w:spacing w:val="5"/>
          <w:sz w:val="28"/>
          <w:szCs w:val="28"/>
          <w:bdr w:val="none" w:sz="0" w:space="0" w:color="auto" w:frame="1"/>
        </w:rPr>
        <w:t>. </w:t>
      </w:r>
    </w:p>
    <w:p w14:paraId="5971ABC5" w14:textId="77777777" w:rsidR="004F58B5" w:rsidRPr="007724E5" w:rsidRDefault="004F58B5" w:rsidP="004F58B5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Theme="majorBidi" w:hAnsiTheme="majorBidi" w:cstheme="majorBidi"/>
          <w:color w:val="FF0000"/>
          <w:spacing w:val="5"/>
          <w:sz w:val="28"/>
          <w:szCs w:val="28"/>
          <w:u w:val="single"/>
        </w:rPr>
      </w:pPr>
      <w:r w:rsidRPr="004B0F23">
        <w:rPr>
          <w:rFonts w:asciiTheme="majorBidi" w:hAnsiTheme="majorBidi" w:cstheme="majorBidi"/>
          <w:b/>
          <w:bCs/>
          <w:color w:val="494949"/>
          <w:spacing w:val="5"/>
          <w:sz w:val="28"/>
          <w:szCs w:val="28"/>
          <w:highlight w:val="yellow"/>
          <w:bdr w:val="none" w:sz="0" w:space="0" w:color="auto" w:frame="1"/>
        </w:rPr>
        <w:t>4-The enhancer</w:t>
      </w:r>
      <w:r w:rsidRPr="004B0F23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 xml:space="preserve"> </w:t>
      </w:r>
      <w:r w:rsidRPr="008E437D">
        <w:rPr>
          <w:rFonts w:asciiTheme="majorBidi" w:hAnsiTheme="majorBidi" w:cstheme="majorBidi"/>
          <w:color w:val="494949"/>
          <w:spacing w:val="5"/>
          <w:sz w:val="28"/>
          <w:szCs w:val="28"/>
          <w:u w:val="single"/>
          <w:bdr w:val="none" w:sz="0" w:space="0" w:color="auto" w:frame="1"/>
        </w:rPr>
        <w:t>induces transcription</w:t>
      </w:r>
      <w:r w:rsidRPr="004B0F23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 xml:space="preserve"> while the </w:t>
      </w:r>
      <w:r w:rsidRPr="008E437D">
        <w:rPr>
          <w:rFonts w:asciiTheme="majorBidi" w:hAnsiTheme="majorBidi" w:cstheme="majorBidi"/>
          <w:color w:val="494949"/>
          <w:spacing w:val="5"/>
          <w:sz w:val="28"/>
          <w:szCs w:val="28"/>
          <w:u w:val="single"/>
          <w:bdr w:val="none" w:sz="0" w:space="0" w:color="auto" w:frame="1"/>
        </w:rPr>
        <w:t>silencer represses it.</w:t>
      </w:r>
      <w:r w:rsidRPr="004B0F23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 xml:space="preserve"> Collectively, enhancers and silencers located far away from exon, </w:t>
      </w:r>
      <w:bookmarkStart w:id="2" w:name="_Hlk70987116"/>
      <w:r w:rsidRPr="007724E5">
        <w:rPr>
          <w:rFonts w:asciiTheme="majorBidi" w:hAnsiTheme="majorBidi" w:cstheme="majorBidi"/>
          <w:color w:val="FF0000"/>
          <w:spacing w:val="5"/>
          <w:sz w:val="28"/>
          <w:szCs w:val="28"/>
          <w:u w:val="single"/>
          <w:bdr w:val="none" w:sz="0" w:space="0" w:color="auto" w:frame="1"/>
        </w:rPr>
        <w:t>regulate gene expression. </w:t>
      </w:r>
    </w:p>
    <w:bookmarkEnd w:id="2"/>
    <w:p w14:paraId="78D78B37" w14:textId="77777777" w:rsidR="004F58B5" w:rsidRPr="004B0F23" w:rsidRDefault="004F58B5" w:rsidP="004F58B5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Theme="majorBidi" w:hAnsiTheme="majorBidi" w:cstheme="majorBidi"/>
          <w:sz w:val="28"/>
          <w:szCs w:val="28"/>
          <w:bdr w:val="none" w:sz="0" w:space="0" w:color="auto" w:frame="1"/>
        </w:rPr>
      </w:pPr>
      <w:r w:rsidRPr="004B0F23">
        <w:rPr>
          <w:rFonts w:asciiTheme="majorBidi" w:hAnsiTheme="majorBidi" w:cstheme="majorBidi"/>
          <w:b/>
          <w:bCs/>
          <w:color w:val="494949"/>
          <w:spacing w:val="5"/>
          <w:sz w:val="28"/>
          <w:szCs w:val="28"/>
          <w:highlight w:val="yellow"/>
          <w:bdr w:val="none" w:sz="0" w:space="0" w:color="auto" w:frame="1"/>
        </w:rPr>
        <w:t>5 -The 3’ untranslated regions are non-coding regions</w:t>
      </w:r>
      <w:r w:rsidRPr="004B0F23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 xml:space="preserve"> of gene helps in aborting the process of transcription and to form the final transcript. </w:t>
      </w:r>
    </w:p>
    <w:p w14:paraId="0004B758" w14:textId="64FDCE8E" w:rsidR="004F58B5" w:rsidRPr="004B0F23" w:rsidRDefault="004F58B5" w:rsidP="004F58B5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4B0F23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 xml:space="preserve">Once the RNA polymerase reaches the untranslated region it stops synthesizing RNA and detached </w:t>
      </w:r>
      <w:r w:rsidR="007724E5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 xml:space="preserve">or release </w:t>
      </w:r>
      <w:r w:rsidRPr="004B0F23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>from the strand. </w:t>
      </w:r>
    </w:p>
    <w:p w14:paraId="4FFA4FE8" w14:textId="77777777" w:rsidR="004F58B5" w:rsidRPr="004B0F23" w:rsidRDefault="00400521" w:rsidP="004F58B5">
      <w:pPr>
        <w:pStyle w:val="ListParagraph"/>
        <w:numPr>
          <w:ilvl w:val="0"/>
          <w:numId w:val="2"/>
        </w:numPr>
        <w:spacing w:before="120" w:after="360" w:line="360" w:lineRule="auto"/>
        <w:jc w:val="both"/>
        <w:rPr>
          <w:rFonts w:asciiTheme="majorBidi" w:hAnsiTheme="majorBidi" w:cstheme="majorBidi"/>
          <w:sz w:val="28"/>
          <w:szCs w:val="28"/>
          <w:bdr w:val="none" w:sz="0" w:space="0" w:color="auto" w:frame="1"/>
        </w:rPr>
      </w:pPr>
      <w:r>
        <w:rPr>
          <w:bdr w:val="none" w:sz="0" w:space="0" w:color="auto" w:frame="1"/>
        </w:rPr>
        <w:pict w14:anchorId="69E94C1A">
          <v:rect id="_x0000_i1025" style="width:539.25pt;height:.75pt" o:hrpct="0" o:hralign="center" o:hrstd="t" o:hrnoshade="t" o:hr="t" fillcolor="#494949" stroked="f"/>
        </w:pict>
      </w:r>
    </w:p>
    <w:p w14:paraId="50D8662D" w14:textId="77777777" w:rsidR="004F58B5" w:rsidRPr="004B0F23" w:rsidRDefault="004F58B5" w:rsidP="004F58B5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outlineLvl w:val="1"/>
        <w:rPr>
          <w:rFonts w:asciiTheme="majorBidi" w:hAnsiTheme="majorBidi" w:cstheme="majorBidi"/>
          <w:b/>
          <w:bCs/>
          <w:color w:val="222222"/>
          <w:spacing w:val="5"/>
          <w:sz w:val="32"/>
          <w:szCs w:val="32"/>
          <w:u w:val="single"/>
          <w:bdr w:val="none" w:sz="0" w:space="0" w:color="auto" w:frame="1"/>
        </w:rPr>
      </w:pPr>
      <w:r w:rsidRPr="004B0F23">
        <w:rPr>
          <w:rFonts w:asciiTheme="majorBidi" w:hAnsiTheme="majorBidi" w:cstheme="majorBidi"/>
          <w:b/>
          <w:bCs/>
          <w:color w:val="222222"/>
          <w:spacing w:val="5"/>
          <w:sz w:val="32"/>
          <w:szCs w:val="32"/>
          <w:u w:val="single"/>
          <w:bdr w:val="none" w:sz="0" w:space="0" w:color="auto" w:frame="1"/>
        </w:rPr>
        <w:t>Functions of gene: </w:t>
      </w:r>
    </w:p>
    <w:p w14:paraId="18D4AD75" w14:textId="77777777" w:rsidR="004F58B5" w:rsidRPr="00EE3744" w:rsidRDefault="004F58B5" w:rsidP="004F58B5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</w:pPr>
      <w:r w:rsidRPr="00EE3744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 xml:space="preserve">The main function of a gene is to form or </w:t>
      </w:r>
      <w:r w:rsidRPr="00EE3744">
        <w:rPr>
          <w:rFonts w:asciiTheme="majorBidi" w:hAnsiTheme="majorBidi" w:cstheme="majorBidi"/>
          <w:color w:val="000000" w:themeColor="text1"/>
          <w:spacing w:val="5"/>
          <w:sz w:val="28"/>
          <w:szCs w:val="28"/>
          <w:bdr w:val="none" w:sz="0" w:space="0" w:color="auto" w:frame="1"/>
        </w:rPr>
        <w:t>manufacture </w:t>
      </w:r>
      <w:r w:rsidRPr="008E437D">
        <w:rPr>
          <w:rFonts w:asciiTheme="majorBidi" w:hAnsiTheme="majorBidi" w:cstheme="majorBidi"/>
          <w:color w:val="000000" w:themeColor="text1"/>
          <w:spacing w:val="5"/>
          <w:sz w:val="28"/>
          <w:szCs w:val="28"/>
          <w:u w:val="single"/>
          <w:bdr w:val="none" w:sz="0" w:space="0" w:color="auto" w:frame="1"/>
        </w:rPr>
        <w:t>a protein</w:t>
      </w:r>
      <w:r w:rsidRPr="00EE3744">
        <w:rPr>
          <w:rFonts w:asciiTheme="majorBidi" w:hAnsiTheme="majorBidi" w:cstheme="majorBidi"/>
          <w:color w:val="000000" w:themeColor="text1"/>
          <w:spacing w:val="5"/>
          <w:sz w:val="28"/>
          <w:szCs w:val="28"/>
          <w:bdr w:val="none" w:sz="0" w:space="0" w:color="auto" w:frame="1"/>
        </w:rPr>
        <w:t>,</w:t>
      </w:r>
      <w:r w:rsidRPr="00EE3744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 xml:space="preserve"> however, it’s not the only function. </w:t>
      </w:r>
      <w:proofErr w:type="gramStart"/>
      <w:r w:rsidRPr="00EE3744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>Indeed</w:t>
      </w:r>
      <w:proofErr w:type="gramEnd"/>
      <w:r w:rsidRPr="00EE3744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 xml:space="preserve"> It’s partially true. </w:t>
      </w:r>
    </w:p>
    <w:p w14:paraId="320F2491" w14:textId="77777777" w:rsidR="004F58B5" w:rsidRPr="008E437D" w:rsidRDefault="004F58B5" w:rsidP="004F58B5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Theme="majorBidi" w:hAnsiTheme="majorBidi" w:cstheme="majorBidi"/>
          <w:color w:val="494949"/>
          <w:spacing w:val="5"/>
          <w:sz w:val="28"/>
          <w:szCs w:val="28"/>
          <w:u w:val="single"/>
          <w:bdr w:val="none" w:sz="0" w:space="0" w:color="auto" w:frame="1"/>
        </w:rPr>
      </w:pPr>
      <w:r w:rsidRPr="00EE3744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>Some genes can’t form protein, although they transcribe into mRNA. For instance, the </w:t>
      </w:r>
      <w:hyperlink r:id="rId10" w:tgtFrame="_blank" w:history="1">
        <w:r w:rsidRPr="008E437D">
          <w:rPr>
            <w:rFonts w:asciiTheme="majorBidi" w:hAnsiTheme="majorBidi" w:cstheme="majorBidi"/>
            <w:color w:val="FF3152"/>
            <w:spacing w:val="5"/>
            <w:sz w:val="28"/>
            <w:szCs w:val="28"/>
            <w:u w:val="single"/>
            <w:bdr w:val="none" w:sz="0" w:space="0" w:color="auto" w:frame="1"/>
          </w:rPr>
          <w:t>microRNAs</w:t>
        </w:r>
      </w:hyperlink>
      <w:r w:rsidRPr="008E437D">
        <w:rPr>
          <w:rFonts w:asciiTheme="majorBidi" w:hAnsiTheme="majorBidi" w:cstheme="majorBidi"/>
          <w:color w:val="494949"/>
          <w:spacing w:val="5"/>
          <w:sz w:val="28"/>
          <w:szCs w:val="28"/>
          <w:u w:val="single"/>
          <w:bdr w:val="none" w:sz="0" w:space="0" w:color="auto" w:frame="1"/>
        </w:rPr>
        <w:t> are the type of tiny ribonucleic acid formed from some genes but it doesn’t undergo protein formation. It helps in gene regulation instead. </w:t>
      </w:r>
    </w:p>
    <w:p w14:paraId="09FA97F6" w14:textId="77777777" w:rsidR="004F58B5" w:rsidRPr="00EE3744" w:rsidRDefault="004F58B5" w:rsidP="004F58B5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E3744">
        <w:rPr>
          <w:rFonts w:asciiTheme="majorBidi" w:hAnsiTheme="majorBidi" w:cstheme="majorBidi"/>
          <w:b/>
          <w:bCs/>
          <w:color w:val="494949"/>
          <w:spacing w:val="5"/>
          <w:sz w:val="28"/>
          <w:szCs w:val="28"/>
          <w:u w:val="single"/>
          <w:bdr w:val="none" w:sz="0" w:space="0" w:color="auto" w:frame="1"/>
        </w:rPr>
        <w:t>Now first let’s understand how genes form proteins?</w:t>
      </w:r>
    </w:p>
    <w:p w14:paraId="6DA45E34" w14:textId="77777777" w:rsidR="004F58B5" w:rsidRPr="00EE3744" w:rsidRDefault="004F58B5" w:rsidP="004F58B5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EE3744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>From replication, the DNA or genes copied from one cell to two daughter cells. The process of replication is regulated by DNA polymerase. </w:t>
      </w:r>
    </w:p>
    <w:p w14:paraId="55BEE6AD" w14:textId="77777777" w:rsidR="004F58B5" w:rsidRPr="00EE3744" w:rsidRDefault="004F58B5" w:rsidP="004F58B5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</w:pPr>
      <w:r w:rsidRPr="00EE3744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>After that, the definite region of DNA (a gene) undergo transcription through RNA polymerase. </w:t>
      </w:r>
    </w:p>
    <w:p w14:paraId="17A4695F" w14:textId="77777777" w:rsidR="004F58B5" w:rsidRPr="00EE3744" w:rsidRDefault="004F58B5" w:rsidP="004F58B5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</w:pPr>
      <w:r w:rsidRPr="00EE3744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>As we said, RNA polymerase binds near the promoter region and starts adding nucleotides. The mRNA is constructed from a gene. </w:t>
      </w:r>
    </w:p>
    <w:p w14:paraId="196B11EB" w14:textId="77777777" w:rsidR="004F58B5" w:rsidRPr="00EE3744" w:rsidRDefault="004F58B5" w:rsidP="004F58B5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</w:pPr>
      <w:r w:rsidRPr="00EE3744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lastRenderedPageBreak/>
        <w:t>After that, post-transcriptional modifications happen, followed by the migration of mRNA to the cytoplasm. </w:t>
      </w:r>
    </w:p>
    <w:p w14:paraId="3B9B24E3" w14:textId="77777777" w:rsidR="004F58B5" w:rsidRPr="00EE3744" w:rsidRDefault="004F58B5" w:rsidP="004F58B5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</w:pPr>
      <w:r w:rsidRPr="00EE3744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>At the ribosome, in the cytoplasm, the mRNA translated into the chain of amino acid. That is how the entire mechanism of protein formation occurs in a cell. </w:t>
      </w:r>
    </w:p>
    <w:p w14:paraId="49E2DB00" w14:textId="77777777" w:rsidR="004F58B5" w:rsidRPr="004B0F23" w:rsidRDefault="004F58B5" w:rsidP="004F58B5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Theme="majorBidi" w:hAnsiTheme="majorBidi" w:cstheme="majorBidi"/>
          <w:b/>
          <w:bCs/>
          <w:color w:val="FF0000"/>
          <w:spacing w:val="5"/>
          <w:sz w:val="28"/>
          <w:szCs w:val="28"/>
          <w:u w:val="single"/>
          <w:bdr w:val="none" w:sz="0" w:space="0" w:color="auto" w:frame="1"/>
        </w:rPr>
      </w:pPr>
      <w:r w:rsidRPr="004B0F23">
        <w:rPr>
          <w:rFonts w:asciiTheme="majorBidi" w:hAnsiTheme="majorBidi" w:cstheme="majorBidi"/>
          <w:b/>
          <w:bCs/>
          <w:color w:val="494949"/>
          <w:spacing w:val="5"/>
          <w:sz w:val="28"/>
          <w:szCs w:val="28"/>
          <w:u w:val="single"/>
          <w:bdr w:val="none" w:sz="0" w:space="0" w:color="auto" w:frame="1"/>
        </w:rPr>
        <w:t>Here as we are discussing a “gene”, it is very important to mention how different genes work. </w:t>
      </w:r>
      <w:r w:rsidRPr="004B0F23">
        <w:rPr>
          <w:rFonts w:asciiTheme="majorBidi" w:hAnsiTheme="majorBidi" w:cstheme="majorBidi"/>
          <w:b/>
          <w:bCs/>
          <w:color w:val="FF0000"/>
          <w:spacing w:val="5"/>
          <w:sz w:val="28"/>
          <w:szCs w:val="28"/>
          <w:u w:val="single"/>
          <w:bdr w:val="none" w:sz="0" w:space="0" w:color="auto" w:frame="1"/>
        </w:rPr>
        <w:t xml:space="preserve">2 types of genes are present in our </w:t>
      </w:r>
      <w:proofErr w:type="gramStart"/>
      <w:r w:rsidRPr="004B0F23">
        <w:rPr>
          <w:rFonts w:asciiTheme="majorBidi" w:hAnsiTheme="majorBidi" w:cstheme="majorBidi"/>
          <w:b/>
          <w:bCs/>
          <w:color w:val="FF0000"/>
          <w:spacing w:val="5"/>
          <w:sz w:val="28"/>
          <w:szCs w:val="28"/>
          <w:u w:val="single"/>
          <w:bdr w:val="none" w:sz="0" w:space="0" w:color="auto" w:frame="1"/>
        </w:rPr>
        <w:t>genome:-</w:t>
      </w:r>
      <w:proofErr w:type="gramEnd"/>
      <w:r w:rsidRPr="004B0F23">
        <w:rPr>
          <w:rFonts w:asciiTheme="majorBidi" w:hAnsiTheme="majorBidi" w:cstheme="majorBidi"/>
          <w:b/>
          <w:bCs/>
          <w:color w:val="FF0000"/>
          <w:spacing w:val="5"/>
          <w:sz w:val="28"/>
          <w:szCs w:val="28"/>
          <w:u w:val="single"/>
          <w:bdr w:val="none" w:sz="0" w:space="0" w:color="auto" w:frame="1"/>
        </w:rPr>
        <w:t xml:space="preserve"> </w:t>
      </w:r>
    </w:p>
    <w:p w14:paraId="1EF8743B" w14:textId="77777777" w:rsidR="004F58B5" w:rsidRPr="00EE3744" w:rsidRDefault="004F58B5" w:rsidP="004F58B5">
      <w:pPr>
        <w:shd w:val="clear" w:color="auto" w:fill="FFFFFF"/>
        <w:spacing w:after="0" w:line="360" w:lineRule="auto"/>
        <w:jc w:val="both"/>
        <w:textAlignment w:val="baseline"/>
        <w:rPr>
          <w:rFonts w:asciiTheme="majorBidi" w:eastAsia="Times New Roman" w:hAnsiTheme="majorBidi" w:cstheme="majorBidi"/>
          <w:b/>
          <w:bCs/>
          <w:color w:val="FF0000"/>
          <w:spacing w:val="5"/>
          <w:sz w:val="28"/>
          <w:szCs w:val="28"/>
          <w:u w:val="single"/>
          <w:bdr w:val="none" w:sz="0" w:space="0" w:color="auto" w:frame="1"/>
        </w:rPr>
      </w:pPr>
    </w:p>
    <w:p w14:paraId="3C8FBE1F" w14:textId="77777777" w:rsidR="004F58B5" w:rsidRPr="004B0F23" w:rsidRDefault="004F58B5" w:rsidP="004F58B5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4B0F23">
        <w:rPr>
          <w:rFonts w:asciiTheme="majorBidi" w:hAnsiTheme="majorBidi" w:cstheme="majorBidi"/>
          <w:b/>
          <w:bCs/>
          <w:i/>
          <w:iCs/>
          <w:color w:val="494949"/>
          <w:spacing w:val="5"/>
          <w:sz w:val="32"/>
          <w:szCs w:val="32"/>
          <w:bdr w:val="none" w:sz="0" w:space="0" w:color="auto" w:frame="1"/>
        </w:rPr>
        <w:t>1-Genes that encode single protein</w:t>
      </w:r>
      <w:r w:rsidRPr="004B0F23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 xml:space="preserve">— some genes only encode one particular protein, </w:t>
      </w:r>
      <w:proofErr w:type="gramStart"/>
      <w:r w:rsidRPr="004B0F23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>It</w:t>
      </w:r>
      <w:proofErr w:type="gramEnd"/>
      <w:r w:rsidRPr="004B0F23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 xml:space="preserve"> has massages only to form a single type of protein product, for example, the hemoglobin gene </w:t>
      </w:r>
      <w:r w:rsidRPr="004B0F23">
        <w:rPr>
          <w:rFonts w:asciiTheme="majorBidi" w:hAnsiTheme="majorBidi" w:cstheme="majorBidi"/>
          <w:i/>
          <w:iCs/>
          <w:color w:val="494949"/>
          <w:spacing w:val="5"/>
          <w:sz w:val="28"/>
          <w:szCs w:val="28"/>
          <w:bdr w:val="none" w:sz="0" w:space="0" w:color="auto" w:frame="1"/>
        </w:rPr>
        <w:t>HBA</w:t>
      </w:r>
      <w:r w:rsidRPr="004B0F23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> and </w:t>
      </w:r>
      <w:r w:rsidRPr="004B0F23">
        <w:rPr>
          <w:rFonts w:asciiTheme="majorBidi" w:hAnsiTheme="majorBidi" w:cstheme="majorBidi"/>
          <w:i/>
          <w:iCs/>
          <w:color w:val="494949"/>
          <w:spacing w:val="5"/>
          <w:sz w:val="28"/>
          <w:szCs w:val="28"/>
          <w:bdr w:val="none" w:sz="0" w:space="0" w:color="auto" w:frame="1"/>
        </w:rPr>
        <w:t>HBB</w:t>
      </w:r>
      <w:r w:rsidRPr="004B0F23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>. </w:t>
      </w:r>
    </w:p>
    <w:p w14:paraId="717D780F" w14:textId="77777777" w:rsidR="004F58B5" w:rsidRPr="004B0F23" w:rsidRDefault="004F58B5" w:rsidP="004F58B5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4B0F23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>The HBA gene encodes the alpha chain of Hb while the HBB gene encodes the beta-globin chain of the Hb protein. </w:t>
      </w:r>
    </w:p>
    <w:p w14:paraId="7573DE9E" w14:textId="77777777" w:rsidR="004F58B5" w:rsidRPr="000F1B93" w:rsidRDefault="004F58B5" w:rsidP="004F58B5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Theme="majorBidi" w:hAnsiTheme="majorBidi" w:cstheme="majorBidi"/>
          <w:color w:val="FF0000"/>
          <w:spacing w:val="5"/>
          <w:sz w:val="28"/>
          <w:szCs w:val="28"/>
          <w:bdr w:val="none" w:sz="0" w:space="0" w:color="auto" w:frame="1"/>
        </w:rPr>
      </w:pPr>
      <w:r w:rsidRPr="004B0F23">
        <w:rPr>
          <w:rFonts w:asciiTheme="majorBidi" w:hAnsiTheme="majorBidi" w:cstheme="majorBidi"/>
          <w:b/>
          <w:bCs/>
          <w:i/>
          <w:iCs/>
          <w:color w:val="494949"/>
          <w:spacing w:val="5"/>
          <w:sz w:val="32"/>
          <w:szCs w:val="32"/>
          <w:bdr w:val="none" w:sz="0" w:space="0" w:color="auto" w:frame="1"/>
        </w:rPr>
        <w:t>2-Genes that encode many proteins–</w:t>
      </w:r>
      <w:r w:rsidRPr="004B0F23">
        <w:rPr>
          <w:rFonts w:asciiTheme="majorBidi" w:hAnsiTheme="majorBidi" w:cstheme="majorBidi"/>
          <w:color w:val="494949"/>
          <w:spacing w:val="5"/>
          <w:sz w:val="32"/>
          <w:szCs w:val="32"/>
          <w:bdr w:val="none" w:sz="0" w:space="0" w:color="auto" w:frame="1"/>
        </w:rPr>
        <w:t> In</w:t>
      </w:r>
      <w:r w:rsidRPr="004B0F23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 xml:space="preserve"> conventional genetics, scientists were believed </w:t>
      </w:r>
      <w:r w:rsidRPr="004B0F23">
        <w:rPr>
          <w:rFonts w:asciiTheme="majorBidi" w:hAnsiTheme="majorBidi" w:cstheme="majorBidi"/>
          <w:color w:val="494949"/>
          <w:spacing w:val="5"/>
          <w:sz w:val="28"/>
          <w:szCs w:val="28"/>
          <w:u w:val="single"/>
          <w:bdr w:val="none" w:sz="0" w:space="0" w:color="auto" w:frame="1"/>
        </w:rPr>
        <w:t>that a single protein formed from one single gene</w:t>
      </w:r>
      <w:r w:rsidRPr="004B0F23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 xml:space="preserve">. Nonetheless, </w:t>
      </w:r>
      <w:r w:rsidRPr="000F1B93">
        <w:rPr>
          <w:rFonts w:asciiTheme="majorBidi" w:hAnsiTheme="majorBidi" w:cstheme="majorBidi"/>
          <w:color w:val="FF0000"/>
          <w:spacing w:val="5"/>
          <w:sz w:val="28"/>
          <w:szCs w:val="28"/>
          <w:u w:val="single"/>
          <w:bdr w:val="none" w:sz="0" w:space="0" w:color="auto" w:frame="1"/>
        </w:rPr>
        <w:t>the assumption was totally wrong</w:t>
      </w:r>
      <w:r w:rsidRPr="000F1B93">
        <w:rPr>
          <w:rFonts w:asciiTheme="majorBidi" w:hAnsiTheme="majorBidi" w:cstheme="majorBidi"/>
          <w:color w:val="FF0000"/>
          <w:spacing w:val="5"/>
          <w:sz w:val="28"/>
          <w:szCs w:val="28"/>
          <w:bdr w:val="none" w:sz="0" w:space="0" w:color="auto" w:frame="1"/>
        </w:rPr>
        <w:t>. </w:t>
      </w:r>
    </w:p>
    <w:p w14:paraId="7930474F" w14:textId="77777777" w:rsidR="004F58B5" w:rsidRPr="004B0F23" w:rsidRDefault="004F58B5" w:rsidP="004F58B5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</w:pPr>
      <w:r w:rsidRPr="004B0F23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 xml:space="preserve">A gene, with many different exons, can create more than one kind of protein products. With the combination of different </w:t>
      </w:r>
      <w:proofErr w:type="spellStart"/>
      <w:r w:rsidRPr="004B0F23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>exonic</w:t>
      </w:r>
      <w:proofErr w:type="spellEnd"/>
      <w:r w:rsidRPr="004B0F23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 xml:space="preserve"> sequences, various types of amino acid chains are constructed. And that is the beauty of it. </w:t>
      </w:r>
    </w:p>
    <w:p w14:paraId="4C2CA1E7" w14:textId="77777777" w:rsidR="004F58B5" w:rsidRPr="004B0F23" w:rsidRDefault="004F58B5" w:rsidP="004F58B5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Theme="majorBidi" w:hAnsiTheme="majorBidi" w:cstheme="majorBidi"/>
          <w:b/>
          <w:bCs/>
          <w:color w:val="FF6600"/>
          <w:spacing w:val="5"/>
          <w:sz w:val="28"/>
          <w:szCs w:val="28"/>
          <w:bdr w:val="none" w:sz="0" w:space="0" w:color="auto" w:frame="1"/>
        </w:rPr>
      </w:pPr>
      <w:r w:rsidRPr="004B0F23">
        <w:rPr>
          <w:rFonts w:asciiTheme="majorBidi" w:hAnsiTheme="majorBidi" w:cstheme="majorBidi"/>
          <w:b/>
          <w:bCs/>
          <w:color w:val="FF6600"/>
          <w:spacing w:val="5"/>
          <w:sz w:val="28"/>
          <w:szCs w:val="28"/>
          <w:bdr w:val="none" w:sz="0" w:space="0" w:color="auto" w:frame="1"/>
        </w:rPr>
        <w:t xml:space="preserve">-You can’t believe in </w:t>
      </w:r>
      <w:proofErr w:type="gramStart"/>
      <w:r w:rsidRPr="004B0F23">
        <w:rPr>
          <w:rFonts w:asciiTheme="majorBidi" w:hAnsiTheme="majorBidi" w:cstheme="majorBidi"/>
          <w:b/>
          <w:bCs/>
          <w:color w:val="FF6600"/>
          <w:spacing w:val="5"/>
          <w:sz w:val="28"/>
          <w:szCs w:val="28"/>
          <w:bdr w:val="none" w:sz="0" w:space="0" w:color="auto" w:frame="1"/>
        </w:rPr>
        <w:t>this!,</w:t>
      </w:r>
      <w:proofErr w:type="gramEnd"/>
      <w:r w:rsidRPr="004B0F23">
        <w:rPr>
          <w:rFonts w:asciiTheme="majorBidi" w:hAnsiTheme="majorBidi" w:cstheme="majorBidi"/>
          <w:b/>
          <w:bCs/>
          <w:color w:val="FF6600"/>
          <w:spacing w:val="5"/>
          <w:sz w:val="28"/>
          <w:szCs w:val="28"/>
          <w:bdr w:val="none" w:sz="0" w:space="0" w:color="auto" w:frame="1"/>
        </w:rPr>
        <w:t xml:space="preserve"> “ A single fruit fly gene can encode 38,000 types of different proteins.” </w:t>
      </w:r>
    </w:p>
    <w:p w14:paraId="674BECAA" w14:textId="77777777" w:rsidR="004F58B5" w:rsidRDefault="004F58B5" w:rsidP="004F58B5">
      <w:pPr>
        <w:shd w:val="clear" w:color="auto" w:fill="FFFFFF"/>
        <w:spacing w:after="0" w:line="360" w:lineRule="auto"/>
        <w:jc w:val="both"/>
        <w:textAlignment w:val="baseline"/>
        <w:rPr>
          <w:rFonts w:asciiTheme="majorBidi" w:eastAsia="Times New Roman" w:hAnsiTheme="majorBidi" w:cstheme="majorBidi"/>
          <w:b/>
          <w:bCs/>
          <w:color w:val="FF6600"/>
          <w:spacing w:val="5"/>
          <w:sz w:val="28"/>
          <w:szCs w:val="28"/>
          <w:bdr w:val="none" w:sz="0" w:space="0" w:color="auto" w:frame="1"/>
        </w:rPr>
      </w:pPr>
    </w:p>
    <w:p w14:paraId="66C3161D" w14:textId="77777777" w:rsidR="004F58B5" w:rsidRPr="004B0F23" w:rsidRDefault="004F58B5" w:rsidP="004F58B5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Theme="majorBidi" w:hAnsiTheme="majorBidi" w:cstheme="majorBidi"/>
          <w:color w:val="494949"/>
          <w:spacing w:val="5"/>
          <w:sz w:val="32"/>
          <w:szCs w:val="32"/>
          <w:u w:val="single"/>
          <w:bdr w:val="none" w:sz="0" w:space="0" w:color="auto" w:frame="1"/>
        </w:rPr>
      </w:pPr>
      <w:r w:rsidRPr="004B0F23">
        <w:rPr>
          <w:rFonts w:asciiTheme="majorBidi" w:hAnsiTheme="majorBidi" w:cstheme="majorBidi"/>
          <w:b/>
          <w:bCs/>
          <w:color w:val="FF6600"/>
          <w:spacing w:val="5"/>
          <w:sz w:val="32"/>
          <w:szCs w:val="32"/>
          <w:u w:val="single"/>
          <w:bdr w:val="none" w:sz="0" w:space="0" w:color="auto" w:frame="1"/>
        </w:rPr>
        <w:t xml:space="preserve">Types of genes </w:t>
      </w:r>
    </w:p>
    <w:p w14:paraId="65344700" w14:textId="406A9B6B" w:rsidR="004F58B5" w:rsidRPr="006D4067" w:rsidRDefault="008B740B" w:rsidP="004F58B5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Theme="majorBidi" w:hAnsiTheme="majorBidi" w:cstheme="majorBidi"/>
          <w:b/>
          <w:bCs/>
          <w:color w:val="494949"/>
          <w:spacing w:val="5"/>
          <w:sz w:val="28"/>
          <w:szCs w:val="28"/>
          <w:u w:val="single"/>
          <w:bdr w:val="none" w:sz="0" w:space="0" w:color="auto" w:frame="1"/>
        </w:rPr>
      </w:pPr>
      <w:r>
        <w:rPr>
          <w:rFonts w:asciiTheme="majorBidi" w:hAnsiTheme="majorBidi" w:cstheme="majorBidi"/>
          <w:b/>
          <w:bCs/>
          <w:i/>
          <w:iCs/>
          <w:color w:val="494949"/>
          <w:spacing w:val="5"/>
          <w:sz w:val="32"/>
          <w:szCs w:val="32"/>
          <w:u w:val="single"/>
          <w:bdr w:val="none" w:sz="0" w:space="0" w:color="auto" w:frame="1"/>
        </w:rPr>
        <w:t>1</w:t>
      </w:r>
      <w:r>
        <w:rPr>
          <w:rFonts w:asciiTheme="majorBidi" w:hAnsiTheme="majorBidi" w:cstheme="majorBidi" w:hint="cs"/>
          <w:b/>
          <w:bCs/>
          <w:i/>
          <w:iCs/>
          <w:color w:val="494949"/>
          <w:spacing w:val="5"/>
          <w:sz w:val="32"/>
          <w:szCs w:val="32"/>
          <w:u w:val="single"/>
          <w:bdr w:val="none" w:sz="0" w:space="0" w:color="auto" w:frame="1"/>
          <w:rtl/>
        </w:rPr>
        <w:t>-</w:t>
      </w:r>
      <w:r w:rsidR="004F58B5" w:rsidRPr="006D4067">
        <w:rPr>
          <w:rFonts w:asciiTheme="majorBidi" w:hAnsiTheme="majorBidi" w:cstheme="majorBidi"/>
          <w:b/>
          <w:bCs/>
          <w:i/>
          <w:iCs/>
          <w:color w:val="494949"/>
          <w:spacing w:val="5"/>
          <w:sz w:val="32"/>
          <w:szCs w:val="32"/>
          <w:u w:val="single"/>
          <w:bdr w:val="none" w:sz="0" w:space="0" w:color="auto" w:frame="1"/>
        </w:rPr>
        <w:t>Non-protein coding genes</w:t>
      </w:r>
      <w:r w:rsidR="004F58B5" w:rsidRPr="006D4067">
        <w:rPr>
          <w:rFonts w:asciiTheme="majorBidi" w:hAnsiTheme="majorBidi" w:cstheme="majorBidi"/>
          <w:b/>
          <w:bCs/>
          <w:i/>
          <w:iCs/>
          <w:color w:val="494949"/>
          <w:spacing w:val="5"/>
          <w:sz w:val="32"/>
          <w:szCs w:val="32"/>
          <w:bdr w:val="none" w:sz="0" w:space="0" w:color="auto" w:frame="1"/>
        </w:rPr>
        <w:t>–</w:t>
      </w:r>
      <w:r w:rsidR="004F58B5" w:rsidRPr="006D4067">
        <w:rPr>
          <w:rFonts w:asciiTheme="majorBidi" w:hAnsiTheme="majorBidi" w:cstheme="majorBidi"/>
          <w:b/>
          <w:bCs/>
          <w:color w:val="494949"/>
          <w:spacing w:val="5"/>
          <w:sz w:val="32"/>
          <w:szCs w:val="32"/>
          <w:bdr w:val="none" w:sz="0" w:space="0" w:color="auto" w:frame="1"/>
        </w:rPr>
        <w:t> </w:t>
      </w:r>
      <w:r w:rsidR="004F58B5" w:rsidRPr="006D4067">
        <w:rPr>
          <w:rFonts w:asciiTheme="majorBidi" w:hAnsiTheme="majorBidi" w:cstheme="majorBidi"/>
          <w:b/>
          <w:bCs/>
          <w:color w:val="494949"/>
          <w:spacing w:val="5"/>
          <w:sz w:val="28"/>
          <w:szCs w:val="28"/>
          <w:u w:val="single"/>
          <w:bdr w:val="none" w:sz="0" w:space="0" w:color="auto" w:frame="1"/>
        </w:rPr>
        <w:t>some</w:t>
      </w:r>
      <w:r w:rsidR="004F58B5" w:rsidRPr="006D4067">
        <w:rPr>
          <w:rFonts w:asciiTheme="majorBidi" w:hAnsiTheme="majorBidi" w:cstheme="majorBidi"/>
          <w:color w:val="494949"/>
          <w:spacing w:val="5"/>
          <w:sz w:val="28"/>
          <w:szCs w:val="28"/>
          <w:u w:val="single"/>
          <w:bdr w:val="none" w:sz="0" w:space="0" w:color="auto" w:frame="1"/>
        </w:rPr>
        <w:t xml:space="preserve"> </w:t>
      </w:r>
      <w:r w:rsidR="004F58B5" w:rsidRPr="006D4067">
        <w:rPr>
          <w:rFonts w:asciiTheme="majorBidi" w:hAnsiTheme="majorBidi" w:cstheme="majorBidi"/>
          <w:b/>
          <w:bCs/>
          <w:color w:val="494949"/>
          <w:spacing w:val="5"/>
          <w:sz w:val="28"/>
          <w:szCs w:val="28"/>
          <w:u w:val="single"/>
          <w:bdr w:val="none" w:sz="0" w:space="0" w:color="auto" w:frame="1"/>
        </w:rPr>
        <w:t>genes can’t form proteins instead of that they act in gene regulation.</w:t>
      </w:r>
    </w:p>
    <w:p w14:paraId="2194BD7E" w14:textId="77777777" w:rsidR="004F58B5" w:rsidRPr="004B0F23" w:rsidRDefault="004F58B5" w:rsidP="00B76A7D">
      <w:pPr>
        <w:pStyle w:val="ListParagraph"/>
        <w:numPr>
          <w:ilvl w:val="0"/>
          <w:numId w:val="2"/>
        </w:numPr>
        <w:shd w:val="clear" w:color="auto" w:fill="FFFFFF"/>
        <w:tabs>
          <w:tab w:val="left" w:pos="450"/>
        </w:tabs>
        <w:spacing w:line="360" w:lineRule="auto"/>
        <w:ind w:hanging="90"/>
        <w:jc w:val="both"/>
        <w:textAlignment w:val="baseline"/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</w:pPr>
      <w:r w:rsidRPr="004B0F23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lastRenderedPageBreak/>
        <w:t>Besides this, several other sets of genes based on their function are categorized here: </w:t>
      </w:r>
    </w:p>
    <w:p w14:paraId="6236533A" w14:textId="50906B88" w:rsidR="004F58B5" w:rsidRDefault="008B740B" w:rsidP="004F58B5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</w:pPr>
      <w:r>
        <w:rPr>
          <w:rFonts w:asciiTheme="majorBidi" w:hAnsiTheme="majorBidi" w:cstheme="majorBidi"/>
          <w:b/>
          <w:bCs/>
          <w:color w:val="494949"/>
          <w:spacing w:val="5"/>
          <w:sz w:val="32"/>
          <w:szCs w:val="32"/>
          <w:bdr w:val="none" w:sz="0" w:space="0" w:color="auto" w:frame="1"/>
        </w:rPr>
        <w:t>2-</w:t>
      </w:r>
      <w:r w:rsidR="004F58B5" w:rsidRPr="006D4067">
        <w:rPr>
          <w:rFonts w:asciiTheme="majorBidi" w:hAnsiTheme="majorBidi" w:cstheme="majorBidi"/>
          <w:b/>
          <w:bCs/>
          <w:color w:val="494949"/>
          <w:spacing w:val="5"/>
          <w:sz w:val="32"/>
          <w:szCs w:val="32"/>
          <w:bdr w:val="none" w:sz="0" w:space="0" w:color="auto" w:frame="1"/>
        </w:rPr>
        <w:t>Housekeeping genes:</w:t>
      </w:r>
      <w:r w:rsidR="004F58B5" w:rsidRPr="006D4067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> Genes required to perform normal functions of every cell are known as </w:t>
      </w:r>
      <w:hyperlink r:id="rId11" w:tgtFrame="_blank" w:history="1">
        <w:r w:rsidR="004F58B5" w:rsidRPr="006D4067">
          <w:rPr>
            <w:rFonts w:asciiTheme="majorBidi" w:hAnsiTheme="majorBidi" w:cstheme="majorBidi"/>
            <w:color w:val="FF3152"/>
            <w:spacing w:val="5"/>
            <w:sz w:val="28"/>
            <w:szCs w:val="28"/>
            <w:bdr w:val="none" w:sz="0" w:space="0" w:color="auto" w:frame="1"/>
          </w:rPr>
          <w:t>housekeeping genes</w:t>
        </w:r>
      </w:hyperlink>
      <w:r w:rsidR="004F58B5" w:rsidRPr="006D4067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>. Usually, These genes code protein products for transcription, translation and replication. </w:t>
      </w:r>
    </w:p>
    <w:p w14:paraId="6674949E" w14:textId="539E4468" w:rsidR="008B740B" w:rsidRPr="004B0F23" w:rsidRDefault="008B740B" w:rsidP="00B76A7D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ind w:left="360" w:firstLine="0"/>
        <w:textAlignment w:val="baseline"/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</w:pPr>
      <w:r w:rsidRPr="004B0F23">
        <w:rPr>
          <w:rFonts w:asciiTheme="majorBidi" w:hAnsiTheme="majorBidi" w:cstheme="majorBidi"/>
          <w:b/>
          <w:bCs/>
          <w:color w:val="494949"/>
          <w:spacing w:val="5"/>
          <w:sz w:val="32"/>
          <w:szCs w:val="32"/>
          <w:bdr w:val="none" w:sz="0" w:space="0" w:color="auto" w:frame="1"/>
        </w:rPr>
        <w:t>3-Inducible genes</w:t>
      </w:r>
      <w:r w:rsidRPr="004B0F23">
        <w:rPr>
          <w:rFonts w:asciiTheme="majorBidi" w:hAnsiTheme="majorBidi" w:cstheme="majorBidi"/>
          <w:b/>
          <w:bCs/>
          <w:color w:val="494949"/>
          <w:spacing w:val="5"/>
          <w:sz w:val="28"/>
          <w:szCs w:val="28"/>
          <w:bdr w:val="none" w:sz="0" w:space="0" w:color="auto" w:frame="1"/>
        </w:rPr>
        <w:t>:</w:t>
      </w:r>
      <w:r w:rsidRPr="004B0F23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> Normally inducible genes remain inactive, it</w:t>
      </w:r>
    </w:p>
    <w:p w14:paraId="217654C1" w14:textId="79B330E1" w:rsidR="008B740B" w:rsidRPr="004B0F23" w:rsidRDefault="008B740B" w:rsidP="008B740B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4B0F23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>expressed under the influence of extrinsic factors.</w:t>
      </w:r>
    </w:p>
    <w:p w14:paraId="14EBB8C5" w14:textId="77777777" w:rsidR="00070E3E" w:rsidRPr="00070E3E" w:rsidRDefault="00B76A7D" w:rsidP="00070E3E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ind w:left="27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494949"/>
          <w:spacing w:val="5"/>
          <w:sz w:val="32"/>
          <w:szCs w:val="32"/>
          <w:bdr w:val="none" w:sz="0" w:space="0" w:color="auto" w:frame="1"/>
        </w:rPr>
        <w:t>4</w:t>
      </w:r>
      <w:r w:rsidR="004F58B5" w:rsidRPr="008B740B">
        <w:rPr>
          <w:rFonts w:asciiTheme="majorBidi" w:hAnsiTheme="majorBidi" w:cstheme="majorBidi"/>
          <w:b/>
          <w:bCs/>
          <w:color w:val="494949"/>
          <w:spacing w:val="5"/>
          <w:sz w:val="32"/>
          <w:szCs w:val="32"/>
          <w:bdr w:val="none" w:sz="0" w:space="0" w:color="auto" w:frame="1"/>
        </w:rPr>
        <w:t>-Developmental genes:</w:t>
      </w:r>
      <w:r w:rsidR="004F58B5" w:rsidRPr="008B740B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 xml:space="preserve"> These types of genes </w:t>
      </w:r>
      <w:proofErr w:type="gramStart"/>
      <w:r w:rsidR="004F58B5" w:rsidRPr="008B740B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>helps</w:t>
      </w:r>
      <w:proofErr w:type="gramEnd"/>
      <w:r w:rsidR="004F58B5" w:rsidRPr="008B740B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 xml:space="preserve"> in the early stage  </w:t>
      </w:r>
      <w:r w:rsidR="00070E3E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 xml:space="preserve"> </w:t>
      </w:r>
    </w:p>
    <w:p w14:paraId="49947044" w14:textId="4C0C4743" w:rsidR="004F58B5" w:rsidRPr="00070E3E" w:rsidRDefault="00070E3E" w:rsidP="00070E3E">
      <w:pPr>
        <w:shd w:val="clear" w:color="auto" w:fill="FFFFFF"/>
        <w:spacing w:line="360" w:lineRule="auto"/>
        <w:ind w:left="99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070E3E">
        <w:rPr>
          <w:rFonts w:asciiTheme="majorBidi" w:hAnsiTheme="majorBidi" w:cstheme="majorBidi"/>
          <w:b/>
          <w:bCs/>
          <w:color w:val="494949"/>
          <w:spacing w:val="5"/>
          <w:sz w:val="32"/>
          <w:szCs w:val="32"/>
          <w:bdr w:val="none" w:sz="0" w:space="0" w:color="auto" w:frame="1"/>
        </w:rPr>
        <w:t xml:space="preserve"> </w:t>
      </w:r>
      <w:r w:rsidR="004F58B5" w:rsidRPr="00070E3E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>of growth and development of organisms. </w:t>
      </w:r>
    </w:p>
    <w:p w14:paraId="5EA3C40E" w14:textId="4F68EA32" w:rsidR="004F58B5" w:rsidRPr="00380049" w:rsidRDefault="004F58B5" w:rsidP="004F58B5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</w:pPr>
      <w:r w:rsidRPr="004B0F23">
        <w:rPr>
          <w:rFonts w:asciiTheme="majorBidi" w:hAnsiTheme="majorBidi" w:cstheme="majorBidi"/>
          <w:b/>
          <w:bCs/>
          <w:color w:val="494949"/>
          <w:spacing w:val="5"/>
          <w:sz w:val="32"/>
          <w:szCs w:val="32"/>
          <w:bdr w:val="none" w:sz="0" w:space="0" w:color="auto" w:frame="1"/>
        </w:rPr>
        <w:t>5-</w:t>
      </w:r>
      <w:r w:rsidR="00380049" w:rsidRPr="00380049">
        <w:rPr>
          <w:rFonts w:asciiTheme="majorBidi" w:hAnsiTheme="majorBidi" w:cstheme="majorBidi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r w:rsidR="00380049" w:rsidRPr="00B76A7D">
        <w:rPr>
          <w:rFonts w:asciiTheme="majorBidi" w:hAnsiTheme="majorBidi" w:cstheme="majorBidi"/>
          <w:b/>
          <w:bCs/>
          <w:color w:val="202124"/>
          <w:sz w:val="32"/>
          <w:szCs w:val="32"/>
          <w:shd w:val="clear" w:color="auto" w:fill="FFFFFF"/>
        </w:rPr>
        <w:t xml:space="preserve">Luxury </w:t>
      </w:r>
      <w:proofErr w:type="gramStart"/>
      <w:r w:rsidR="00380049" w:rsidRPr="00B76A7D">
        <w:rPr>
          <w:rFonts w:asciiTheme="majorBidi" w:hAnsiTheme="majorBidi" w:cstheme="majorBidi"/>
          <w:b/>
          <w:bCs/>
          <w:color w:val="202124"/>
          <w:sz w:val="32"/>
          <w:szCs w:val="32"/>
          <w:shd w:val="clear" w:color="auto" w:fill="FFFFFF"/>
        </w:rPr>
        <w:t>genes</w:t>
      </w:r>
      <w:r w:rsidR="00380049" w:rsidRPr="00B76A7D">
        <w:rPr>
          <w:rFonts w:asciiTheme="majorBidi" w:hAnsiTheme="majorBidi" w:cstheme="majorBidi"/>
          <w:color w:val="202124"/>
          <w:sz w:val="32"/>
          <w:szCs w:val="32"/>
          <w:shd w:val="clear" w:color="auto" w:fill="FFFFFF"/>
        </w:rPr>
        <w:t> </w:t>
      </w:r>
      <w:r w:rsidR="00380049" w:rsidRPr="00B76A7D">
        <w:rPr>
          <w:rFonts w:asciiTheme="majorBidi" w:hAnsiTheme="majorBidi" w:cstheme="majorBidi"/>
          <w:b/>
          <w:bCs/>
          <w:color w:val="494949"/>
          <w:spacing w:val="5"/>
          <w:sz w:val="32"/>
          <w:szCs w:val="32"/>
          <w:bdr w:val="none" w:sz="0" w:space="0" w:color="auto" w:frame="1"/>
        </w:rPr>
        <w:t xml:space="preserve"> (</w:t>
      </w:r>
      <w:proofErr w:type="gramEnd"/>
      <w:r w:rsidRPr="00B76A7D">
        <w:rPr>
          <w:rFonts w:asciiTheme="majorBidi" w:hAnsiTheme="majorBidi" w:cstheme="majorBidi"/>
          <w:b/>
          <w:bCs/>
          <w:color w:val="494949"/>
          <w:spacing w:val="5"/>
          <w:sz w:val="32"/>
          <w:szCs w:val="32"/>
          <w:bdr w:val="none" w:sz="0" w:space="0" w:color="auto" w:frame="1"/>
        </w:rPr>
        <w:t>Tissue-specific genes</w:t>
      </w:r>
      <w:r w:rsidR="00380049" w:rsidRPr="00B76A7D">
        <w:rPr>
          <w:rFonts w:asciiTheme="majorBidi" w:hAnsiTheme="majorBidi" w:cstheme="majorBidi"/>
          <w:b/>
          <w:bCs/>
          <w:color w:val="494949"/>
          <w:spacing w:val="5"/>
          <w:sz w:val="32"/>
          <w:szCs w:val="32"/>
          <w:bdr w:val="none" w:sz="0" w:space="0" w:color="auto" w:frame="1"/>
        </w:rPr>
        <w:t>)</w:t>
      </w:r>
      <w:r w:rsidRPr="00B76A7D">
        <w:rPr>
          <w:rFonts w:asciiTheme="majorBidi" w:hAnsiTheme="majorBidi" w:cstheme="majorBidi"/>
          <w:b/>
          <w:bCs/>
          <w:color w:val="494949"/>
          <w:spacing w:val="5"/>
          <w:sz w:val="32"/>
          <w:szCs w:val="32"/>
          <w:bdr w:val="none" w:sz="0" w:space="0" w:color="auto" w:frame="1"/>
        </w:rPr>
        <w:t>:</w:t>
      </w:r>
      <w:r w:rsidRPr="004B0F23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> Unlike the housekeeping genes, tissue-specific genes express only in some type of tissues. And it remains inactive in other types of tissues. </w:t>
      </w:r>
      <w:r w:rsidR="00380049" w:rsidRPr="00380049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 xml:space="preserve"> </w:t>
      </w:r>
      <w:r w:rsidR="00380049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>T</w:t>
      </w:r>
      <w:r w:rsidR="00380049" w:rsidRPr="00380049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 xml:space="preserve">issue-specific or organ-specific, which means they are not expressed in all cells. They are not constantly expressed, only when their function is needed. </w:t>
      </w:r>
    </w:p>
    <w:p w14:paraId="4BA547BE" w14:textId="77777777" w:rsidR="004F58B5" w:rsidRPr="004B0F23" w:rsidRDefault="004F58B5" w:rsidP="004F58B5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</w:pPr>
      <w:r w:rsidRPr="004B0F23">
        <w:rPr>
          <w:rFonts w:asciiTheme="majorBidi" w:hAnsiTheme="majorBidi" w:cstheme="majorBidi"/>
          <w:b/>
          <w:bCs/>
          <w:color w:val="494949"/>
          <w:spacing w:val="5"/>
          <w:sz w:val="32"/>
          <w:szCs w:val="32"/>
          <w:bdr w:val="none" w:sz="0" w:space="0" w:color="auto" w:frame="1"/>
        </w:rPr>
        <w:t>6-Homologous genes:</w:t>
      </w:r>
      <w:r w:rsidRPr="004B0F23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> genes inherited from a common ancestor, share a common function and have sequence similarities are categorized into homologous genes. </w:t>
      </w:r>
    </w:p>
    <w:p w14:paraId="1EBE2B21" w14:textId="77777777" w:rsidR="004F58B5" w:rsidRPr="004B0F23" w:rsidRDefault="004F58B5" w:rsidP="004F58B5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</w:pPr>
      <w:r w:rsidRPr="004B0F23">
        <w:rPr>
          <w:rFonts w:asciiTheme="majorBidi" w:hAnsiTheme="majorBidi" w:cstheme="majorBidi"/>
          <w:b/>
          <w:bCs/>
          <w:color w:val="494949"/>
          <w:spacing w:val="5"/>
          <w:sz w:val="28"/>
          <w:szCs w:val="28"/>
          <w:bdr w:val="none" w:sz="0" w:space="0" w:color="auto" w:frame="1"/>
        </w:rPr>
        <w:t>7</w:t>
      </w:r>
      <w:r w:rsidRPr="004B0F23">
        <w:rPr>
          <w:rFonts w:asciiTheme="majorBidi" w:hAnsiTheme="majorBidi" w:cstheme="majorBidi"/>
          <w:b/>
          <w:bCs/>
          <w:color w:val="494949"/>
          <w:spacing w:val="5"/>
          <w:sz w:val="32"/>
          <w:szCs w:val="32"/>
          <w:bdr w:val="none" w:sz="0" w:space="0" w:color="auto" w:frame="1"/>
        </w:rPr>
        <w:t>-Non-homologous genes</w:t>
      </w:r>
      <w:r w:rsidRPr="004B0F23">
        <w:rPr>
          <w:rFonts w:asciiTheme="majorBidi" w:hAnsiTheme="majorBidi" w:cstheme="majorBidi"/>
          <w:b/>
          <w:bCs/>
          <w:color w:val="494949"/>
          <w:spacing w:val="5"/>
          <w:sz w:val="28"/>
          <w:szCs w:val="28"/>
          <w:bdr w:val="none" w:sz="0" w:space="0" w:color="auto" w:frame="1"/>
        </w:rPr>
        <w:t>:</w:t>
      </w:r>
      <w:r w:rsidRPr="004B0F23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 xml:space="preserve"> Genes that aren’t inherited from a common ancestor instead, it is originated due to </w:t>
      </w:r>
      <w:r w:rsidRPr="00070E3E">
        <w:rPr>
          <w:rFonts w:asciiTheme="majorBidi" w:hAnsiTheme="majorBidi" w:cstheme="majorBidi"/>
          <w:color w:val="494949"/>
          <w:spacing w:val="5"/>
          <w:sz w:val="28"/>
          <w:szCs w:val="28"/>
          <w:highlight w:val="cyan"/>
          <w:u w:val="single"/>
          <w:bdr w:val="none" w:sz="0" w:space="0" w:color="auto" w:frame="1"/>
        </w:rPr>
        <w:t>some evolutionary forces</w:t>
      </w:r>
      <w:r w:rsidRPr="004B0F23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 xml:space="preserve"> are known as non-homologous genes. </w:t>
      </w:r>
    </w:p>
    <w:p w14:paraId="00894212" w14:textId="77777777" w:rsidR="004F58B5" w:rsidRPr="004B0F23" w:rsidRDefault="004F58B5" w:rsidP="004F58B5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</w:pPr>
      <w:r w:rsidRPr="004B0F23">
        <w:rPr>
          <w:rFonts w:asciiTheme="majorBidi" w:hAnsiTheme="majorBidi" w:cstheme="majorBidi"/>
          <w:b/>
          <w:bCs/>
          <w:color w:val="494949"/>
          <w:spacing w:val="5"/>
          <w:sz w:val="32"/>
          <w:szCs w:val="32"/>
          <w:bdr w:val="none" w:sz="0" w:space="0" w:color="auto" w:frame="1"/>
        </w:rPr>
        <w:t>8-Autosomal genes:</w:t>
      </w:r>
      <w:r w:rsidRPr="004B0F23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> genes located on autosomal chromosomes are categorized into autosomal genes </w:t>
      </w:r>
    </w:p>
    <w:p w14:paraId="2CB85F0B" w14:textId="77777777" w:rsidR="004F58B5" w:rsidRPr="004B0F23" w:rsidRDefault="004F58B5" w:rsidP="004F58B5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</w:pPr>
      <w:r w:rsidRPr="004B0F23">
        <w:rPr>
          <w:rFonts w:asciiTheme="majorBidi" w:hAnsiTheme="majorBidi" w:cstheme="majorBidi"/>
          <w:b/>
          <w:bCs/>
          <w:color w:val="494949"/>
          <w:spacing w:val="5"/>
          <w:sz w:val="32"/>
          <w:szCs w:val="32"/>
          <w:bdr w:val="none" w:sz="0" w:space="0" w:color="auto" w:frame="1"/>
        </w:rPr>
        <w:t>9-Sex-linked genes</w:t>
      </w:r>
      <w:r w:rsidRPr="004B0F23">
        <w:rPr>
          <w:rFonts w:asciiTheme="majorBidi" w:hAnsiTheme="majorBidi" w:cstheme="majorBidi"/>
          <w:b/>
          <w:bCs/>
          <w:color w:val="494949"/>
          <w:spacing w:val="5"/>
          <w:sz w:val="28"/>
          <w:szCs w:val="28"/>
          <w:bdr w:val="none" w:sz="0" w:space="0" w:color="auto" w:frame="1"/>
        </w:rPr>
        <w:t>:</w:t>
      </w:r>
      <w:r w:rsidRPr="004B0F23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> Genes located on X or Y chromosome (in humans) or on sex chromosomes are classified in this category. These genes are very crucial for reproductive health of a person. </w:t>
      </w:r>
    </w:p>
    <w:p w14:paraId="3822ECCF" w14:textId="77777777" w:rsidR="004F58B5" w:rsidRDefault="004F58B5" w:rsidP="004F58B5">
      <w:pPr>
        <w:shd w:val="clear" w:color="auto" w:fill="FFFFFF"/>
        <w:spacing w:after="0" w:line="360" w:lineRule="auto"/>
        <w:jc w:val="both"/>
        <w:textAlignment w:val="baseline"/>
        <w:rPr>
          <w:rFonts w:asciiTheme="majorBidi" w:eastAsia="Times New Roman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</w:pPr>
    </w:p>
    <w:p w14:paraId="2EE38EF0" w14:textId="77777777" w:rsidR="004F58B5" w:rsidRPr="004B0F23" w:rsidRDefault="004F58B5" w:rsidP="004F58B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r w:rsidRPr="00634F8D">
        <w:rPr>
          <w:noProof/>
        </w:rPr>
        <w:drawing>
          <wp:inline distT="0" distB="0" distL="0" distR="0" wp14:anchorId="39845FF5" wp14:editId="26620A1B">
            <wp:extent cx="5943600" cy="4020503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33" cy="402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F6527" w14:textId="77777777" w:rsidR="004F58B5" w:rsidRPr="004B0F23" w:rsidRDefault="004F58B5" w:rsidP="004F58B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shd w:val="clear" w:color="auto" w:fill="FFFFFF"/>
        </w:rPr>
      </w:pPr>
      <w:r w:rsidRPr="004B0F23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You can think of the genome as being split up into two </w:t>
      </w:r>
      <w:proofErr w:type="gramStart"/>
      <w:r w:rsidRPr="004B0F23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shd w:val="clear" w:color="auto" w:fill="FFFFFF"/>
        </w:rPr>
        <w:t>parts:-</w:t>
      </w:r>
      <w:proofErr w:type="gramEnd"/>
    </w:p>
    <w:p w14:paraId="7D086C72" w14:textId="77777777" w:rsidR="004F58B5" w:rsidRPr="004B0F23" w:rsidRDefault="004F58B5" w:rsidP="004F58B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</w:pPr>
      <w:r w:rsidRPr="004B0F23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1-There's the stuff that codes for proteins. We call it coding DNA</w:t>
      </w:r>
    </w:p>
    <w:p w14:paraId="4735452E" w14:textId="072DAF3F" w:rsidR="004F58B5" w:rsidRDefault="004F58B5" w:rsidP="004F58B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</w:pPr>
      <w:r w:rsidRPr="004B0F23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2-Another stuff called - non-coding DNA. (Some people will like to try and refer to this as junk DNA).</w:t>
      </w:r>
    </w:p>
    <w:p w14:paraId="7EA8B6D6" w14:textId="06ED7222" w:rsidR="00380049" w:rsidRDefault="00380049" w:rsidP="00380049">
      <w:pPr>
        <w:spacing w:line="360" w:lineRule="auto"/>
        <w:jc w:val="both"/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</w:pPr>
    </w:p>
    <w:p w14:paraId="5E404064" w14:textId="61F32573" w:rsidR="00B76A7D" w:rsidRDefault="00B76A7D" w:rsidP="00380049">
      <w:pPr>
        <w:spacing w:line="360" w:lineRule="auto"/>
        <w:jc w:val="both"/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</w:pPr>
    </w:p>
    <w:p w14:paraId="47F0A6E9" w14:textId="76401554" w:rsidR="00B76A7D" w:rsidRDefault="00B76A7D" w:rsidP="00380049">
      <w:pPr>
        <w:spacing w:line="360" w:lineRule="auto"/>
        <w:jc w:val="both"/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</w:pPr>
    </w:p>
    <w:p w14:paraId="137F2BCF" w14:textId="77777777" w:rsidR="00B76A7D" w:rsidRDefault="00B76A7D" w:rsidP="00380049">
      <w:pPr>
        <w:spacing w:line="360" w:lineRule="auto"/>
        <w:jc w:val="both"/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</w:pPr>
    </w:p>
    <w:p w14:paraId="2373D3A1" w14:textId="77777777" w:rsidR="00380049" w:rsidRPr="00380049" w:rsidRDefault="00380049" w:rsidP="00380049">
      <w:pPr>
        <w:spacing w:line="360" w:lineRule="auto"/>
        <w:jc w:val="both"/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</w:pPr>
    </w:p>
    <w:p w14:paraId="61ABC19D" w14:textId="77777777" w:rsidR="004F58B5" w:rsidRPr="00634F8D" w:rsidRDefault="004F58B5" w:rsidP="004F58B5">
      <w:pPr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vertAlign w:val="superscript"/>
        </w:rPr>
      </w:pPr>
    </w:p>
    <w:p w14:paraId="152F7DF4" w14:textId="77777777" w:rsidR="004F58B5" w:rsidRPr="00342965" w:rsidRDefault="004F58B5" w:rsidP="004F58B5">
      <w:pPr>
        <w:pStyle w:val="ListParagraph"/>
        <w:numPr>
          <w:ilvl w:val="0"/>
          <w:numId w:val="2"/>
        </w:num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Theme="majorBidi" w:hAnsiTheme="majorBidi" w:cstheme="majorBidi"/>
          <w:b/>
          <w:bCs/>
          <w:color w:val="FF0000"/>
          <w:sz w:val="40"/>
          <w:szCs w:val="40"/>
          <w:u w:val="single"/>
        </w:rPr>
      </w:pPr>
      <w:r w:rsidRPr="00342965">
        <w:rPr>
          <w:rFonts w:asciiTheme="majorBidi" w:hAnsiTheme="majorBidi" w:cstheme="majorBidi"/>
          <w:b/>
          <w:bCs/>
          <w:color w:val="FF0000"/>
          <w:sz w:val="40"/>
          <w:szCs w:val="40"/>
          <w:u w:val="single"/>
        </w:rPr>
        <w:lastRenderedPageBreak/>
        <w:t>Types of non-coding DNA sequences</w:t>
      </w:r>
    </w:p>
    <w:p w14:paraId="59FFABEB" w14:textId="77777777" w:rsidR="004F58B5" w:rsidRPr="004B0F23" w:rsidRDefault="004F58B5" w:rsidP="004F58B5">
      <w:pPr>
        <w:pStyle w:val="ListParagraph"/>
        <w:numPr>
          <w:ilvl w:val="0"/>
          <w:numId w:val="2"/>
        </w:numPr>
        <w:shd w:val="clear" w:color="auto" w:fill="FFFFFF"/>
        <w:spacing w:before="72" w:line="360" w:lineRule="auto"/>
        <w:jc w:val="both"/>
        <w:outlineLvl w:val="2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4B0F23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1-Cis- and trans-regulatory elements</w:t>
      </w:r>
    </w:p>
    <w:p w14:paraId="40732BA4" w14:textId="77777777" w:rsidR="004F58B5" w:rsidRPr="004B0F23" w:rsidRDefault="004F58B5" w:rsidP="004F58B5">
      <w:pPr>
        <w:pStyle w:val="ListParagraph"/>
        <w:numPr>
          <w:ilvl w:val="3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</w:pPr>
      <w:r w:rsidRPr="004B0F23">
        <w:rPr>
          <w:rFonts w:asciiTheme="majorBidi" w:hAnsiTheme="majorBidi" w:cstheme="majorBidi"/>
          <w:b/>
          <w:bCs/>
          <w:i/>
          <w:iCs/>
          <w:color w:val="FF0000"/>
          <w:spacing w:val="5"/>
          <w:sz w:val="28"/>
          <w:szCs w:val="28"/>
          <w:highlight w:val="yellow"/>
          <w:bdr w:val="none" w:sz="0" w:space="0" w:color="auto" w:frame="1"/>
        </w:rPr>
        <w:t>cis</w:t>
      </w:r>
      <w:r w:rsidRPr="004B0F23">
        <w:rPr>
          <w:rFonts w:asciiTheme="majorBidi" w:hAnsiTheme="majorBidi" w:cstheme="majorBidi"/>
          <w:b/>
          <w:bCs/>
          <w:color w:val="FF0000"/>
          <w:spacing w:val="5"/>
          <w:sz w:val="28"/>
          <w:szCs w:val="28"/>
          <w:highlight w:val="yellow"/>
          <w:bdr w:val="none" w:sz="0" w:space="0" w:color="auto" w:frame="1"/>
        </w:rPr>
        <w:t xml:space="preserve">-acting elements </w:t>
      </w:r>
      <w:proofErr w:type="gramStart"/>
      <w:r w:rsidRPr="004B0F23">
        <w:rPr>
          <w:rFonts w:asciiTheme="majorBidi" w:hAnsiTheme="majorBidi" w:cstheme="majorBidi"/>
          <w:b/>
          <w:bCs/>
          <w:color w:val="494949"/>
          <w:spacing w:val="5"/>
          <w:sz w:val="28"/>
          <w:szCs w:val="28"/>
          <w:bdr w:val="none" w:sz="0" w:space="0" w:color="auto" w:frame="1"/>
        </w:rPr>
        <w:t>Included :</w:t>
      </w:r>
      <w:proofErr w:type="gramEnd"/>
      <w:r w:rsidRPr="004B0F23">
        <w:rPr>
          <w:rFonts w:asciiTheme="majorBidi" w:hAnsiTheme="majorBidi" w:cstheme="majorBidi"/>
          <w:b/>
          <w:bCs/>
          <w:color w:val="494949"/>
          <w:spacing w:val="5"/>
          <w:sz w:val="28"/>
          <w:szCs w:val="28"/>
          <w:bdr w:val="none" w:sz="0" w:space="0" w:color="auto" w:frame="1"/>
        </w:rPr>
        <w:t xml:space="preserve">- </w:t>
      </w:r>
      <w:r w:rsidRPr="004B0F23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>Promoters, enhancers, silencers, activators, insulators, locus control regions and MARs- matrix attachment regions. </w:t>
      </w:r>
    </w:p>
    <w:p w14:paraId="1D5E012E" w14:textId="77777777" w:rsidR="004F58B5" w:rsidRPr="004B0F23" w:rsidRDefault="004F58B5" w:rsidP="004F58B5">
      <w:pPr>
        <w:pStyle w:val="ListParagraph"/>
        <w:numPr>
          <w:ilvl w:val="4"/>
          <w:numId w:val="2"/>
        </w:numPr>
        <w:shd w:val="clear" w:color="auto" w:fill="FFFFFF"/>
        <w:spacing w:before="120" w:after="120" w:line="360" w:lineRule="auto"/>
        <w:jc w:val="both"/>
        <w:rPr>
          <w:rFonts w:asciiTheme="majorBidi" w:hAnsiTheme="majorBidi" w:cstheme="majorBidi"/>
          <w:b/>
          <w:bCs/>
          <w:color w:val="494949"/>
          <w:spacing w:val="5"/>
          <w:sz w:val="28"/>
          <w:szCs w:val="28"/>
          <w:bdr w:val="none" w:sz="0" w:space="0" w:color="auto" w:frame="1"/>
        </w:rPr>
      </w:pPr>
      <w:r w:rsidRPr="004B0F23">
        <w:rPr>
          <w:rFonts w:asciiTheme="majorBidi" w:hAnsiTheme="majorBidi" w:cstheme="majorBidi"/>
          <w:b/>
          <w:bCs/>
          <w:i/>
          <w:iCs/>
          <w:color w:val="FF0000"/>
          <w:spacing w:val="5"/>
          <w:sz w:val="28"/>
          <w:szCs w:val="28"/>
          <w:highlight w:val="yellow"/>
          <w:bdr w:val="none" w:sz="0" w:space="0" w:color="auto" w:frame="1"/>
        </w:rPr>
        <w:t>trans</w:t>
      </w:r>
      <w:r w:rsidRPr="004B0F23">
        <w:rPr>
          <w:rFonts w:asciiTheme="majorBidi" w:hAnsiTheme="majorBidi" w:cstheme="majorBidi"/>
          <w:b/>
          <w:bCs/>
          <w:color w:val="FF0000"/>
          <w:spacing w:val="5"/>
          <w:sz w:val="28"/>
          <w:szCs w:val="28"/>
          <w:highlight w:val="yellow"/>
          <w:bdr w:val="none" w:sz="0" w:space="0" w:color="auto" w:frame="1"/>
        </w:rPr>
        <w:t>-acting elements.</w:t>
      </w:r>
      <w:r w:rsidRPr="004B0F23">
        <w:rPr>
          <w:rFonts w:asciiTheme="majorBidi" w:hAnsiTheme="majorBidi" w:cstheme="majorBidi"/>
          <w:b/>
          <w:bCs/>
          <w:color w:val="FF0000"/>
          <w:spacing w:val="5"/>
          <w:sz w:val="28"/>
          <w:szCs w:val="28"/>
          <w:bdr w:val="none" w:sz="0" w:space="0" w:color="auto" w:frame="1"/>
        </w:rPr>
        <w:t> </w:t>
      </w:r>
    </w:p>
    <w:p w14:paraId="3A6009F1" w14:textId="77777777" w:rsidR="004F58B5" w:rsidRPr="004B0F23" w:rsidRDefault="004F58B5" w:rsidP="004F58B5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Theme="majorBidi" w:hAnsiTheme="majorBidi" w:cstheme="majorBidi"/>
          <w:color w:val="202122"/>
          <w:sz w:val="28"/>
          <w:szCs w:val="28"/>
        </w:rPr>
      </w:pPr>
      <w:r w:rsidRPr="004B0F23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>While other transcriptional proteins which are formed from some genes are categorized into </w:t>
      </w:r>
      <w:r w:rsidRPr="004B0F23">
        <w:rPr>
          <w:rFonts w:asciiTheme="majorBidi" w:hAnsiTheme="majorBidi" w:cstheme="majorBidi"/>
          <w:i/>
          <w:iCs/>
          <w:color w:val="494949"/>
          <w:spacing w:val="5"/>
          <w:sz w:val="28"/>
          <w:szCs w:val="28"/>
          <w:bdr w:val="none" w:sz="0" w:space="0" w:color="auto" w:frame="1"/>
        </w:rPr>
        <w:t>trans</w:t>
      </w:r>
      <w:r w:rsidRPr="004B0F23">
        <w:rPr>
          <w:rFonts w:asciiTheme="majorBidi" w:hAnsiTheme="majorBidi" w:cstheme="majorBidi"/>
          <w:color w:val="494949"/>
          <w:spacing w:val="5"/>
          <w:sz w:val="28"/>
          <w:szCs w:val="28"/>
          <w:bdr w:val="none" w:sz="0" w:space="0" w:color="auto" w:frame="1"/>
        </w:rPr>
        <w:t>-elements. </w:t>
      </w:r>
      <w:r w:rsidRPr="004B0F23">
        <w:rPr>
          <w:rFonts w:asciiTheme="majorBidi" w:hAnsiTheme="majorBidi" w:cstheme="majorBidi"/>
          <w:color w:val="494949"/>
          <w:spacing w:val="5"/>
          <w:sz w:val="28"/>
          <w:szCs w:val="28"/>
          <w:u w:val="single"/>
          <w:bdr w:val="none" w:sz="0" w:space="0" w:color="auto" w:frame="1"/>
        </w:rPr>
        <w:t>Which</w:t>
      </w:r>
      <w:r w:rsidRPr="004B0F23">
        <w:rPr>
          <w:rFonts w:asciiTheme="majorBidi" w:hAnsiTheme="majorBidi" w:cstheme="majorBidi"/>
          <w:color w:val="202122"/>
          <w:sz w:val="28"/>
          <w:szCs w:val="28"/>
          <w:u w:val="single"/>
        </w:rPr>
        <w:t> control the </w:t>
      </w:r>
      <w:hyperlink r:id="rId13" w:tooltip="Transcription (genetics)" w:history="1">
        <w:r w:rsidRPr="004B0F23">
          <w:rPr>
            <w:rFonts w:asciiTheme="majorBidi" w:hAnsiTheme="majorBidi" w:cstheme="majorBidi"/>
            <w:color w:val="0B0080"/>
            <w:sz w:val="28"/>
            <w:szCs w:val="28"/>
            <w:u w:val="single"/>
          </w:rPr>
          <w:t>transcription</w:t>
        </w:r>
      </w:hyperlink>
      <w:r w:rsidRPr="004B0F23">
        <w:rPr>
          <w:rFonts w:asciiTheme="majorBidi" w:hAnsiTheme="majorBidi" w:cstheme="majorBidi"/>
          <w:color w:val="202122"/>
          <w:sz w:val="28"/>
          <w:szCs w:val="28"/>
          <w:u w:val="single"/>
        </w:rPr>
        <w:t xml:space="preserve"> of a distant </w:t>
      </w:r>
      <w:proofErr w:type="gramStart"/>
      <w:r w:rsidRPr="004B0F23">
        <w:rPr>
          <w:rFonts w:asciiTheme="majorBidi" w:hAnsiTheme="majorBidi" w:cstheme="majorBidi"/>
          <w:color w:val="202122"/>
          <w:sz w:val="28"/>
          <w:szCs w:val="28"/>
          <w:u w:val="single"/>
        </w:rPr>
        <w:t>gene</w:t>
      </w:r>
      <w:r w:rsidRPr="004B0F23">
        <w:rPr>
          <w:rFonts w:asciiTheme="majorBidi" w:hAnsiTheme="majorBidi" w:cstheme="majorBidi"/>
          <w:color w:val="202122"/>
          <w:sz w:val="28"/>
          <w:szCs w:val="28"/>
        </w:rPr>
        <w:t>.</w:t>
      </w:r>
      <w:proofErr w:type="gramEnd"/>
    </w:p>
    <w:p w14:paraId="116A404A" w14:textId="77777777" w:rsidR="004F58B5" w:rsidRPr="00634F8D" w:rsidRDefault="004F58B5" w:rsidP="004F58B5">
      <w:pPr>
        <w:shd w:val="clear" w:color="auto" w:fill="FFFFFF"/>
        <w:spacing w:before="120" w:after="120" w:line="360" w:lineRule="auto"/>
        <w:jc w:val="both"/>
        <w:rPr>
          <w:rFonts w:asciiTheme="majorBidi" w:eastAsia="Times New Roman" w:hAnsiTheme="majorBidi" w:cstheme="majorBidi"/>
          <w:color w:val="202122"/>
          <w:sz w:val="28"/>
          <w:szCs w:val="28"/>
        </w:rPr>
      </w:pPr>
    </w:p>
    <w:p w14:paraId="34311347" w14:textId="77777777" w:rsidR="004F58B5" w:rsidRPr="004B0F23" w:rsidRDefault="004F58B5" w:rsidP="004F58B5">
      <w:pPr>
        <w:pStyle w:val="ListParagraph"/>
        <w:numPr>
          <w:ilvl w:val="0"/>
          <w:numId w:val="2"/>
        </w:numPr>
        <w:shd w:val="clear" w:color="auto" w:fill="FFFFFF"/>
        <w:spacing w:before="72" w:line="360" w:lineRule="auto"/>
        <w:jc w:val="both"/>
        <w:outlineLvl w:val="2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4B0F23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2—Introns</w:t>
      </w:r>
    </w:p>
    <w:p w14:paraId="59BD4DB4" w14:textId="77777777" w:rsidR="004F58B5" w:rsidRPr="004B0F23" w:rsidRDefault="004F58B5" w:rsidP="004F58B5">
      <w:pPr>
        <w:pStyle w:val="ListParagraph"/>
        <w:numPr>
          <w:ilvl w:val="0"/>
          <w:numId w:val="2"/>
        </w:numPr>
        <w:shd w:val="clear" w:color="auto" w:fill="F8F9FA"/>
        <w:spacing w:line="360" w:lineRule="auto"/>
        <w:jc w:val="both"/>
        <w:rPr>
          <w:rFonts w:asciiTheme="majorBidi" w:hAnsiTheme="majorBidi" w:cstheme="majorBidi"/>
          <w:color w:val="202122"/>
          <w:sz w:val="28"/>
          <w:szCs w:val="28"/>
        </w:rPr>
      </w:pPr>
      <w:r w:rsidRPr="00634F8D">
        <w:rPr>
          <w:noProof/>
        </w:rPr>
        <w:drawing>
          <wp:inline distT="0" distB="0" distL="0" distR="0" wp14:anchorId="1A2A67F5" wp14:editId="67E2D3AE">
            <wp:extent cx="5024438" cy="2161849"/>
            <wp:effectExtent l="0" t="0" r="0" b="0"/>
            <wp:docPr id="30" name="Picture 3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232" cy="217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AD419" w14:textId="77777777" w:rsidR="004F58B5" w:rsidRPr="004B0F23" w:rsidRDefault="004F58B5" w:rsidP="004F58B5">
      <w:pPr>
        <w:pStyle w:val="ListParagraph"/>
        <w:numPr>
          <w:ilvl w:val="0"/>
          <w:numId w:val="2"/>
        </w:numPr>
        <w:shd w:val="clear" w:color="auto" w:fill="F8F9FA"/>
        <w:spacing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4B0F23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Illustration of an </w:t>
      </w:r>
      <w:proofErr w:type="spellStart"/>
      <w:r w:rsidRPr="004B0F23">
        <w:rPr>
          <w:rFonts w:asciiTheme="majorBidi" w:hAnsiTheme="majorBidi" w:cstheme="majorBidi"/>
          <w:b/>
          <w:bCs/>
          <w:color w:val="FF0000"/>
          <w:sz w:val="28"/>
          <w:szCs w:val="28"/>
        </w:rPr>
        <w:t>unspliced</w:t>
      </w:r>
      <w:proofErr w:type="spellEnd"/>
      <w:r w:rsidRPr="004B0F23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pre-mRNA precursor, with five </w:t>
      </w:r>
      <w:hyperlink r:id="rId16" w:tooltip="Intron" w:history="1">
        <w:r w:rsidRPr="004B0F23">
          <w:rPr>
            <w:rFonts w:asciiTheme="majorBidi" w:hAnsiTheme="majorBidi" w:cstheme="majorBidi"/>
            <w:b/>
            <w:bCs/>
            <w:color w:val="FF0000"/>
            <w:sz w:val="28"/>
            <w:szCs w:val="28"/>
          </w:rPr>
          <w:t>introns</w:t>
        </w:r>
      </w:hyperlink>
      <w:r w:rsidRPr="004B0F23">
        <w:rPr>
          <w:rFonts w:asciiTheme="majorBidi" w:hAnsiTheme="majorBidi" w:cstheme="majorBidi"/>
          <w:b/>
          <w:bCs/>
          <w:color w:val="FF0000"/>
          <w:sz w:val="28"/>
          <w:szCs w:val="28"/>
        </w:rPr>
        <w:t> and six </w:t>
      </w:r>
      <w:hyperlink r:id="rId17" w:tooltip="Exon" w:history="1">
        <w:r w:rsidRPr="004B0F23">
          <w:rPr>
            <w:rFonts w:asciiTheme="majorBidi" w:hAnsiTheme="majorBidi" w:cstheme="majorBidi"/>
            <w:b/>
            <w:bCs/>
            <w:color w:val="FF0000"/>
            <w:sz w:val="28"/>
            <w:szCs w:val="28"/>
          </w:rPr>
          <w:t>exons</w:t>
        </w:r>
      </w:hyperlink>
      <w:r w:rsidRPr="004B0F23">
        <w:rPr>
          <w:rFonts w:asciiTheme="majorBidi" w:hAnsiTheme="majorBidi" w:cstheme="majorBidi"/>
          <w:b/>
          <w:bCs/>
          <w:color w:val="FF0000"/>
          <w:sz w:val="28"/>
          <w:szCs w:val="28"/>
        </w:rPr>
        <w:t> (top). After the introns have been removed via splicing, the mature mRNA sequence is ready for translation (bottom).</w:t>
      </w:r>
    </w:p>
    <w:p w14:paraId="0D879788" w14:textId="77777777" w:rsidR="004F58B5" w:rsidRPr="004B0F23" w:rsidRDefault="004F58B5" w:rsidP="004F58B5">
      <w:pPr>
        <w:pStyle w:val="ListParagraph"/>
        <w:numPr>
          <w:ilvl w:val="0"/>
          <w:numId w:val="2"/>
        </w:numPr>
        <w:shd w:val="clear" w:color="auto" w:fill="FFFFFF"/>
        <w:spacing w:before="72" w:line="360" w:lineRule="auto"/>
        <w:jc w:val="both"/>
        <w:outlineLvl w:val="2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4B0F23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3-Pseudogenes</w:t>
      </w:r>
    </w:p>
    <w:p w14:paraId="406F360B" w14:textId="40947403" w:rsidR="004F58B5" w:rsidRPr="008E437D" w:rsidRDefault="00400521" w:rsidP="004F58B5">
      <w:pPr>
        <w:pStyle w:val="ListParagraph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Theme="majorBidi" w:hAnsiTheme="majorBidi" w:cstheme="majorBidi"/>
          <w:color w:val="202122"/>
          <w:sz w:val="28"/>
          <w:szCs w:val="28"/>
          <w:u w:val="single"/>
          <w:rtl/>
        </w:rPr>
      </w:pPr>
      <w:hyperlink r:id="rId18" w:tooltip="Pseudogene" w:history="1">
        <w:r w:rsidR="004F58B5" w:rsidRPr="008E437D">
          <w:rPr>
            <w:rFonts w:asciiTheme="majorBidi" w:hAnsiTheme="majorBidi" w:cstheme="majorBidi"/>
            <w:color w:val="0B0080"/>
            <w:sz w:val="28"/>
            <w:szCs w:val="28"/>
          </w:rPr>
          <w:t>Pseudogenes</w:t>
        </w:r>
      </w:hyperlink>
      <w:r w:rsidR="004F58B5" w:rsidRPr="008E437D">
        <w:rPr>
          <w:rFonts w:asciiTheme="majorBidi" w:hAnsiTheme="majorBidi" w:cstheme="majorBidi"/>
          <w:color w:val="202122"/>
          <w:sz w:val="28"/>
          <w:szCs w:val="28"/>
        </w:rPr>
        <w:t> are DNA sequences, related to known </w:t>
      </w:r>
      <w:hyperlink r:id="rId19" w:tooltip="Gene" w:history="1">
        <w:r w:rsidR="004F58B5" w:rsidRPr="008E437D">
          <w:rPr>
            <w:rFonts w:asciiTheme="majorBidi" w:hAnsiTheme="majorBidi" w:cstheme="majorBidi"/>
            <w:color w:val="0B0080"/>
            <w:sz w:val="28"/>
            <w:szCs w:val="28"/>
          </w:rPr>
          <w:t>genes</w:t>
        </w:r>
      </w:hyperlink>
      <w:r w:rsidR="004F58B5" w:rsidRPr="008E437D">
        <w:rPr>
          <w:rFonts w:asciiTheme="majorBidi" w:hAnsiTheme="majorBidi" w:cstheme="majorBidi"/>
          <w:color w:val="202122"/>
          <w:sz w:val="28"/>
          <w:szCs w:val="28"/>
        </w:rPr>
        <w:t xml:space="preserve">, </w:t>
      </w:r>
      <w:r w:rsidR="004F58B5" w:rsidRPr="008E437D">
        <w:rPr>
          <w:rFonts w:asciiTheme="majorBidi" w:hAnsiTheme="majorBidi" w:cstheme="majorBidi"/>
          <w:color w:val="202122"/>
          <w:sz w:val="28"/>
          <w:szCs w:val="28"/>
          <w:u w:val="single"/>
        </w:rPr>
        <w:t>that have lost their protein-coding ability or are otherwise no longer </w:t>
      </w:r>
      <w:hyperlink r:id="rId20" w:tooltip="Gene expression" w:history="1">
        <w:r w:rsidR="004F58B5" w:rsidRPr="008E437D">
          <w:rPr>
            <w:rFonts w:asciiTheme="majorBidi" w:hAnsiTheme="majorBidi" w:cstheme="majorBidi"/>
            <w:color w:val="0B0080"/>
            <w:sz w:val="28"/>
            <w:szCs w:val="28"/>
            <w:u w:val="single"/>
          </w:rPr>
          <w:t>expressed</w:t>
        </w:r>
      </w:hyperlink>
      <w:r w:rsidR="004F58B5" w:rsidRPr="008E437D">
        <w:rPr>
          <w:rFonts w:asciiTheme="majorBidi" w:hAnsiTheme="majorBidi" w:cstheme="majorBidi"/>
          <w:color w:val="202122"/>
          <w:sz w:val="28"/>
          <w:szCs w:val="28"/>
          <w:u w:val="single"/>
        </w:rPr>
        <w:t> in the cell</w:t>
      </w:r>
    </w:p>
    <w:p w14:paraId="05791D9D" w14:textId="77777777" w:rsidR="004F58B5" w:rsidRPr="00634F8D" w:rsidRDefault="004F58B5" w:rsidP="004F58B5">
      <w:pPr>
        <w:shd w:val="clear" w:color="auto" w:fill="FFFFFF"/>
        <w:spacing w:before="120" w:after="120" w:line="360" w:lineRule="auto"/>
        <w:jc w:val="both"/>
        <w:rPr>
          <w:rFonts w:asciiTheme="majorBidi" w:eastAsia="Times New Roman" w:hAnsiTheme="majorBidi" w:cstheme="majorBidi"/>
          <w:color w:val="202122"/>
          <w:sz w:val="28"/>
          <w:szCs w:val="28"/>
        </w:rPr>
      </w:pPr>
    </w:p>
    <w:p w14:paraId="1271CCCE" w14:textId="77777777" w:rsidR="004F58B5" w:rsidRPr="004B0F23" w:rsidRDefault="004F58B5" w:rsidP="004F58B5">
      <w:pPr>
        <w:pStyle w:val="ListParagraph"/>
        <w:numPr>
          <w:ilvl w:val="0"/>
          <w:numId w:val="2"/>
        </w:numPr>
        <w:shd w:val="clear" w:color="auto" w:fill="FFFFFF"/>
        <w:spacing w:before="72" w:line="360" w:lineRule="auto"/>
        <w:jc w:val="both"/>
        <w:outlineLvl w:val="2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4B0F23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lastRenderedPageBreak/>
        <w:t>4-Repeat sequences, transposons and viral elements</w:t>
      </w:r>
      <w:r w:rsidRPr="004B0F23">
        <w:rPr>
          <w:rFonts w:asciiTheme="majorBidi" w:hAnsiTheme="majorBidi" w:cstheme="majorBidi"/>
          <w:b/>
          <w:bCs/>
          <w:color w:val="000000"/>
          <w:sz w:val="28"/>
          <w:szCs w:val="28"/>
        </w:rPr>
        <w:t>.</w:t>
      </w:r>
    </w:p>
    <w:p w14:paraId="1876126E" w14:textId="77777777" w:rsidR="00342965" w:rsidRPr="00342965" w:rsidRDefault="00342965" w:rsidP="004F58B5">
      <w:pPr>
        <w:pStyle w:val="ListParagraph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Theme="majorBidi" w:hAnsiTheme="majorBidi" w:cstheme="majorBidi"/>
          <w:color w:val="202122"/>
          <w:sz w:val="28"/>
          <w:szCs w:val="28"/>
        </w:rPr>
      </w:pPr>
    </w:p>
    <w:p w14:paraId="75143E4D" w14:textId="5BACCDAC" w:rsidR="004F58B5" w:rsidRPr="004B0F23" w:rsidRDefault="00400521" w:rsidP="004F58B5">
      <w:pPr>
        <w:pStyle w:val="ListParagraph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Theme="majorBidi" w:hAnsiTheme="majorBidi" w:cstheme="majorBidi"/>
          <w:color w:val="202122"/>
          <w:sz w:val="28"/>
          <w:szCs w:val="28"/>
        </w:rPr>
      </w:pPr>
      <w:hyperlink r:id="rId21" w:tooltip="Transposon" w:history="1">
        <w:r w:rsidR="004F58B5" w:rsidRPr="004B0F23">
          <w:rPr>
            <w:rFonts w:asciiTheme="majorBidi" w:hAnsiTheme="majorBidi" w:cstheme="majorBidi"/>
            <w:b/>
            <w:bCs/>
            <w:color w:val="0B0080"/>
            <w:sz w:val="28"/>
            <w:szCs w:val="28"/>
            <w:u w:val="single"/>
          </w:rPr>
          <w:t>Transposons</w:t>
        </w:r>
      </w:hyperlink>
      <w:r w:rsidR="004F58B5" w:rsidRPr="004B0F23">
        <w:rPr>
          <w:rFonts w:asciiTheme="majorBidi" w:hAnsiTheme="majorBidi" w:cstheme="majorBidi"/>
          <w:b/>
          <w:bCs/>
          <w:color w:val="202122"/>
          <w:sz w:val="28"/>
          <w:szCs w:val="28"/>
          <w:u w:val="single"/>
        </w:rPr>
        <w:t> and </w:t>
      </w:r>
      <w:hyperlink r:id="rId22" w:tooltip="Retrotransposon" w:history="1">
        <w:r w:rsidR="004F58B5" w:rsidRPr="004B0F23">
          <w:rPr>
            <w:rFonts w:asciiTheme="majorBidi" w:hAnsiTheme="majorBidi" w:cstheme="majorBidi"/>
            <w:b/>
            <w:bCs/>
            <w:color w:val="0B0080"/>
            <w:sz w:val="28"/>
            <w:szCs w:val="28"/>
            <w:u w:val="single"/>
          </w:rPr>
          <w:t>retrotransposons</w:t>
        </w:r>
      </w:hyperlink>
      <w:r w:rsidR="004F58B5" w:rsidRPr="004B0F23">
        <w:rPr>
          <w:rFonts w:asciiTheme="majorBidi" w:hAnsiTheme="majorBidi" w:cstheme="majorBidi"/>
          <w:b/>
          <w:bCs/>
          <w:color w:val="202122"/>
          <w:sz w:val="28"/>
          <w:szCs w:val="28"/>
          <w:u w:val="single"/>
        </w:rPr>
        <w:t> are </w:t>
      </w:r>
      <w:hyperlink r:id="rId23" w:tooltip="Mobile genetic elements" w:history="1">
        <w:r w:rsidR="004F58B5" w:rsidRPr="004B0F23">
          <w:rPr>
            <w:rFonts w:asciiTheme="majorBidi" w:hAnsiTheme="majorBidi" w:cstheme="majorBidi"/>
            <w:b/>
            <w:bCs/>
            <w:color w:val="0B0080"/>
            <w:sz w:val="28"/>
            <w:szCs w:val="28"/>
            <w:u w:val="single"/>
          </w:rPr>
          <w:t>mobile genetic elements</w:t>
        </w:r>
      </w:hyperlink>
      <w:r w:rsidR="004F58B5" w:rsidRPr="004B0F23">
        <w:rPr>
          <w:rFonts w:asciiTheme="majorBidi" w:hAnsiTheme="majorBidi" w:cstheme="majorBidi"/>
          <w:color w:val="202122"/>
          <w:sz w:val="28"/>
          <w:szCs w:val="28"/>
        </w:rPr>
        <w:t>. Retrotransposon </w:t>
      </w:r>
      <w:hyperlink r:id="rId24" w:tooltip="Repeated sequence (DNA)" w:history="1">
        <w:r w:rsidR="004F58B5" w:rsidRPr="004B0F23">
          <w:rPr>
            <w:rFonts w:asciiTheme="majorBidi" w:hAnsiTheme="majorBidi" w:cstheme="majorBidi"/>
            <w:color w:val="0B0080"/>
            <w:sz w:val="28"/>
            <w:szCs w:val="28"/>
          </w:rPr>
          <w:t>repeated sequences</w:t>
        </w:r>
      </w:hyperlink>
      <w:r w:rsidR="004F58B5" w:rsidRPr="004B0F23">
        <w:rPr>
          <w:rFonts w:asciiTheme="majorBidi" w:hAnsiTheme="majorBidi" w:cstheme="majorBidi"/>
          <w:color w:val="202122"/>
          <w:sz w:val="28"/>
          <w:szCs w:val="28"/>
        </w:rPr>
        <w:t xml:space="preserve">, which </w:t>
      </w:r>
      <w:r w:rsidR="00342965" w:rsidRPr="004B0F23">
        <w:rPr>
          <w:rFonts w:asciiTheme="majorBidi" w:hAnsiTheme="majorBidi" w:cstheme="majorBidi"/>
          <w:color w:val="202122"/>
          <w:sz w:val="28"/>
          <w:szCs w:val="28"/>
        </w:rPr>
        <w:t>include: -</w:t>
      </w:r>
    </w:p>
    <w:p w14:paraId="24A6F368" w14:textId="24690761" w:rsidR="004F58B5" w:rsidRPr="00653FC8" w:rsidRDefault="00400521" w:rsidP="004F58B5">
      <w:pPr>
        <w:pStyle w:val="ListParagraph"/>
        <w:numPr>
          <w:ilvl w:val="2"/>
          <w:numId w:val="2"/>
        </w:numPr>
        <w:shd w:val="clear" w:color="auto" w:fill="FFFFFF"/>
        <w:spacing w:before="120" w:after="120" w:line="360" w:lineRule="auto"/>
        <w:jc w:val="both"/>
        <w:rPr>
          <w:rFonts w:asciiTheme="majorBidi" w:hAnsiTheme="majorBidi" w:cstheme="majorBidi"/>
          <w:color w:val="202122"/>
          <w:sz w:val="28"/>
          <w:szCs w:val="28"/>
        </w:rPr>
      </w:pPr>
      <w:hyperlink r:id="rId25" w:anchor="LINEs" w:tooltip="Retrotransposon" w:history="1">
        <w:r w:rsidR="004F58B5" w:rsidRPr="00653FC8">
          <w:rPr>
            <w:rFonts w:asciiTheme="majorBidi" w:hAnsiTheme="majorBidi" w:cstheme="majorBidi"/>
            <w:color w:val="0B0080"/>
            <w:sz w:val="28"/>
            <w:szCs w:val="28"/>
          </w:rPr>
          <w:t>long interspersed nuclear elements</w:t>
        </w:r>
      </w:hyperlink>
      <w:r w:rsidR="004F58B5" w:rsidRPr="00653FC8">
        <w:rPr>
          <w:rFonts w:asciiTheme="majorBidi" w:hAnsiTheme="majorBidi" w:cstheme="majorBidi"/>
          <w:color w:val="202122"/>
          <w:sz w:val="28"/>
          <w:szCs w:val="28"/>
        </w:rPr>
        <w:t> (LINEs)</w:t>
      </w:r>
      <w:r w:rsidR="000F3EE5" w:rsidRPr="000F3EE5">
        <w:rPr>
          <w:rFonts w:asciiTheme="majorBidi" w:hAnsiTheme="majorBidi" w:cstheme="majorBidi"/>
          <w:color w:val="202122"/>
          <w:sz w:val="28"/>
          <w:szCs w:val="28"/>
        </w:rPr>
        <w:t xml:space="preserve"> (</w:t>
      </w:r>
      <w:proofErr w:type="spellStart"/>
      <w:r w:rsidR="000F3EE5" w:rsidRPr="000F3EE5">
        <w:rPr>
          <w:rFonts w:asciiTheme="majorBidi" w:hAnsiTheme="majorBidi" w:cstheme="majorBidi"/>
          <w:color w:val="202122"/>
          <w:sz w:val="28"/>
          <w:szCs w:val="28"/>
        </w:rPr>
        <w:t>e.g</w:t>
      </w:r>
      <w:proofErr w:type="spellEnd"/>
      <w:r w:rsidR="000F3EE5" w:rsidRPr="000F3EE5">
        <w:rPr>
          <w:rFonts w:asciiTheme="majorBidi" w:hAnsiTheme="majorBidi" w:cstheme="majorBidi"/>
          <w:color w:val="202122"/>
          <w:sz w:val="28"/>
          <w:szCs w:val="28"/>
        </w:rPr>
        <w:t xml:space="preserve"> </w:t>
      </w:r>
      <w:hyperlink r:id="rId26" w:tooltip="Alu sequence" w:history="1">
        <w:r w:rsidR="000F3EE5">
          <w:rPr>
            <w:rFonts w:asciiTheme="majorBidi" w:hAnsiTheme="majorBidi" w:cstheme="majorBidi"/>
            <w:color w:val="7030A0"/>
            <w:sz w:val="28"/>
            <w:szCs w:val="28"/>
          </w:rPr>
          <w:t>L1</w:t>
        </w:r>
        <w:r w:rsidR="000F3EE5" w:rsidRPr="000F3EE5">
          <w:rPr>
            <w:rFonts w:asciiTheme="majorBidi" w:hAnsiTheme="majorBidi" w:cstheme="majorBidi"/>
            <w:color w:val="7030A0"/>
            <w:sz w:val="28"/>
            <w:szCs w:val="28"/>
          </w:rPr>
          <w:t xml:space="preserve"> sequences</w:t>
        </w:r>
      </w:hyperlink>
      <w:r w:rsidR="000F3EE5">
        <w:rPr>
          <w:rFonts w:asciiTheme="majorBidi" w:hAnsiTheme="majorBidi" w:cstheme="majorBidi"/>
          <w:color w:val="7030A0"/>
          <w:sz w:val="28"/>
          <w:szCs w:val="28"/>
        </w:rPr>
        <w:t>)</w:t>
      </w:r>
    </w:p>
    <w:p w14:paraId="7CE8830F" w14:textId="7135ED9C" w:rsidR="004F58B5" w:rsidRPr="000F3EE5" w:rsidRDefault="00400521" w:rsidP="004F58B5">
      <w:pPr>
        <w:pStyle w:val="ListParagraph"/>
        <w:numPr>
          <w:ilvl w:val="2"/>
          <w:numId w:val="2"/>
        </w:numPr>
        <w:shd w:val="clear" w:color="auto" w:fill="FFFFFF"/>
        <w:spacing w:before="120" w:after="120" w:line="360" w:lineRule="auto"/>
        <w:jc w:val="both"/>
        <w:rPr>
          <w:rFonts w:asciiTheme="majorBidi" w:hAnsiTheme="majorBidi" w:cstheme="majorBidi"/>
          <w:color w:val="202122"/>
          <w:sz w:val="28"/>
          <w:szCs w:val="28"/>
          <w:highlight w:val="cyan"/>
        </w:rPr>
      </w:pPr>
      <w:hyperlink r:id="rId27" w:anchor="SINEs" w:tooltip="Retrotransposon" w:history="1">
        <w:r w:rsidR="000F3EE5">
          <w:rPr>
            <w:rFonts w:asciiTheme="majorBidi" w:hAnsiTheme="majorBidi" w:cstheme="majorBidi"/>
            <w:color w:val="0B0080"/>
            <w:sz w:val="28"/>
            <w:szCs w:val="28"/>
          </w:rPr>
          <w:t>S</w:t>
        </w:r>
        <w:r w:rsidR="004F58B5" w:rsidRPr="000F3EE5">
          <w:rPr>
            <w:rFonts w:asciiTheme="majorBidi" w:hAnsiTheme="majorBidi" w:cstheme="majorBidi"/>
            <w:color w:val="0B0080"/>
            <w:sz w:val="28"/>
            <w:szCs w:val="28"/>
          </w:rPr>
          <w:t>hort interspersed nuclear elements</w:t>
        </w:r>
      </w:hyperlink>
      <w:r w:rsidR="004F58B5" w:rsidRPr="000F3EE5">
        <w:rPr>
          <w:rFonts w:asciiTheme="majorBidi" w:hAnsiTheme="majorBidi" w:cstheme="majorBidi"/>
          <w:color w:val="202122"/>
          <w:sz w:val="28"/>
          <w:szCs w:val="28"/>
        </w:rPr>
        <w:t> (SINEs), account for a large proportion of the genomic sequences in many species. </w:t>
      </w:r>
      <w:bookmarkStart w:id="3" w:name="_Hlk70988807"/>
      <w:r w:rsidR="000F3EE5" w:rsidRPr="000F3EE5">
        <w:rPr>
          <w:rFonts w:asciiTheme="majorBidi" w:hAnsiTheme="majorBidi" w:cstheme="majorBidi"/>
          <w:color w:val="202122"/>
          <w:sz w:val="28"/>
          <w:szCs w:val="28"/>
        </w:rPr>
        <w:t>(</w:t>
      </w:r>
      <w:proofErr w:type="spellStart"/>
      <w:r w:rsidR="000F3EE5" w:rsidRPr="000F3EE5">
        <w:rPr>
          <w:rFonts w:asciiTheme="majorBidi" w:hAnsiTheme="majorBidi" w:cstheme="majorBidi"/>
          <w:color w:val="202122"/>
          <w:sz w:val="28"/>
          <w:szCs w:val="28"/>
        </w:rPr>
        <w:t>e.g</w:t>
      </w:r>
      <w:proofErr w:type="spellEnd"/>
      <w:r w:rsidR="000F3EE5" w:rsidRPr="000F3EE5">
        <w:rPr>
          <w:rFonts w:asciiTheme="majorBidi" w:hAnsiTheme="majorBidi" w:cstheme="majorBidi"/>
          <w:color w:val="202122"/>
          <w:sz w:val="28"/>
          <w:szCs w:val="28"/>
        </w:rPr>
        <w:t xml:space="preserve"> </w:t>
      </w:r>
      <w:hyperlink r:id="rId28" w:tooltip="Alu sequence" w:history="1">
        <w:r w:rsidR="000F3EE5" w:rsidRPr="000F3EE5">
          <w:rPr>
            <w:rFonts w:asciiTheme="majorBidi" w:hAnsiTheme="majorBidi" w:cstheme="majorBidi"/>
            <w:color w:val="7030A0"/>
            <w:sz w:val="28"/>
            <w:szCs w:val="28"/>
          </w:rPr>
          <w:t>Alu sequences</w:t>
        </w:r>
      </w:hyperlink>
      <w:bookmarkEnd w:id="3"/>
      <w:r w:rsidR="000F3EE5" w:rsidRPr="000F3EE5">
        <w:rPr>
          <w:rFonts w:asciiTheme="majorBidi" w:hAnsiTheme="majorBidi" w:cstheme="majorBidi"/>
          <w:color w:val="202122"/>
          <w:sz w:val="28"/>
          <w:szCs w:val="28"/>
        </w:rPr>
        <w:t>)</w:t>
      </w:r>
      <w:r w:rsidR="004F58B5" w:rsidRPr="000F3EE5">
        <w:rPr>
          <w:rFonts w:asciiTheme="majorBidi" w:hAnsiTheme="majorBidi" w:cstheme="majorBidi"/>
          <w:color w:val="202122"/>
          <w:sz w:val="28"/>
          <w:szCs w:val="28"/>
        </w:rPr>
        <w:t xml:space="preserve">, </w:t>
      </w:r>
      <w:r w:rsidR="004F58B5" w:rsidRPr="000F3EE5">
        <w:rPr>
          <w:rFonts w:asciiTheme="majorBidi" w:hAnsiTheme="majorBidi" w:cstheme="majorBidi"/>
          <w:color w:val="202122"/>
          <w:sz w:val="28"/>
          <w:szCs w:val="28"/>
          <w:highlight w:val="cyan"/>
        </w:rPr>
        <w:t xml:space="preserve">are the most abundant mobile elements in the human genome </w:t>
      </w:r>
    </w:p>
    <w:p w14:paraId="7EF8D081" w14:textId="77777777" w:rsidR="004F58B5" w:rsidRPr="004B0F23" w:rsidRDefault="004F58B5" w:rsidP="004F58B5">
      <w:pPr>
        <w:pStyle w:val="ListParagraph"/>
        <w:numPr>
          <w:ilvl w:val="0"/>
          <w:numId w:val="2"/>
        </w:numPr>
        <w:shd w:val="clear" w:color="auto" w:fill="FFFFFF"/>
        <w:spacing w:before="72" w:line="360" w:lineRule="auto"/>
        <w:jc w:val="both"/>
        <w:outlineLvl w:val="2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4B0F23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5-Telomeres</w:t>
      </w:r>
    </w:p>
    <w:p w14:paraId="2A63E105" w14:textId="29ADA4A8" w:rsidR="004F58B5" w:rsidRPr="004B0F23" w:rsidRDefault="00400521" w:rsidP="004F58B5">
      <w:pPr>
        <w:pStyle w:val="ListParagraph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Theme="majorBidi" w:hAnsiTheme="majorBidi" w:cstheme="majorBidi"/>
          <w:color w:val="202122"/>
          <w:sz w:val="28"/>
          <w:szCs w:val="28"/>
        </w:rPr>
      </w:pPr>
      <w:hyperlink r:id="rId29" w:tooltip="Telomere" w:history="1">
        <w:r w:rsidR="004F58B5" w:rsidRPr="004B0F23">
          <w:rPr>
            <w:rFonts w:asciiTheme="majorBidi" w:hAnsiTheme="majorBidi" w:cstheme="majorBidi"/>
            <w:color w:val="0B0080"/>
            <w:sz w:val="28"/>
            <w:szCs w:val="28"/>
          </w:rPr>
          <w:t>Telomeres</w:t>
        </w:r>
      </w:hyperlink>
      <w:r w:rsidR="004F58B5" w:rsidRPr="004B0F23">
        <w:rPr>
          <w:rFonts w:asciiTheme="majorBidi" w:hAnsiTheme="majorBidi" w:cstheme="majorBidi"/>
          <w:color w:val="202122"/>
          <w:sz w:val="28"/>
          <w:szCs w:val="28"/>
        </w:rPr>
        <w:t> are regions of repetitive DNA at the end of a </w:t>
      </w:r>
      <w:hyperlink r:id="rId30" w:tooltip="Chromosome" w:history="1">
        <w:r w:rsidR="004F58B5" w:rsidRPr="004B0F23">
          <w:rPr>
            <w:rFonts w:asciiTheme="majorBidi" w:hAnsiTheme="majorBidi" w:cstheme="majorBidi"/>
            <w:color w:val="0B0080"/>
            <w:sz w:val="28"/>
            <w:szCs w:val="28"/>
          </w:rPr>
          <w:t>chromosome</w:t>
        </w:r>
      </w:hyperlink>
      <w:r w:rsidR="004F58B5" w:rsidRPr="004B0F23">
        <w:rPr>
          <w:rFonts w:asciiTheme="majorBidi" w:hAnsiTheme="majorBidi" w:cstheme="majorBidi"/>
          <w:color w:val="202122"/>
          <w:sz w:val="28"/>
          <w:szCs w:val="28"/>
        </w:rPr>
        <w:t>, which provide protection from chromosomal deterioration during </w:t>
      </w:r>
      <w:hyperlink r:id="rId31" w:tooltip="DNA replication" w:history="1">
        <w:r w:rsidR="004F58B5" w:rsidRPr="004B0F23">
          <w:rPr>
            <w:rFonts w:asciiTheme="majorBidi" w:hAnsiTheme="majorBidi" w:cstheme="majorBidi"/>
            <w:color w:val="0B0080"/>
            <w:sz w:val="28"/>
            <w:szCs w:val="28"/>
          </w:rPr>
          <w:t>DNA replication</w:t>
        </w:r>
      </w:hyperlink>
      <w:r w:rsidR="004F58B5" w:rsidRPr="004B0F23">
        <w:rPr>
          <w:rFonts w:asciiTheme="majorBidi" w:hAnsiTheme="majorBidi" w:cstheme="majorBidi"/>
          <w:color w:val="202122"/>
          <w:sz w:val="28"/>
          <w:szCs w:val="28"/>
        </w:rPr>
        <w:t xml:space="preserve">. Recent studies have shown that telomeres function to aid in its own stability. </w:t>
      </w:r>
    </w:p>
    <w:p w14:paraId="54BC55E8" w14:textId="77777777" w:rsidR="004F58B5" w:rsidRPr="004B0F23" w:rsidRDefault="004F58B5" w:rsidP="004F58B5">
      <w:pPr>
        <w:pStyle w:val="ListParagraph"/>
        <w:numPr>
          <w:ilvl w:val="0"/>
          <w:numId w:val="2"/>
        </w:num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Theme="majorBidi" w:hAnsiTheme="majorBidi" w:cstheme="majorBidi"/>
          <w:color w:val="000000"/>
          <w:sz w:val="28"/>
          <w:szCs w:val="28"/>
        </w:rPr>
      </w:pPr>
      <w:r w:rsidRPr="004B0F23">
        <w:rPr>
          <w:rFonts w:asciiTheme="majorBidi" w:hAnsiTheme="majorBidi" w:cstheme="majorBidi"/>
          <w:color w:val="000000"/>
          <w:sz w:val="28"/>
          <w:szCs w:val="28"/>
          <w:highlight w:val="yellow"/>
        </w:rPr>
        <w:t>6-Junk DNA</w:t>
      </w:r>
    </w:p>
    <w:p w14:paraId="58387DFF" w14:textId="033DB7E8" w:rsidR="004F58B5" w:rsidRPr="00342965" w:rsidRDefault="004F58B5" w:rsidP="004F58B5">
      <w:pPr>
        <w:pStyle w:val="ListParagraph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Theme="majorBidi" w:hAnsiTheme="majorBidi" w:cstheme="majorBidi"/>
          <w:color w:val="202122"/>
          <w:sz w:val="28"/>
          <w:szCs w:val="28"/>
          <w:highlight w:val="cyan"/>
        </w:rPr>
      </w:pPr>
      <w:r w:rsidRPr="004B0F23">
        <w:rPr>
          <w:rFonts w:asciiTheme="majorBidi" w:hAnsiTheme="majorBidi" w:cstheme="majorBidi"/>
          <w:color w:val="202122"/>
          <w:sz w:val="28"/>
          <w:szCs w:val="28"/>
        </w:rPr>
        <w:t>The term "junk DNA" became popular in the 1960s. According to </w:t>
      </w:r>
      <w:hyperlink r:id="rId32" w:tooltip="T. Ryan Gregory" w:history="1">
        <w:r w:rsidRPr="004B0F23">
          <w:rPr>
            <w:rFonts w:asciiTheme="majorBidi" w:hAnsiTheme="majorBidi" w:cstheme="majorBidi"/>
            <w:color w:val="0B0080"/>
            <w:sz w:val="28"/>
            <w:szCs w:val="28"/>
          </w:rPr>
          <w:t>T. Ryan Gregory</w:t>
        </w:r>
      </w:hyperlink>
      <w:r w:rsidRPr="004B0F23">
        <w:rPr>
          <w:rFonts w:asciiTheme="majorBidi" w:hAnsiTheme="majorBidi" w:cstheme="majorBidi"/>
          <w:color w:val="202122"/>
          <w:sz w:val="28"/>
          <w:szCs w:val="28"/>
        </w:rPr>
        <w:t xml:space="preserve">, the nature of junk DNA was first discussed explicitly in 1972 by a genomic biologist, David Comings, </w:t>
      </w:r>
      <w:r w:rsidRPr="00342965">
        <w:rPr>
          <w:rFonts w:asciiTheme="majorBidi" w:hAnsiTheme="majorBidi" w:cstheme="majorBidi"/>
          <w:color w:val="202122"/>
          <w:sz w:val="28"/>
          <w:szCs w:val="28"/>
          <w:highlight w:val="cyan"/>
        </w:rPr>
        <w:t>who applied the term to all non-coding DNA</w:t>
      </w:r>
      <w:r w:rsidR="00342965">
        <w:rPr>
          <w:rFonts w:asciiTheme="majorBidi" w:hAnsiTheme="majorBidi" w:cstheme="majorBidi"/>
          <w:color w:val="202122"/>
          <w:sz w:val="28"/>
          <w:szCs w:val="28"/>
          <w:highlight w:val="cyan"/>
        </w:rPr>
        <w:t>.</w:t>
      </w:r>
    </w:p>
    <w:p w14:paraId="11F71175" w14:textId="4E8E8CD8" w:rsidR="006F2CA2" w:rsidRDefault="006F2CA2" w:rsidP="006F2CA2">
      <w:pPr>
        <w:shd w:val="clear" w:color="auto" w:fill="FFFFFF"/>
        <w:spacing w:before="120" w:after="120" w:line="360" w:lineRule="auto"/>
        <w:jc w:val="both"/>
        <w:rPr>
          <w:color w:val="000000"/>
          <w:sz w:val="36"/>
          <w:szCs w:val="36"/>
          <w:highlight w:val="yellow"/>
        </w:rPr>
      </w:pPr>
    </w:p>
    <w:p w14:paraId="4DBE2CCF" w14:textId="13C9E216" w:rsidR="006F2CA2" w:rsidRDefault="006F2CA2" w:rsidP="006F2CA2">
      <w:pPr>
        <w:shd w:val="clear" w:color="auto" w:fill="FFFFFF"/>
        <w:spacing w:before="120" w:after="120" w:line="360" w:lineRule="auto"/>
        <w:jc w:val="both"/>
        <w:rPr>
          <w:color w:val="000000"/>
          <w:sz w:val="36"/>
          <w:szCs w:val="36"/>
          <w:highlight w:val="yellow"/>
        </w:rPr>
      </w:pPr>
    </w:p>
    <w:p w14:paraId="42F31426" w14:textId="45657B8C" w:rsidR="006F2CA2" w:rsidRDefault="006F2CA2" w:rsidP="006F2CA2">
      <w:pPr>
        <w:shd w:val="clear" w:color="auto" w:fill="FFFFFF"/>
        <w:spacing w:before="120" w:after="120" w:line="360" w:lineRule="auto"/>
        <w:jc w:val="both"/>
        <w:rPr>
          <w:color w:val="000000"/>
          <w:sz w:val="36"/>
          <w:szCs w:val="36"/>
          <w:highlight w:val="yellow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173BD" wp14:editId="40ACE4C7">
                <wp:simplePos x="0" y="0"/>
                <wp:positionH relativeFrom="column">
                  <wp:posOffset>3048000</wp:posOffset>
                </wp:positionH>
                <wp:positionV relativeFrom="paragraph">
                  <wp:posOffset>4763</wp:posOffset>
                </wp:positionV>
                <wp:extent cx="3500438" cy="457200"/>
                <wp:effectExtent l="0" t="0" r="241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0438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DAA73C" w14:textId="43392C22" w:rsidR="006F2CA2" w:rsidRDefault="006F2CA2">
                            <w:r w:rsidRPr="00342965">
                              <w:rPr>
                                <w:rFonts w:ascii="Arial" w:hAnsi="Arial" w:cs="Arial"/>
                                <w:b/>
                                <w:bCs/>
                                <w:color w:val="202124"/>
                                <w:highlight w:val="cyan"/>
                                <w:shd w:val="clear" w:color="auto" w:fill="FFFFFF"/>
                              </w:rPr>
                              <w:t>Mb</w:t>
                            </w:r>
                            <w:r w:rsidRPr="00342965">
                              <w:rPr>
                                <w:rFonts w:ascii="Arial" w:hAnsi="Arial" w:cs="Arial"/>
                                <w:color w:val="202124"/>
                                <w:highlight w:val="cyan"/>
                                <w:shd w:val="clear" w:color="auto" w:fill="FFFFFF"/>
                              </w:rPr>
                              <w:t> (= Mbp) = mega base pairs = 1,000,000 bp.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173BD" id="Text Box 1" o:spid="_x0000_s1031" type="#_x0000_t202" style="position:absolute;left:0;text-align:left;margin-left:240pt;margin-top:.4pt;width:275.6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" fillcolor="white [3201]" strokeweight=".5pt">
                <v:textbox>
                  <w:txbxContent>
                    <w:p w14:paraId="76DAA73C" w14:textId="43392C22" w:rsidR="006F2CA2" w:rsidRDefault="006F2CA2">
                      <w:r w:rsidRPr="00342965">
                        <w:rPr>
                          <w:rFonts w:ascii="Arial" w:hAnsi="Arial" w:cs="Arial"/>
                          <w:b/>
                          <w:bCs/>
                          <w:color w:val="202124"/>
                          <w:highlight w:val="cyan"/>
                          <w:shd w:val="clear" w:color="auto" w:fill="FFFFFF"/>
                        </w:rPr>
                        <w:t>Mb</w:t>
                      </w:r>
                      <w:r w:rsidRPr="00342965">
                        <w:rPr>
                          <w:rFonts w:ascii="Arial" w:hAnsi="Arial" w:cs="Arial"/>
                          <w:color w:val="202124"/>
                          <w:highlight w:val="cyan"/>
                          <w:shd w:val="clear" w:color="auto" w:fill="FFFFFF"/>
                        </w:rPr>
                        <w:t> (= Mbp) = mega base pairs = 1,000,000 bp.</w:t>
                      </w:r>
                    </w:p>
                  </w:txbxContent>
                </v:textbox>
              </v:shape>
            </w:pict>
          </mc:Fallback>
        </mc:AlternateContent>
      </w:r>
      <w:r w:rsidRPr="00634F8D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16CE6750" wp14:editId="7163AE1D">
            <wp:extent cx="5943600" cy="3807460"/>
            <wp:effectExtent l="0" t="0" r="0" b="254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1C5DC" w14:textId="77777777" w:rsidR="006F2CA2" w:rsidRPr="006F2CA2" w:rsidRDefault="006F2CA2" w:rsidP="006F2CA2">
      <w:pPr>
        <w:shd w:val="clear" w:color="auto" w:fill="FFFFFF"/>
        <w:spacing w:before="120" w:after="120" w:line="360" w:lineRule="auto"/>
        <w:jc w:val="both"/>
        <w:rPr>
          <w:color w:val="000000"/>
          <w:sz w:val="36"/>
          <w:szCs w:val="36"/>
          <w:highlight w:val="yellow"/>
        </w:rPr>
      </w:pPr>
    </w:p>
    <w:p w14:paraId="509664DB" w14:textId="24BCD90E" w:rsidR="00BD66DA" w:rsidRDefault="0055257E"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348639" wp14:editId="6FC9399A">
                <wp:simplePos x="0" y="0"/>
                <wp:positionH relativeFrom="column">
                  <wp:posOffset>2652713</wp:posOffset>
                </wp:positionH>
                <wp:positionV relativeFrom="paragraph">
                  <wp:posOffset>1436688</wp:posOffset>
                </wp:positionV>
                <wp:extent cx="276225" cy="257175"/>
                <wp:effectExtent l="0" t="0" r="66675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287639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08.9pt;margin-top:113.15pt;width:21.7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" strokecolor="#ffc000 [3207]" strokeweight="1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0F5C0E" wp14:editId="6CF28D14">
                <wp:simplePos x="0" y="0"/>
                <wp:positionH relativeFrom="column">
                  <wp:posOffset>4686300</wp:posOffset>
                </wp:positionH>
                <wp:positionV relativeFrom="paragraph">
                  <wp:posOffset>1236663</wp:posOffset>
                </wp:positionV>
                <wp:extent cx="138113" cy="414337"/>
                <wp:effectExtent l="38100" t="0" r="33655" b="622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13" cy="4143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67ADCF26" id="Straight Arrow Connector 15" o:spid="_x0000_s1026" type="#_x0000_t32" style="position:absolute;margin-left:369pt;margin-top:97.4pt;width:10.9pt;height:32.6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" strokecolor="#ed7d31 [3205]" strokeweight="1.5pt">
                <v:stroke endarrow="block" joinstyle="miter"/>
              </v:shape>
            </w:pict>
          </mc:Fallback>
        </mc:AlternateContent>
      </w:r>
      <w:r w:rsidR="006502B6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5280E" wp14:editId="4DEA1AAD">
                <wp:simplePos x="0" y="0"/>
                <wp:positionH relativeFrom="column">
                  <wp:posOffset>1843088</wp:posOffset>
                </wp:positionH>
                <wp:positionV relativeFrom="paragraph">
                  <wp:posOffset>3141663</wp:posOffset>
                </wp:positionV>
                <wp:extent cx="785812" cy="476250"/>
                <wp:effectExtent l="0" t="0" r="1460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D4756F" w14:textId="290E34F1" w:rsidR="006502B6" w:rsidRDefault="006502B6">
                            <w:r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  <w:t>(20–100 bp)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5280E" id="Text Box 4" o:spid="_x0000_s1032" type="#_x0000_t202" style="position:absolute;margin-left:145.15pt;margin-top:247.4pt;width:61.8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" fillcolor="white [3201]" strokeweight=".5pt">
                <v:textbox>
                  <w:txbxContent>
                    <w:p w14:paraId="02D4756F" w14:textId="290E34F1" w:rsidR="006502B6" w:rsidRDefault="006502B6">
                      <w:r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  <w:t>(20–100 bp)</w:t>
                      </w:r>
                    </w:p>
                  </w:txbxContent>
                </v:textbox>
              </v:shape>
            </w:pict>
          </mc:Fallback>
        </mc:AlternateContent>
      </w:r>
      <w:r w:rsidR="006502B6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EEDF6" wp14:editId="2BA9CABD">
                <wp:simplePos x="0" y="0"/>
                <wp:positionH relativeFrom="column">
                  <wp:posOffset>2671763</wp:posOffset>
                </wp:positionH>
                <wp:positionV relativeFrom="paragraph">
                  <wp:posOffset>3103564</wp:posOffset>
                </wp:positionV>
                <wp:extent cx="685800" cy="247332"/>
                <wp:effectExtent l="0" t="0" r="19050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47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B29538" w14:textId="5E277D34" w:rsidR="006502B6" w:rsidRDefault="006502B6">
                            <w:r>
                              <w:t>2-12 bp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EEDF6" id="Text Box 2" o:spid="_x0000_s1033" type="#_x0000_t202" style="position:absolute;margin-left:210.4pt;margin-top:244.4pt;width:54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" fillcolor="white [3201]" strokeweight=".5pt">
                <v:textbox>
                  <w:txbxContent>
                    <w:p w14:paraId="31B29538" w14:textId="5E277D34" w:rsidR="006502B6" w:rsidRDefault="006502B6">
                      <w:r>
                        <w:t>2-12 bp</w:t>
                      </w:r>
                    </w:p>
                  </w:txbxContent>
                </v:textbox>
              </v:shape>
            </w:pict>
          </mc:Fallback>
        </mc:AlternateContent>
      </w:r>
      <w:r w:rsidR="006F2CA2" w:rsidRPr="00634F8D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6FA0487C" wp14:editId="59CD1DAC">
            <wp:extent cx="5943095" cy="3490912"/>
            <wp:effectExtent l="0" t="0" r="63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323" cy="349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347F4" w14:textId="021C0A8D" w:rsidR="006F2CA2" w:rsidRDefault="006F2CA2"/>
    <w:p w14:paraId="08CD6B76" w14:textId="17CC4ED4" w:rsidR="006F2CA2" w:rsidRDefault="006F2CA2">
      <w:r w:rsidRPr="0079476D">
        <w:rPr>
          <w:rFonts w:ascii="Helvetica" w:eastAsia="Times New Roman" w:hAnsi="Helvetica" w:cs="Helvetica"/>
          <w:noProof/>
          <w:color w:val="3B3835"/>
          <w:sz w:val="21"/>
          <w:szCs w:val="21"/>
        </w:rPr>
        <w:drawing>
          <wp:inline distT="0" distB="0" distL="0" distR="0" wp14:anchorId="4D8F4BA2" wp14:editId="43E1923A">
            <wp:extent cx="5434012" cy="3981450"/>
            <wp:effectExtent l="0" t="0" r="0" b="0"/>
            <wp:docPr id="10" name="Picture 10" descr="Tandem repeats&#10;Microsatellite DNA&#10;• Unit - 2-4 bp (most 2).&#10;• Repeat - on the order of 10-&#10;100 times.&#10;• Location - General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ndem repeats&#10;Microsatellite DNA&#10;• Unit - 2-4 bp (most 2).&#10;• Repeat - on the order of 10-&#10;100 times.&#10;• Location - General...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67" r="291" b="4231"/>
                    <a:stretch/>
                  </pic:blipFill>
                  <pic:spPr bwMode="auto">
                    <a:xfrm>
                      <a:off x="0" y="0"/>
                      <a:ext cx="5463477" cy="400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F8CCC6" w14:textId="0A16E345" w:rsidR="006F2CA2" w:rsidRDefault="006F2CA2"/>
    <w:p w14:paraId="2B199301" w14:textId="6BF8F338" w:rsidR="006F2CA2" w:rsidRDefault="001877F8">
      <w:r>
        <w:rPr>
          <w:rFonts w:ascii="Helvetica" w:eastAsia="Times New Roman" w:hAnsi="Helvetica" w:cs="Helvetica"/>
          <w:noProof/>
          <w:color w:val="3B3835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97A2DB" wp14:editId="00AE53E3">
                <wp:simplePos x="0" y="0"/>
                <wp:positionH relativeFrom="column">
                  <wp:posOffset>1638300</wp:posOffset>
                </wp:positionH>
                <wp:positionV relativeFrom="paragraph">
                  <wp:posOffset>905510</wp:posOffset>
                </wp:positionV>
                <wp:extent cx="3700463" cy="9208"/>
                <wp:effectExtent l="0" t="0" r="33655" b="292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0463" cy="920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3DFFB4F1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71.3pt" to="420.4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" strokecolor="#ffc000 [3207]" strokeweight="1.5pt">
                <v:stroke joinstyle="miter"/>
              </v:line>
            </w:pict>
          </mc:Fallback>
        </mc:AlternateContent>
      </w:r>
      <w:r w:rsidR="006F2CA2" w:rsidRPr="0079476D">
        <w:rPr>
          <w:rFonts w:ascii="Helvetica" w:eastAsia="Times New Roman" w:hAnsi="Helvetica" w:cs="Helvetica"/>
          <w:noProof/>
          <w:color w:val="3B3835"/>
          <w:sz w:val="21"/>
          <w:szCs w:val="21"/>
        </w:rPr>
        <w:drawing>
          <wp:inline distT="0" distB="0" distL="0" distR="0" wp14:anchorId="1942ABBD" wp14:editId="587C3ADC">
            <wp:extent cx="6346681" cy="4766945"/>
            <wp:effectExtent l="0" t="0" r="0" b="0"/>
            <wp:docPr id="3" name="Picture 3" descr="Interspersed Repetitive DNA&#10;• Interspersed repetitive DNA accounts for 25–40 % of mammalian DNA.&#10;• They are scattered rand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spersed Repetitive DNA&#10;• Interspersed repetitive DNA accounts for 25–40 % of mammalian DNA.&#10;• They are scattered rand..."/>
                    <pic:cNvPicPr>
                      <a:picLocks noChangeAspect="1" noChangeArrowheads="1"/>
                    </pic:cNvPicPr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91"/>
                    <a:stretch/>
                  </pic:blipFill>
                  <pic:spPr bwMode="auto">
                    <a:xfrm>
                      <a:off x="0" y="0"/>
                      <a:ext cx="6399586" cy="480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78E4A0" w14:textId="02993C34" w:rsidR="006F2CA2" w:rsidRDefault="006F2CA2"/>
    <w:p w14:paraId="3D4A4289" w14:textId="77777777" w:rsidR="006F2CA2" w:rsidRDefault="006F2CA2"/>
    <w:p w14:paraId="6113F1CF" w14:textId="77777777" w:rsidR="006F2CA2" w:rsidRDefault="006F2CA2"/>
    <w:sectPr w:rsidR="006F2CA2">
      <w:headerReference w:type="default" r:id="rId37"/>
      <w:foot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C2F62" w14:textId="77777777" w:rsidR="00400521" w:rsidRDefault="00400521" w:rsidP="004F58B5">
      <w:pPr>
        <w:spacing w:after="0" w:line="240" w:lineRule="auto"/>
      </w:pPr>
      <w:r>
        <w:separator/>
      </w:r>
    </w:p>
  </w:endnote>
  <w:endnote w:type="continuationSeparator" w:id="0">
    <w:p w14:paraId="0A14221F" w14:textId="77777777" w:rsidR="00400521" w:rsidRDefault="00400521" w:rsidP="004F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69374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5E64FB" w14:textId="65FB4505" w:rsidR="004F58B5" w:rsidRDefault="004F58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C74A58" w14:textId="77777777" w:rsidR="004F58B5" w:rsidRDefault="004F5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A0DDF" w14:textId="77777777" w:rsidR="00400521" w:rsidRDefault="00400521" w:rsidP="004F58B5">
      <w:pPr>
        <w:spacing w:after="0" w:line="240" w:lineRule="auto"/>
      </w:pPr>
      <w:r>
        <w:separator/>
      </w:r>
    </w:p>
  </w:footnote>
  <w:footnote w:type="continuationSeparator" w:id="0">
    <w:p w14:paraId="3BE99DE8" w14:textId="77777777" w:rsidR="00400521" w:rsidRDefault="00400521" w:rsidP="004F5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Bidi" w:eastAsiaTheme="majorEastAsia" w:hAnsiTheme="majorBidi" w:cstheme="majorBidi"/>
        <w:b/>
        <w:bCs/>
        <w:sz w:val="24"/>
        <w:szCs w:val="24"/>
        <w:lang w:bidi="ar-IQ"/>
      </w:rPr>
      <w:alias w:val="Title"/>
      <w:id w:val="77738743"/>
      <w:placeholder>
        <w:docPart w:val="E3AD87A211004AFB845A96BC565F34B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5E3FE28" w14:textId="049503AA" w:rsidR="004F58B5" w:rsidRPr="000A7054" w:rsidRDefault="00380049" w:rsidP="004F58B5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Bidi" w:eastAsiaTheme="majorEastAsia" w:hAnsiTheme="majorBidi" w:cstheme="majorBidi"/>
            <w:b/>
            <w:bCs/>
            <w:sz w:val="32"/>
            <w:szCs w:val="32"/>
          </w:rPr>
        </w:pPr>
        <w:r>
          <w:rPr>
            <w:rFonts w:asciiTheme="majorBidi" w:eastAsiaTheme="majorEastAsia" w:hAnsiTheme="majorBidi" w:cstheme="majorBidi"/>
            <w:b/>
            <w:bCs/>
            <w:sz w:val="24"/>
            <w:szCs w:val="24"/>
            <w:lang w:bidi="ar-IQ"/>
          </w:rPr>
          <w:t xml:space="preserve">Ms. Student </w:t>
        </w:r>
        <w:proofErr w:type="spellStart"/>
        <w:r>
          <w:rPr>
            <w:rFonts w:asciiTheme="majorBidi" w:eastAsiaTheme="majorEastAsia" w:hAnsiTheme="majorBidi" w:cstheme="majorBidi"/>
            <w:b/>
            <w:bCs/>
            <w:sz w:val="24"/>
            <w:szCs w:val="24"/>
            <w:lang w:bidi="ar-IQ"/>
          </w:rPr>
          <w:t>Lec</w:t>
        </w:r>
        <w:proofErr w:type="spellEnd"/>
        <w:r>
          <w:rPr>
            <w:rFonts w:asciiTheme="majorBidi" w:eastAsiaTheme="majorEastAsia" w:hAnsiTheme="majorBidi" w:cstheme="majorBidi"/>
            <w:b/>
            <w:bCs/>
            <w:sz w:val="24"/>
            <w:szCs w:val="24"/>
            <w:lang w:bidi="ar-IQ"/>
          </w:rPr>
          <w:t xml:space="preserve">. -11-        Cytogenetics              </w:t>
        </w:r>
        <w:proofErr w:type="spellStart"/>
        <w:r>
          <w:rPr>
            <w:rFonts w:asciiTheme="majorBidi" w:eastAsiaTheme="majorEastAsia" w:hAnsiTheme="majorBidi" w:cstheme="majorBidi"/>
            <w:b/>
            <w:bCs/>
            <w:sz w:val="24"/>
            <w:szCs w:val="24"/>
            <w:lang w:bidi="ar-IQ"/>
          </w:rPr>
          <w:t>Asst.Proff</w:t>
        </w:r>
        <w:proofErr w:type="spellEnd"/>
        <w:r>
          <w:rPr>
            <w:rFonts w:asciiTheme="majorBidi" w:eastAsiaTheme="majorEastAsia" w:hAnsiTheme="majorBidi" w:cstheme="majorBidi"/>
            <w:b/>
            <w:bCs/>
            <w:sz w:val="24"/>
            <w:szCs w:val="24"/>
            <w:lang w:bidi="ar-IQ"/>
          </w:rPr>
          <w:t xml:space="preserve">. </w:t>
        </w:r>
        <w:proofErr w:type="spellStart"/>
        <w:proofErr w:type="gramStart"/>
        <w:r>
          <w:rPr>
            <w:rFonts w:asciiTheme="majorBidi" w:eastAsiaTheme="majorEastAsia" w:hAnsiTheme="majorBidi" w:cstheme="majorBidi"/>
            <w:b/>
            <w:bCs/>
            <w:sz w:val="24"/>
            <w:szCs w:val="24"/>
            <w:lang w:bidi="ar-IQ"/>
          </w:rPr>
          <w:t>Dr.Kazhal</w:t>
        </w:r>
        <w:proofErr w:type="spellEnd"/>
        <w:proofErr w:type="gramEnd"/>
        <w:r>
          <w:rPr>
            <w:rFonts w:asciiTheme="majorBidi" w:eastAsiaTheme="majorEastAsia" w:hAnsiTheme="majorBidi" w:cstheme="majorBidi"/>
            <w:b/>
            <w:bCs/>
            <w:sz w:val="24"/>
            <w:szCs w:val="24"/>
            <w:lang w:bidi="ar-IQ"/>
          </w:rPr>
          <w:t xml:space="preserve">  M. Sulaiman</w:t>
        </w:r>
      </w:p>
    </w:sdtContent>
  </w:sdt>
  <w:p w14:paraId="3020320A" w14:textId="77777777" w:rsidR="004F58B5" w:rsidRPr="004F58B5" w:rsidRDefault="004F58B5" w:rsidP="004F58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A2C19"/>
    <w:multiLevelType w:val="hybridMultilevel"/>
    <w:tmpl w:val="8E6E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49BE0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b/>
        <w:color w:val="FF0000"/>
      </w:rPr>
    </w:lvl>
    <w:lvl w:ilvl="4" w:tplc="019280BA">
      <w:start w:val="1"/>
      <w:numFmt w:val="bullet"/>
      <w:lvlText w:val=""/>
      <w:lvlJc w:val="left"/>
      <w:pPr>
        <w:ind w:left="3600" w:hanging="360"/>
      </w:pPr>
      <w:rPr>
        <w:rFonts w:ascii="Wingdings" w:eastAsiaTheme="minorHAnsi" w:hAnsi="Wingdings" w:cstheme="minorBidi" w:hint="default"/>
        <w:b w:val="0"/>
        <w:color w:val="auto"/>
        <w:sz w:val="22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B5A97"/>
    <w:multiLevelType w:val="hybridMultilevel"/>
    <w:tmpl w:val="0E62029A"/>
    <w:lvl w:ilvl="0" w:tplc="478C4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BE3720">
      <w:start w:val="11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A4E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F8A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E1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AAF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C7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965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C23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B5"/>
    <w:rsid w:val="00067E4A"/>
    <w:rsid w:val="00070E3E"/>
    <w:rsid w:val="000F1B93"/>
    <w:rsid w:val="000F3EE5"/>
    <w:rsid w:val="0011568F"/>
    <w:rsid w:val="0014356F"/>
    <w:rsid w:val="001877F8"/>
    <w:rsid w:val="001D4B71"/>
    <w:rsid w:val="002106E9"/>
    <w:rsid w:val="00342965"/>
    <w:rsid w:val="00351649"/>
    <w:rsid w:val="00380049"/>
    <w:rsid w:val="003C5341"/>
    <w:rsid w:val="00400521"/>
    <w:rsid w:val="004D5F62"/>
    <w:rsid w:val="004F58B5"/>
    <w:rsid w:val="0055257E"/>
    <w:rsid w:val="005B6D20"/>
    <w:rsid w:val="006502B6"/>
    <w:rsid w:val="00697B1B"/>
    <w:rsid w:val="006F2CA2"/>
    <w:rsid w:val="007724E5"/>
    <w:rsid w:val="007E724A"/>
    <w:rsid w:val="0085426E"/>
    <w:rsid w:val="008B740B"/>
    <w:rsid w:val="008E437D"/>
    <w:rsid w:val="00A028FE"/>
    <w:rsid w:val="00A22639"/>
    <w:rsid w:val="00A972C1"/>
    <w:rsid w:val="00B76A7D"/>
    <w:rsid w:val="00BD66DA"/>
    <w:rsid w:val="00C354D2"/>
    <w:rsid w:val="00C92E27"/>
    <w:rsid w:val="00D47A98"/>
    <w:rsid w:val="00E45C5C"/>
    <w:rsid w:val="00E73FC0"/>
    <w:rsid w:val="00EA3562"/>
    <w:rsid w:val="00EA3A07"/>
    <w:rsid w:val="00F2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8CB3C"/>
  <w15:chartTrackingRefBased/>
  <w15:docId w15:val="{CB136949-2469-4F1A-9621-590A2EF1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8B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F58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8B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58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F58B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F5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8B5"/>
  </w:style>
  <w:style w:type="paragraph" w:styleId="Footer">
    <w:name w:val="footer"/>
    <w:basedOn w:val="Normal"/>
    <w:link w:val="FooterChar"/>
    <w:uiPriority w:val="99"/>
    <w:unhideWhenUsed/>
    <w:rsid w:val="004F5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Transcription_(genetics)" TargetMode="External"/><Relationship Id="rId18" Type="http://schemas.openxmlformats.org/officeDocument/2006/relationships/hyperlink" Target="https://en.wikipedia.org/wiki/Pseudogene" TargetMode="External"/><Relationship Id="rId26" Type="http://schemas.openxmlformats.org/officeDocument/2006/relationships/hyperlink" Target="https://en.wikipedia.org/wiki/Alu_sequence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en.wikipedia.org/wiki/Transposon" TargetMode="External"/><Relationship Id="rId34" Type="http://schemas.openxmlformats.org/officeDocument/2006/relationships/image" Target="media/image6.jpe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en.wikipedia.org/wiki/Intron" TargetMode="External"/><Relationship Id="rId20" Type="http://schemas.openxmlformats.org/officeDocument/2006/relationships/hyperlink" Target="https://en.wikipedia.org/wiki/Gene_expression" TargetMode="External"/><Relationship Id="rId29" Type="http://schemas.openxmlformats.org/officeDocument/2006/relationships/hyperlink" Target="https://en.wikipedia.org/wiki/Telomere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eneticeducation.co.in/housekeeping-genes-a-basal-cell-maintenance-kit/" TargetMode="External"/><Relationship Id="rId24" Type="http://schemas.openxmlformats.org/officeDocument/2006/relationships/hyperlink" Target="https://en.wikipedia.org/wiki/Repeated_sequence_(DNA)" TargetMode="External"/><Relationship Id="rId32" Type="http://schemas.openxmlformats.org/officeDocument/2006/relationships/hyperlink" Target="https://en.wikipedia.org/wiki/T._Ryan_Gregory" TargetMode="External"/><Relationship Id="rId37" Type="http://schemas.openxmlformats.org/officeDocument/2006/relationships/header" Target="header1.xml"/><Relationship Id="rId40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yperlink" Target="https://en.wikipedia.org/wiki/Mobile_genetic_elements" TargetMode="External"/><Relationship Id="rId28" Type="http://schemas.openxmlformats.org/officeDocument/2006/relationships/hyperlink" Target="https://en.wikipedia.org/wiki/Alu_sequence" TargetMode="External"/><Relationship Id="rId36" Type="http://schemas.openxmlformats.org/officeDocument/2006/relationships/image" Target="media/image8.jpeg"/><Relationship Id="rId10" Type="http://schemas.openxmlformats.org/officeDocument/2006/relationships/hyperlink" Target="https://geneticeducation.co.in/microrna-mirna-and-gene-regulation/" TargetMode="External"/><Relationship Id="rId19" Type="http://schemas.openxmlformats.org/officeDocument/2006/relationships/hyperlink" Target="https://en.wikipedia.org/wiki/Gene" TargetMode="External"/><Relationship Id="rId31" Type="http://schemas.openxmlformats.org/officeDocument/2006/relationships/hyperlink" Target="https://en.wikipedia.org/wiki/DNA_replicatio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en.wikipedia.org/wiki/File:Pre-mRNA.svg" TargetMode="External"/><Relationship Id="rId22" Type="http://schemas.openxmlformats.org/officeDocument/2006/relationships/hyperlink" Target="https://en.wikipedia.org/wiki/Retrotransposon" TargetMode="External"/><Relationship Id="rId27" Type="http://schemas.openxmlformats.org/officeDocument/2006/relationships/hyperlink" Target="https://en.wikipedia.org/wiki/Retrotransposon" TargetMode="External"/><Relationship Id="rId30" Type="http://schemas.openxmlformats.org/officeDocument/2006/relationships/hyperlink" Target="https://en.wikipedia.org/wiki/Chromosome" TargetMode="External"/><Relationship Id="rId35" Type="http://schemas.openxmlformats.org/officeDocument/2006/relationships/image" Target="media/image7.jpeg"/><Relationship Id="rId8" Type="http://schemas.openxmlformats.org/officeDocument/2006/relationships/hyperlink" Target="https://geneticeducation.co.in/dna-to-protein-a-brief-overview-of-gene-expression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s://en.wikipedia.org/wiki/Exon" TargetMode="External"/><Relationship Id="rId25" Type="http://schemas.openxmlformats.org/officeDocument/2006/relationships/hyperlink" Target="https://en.wikipedia.org/wiki/Retrotransposon" TargetMode="External"/><Relationship Id="rId33" Type="http://schemas.openxmlformats.org/officeDocument/2006/relationships/image" Target="media/image5.jpeg"/><Relationship Id="rId38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3AD87A211004AFB845A96BC565F3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04CEC-8BC4-4221-94D9-3996E214EA80}"/>
      </w:docPartPr>
      <w:docPartBody>
        <w:p w:rsidR="0080645A" w:rsidRDefault="0050612C" w:rsidP="0050612C">
          <w:pPr>
            <w:pStyle w:val="E3AD87A211004AFB845A96BC565F34B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2C"/>
    <w:rsid w:val="000A5917"/>
    <w:rsid w:val="00217DE0"/>
    <w:rsid w:val="003F2B7A"/>
    <w:rsid w:val="00494AE9"/>
    <w:rsid w:val="0050612C"/>
    <w:rsid w:val="00565836"/>
    <w:rsid w:val="005754EB"/>
    <w:rsid w:val="007621BE"/>
    <w:rsid w:val="00765F3B"/>
    <w:rsid w:val="007F7471"/>
    <w:rsid w:val="0080645A"/>
    <w:rsid w:val="00E70D7D"/>
    <w:rsid w:val="00F868B3"/>
    <w:rsid w:val="00FC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AD87A211004AFB845A96BC565F34B6">
    <w:name w:val="E3AD87A211004AFB845A96BC565F34B6"/>
    <w:rsid w:val="005061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Ms. Student Lec. -11-        Cytogenetics              Asst.Proff. Dr.Kazhal  M. Sulaiman</vt:lpstr>
    </vt:vector>
  </TitlesOfParts>
  <Company/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Ms. Student Lec. -11-        Cytogenetics              Asst.Proff. Dr.Kazhal  M. Sulaiman</dc:title>
  <dc:subject/>
  <dc:creator>HP</dc:creator>
  <cp:keywords/>
  <dc:description/>
  <cp:lastModifiedBy>kazhal Sulaiman</cp:lastModifiedBy>
  <cp:revision>19</cp:revision>
  <cp:lastPrinted>2020-12-26T15:55:00Z</cp:lastPrinted>
  <dcterms:created xsi:type="dcterms:W3CDTF">2020-12-25T21:29:00Z</dcterms:created>
  <dcterms:modified xsi:type="dcterms:W3CDTF">2021-07-22T19:56:00Z</dcterms:modified>
</cp:coreProperties>
</file>