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54" w:rsidRPr="00FB0F54" w:rsidRDefault="00FB0F54" w:rsidP="00FB0F54">
      <w:pPr>
        <w:rPr>
          <w:sz w:val="32"/>
          <w:szCs w:val="32"/>
        </w:rPr>
      </w:pPr>
      <w:r w:rsidRPr="00FB0F54">
        <w:rPr>
          <w:sz w:val="32"/>
          <w:szCs w:val="32"/>
        </w:rPr>
        <w:t>Ministry of Higher Education and Scientific research</w:t>
      </w:r>
    </w:p>
    <w:p w:rsidR="00FB0F54" w:rsidRPr="00FB0F54" w:rsidRDefault="00FB0F54" w:rsidP="00FB0F54">
      <w:pPr>
        <w:rPr>
          <w:sz w:val="32"/>
          <w:szCs w:val="32"/>
        </w:rPr>
      </w:pPr>
      <w:r w:rsidRPr="00FB0F54">
        <w:rPr>
          <w:noProof/>
          <w:sz w:val="32"/>
          <w:szCs w:val="32"/>
        </w:rPr>
        <w:drawing>
          <wp:inline distT="0" distB="0" distL="0" distR="0" wp14:anchorId="35559F15" wp14:editId="30C4C0AC">
            <wp:extent cx="56292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754" cy="3002229"/>
                    </a:xfrm>
                    <a:prstGeom prst="rect">
                      <a:avLst/>
                    </a:prstGeom>
                    <a:noFill/>
                    <a:ln>
                      <a:noFill/>
                    </a:ln>
                  </pic:spPr>
                </pic:pic>
              </a:graphicData>
            </a:graphic>
          </wp:inline>
        </w:drawing>
      </w:r>
    </w:p>
    <w:p w:rsidR="00FB0F54" w:rsidRPr="00FB0F54" w:rsidRDefault="00FB0F54" w:rsidP="00FB0F54">
      <w:pPr>
        <w:rPr>
          <w:sz w:val="32"/>
          <w:szCs w:val="32"/>
        </w:rPr>
      </w:pPr>
    </w:p>
    <w:p w:rsidR="00FB0F54" w:rsidRPr="00810BC0" w:rsidRDefault="00FB0F54" w:rsidP="002830F5">
      <w:pPr>
        <w:rPr>
          <w:b/>
          <w:bCs/>
          <w:sz w:val="40"/>
          <w:szCs w:val="40"/>
        </w:rPr>
      </w:pPr>
      <w:r w:rsidRPr="00810BC0">
        <w:rPr>
          <w:b/>
          <w:bCs/>
          <w:sz w:val="40"/>
          <w:szCs w:val="40"/>
        </w:rPr>
        <w:t xml:space="preserve">Department of: </w:t>
      </w:r>
      <w:r w:rsidR="004C6656">
        <w:rPr>
          <w:b/>
          <w:bCs/>
          <w:sz w:val="40"/>
          <w:szCs w:val="40"/>
        </w:rPr>
        <w:t>S</w:t>
      </w:r>
      <w:r w:rsidR="002830F5">
        <w:rPr>
          <w:b/>
          <w:bCs/>
          <w:sz w:val="40"/>
          <w:szCs w:val="40"/>
        </w:rPr>
        <w:t>oil and water</w:t>
      </w:r>
    </w:p>
    <w:p w:rsidR="00FB0F54" w:rsidRPr="00810BC0" w:rsidRDefault="00FB0F54" w:rsidP="00FB0F54">
      <w:pPr>
        <w:rPr>
          <w:b/>
          <w:bCs/>
          <w:sz w:val="40"/>
          <w:szCs w:val="40"/>
        </w:rPr>
      </w:pPr>
      <w:r w:rsidRPr="00810BC0">
        <w:rPr>
          <w:b/>
          <w:bCs/>
          <w:sz w:val="40"/>
          <w:szCs w:val="40"/>
        </w:rPr>
        <w:t>College of: Agricultural Engineering Sciences</w:t>
      </w:r>
    </w:p>
    <w:p w:rsidR="00FB0F54" w:rsidRPr="00810BC0" w:rsidRDefault="00FB0F54" w:rsidP="00E662BA">
      <w:pPr>
        <w:rPr>
          <w:b/>
          <w:bCs/>
          <w:sz w:val="40"/>
          <w:szCs w:val="40"/>
        </w:rPr>
      </w:pPr>
      <w:r w:rsidRPr="00810BC0">
        <w:rPr>
          <w:b/>
          <w:bCs/>
          <w:sz w:val="40"/>
          <w:szCs w:val="40"/>
        </w:rPr>
        <w:t xml:space="preserve">University of </w:t>
      </w:r>
      <w:proofErr w:type="spellStart"/>
      <w:r w:rsidR="00E662BA">
        <w:rPr>
          <w:b/>
          <w:bCs/>
          <w:sz w:val="40"/>
          <w:szCs w:val="40"/>
        </w:rPr>
        <w:t>salahaddin</w:t>
      </w:r>
      <w:proofErr w:type="spellEnd"/>
    </w:p>
    <w:p w:rsidR="002830F5" w:rsidRDefault="00FB0F54" w:rsidP="002830F5">
      <w:pPr>
        <w:rPr>
          <w:b/>
          <w:bCs/>
          <w:sz w:val="40"/>
          <w:szCs w:val="40"/>
        </w:rPr>
      </w:pPr>
      <w:r w:rsidRPr="00810BC0">
        <w:rPr>
          <w:b/>
          <w:bCs/>
          <w:sz w:val="40"/>
          <w:szCs w:val="40"/>
        </w:rPr>
        <w:t xml:space="preserve">Subject: </w:t>
      </w:r>
      <w:r w:rsidR="002830F5" w:rsidRPr="00E76316">
        <w:rPr>
          <w:rFonts w:ascii="Times New Roman" w:hAnsi="Times New Roman" w:cs="Times New Roman"/>
          <w:b/>
          <w:bCs/>
          <w:sz w:val="28"/>
          <w:szCs w:val="28"/>
        </w:rPr>
        <w:t xml:space="preserve"> </w:t>
      </w:r>
      <w:r w:rsidR="002830F5" w:rsidRPr="002830F5">
        <w:rPr>
          <w:b/>
          <w:bCs/>
          <w:sz w:val="40"/>
          <w:szCs w:val="40"/>
        </w:rPr>
        <w:t>Principles of Plant Production</w:t>
      </w:r>
      <w:r w:rsidR="002830F5" w:rsidRPr="00810BC0">
        <w:rPr>
          <w:b/>
          <w:bCs/>
          <w:sz w:val="40"/>
          <w:szCs w:val="40"/>
        </w:rPr>
        <w:t xml:space="preserve"> </w:t>
      </w:r>
    </w:p>
    <w:p w:rsidR="00FB0F54" w:rsidRPr="00810BC0" w:rsidRDefault="00FB0F54" w:rsidP="00D936AF">
      <w:pPr>
        <w:rPr>
          <w:b/>
          <w:bCs/>
          <w:sz w:val="40"/>
          <w:szCs w:val="40"/>
        </w:rPr>
      </w:pPr>
      <w:r w:rsidRPr="00810BC0">
        <w:rPr>
          <w:b/>
          <w:bCs/>
          <w:sz w:val="40"/>
          <w:szCs w:val="40"/>
        </w:rPr>
        <w:t xml:space="preserve">Course Book </w:t>
      </w:r>
      <w:r w:rsidR="000415DE">
        <w:rPr>
          <w:b/>
          <w:bCs/>
          <w:sz w:val="40"/>
          <w:szCs w:val="40"/>
        </w:rPr>
        <w:t xml:space="preserve">- </w:t>
      </w:r>
      <w:r w:rsidR="000415DE" w:rsidRPr="000415DE">
        <w:rPr>
          <w:b/>
          <w:bCs/>
          <w:sz w:val="40"/>
          <w:szCs w:val="40"/>
        </w:rPr>
        <w:t xml:space="preserve">4 </w:t>
      </w:r>
      <w:proofErr w:type="spellStart"/>
      <w:proofErr w:type="gramStart"/>
      <w:r w:rsidR="000415DE" w:rsidRPr="000415DE">
        <w:rPr>
          <w:b/>
          <w:bCs/>
          <w:sz w:val="44"/>
          <w:szCs w:val="44"/>
          <w:vertAlign w:val="superscript"/>
        </w:rPr>
        <w:t>th</w:t>
      </w:r>
      <w:proofErr w:type="spellEnd"/>
      <w:proofErr w:type="gramEnd"/>
      <w:r w:rsidR="000415DE" w:rsidRPr="000415DE">
        <w:rPr>
          <w:b/>
          <w:bCs/>
          <w:sz w:val="40"/>
          <w:szCs w:val="40"/>
        </w:rPr>
        <w:t xml:space="preserve"> Stage/ </w:t>
      </w:r>
      <w:r w:rsidR="00D936AF">
        <w:rPr>
          <w:b/>
          <w:bCs/>
          <w:sz w:val="40"/>
          <w:szCs w:val="40"/>
        </w:rPr>
        <w:t>Fall</w:t>
      </w:r>
      <w:r w:rsidR="000415DE" w:rsidRPr="000415DE">
        <w:rPr>
          <w:b/>
          <w:bCs/>
          <w:sz w:val="40"/>
          <w:szCs w:val="40"/>
        </w:rPr>
        <w:t xml:space="preserve"> Semester</w:t>
      </w:r>
      <w:r w:rsidR="000415DE">
        <w:rPr>
          <w:b/>
          <w:bCs/>
          <w:sz w:val="40"/>
          <w:szCs w:val="40"/>
        </w:rPr>
        <w:t xml:space="preserve"> </w:t>
      </w:r>
    </w:p>
    <w:p w:rsidR="00FB0F54" w:rsidRPr="00810BC0" w:rsidRDefault="00FB0F54" w:rsidP="00FB0F54">
      <w:pPr>
        <w:rPr>
          <w:b/>
          <w:bCs/>
          <w:sz w:val="40"/>
          <w:szCs w:val="40"/>
        </w:rPr>
      </w:pPr>
      <w:r w:rsidRPr="00810BC0">
        <w:rPr>
          <w:b/>
          <w:bCs/>
          <w:sz w:val="40"/>
          <w:szCs w:val="40"/>
        </w:rPr>
        <w:t xml:space="preserve">Lecturer's name: </w:t>
      </w:r>
      <w:proofErr w:type="spellStart"/>
      <w:r w:rsidRPr="00810BC0">
        <w:rPr>
          <w:b/>
          <w:bCs/>
          <w:sz w:val="40"/>
          <w:szCs w:val="40"/>
        </w:rPr>
        <w:t>Kharman</w:t>
      </w:r>
      <w:proofErr w:type="spellEnd"/>
      <w:r w:rsidRPr="00810BC0">
        <w:rPr>
          <w:b/>
          <w:bCs/>
          <w:sz w:val="40"/>
          <w:szCs w:val="40"/>
        </w:rPr>
        <w:t xml:space="preserve"> </w:t>
      </w:r>
      <w:proofErr w:type="spellStart"/>
      <w:proofErr w:type="gramStart"/>
      <w:r w:rsidRPr="00810BC0">
        <w:rPr>
          <w:b/>
          <w:bCs/>
          <w:sz w:val="40"/>
          <w:szCs w:val="40"/>
        </w:rPr>
        <w:t>mohammed</w:t>
      </w:r>
      <w:proofErr w:type="spellEnd"/>
      <w:proofErr w:type="gramEnd"/>
      <w:r w:rsidRPr="00810BC0">
        <w:rPr>
          <w:b/>
          <w:bCs/>
          <w:sz w:val="40"/>
          <w:szCs w:val="40"/>
        </w:rPr>
        <w:t xml:space="preserve"> </w:t>
      </w:r>
      <w:proofErr w:type="spellStart"/>
      <w:r w:rsidRPr="00810BC0">
        <w:rPr>
          <w:b/>
          <w:bCs/>
          <w:sz w:val="40"/>
          <w:szCs w:val="40"/>
        </w:rPr>
        <w:t>pirdawd</w:t>
      </w:r>
      <w:proofErr w:type="spellEnd"/>
    </w:p>
    <w:p w:rsidR="00FB0F54" w:rsidRPr="00810BC0" w:rsidRDefault="00FB0F54" w:rsidP="00DA150D">
      <w:pPr>
        <w:rPr>
          <w:b/>
          <w:bCs/>
          <w:sz w:val="40"/>
          <w:szCs w:val="40"/>
        </w:rPr>
      </w:pPr>
      <w:r w:rsidRPr="00810BC0">
        <w:rPr>
          <w:b/>
          <w:bCs/>
          <w:sz w:val="40"/>
          <w:szCs w:val="40"/>
        </w:rPr>
        <w:t xml:space="preserve">Academic Year: </w:t>
      </w:r>
      <w:r w:rsidR="00DA150D">
        <w:rPr>
          <w:b/>
          <w:bCs/>
          <w:sz w:val="40"/>
          <w:szCs w:val="40"/>
        </w:rPr>
        <w:t>2022</w:t>
      </w:r>
      <w:r w:rsidR="00E662BA">
        <w:rPr>
          <w:b/>
          <w:bCs/>
          <w:sz w:val="40"/>
          <w:szCs w:val="40"/>
        </w:rPr>
        <w:t xml:space="preserve"> - </w:t>
      </w:r>
      <w:r w:rsidR="00DA150D">
        <w:rPr>
          <w:b/>
          <w:bCs/>
          <w:sz w:val="40"/>
          <w:szCs w:val="40"/>
        </w:rPr>
        <w:t>2023</w:t>
      </w:r>
    </w:p>
    <w:p w:rsidR="00FB0F54" w:rsidRDefault="00FB0F54" w:rsidP="00FB0F54">
      <w:pPr>
        <w:rPr>
          <w:sz w:val="32"/>
          <w:szCs w:val="32"/>
        </w:rPr>
      </w:pPr>
    </w:p>
    <w:p w:rsidR="00FB0F54" w:rsidRDefault="00FB0F54" w:rsidP="00FB0F54">
      <w:pPr>
        <w:rPr>
          <w:sz w:val="32"/>
          <w:szCs w:val="32"/>
        </w:rPr>
      </w:pPr>
    </w:p>
    <w:p w:rsidR="00FB0F54" w:rsidRDefault="00FB0F54" w:rsidP="00FB0F54">
      <w:pPr>
        <w:rPr>
          <w:sz w:val="32"/>
          <w:szCs w:val="32"/>
        </w:rPr>
      </w:pPr>
    </w:p>
    <w:p w:rsidR="00FB0F54" w:rsidRPr="00FB0F54" w:rsidRDefault="00FB0F54" w:rsidP="00FB0F54">
      <w:pPr>
        <w:rPr>
          <w:sz w:val="32"/>
          <w:szCs w:val="32"/>
        </w:rPr>
      </w:pPr>
      <w:r w:rsidRPr="00FB0F54">
        <w:rPr>
          <w:sz w:val="32"/>
          <w:szCs w:val="32"/>
        </w:rPr>
        <w:t>Ministry of Higher Education and Scientific research</w:t>
      </w:r>
    </w:p>
    <w:tbl>
      <w:tblPr>
        <w:tblStyle w:val="TableGrid"/>
        <w:tblW w:w="10319" w:type="dxa"/>
        <w:tblLook w:val="04A0" w:firstRow="1" w:lastRow="0" w:firstColumn="1" w:lastColumn="0" w:noHBand="0" w:noVBand="1"/>
      </w:tblPr>
      <w:tblGrid>
        <w:gridCol w:w="4358"/>
        <w:gridCol w:w="430"/>
        <w:gridCol w:w="5024"/>
        <w:gridCol w:w="507"/>
      </w:tblGrid>
      <w:tr w:rsidR="00887C09" w:rsidTr="00D83263">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1. Course name</w:t>
            </w:r>
          </w:p>
        </w:tc>
        <w:tc>
          <w:tcPr>
            <w:tcW w:w="5961" w:type="dxa"/>
            <w:gridSpan w:val="3"/>
          </w:tcPr>
          <w:p w:rsidR="00887C09" w:rsidRPr="0049113C" w:rsidRDefault="000415DE" w:rsidP="00017553">
            <w:pPr>
              <w:autoSpaceDE w:val="0"/>
              <w:autoSpaceDN w:val="0"/>
              <w:adjustRightInd w:val="0"/>
              <w:rPr>
                <w:rFonts w:ascii="Arial" w:hAnsi="Arial" w:cs="Arial"/>
                <w:b/>
                <w:bCs/>
                <w:sz w:val="24"/>
                <w:szCs w:val="24"/>
              </w:rPr>
            </w:pPr>
            <w:r>
              <w:rPr>
                <w:rFonts w:ascii="Arial" w:hAnsi="Arial" w:cs="Arial"/>
                <w:b/>
                <w:bCs/>
                <w:sz w:val="24"/>
                <w:szCs w:val="24"/>
              </w:rPr>
              <w:t xml:space="preserve">Spring </w:t>
            </w:r>
            <w:proofErr w:type="spellStart"/>
            <w:r>
              <w:rPr>
                <w:rFonts w:ascii="Arial" w:hAnsi="Arial" w:cs="Arial"/>
                <w:b/>
                <w:bCs/>
                <w:sz w:val="24"/>
                <w:szCs w:val="24"/>
              </w:rPr>
              <w:t>semister</w:t>
            </w:r>
            <w:proofErr w:type="spellEnd"/>
          </w:p>
        </w:tc>
      </w:tr>
      <w:tr w:rsidR="00887C09" w:rsidTr="00D83263">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2. Lecturer in charge</w:t>
            </w:r>
          </w:p>
        </w:tc>
        <w:tc>
          <w:tcPr>
            <w:tcW w:w="5961" w:type="dxa"/>
            <w:gridSpan w:val="3"/>
          </w:tcPr>
          <w:p w:rsidR="00887C09" w:rsidRPr="00204D9D" w:rsidRDefault="00887C09" w:rsidP="00887C09">
            <w:pPr>
              <w:autoSpaceDE w:val="0"/>
              <w:autoSpaceDN w:val="0"/>
              <w:adjustRightInd w:val="0"/>
              <w:rPr>
                <w:rFonts w:ascii="Arial" w:hAnsi="Arial" w:cs="Arial"/>
                <w:b/>
                <w:bCs/>
                <w:sz w:val="24"/>
                <w:szCs w:val="24"/>
              </w:rPr>
            </w:pPr>
            <w:r w:rsidRPr="00204D9D">
              <w:rPr>
                <w:rFonts w:ascii="Arial" w:hAnsi="Arial" w:cs="Arial"/>
                <w:b/>
                <w:bCs/>
                <w:sz w:val="24"/>
                <w:szCs w:val="24"/>
              </w:rPr>
              <w:t xml:space="preserve">Asst. Lecturer </w:t>
            </w:r>
            <w:proofErr w:type="spellStart"/>
            <w:r>
              <w:rPr>
                <w:rFonts w:ascii="Arial" w:hAnsi="Arial" w:cs="Arial"/>
                <w:b/>
                <w:bCs/>
                <w:sz w:val="24"/>
                <w:szCs w:val="24"/>
              </w:rPr>
              <w:t>Kharman</w:t>
            </w:r>
            <w:proofErr w:type="spellEnd"/>
            <w:r>
              <w:rPr>
                <w:rFonts w:ascii="Arial" w:hAnsi="Arial" w:cs="Arial"/>
                <w:b/>
                <w:bCs/>
                <w:sz w:val="24"/>
                <w:szCs w:val="24"/>
              </w:rPr>
              <w:t xml:space="preserve"> Mohammed </w:t>
            </w:r>
            <w:proofErr w:type="spellStart"/>
            <w:r>
              <w:rPr>
                <w:rFonts w:ascii="Arial" w:hAnsi="Arial" w:cs="Arial"/>
                <w:b/>
                <w:bCs/>
                <w:sz w:val="24"/>
                <w:szCs w:val="24"/>
              </w:rPr>
              <w:t>Pirdawd</w:t>
            </w:r>
            <w:proofErr w:type="spellEnd"/>
          </w:p>
        </w:tc>
      </w:tr>
      <w:tr w:rsidR="00887C09" w:rsidTr="00D83263">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3. Department/ College</w:t>
            </w:r>
          </w:p>
        </w:tc>
        <w:tc>
          <w:tcPr>
            <w:tcW w:w="5961" w:type="dxa"/>
            <w:gridSpan w:val="3"/>
          </w:tcPr>
          <w:p w:rsidR="00887C09" w:rsidRPr="00204D9D" w:rsidRDefault="00E662BA" w:rsidP="00820CD3">
            <w:pPr>
              <w:autoSpaceDE w:val="0"/>
              <w:autoSpaceDN w:val="0"/>
              <w:adjustRightInd w:val="0"/>
              <w:rPr>
                <w:rFonts w:ascii="Arial" w:hAnsi="Arial" w:cs="Arial"/>
                <w:b/>
                <w:bCs/>
                <w:sz w:val="24"/>
                <w:szCs w:val="24"/>
              </w:rPr>
            </w:pPr>
            <w:r>
              <w:rPr>
                <w:rFonts w:ascii="Arial" w:hAnsi="Arial" w:cs="Arial"/>
                <w:b/>
                <w:bCs/>
                <w:sz w:val="24"/>
                <w:szCs w:val="24"/>
              </w:rPr>
              <w:t>Field crops</w:t>
            </w:r>
            <w:r w:rsidR="00887C09" w:rsidRPr="00204D9D">
              <w:rPr>
                <w:rFonts w:ascii="Arial" w:hAnsi="Arial" w:cs="Arial"/>
                <w:b/>
                <w:bCs/>
                <w:sz w:val="24"/>
                <w:szCs w:val="24"/>
              </w:rPr>
              <w:t xml:space="preserve"> / Agriculture</w:t>
            </w:r>
          </w:p>
        </w:tc>
      </w:tr>
      <w:tr w:rsidR="00887C09" w:rsidTr="00D83263">
        <w:trPr>
          <w:trHeight w:val="393"/>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4. Contact</w:t>
            </w:r>
          </w:p>
        </w:tc>
        <w:tc>
          <w:tcPr>
            <w:tcW w:w="5961" w:type="dxa"/>
            <w:gridSpan w:val="3"/>
          </w:tcPr>
          <w:p w:rsidR="00887C09" w:rsidRPr="00204D9D" w:rsidRDefault="00525104" w:rsidP="0067383B">
            <w:pPr>
              <w:autoSpaceDE w:val="0"/>
              <w:autoSpaceDN w:val="0"/>
              <w:adjustRightInd w:val="0"/>
              <w:rPr>
                <w:rFonts w:ascii="Arial" w:hAnsi="Arial" w:cs="Arial"/>
                <w:b/>
                <w:bCs/>
                <w:sz w:val="24"/>
                <w:szCs w:val="24"/>
              </w:rPr>
            </w:pPr>
            <w:proofErr w:type="spellStart"/>
            <w:r>
              <w:rPr>
                <w:rFonts w:ascii="Arial" w:hAnsi="Arial" w:cs="Arial"/>
                <w:b/>
                <w:bCs/>
                <w:sz w:val="24"/>
                <w:szCs w:val="24"/>
              </w:rPr>
              <w:t>e-mail:kharman.</w:t>
            </w:r>
            <w:r w:rsidR="00810BC0">
              <w:rPr>
                <w:rFonts w:ascii="Arial" w:hAnsi="Arial" w:cs="Arial"/>
                <w:b/>
                <w:bCs/>
                <w:sz w:val="24"/>
                <w:szCs w:val="24"/>
              </w:rPr>
              <w:t>mohammed</w:t>
            </w:r>
            <w:r>
              <w:rPr>
                <w:rFonts w:ascii="Arial" w:hAnsi="Arial" w:cs="Arial"/>
                <w:b/>
                <w:bCs/>
                <w:sz w:val="24"/>
                <w:szCs w:val="24"/>
              </w:rPr>
              <w:t>@</w:t>
            </w:r>
            <w:r w:rsidR="0067383B">
              <w:rPr>
                <w:rFonts w:ascii="Arial" w:hAnsi="Arial" w:cs="Arial"/>
                <w:b/>
                <w:bCs/>
                <w:sz w:val="24"/>
                <w:szCs w:val="24"/>
              </w:rPr>
              <w:t>su</w:t>
            </w:r>
            <w:r>
              <w:rPr>
                <w:rFonts w:ascii="Arial" w:hAnsi="Arial" w:cs="Arial"/>
                <w:b/>
                <w:bCs/>
                <w:sz w:val="24"/>
                <w:szCs w:val="24"/>
              </w:rPr>
              <w:t>.edu.krd</w:t>
            </w:r>
            <w:proofErr w:type="spellEnd"/>
          </w:p>
        </w:tc>
      </w:tr>
      <w:tr w:rsidR="00887C09" w:rsidTr="00D83263">
        <w:trPr>
          <w:trHeight w:val="485"/>
        </w:trPr>
        <w:tc>
          <w:tcPr>
            <w:tcW w:w="4358" w:type="dxa"/>
          </w:tcPr>
          <w:p w:rsidR="00887C09" w:rsidRPr="0049113C" w:rsidRDefault="00887C09" w:rsidP="00017553">
            <w:pPr>
              <w:autoSpaceDE w:val="0"/>
              <w:autoSpaceDN w:val="0"/>
              <w:adjustRightInd w:val="0"/>
              <w:rPr>
                <w:rFonts w:ascii="Arial" w:hAnsi="Arial" w:cs="Arial"/>
                <w:b/>
                <w:bCs/>
                <w:sz w:val="24"/>
                <w:szCs w:val="24"/>
              </w:rPr>
            </w:pPr>
            <w:r>
              <w:rPr>
                <w:rFonts w:ascii="Arial" w:hAnsi="Arial" w:cs="Arial"/>
                <w:b/>
                <w:bCs/>
                <w:sz w:val="24"/>
                <w:szCs w:val="24"/>
              </w:rPr>
              <w:t>5. Time (in hours) per week</w:t>
            </w:r>
          </w:p>
        </w:tc>
        <w:tc>
          <w:tcPr>
            <w:tcW w:w="5961" w:type="dxa"/>
            <w:gridSpan w:val="3"/>
          </w:tcPr>
          <w:p w:rsidR="00525104" w:rsidRDefault="00525104" w:rsidP="00810BC0">
            <w:pPr>
              <w:autoSpaceDE w:val="0"/>
              <w:autoSpaceDN w:val="0"/>
              <w:adjustRightInd w:val="0"/>
              <w:rPr>
                <w:rFonts w:ascii="Arial" w:hAnsi="Arial" w:cs="Arial"/>
                <w:b/>
                <w:bCs/>
                <w:sz w:val="24"/>
                <w:szCs w:val="24"/>
              </w:rPr>
            </w:pPr>
            <w:r>
              <w:rPr>
                <w:rFonts w:ascii="Arial" w:hAnsi="Arial" w:cs="Arial"/>
                <w:b/>
                <w:bCs/>
                <w:sz w:val="24"/>
                <w:szCs w:val="24"/>
              </w:rPr>
              <w:t>Theory:2</w:t>
            </w:r>
            <w:r w:rsidR="0067383B">
              <w:rPr>
                <w:rFonts w:ascii="Arial" w:hAnsi="Arial" w:cs="Arial"/>
                <w:b/>
                <w:bCs/>
                <w:sz w:val="24"/>
                <w:szCs w:val="24"/>
              </w:rPr>
              <w:t xml:space="preserve"> hour</w:t>
            </w:r>
          </w:p>
          <w:p w:rsidR="0067383B" w:rsidRPr="0049113C" w:rsidRDefault="0067383B" w:rsidP="00810BC0">
            <w:pPr>
              <w:autoSpaceDE w:val="0"/>
              <w:autoSpaceDN w:val="0"/>
              <w:adjustRightInd w:val="0"/>
              <w:rPr>
                <w:rFonts w:ascii="Arial" w:hAnsi="Arial" w:cs="Arial"/>
                <w:b/>
                <w:bCs/>
                <w:sz w:val="24"/>
                <w:szCs w:val="24"/>
              </w:rPr>
            </w:pPr>
            <w:r>
              <w:rPr>
                <w:rFonts w:ascii="Arial" w:hAnsi="Arial" w:cs="Arial"/>
                <w:b/>
                <w:bCs/>
                <w:sz w:val="24"/>
                <w:szCs w:val="24"/>
              </w:rPr>
              <w:t>Practicaly:3 hour</w:t>
            </w:r>
          </w:p>
        </w:tc>
      </w:tr>
      <w:tr w:rsidR="00887C09" w:rsidTr="00D83263">
        <w:trPr>
          <w:trHeight w:val="563"/>
        </w:trPr>
        <w:tc>
          <w:tcPr>
            <w:tcW w:w="4358" w:type="dxa"/>
          </w:tcPr>
          <w:p w:rsidR="00887C09" w:rsidRDefault="00887C09" w:rsidP="00017553">
            <w:pPr>
              <w:autoSpaceDE w:val="0"/>
              <w:autoSpaceDN w:val="0"/>
              <w:adjustRightInd w:val="0"/>
              <w:rPr>
                <w:rFonts w:ascii="Arial" w:hAnsi="Arial" w:cs="Arial"/>
                <w:b/>
                <w:bCs/>
                <w:sz w:val="24"/>
                <w:szCs w:val="24"/>
              </w:rPr>
            </w:pPr>
            <w:r>
              <w:rPr>
                <w:rFonts w:ascii="Arial" w:hAnsi="Arial" w:cs="Arial"/>
                <w:b/>
                <w:bCs/>
                <w:sz w:val="24"/>
                <w:szCs w:val="24"/>
              </w:rPr>
              <w:t>6. Office hours</w:t>
            </w:r>
          </w:p>
        </w:tc>
        <w:tc>
          <w:tcPr>
            <w:tcW w:w="5961" w:type="dxa"/>
            <w:gridSpan w:val="3"/>
          </w:tcPr>
          <w:p w:rsidR="00525104" w:rsidRDefault="00525104" w:rsidP="00525104">
            <w:pPr>
              <w:autoSpaceDE w:val="0"/>
              <w:autoSpaceDN w:val="0"/>
              <w:adjustRightInd w:val="0"/>
              <w:rPr>
                <w:rFonts w:ascii="Arial" w:hAnsi="Arial" w:cs="Arial"/>
                <w:b/>
                <w:bCs/>
                <w:sz w:val="24"/>
                <w:szCs w:val="24"/>
              </w:rPr>
            </w:pPr>
            <w:r>
              <w:rPr>
                <w:rFonts w:ascii="Arial" w:hAnsi="Arial" w:cs="Arial"/>
                <w:b/>
                <w:bCs/>
                <w:sz w:val="24"/>
                <w:szCs w:val="24"/>
              </w:rPr>
              <w:t>All days from 8</w:t>
            </w:r>
            <w:r w:rsidRPr="00525104">
              <w:rPr>
                <w:rFonts w:ascii="Arial" w:hAnsi="Arial" w:cs="Arial"/>
                <w:b/>
                <w:bCs/>
                <w:sz w:val="20"/>
                <w:szCs w:val="20"/>
                <w:vertAlign w:val="superscript"/>
              </w:rPr>
              <w:t>30</w:t>
            </w:r>
            <w:r>
              <w:rPr>
                <w:rFonts w:ascii="Arial" w:hAnsi="Arial" w:cs="Arial"/>
                <w:b/>
                <w:bCs/>
                <w:sz w:val="16"/>
                <w:szCs w:val="16"/>
              </w:rPr>
              <w:t xml:space="preserve"> </w:t>
            </w:r>
            <w:r>
              <w:rPr>
                <w:rFonts w:ascii="Arial" w:hAnsi="Arial" w:cs="Arial"/>
                <w:b/>
                <w:bCs/>
                <w:sz w:val="24"/>
                <w:szCs w:val="24"/>
              </w:rPr>
              <w:t>- 2</w:t>
            </w:r>
            <w:r>
              <w:rPr>
                <w:rFonts w:ascii="Arial" w:hAnsi="Arial" w:cs="Arial"/>
                <w:b/>
                <w:bCs/>
                <w:sz w:val="16"/>
                <w:szCs w:val="16"/>
              </w:rPr>
              <w:t>00</w:t>
            </w:r>
          </w:p>
          <w:p w:rsidR="00887C09" w:rsidRPr="0049113C" w:rsidRDefault="00887C09" w:rsidP="00525104">
            <w:pPr>
              <w:autoSpaceDE w:val="0"/>
              <w:autoSpaceDN w:val="0"/>
              <w:adjustRightInd w:val="0"/>
              <w:rPr>
                <w:rFonts w:ascii="Arial" w:hAnsi="Arial" w:cs="Arial"/>
                <w:b/>
                <w:bCs/>
                <w:sz w:val="24"/>
                <w:szCs w:val="24"/>
              </w:rPr>
            </w:pPr>
          </w:p>
        </w:tc>
      </w:tr>
      <w:tr w:rsidR="00887C09" w:rsidTr="00D83263">
        <w:trPr>
          <w:trHeight w:val="282"/>
        </w:trPr>
        <w:tc>
          <w:tcPr>
            <w:tcW w:w="4358" w:type="dxa"/>
          </w:tcPr>
          <w:p w:rsidR="00887C09" w:rsidRPr="00223F52" w:rsidRDefault="00887C09" w:rsidP="0090263A">
            <w:pPr>
              <w:autoSpaceDE w:val="0"/>
              <w:autoSpaceDN w:val="0"/>
              <w:adjustRightInd w:val="0"/>
              <w:rPr>
                <w:rFonts w:ascii="Arial" w:hAnsi="Arial" w:cs="Arial"/>
                <w:b/>
                <w:bCs/>
                <w:sz w:val="24"/>
                <w:szCs w:val="24"/>
              </w:rPr>
            </w:pPr>
            <w:r w:rsidRPr="00223F52">
              <w:rPr>
                <w:rFonts w:ascii="Arial" w:hAnsi="Arial" w:cs="Arial"/>
                <w:b/>
                <w:bCs/>
                <w:sz w:val="24"/>
                <w:szCs w:val="24"/>
              </w:rPr>
              <w:t>7. Course code</w:t>
            </w:r>
          </w:p>
        </w:tc>
        <w:tc>
          <w:tcPr>
            <w:tcW w:w="5961" w:type="dxa"/>
            <w:gridSpan w:val="3"/>
          </w:tcPr>
          <w:p w:rsidR="00887C09" w:rsidRPr="0049113C" w:rsidRDefault="00887C09" w:rsidP="00017553">
            <w:pPr>
              <w:autoSpaceDE w:val="0"/>
              <w:autoSpaceDN w:val="0"/>
              <w:adjustRightInd w:val="0"/>
              <w:rPr>
                <w:rFonts w:ascii="Arial" w:hAnsi="Arial" w:cs="Arial"/>
                <w:b/>
                <w:bCs/>
                <w:sz w:val="24"/>
                <w:szCs w:val="24"/>
              </w:rPr>
            </w:pPr>
          </w:p>
        </w:tc>
      </w:tr>
      <w:tr w:rsidR="00887C09" w:rsidTr="00D83263">
        <w:trPr>
          <w:trHeight w:val="579"/>
        </w:trPr>
        <w:tc>
          <w:tcPr>
            <w:tcW w:w="4358" w:type="dxa"/>
          </w:tcPr>
          <w:p w:rsidR="00887C09" w:rsidRDefault="00887C09" w:rsidP="0090263A">
            <w:r w:rsidRPr="00223F52">
              <w:rPr>
                <w:rFonts w:ascii="Arial" w:hAnsi="Arial" w:cs="Arial"/>
                <w:b/>
                <w:bCs/>
                <w:sz w:val="24"/>
                <w:szCs w:val="24"/>
              </w:rPr>
              <w:t>8. Teacher's academic profile</w:t>
            </w:r>
          </w:p>
        </w:tc>
        <w:tc>
          <w:tcPr>
            <w:tcW w:w="5961" w:type="dxa"/>
            <w:gridSpan w:val="3"/>
          </w:tcPr>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Education:</w:t>
            </w:r>
          </w:p>
          <w:p w:rsidR="00117775" w:rsidRPr="00117775" w:rsidRDefault="00117775" w:rsidP="00117775">
            <w:pPr>
              <w:autoSpaceDE w:val="0"/>
              <w:autoSpaceDN w:val="0"/>
              <w:adjustRightInd w:val="0"/>
              <w:rPr>
                <w:rFonts w:ascii="Arial" w:hAnsi="Arial" w:cs="Arial"/>
                <w:b/>
                <w:bCs/>
                <w:sz w:val="24"/>
                <w:szCs w:val="24"/>
              </w:rPr>
            </w:pPr>
            <w:proofErr w:type="spellStart"/>
            <w:r w:rsidRPr="00117775">
              <w:rPr>
                <w:rFonts w:ascii="Arial" w:hAnsi="Arial" w:cs="Arial"/>
                <w:b/>
                <w:bCs/>
                <w:sz w:val="24"/>
                <w:szCs w:val="24"/>
              </w:rPr>
              <w:t>B.Sc</w:t>
            </w:r>
            <w:proofErr w:type="spellEnd"/>
            <w:r w:rsidRPr="00117775">
              <w:rPr>
                <w:rFonts w:ascii="Arial" w:hAnsi="Arial" w:cs="Arial"/>
                <w:b/>
                <w:bCs/>
                <w:sz w:val="24"/>
                <w:szCs w:val="24"/>
              </w:rPr>
              <w:t xml:space="preserve">: field crop /college of Agriculture (2010-2011)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p>
          <w:p w:rsidR="00117775" w:rsidRPr="00117775" w:rsidRDefault="00117775" w:rsidP="00117775">
            <w:pPr>
              <w:autoSpaceDE w:val="0"/>
              <w:autoSpaceDN w:val="0"/>
              <w:adjustRightInd w:val="0"/>
              <w:rPr>
                <w:rFonts w:ascii="Arial" w:hAnsi="Arial" w:cs="Arial"/>
                <w:b/>
                <w:bCs/>
                <w:sz w:val="24"/>
                <w:szCs w:val="24"/>
              </w:rPr>
            </w:pPr>
            <w:proofErr w:type="spellStart"/>
            <w:r w:rsidRPr="00117775">
              <w:rPr>
                <w:rFonts w:ascii="Arial" w:hAnsi="Arial" w:cs="Arial"/>
                <w:b/>
                <w:bCs/>
                <w:sz w:val="24"/>
                <w:szCs w:val="24"/>
              </w:rPr>
              <w:t>M.Sc</w:t>
            </w:r>
            <w:proofErr w:type="spellEnd"/>
            <w:r w:rsidRPr="00117775">
              <w:rPr>
                <w:rFonts w:ascii="Arial" w:hAnsi="Arial" w:cs="Arial"/>
                <w:b/>
                <w:bCs/>
                <w:sz w:val="24"/>
                <w:szCs w:val="24"/>
              </w:rPr>
              <w:t xml:space="preserve">: field crop / weed control /college of Agriculture (2017)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Work History: </w:t>
            </w:r>
          </w:p>
          <w:p w:rsidR="00117775" w:rsidRPr="00117775" w:rsidRDefault="00117775" w:rsidP="00117775">
            <w:pPr>
              <w:autoSpaceDE w:val="0"/>
              <w:autoSpaceDN w:val="0"/>
              <w:adjustRightInd w:val="0"/>
              <w:rPr>
                <w:rFonts w:ascii="Arial" w:hAnsi="Arial" w:cs="Arial"/>
                <w:b/>
                <w:bCs/>
                <w:sz w:val="24"/>
                <w:szCs w:val="24"/>
              </w:rPr>
            </w:pPr>
            <w:r>
              <w:rPr>
                <w:rFonts w:ascii="Arial" w:hAnsi="Arial" w:cs="Arial"/>
                <w:b/>
                <w:bCs/>
                <w:sz w:val="24"/>
                <w:szCs w:val="24"/>
              </w:rPr>
              <w:t>1-</w:t>
            </w:r>
            <w:r w:rsidRPr="00117775">
              <w:rPr>
                <w:rFonts w:ascii="Arial" w:hAnsi="Arial" w:cs="Arial"/>
                <w:b/>
                <w:bCs/>
                <w:sz w:val="24"/>
                <w:szCs w:val="24"/>
              </w:rPr>
              <w:t xml:space="preserve">Field crop department /College of Agriculture/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 (2011-2014)</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 </w:t>
            </w:r>
            <w:r>
              <w:rPr>
                <w:rFonts w:ascii="Arial" w:hAnsi="Arial" w:cs="Arial"/>
                <w:b/>
                <w:bCs/>
                <w:sz w:val="24"/>
                <w:szCs w:val="24"/>
              </w:rPr>
              <w:t>2-</w:t>
            </w:r>
            <w:r w:rsidRPr="00117775">
              <w:rPr>
                <w:rFonts w:ascii="Arial" w:hAnsi="Arial" w:cs="Arial"/>
                <w:b/>
                <w:bCs/>
                <w:sz w:val="24"/>
                <w:szCs w:val="24"/>
              </w:rPr>
              <w:t xml:space="preserve"> Register Unit, College of Education /</w:t>
            </w:r>
            <w:proofErr w:type="spellStart"/>
            <w:r w:rsidRPr="00117775">
              <w:rPr>
                <w:rFonts w:ascii="Arial" w:hAnsi="Arial" w:cs="Arial"/>
                <w:b/>
                <w:bCs/>
                <w:sz w:val="24"/>
                <w:szCs w:val="24"/>
              </w:rPr>
              <w:t>Makhmoor</w:t>
            </w:r>
            <w:proofErr w:type="spellEnd"/>
            <w:r w:rsidRPr="00117775">
              <w:rPr>
                <w:rFonts w:ascii="Arial" w:hAnsi="Arial" w:cs="Arial"/>
                <w:b/>
                <w:bCs/>
                <w:sz w:val="24"/>
                <w:szCs w:val="24"/>
              </w:rPr>
              <w:t xml:space="preserve">/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 2017-until date assistant lecture in 2019 </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 </w:t>
            </w:r>
            <w:r>
              <w:rPr>
                <w:rFonts w:ascii="Arial" w:hAnsi="Arial" w:cs="Arial"/>
                <w:b/>
                <w:bCs/>
                <w:sz w:val="24"/>
                <w:szCs w:val="24"/>
              </w:rPr>
              <w:t>3-</w:t>
            </w:r>
            <w:r w:rsidRPr="00117775">
              <w:rPr>
                <w:rFonts w:ascii="Arial" w:hAnsi="Arial" w:cs="Arial"/>
                <w:b/>
                <w:bCs/>
                <w:sz w:val="24"/>
                <w:szCs w:val="24"/>
              </w:rPr>
              <w:t>, I work</w:t>
            </w:r>
            <w:r>
              <w:rPr>
                <w:rFonts w:ascii="Arial" w:hAnsi="Arial" w:cs="Arial"/>
                <w:b/>
                <w:bCs/>
                <w:sz w:val="24"/>
                <w:szCs w:val="24"/>
              </w:rPr>
              <w:t>ed</w:t>
            </w:r>
            <w:r w:rsidRPr="00117775">
              <w:rPr>
                <w:rFonts w:ascii="Arial" w:hAnsi="Arial" w:cs="Arial"/>
                <w:b/>
                <w:bCs/>
                <w:sz w:val="24"/>
                <w:szCs w:val="24"/>
              </w:rPr>
              <w:t xml:space="preserve"> at Scientific  Affairs and postgraduate studies Unit  ,college of Agriculture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r>
              <w:rPr>
                <w:rFonts w:ascii="Arial" w:hAnsi="Arial" w:cs="Arial"/>
                <w:b/>
                <w:bCs/>
                <w:sz w:val="24"/>
                <w:szCs w:val="24"/>
              </w:rPr>
              <w:t>(2021-2022)</w:t>
            </w:r>
          </w:p>
          <w:p w:rsidR="00117775" w:rsidRPr="00117775" w:rsidRDefault="00117775" w:rsidP="00117775">
            <w:pPr>
              <w:autoSpaceDE w:val="0"/>
              <w:autoSpaceDN w:val="0"/>
              <w:adjustRightInd w:val="0"/>
              <w:rPr>
                <w:rFonts w:ascii="Arial" w:hAnsi="Arial" w:cs="Arial"/>
                <w:b/>
                <w:bCs/>
                <w:sz w:val="24"/>
                <w:szCs w:val="24"/>
              </w:rPr>
            </w:pP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As an assistant lecturer, I have teaching:</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1. </w:t>
            </w:r>
            <w:r w:rsidR="00117775" w:rsidRPr="00117775">
              <w:rPr>
                <w:rFonts w:ascii="Arial" w:hAnsi="Arial" w:cs="Arial"/>
                <w:b/>
                <w:bCs/>
                <w:sz w:val="24"/>
                <w:szCs w:val="24"/>
              </w:rPr>
              <w:t xml:space="preserve">I was  lecturer  in Academic skill for first year student (Arabic department)  at Education college / </w:t>
            </w:r>
            <w:proofErr w:type="spellStart"/>
            <w:r w:rsidR="00117775" w:rsidRPr="00117775">
              <w:rPr>
                <w:rFonts w:ascii="Arial" w:hAnsi="Arial" w:cs="Arial"/>
                <w:b/>
                <w:bCs/>
                <w:sz w:val="24"/>
                <w:szCs w:val="24"/>
              </w:rPr>
              <w:t>Makhmoor</w:t>
            </w:r>
            <w:proofErr w:type="spellEnd"/>
            <w:r w:rsidR="00117775" w:rsidRPr="00117775">
              <w:rPr>
                <w:rFonts w:ascii="Arial" w:hAnsi="Arial" w:cs="Arial"/>
                <w:b/>
                <w:bCs/>
                <w:sz w:val="24"/>
                <w:szCs w:val="24"/>
              </w:rPr>
              <w:t xml:space="preserve">  from 2019-2020</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2.</w:t>
            </w:r>
            <w:r w:rsidR="00DA150D">
              <w:rPr>
                <w:rFonts w:ascii="Arial" w:hAnsi="Arial" w:cs="Arial"/>
                <w:b/>
                <w:bCs/>
                <w:sz w:val="24"/>
                <w:szCs w:val="24"/>
              </w:rPr>
              <w:t xml:space="preserve"> </w:t>
            </w:r>
            <w:r w:rsidRPr="00117775">
              <w:rPr>
                <w:rFonts w:ascii="Arial" w:hAnsi="Arial" w:cs="Arial"/>
                <w:b/>
                <w:bCs/>
                <w:sz w:val="24"/>
                <w:szCs w:val="24"/>
              </w:rPr>
              <w:t xml:space="preserve">I was  lecturer in   </w:t>
            </w:r>
            <w:proofErr w:type="spellStart"/>
            <w:r w:rsidRPr="00117775">
              <w:rPr>
                <w:rFonts w:ascii="Arial" w:hAnsi="Arial" w:cs="Arial"/>
                <w:b/>
                <w:bCs/>
                <w:sz w:val="24"/>
                <w:szCs w:val="24"/>
              </w:rPr>
              <w:t>Rainfed</w:t>
            </w:r>
            <w:proofErr w:type="spellEnd"/>
            <w:r w:rsidRPr="00117775">
              <w:rPr>
                <w:rFonts w:ascii="Arial" w:hAnsi="Arial" w:cs="Arial"/>
                <w:b/>
                <w:bCs/>
                <w:sz w:val="24"/>
                <w:szCs w:val="24"/>
              </w:rPr>
              <w:t xml:space="preserve">  Cultivation  for  fourth  year student (Horticulture department)  at agriculture college / </w:t>
            </w:r>
            <w:proofErr w:type="spellStart"/>
            <w:r w:rsidRPr="00117775">
              <w:rPr>
                <w:rFonts w:ascii="Arial" w:hAnsi="Arial" w:cs="Arial"/>
                <w:b/>
                <w:bCs/>
                <w:sz w:val="24"/>
                <w:szCs w:val="24"/>
              </w:rPr>
              <w:t>Rapareen</w:t>
            </w:r>
            <w:proofErr w:type="spellEnd"/>
            <w:r w:rsidRPr="00117775">
              <w:rPr>
                <w:rFonts w:ascii="Arial" w:hAnsi="Arial" w:cs="Arial"/>
                <w:b/>
                <w:bCs/>
                <w:sz w:val="24"/>
                <w:szCs w:val="24"/>
              </w:rPr>
              <w:t xml:space="preserve"> </w:t>
            </w:r>
            <w:proofErr w:type="spellStart"/>
            <w:r w:rsidRPr="00117775">
              <w:rPr>
                <w:rFonts w:ascii="Arial" w:hAnsi="Arial" w:cs="Arial"/>
                <w:b/>
                <w:bCs/>
                <w:sz w:val="24"/>
                <w:szCs w:val="24"/>
              </w:rPr>
              <w:t>Unversity</w:t>
            </w:r>
            <w:proofErr w:type="spellEnd"/>
            <w:r w:rsidRPr="00117775">
              <w:rPr>
                <w:rFonts w:ascii="Arial" w:hAnsi="Arial" w:cs="Arial"/>
                <w:b/>
                <w:bCs/>
                <w:sz w:val="24"/>
                <w:szCs w:val="24"/>
              </w:rPr>
              <w:t xml:space="preserve">  from 2019-2020 </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3. </w:t>
            </w:r>
            <w:r w:rsidR="00117775" w:rsidRPr="00117775">
              <w:rPr>
                <w:rFonts w:ascii="Arial" w:hAnsi="Arial" w:cs="Arial"/>
                <w:b/>
                <w:bCs/>
                <w:sz w:val="24"/>
                <w:szCs w:val="24"/>
              </w:rPr>
              <w:t>I was  assisting  lecturer in Graduated  Research Method for fourth year student ,from 2020-2021</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4. </w:t>
            </w:r>
            <w:r w:rsidR="00117775" w:rsidRPr="00117775">
              <w:rPr>
                <w:rFonts w:ascii="Arial" w:hAnsi="Arial" w:cs="Arial"/>
                <w:b/>
                <w:bCs/>
                <w:sz w:val="24"/>
                <w:szCs w:val="24"/>
              </w:rPr>
              <w:t xml:space="preserve">I was  assisting  lecturer in weed and weed </w:t>
            </w:r>
            <w:r w:rsidR="00117775" w:rsidRPr="00117775">
              <w:rPr>
                <w:rFonts w:ascii="Arial" w:hAnsi="Arial" w:cs="Arial"/>
                <w:b/>
                <w:bCs/>
                <w:sz w:val="24"/>
                <w:szCs w:val="24"/>
              </w:rPr>
              <w:lastRenderedPageBreak/>
              <w:t>control for fourth year student ,from 2020-2021</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5. </w:t>
            </w:r>
            <w:r w:rsidR="00117775" w:rsidRPr="00117775">
              <w:rPr>
                <w:rFonts w:ascii="Arial" w:hAnsi="Arial" w:cs="Arial"/>
                <w:b/>
                <w:bCs/>
                <w:sz w:val="24"/>
                <w:szCs w:val="24"/>
              </w:rPr>
              <w:t>I am  assisting  lecturer in Principle plant Production  for second  year student ,from 2021-2022</w:t>
            </w:r>
          </w:p>
          <w:p w:rsidR="00117775" w:rsidRPr="00117775" w:rsidRDefault="00117775" w:rsidP="00117775">
            <w:pPr>
              <w:autoSpaceDE w:val="0"/>
              <w:autoSpaceDN w:val="0"/>
              <w:adjustRightInd w:val="0"/>
              <w:rPr>
                <w:rFonts w:ascii="Arial" w:hAnsi="Arial" w:cs="Arial"/>
                <w:b/>
                <w:bCs/>
                <w:sz w:val="24"/>
                <w:szCs w:val="24"/>
              </w:rPr>
            </w:pPr>
          </w:p>
          <w:p w:rsidR="00887C09" w:rsidRPr="0049113C" w:rsidRDefault="00887C09" w:rsidP="00525104">
            <w:pPr>
              <w:autoSpaceDE w:val="0"/>
              <w:autoSpaceDN w:val="0"/>
              <w:adjustRightInd w:val="0"/>
              <w:rPr>
                <w:rFonts w:ascii="Arial" w:hAnsi="Arial" w:cs="Arial"/>
                <w:b/>
                <w:bCs/>
                <w:sz w:val="24"/>
                <w:szCs w:val="24"/>
              </w:rPr>
            </w:pPr>
          </w:p>
        </w:tc>
      </w:tr>
      <w:tr w:rsidR="00887C09" w:rsidTr="00D83263">
        <w:trPr>
          <w:trHeight w:val="282"/>
        </w:trPr>
        <w:tc>
          <w:tcPr>
            <w:tcW w:w="4358" w:type="dxa"/>
          </w:tcPr>
          <w:p w:rsidR="00887C09" w:rsidRDefault="00887C09" w:rsidP="00017553">
            <w:pPr>
              <w:autoSpaceDE w:val="0"/>
              <w:autoSpaceDN w:val="0"/>
              <w:adjustRightInd w:val="0"/>
              <w:rPr>
                <w:rFonts w:ascii="Arial" w:hAnsi="Arial" w:cs="Arial"/>
                <w:b/>
                <w:bCs/>
                <w:sz w:val="24"/>
                <w:szCs w:val="24"/>
              </w:rPr>
            </w:pPr>
            <w:r>
              <w:rPr>
                <w:rFonts w:ascii="Arial" w:hAnsi="Arial" w:cs="Arial"/>
                <w:b/>
                <w:bCs/>
                <w:sz w:val="24"/>
                <w:szCs w:val="24"/>
              </w:rPr>
              <w:lastRenderedPageBreak/>
              <w:t>9. Keywords</w:t>
            </w:r>
          </w:p>
        </w:tc>
        <w:tc>
          <w:tcPr>
            <w:tcW w:w="5961" w:type="dxa"/>
            <w:gridSpan w:val="3"/>
          </w:tcPr>
          <w:p w:rsidR="002830F5" w:rsidRPr="002830F5" w:rsidRDefault="002830F5" w:rsidP="002830F5">
            <w:pPr>
              <w:rPr>
                <w:rFonts w:ascii="Calibri" w:eastAsia="Calibri" w:hAnsi="Calibri" w:cs="Arial"/>
                <w:b/>
                <w:bCs/>
                <w:sz w:val="24"/>
                <w:szCs w:val="24"/>
                <w:lang w:bidi="ar-KW"/>
              </w:rPr>
            </w:pPr>
            <w:r w:rsidRPr="002830F5">
              <w:rPr>
                <w:rFonts w:ascii="Calibri" w:eastAsia="Calibri" w:hAnsi="Calibri" w:cs="Arial"/>
                <w:b/>
                <w:bCs/>
                <w:sz w:val="24"/>
                <w:szCs w:val="24"/>
                <w:lang w:bidi="ar-KW"/>
              </w:rPr>
              <w:t>Field crop and Horticulture definition and classification</w:t>
            </w:r>
          </w:p>
          <w:p w:rsidR="00887C09" w:rsidRPr="0049113C" w:rsidRDefault="002830F5" w:rsidP="002830F5">
            <w:pPr>
              <w:autoSpaceDE w:val="0"/>
              <w:autoSpaceDN w:val="0"/>
              <w:adjustRightInd w:val="0"/>
              <w:rPr>
                <w:rFonts w:ascii="Arial" w:hAnsi="Arial" w:cs="Arial"/>
                <w:b/>
                <w:bCs/>
                <w:sz w:val="24"/>
                <w:szCs w:val="24"/>
              </w:rPr>
            </w:pPr>
            <w:r w:rsidRPr="002830F5">
              <w:rPr>
                <w:rFonts w:ascii="Calibri" w:eastAsia="Calibri" w:hAnsi="Calibri" w:cs="Arial"/>
                <w:b/>
                <w:bCs/>
                <w:sz w:val="24"/>
                <w:szCs w:val="24"/>
                <w:lang w:bidi="ar-KW"/>
              </w:rPr>
              <w:t>, factors affecting plant distribution and production, plant management, plant propagation,  weeding  and plant  storing</w:t>
            </w:r>
          </w:p>
        </w:tc>
      </w:tr>
      <w:tr w:rsidR="00525104" w:rsidTr="00D83263">
        <w:trPr>
          <w:trHeight w:val="2409"/>
        </w:trPr>
        <w:tc>
          <w:tcPr>
            <w:tcW w:w="10319" w:type="dxa"/>
            <w:gridSpan w:val="4"/>
          </w:tcPr>
          <w:p w:rsidR="00525104" w:rsidRDefault="00525104" w:rsidP="00525104">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 Course overview:</w:t>
            </w:r>
          </w:p>
          <w:p w:rsidR="002830F5" w:rsidRPr="002830F5" w:rsidRDefault="002830F5" w:rsidP="002830F5">
            <w:pPr>
              <w:rPr>
                <w:rFonts w:ascii="Calibri" w:eastAsia="Calibri" w:hAnsi="Calibri" w:cs="Arial"/>
                <w:sz w:val="28"/>
                <w:szCs w:val="28"/>
                <w:lang w:bidi="ar-KW"/>
              </w:rPr>
            </w:pPr>
            <w:r w:rsidRPr="002830F5">
              <w:rPr>
                <w:rFonts w:ascii="Calibri" w:eastAsia="Calibri" w:hAnsi="Calibri" w:cs="Arial"/>
                <w:sz w:val="28"/>
                <w:szCs w:val="28"/>
                <w:lang w:bidi="ar-KW"/>
              </w:rPr>
              <w:t>Plant production is a branch of agronomy which deals with studding the plant in general, its relationship with biotic factors and the effect of soil and the other abiotic factors and</w:t>
            </w:r>
            <w:r w:rsidRPr="002830F5">
              <w:rPr>
                <w:rFonts w:ascii="Calibri" w:eastAsia="Calibri" w:hAnsi="Calibri" w:cs="Arial"/>
                <w:sz w:val="28"/>
                <w:szCs w:val="28"/>
                <w:lang w:val="en-GB" w:bidi="ar-IQ"/>
              </w:rPr>
              <w:t xml:space="preserve"> the role of them in</w:t>
            </w:r>
            <w:r w:rsidRPr="002830F5">
              <w:rPr>
                <w:rFonts w:ascii="Calibri" w:eastAsia="Calibri" w:hAnsi="Calibri" w:cs="Arial"/>
                <w:sz w:val="28"/>
                <w:szCs w:val="28"/>
                <w:lang w:bidi="ar-KW"/>
              </w:rPr>
              <w:t xml:space="preserve"> producing high yield potential and good quality.</w:t>
            </w:r>
          </w:p>
          <w:p w:rsidR="002830F5" w:rsidRPr="002830F5" w:rsidRDefault="002830F5" w:rsidP="002830F5">
            <w:pPr>
              <w:rPr>
                <w:rFonts w:ascii="Calibri" w:eastAsia="Calibri" w:hAnsi="Calibri" w:cs="Arial"/>
                <w:sz w:val="28"/>
                <w:szCs w:val="28"/>
                <w:lang w:bidi="ar-KW"/>
              </w:rPr>
            </w:pPr>
          </w:p>
          <w:p w:rsidR="002830F5" w:rsidRPr="002830F5" w:rsidRDefault="002830F5" w:rsidP="002830F5">
            <w:pPr>
              <w:ind w:left="90"/>
              <w:rPr>
                <w:rFonts w:ascii="Calibri" w:eastAsia="Calibri" w:hAnsi="Calibri" w:cs="Arial"/>
                <w:sz w:val="28"/>
                <w:szCs w:val="28"/>
                <w:lang w:bidi="ar-IQ"/>
              </w:rPr>
            </w:pPr>
            <w:r w:rsidRPr="002830F5">
              <w:rPr>
                <w:rFonts w:ascii="Calibri" w:eastAsia="Calibri" w:hAnsi="Calibri" w:cs="Arial"/>
                <w:sz w:val="28"/>
                <w:szCs w:val="28"/>
                <w:lang w:val="en-GB" w:bidi="ar-IQ"/>
              </w:rPr>
              <w:t xml:space="preserve">The fundamental concepts in this subject are: Explaining the definition of the two main branch of plants and theory of crop origins according to </w:t>
            </w:r>
            <w:proofErr w:type="spellStart"/>
            <w:r w:rsidRPr="002830F5">
              <w:rPr>
                <w:rFonts w:ascii="Calibri" w:eastAsia="Calibri" w:hAnsi="Calibri" w:cs="Arial"/>
                <w:sz w:val="28"/>
                <w:szCs w:val="28"/>
                <w:lang w:bidi="ar-IQ"/>
              </w:rPr>
              <w:t>Vavilov</w:t>
            </w:r>
            <w:proofErr w:type="spellEnd"/>
            <w:r w:rsidRPr="002830F5">
              <w:rPr>
                <w:rFonts w:ascii="Calibri" w:eastAsia="Calibri" w:hAnsi="Calibri" w:cs="Arial"/>
                <w:sz w:val="28"/>
                <w:szCs w:val="28"/>
                <w:lang w:bidi="ar-IQ"/>
              </w:rPr>
              <w:t xml:space="preserve"> and   </w:t>
            </w:r>
            <w:proofErr w:type="spellStart"/>
            <w:proofErr w:type="gramStart"/>
            <w:r w:rsidRPr="002830F5">
              <w:rPr>
                <w:rFonts w:ascii="Calibri" w:eastAsia="Calibri" w:hAnsi="Calibri" w:cs="Arial"/>
                <w:sz w:val="28"/>
                <w:szCs w:val="28"/>
                <w:lang w:bidi="ar-IQ"/>
              </w:rPr>
              <w:t>DeCandolle</w:t>
            </w:r>
            <w:proofErr w:type="spellEnd"/>
            <w:r w:rsidRPr="002830F5">
              <w:rPr>
                <w:rFonts w:ascii="Calibri" w:eastAsia="Calibri" w:hAnsi="Calibri" w:cs="Arial"/>
                <w:sz w:val="28"/>
                <w:szCs w:val="28"/>
                <w:lang w:bidi="ar-IQ"/>
              </w:rPr>
              <w:t xml:space="preserve"> ,its</w:t>
            </w:r>
            <w:proofErr w:type="gramEnd"/>
            <w:r w:rsidRPr="002830F5">
              <w:rPr>
                <w:rFonts w:ascii="Calibri" w:eastAsia="Calibri" w:hAnsi="Calibri" w:cs="Arial"/>
                <w:sz w:val="28"/>
                <w:szCs w:val="28"/>
                <w:lang w:bidi="ar-IQ"/>
              </w:rPr>
              <w:t xml:space="preserve"> branches, the relation between  plants and other science ,the role of crops in soil fertility , erosion , Provides food and Impact to environment.</w:t>
            </w:r>
          </w:p>
          <w:p w:rsidR="002830F5" w:rsidRPr="002830F5" w:rsidRDefault="002830F5" w:rsidP="002830F5">
            <w:pPr>
              <w:ind w:left="-90"/>
              <w:rPr>
                <w:rFonts w:ascii="Calibri" w:eastAsia="Calibri" w:hAnsi="Calibri" w:cs="Arial"/>
                <w:sz w:val="28"/>
                <w:szCs w:val="28"/>
                <w:lang w:val="en-GB" w:bidi="ar-IQ"/>
              </w:rPr>
            </w:pPr>
            <w:r w:rsidRPr="002830F5">
              <w:rPr>
                <w:rFonts w:ascii="Calibri" w:eastAsia="Calibri" w:hAnsi="Calibri" w:cs="Arial"/>
                <w:sz w:val="28"/>
                <w:szCs w:val="28"/>
                <w:lang w:val="en-GB" w:bidi="ar-IQ"/>
              </w:rPr>
              <w:t>It is necessary to throw light on crop management   and study factors which cause high yield potential, selecting proper methods in sowing according to soil texture and crop type, using proper tilts type and proper instrument, how to select varieties and proper seed.</w:t>
            </w:r>
          </w:p>
          <w:p w:rsidR="002830F5" w:rsidRPr="002830F5" w:rsidRDefault="002830F5" w:rsidP="002830F5">
            <w:pPr>
              <w:tabs>
                <w:tab w:val="left" w:pos="3705"/>
              </w:tabs>
              <w:ind w:hanging="810"/>
              <w:rPr>
                <w:rFonts w:ascii="Calibri" w:eastAsia="Calibri" w:hAnsi="Calibri" w:cs="Arial"/>
                <w:sz w:val="28"/>
                <w:szCs w:val="28"/>
                <w:lang w:val="en-GB"/>
              </w:rPr>
            </w:pPr>
            <w:r w:rsidRPr="002830F5">
              <w:rPr>
                <w:rFonts w:ascii="Calibri" w:eastAsia="Calibri" w:hAnsi="Calibri" w:cs="Arial"/>
                <w:sz w:val="28"/>
                <w:szCs w:val="28"/>
                <w:lang w:val="en-GB" w:bidi="ar-IQ"/>
              </w:rPr>
              <w:t xml:space="preserve">           Study methods for horticulture propagations, cultivating indoor and   outdoor specify , type of transplanting ,tree bearings ,factor affecting </w:t>
            </w:r>
            <w:r w:rsidRPr="002830F5">
              <w:rPr>
                <w:rFonts w:ascii="Calibri" w:eastAsia="Calibri" w:hAnsi="Calibri" w:cs="Arial"/>
                <w:sz w:val="28"/>
                <w:szCs w:val="28"/>
                <w:lang w:val="en-GB"/>
              </w:rPr>
              <w:t>Alternative and irregular bearing then study  the harvesting  methods  , when to harvest ,why delaying harvest or harvesting before proper time  is not proper and methods in storing unprocessed products, which methods is proper with which crop. Study general principles of pruning;</w:t>
            </w:r>
            <w:r w:rsidRPr="002830F5">
              <w:rPr>
                <w:rFonts w:ascii="Calibri" w:eastAsia="Calibri" w:hAnsi="Calibri" w:cs="Arial"/>
                <w:sz w:val="28"/>
                <w:szCs w:val="28"/>
                <w:lang w:val="en-GB" w:bidi="ar-IQ"/>
              </w:rPr>
              <w:t xml:space="preserve"> Study the pruning methods,</w:t>
            </w:r>
            <w:r w:rsidRPr="002830F5">
              <w:rPr>
                <w:rFonts w:ascii="Calibri" w:eastAsia="Calibri" w:hAnsi="Calibri" w:cs="Arial"/>
                <w:b/>
                <w:bCs/>
                <w:sz w:val="28"/>
                <w:szCs w:val="28"/>
                <w:lang w:val="en-GB"/>
              </w:rPr>
              <w:t xml:space="preserve"> </w:t>
            </w:r>
            <w:r w:rsidRPr="002830F5">
              <w:rPr>
                <w:rFonts w:ascii="Calibri" w:eastAsia="Calibri" w:hAnsi="Calibri" w:cs="Arial"/>
                <w:sz w:val="28"/>
                <w:szCs w:val="28"/>
                <w:lang w:val="en-GB"/>
              </w:rPr>
              <w:t>Common tree problems</w:t>
            </w:r>
            <w:r w:rsidRPr="002830F5">
              <w:rPr>
                <w:rFonts w:ascii="Calibri" w:eastAsia="Calibri" w:hAnsi="Calibri" w:cs="Arial"/>
                <w:b/>
                <w:bCs/>
                <w:sz w:val="28"/>
                <w:szCs w:val="28"/>
                <w:lang w:val="en-GB"/>
              </w:rPr>
              <w:t xml:space="preserve">, </w:t>
            </w:r>
            <w:r w:rsidRPr="002830F5">
              <w:rPr>
                <w:rFonts w:ascii="Calibri" w:eastAsia="Calibri" w:hAnsi="Calibri" w:cs="Arial"/>
                <w:sz w:val="28"/>
                <w:szCs w:val="28"/>
                <w:lang w:val="en-GB"/>
              </w:rPr>
              <w:t>when to prune the objectives of pruning and pruning techniques.</w:t>
            </w:r>
          </w:p>
          <w:p w:rsidR="00525104" w:rsidRPr="0049113C" w:rsidRDefault="002830F5" w:rsidP="002830F5">
            <w:pPr>
              <w:autoSpaceDE w:val="0"/>
              <w:autoSpaceDN w:val="0"/>
              <w:adjustRightInd w:val="0"/>
              <w:rPr>
                <w:rFonts w:ascii="Arial" w:hAnsi="Arial" w:cs="Arial"/>
                <w:b/>
                <w:bCs/>
                <w:sz w:val="24"/>
                <w:szCs w:val="24"/>
              </w:rPr>
            </w:pPr>
            <w:r w:rsidRPr="002830F5">
              <w:rPr>
                <w:rFonts w:ascii="Calibri" w:eastAsia="Calibri" w:hAnsi="Calibri" w:cs="Arial"/>
                <w:sz w:val="28"/>
                <w:szCs w:val="28"/>
                <w:lang w:val="en-GB" w:bidi="ar-IQ"/>
              </w:rPr>
              <w:t xml:space="preserve">On the other hand it is very necessary to learn the students to principals of sowing  ,how to calculate seed germination ,seed purity and seed index  and visit  agriculture farm  and parks to </w:t>
            </w:r>
            <w:r w:rsidRPr="002830F5">
              <w:rPr>
                <w:rFonts w:ascii="Times New Roman" w:eastAsia="Calibri" w:hAnsi="Times New Roman" w:cs="Times New Roman"/>
                <w:sz w:val="28"/>
                <w:szCs w:val="28"/>
                <w:lang w:val="en-GB"/>
              </w:rPr>
              <w:t>survey the crops and discussing the types of ploughing instruments and choose the best one according to types of soil, levelling, harrowing …,visit the green houses to know about the floricultures and observing trees and shrubs and observed the differences between them.</w:t>
            </w:r>
          </w:p>
        </w:tc>
      </w:tr>
      <w:tr w:rsidR="00525104" w:rsidTr="00D83263">
        <w:trPr>
          <w:trHeight w:val="2581"/>
        </w:trPr>
        <w:tc>
          <w:tcPr>
            <w:tcW w:w="10319" w:type="dxa"/>
            <w:gridSpan w:val="4"/>
          </w:tcPr>
          <w:p w:rsidR="00525104" w:rsidRDefault="00525104" w:rsidP="00525104">
            <w:pPr>
              <w:autoSpaceDE w:val="0"/>
              <w:autoSpaceDN w:val="0"/>
              <w:adjustRightInd w:val="0"/>
              <w:rPr>
                <w:rFonts w:ascii="Arial" w:hAnsi="Arial" w:cs="Arial"/>
                <w:b/>
                <w:bCs/>
                <w:sz w:val="24"/>
                <w:szCs w:val="24"/>
              </w:rPr>
            </w:pPr>
            <w:r>
              <w:rPr>
                <w:rFonts w:ascii="Arial" w:hAnsi="Arial" w:cs="Arial"/>
                <w:b/>
                <w:bCs/>
                <w:sz w:val="24"/>
                <w:szCs w:val="24"/>
              </w:rPr>
              <w:lastRenderedPageBreak/>
              <w:t>11. Course objective:</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1- High light on field crops and horticultures, its classification.</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2-Studying the factors affecting the distribution of field crops and horticulture plants.</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3-Effect of the main agricultural practices on growth, yield and quality of plants.</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4-Studying the role of biotic and a biotic factor in limiting yield and quality of plants.</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5-Study the soil and crop management.</w:t>
            </w:r>
          </w:p>
          <w:p w:rsidR="002830F5" w:rsidRPr="009871E7" w:rsidRDefault="002830F5" w:rsidP="002830F5">
            <w:pPr>
              <w:rPr>
                <w:rFonts w:ascii="Times New Roman" w:hAnsi="Times New Roman" w:cs="Times New Roman"/>
                <w:sz w:val="28"/>
                <w:szCs w:val="28"/>
              </w:rPr>
            </w:pPr>
            <w:r>
              <w:rPr>
                <w:rFonts w:ascii="Times New Roman" w:hAnsi="Times New Roman" w:cs="Times New Roman"/>
                <w:sz w:val="28"/>
                <w:szCs w:val="28"/>
              </w:rPr>
              <w:t>6-</w:t>
            </w:r>
            <w:r w:rsidRPr="009871E7">
              <w:rPr>
                <w:rFonts w:ascii="Times New Roman" w:hAnsi="Times New Roman" w:cs="Times New Roman"/>
                <w:sz w:val="28"/>
                <w:szCs w:val="28"/>
              </w:rPr>
              <w:t>Study methods for propagation in horticulture plants</w:t>
            </w:r>
            <w:r>
              <w:rPr>
                <w:rFonts w:ascii="Times New Roman" w:hAnsi="Times New Roman" w:cs="Times New Roman"/>
                <w:sz w:val="28"/>
                <w:szCs w:val="28"/>
              </w:rPr>
              <w:t xml:space="preserve"> </w:t>
            </w:r>
            <w:r w:rsidRPr="009871E7">
              <w:rPr>
                <w:rFonts w:ascii="Times New Roman" w:hAnsi="Times New Roman" w:cs="Times New Roman"/>
                <w:sz w:val="28"/>
                <w:szCs w:val="28"/>
              </w:rPr>
              <w:t xml:space="preserve">  , which of them is more suitable.</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7-Harvesting and storage of field crops and horticulture plants.</w:t>
            </w:r>
          </w:p>
          <w:p w:rsidR="002830F5" w:rsidRDefault="002830F5" w:rsidP="002830F5">
            <w:pPr>
              <w:rPr>
                <w:rFonts w:ascii="Times New Roman" w:hAnsi="Times New Roman" w:cs="Times New Roman"/>
                <w:sz w:val="28"/>
                <w:szCs w:val="28"/>
              </w:rPr>
            </w:pPr>
            <w:r>
              <w:rPr>
                <w:rFonts w:ascii="Times New Roman" w:hAnsi="Times New Roman" w:cs="Times New Roman"/>
                <w:sz w:val="28"/>
                <w:szCs w:val="28"/>
              </w:rPr>
              <w:t>8-</w:t>
            </w:r>
            <w:r w:rsidRPr="00F703A6">
              <w:rPr>
                <w:rFonts w:ascii="Times New Roman" w:hAnsi="Times New Roman" w:cs="Times New Roman"/>
                <w:sz w:val="28"/>
                <w:szCs w:val="28"/>
              </w:rPr>
              <w:t xml:space="preserve">Study the pruning methods </w:t>
            </w:r>
            <w:r>
              <w:rPr>
                <w:rFonts w:ascii="Times New Roman" w:hAnsi="Times New Roman" w:cs="Times New Roman"/>
                <w:sz w:val="28"/>
                <w:szCs w:val="28"/>
              </w:rPr>
              <w:t xml:space="preserve"> ,</w:t>
            </w:r>
            <w:r w:rsidRPr="00F703A6">
              <w:rPr>
                <w:rFonts w:ascii="Times New Roman" w:hAnsi="Times New Roman" w:cs="Times New Roman"/>
                <w:sz w:val="28"/>
                <w:szCs w:val="28"/>
              </w:rPr>
              <w:t xml:space="preserve">why it’s important to prune </w:t>
            </w:r>
            <w:r>
              <w:rPr>
                <w:rFonts w:ascii="Times New Roman" w:hAnsi="Times New Roman" w:cs="Times New Roman"/>
                <w:sz w:val="28"/>
                <w:szCs w:val="28"/>
              </w:rPr>
              <w:t xml:space="preserve">,pruning </w:t>
            </w:r>
            <w:proofErr w:type="spellStart"/>
            <w:r>
              <w:rPr>
                <w:rFonts w:ascii="Times New Roman" w:hAnsi="Times New Roman" w:cs="Times New Roman"/>
                <w:sz w:val="28"/>
                <w:szCs w:val="28"/>
              </w:rPr>
              <w:t>tequnice</w:t>
            </w:r>
            <w:proofErr w:type="spellEnd"/>
            <w:r>
              <w:rPr>
                <w:rFonts w:ascii="Times New Roman" w:hAnsi="Times New Roman" w:cs="Times New Roman"/>
                <w:sz w:val="28"/>
                <w:szCs w:val="28"/>
              </w:rPr>
              <w:t xml:space="preserve">, and objectives </w:t>
            </w:r>
          </w:p>
          <w:p w:rsidR="002830F5" w:rsidRPr="00F703A6" w:rsidRDefault="002830F5" w:rsidP="002830F5">
            <w:pPr>
              <w:rPr>
                <w:rFonts w:ascii="Times New Roman" w:hAnsi="Times New Roman" w:cs="Times New Roman"/>
                <w:sz w:val="28"/>
                <w:szCs w:val="28"/>
              </w:rPr>
            </w:pPr>
            <w:r>
              <w:rPr>
                <w:rFonts w:ascii="Times New Roman" w:hAnsi="Times New Roman" w:cs="Times New Roman"/>
                <w:sz w:val="28"/>
                <w:szCs w:val="28"/>
              </w:rPr>
              <w:t>9- Study the crop rotation, why it’s important and how illustrate a rotation.</w:t>
            </w:r>
          </w:p>
          <w:p w:rsidR="00DF5098" w:rsidRPr="002830F5" w:rsidRDefault="002830F5" w:rsidP="002830F5">
            <w:pPr>
              <w:rPr>
                <w:rFonts w:ascii="Times New Roman" w:hAnsi="Times New Roman" w:cs="Times New Roman"/>
                <w:sz w:val="28"/>
                <w:szCs w:val="28"/>
              </w:rPr>
            </w:pPr>
            <w:r w:rsidRPr="002830F5">
              <w:rPr>
                <w:rFonts w:ascii="Times New Roman" w:hAnsi="Times New Roman" w:cs="Times New Roman"/>
                <w:sz w:val="28"/>
                <w:szCs w:val="28"/>
              </w:rPr>
              <w:t>10-To study the role of plant production in food security.</w:t>
            </w:r>
          </w:p>
        </w:tc>
      </w:tr>
      <w:tr w:rsidR="00525104" w:rsidTr="00D83263">
        <w:trPr>
          <w:trHeight w:val="1439"/>
        </w:trPr>
        <w:tc>
          <w:tcPr>
            <w:tcW w:w="10319" w:type="dxa"/>
            <w:gridSpan w:val="4"/>
          </w:tcPr>
          <w:p w:rsidR="00DF5098" w:rsidRPr="00DF5098" w:rsidRDefault="0023156E" w:rsidP="00DF5098">
            <w:pPr>
              <w:autoSpaceDE w:val="0"/>
              <w:autoSpaceDN w:val="0"/>
              <w:adjustRightInd w:val="0"/>
              <w:rPr>
                <w:rFonts w:ascii="Arial" w:hAnsi="Arial" w:cs="Arial"/>
                <w:b/>
                <w:bCs/>
                <w:sz w:val="24"/>
                <w:szCs w:val="24"/>
              </w:rPr>
            </w:pPr>
            <w:r>
              <w:rPr>
                <w:rFonts w:ascii="Arial" w:hAnsi="Arial" w:cs="Arial"/>
                <w:b/>
                <w:bCs/>
                <w:sz w:val="24"/>
                <w:szCs w:val="24"/>
              </w:rPr>
              <w:t>1</w:t>
            </w:r>
            <w:r w:rsidR="00DF5098" w:rsidRPr="00DF5098">
              <w:rPr>
                <w:rFonts w:ascii="Arial" w:hAnsi="Arial" w:cs="Arial"/>
                <w:b/>
                <w:bCs/>
                <w:sz w:val="24"/>
                <w:szCs w:val="24"/>
              </w:rPr>
              <w:t>2. Student's obligation</w:t>
            </w:r>
          </w:p>
          <w:p w:rsidR="002830F5" w:rsidRPr="002830F5" w:rsidRDefault="002830F5" w:rsidP="002830F5">
            <w:pPr>
              <w:rPr>
                <w:rFonts w:ascii="Calibri" w:eastAsia="Calibri" w:hAnsi="Calibri" w:cs="Arial"/>
                <w:sz w:val="24"/>
                <w:szCs w:val="24"/>
                <w:lang w:val="en-GB" w:bidi="ar-KW"/>
              </w:rPr>
            </w:pPr>
            <w:r w:rsidRPr="002830F5">
              <w:rPr>
                <w:rFonts w:ascii="Calibri" w:eastAsia="Calibri" w:hAnsi="Calibri" w:cs="Arial"/>
                <w:sz w:val="24"/>
                <w:szCs w:val="24"/>
                <w:lang w:val="en-GB" w:bidi="ar-KW"/>
              </w:rPr>
              <w:t>The student must have an important role:</w:t>
            </w:r>
          </w:p>
          <w:p w:rsidR="002830F5" w:rsidRPr="002830F5" w:rsidRDefault="002830F5" w:rsidP="002830F5">
            <w:pPr>
              <w:numPr>
                <w:ilvl w:val="0"/>
                <w:numId w:val="14"/>
              </w:numPr>
              <w:contextualSpacing/>
              <w:rPr>
                <w:rFonts w:ascii="Calibri" w:eastAsia="Calibri" w:hAnsi="Calibri" w:cs="Arial"/>
                <w:sz w:val="24"/>
                <w:szCs w:val="24"/>
                <w:lang w:val="en-GB" w:bidi="ar-KW"/>
              </w:rPr>
            </w:pPr>
            <w:r w:rsidRPr="002830F5">
              <w:rPr>
                <w:rFonts w:ascii="Calibri" w:eastAsia="Calibri" w:hAnsi="Calibri" w:cs="Arial"/>
                <w:sz w:val="24"/>
                <w:szCs w:val="24"/>
                <w:lang w:val="en-GB" w:bidi="ar-KW"/>
              </w:rPr>
              <w:t xml:space="preserve">The students must contribute in the scientific discussions in the </w:t>
            </w:r>
            <w:r>
              <w:rPr>
                <w:rFonts w:ascii="Calibri" w:eastAsia="Calibri" w:hAnsi="Calibri" w:cs="Arial"/>
                <w:sz w:val="24"/>
                <w:szCs w:val="24"/>
                <w:lang w:val="en-GB" w:bidi="ar-KW"/>
              </w:rPr>
              <w:t>class</w:t>
            </w:r>
            <w:r w:rsidRPr="002830F5">
              <w:rPr>
                <w:rFonts w:ascii="Calibri" w:eastAsia="Calibri" w:hAnsi="Calibri" w:cs="Arial"/>
                <w:sz w:val="24"/>
                <w:szCs w:val="24"/>
                <w:lang w:val="en-GB" w:bidi="ar-KW"/>
              </w:rPr>
              <w:t>.</w:t>
            </w:r>
          </w:p>
          <w:p w:rsidR="002830F5" w:rsidRPr="002830F5" w:rsidRDefault="002830F5" w:rsidP="002830F5">
            <w:pPr>
              <w:numPr>
                <w:ilvl w:val="0"/>
                <w:numId w:val="14"/>
              </w:numPr>
              <w:ind w:left="284"/>
              <w:contextualSpacing/>
              <w:rPr>
                <w:rFonts w:ascii="Calibri" w:eastAsia="Calibri" w:hAnsi="Calibri" w:cs="Arial"/>
                <w:sz w:val="24"/>
                <w:szCs w:val="24"/>
                <w:lang w:val="en-GB" w:bidi="ar-KW"/>
              </w:rPr>
            </w:pPr>
            <w:r w:rsidRPr="002830F5">
              <w:rPr>
                <w:rFonts w:ascii="Calibri" w:eastAsia="Calibri" w:hAnsi="Calibri" w:cs="Arial"/>
                <w:sz w:val="24"/>
                <w:szCs w:val="24"/>
                <w:lang w:val="en-GB" w:bidi="ar-KW"/>
              </w:rPr>
              <w:t>The students must know the importance of quizzes, homework, reports and exams.</w:t>
            </w:r>
          </w:p>
          <w:p w:rsidR="002830F5" w:rsidRPr="002830F5" w:rsidRDefault="002830F5" w:rsidP="002830F5">
            <w:pPr>
              <w:numPr>
                <w:ilvl w:val="0"/>
                <w:numId w:val="14"/>
              </w:numPr>
              <w:ind w:left="284"/>
              <w:contextualSpacing/>
              <w:rPr>
                <w:rFonts w:ascii="Calibri" w:eastAsia="Calibri" w:hAnsi="Calibri" w:cs="Arial"/>
                <w:sz w:val="24"/>
                <w:szCs w:val="24"/>
                <w:lang w:val="en-GB" w:bidi="ar-KW"/>
              </w:rPr>
            </w:pPr>
            <w:r w:rsidRPr="002830F5">
              <w:rPr>
                <w:rFonts w:ascii="Calibri" w:eastAsia="Calibri" w:hAnsi="Calibri" w:cs="Arial"/>
                <w:sz w:val="24"/>
                <w:szCs w:val="24"/>
                <w:lang w:val="en-GB" w:bidi="ar-KW"/>
              </w:rPr>
              <w:t>It is necessary to contribute the student in presentation a scientific subject</w:t>
            </w:r>
          </w:p>
          <w:p w:rsidR="00525104" w:rsidRPr="00E66FE0" w:rsidRDefault="002830F5" w:rsidP="002830F5">
            <w:pPr>
              <w:autoSpaceDE w:val="0"/>
              <w:autoSpaceDN w:val="0"/>
              <w:adjustRightInd w:val="0"/>
              <w:rPr>
                <w:rFonts w:ascii="Arial" w:hAnsi="Arial" w:cs="Arial"/>
                <w:b/>
                <w:bCs/>
                <w:sz w:val="24"/>
                <w:szCs w:val="24"/>
              </w:rPr>
            </w:pPr>
            <w:r w:rsidRPr="002830F5">
              <w:rPr>
                <w:rFonts w:ascii="Times New Roman" w:eastAsia="Calibri" w:hAnsi="Times New Roman" w:cs="Times New Roman"/>
                <w:sz w:val="24"/>
                <w:szCs w:val="24"/>
                <w:lang w:bidi="ar-KW"/>
              </w:rPr>
              <w:t>Each student attends a report within the lecture program at the end of the lecture</w:t>
            </w:r>
            <w:r>
              <w:rPr>
                <w:rFonts w:ascii="Arial" w:hAnsi="Arial" w:cs="Arial"/>
                <w:sz w:val="24"/>
                <w:szCs w:val="24"/>
              </w:rPr>
              <w:t>.</w:t>
            </w:r>
          </w:p>
        </w:tc>
      </w:tr>
      <w:tr w:rsidR="00525104" w:rsidTr="00D83263">
        <w:trPr>
          <w:trHeight w:val="2690"/>
        </w:trPr>
        <w:tc>
          <w:tcPr>
            <w:tcW w:w="10319" w:type="dxa"/>
            <w:gridSpan w:val="4"/>
          </w:tcPr>
          <w:p w:rsidR="00DF5098" w:rsidRPr="00F75EF3" w:rsidRDefault="0023156E" w:rsidP="00F75EF3">
            <w:pPr>
              <w:tabs>
                <w:tab w:val="left" w:pos="2445"/>
              </w:tabs>
              <w:jc w:val="both"/>
              <w:rPr>
                <w:sz w:val="28"/>
                <w:szCs w:val="28"/>
              </w:rPr>
            </w:pPr>
            <w:r>
              <w:rPr>
                <w:rFonts w:ascii="Arial" w:hAnsi="Arial" w:cs="Arial"/>
                <w:b/>
                <w:bCs/>
                <w:sz w:val="28"/>
                <w:szCs w:val="28"/>
              </w:rPr>
              <w:t>13</w:t>
            </w:r>
            <w:r w:rsidR="00DF5098" w:rsidRPr="00F75EF3">
              <w:rPr>
                <w:rFonts w:ascii="Arial" w:hAnsi="Arial" w:cs="Arial"/>
                <w:b/>
                <w:bCs/>
                <w:sz w:val="28"/>
                <w:szCs w:val="28"/>
              </w:rPr>
              <w:t xml:space="preserve">. Course objective: </w:t>
            </w:r>
            <w:r w:rsidR="00DF5098" w:rsidRPr="00F75EF3">
              <w:rPr>
                <w:rFonts w:ascii="Arial" w:hAnsi="Arial" w:cs="Arial"/>
                <w:sz w:val="28"/>
                <w:szCs w:val="28"/>
              </w:rPr>
              <w:t>T</w:t>
            </w:r>
            <w:r w:rsidR="00DF5098" w:rsidRPr="00F75EF3">
              <w:rPr>
                <w:sz w:val="28"/>
                <w:szCs w:val="28"/>
              </w:rPr>
              <w:t xml:space="preserve">he course will cover texts on Weed plants and their Biology, ecology, weeds impact on crops and environment, weed identification, weed management and Control. Weed control is the segment of weed science that most people are familiar with and where the greater part of education and training is focused. The methods employed to manage weeds vary, depending on the situation, available research information, tools, economics, and experience. Weeds should be everybody’s business, as they affect everyone in one way or another. They not only reduce crop production and increase the cost of agricultural products, but they also cause problems for the general public in many other ways—for example, in regard to health and maintaining home landscaping recreational areas and other non-crop areas. Specific problems include lower crop and animal yields, less efficient land use, higher costs of insect and plant disease control, poorer-quality products, more water management problems, and lower human efficiency. In the future, weed control methods presently being intensively researched will allow expanded weed control options beyond herbicides and mechanical methods in both agricultural and nonagricultural weed management. Biological control by insects and plant disease organisms, predictive modeling of weed/crop interactions, and the use of herbicide antidotes, more competitive crops, </w:t>
            </w:r>
            <w:proofErr w:type="spellStart"/>
            <w:r w:rsidR="00DF5098" w:rsidRPr="00F75EF3">
              <w:rPr>
                <w:sz w:val="28"/>
                <w:szCs w:val="28"/>
              </w:rPr>
              <w:t>allelopathy</w:t>
            </w:r>
            <w:proofErr w:type="spellEnd"/>
            <w:r w:rsidR="00DF5098" w:rsidRPr="00F75EF3">
              <w:rPr>
                <w:sz w:val="28"/>
                <w:szCs w:val="28"/>
              </w:rPr>
              <w:t xml:space="preserve">, and genetic engineering/genomics will become more common as their reliability is improved. The overall objective of additional approaches is to discover new, more environmentally acceptable weed management tools that not only control weeds effectively, but improve our understanding of weed ecology/biology </w:t>
            </w:r>
            <w:r w:rsidR="00DF5098" w:rsidRPr="00F75EF3">
              <w:rPr>
                <w:sz w:val="28"/>
                <w:szCs w:val="28"/>
              </w:rPr>
              <w:lastRenderedPageBreak/>
              <w:t>and allow more sustainable management of the agro-ecosystem</w:t>
            </w:r>
          </w:p>
          <w:p w:rsidR="00525104" w:rsidRPr="000936A3" w:rsidRDefault="00525104" w:rsidP="0023156E">
            <w:pPr>
              <w:tabs>
                <w:tab w:val="left" w:pos="2445"/>
              </w:tabs>
              <w:jc w:val="both"/>
              <w:rPr>
                <w:b/>
                <w:bCs/>
                <w:sz w:val="28"/>
                <w:szCs w:val="28"/>
              </w:rPr>
            </w:pPr>
            <w:r w:rsidRPr="000936A3">
              <w:rPr>
                <w:b/>
                <w:bCs/>
                <w:sz w:val="28"/>
                <w:szCs w:val="28"/>
              </w:rPr>
              <w:t>1</w:t>
            </w:r>
            <w:r w:rsidR="0023156E">
              <w:rPr>
                <w:b/>
                <w:bCs/>
                <w:sz w:val="28"/>
                <w:szCs w:val="28"/>
              </w:rPr>
              <w:t>4</w:t>
            </w:r>
            <w:r w:rsidRPr="000936A3">
              <w:rPr>
                <w:b/>
                <w:bCs/>
                <w:sz w:val="28"/>
                <w:szCs w:val="28"/>
              </w:rPr>
              <w:t>. Forms of teaching</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General review of previous lecture to refresh some information regarding the lecture.</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Power point presentations: for the lectures and using explanation diagrams beside photos of both field crops   and the horticultures plants.</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Running conservations to reach the solutions of some presented problems concerning crop production.</w:t>
            </w:r>
          </w:p>
          <w:p w:rsidR="000936A3" w:rsidRPr="000936A3" w:rsidRDefault="000936A3" w:rsidP="000936A3">
            <w:pPr>
              <w:numPr>
                <w:ilvl w:val="0"/>
                <w:numId w:val="8"/>
              </w:numPr>
              <w:spacing w:line="360" w:lineRule="auto"/>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Performing activities between lecture and students</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Field trips to the research centres and gardens of </w:t>
            </w:r>
            <w:proofErr w:type="spellStart"/>
            <w:r w:rsidRPr="000936A3">
              <w:rPr>
                <w:rFonts w:ascii="Times New Roman" w:eastAsia="Calibri" w:hAnsi="Times New Roman" w:cs="Times New Roman"/>
                <w:sz w:val="28"/>
                <w:szCs w:val="28"/>
                <w:lang w:val="en-GB"/>
              </w:rPr>
              <w:t>Grdarasha</w:t>
            </w:r>
            <w:proofErr w:type="spellEnd"/>
            <w:r w:rsidRPr="000936A3">
              <w:rPr>
                <w:rFonts w:ascii="Times New Roman" w:eastAsia="Calibri" w:hAnsi="Times New Roman" w:cs="Times New Roman"/>
                <w:sz w:val="28"/>
                <w:szCs w:val="28"/>
                <w:lang w:val="en-GB"/>
              </w:rPr>
              <w:t xml:space="preserve"> fields to survey the crops and discussing the types of ploughing instruments and choose the best one according to types of soil, levelling, harrowing …. etc.</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Practical lectures to demonstrate the identification of crops and its impact of the crop fields.</w:t>
            </w:r>
          </w:p>
          <w:p w:rsidR="000936A3" w:rsidRPr="000936A3" w:rsidRDefault="000936A3" w:rsidP="000936A3">
            <w:pPr>
              <w:numPr>
                <w:ilvl w:val="0"/>
                <w:numId w:val="8"/>
              </w:numPr>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Making a trip to the green houses to know about the floricultures and observing trees and shrubs and observed the differences between them. </w:t>
            </w:r>
          </w:p>
          <w:p w:rsidR="000936A3" w:rsidRPr="000936A3" w:rsidRDefault="000936A3" w:rsidP="000936A3">
            <w:pPr>
              <w:numPr>
                <w:ilvl w:val="0"/>
                <w:numId w:val="8"/>
              </w:numPr>
              <w:spacing w:line="360" w:lineRule="auto"/>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Using some videos about the agriculture practices and management.</w:t>
            </w:r>
          </w:p>
          <w:p w:rsidR="000936A3" w:rsidRPr="000936A3" w:rsidRDefault="000936A3" w:rsidP="000936A3">
            <w:pPr>
              <w:numPr>
                <w:ilvl w:val="0"/>
                <w:numId w:val="8"/>
              </w:numPr>
              <w:spacing w:line="360" w:lineRule="auto"/>
              <w:contextualSpacing/>
              <w:jc w:val="both"/>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Visiting Erbil silo know how the wheat yield is stored, the important tests down for accept or reject grower yield.  </w:t>
            </w:r>
          </w:p>
          <w:p w:rsidR="00140162" w:rsidRPr="000936A3" w:rsidRDefault="00140162" w:rsidP="00DB1D78">
            <w:pPr>
              <w:autoSpaceDE w:val="0"/>
              <w:autoSpaceDN w:val="0"/>
              <w:adjustRightInd w:val="0"/>
              <w:rPr>
                <w:rFonts w:ascii="Arial" w:hAnsi="Arial" w:cs="Arial"/>
                <w:b/>
                <w:bCs/>
                <w:sz w:val="28"/>
                <w:szCs w:val="28"/>
                <w:lang w:val="en-GB"/>
              </w:rPr>
            </w:pPr>
          </w:p>
        </w:tc>
      </w:tr>
      <w:tr w:rsidR="003A7890" w:rsidTr="00D83263">
        <w:trPr>
          <w:trHeight w:val="2690"/>
        </w:trPr>
        <w:tc>
          <w:tcPr>
            <w:tcW w:w="10319" w:type="dxa"/>
            <w:gridSpan w:val="4"/>
          </w:tcPr>
          <w:p w:rsidR="003A7890" w:rsidRDefault="003A7890" w:rsidP="0023156E">
            <w:pPr>
              <w:autoSpaceDE w:val="0"/>
              <w:autoSpaceDN w:val="0"/>
              <w:adjustRightInd w:val="0"/>
              <w:rPr>
                <w:rFonts w:ascii="Arial" w:hAnsi="Arial" w:cs="Arial"/>
                <w:b/>
                <w:bCs/>
                <w:sz w:val="28"/>
                <w:szCs w:val="28"/>
              </w:rPr>
            </w:pPr>
            <w:r>
              <w:rPr>
                <w:rFonts w:ascii="Arial" w:hAnsi="Arial" w:cs="Arial"/>
                <w:b/>
                <w:bCs/>
                <w:sz w:val="28"/>
                <w:szCs w:val="28"/>
              </w:rPr>
              <w:lastRenderedPageBreak/>
              <w:t>1</w:t>
            </w:r>
            <w:r w:rsidR="0023156E">
              <w:rPr>
                <w:rFonts w:ascii="Arial" w:hAnsi="Arial" w:cs="Arial"/>
                <w:b/>
                <w:bCs/>
                <w:sz w:val="28"/>
                <w:szCs w:val="28"/>
              </w:rPr>
              <w:t>5</w:t>
            </w:r>
            <w:r>
              <w:rPr>
                <w:rFonts w:ascii="Arial" w:hAnsi="Arial" w:cs="Arial"/>
                <w:b/>
                <w:bCs/>
                <w:sz w:val="28"/>
                <w:szCs w:val="28"/>
              </w:rPr>
              <w:t>. Assessment scheme</w:t>
            </w:r>
          </w:p>
          <w:p w:rsidR="003A7890" w:rsidRDefault="003A7890" w:rsidP="003A7890">
            <w:pPr>
              <w:autoSpaceDE w:val="0"/>
              <w:autoSpaceDN w:val="0"/>
              <w:adjustRightInd w:val="0"/>
              <w:rPr>
                <w:rFonts w:ascii="Arial" w:hAnsi="Arial" w:cs="Arial"/>
                <w:sz w:val="24"/>
                <w:szCs w:val="24"/>
              </w:rPr>
            </w:pPr>
            <w:r>
              <w:rPr>
                <w:rFonts w:ascii="Arial" w:hAnsi="Arial" w:cs="Arial"/>
                <w:sz w:val="24"/>
                <w:szCs w:val="24"/>
              </w:rPr>
              <w:t>Breakdown of overall assessment and examination</w:t>
            </w:r>
          </w:p>
          <w:p w:rsidR="003A7890" w:rsidRDefault="003A7890" w:rsidP="003A7890">
            <w:pPr>
              <w:autoSpaceDE w:val="0"/>
              <w:autoSpaceDN w:val="0"/>
              <w:adjustRightInd w:val="0"/>
              <w:rPr>
                <w:rFonts w:ascii="Arial" w:hAnsi="Arial" w:cs="Arial"/>
                <w:sz w:val="24"/>
                <w:szCs w:val="24"/>
              </w:rPr>
            </w:pPr>
            <w:r>
              <w:rPr>
                <w:rFonts w:ascii="Arial" w:hAnsi="Arial" w:cs="Arial"/>
                <w:sz w:val="24"/>
                <w:szCs w:val="24"/>
              </w:rPr>
              <w:t>Final grades for the course will be based on performance in the following areas:</w:t>
            </w:r>
          </w:p>
          <w:p w:rsidR="003A7890" w:rsidRDefault="003A7890" w:rsidP="003A7890">
            <w:pPr>
              <w:autoSpaceDE w:val="0"/>
              <w:autoSpaceDN w:val="0"/>
              <w:adjustRightInd w:val="0"/>
              <w:rPr>
                <w:rFonts w:ascii="Arial" w:hAnsi="Arial" w:cs="Arial"/>
                <w:b/>
                <w:bCs/>
              </w:rPr>
            </w:pPr>
            <w:r>
              <w:rPr>
                <w:rFonts w:ascii="Arial" w:hAnsi="Arial" w:cs="Arial"/>
                <w:b/>
                <w:bCs/>
              </w:rPr>
              <w:t>Item                                                                           Total Possible Points</w:t>
            </w:r>
          </w:p>
          <w:p w:rsidR="003A7890" w:rsidRDefault="00503310" w:rsidP="00DB1D78">
            <w:pPr>
              <w:autoSpaceDE w:val="0"/>
              <w:autoSpaceDN w:val="0"/>
              <w:adjustRightInd w:val="0"/>
              <w:rPr>
                <w:rFonts w:ascii="Arial" w:hAnsi="Arial" w:cs="Arial"/>
              </w:rPr>
            </w:pPr>
            <w:r>
              <w:rPr>
                <w:rFonts w:ascii="Arial" w:hAnsi="Arial" w:cs="Arial"/>
              </w:rPr>
              <w:t>Practical  examination</w:t>
            </w:r>
            <w:r w:rsidR="003A7890">
              <w:rPr>
                <w:rFonts w:ascii="Arial" w:hAnsi="Arial" w:cs="Arial"/>
              </w:rPr>
              <w:t xml:space="preserve">                               </w:t>
            </w:r>
            <w:r>
              <w:rPr>
                <w:rFonts w:ascii="Arial" w:hAnsi="Arial" w:cs="Arial"/>
              </w:rPr>
              <w:t xml:space="preserve">                                        </w:t>
            </w:r>
            <w:r w:rsidR="00DB1D78">
              <w:rPr>
                <w:rFonts w:ascii="Arial" w:hAnsi="Arial" w:cs="Arial"/>
              </w:rPr>
              <w:t>30</w:t>
            </w:r>
          </w:p>
          <w:p w:rsidR="003A7890" w:rsidRDefault="00503310" w:rsidP="00DB1D78">
            <w:pPr>
              <w:autoSpaceDE w:val="0"/>
              <w:autoSpaceDN w:val="0"/>
              <w:adjustRightInd w:val="0"/>
              <w:rPr>
                <w:rFonts w:ascii="Arial" w:hAnsi="Arial" w:cs="Arial"/>
              </w:rPr>
            </w:pPr>
            <w:r>
              <w:rPr>
                <w:rFonts w:ascii="Arial" w:hAnsi="Arial" w:cs="Arial"/>
              </w:rPr>
              <w:t xml:space="preserve">Activity                                                                                      </w:t>
            </w:r>
            <w:r w:rsidR="003A7890">
              <w:rPr>
                <w:rFonts w:ascii="Arial" w:hAnsi="Arial" w:cs="Arial"/>
              </w:rPr>
              <w:t xml:space="preserve">      </w:t>
            </w:r>
            <w:r>
              <w:rPr>
                <w:rFonts w:ascii="Arial" w:hAnsi="Arial" w:cs="Arial"/>
              </w:rPr>
              <w:t xml:space="preserve">  </w:t>
            </w:r>
            <w:r w:rsidR="003A7890">
              <w:rPr>
                <w:rFonts w:ascii="Arial" w:hAnsi="Arial" w:cs="Arial"/>
              </w:rPr>
              <w:t xml:space="preserve">  </w:t>
            </w:r>
            <w:r w:rsidR="00DB1D78">
              <w:rPr>
                <w:rFonts w:ascii="Arial" w:hAnsi="Arial" w:cs="Arial"/>
              </w:rPr>
              <w:t>5</w:t>
            </w:r>
            <w:r>
              <w:rPr>
                <w:rFonts w:ascii="Arial" w:hAnsi="Arial" w:cs="Arial"/>
              </w:rPr>
              <w:t xml:space="preserve">    </w:t>
            </w:r>
          </w:p>
          <w:p w:rsidR="003A7890" w:rsidRDefault="003A7890" w:rsidP="00DB1D78">
            <w:pPr>
              <w:autoSpaceDE w:val="0"/>
              <w:autoSpaceDN w:val="0"/>
              <w:adjustRightInd w:val="0"/>
              <w:rPr>
                <w:rFonts w:ascii="Arial" w:hAnsi="Arial" w:cs="Arial"/>
              </w:rPr>
            </w:pPr>
            <w:r>
              <w:rPr>
                <w:rFonts w:ascii="Arial" w:hAnsi="Arial" w:cs="Arial"/>
              </w:rPr>
              <w:t xml:space="preserve">Theory exams                                                                                    </w:t>
            </w:r>
            <w:r w:rsidR="003B67BF">
              <w:rPr>
                <w:rFonts w:ascii="Arial" w:hAnsi="Arial" w:cs="Arial"/>
              </w:rPr>
              <w:t>15</w:t>
            </w:r>
          </w:p>
          <w:p w:rsidR="003A7890" w:rsidRDefault="003A7890" w:rsidP="00D04770">
            <w:pPr>
              <w:autoSpaceDE w:val="0"/>
              <w:autoSpaceDN w:val="0"/>
              <w:adjustRightInd w:val="0"/>
              <w:rPr>
                <w:rFonts w:ascii="Arial" w:hAnsi="Arial" w:cs="Arial"/>
              </w:rPr>
            </w:pPr>
            <w:r>
              <w:rPr>
                <w:rFonts w:ascii="Arial" w:hAnsi="Arial" w:cs="Arial"/>
              </w:rPr>
              <w:t xml:space="preserve">Final Exam                                                          </w:t>
            </w:r>
            <w:r w:rsidR="00D04770">
              <w:rPr>
                <w:rFonts w:ascii="Arial" w:hAnsi="Arial" w:cs="Arial"/>
              </w:rPr>
              <w:t xml:space="preserve">                               </w:t>
            </w:r>
            <w:r w:rsidR="00D04770">
              <w:rPr>
                <w:rFonts w:ascii="Arial" w:hAnsi="Arial" w:cs="Arial"/>
                <w:u w:val="single"/>
              </w:rPr>
              <w:t>60</w:t>
            </w:r>
          </w:p>
          <w:p w:rsidR="003A7890" w:rsidRPr="00830DF1" w:rsidRDefault="003A7890" w:rsidP="003A7890">
            <w:pPr>
              <w:autoSpaceDE w:val="0"/>
              <w:autoSpaceDN w:val="0"/>
              <w:adjustRightInd w:val="0"/>
              <w:rPr>
                <w:rFonts w:ascii="Arial" w:hAnsi="Arial" w:cs="Arial"/>
                <w:b/>
                <w:bCs/>
                <w:sz w:val="28"/>
                <w:szCs w:val="28"/>
              </w:rPr>
            </w:pPr>
            <w:r>
              <w:rPr>
                <w:rFonts w:ascii="Arial" w:hAnsi="Arial" w:cs="Arial"/>
                <w:b/>
                <w:bCs/>
              </w:rPr>
              <w:t xml:space="preserve">                                                                                                           100       TOTAL POSSIBLE</w:t>
            </w:r>
          </w:p>
        </w:tc>
      </w:tr>
      <w:tr w:rsidR="00C15E97" w:rsidTr="00D83263">
        <w:trPr>
          <w:trHeight w:val="2690"/>
        </w:trPr>
        <w:tc>
          <w:tcPr>
            <w:tcW w:w="10319" w:type="dxa"/>
            <w:gridSpan w:val="4"/>
          </w:tcPr>
          <w:p w:rsidR="00C15E97" w:rsidRDefault="00C15E97" w:rsidP="0023156E">
            <w:pPr>
              <w:pStyle w:val="Default"/>
              <w:rPr>
                <w:sz w:val="28"/>
                <w:szCs w:val="28"/>
              </w:rPr>
            </w:pPr>
            <w:r>
              <w:rPr>
                <w:b/>
                <w:bCs/>
                <w:sz w:val="28"/>
                <w:szCs w:val="28"/>
              </w:rPr>
              <w:t>1</w:t>
            </w:r>
            <w:r w:rsidR="0023156E">
              <w:rPr>
                <w:b/>
                <w:bCs/>
                <w:sz w:val="28"/>
                <w:szCs w:val="28"/>
              </w:rPr>
              <w:t>6</w:t>
            </w:r>
            <w:r>
              <w:rPr>
                <w:b/>
                <w:bCs/>
                <w:sz w:val="28"/>
                <w:szCs w:val="28"/>
              </w:rPr>
              <w:t xml:space="preserve">. Student learning outcome: </w:t>
            </w:r>
          </w:p>
          <w:p w:rsidR="00C15E97" w:rsidRPr="000936A3" w:rsidRDefault="000936A3" w:rsidP="000936A3">
            <w:pPr>
              <w:tabs>
                <w:tab w:val="left" w:pos="2445"/>
              </w:tabs>
              <w:rPr>
                <w:rFonts w:ascii="Arial" w:hAnsi="Arial" w:cs="Arial"/>
                <w:sz w:val="28"/>
                <w:szCs w:val="28"/>
              </w:rPr>
            </w:pPr>
            <w:r w:rsidRPr="000936A3">
              <w:rPr>
                <w:sz w:val="28"/>
                <w:szCs w:val="28"/>
                <w:lang w:bidi="ar-KW"/>
              </w:rPr>
              <w:t xml:space="preserve">Explaining  and training  on determining   the main plant properties ,  methods of </w:t>
            </w:r>
            <w:proofErr w:type="spellStart"/>
            <w:r w:rsidRPr="000936A3">
              <w:rPr>
                <w:sz w:val="28"/>
                <w:szCs w:val="28"/>
                <w:lang w:bidi="ar-KW"/>
              </w:rPr>
              <w:t>ploughing</w:t>
            </w:r>
            <w:proofErr w:type="spellEnd"/>
            <w:r w:rsidRPr="000936A3">
              <w:rPr>
                <w:sz w:val="28"/>
                <w:szCs w:val="28"/>
                <w:lang w:bidi="ar-KW"/>
              </w:rPr>
              <w:t xml:space="preserve"> , methods sowing   ,then proper time in sowing ,sowing rate ,weeding ,cultivation ,disease control ,methods of cropping ,harvesting and storing products   all of these methods will be benefit for our students to improve agriculture in many sides  first in providing food ,clothes ,oils, for medicines ,for industrial crops and finally for </w:t>
            </w:r>
            <w:proofErr w:type="spellStart"/>
            <w:r w:rsidRPr="000936A3">
              <w:rPr>
                <w:sz w:val="28"/>
                <w:szCs w:val="28"/>
                <w:lang w:bidi="ar-KW"/>
              </w:rPr>
              <w:t>asrthic</w:t>
            </w:r>
            <w:proofErr w:type="spellEnd"/>
            <w:r w:rsidRPr="000936A3">
              <w:rPr>
                <w:sz w:val="28"/>
                <w:szCs w:val="28"/>
                <w:lang w:bidi="ar-KW"/>
              </w:rPr>
              <w:t xml:space="preserve"> so to help our environment  buttes and future.</w:t>
            </w:r>
            <w:r w:rsidR="003B67BF" w:rsidRPr="000936A3">
              <w:rPr>
                <w:sz w:val="28"/>
                <w:szCs w:val="28"/>
              </w:rPr>
              <w:t>.</w:t>
            </w:r>
            <w:r w:rsidR="00C15E97" w:rsidRPr="000936A3">
              <w:rPr>
                <w:rFonts w:ascii="Arial" w:hAnsi="Arial" w:cs="Arial"/>
                <w:sz w:val="28"/>
                <w:szCs w:val="28"/>
              </w:rPr>
              <w:tab/>
            </w:r>
          </w:p>
        </w:tc>
      </w:tr>
      <w:tr w:rsidR="00C15E97" w:rsidTr="00D83263">
        <w:trPr>
          <w:trHeight w:val="2690"/>
        </w:trPr>
        <w:tc>
          <w:tcPr>
            <w:tcW w:w="10319" w:type="dxa"/>
            <w:gridSpan w:val="4"/>
          </w:tcPr>
          <w:p w:rsidR="003B67BF" w:rsidRDefault="003B67BF" w:rsidP="0023156E">
            <w:pPr>
              <w:pStyle w:val="Default"/>
              <w:rPr>
                <w:sz w:val="28"/>
                <w:szCs w:val="28"/>
              </w:rPr>
            </w:pPr>
            <w:r w:rsidRPr="003B67BF">
              <w:rPr>
                <w:b/>
                <w:bCs/>
                <w:sz w:val="28"/>
                <w:szCs w:val="28"/>
              </w:rPr>
              <w:lastRenderedPageBreak/>
              <w:t>1</w:t>
            </w:r>
            <w:r w:rsidR="0023156E">
              <w:rPr>
                <w:b/>
                <w:bCs/>
                <w:sz w:val="28"/>
                <w:szCs w:val="28"/>
              </w:rPr>
              <w:t>7</w:t>
            </w:r>
            <w:r w:rsidRPr="003B67BF">
              <w:rPr>
                <w:b/>
                <w:bCs/>
                <w:sz w:val="28"/>
                <w:szCs w:val="28"/>
              </w:rPr>
              <w:t xml:space="preserve">. Course Reading List and References </w:t>
            </w:r>
          </w:p>
          <w:p w:rsidR="000936A3" w:rsidRPr="000936A3" w:rsidRDefault="000936A3" w:rsidP="000936A3">
            <w:pPr>
              <w:numPr>
                <w:ilvl w:val="0"/>
                <w:numId w:val="15"/>
              </w:numPr>
              <w:contextualSpacing/>
              <w:rPr>
                <w:rFonts w:ascii="Calibri" w:eastAsia="Calibri" w:hAnsi="Calibri" w:cs="Calibri"/>
                <w:sz w:val="28"/>
                <w:szCs w:val="28"/>
                <w:lang w:val="en-GB"/>
              </w:rPr>
            </w:pPr>
            <w:proofErr w:type="spellStart"/>
            <w:r w:rsidRPr="000936A3">
              <w:rPr>
                <w:rFonts w:ascii="Calibri" w:eastAsia="Calibri" w:hAnsi="Calibri" w:cs="Calibri"/>
                <w:sz w:val="28"/>
                <w:szCs w:val="28"/>
                <w:lang w:val="en-GB"/>
              </w:rPr>
              <w:t>Adams</w:t>
            </w:r>
            <w:proofErr w:type="gramStart"/>
            <w:r w:rsidRPr="000936A3">
              <w:rPr>
                <w:rFonts w:ascii="Calibri" w:eastAsia="Calibri" w:hAnsi="Calibri" w:cs="Calibri"/>
                <w:sz w:val="28"/>
                <w:szCs w:val="28"/>
                <w:lang w:val="en-GB"/>
              </w:rPr>
              <w:t>,C.R</w:t>
            </w:r>
            <w:proofErr w:type="spellEnd"/>
            <w:proofErr w:type="gramEnd"/>
            <w:r w:rsidRPr="000936A3">
              <w:rPr>
                <w:rFonts w:ascii="Calibri" w:eastAsia="Calibri" w:hAnsi="Calibri" w:cs="Calibri"/>
                <w:sz w:val="28"/>
                <w:szCs w:val="28"/>
                <w:lang w:val="en-GB"/>
              </w:rPr>
              <w:t xml:space="preserve"> and </w:t>
            </w:r>
            <w:proofErr w:type="spellStart"/>
            <w:r w:rsidRPr="000936A3">
              <w:rPr>
                <w:rFonts w:ascii="Calibri" w:eastAsia="Calibri" w:hAnsi="Calibri" w:cs="Calibri"/>
                <w:sz w:val="28"/>
                <w:szCs w:val="28"/>
                <w:lang w:val="en-GB"/>
              </w:rPr>
              <w:t>M.P.Early</w:t>
            </w:r>
            <w:proofErr w:type="spellEnd"/>
            <w:r w:rsidRPr="000936A3">
              <w:rPr>
                <w:rFonts w:ascii="Calibri" w:eastAsia="Calibri" w:hAnsi="Calibri" w:cs="Calibri"/>
                <w:sz w:val="28"/>
                <w:szCs w:val="28"/>
                <w:lang w:val="en-GB"/>
              </w:rPr>
              <w:t xml:space="preserve"> (2004).</w:t>
            </w:r>
            <w:proofErr w:type="spellStart"/>
            <w:r w:rsidRPr="000936A3">
              <w:rPr>
                <w:rFonts w:ascii="Calibri" w:eastAsia="Calibri" w:hAnsi="Calibri" w:cs="Calibri"/>
                <w:sz w:val="28"/>
                <w:szCs w:val="28"/>
                <w:lang w:val="en-GB"/>
              </w:rPr>
              <w:t>Principales</w:t>
            </w:r>
            <w:proofErr w:type="spellEnd"/>
            <w:r w:rsidRPr="000936A3">
              <w:rPr>
                <w:rFonts w:ascii="Calibri" w:eastAsia="Calibri" w:hAnsi="Calibri" w:cs="Calibri"/>
                <w:sz w:val="28"/>
                <w:szCs w:val="28"/>
                <w:lang w:val="en-GB"/>
              </w:rPr>
              <w:t xml:space="preserve"> of horticulture. Typeset by Charon Tec </w:t>
            </w:r>
            <w:proofErr w:type="spellStart"/>
            <w:r w:rsidRPr="000936A3">
              <w:rPr>
                <w:rFonts w:ascii="Calibri" w:eastAsia="Calibri" w:hAnsi="Calibri" w:cs="Calibri"/>
                <w:sz w:val="28"/>
                <w:szCs w:val="28"/>
                <w:lang w:val="en-GB"/>
              </w:rPr>
              <w:t>Pvt.</w:t>
            </w:r>
            <w:proofErr w:type="spellEnd"/>
            <w:r w:rsidRPr="000936A3">
              <w:rPr>
                <w:rFonts w:ascii="Calibri" w:eastAsia="Calibri" w:hAnsi="Calibri" w:cs="Calibri"/>
                <w:sz w:val="28"/>
                <w:szCs w:val="28"/>
                <w:lang w:val="en-GB"/>
              </w:rPr>
              <w:t xml:space="preserve"> Ltd, Chennai, </w:t>
            </w:r>
            <w:proofErr w:type="spellStart"/>
            <w:r w:rsidRPr="000936A3">
              <w:rPr>
                <w:rFonts w:ascii="Calibri" w:eastAsia="Calibri" w:hAnsi="Calibri" w:cs="Calibri"/>
                <w:sz w:val="28"/>
                <w:szCs w:val="28"/>
                <w:lang w:val="en-GB"/>
              </w:rPr>
              <w:t>India</w:t>
            </w:r>
            <w:proofErr w:type="gramStart"/>
            <w:r w:rsidRPr="000936A3">
              <w:rPr>
                <w:rFonts w:ascii="Calibri" w:eastAsia="Calibri" w:hAnsi="Calibri" w:cs="Calibri"/>
                <w:sz w:val="28"/>
                <w:szCs w:val="28"/>
                <w:lang w:val="en-GB"/>
              </w:rPr>
              <w:t>,Printed</w:t>
            </w:r>
            <w:proofErr w:type="spellEnd"/>
            <w:proofErr w:type="gramEnd"/>
            <w:r w:rsidRPr="000936A3">
              <w:rPr>
                <w:rFonts w:ascii="Calibri" w:eastAsia="Calibri" w:hAnsi="Calibri" w:cs="Calibri"/>
                <w:sz w:val="28"/>
                <w:szCs w:val="28"/>
                <w:lang w:val="en-GB"/>
              </w:rPr>
              <w:t xml:space="preserve"> and bound in Great Britain.</w:t>
            </w:r>
          </w:p>
          <w:p w:rsidR="000936A3" w:rsidRPr="000936A3" w:rsidRDefault="000936A3" w:rsidP="000936A3">
            <w:pPr>
              <w:numPr>
                <w:ilvl w:val="0"/>
                <w:numId w:val="15"/>
              </w:numPr>
              <w:contextualSpacing/>
              <w:rPr>
                <w:rFonts w:ascii="Calibri" w:eastAsia="Calibri" w:hAnsi="Calibri" w:cs="Arial"/>
                <w:sz w:val="28"/>
                <w:szCs w:val="28"/>
                <w:lang w:val="en-GB"/>
              </w:rPr>
            </w:pPr>
            <w:r w:rsidRPr="000936A3">
              <w:rPr>
                <w:rFonts w:ascii="Calibri" w:eastAsia="Calibri" w:hAnsi="Calibri" w:cs="Arial"/>
                <w:sz w:val="28"/>
                <w:szCs w:val="28"/>
                <w:lang w:val="en-GB"/>
              </w:rPr>
              <w:t xml:space="preserve"> </w:t>
            </w:r>
            <w:proofErr w:type="spellStart"/>
            <w:proofErr w:type="gramStart"/>
            <w:r w:rsidRPr="000936A3">
              <w:rPr>
                <w:rFonts w:ascii="Calibri" w:eastAsia="Calibri" w:hAnsi="Calibri" w:cs="Arial"/>
                <w:sz w:val="28"/>
                <w:szCs w:val="28"/>
                <w:lang w:val="en-GB"/>
              </w:rPr>
              <w:t>Bac</w:t>
            </w:r>
            <w:proofErr w:type="spellEnd"/>
            <w:proofErr w:type="gramEnd"/>
            <w:r w:rsidRPr="000936A3">
              <w:rPr>
                <w:rFonts w:ascii="Calibri" w:eastAsia="Calibri" w:hAnsi="Calibri" w:cs="Arial"/>
                <w:sz w:val="28"/>
                <w:szCs w:val="28"/>
                <w:lang w:val="en-GB"/>
              </w:rPr>
              <w:t>. j. S (2003) Fruit Growing .Punjab   Agriculture University, Ludhiana.</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Barbados. M. (2002) Illinois Agronomy Handbook. University of Illinois at Urbana –Campaign.</w:t>
            </w:r>
          </w:p>
          <w:p w:rsidR="000936A3" w:rsidRPr="000936A3" w:rsidRDefault="000936A3" w:rsidP="000936A3">
            <w:pPr>
              <w:numPr>
                <w:ilvl w:val="0"/>
                <w:numId w:val="15"/>
              </w:numPr>
              <w:autoSpaceDE w:val="0"/>
              <w:autoSpaceDN w:val="0"/>
              <w:adjustRightInd w:val="0"/>
              <w:rPr>
                <w:rFonts w:asciiTheme="majorBidi" w:eastAsia="Calibri" w:hAnsiTheme="majorBidi" w:cstheme="majorBidi"/>
                <w:color w:val="000000"/>
                <w:sz w:val="28"/>
                <w:szCs w:val="28"/>
              </w:rPr>
            </w:pPr>
            <w:r w:rsidRPr="000936A3">
              <w:rPr>
                <w:rFonts w:asciiTheme="majorBidi" w:eastAsia="Calibri" w:hAnsiTheme="majorBidi" w:cstheme="majorBidi"/>
                <w:color w:val="000000"/>
                <w:sz w:val="28"/>
                <w:szCs w:val="28"/>
                <w:lang w:val="sv-SE"/>
              </w:rPr>
              <w:t xml:space="preserve">Bisheshwor Prasad Pandey1, Komal Bahadur Basnet2, Madan Raj Bhatta1, Shrawan Kumar Sah2, Resham Bahadur Thapa2, Tanka Prasad Kandel (2013). </w:t>
            </w:r>
            <w:r w:rsidRPr="000936A3">
              <w:rPr>
                <w:rFonts w:asciiTheme="majorBidi" w:eastAsia="Calibri" w:hAnsiTheme="majorBidi" w:cstheme="majorBidi"/>
                <w:sz w:val="28"/>
                <w:szCs w:val="28"/>
                <w:lang w:val="sv-SE"/>
              </w:rPr>
              <w:t xml:space="preserve"> </w:t>
            </w:r>
            <w:r w:rsidRPr="000936A3">
              <w:rPr>
                <w:rFonts w:asciiTheme="majorBidi" w:eastAsia="Calibri" w:hAnsiTheme="majorBidi" w:cstheme="majorBidi"/>
                <w:color w:val="000000"/>
                <w:sz w:val="28"/>
                <w:szCs w:val="28"/>
              </w:rPr>
              <w:t xml:space="preserve">Effect of row spacing and direction of sowing on yield and yield attributing characters of wheat cultivated in Western </w:t>
            </w:r>
            <w:proofErr w:type="spellStart"/>
            <w:r w:rsidRPr="000936A3">
              <w:rPr>
                <w:rFonts w:asciiTheme="majorBidi" w:eastAsia="Calibri" w:hAnsiTheme="majorBidi" w:cstheme="majorBidi"/>
                <w:color w:val="000000"/>
                <w:sz w:val="28"/>
                <w:szCs w:val="28"/>
              </w:rPr>
              <w:t>Chitwan</w:t>
            </w:r>
            <w:proofErr w:type="spellEnd"/>
            <w:r w:rsidRPr="000936A3">
              <w:rPr>
                <w:rFonts w:asciiTheme="majorBidi" w:eastAsia="Calibri" w:hAnsiTheme="majorBidi" w:cstheme="majorBidi"/>
                <w:color w:val="000000"/>
                <w:sz w:val="28"/>
                <w:szCs w:val="28"/>
              </w:rPr>
              <w:t>, Nepal. Vol.4, No.7, 309-</w:t>
            </w:r>
            <w:proofErr w:type="gramStart"/>
            <w:r w:rsidRPr="000936A3">
              <w:rPr>
                <w:rFonts w:asciiTheme="majorBidi" w:eastAsia="Calibri" w:hAnsiTheme="majorBidi" w:cstheme="majorBidi"/>
                <w:color w:val="000000"/>
                <w:sz w:val="28"/>
                <w:szCs w:val="28"/>
              </w:rPr>
              <w:t>316 .</w:t>
            </w:r>
            <w:proofErr w:type="gramEnd"/>
            <w:r w:rsidRPr="000936A3">
              <w:rPr>
                <w:rFonts w:asciiTheme="majorBidi" w:eastAsia="Calibri" w:hAnsiTheme="majorBidi" w:cstheme="majorBidi"/>
                <w:color w:val="000000"/>
                <w:sz w:val="28"/>
                <w:szCs w:val="28"/>
              </w:rPr>
              <w:t xml:space="preserve"> Agricultural Sciences doi:10.4236/as.2013.47044.</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Calibri" w:eastAsia="Calibri" w:hAnsi="Calibri" w:cs="Arial"/>
                <w:sz w:val="28"/>
                <w:szCs w:val="28"/>
                <w:lang w:val="en-GB"/>
              </w:rPr>
              <w:t>Chapman S.R and Lark P.C (1982) Crop Production Principles and Practices .Montana State University</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George. A. (2005) Principles and Practices of Horticulture. Third edition </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Hans L.  F. Stuart C. and L. P </w:t>
            </w:r>
            <w:proofErr w:type="spellStart"/>
            <w:r w:rsidRPr="000936A3">
              <w:rPr>
                <w:rFonts w:ascii="Times New Roman" w:eastAsia="Calibri" w:hAnsi="Times New Roman" w:cs="Times New Roman"/>
                <w:sz w:val="28"/>
                <w:szCs w:val="28"/>
                <w:lang w:val="en-GB"/>
              </w:rPr>
              <w:t>Thijs</w:t>
            </w:r>
            <w:proofErr w:type="spellEnd"/>
            <w:r w:rsidRPr="000936A3">
              <w:rPr>
                <w:rFonts w:ascii="Times New Roman" w:eastAsia="Calibri" w:hAnsi="Times New Roman" w:cs="Times New Roman"/>
                <w:sz w:val="28"/>
                <w:szCs w:val="28"/>
                <w:lang w:val="en-GB"/>
              </w:rPr>
              <w:t xml:space="preserve"> (2008) Plant Physiological   Ecology.    Second Edition. New   York.</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Henry  R.J and P.S. Kettle well (1996) Cereal Grain Quality  .London</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Janice J. (2001) Horticultural Reviews. Volume 26. American Society for Horticultural Science.</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Jonick J</w:t>
            </w:r>
            <w:proofErr w:type="gramStart"/>
            <w:r w:rsidRPr="000936A3">
              <w:rPr>
                <w:rFonts w:ascii="Times New Roman" w:eastAsia="Calibri" w:hAnsi="Times New Roman" w:cs="Times New Roman"/>
                <w:sz w:val="28"/>
                <w:szCs w:val="28"/>
                <w:lang w:val="en-GB"/>
              </w:rPr>
              <w:t>.(</w:t>
            </w:r>
            <w:proofErr w:type="gramEnd"/>
            <w:r w:rsidRPr="000936A3">
              <w:rPr>
                <w:rFonts w:ascii="Times New Roman" w:eastAsia="Calibri" w:hAnsi="Times New Roman" w:cs="Times New Roman"/>
                <w:sz w:val="28"/>
                <w:szCs w:val="28"/>
                <w:lang w:val="en-GB"/>
              </w:rPr>
              <w:t>1972) Horticultural Science .Second Edition ,San Francisco.</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proofErr w:type="spellStart"/>
            <w:r w:rsidRPr="000936A3">
              <w:rPr>
                <w:rFonts w:ascii="Times New Roman" w:eastAsia="Calibri" w:hAnsi="Times New Roman" w:cs="Times New Roman"/>
                <w:sz w:val="28"/>
                <w:szCs w:val="28"/>
                <w:lang w:val="en-GB"/>
              </w:rPr>
              <w:t>Khalaf</w:t>
            </w:r>
            <w:proofErr w:type="spellEnd"/>
            <w:r w:rsidRPr="000936A3">
              <w:rPr>
                <w:rFonts w:ascii="Times New Roman" w:eastAsia="Calibri" w:hAnsi="Times New Roman" w:cs="Times New Roman"/>
                <w:sz w:val="28"/>
                <w:szCs w:val="28"/>
                <w:lang w:val="en-GB"/>
              </w:rPr>
              <w:t xml:space="preserve">, A.S (2010).Principles of field crops. College of agriculture .University of </w:t>
            </w:r>
            <w:proofErr w:type="spellStart"/>
            <w:r w:rsidRPr="000936A3">
              <w:rPr>
                <w:rFonts w:ascii="Times New Roman" w:eastAsia="Calibri" w:hAnsi="Times New Roman" w:cs="Times New Roman"/>
                <w:sz w:val="28"/>
                <w:szCs w:val="28"/>
                <w:lang w:val="en-GB"/>
              </w:rPr>
              <w:t>Dohuk</w:t>
            </w:r>
            <w:proofErr w:type="spellEnd"/>
            <w:r w:rsidRPr="000936A3">
              <w:rPr>
                <w:rFonts w:ascii="Times New Roman" w:eastAsia="Calibri" w:hAnsi="Times New Roman" w:cs="Times New Roman"/>
                <w:sz w:val="28"/>
                <w:szCs w:val="28"/>
                <w:lang w:val="en-GB"/>
              </w:rPr>
              <w:t xml:space="preserve">, </w:t>
            </w:r>
          </w:p>
          <w:p w:rsidR="000936A3" w:rsidRPr="000936A3" w:rsidRDefault="000936A3" w:rsidP="000936A3">
            <w:pPr>
              <w:pStyle w:val="ListParagraph"/>
              <w:numPr>
                <w:ilvl w:val="0"/>
                <w:numId w:val="15"/>
              </w:numPr>
              <w:rPr>
                <w:rFonts w:eastAsia="Calibri"/>
                <w:sz w:val="28"/>
                <w:szCs w:val="28"/>
                <w:lang w:val="en-GB"/>
              </w:rPr>
            </w:pPr>
            <w:proofErr w:type="spellStart"/>
            <w:r w:rsidRPr="000936A3">
              <w:rPr>
                <w:rFonts w:ascii="Times New Roman" w:eastAsia="Calibri" w:hAnsi="Times New Roman" w:cs="Times New Roman"/>
                <w:sz w:val="28"/>
                <w:szCs w:val="28"/>
                <w:lang w:val="en-GB"/>
              </w:rPr>
              <w:t>Khalaf</w:t>
            </w:r>
            <w:proofErr w:type="spellEnd"/>
            <w:r w:rsidRPr="000936A3">
              <w:rPr>
                <w:rFonts w:ascii="Times New Roman" w:eastAsia="Calibri" w:hAnsi="Times New Roman" w:cs="Times New Roman"/>
                <w:sz w:val="28"/>
                <w:szCs w:val="28"/>
                <w:lang w:val="en-GB"/>
              </w:rPr>
              <w:t xml:space="preserve">, A.S (2016).Seed and seed technology. College of Agriculture, University of </w:t>
            </w:r>
            <w:proofErr w:type="spellStart"/>
            <w:r w:rsidRPr="000936A3">
              <w:rPr>
                <w:rFonts w:ascii="Times New Roman" w:eastAsia="Calibri" w:hAnsi="Times New Roman" w:cs="Times New Roman"/>
                <w:sz w:val="28"/>
                <w:szCs w:val="28"/>
                <w:lang w:val="en-GB"/>
              </w:rPr>
              <w:t>Dohuk</w:t>
            </w:r>
            <w:proofErr w:type="spellEnd"/>
            <w:r w:rsidRPr="000936A3">
              <w:rPr>
                <w:rFonts w:ascii="Times New Roman" w:eastAsia="Calibri" w:hAnsi="Times New Roman" w:cs="Times New Roman"/>
                <w:sz w:val="28"/>
                <w:szCs w:val="28"/>
                <w:lang w:val="en-GB"/>
              </w:rPr>
              <w:t>,</w:t>
            </w:r>
            <w:r w:rsidRPr="000936A3">
              <w:rPr>
                <w:rFonts w:eastAsia="Calibri"/>
                <w:sz w:val="28"/>
                <w:szCs w:val="28"/>
                <w:lang w:val="en-GB"/>
              </w:rPr>
              <w:t xml:space="preserve"> </w:t>
            </w:r>
            <w:proofErr w:type="spellStart"/>
            <w:r w:rsidRPr="000936A3">
              <w:rPr>
                <w:rFonts w:eastAsia="Calibri"/>
                <w:sz w:val="28"/>
                <w:szCs w:val="28"/>
                <w:lang w:val="en-GB"/>
              </w:rPr>
              <w:t>Mahajan</w:t>
            </w:r>
            <w:proofErr w:type="spellEnd"/>
            <w:r w:rsidRPr="000936A3">
              <w:rPr>
                <w:rFonts w:eastAsia="Calibri"/>
                <w:sz w:val="28"/>
                <w:szCs w:val="28"/>
                <w:lang w:val="en-GB"/>
              </w:rPr>
              <w:t xml:space="preserve"> .A and </w:t>
            </w:r>
            <w:proofErr w:type="spellStart"/>
            <w:r w:rsidRPr="000936A3">
              <w:rPr>
                <w:rFonts w:eastAsia="Calibri"/>
                <w:sz w:val="28"/>
                <w:szCs w:val="28"/>
                <w:lang w:val="en-GB"/>
              </w:rPr>
              <w:t>R.D.Gupta</w:t>
            </w:r>
            <w:proofErr w:type="spellEnd"/>
            <w:r w:rsidRPr="000936A3">
              <w:rPr>
                <w:rFonts w:eastAsia="Calibri"/>
                <w:sz w:val="28"/>
                <w:szCs w:val="28"/>
                <w:lang w:val="en-GB"/>
              </w:rPr>
              <w:t xml:space="preserve"> (2009) Integrated nutrient management (INM) in a sustainable Rice –Wheat cropping system. Springer science and business media .India</w:t>
            </w:r>
          </w:p>
          <w:p w:rsidR="000936A3"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Martin J.H. </w:t>
            </w:r>
            <w:proofErr w:type="spellStart"/>
            <w:r w:rsidRPr="000936A3">
              <w:rPr>
                <w:rFonts w:ascii="Times New Roman" w:eastAsia="Calibri" w:hAnsi="Times New Roman" w:cs="Times New Roman"/>
                <w:sz w:val="28"/>
                <w:szCs w:val="28"/>
                <w:lang w:val="en-GB"/>
              </w:rPr>
              <w:t>R.P.Waldren</w:t>
            </w:r>
            <w:proofErr w:type="spellEnd"/>
            <w:r w:rsidRPr="000936A3">
              <w:rPr>
                <w:rFonts w:ascii="Times New Roman" w:eastAsia="Calibri" w:hAnsi="Times New Roman" w:cs="Times New Roman"/>
                <w:sz w:val="28"/>
                <w:szCs w:val="28"/>
                <w:lang w:val="en-GB"/>
              </w:rPr>
              <w:t xml:space="preserve">  and  D.L. Stamp (2006) Principals of  Field  Crop Production .Columbus, Ohio</w:t>
            </w:r>
          </w:p>
          <w:p w:rsidR="00C15E97" w:rsidRPr="000936A3" w:rsidRDefault="000936A3" w:rsidP="000936A3">
            <w:pPr>
              <w:numPr>
                <w:ilvl w:val="0"/>
                <w:numId w:val="15"/>
              </w:numPr>
              <w:contextualSpacing/>
              <w:rPr>
                <w:rFonts w:ascii="Times New Roman" w:eastAsia="Calibri" w:hAnsi="Times New Roman" w:cs="Times New Roman"/>
                <w:sz w:val="28"/>
                <w:szCs w:val="28"/>
                <w:lang w:val="en-GB"/>
              </w:rPr>
            </w:pPr>
            <w:r w:rsidRPr="000936A3">
              <w:rPr>
                <w:rFonts w:ascii="Times New Roman" w:eastAsia="Calibri" w:hAnsi="Times New Roman" w:cs="Times New Roman"/>
                <w:sz w:val="28"/>
                <w:szCs w:val="28"/>
                <w:lang w:val="en-GB"/>
              </w:rPr>
              <w:t xml:space="preserve">Martin J.H. </w:t>
            </w:r>
            <w:proofErr w:type="spellStart"/>
            <w:r w:rsidRPr="000936A3">
              <w:rPr>
                <w:rFonts w:ascii="Times New Roman" w:eastAsia="Calibri" w:hAnsi="Times New Roman" w:cs="Times New Roman"/>
                <w:sz w:val="28"/>
                <w:szCs w:val="28"/>
                <w:lang w:val="en-GB"/>
              </w:rPr>
              <w:t>R.P.Waldren</w:t>
            </w:r>
            <w:proofErr w:type="spellEnd"/>
            <w:r w:rsidRPr="000936A3">
              <w:rPr>
                <w:rFonts w:ascii="Times New Roman" w:eastAsia="Calibri" w:hAnsi="Times New Roman" w:cs="Times New Roman"/>
                <w:sz w:val="28"/>
                <w:szCs w:val="28"/>
                <w:lang w:val="en-GB"/>
              </w:rPr>
              <w:t xml:space="preserve"> and D.L. Stamp (2009). Principals of Field Crop Production (Fourth edition). Pearson Prentice Hall and Martin Waldron Stamp. Langston University. </w:t>
            </w:r>
          </w:p>
        </w:tc>
      </w:tr>
      <w:tr w:rsidR="007476A4" w:rsidTr="00D83263">
        <w:trPr>
          <w:gridAfter w:val="1"/>
          <w:wAfter w:w="507" w:type="dxa"/>
          <w:trHeight w:val="131"/>
        </w:trPr>
        <w:tc>
          <w:tcPr>
            <w:tcW w:w="0" w:type="auto"/>
            <w:gridSpan w:val="2"/>
          </w:tcPr>
          <w:p w:rsidR="007476A4" w:rsidRDefault="007476A4" w:rsidP="0023156E">
            <w:pPr>
              <w:pStyle w:val="Default"/>
              <w:rPr>
                <w:sz w:val="28"/>
                <w:szCs w:val="28"/>
              </w:rPr>
            </w:pPr>
            <w:r>
              <w:rPr>
                <w:b/>
                <w:bCs/>
                <w:sz w:val="28"/>
                <w:szCs w:val="28"/>
              </w:rPr>
              <w:t>1</w:t>
            </w:r>
            <w:r w:rsidR="0023156E">
              <w:rPr>
                <w:b/>
                <w:bCs/>
                <w:sz w:val="28"/>
                <w:szCs w:val="28"/>
              </w:rPr>
              <w:t>8</w:t>
            </w:r>
            <w:r>
              <w:rPr>
                <w:b/>
                <w:bCs/>
                <w:sz w:val="28"/>
                <w:szCs w:val="28"/>
              </w:rPr>
              <w:t xml:space="preserve">. The Topics: </w:t>
            </w:r>
          </w:p>
        </w:tc>
        <w:tc>
          <w:tcPr>
            <w:tcW w:w="5024" w:type="dxa"/>
          </w:tcPr>
          <w:p w:rsidR="007476A4" w:rsidRDefault="007476A4">
            <w:pPr>
              <w:pStyle w:val="Default"/>
              <w:rPr>
                <w:sz w:val="28"/>
                <w:szCs w:val="28"/>
              </w:rPr>
            </w:pPr>
            <w:r>
              <w:rPr>
                <w:b/>
                <w:bCs/>
                <w:sz w:val="28"/>
                <w:szCs w:val="28"/>
              </w:rPr>
              <w:t xml:space="preserve">Lecturer's name </w:t>
            </w:r>
          </w:p>
        </w:tc>
      </w:tr>
      <w:tr w:rsidR="007476A4" w:rsidTr="00D83263">
        <w:trPr>
          <w:gridAfter w:val="1"/>
          <w:wAfter w:w="507" w:type="dxa"/>
        </w:trPr>
        <w:tc>
          <w:tcPr>
            <w:tcW w:w="4788" w:type="dxa"/>
            <w:gridSpan w:val="2"/>
          </w:tcPr>
          <w:p w:rsidR="007476A4" w:rsidRPr="00D04770" w:rsidRDefault="007476A4" w:rsidP="00570B2C">
            <w:pPr>
              <w:autoSpaceDE w:val="0"/>
              <w:autoSpaceDN w:val="0"/>
              <w:adjustRightInd w:val="0"/>
              <w:rPr>
                <w:rFonts w:ascii="Arial" w:hAnsi="Arial" w:cs="Arial"/>
                <w:b/>
                <w:bCs/>
                <w:color w:val="000000" w:themeColor="text1"/>
                <w:sz w:val="24"/>
                <w:szCs w:val="24"/>
              </w:rPr>
            </w:pPr>
            <w:r>
              <w:rPr>
                <w:rFonts w:ascii="Arial" w:hAnsi="Arial" w:cs="Arial"/>
                <w:b/>
                <w:bCs/>
                <w:sz w:val="24"/>
                <w:szCs w:val="24"/>
              </w:rPr>
              <w:t xml:space="preserve">Week </w:t>
            </w:r>
            <w:r w:rsidR="00570B2C">
              <w:rPr>
                <w:rFonts w:ascii="Arial" w:hAnsi="Arial" w:cs="Arial"/>
                <w:b/>
                <w:bCs/>
                <w:sz w:val="24"/>
                <w:szCs w:val="24"/>
              </w:rPr>
              <w:t>1</w:t>
            </w:r>
          </w:p>
          <w:p w:rsidR="000936A3" w:rsidRDefault="000936A3" w:rsidP="00810BC0">
            <w:pPr>
              <w:autoSpaceDE w:val="0"/>
              <w:autoSpaceDN w:val="0"/>
              <w:adjustRightInd w:val="0"/>
              <w:rPr>
                <w:rFonts w:ascii="Arial" w:hAnsi="Arial" w:cs="Arial"/>
                <w:b/>
                <w:bCs/>
                <w:sz w:val="24"/>
                <w:szCs w:val="24"/>
              </w:rPr>
            </w:pPr>
            <w:r w:rsidRPr="00443053">
              <w:rPr>
                <w:rFonts w:ascii="Times New Roman" w:hAnsi="Times New Roman" w:cs="Times New Roman"/>
                <w:sz w:val="24"/>
                <w:szCs w:val="24"/>
              </w:rPr>
              <w:t>Seeds: Typical seed consists. Seed types.  Methods to seed determination and distinction, Advantage of seed identification</w:t>
            </w:r>
            <w:r>
              <w:rPr>
                <w:rFonts w:ascii="Arial" w:hAnsi="Arial" w:cs="Arial"/>
                <w:b/>
                <w:bCs/>
                <w:sz w:val="24"/>
                <w:szCs w:val="24"/>
              </w:rPr>
              <w:t xml:space="preserve"> </w:t>
            </w:r>
          </w:p>
          <w:p w:rsidR="007476A4" w:rsidRPr="00570B2C" w:rsidRDefault="007476A4" w:rsidP="00570B2C">
            <w:pPr>
              <w:autoSpaceDE w:val="0"/>
              <w:autoSpaceDN w:val="0"/>
              <w:adjustRightInd w:val="0"/>
              <w:rPr>
                <w:rFonts w:ascii="Arial" w:hAnsi="Arial" w:cs="Arial"/>
                <w:sz w:val="24"/>
                <w:szCs w:val="24"/>
              </w:rPr>
            </w:pPr>
            <w:r>
              <w:rPr>
                <w:rFonts w:ascii="Arial" w:hAnsi="Arial" w:cs="Arial"/>
                <w:b/>
                <w:bCs/>
                <w:sz w:val="24"/>
                <w:szCs w:val="24"/>
              </w:rPr>
              <w:t xml:space="preserve">Week </w:t>
            </w:r>
            <w:r w:rsidR="00570B2C">
              <w:rPr>
                <w:rFonts w:ascii="Arial" w:hAnsi="Arial" w:cs="Arial"/>
                <w:b/>
                <w:bCs/>
                <w:sz w:val="24"/>
                <w:szCs w:val="24"/>
              </w:rPr>
              <w:t>2</w:t>
            </w:r>
          </w:p>
          <w:p w:rsidR="00A2655F" w:rsidRDefault="000936A3" w:rsidP="0087450A">
            <w:pPr>
              <w:autoSpaceDE w:val="0"/>
              <w:autoSpaceDN w:val="0"/>
              <w:adjustRightInd w:val="0"/>
              <w:rPr>
                <w:rFonts w:ascii="Arial" w:hAnsi="Arial" w:cs="Arial"/>
                <w:sz w:val="24"/>
                <w:szCs w:val="24"/>
              </w:rPr>
            </w:pPr>
            <w:r w:rsidRPr="00570B2C">
              <w:rPr>
                <w:sz w:val="24"/>
                <w:szCs w:val="24"/>
                <w:lang w:bidi="ar-IQ"/>
              </w:rPr>
              <w:t xml:space="preserve">Seed </w:t>
            </w:r>
            <w:proofErr w:type="spellStart"/>
            <w:r w:rsidRPr="00570B2C">
              <w:rPr>
                <w:sz w:val="24"/>
                <w:szCs w:val="24"/>
                <w:lang w:bidi="ar-IQ"/>
              </w:rPr>
              <w:t>germination.The</w:t>
            </w:r>
            <w:proofErr w:type="spellEnd"/>
            <w:r w:rsidRPr="00570B2C">
              <w:rPr>
                <w:sz w:val="24"/>
                <w:szCs w:val="24"/>
                <w:lang w:bidi="ar-IQ"/>
              </w:rPr>
              <w:t xml:space="preserve"> necessary condition of germination. Type of germination. Factors affecting germination. Dormancy in seeds. </w:t>
            </w:r>
            <w:r w:rsidRPr="00570B2C">
              <w:rPr>
                <w:sz w:val="24"/>
                <w:szCs w:val="24"/>
                <w:lang w:bidi="ar-IQ"/>
              </w:rPr>
              <w:lastRenderedPageBreak/>
              <w:t>Causes of dormancy. Process</w:t>
            </w:r>
            <w:r w:rsidRPr="003175F0">
              <w:rPr>
                <w:b/>
                <w:bCs/>
                <w:sz w:val="24"/>
                <w:szCs w:val="24"/>
                <w:lang w:bidi="ar-IQ"/>
              </w:rPr>
              <w:t xml:space="preserve"> </w:t>
            </w:r>
            <w:r w:rsidRPr="00570B2C">
              <w:rPr>
                <w:sz w:val="24"/>
                <w:szCs w:val="24"/>
                <w:lang w:bidi="ar-IQ"/>
              </w:rPr>
              <w:t>of</w:t>
            </w:r>
            <w:r w:rsidRPr="003175F0">
              <w:rPr>
                <w:b/>
                <w:bCs/>
                <w:sz w:val="24"/>
                <w:szCs w:val="24"/>
                <w:lang w:bidi="ar-IQ"/>
              </w:rPr>
              <w:t xml:space="preserve"> </w:t>
            </w:r>
            <w:r w:rsidRPr="00570B2C">
              <w:rPr>
                <w:sz w:val="24"/>
                <w:szCs w:val="24"/>
                <w:lang w:bidi="ar-IQ"/>
              </w:rPr>
              <w:t>germination</w:t>
            </w:r>
            <w:r w:rsidR="0087450A" w:rsidRPr="0087450A">
              <w:rPr>
                <w:rFonts w:ascii="Arial" w:hAnsi="Arial" w:cs="Arial"/>
                <w:sz w:val="24"/>
                <w:szCs w:val="24"/>
              </w:rPr>
              <w:t>.</w:t>
            </w:r>
          </w:p>
          <w:p w:rsidR="007476A4" w:rsidRDefault="007476A4" w:rsidP="00570B2C">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570B2C">
              <w:rPr>
                <w:rFonts w:ascii="Arial" w:hAnsi="Arial" w:cs="Arial"/>
                <w:b/>
                <w:bCs/>
                <w:sz w:val="24"/>
                <w:szCs w:val="24"/>
              </w:rPr>
              <w:t>3</w:t>
            </w:r>
          </w:p>
          <w:p w:rsidR="00D04770" w:rsidRDefault="00570B2C" w:rsidP="007476A4">
            <w:pPr>
              <w:autoSpaceDE w:val="0"/>
              <w:autoSpaceDN w:val="0"/>
              <w:adjustRightInd w:val="0"/>
              <w:rPr>
                <w:rFonts w:ascii="Arial" w:hAnsi="Arial" w:cs="Arial"/>
                <w:sz w:val="24"/>
                <w:szCs w:val="24"/>
              </w:rPr>
            </w:pPr>
            <w:r w:rsidRPr="00570B2C">
              <w:rPr>
                <w:rFonts w:ascii="Times New Roman" w:eastAsia="Calibri" w:hAnsi="Times New Roman" w:cs="Times New Roman"/>
                <w:sz w:val="28"/>
                <w:szCs w:val="28"/>
                <w:lang w:val="en-GB"/>
              </w:rPr>
              <w:t xml:space="preserve">Visiting </w:t>
            </w:r>
            <w:proofErr w:type="spellStart"/>
            <w:r w:rsidRPr="00570B2C">
              <w:rPr>
                <w:rFonts w:ascii="Times New Roman" w:eastAsia="Calibri" w:hAnsi="Times New Roman" w:cs="Times New Roman"/>
                <w:sz w:val="28"/>
                <w:szCs w:val="28"/>
                <w:lang w:val="en-GB"/>
              </w:rPr>
              <w:t>Grda-Rasha</w:t>
            </w:r>
            <w:proofErr w:type="spellEnd"/>
            <w:r w:rsidRPr="00570B2C">
              <w:rPr>
                <w:rFonts w:ascii="Times New Roman" w:eastAsia="Calibri" w:hAnsi="Times New Roman" w:cs="Times New Roman"/>
                <w:sz w:val="28"/>
                <w:szCs w:val="28"/>
                <w:lang w:val="en-GB"/>
              </w:rPr>
              <w:t xml:space="preserve"> field.</w:t>
            </w:r>
            <w:r w:rsidRPr="00E23D22">
              <w:rPr>
                <w:rFonts w:ascii="Arial" w:hAnsi="Arial" w:cs="Arial"/>
                <w:sz w:val="24"/>
                <w:szCs w:val="24"/>
              </w:rPr>
              <w:t xml:space="preserve"> Practical</w:t>
            </w:r>
            <w:r>
              <w:rPr>
                <w:rFonts w:ascii="Arial" w:hAnsi="Arial" w:cs="Arial"/>
                <w:sz w:val="24"/>
                <w:szCs w:val="24"/>
              </w:rPr>
              <w:t>.</w:t>
            </w:r>
          </w:p>
          <w:p w:rsidR="00570B2C" w:rsidRDefault="007476A4" w:rsidP="00570B2C">
            <w:pPr>
              <w:rPr>
                <w:rFonts w:eastAsia="Calibri"/>
                <w:lang w:val="en-GB"/>
              </w:rPr>
            </w:pPr>
            <w:r w:rsidRPr="00570B2C">
              <w:rPr>
                <w:rFonts w:ascii="Arial" w:hAnsi="Arial" w:cs="Arial"/>
                <w:b/>
                <w:bCs/>
                <w:sz w:val="24"/>
                <w:szCs w:val="24"/>
              </w:rPr>
              <w:t>Week</w:t>
            </w:r>
            <w:r w:rsidR="00570B2C">
              <w:rPr>
                <w:rFonts w:ascii="Arial" w:hAnsi="Arial" w:cs="Arial"/>
                <w:b/>
                <w:bCs/>
                <w:sz w:val="24"/>
                <w:szCs w:val="24"/>
              </w:rPr>
              <w:t>4</w:t>
            </w:r>
          </w:p>
          <w:p w:rsidR="00570B2C" w:rsidRPr="00570B2C" w:rsidRDefault="00570B2C" w:rsidP="00570B2C">
            <w:pPr>
              <w:rPr>
                <w:rFonts w:eastAsia="Calibri"/>
                <w:lang w:val="en-GB"/>
              </w:rPr>
            </w:pPr>
            <w:r w:rsidRPr="00570B2C">
              <w:rPr>
                <w:rFonts w:eastAsia="Calibri"/>
                <w:lang w:val="en-GB"/>
              </w:rPr>
              <w:t>Classification of crop plants. Classification based on climate. Cereals. Some important cereal crops Important Field Crops</w:t>
            </w:r>
          </w:p>
          <w:p w:rsidR="00570B2C" w:rsidRPr="00570B2C" w:rsidRDefault="00570B2C" w:rsidP="00570B2C">
            <w:pPr>
              <w:ind w:left="432"/>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Cereals: Wheat, Barley, Rice, Corn.</w:t>
            </w:r>
          </w:p>
          <w:p w:rsidR="00570B2C" w:rsidRPr="00570B2C" w:rsidRDefault="00570B2C" w:rsidP="00570B2C">
            <w:pPr>
              <w:ind w:left="432"/>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Pulse crops: Horse bean, Chick pea, Lentil.</w:t>
            </w:r>
          </w:p>
          <w:p w:rsidR="00570B2C" w:rsidRPr="00570B2C" w:rsidRDefault="00570B2C" w:rsidP="00570B2C">
            <w:pPr>
              <w:ind w:left="432"/>
              <w:rPr>
                <w:rFonts w:ascii="Calibri" w:eastAsia="Calibri" w:hAnsi="Calibri" w:cs="Arial"/>
                <w:sz w:val="24"/>
                <w:szCs w:val="24"/>
                <w:lang w:bidi="ar-IQ"/>
              </w:rPr>
            </w:pPr>
            <w:r w:rsidRPr="00570B2C">
              <w:rPr>
                <w:rFonts w:ascii="Times New Roman" w:eastAsia="Calibri" w:hAnsi="Times New Roman" w:cs="Times New Roman"/>
                <w:sz w:val="24"/>
                <w:szCs w:val="24"/>
                <w:lang w:val="en-GB"/>
              </w:rPr>
              <w:t xml:space="preserve">Oil crops: Sunflower, </w:t>
            </w:r>
            <w:proofErr w:type="spellStart"/>
            <w:r w:rsidRPr="00570B2C">
              <w:rPr>
                <w:rFonts w:ascii="Times New Roman" w:eastAsia="Calibri" w:hAnsi="Times New Roman" w:cs="Times New Roman"/>
                <w:sz w:val="24"/>
                <w:szCs w:val="24"/>
                <w:lang w:val="en-GB"/>
              </w:rPr>
              <w:t>Sesame.Fiber</w:t>
            </w:r>
            <w:proofErr w:type="spellEnd"/>
            <w:r w:rsidRPr="00570B2C">
              <w:rPr>
                <w:rFonts w:ascii="Times New Roman" w:eastAsia="Calibri" w:hAnsi="Times New Roman" w:cs="Times New Roman"/>
                <w:sz w:val="24"/>
                <w:szCs w:val="24"/>
                <w:lang w:val="en-GB"/>
              </w:rPr>
              <w:t xml:space="preserve"> crops: Cotton, Flax</w:t>
            </w:r>
            <w:proofErr w:type="gramStart"/>
            <w:r w:rsidRPr="00570B2C">
              <w:rPr>
                <w:rFonts w:ascii="Times New Roman" w:eastAsia="Calibri" w:hAnsi="Times New Roman" w:cs="Times New Roman"/>
                <w:sz w:val="24"/>
                <w:szCs w:val="24"/>
                <w:lang w:val="en-GB"/>
              </w:rPr>
              <w:t>..</w:t>
            </w:r>
            <w:proofErr w:type="gramEnd"/>
          </w:p>
          <w:p w:rsidR="001A16F3" w:rsidRDefault="001A16F3" w:rsidP="0088703E">
            <w:pPr>
              <w:autoSpaceDE w:val="0"/>
              <w:autoSpaceDN w:val="0"/>
              <w:adjustRightInd w:val="0"/>
              <w:rPr>
                <w:rFonts w:ascii="Arial" w:hAnsi="Arial" w:cs="Arial"/>
                <w:b/>
                <w:bCs/>
                <w:sz w:val="24"/>
                <w:szCs w:val="24"/>
              </w:rPr>
            </w:pPr>
          </w:p>
          <w:p w:rsidR="00CD041F" w:rsidRDefault="0088703E" w:rsidP="00CD041F">
            <w:pPr>
              <w:autoSpaceDE w:val="0"/>
              <w:autoSpaceDN w:val="0"/>
              <w:adjustRightInd w:val="0"/>
              <w:rPr>
                <w:rFonts w:ascii="Times New Roman" w:eastAsia="Calibri" w:hAnsi="Times New Roman" w:cs="Times New Roman"/>
                <w:sz w:val="28"/>
                <w:szCs w:val="28"/>
                <w:lang w:val="en-GB"/>
              </w:rPr>
            </w:pPr>
            <w:r w:rsidRPr="0088703E">
              <w:rPr>
                <w:rFonts w:ascii="Arial" w:hAnsi="Arial" w:cs="Arial"/>
                <w:b/>
                <w:bCs/>
                <w:sz w:val="24"/>
                <w:szCs w:val="24"/>
              </w:rPr>
              <w:t xml:space="preserve">Week </w:t>
            </w:r>
            <w:r w:rsidR="00570B2C">
              <w:rPr>
                <w:rFonts w:ascii="Arial" w:hAnsi="Arial" w:cs="Arial"/>
                <w:b/>
                <w:bCs/>
                <w:sz w:val="24"/>
                <w:szCs w:val="24"/>
              </w:rPr>
              <w:t>5</w:t>
            </w:r>
          </w:p>
          <w:p w:rsidR="0087450A" w:rsidRDefault="00570B2C" w:rsidP="00CD041F">
            <w:pPr>
              <w:autoSpaceDE w:val="0"/>
              <w:autoSpaceDN w:val="0"/>
              <w:adjustRightInd w:val="0"/>
              <w:rPr>
                <w:rFonts w:ascii="Arial" w:hAnsi="Arial" w:cs="Arial"/>
                <w:sz w:val="24"/>
                <w:szCs w:val="24"/>
              </w:rPr>
            </w:pPr>
            <w:r w:rsidRPr="00E23D22">
              <w:rPr>
                <w:rFonts w:ascii="Arial" w:hAnsi="Arial" w:cs="Arial"/>
                <w:sz w:val="24"/>
                <w:szCs w:val="24"/>
              </w:rPr>
              <w:t xml:space="preserve"> Examination (First Exam)</w:t>
            </w:r>
            <w:r w:rsidR="0087450A" w:rsidRPr="0087450A">
              <w:rPr>
                <w:rFonts w:ascii="Arial" w:hAnsi="Arial" w:cs="Arial"/>
                <w:sz w:val="24"/>
                <w:szCs w:val="24"/>
              </w:rPr>
              <w:t>.</w:t>
            </w:r>
          </w:p>
          <w:p w:rsidR="007476A4" w:rsidRDefault="007476A4" w:rsidP="00570B2C">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570B2C">
              <w:rPr>
                <w:rFonts w:ascii="Arial" w:hAnsi="Arial" w:cs="Arial"/>
                <w:b/>
                <w:bCs/>
                <w:sz w:val="24"/>
                <w:szCs w:val="24"/>
              </w:rPr>
              <w:t>6</w:t>
            </w:r>
          </w:p>
          <w:p w:rsidR="0088703E" w:rsidRPr="004C6656" w:rsidRDefault="00570B2C" w:rsidP="004C6656">
            <w:pPr>
              <w:autoSpaceDE w:val="0"/>
              <w:autoSpaceDN w:val="0"/>
              <w:adjustRightInd w:val="0"/>
              <w:rPr>
                <w:rFonts w:ascii="Times New Roman" w:hAnsi="Times New Roman" w:cs="Times New Roman"/>
                <w:sz w:val="24"/>
                <w:szCs w:val="24"/>
              </w:rPr>
            </w:pPr>
            <w:r w:rsidRPr="00286C1F">
              <w:rPr>
                <w:rFonts w:ascii="Times New Roman" w:hAnsi="Times New Roman" w:cs="Times New Roman"/>
                <w:sz w:val="24"/>
                <w:szCs w:val="24"/>
              </w:rPr>
              <w:t xml:space="preserve">Soil management (Land preparation). Tillage, Function of tillage. Good plowing conditions. Depth of plowing. Time of plowing. Smoothing and harrowing. Leveling. The right type of </w:t>
            </w:r>
            <w:proofErr w:type="spellStart"/>
            <w:r w:rsidRPr="00286C1F">
              <w:rPr>
                <w:rFonts w:ascii="Times New Roman" w:hAnsi="Times New Roman" w:cs="Times New Roman"/>
                <w:sz w:val="24"/>
                <w:szCs w:val="24"/>
              </w:rPr>
              <w:t>equipments</w:t>
            </w:r>
            <w:proofErr w:type="spellEnd"/>
            <w:r w:rsidRPr="00286C1F">
              <w:rPr>
                <w:rFonts w:ascii="Times New Roman" w:hAnsi="Times New Roman" w:cs="Times New Roman"/>
                <w:sz w:val="24"/>
                <w:szCs w:val="24"/>
              </w:rPr>
              <w:t xml:space="preserve"> must be choosing in </w:t>
            </w:r>
            <w:proofErr w:type="gramStart"/>
            <w:r w:rsidRPr="00286C1F">
              <w:rPr>
                <w:rFonts w:ascii="Times New Roman" w:hAnsi="Times New Roman" w:cs="Times New Roman"/>
                <w:sz w:val="24"/>
                <w:szCs w:val="24"/>
              </w:rPr>
              <w:t>relation .</w:t>
            </w:r>
            <w:proofErr w:type="gramEnd"/>
            <w:r w:rsidRPr="00286C1F">
              <w:rPr>
                <w:rFonts w:ascii="Times New Roman" w:hAnsi="Times New Roman" w:cs="Times New Roman"/>
                <w:sz w:val="24"/>
                <w:szCs w:val="24"/>
              </w:rPr>
              <w:t xml:space="preserve"> The seedbed can be </w:t>
            </w:r>
            <w:proofErr w:type="gramStart"/>
            <w:r w:rsidRPr="00286C1F">
              <w:rPr>
                <w:rFonts w:ascii="Times New Roman" w:hAnsi="Times New Roman" w:cs="Times New Roman"/>
                <w:sz w:val="24"/>
                <w:szCs w:val="24"/>
              </w:rPr>
              <w:t>divided .</w:t>
            </w:r>
            <w:proofErr w:type="gramEnd"/>
            <w:r w:rsidRPr="00286C1F">
              <w:rPr>
                <w:rFonts w:ascii="Times New Roman" w:hAnsi="Times New Roman" w:cs="Times New Roman"/>
                <w:sz w:val="24"/>
                <w:szCs w:val="24"/>
              </w:rPr>
              <w:t xml:space="preserve"> Types of plowing</w:t>
            </w:r>
            <w:r w:rsidR="004C6656">
              <w:rPr>
                <w:rFonts w:ascii="Times New Roman" w:hAnsi="Times New Roman" w:cs="Times New Roman"/>
                <w:sz w:val="24"/>
                <w:szCs w:val="24"/>
              </w:rPr>
              <w:t>.</w:t>
            </w:r>
          </w:p>
          <w:p w:rsidR="0088703E" w:rsidRDefault="0088703E" w:rsidP="004C6656">
            <w:pPr>
              <w:autoSpaceDE w:val="0"/>
              <w:autoSpaceDN w:val="0"/>
              <w:adjustRightInd w:val="0"/>
              <w:rPr>
                <w:rFonts w:ascii="Arial" w:hAnsi="Arial" w:cs="Arial"/>
              </w:rPr>
            </w:pPr>
            <w:r>
              <w:rPr>
                <w:rFonts w:ascii="Arial" w:hAnsi="Arial" w:cs="Arial"/>
              </w:rPr>
              <w:t xml:space="preserve"> </w:t>
            </w:r>
          </w:p>
          <w:p w:rsidR="005A0461" w:rsidRPr="004C6656" w:rsidRDefault="007476A4" w:rsidP="004C6656">
            <w:pPr>
              <w:autoSpaceDE w:val="0"/>
              <w:autoSpaceDN w:val="0"/>
              <w:adjustRightInd w:val="0"/>
              <w:rPr>
                <w:rFonts w:ascii="Arial" w:hAnsi="Arial" w:cs="Arial"/>
                <w:b/>
                <w:bCs/>
                <w:sz w:val="24"/>
                <w:szCs w:val="24"/>
              </w:rPr>
            </w:pPr>
            <w:r>
              <w:rPr>
                <w:rFonts w:ascii="Arial" w:hAnsi="Arial" w:cs="Arial"/>
                <w:b/>
                <w:bCs/>
                <w:sz w:val="24"/>
                <w:szCs w:val="24"/>
              </w:rPr>
              <w:t>Week</w:t>
            </w:r>
            <w:r w:rsidR="00810BC0">
              <w:rPr>
                <w:rFonts w:ascii="Arial" w:hAnsi="Arial" w:cs="Arial"/>
                <w:b/>
                <w:bCs/>
                <w:sz w:val="24"/>
                <w:szCs w:val="24"/>
              </w:rPr>
              <w:t xml:space="preserve"> </w:t>
            </w:r>
            <w:r w:rsidR="004C6656">
              <w:rPr>
                <w:rFonts w:ascii="Arial" w:hAnsi="Arial" w:cs="Arial"/>
                <w:b/>
                <w:bCs/>
                <w:sz w:val="24"/>
                <w:szCs w:val="24"/>
              </w:rPr>
              <w:t>7</w:t>
            </w:r>
          </w:p>
          <w:p w:rsidR="0088703E" w:rsidRPr="004C6656" w:rsidRDefault="005A0461" w:rsidP="004C6656">
            <w:pPr>
              <w:autoSpaceDE w:val="0"/>
              <w:autoSpaceDN w:val="0"/>
              <w:adjustRightInd w:val="0"/>
              <w:rPr>
                <w:rFonts w:ascii="ArialMT" w:eastAsia="ArialMT" w:hAnsi="Arial" w:cs="ArialMT"/>
                <w:sz w:val="24"/>
                <w:szCs w:val="24"/>
              </w:rPr>
            </w:pPr>
            <w:r>
              <w:rPr>
                <w:rFonts w:ascii="Arial" w:hAnsi="Arial" w:cs="Arial"/>
                <w:sz w:val="24"/>
                <w:szCs w:val="24"/>
              </w:rPr>
              <w:t xml:space="preserve">Visit to </w:t>
            </w:r>
            <w:proofErr w:type="spellStart"/>
            <w:r w:rsidR="0058771A">
              <w:rPr>
                <w:rFonts w:ascii="Arial" w:hAnsi="Arial" w:cs="Arial"/>
                <w:sz w:val="24"/>
                <w:szCs w:val="24"/>
              </w:rPr>
              <w:t>Grdarasha</w:t>
            </w:r>
            <w:proofErr w:type="spellEnd"/>
            <w:r w:rsidR="0058771A">
              <w:rPr>
                <w:rFonts w:ascii="Arial" w:hAnsi="Arial" w:cs="Arial"/>
                <w:sz w:val="24"/>
                <w:szCs w:val="24"/>
              </w:rPr>
              <w:t xml:space="preserve"> field </w:t>
            </w:r>
            <w:r>
              <w:rPr>
                <w:rFonts w:ascii="Arial" w:hAnsi="Arial" w:cs="Arial"/>
                <w:sz w:val="24"/>
                <w:szCs w:val="24"/>
              </w:rPr>
              <w:t xml:space="preserve"> to see </w:t>
            </w:r>
            <w:r w:rsidR="0058771A">
              <w:rPr>
                <w:rFonts w:ascii="Arial" w:hAnsi="Arial" w:cs="Arial"/>
                <w:sz w:val="24"/>
                <w:szCs w:val="24"/>
              </w:rPr>
              <w:t>weed and survey weed</w:t>
            </w:r>
          </w:p>
          <w:p w:rsidR="007476A4" w:rsidRDefault="007476A4" w:rsidP="004C6656">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4C6656">
              <w:rPr>
                <w:rFonts w:ascii="Arial" w:hAnsi="Arial" w:cs="Arial"/>
                <w:b/>
                <w:bCs/>
                <w:sz w:val="24"/>
                <w:szCs w:val="24"/>
              </w:rPr>
              <w:t>8</w:t>
            </w:r>
          </w:p>
          <w:p w:rsidR="001A16F3" w:rsidRPr="004C6656" w:rsidRDefault="00570B2C" w:rsidP="004C6656">
            <w:pPr>
              <w:contextualSpacing/>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 xml:space="preserve">Horticulture. Horticulture classification. Some common classifications used in horticulture. Classification by climatic requirements. Branches of horticulture.  </w:t>
            </w:r>
          </w:p>
          <w:p w:rsidR="004C6656" w:rsidRDefault="007476A4" w:rsidP="004C6656">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4C6656">
              <w:rPr>
                <w:rFonts w:ascii="Arial" w:hAnsi="Arial" w:cs="Arial"/>
                <w:b/>
                <w:bCs/>
                <w:sz w:val="24"/>
                <w:szCs w:val="24"/>
              </w:rPr>
              <w:t>9</w:t>
            </w:r>
          </w:p>
          <w:p w:rsidR="00570B2C" w:rsidRPr="00570B2C" w:rsidRDefault="00570B2C" w:rsidP="00570B2C">
            <w:pPr>
              <w:rPr>
                <w:rFonts w:ascii="Calibri" w:eastAsia="Calibri" w:hAnsi="Calibri" w:cs="Arial"/>
                <w:sz w:val="24"/>
                <w:szCs w:val="24"/>
                <w:lang w:bidi="ar-IQ"/>
              </w:rPr>
            </w:pPr>
            <w:r w:rsidRPr="00570B2C">
              <w:rPr>
                <w:rFonts w:ascii="Times New Roman" w:eastAsia="Calibri" w:hAnsi="Times New Roman" w:cs="Times New Roman"/>
                <w:sz w:val="24"/>
                <w:szCs w:val="24"/>
                <w:lang w:val="en-GB"/>
              </w:rPr>
              <w:t>Nursery. The importance of nursery. The purpose of constructing nurseries. Type of nurseries. Conditions to establish nurseries. Protected house. Types of container. The most important circles used. Sterilizing soil and pots used for planting and germination</w:t>
            </w: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 1</w:t>
            </w:r>
            <w:r w:rsidR="004C6656">
              <w:rPr>
                <w:rFonts w:ascii="Arial" w:hAnsi="Arial" w:cs="Arial"/>
                <w:b/>
                <w:bCs/>
                <w:sz w:val="24"/>
                <w:szCs w:val="24"/>
              </w:rPr>
              <w:t>0</w:t>
            </w:r>
          </w:p>
          <w:p w:rsidR="00A2655F" w:rsidRDefault="00A2655F" w:rsidP="004C6656">
            <w:pPr>
              <w:autoSpaceDE w:val="0"/>
              <w:autoSpaceDN w:val="0"/>
              <w:adjustRightInd w:val="0"/>
              <w:rPr>
                <w:rFonts w:ascii="Arial" w:hAnsi="Arial" w:cs="Arial"/>
                <w:sz w:val="24"/>
                <w:szCs w:val="24"/>
              </w:rPr>
            </w:pPr>
            <w:r>
              <w:rPr>
                <w:rFonts w:ascii="Arial" w:hAnsi="Arial" w:cs="Arial"/>
                <w:sz w:val="24"/>
                <w:szCs w:val="24"/>
              </w:rPr>
              <w:t>Practical Examination (</w:t>
            </w:r>
            <w:r w:rsidR="004C6656">
              <w:rPr>
                <w:rFonts w:ascii="Arial" w:hAnsi="Arial" w:cs="Arial"/>
                <w:sz w:val="24"/>
                <w:szCs w:val="24"/>
              </w:rPr>
              <w:t>second</w:t>
            </w:r>
            <w:r>
              <w:rPr>
                <w:rFonts w:ascii="Arial" w:hAnsi="Arial" w:cs="Arial"/>
                <w:sz w:val="24"/>
                <w:szCs w:val="24"/>
              </w:rPr>
              <w:t xml:space="preserve"> Exam)</w:t>
            </w:r>
          </w:p>
          <w:p w:rsidR="00A2655F" w:rsidRDefault="00A2655F" w:rsidP="007476A4">
            <w:pPr>
              <w:autoSpaceDE w:val="0"/>
              <w:autoSpaceDN w:val="0"/>
              <w:adjustRightInd w:val="0"/>
              <w:rPr>
                <w:rFonts w:ascii="Arial" w:hAnsi="Arial" w:cs="Arial"/>
                <w:sz w:val="24"/>
                <w:szCs w:val="24"/>
              </w:rPr>
            </w:pPr>
          </w:p>
          <w:p w:rsidR="007476A4" w:rsidRDefault="004C6656" w:rsidP="00810BC0">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7476A4">
              <w:rPr>
                <w:rFonts w:ascii="Arial" w:hAnsi="Arial" w:cs="Arial"/>
                <w:b/>
                <w:bCs/>
                <w:sz w:val="24"/>
                <w:szCs w:val="24"/>
              </w:rPr>
              <w:t>1</w:t>
            </w:r>
            <w:r>
              <w:rPr>
                <w:rFonts w:ascii="Arial" w:hAnsi="Arial" w:cs="Arial"/>
                <w:b/>
                <w:bCs/>
                <w:sz w:val="24"/>
                <w:szCs w:val="24"/>
              </w:rPr>
              <w:t>1</w:t>
            </w:r>
          </w:p>
          <w:p w:rsidR="00570B2C" w:rsidRPr="00570B2C" w:rsidRDefault="00570B2C" w:rsidP="00570B2C">
            <w:pPr>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Weeds &amp; Weed Control:</w:t>
            </w:r>
          </w:p>
          <w:p w:rsidR="00570B2C" w:rsidRPr="00570B2C" w:rsidRDefault="00570B2C" w:rsidP="00570B2C">
            <w:pPr>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 xml:space="preserve">Weed classification, 1. Natural classification, 2. Artificial classification: According to </w:t>
            </w:r>
            <w:r w:rsidRPr="00570B2C">
              <w:rPr>
                <w:rFonts w:ascii="Times New Roman" w:eastAsia="Calibri" w:hAnsi="Times New Roman" w:cs="Times New Roman"/>
                <w:sz w:val="24"/>
                <w:szCs w:val="24"/>
                <w:lang w:val="en-GB"/>
              </w:rPr>
              <w:lastRenderedPageBreak/>
              <w:t>abounds, According to life cycle, According to poisoning, Persistence of weeds, Weed control methods, 1. Biological control, 2. Chemical herbicides</w:t>
            </w:r>
          </w:p>
          <w:p w:rsidR="007476A4" w:rsidRDefault="007476A4" w:rsidP="0087450A">
            <w:pPr>
              <w:rPr>
                <w:sz w:val="32"/>
                <w:szCs w:val="32"/>
              </w:rPr>
            </w:pPr>
          </w:p>
        </w:tc>
        <w:tc>
          <w:tcPr>
            <w:tcW w:w="5024" w:type="dxa"/>
          </w:tcPr>
          <w:p w:rsidR="007476A4" w:rsidRPr="0098625B" w:rsidRDefault="007476A4"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98625B">
            <w:pPr>
              <w:autoSpaceDE w:val="0"/>
              <w:autoSpaceDN w:val="0"/>
              <w:adjustRightInd w:val="0"/>
              <w:rPr>
                <w:rFonts w:ascii="Arial" w:hAnsi="Arial" w:cs="Arial"/>
                <w:b/>
                <w:bCs/>
                <w:sz w:val="28"/>
                <w:szCs w:val="28"/>
              </w:rPr>
            </w:pPr>
            <w:r w:rsidRPr="0098625B">
              <w:rPr>
                <w:rFonts w:ascii="Arial" w:hAnsi="Arial" w:cs="Arial"/>
                <w:b/>
                <w:bCs/>
                <w:sz w:val="28"/>
                <w:szCs w:val="28"/>
              </w:rPr>
              <w:t>Lecturer's name</w:t>
            </w:r>
          </w:p>
          <w:p w:rsidR="0098625B" w:rsidRDefault="0098625B" w:rsidP="0098625B">
            <w:pPr>
              <w:rPr>
                <w:rFonts w:ascii="Arial" w:hAnsi="Arial" w:cs="Arial"/>
                <w:b/>
                <w:bCs/>
                <w:sz w:val="28"/>
                <w:szCs w:val="28"/>
              </w:rPr>
            </w:pPr>
            <w:r w:rsidRPr="0098625B">
              <w:rPr>
                <w:rFonts w:ascii="Arial" w:hAnsi="Arial" w:cs="Arial"/>
                <w:b/>
                <w:bCs/>
                <w:sz w:val="28"/>
                <w:szCs w:val="28"/>
              </w:rPr>
              <w:t xml:space="preserve">Miss. </w:t>
            </w:r>
            <w:proofErr w:type="spellStart"/>
            <w:r w:rsidRPr="0098625B">
              <w:rPr>
                <w:rFonts w:ascii="Arial" w:hAnsi="Arial" w:cs="Arial"/>
                <w:b/>
                <w:bCs/>
                <w:sz w:val="28"/>
                <w:szCs w:val="28"/>
              </w:rPr>
              <w:t>Kharman</w:t>
            </w:r>
            <w:proofErr w:type="spellEnd"/>
            <w:r w:rsidRPr="0098625B">
              <w:rPr>
                <w:rFonts w:ascii="Arial" w:hAnsi="Arial" w:cs="Arial"/>
                <w:b/>
                <w:bCs/>
                <w:sz w:val="28"/>
                <w:szCs w:val="28"/>
              </w:rPr>
              <w:t xml:space="preserve"> Mohammed</w:t>
            </w:r>
          </w:p>
          <w:p w:rsidR="0087450A" w:rsidRDefault="0087450A" w:rsidP="0098625B">
            <w:pPr>
              <w:rPr>
                <w:rFonts w:ascii="Arial" w:hAnsi="Arial" w:cs="Arial"/>
                <w:b/>
                <w:bCs/>
                <w:sz w:val="28"/>
                <w:szCs w:val="28"/>
              </w:rPr>
            </w:pPr>
          </w:p>
          <w:p w:rsidR="0087450A" w:rsidRPr="0098625B" w:rsidRDefault="0087450A" w:rsidP="0087450A">
            <w:pPr>
              <w:rPr>
                <w:sz w:val="28"/>
                <w:szCs w:val="28"/>
              </w:rPr>
            </w:pPr>
            <w:r>
              <w:rPr>
                <w:rFonts w:ascii="Arial" w:hAnsi="Arial" w:cs="Arial"/>
                <w:b/>
                <w:bCs/>
                <w:sz w:val="28"/>
                <w:szCs w:val="28"/>
              </w:rPr>
              <w:t>3 hours per a week  for all three department</w:t>
            </w:r>
          </w:p>
        </w:tc>
      </w:tr>
      <w:tr w:rsidR="0098625B" w:rsidTr="00D83263">
        <w:trPr>
          <w:gridAfter w:val="1"/>
          <w:wAfter w:w="507" w:type="dxa"/>
        </w:trPr>
        <w:tc>
          <w:tcPr>
            <w:tcW w:w="4788" w:type="dxa"/>
            <w:gridSpan w:val="2"/>
          </w:tcPr>
          <w:p w:rsidR="00570B2C" w:rsidRDefault="004C6656" w:rsidP="00570B2C">
            <w:pPr>
              <w:rPr>
                <w:rFonts w:ascii="Times New Roman" w:eastAsia="Calibri" w:hAnsi="Times New Roman" w:cs="Times New Roman"/>
                <w:b/>
                <w:bCs/>
                <w:sz w:val="24"/>
                <w:szCs w:val="24"/>
                <w:lang w:val="en-GB"/>
              </w:rPr>
            </w:pPr>
            <w:r>
              <w:rPr>
                <w:rFonts w:ascii="Arial" w:hAnsi="Arial" w:cs="Arial"/>
                <w:b/>
                <w:bCs/>
                <w:sz w:val="24"/>
                <w:szCs w:val="24"/>
              </w:rPr>
              <w:lastRenderedPageBreak/>
              <w:t xml:space="preserve">Week </w:t>
            </w:r>
            <w:r>
              <w:rPr>
                <w:rFonts w:ascii="Times New Roman" w:eastAsia="Calibri" w:hAnsi="Times New Roman" w:cs="Times New Roman"/>
                <w:b/>
                <w:bCs/>
                <w:sz w:val="24"/>
                <w:szCs w:val="24"/>
                <w:lang w:val="en-GB"/>
              </w:rPr>
              <w:t>12</w:t>
            </w:r>
          </w:p>
          <w:p w:rsidR="00570B2C" w:rsidRPr="00570B2C" w:rsidRDefault="00570B2C" w:rsidP="00570B2C">
            <w:pPr>
              <w:rPr>
                <w:rFonts w:ascii="Times New Roman" w:eastAsia="Calibri" w:hAnsi="Times New Roman" w:cs="Times New Roman"/>
                <w:sz w:val="24"/>
                <w:szCs w:val="24"/>
                <w:lang w:val="en-GB"/>
              </w:rPr>
            </w:pPr>
            <w:r w:rsidRPr="00570B2C">
              <w:rPr>
                <w:rFonts w:ascii="Times New Roman" w:eastAsia="Calibri" w:hAnsi="Times New Roman" w:cs="Times New Roman"/>
                <w:sz w:val="24"/>
                <w:szCs w:val="24"/>
                <w:lang w:val="en-GB"/>
              </w:rPr>
              <w:t>Fertilizers and Fertilizer Application: Kind of fertilizers: Simple and Compound Fertilizers, Organic fertilization. Green manures. Role of Microbial fertility.</w:t>
            </w:r>
          </w:p>
          <w:p w:rsidR="0098625B" w:rsidRPr="004847ED" w:rsidRDefault="0098625B" w:rsidP="001662A4">
            <w:pPr>
              <w:autoSpaceDE w:val="0"/>
              <w:autoSpaceDN w:val="0"/>
              <w:adjustRightInd w:val="0"/>
              <w:rPr>
                <w:rFonts w:ascii="Arial" w:hAnsi="Arial" w:cs="Arial"/>
                <w:sz w:val="24"/>
                <w:szCs w:val="24"/>
              </w:rPr>
            </w:pPr>
          </w:p>
        </w:tc>
        <w:tc>
          <w:tcPr>
            <w:tcW w:w="5024" w:type="dxa"/>
          </w:tcPr>
          <w:p w:rsidR="0098625B" w:rsidRDefault="0098625B" w:rsidP="0098625B">
            <w:pPr>
              <w:autoSpaceDE w:val="0"/>
              <w:autoSpaceDN w:val="0"/>
              <w:adjustRightInd w:val="0"/>
              <w:rPr>
                <w:rFonts w:ascii="Arial" w:hAnsi="Arial" w:cs="Arial"/>
                <w:sz w:val="24"/>
                <w:szCs w:val="24"/>
              </w:rPr>
            </w:pPr>
          </w:p>
          <w:p w:rsidR="0087450A" w:rsidRPr="004847ED" w:rsidRDefault="0087450A" w:rsidP="0098625B">
            <w:pPr>
              <w:autoSpaceDE w:val="0"/>
              <w:autoSpaceDN w:val="0"/>
              <w:adjustRightInd w:val="0"/>
              <w:rPr>
                <w:rFonts w:ascii="Arial" w:hAnsi="Arial" w:cs="Arial"/>
                <w:sz w:val="24"/>
                <w:szCs w:val="24"/>
              </w:rPr>
            </w:pPr>
          </w:p>
        </w:tc>
      </w:tr>
      <w:tr w:rsidR="0098625B" w:rsidTr="00D83263">
        <w:trPr>
          <w:gridAfter w:val="1"/>
          <w:wAfter w:w="507" w:type="dxa"/>
        </w:trPr>
        <w:tc>
          <w:tcPr>
            <w:tcW w:w="9812" w:type="dxa"/>
            <w:gridSpan w:val="3"/>
          </w:tcPr>
          <w:p w:rsidR="004C6656" w:rsidRPr="004C6656" w:rsidRDefault="00222E45" w:rsidP="00222E45">
            <w:pPr>
              <w:autoSpaceDE w:val="0"/>
              <w:autoSpaceDN w:val="0"/>
              <w:adjustRightInd w:val="0"/>
              <w:rPr>
                <w:rFonts w:ascii="Arial" w:hAnsi="Arial" w:cs="Arial"/>
                <w:b/>
                <w:bCs/>
                <w:sz w:val="28"/>
                <w:szCs w:val="28"/>
              </w:rPr>
            </w:pPr>
            <w:r>
              <w:rPr>
                <w:rFonts w:ascii="Arial" w:hAnsi="Arial" w:cs="Arial"/>
                <w:b/>
                <w:bCs/>
                <w:sz w:val="28"/>
                <w:szCs w:val="28"/>
              </w:rPr>
              <w:t>19. Examination</w:t>
            </w:r>
            <w:r w:rsidR="004C6656" w:rsidRPr="004C6656">
              <w:rPr>
                <w:rFonts w:ascii="Calibri" w:eastAsia="Calibri" w:hAnsi="Calibri" w:cs="Arial"/>
                <w:sz w:val="24"/>
                <w:szCs w:val="24"/>
                <w:lang w:val="en-GB" w:bidi="ar-KW"/>
              </w:rPr>
              <w:t xml:space="preserve">    </w:t>
            </w:r>
          </w:p>
          <w:p w:rsidR="004C6656" w:rsidRPr="004C6656" w:rsidRDefault="004C6656" w:rsidP="004C6656">
            <w:pPr>
              <w:contextualSpacing/>
              <w:jc w:val="center"/>
              <w:rPr>
                <w:rFonts w:ascii="Calibri" w:eastAsia="Calibri" w:hAnsi="Calibri" w:cs="Arial"/>
                <w:sz w:val="36"/>
                <w:szCs w:val="36"/>
                <w:lang w:val="en-GB" w:bidi="ar-KW"/>
              </w:rPr>
            </w:pPr>
            <w:r w:rsidRPr="004C6656">
              <w:rPr>
                <w:rFonts w:ascii="Calibri" w:eastAsia="Calibri" w:hAnsi="Calibri" w:cs="Arial"/>
                <w:sz w:val="36"/>
                <w:szCs w:val="36"/>
                <w:lang w:val="en-GB" w:bidi="ar-KW"/>
              </w:rPr>
              <w:t xml:space="preserve">Practical questions </w:t>
            </w:r>
          </w:p>
          <w:p w:rsidR="004C6656" w:rsidRPr="004C6656" w:rsidRDefault="004C6656" w:rsidP="004C6656">
            <w:pPr>
              <w:rPr>
                <w:rFonts w:eastAsia="Calibri" w:cstheme="minorHAnsi"/>
                <w:b/>
                <w:bCs/>
                <w:sz w:val="24"/>
                <w:szCs w:val="24"/>
                <w:lang w:val="en-GB" w:bidi="ar-IQ"/>
              </w:rPr>
            </w:pPr>
            <w:r>
              <w:rPr>
                <w:rFonts w:eastAsia="Calibri" w:cstheme="minorHAnsi"/>
                <w:b/>
                <w:bCs/>
                <w:sz w:val="24"/>
                <w:szCs w:val="24"/>
                <w:lang w:val="en-GB" w:bidi="ar-IQ"/>
              </w:rPr>
              <w:t>Q1</w:t>
            </w:r>
            <w:r w:rsidRPr="004C6656">
              <w:rPr>
                <w:rFonts w:eastAsia="Calibri" w:cstheme="minorHAnsi"/>
                <w:b/>
                <w:bCs/>
                <w:sz w:val="24"/>
                <w:szCs w:val="24"/>
                <w:lang w:val="en-GB" w:bidi="ar-IQ"/>
              </w:rPr>
              <w:t>- Define the crop plants, and write the classification of agronomic?    (30 mark)</w:t>
            </w:r>
          </w:p>
          <w:p w:rsidR="004C6656" w:rsidRPr="004C6656" w:rsidRDefault="004C6656" w:rsidP="004C6656">
            <w:pPr>
              <w:tabs>
                <w:tab w:val="left" w:pos="8460"/>
              </w:tabs>
              <w:rPr>
                <w:rFonts w:eastAsia="Calibri" w:cstheme="minorHAnsi"/>
                <w:b/>
                <w:bCs/>
                <w:sz w:val="24"/>
                <w:szCs w:val="24"/>
                <w:lang w:val="en-GB" w:bidi="ar-IQ"/>
              </w:rPr>
            </w:pPr>
            <w:r w:rsidRPr="004C6656">
              <w:rPr>
                <w:rFonts w:eastAsia="Calibri" w:cstheme="minorHAnsi"/>
                <w:b/>
                <w:bCs/>
                <w:sz w:val="24"/>
                <w:szCs w:val="24"/>
                <w:lang w:val="en-GB" w:bidi="ar-IQ"/>
              </w:rPr>
              <w:t>Q2-</w:t>
            </w:r>
            <w:r w:rsidRPr="004C6656">
              <w:rPr>
                <w:rFonts w:eastAsia="Calibri" w:cstheme="minorHAnsi"/>
                <w:b/>
                <w:bCs/>
                <w:sz w:val="24"/>
                <w:szCs w:val="24"/>
                <w:lang w:val="en-GB"/>
              </w:rPr>
              <w:t xml:space="preserve"> Answer the following questions</w:t>
            </w:r>
            <w:r w:rsidRPr="004C6656">
              <w:rPr>
                <w:rFonts w:eastAsia="Calibri" w:cstheme="minorHAnsi"/>
                <w:b/>
                <w:bCs/>
                <w:sz w:val="24"/>
                <w:szCs w:val="24"/>
                <w:lang w:val="en-GB" w:bidi="ar-IQ"/>
              </w:rPr>
              <w:t xml:space="preserve">:-                                           </w:t>
            </w:r>
            <w:r>
              <w:rPr>
                <w:rFonts w:eastAsia="Calibri" w:cstheme="minorHAnsi"/>
                <w:b/>
                <w:bCs/>
                <w:sz w:val="24"/>
                <w:szCs w:val="24"/>
                <w:lang w:val="en-GB" w:bidi="ar-IQ"/>
              </w:rPr>
              <w:t xml:space="preserve">               </w:t>
            </w:r>
            <w:r w:rsidRPr="004C6656">
              <w:rPr>
                <w:rFonts w:eastAsia="Calibri" w:cstheme="minorHAnsi"/>
                <w:b/>
                <w:bCs/>
                <w:sz w:val="24"/>
                <w:szCs w:val="24"/>
                <w:lang w:val="en-GB" w:bidi="ar-IQ"/>
              </w:rPr>
              <w:t xml:space="preserve">     (30 mark)</w:t>
            </w:r>
          </w:p>
          <w:p w:rsidR="004C6656" w:rsidRPr="004C6656" w:rsidRDefault="004C6656" w:rsidP="004C6656">
            <w:pPr>
              <w:tabs>
                <w:tab w:val="left" w:pos="8460"/>
              </w:tabs>
              <w:rPr>
                <w:rFonts w:eastAsia="Calibri" w:cstheme="minorHAnsi"/>
                <w:b/>
                <w:bCs/>
                <w:sz w:val="24"/>
                <w:szCs w:val="24"/>
                <w:lang w:val="en-GB" w:bidi="ar-IQ"/>
              </w:rPr>
            </w:pPr>
            <w:r w:rsidRPr="004C6656">
              <w:rPr>
                <w:rFonts w:eastAsia="Calibri" w:cstheme="minorHAnsi"/>
                <w:b/>
                <w:bCs/>
                <w:sz w:val="24"/>
                <w:szCs w:val="24"/>
                <w:lang w:val="en-GB" w:bidi="ar-IQ"/>
              </w:rPr>
              <w:t xml:space="preserve"> (Write the mechanisms for </w:t>
            </w:r>
            <w:proofErr w:type="spellStart"/>
            <w:r w:rsidRPr="004C6656">
              <w:rPr>
                <w:rFonts w:eastAsia="Calibri" w:cstheme="minorHAnsi"/>
                <w:b/>
                <w:bCs/>
                <w:sz w:val="24"/>
                <w:szCs w:val="24"/>
                <w:lang w:val="en-GB" w:bidi="ar-IQ"/>
              </w:rPr>
              <w:t>droaking</w:t>
            </w:r>
            <w:proofErr w:type="spellEnd"/>
            <w:r w:rsidRPr="004C6656">
              <w:rPr>
                <w:rFonts w:eastAsia="Calibri" w:cstheme="minorHAnsi"/>
                <w:b/>
                <w:bCs/>
                <w:sz w:val="24"/>
                <w:szCs w:val="24"/>
                <w:lang w:val="en-GB" w:bidi="ar-IQ"/>
              </w:rPr>
              <w:t xml:space="preserve"> dormancy?</w:t>
            </w:r>
          </w:p>
          <w:p w:rsidR="004C6656" w:rsidRPr="004C6656" w:rsidRDefault="004C6656" w:rsidP="004C6656">
            <w:pPr>
              <w:numPr>
                <w:ilvl w:val="0"/>
                <w:numId w:val="20"/>
              </w:numPr>
              <w:contextualSpacing/>
              <w:rPr>
                <w:rFonts w:eastAsia="Calibri" w:cstheme="minorHAnsi"/>
                <w:b/>
                <w:bCs/>
                <w:sz w:val="24"/>
                <w:szCs w:val="24"/>
                <w:lang w:val="en-GB" w:bidi="ar-IQ"/>
              </w:rPr>
            </w:pPr>
            <w:r w:rsidRPr="004C6656">
              <w:rPr>
                <w:rFonts w:eastAsia="Calibri" w:cstheme="minorHAnsi"/>
                <w:b/>
                <w:bCs/>
                <w:sz w:val="24"/>
                <w:szCs w:val="24"/>
                <w:lang w:val="en-GB"/>
              </w:rPr>
              <w:t>Write the difference between</w:t>
            </w:r>
            <w:r w:rsidRPr="004C6656">
              <w:rPr>
                <w:rFonts w:eastAsia="Calibri" w:cstheme="minorHAnsi"/>
                <w:b/>
                <w:bCs/>
                <w:sz w:val="24"/>
                <w:szCs w:val="24"/>
                <w:lang w:val="en-GB" w:bidi="ar-IQ"/>
              </w:rPr>
              <w:t xml:space="preserve"> </w:t>
            </w:r>
            <w:r w:rsidRPr="004C6656">
              <w:rPr>
                <w:rFonts w:eastAsia="Calibri" w:cstheme="minorHAnsi"/>
                <w:b/>
                <w:bCs/>
                <w:sz w:val="24"/>
                <w:szCs w:val="24"/>
                <w:lang w:val="en-GB"/>
              </w:rPr>
              <w:t xml:space="preserve">(Monocot </w:t>
            </w:r>
            <w:proofErr w:type="gramStart"/>
            <w:r w:rsidRPr="004C6656">
              <w:rPr>
                <w:rFonts w:eastAsia="Calibri" w:cstheme="minorHAnsi"/>
                <w:b/>
                <w:bCs/>
                <w:sz w:val="24"/>
                <w:szCs w:val="24"/>
                <w:lang w:val="en-GB"/>
              </w:rPr>
              <w:t>&amp;  Dicot</w:t>
            </w:r>
            <w:proofErr w:type="gramEnd"/>
            <w:r w:rsidRPr="004C6656">
              <w:rPr>
                <w:rFonts w:eastAsia="Calibri" w:cstheme="minorHAnsi"/>
                <w:b/>
                <w:bCs/>
                <w:sz w:val="24"/>
                <w:szCs w:val="24"/>
                <w:lang w:val="en-GB"/>
              </w:rPr>
              <w:t>) Germination</w:t>
            </w:r>
            <w:r w:rsidRPr="004C6656">
              <w:rPr>
                <w:rFonts w:eastAsia="Calibri" w:cstheme="minorHAnsi"/>
                <w:b/>
                <w:bCs/>
                <w:sz w:val="24"/>
                <w:szCs w:val="24"/>
                <w:lang w:val="en-GB" w:bidi="ar-IQ"/>
              </w:rPr>
              <w:t>?</w:t>
            </w:r>
          </w:p>
          <w:p w:rsidR="004C6656" w:rsidRPr="004C6656" w:rsidRDefault="004C6656" w:rsidP="004C6656">
            <w:pPr>
              <w:rPr>
                <w:rFonts w:eastAsia="Calibri" w:cstheme="minorHAnsi"/>
                <w:b/>
                <w:bCs/>
                <w:sz w:val="24"/>
                <w:szCs w:val="24"/>
                <w:lang w:val="en-GB" w:bidi="ar-IQ"/>
              </w:rPr>
            </w:pPr>
            <w:r w:rsidRPr="004C6656">
              <w:rPr>
                <w:rFonts w:eastAsia="Calibri" w:cstheme="minorHAnsi"/>
                <w:b/>
                <w:bCs/>
                <w:sz w:val="24"/>
                <w:szCs w:val="24"/>
                <w:lang w:val="en-GB" w:bidi="ar-IQ"/>
              </w:rPr>
              <w:t xml:space="preserve">     3-Draw the wheat flower &amp; Legume flower?</w:t>
            </w:r>
          </w:p>
          <w:p w:rsidR="004C6656" w:rsidRPr="004C6656" w:rsidRDefault="004C6656" w:rsidP="004C6656">
            <w:pPr>
              <w:rPr>
                <w:rFonts w:eastAsia="Calibri" w:cstheme="minorHAnsi"/>
                <w:b/>
                <w:bCs/>
                <w:sz w:val="24"/>
                <w:szCs w:val="24"/>
                <w:lang w:val="en-GB" w:bidi="ar-IQ"/>
              </w:rPr>
            </w:pPr>
            <w:r w:rsidRPr="004C6656">
              <w:rPr>
                <w:rFonts w:eastAsia="Calibri" w:cstheme="minorHAnsi"/>
                <w:b/>
                <w:bCs/>
                <w:sz w:val="24"/>
                <w:szCs w:val="24"/>
                <w:lang w:val="en-GB" w:bidi="ar-IQ"/>
              </w:rPr>
              <w:t>----------------------------------------------------------------------------------------------------------------</w:t>
            </w:r>
          </w:p>
          <w:p w:rsidR="004C6656" w:rsidRPr="004C6656" w:rsidRDefault="004C6656" w:rsidP="004C6656">
            <w:pPr>
              <w:numPr>
                <w:ilvl w:val="0"/>
                <w:numId w:val="23"/>
              </w:numPr>
              <w:contextualSpacing/>
              <w:jc w:val="both"/>
              <w:rPr>
                <w:rFonts w:ascii="Calibri" w:eastAsia="Calibri" w:hAnsi="Calibri" w:cs="Arial"/>
                <w:b/>
                <w:bCs/>
                <w:sz w:val="24"/>
                <w:szCs w:val="24"/>
                <w:lang w:val="en-GB" w:bidi="ar-IQ"/>
              </w:rPr>
            </w:pPr>
            <w:r w:rsidRPr="004C6656">
              <w:rPr>
                <w:rFonts w:ascii="Calibri" w:eastAsia="Calibri" w:hAnsi="Calibri" w:cs="Arial"/>
                <w:sz w:val="24"/>
                <w:szCs w:val="24"/>
                <w:lang w:val="en-GB" w:bidi="ar-KW"/>
              </w:rPr>
              <w:t>Q4-</w:t>
            </w:r>
            <w:r w:rsidRPr="004C6656">
              <w:rPr>
                <w:rFonts w:ascii="Calibri" w:eastAsia="Calibri" w:hAnsi="Calibri" w:cs="Arial"/>
                <w:sz w:val="28"/>
                <w:szCs w:val="28"/>
                <w:lang w:val="en-GB" w:bidi="ar-IQ"/>
              </w:rPr>
              <w:t xml:space="preserve"> </w:t>
            </w:r>
            <w:r w:rsidRPr="004C6656">
              <w:rPr>
                <w:rFonts w:ascii="Calibri" w:eastAsia="Calibri" w:hAnsi="Calibri" w:cs="Arial"/>
                <w:b/>
                <w:bCs/>
                <w:sz w:val="24"/>
                <w:szCs w:val="24"/>
                <w:lang w:val="en-GB" w:bidi="ar-IQ"/>
              </w:rPr>
              <w:t>From an experiment on cotton crop, four fertilizer application treatments used in four blocks and each block = 4.5 m</w:t>
            </w:r>
            <w:r w:rsidRPr="004C6656">
              <w:rPr>
                <w:rFonts w:ascii="Calibri" w:eastAsia="Calibri" w:hAnsi="Calibri" w:cs="Arial"/>
                <w:b/>
                <w:bCs/>
                <w:sz w:val="24"/>
                <w:szCs w:val="24"/>
                <w:vertAlign w:val="superscript"/>
                <w:lang w:val="en-GB" w:bidi="ar-IQ"/>
              </w:rPr>
              <w:t>2</w:t>
            </w:r>
            <w:r w:rsidRPr="004C6656">
              <w:rPr>
                <w:rFonts w:ascii="Calibri" w:eastAsia="Calibri" w:hAnsi="Calibri" w:cs="Arial"/>
                <w:b/>
                <w:bCs/>
                <w:sz w:val="24"/>
                <w:szCs w:val="24"/>
                <w:lang w:val="en-GB" w:bidi="ar-IQ"/>
              </w:rPr>
              <w:t>. If you had the following treatments:</w:t>
            </w:r>
          </w:p>
          <w:p w:rsidR="004C6656" w:rsidRPr="004C6656" w:rsidRDefault="004C6656" w:rsidP="004C6656">
            <w:pPr>
              <w:tabs>
                <w:tab w:val="left" w:pos="7181"/>
              </w:tabs>
              <w:ind w:left="-207"/>
              <w:contextualSpacing/>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ab/>
            </w:r>
            <w:r w:rsidRPr="004C6656">
              <w:rPr>
                <w:rFonts w:eastAsia="Calibri" w:cstheme="minorHAnsi"/>
                <w:b/>
                <w:bCs/>
                <w:sz w:val="24"/>
                <w:szCs w:val="24"/>
                <w:lang w:val="en-GB" w:bidi="ar-IQ"/>
              </w:rPr>
              <w:t>(40 mark)</w:t>
            </w:r>
          </w:p>
          <w:p w:rsidR="004C6656" w:rsidRPr="004C6656" w:rsidRDefault="004C6656" w:rsidP="004C6656">
            <w:pPr>
              <w:numPr>
                <w:ilvl w:val="1"/>
                <w:numId w:val="21"/>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20 kg of P</w:t>
            </w:r>
            <w:r w:rsidRPr="004C6656">
              <w:rPr>
                <w:rFonts w:ascii="Calibri" w:eastAsia="Calibri" w:hAnsi="Calibri" w:cs="Arial"/>
                <w:b/>
                <w:bCs/>
                <w:sz w:val="24"/>
                <w:szCs w:val="24"/>
                <w:vertAlign w:val="subscript"/>
                <w:lang w:val="en-GB" w:bidi="ar-IQ"/>
              </w:rPr>
              <w:t>2</w:t>
            </w:r>
            <w:r w:rsidRPr="004C6656">
              <w:rPr>
                <w:rFonts w:ascii="Calibri" w:eastAsia="Calibri" w:hAnsi="Calibri" w:cs="Arial"/>
                <w:b/>
                <w:bCs/>
                <w:sz w:val="24"/>
                <w:szCs w:val="24"/>
                <w:lang w:val="en-GB" w:bidi="ar-IQ"/>
              </w:rPr>
              <w:t>O</w:t>
            </w:r>
            <w:r w:rsidRPr="004C6656">
              <w:rPr>
                <w:rFonts w:ascii="Calibri" w:eastAsia="Calibri" w:hAnsi="Calibri" w:cs="Arial"/>
                <w:b/>
                <w:bCs/>
                <w:sz w:val="24"/>
                <w:szCs w:val="24"/>
                <w:vertAlign w:val="subscript"/>
                <w:lang w:val="en-GB" w:bidi="ar-IQ"/>
              </w:rPr>
              <w:t>5</w:t>
            </w:r>
            <w:r w:rsidRPr="004C6656">
              <w:rPr>
                <w:rFonts w:ascii="Calibri" w:eastAsia="Calibri" w:hAnsi="Calibri" w:cs="Arial"/>
                <w:b/>
                <w:bCs/>
                <w:sz w:val="24"/>
                <w:szCs w:val="24"/>
                <w:lang w:val="en-GB" w:bidi="ar-IQ"/>
              </w:rPr>
              <w:t>/do.</w:t>
            </w:r>
          </w:p>
          <w:p w:rsidR="004C6656" w:rsidRPr="004C6656" w:rsidRDefault="004C6656" w:rsidP="004C6656">
            <w:pPr>
              <w:numPr>
                <w:ilvl w:val="1"/>
                <w:numId w:val="21"/>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30 kg of P</w:t>
            </w:r>
            <w:r w:rsidRPr="004C6656">
              <w:rPr>
                <w:rFonts w:ascii="Calibri" w:eastAsia="Calibri" w:hAnsi="Calibri" w:cs="Arial"/>
                <w:b/>
                <w:bCs/>
                <w:sz w:val="24"/>
                <w:szCs w:val="24"/>
                <w:vertAlign w:val="subscript"/>
                <w:lang w:val="en-GB" w:bidi="ar-IQ"/>
              </w:rPr>
              <w:t>2</w:t>
            </w:r>
            <w:r w:rsidRPr="004C6656">
              <w:rPr>
                <w:rFonts w:ascii="Calibri" w:eastAsia="Calibri" w:hAnsi="Calibri" w:cs="Arial"/>
                <w:b/>
                <w:bCs/>
                <w:sz w:val="24"/>
                <w:szCs w:val="24"/>
                <w:lang w:val="en-GB" w:bidi="ar-IQ"/>
              </w:rPr>
              <w:t>O</w:t>
            </w:r>
            <w:r w:rsidRPr="004C6656">
              <w:rPr>
                <w:rFonts w:ascii="Calibri" w:eastAsia="Calibri" w:hAnsi="Calibri" w:cs="Arial"/>
                <w:b/>
                <w:bCs/>
                <w:sz w:val="24"/>
                <w:szCs w:val="24"/>
                <w:vertAlign w:val="subscript"/>
                <w:lang w:val="en-GB" w:bidi="ar-IQ"/>
              </w:rPr>
              <w:t>5</w:t>
            </w:r>
            <w:r w:rsidRPr="004C6656">
              <w:rPr>
                <w:rFonts w:ascii="Calibri" w:eastAsia="Calibri" w:hAnsi="Calibri" w:cs="Arial"/>
                <w:b/>
                <w:bCs/>
                <w:sz w:val="24"/>
                <w:szCs w:val="24"/>
                <w:lang w:val="en-GB" w:bidi="ar-IQ"/>
              </w:rPr>
              <w:t>/do.</w:t>
            </w:r>
          </w:p>
          <w:p w:rsidR="004C6656" w:rsidRPr="004C6656" w:rsidRDefault="004C6656" w:rsidP="004C6656">
            <w:pPr>
              <w:numPr>
                <w:ilvl w:val="1"/>
                <w:numId w:val="21"/>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40 kg of P</w:t>
            </w:r>
            <w:r w:rsidRPr="004C6656">
              <w:rPr>
                <w:rFonts w:ascii="Calibri" w:eastAsia="Calibri" w:hAnsi="Calibri" w:cs="Arial"/>
                <w:b/>
                <w:bCs/>
                <w:sz w:val="24"/>
                <w:szCs w:val="24"/>
                <w:vertAlign w:val="subscript"/>
                <w:lang w:val="en-GB" w:bidi="ar-IQ"/>
              </w:rPr>
              <w:t>2</w:t>
            </w:r>
            <w:r w:rsidRPr="004C6656">
              <w:rPr>
                <w:rFonts w:ascii="Calibri" w:eastAsia="Calibri" w:hAnsi="Calibri" w:cs="Arial"/>
                <w:b/>
                <w:bCs/>
                <w:sz w:val="24"/>
                <w:szCs w:val="24"/>
                <w:lang w:val="en-GB" w:bidi="ar-IQ"/>
              </w:rPr>
              <w:t>O</w:t>
            </w:r>
            <w:r w:rsidRPr="004C6656">
              <w:rPr>
                <w:rFonts w:ascii="Calibri" w:eastAsia="Calibri" w:hAnsi="Calibri" w:cs="Arial"/>
                <w:b/>
                <w:bCs/>
                <w:sz w:val="24"/>
                <w:szCs w:val="24"/>
                <w:vertAlign w:val="subscript"/>
                <w:lang w:val="en-GB" w:bidi="ar-IQ"/>
              </w:rPr>
              <w:t>5</w:t>
            </w:r>
            <w:r w:rsidRPr="004C6656">
              <w:rPr>
                <w:rFonts w:ascii="Calibri" w:eastAsia="Calibri" w:hAnsi="Calibri" w:cs="Arial"/>
                <w:b/>
                <w:bCs/>
                <w:sz w:val="24"/>
                <w:szCs w:val="24"/>
                <w:lang w:val="en-GB" w:bidi="ar-IQ"/>
              </w:rPr>
              <w:t>/do.</w:t>
            </w:r>
          </w:p>
          <w:p w:rsidR="004C6656" w:rsidRPr="004C6656" w:rsidRDefault="004C6656" w:rsidP="004C6656">
            <w:pPr>
              <w:numPr>
                <w:ilvl w:val="1"/>
                <w:numId w:val="21"/>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50 kg of P</w:t>
            </w:r>
            <w:r w:rsidRPr="004C6656">
              <w:rPr>
                <w:rFonts w:ascii="Calibri" w:eastAsia="Calibri" w:hAnsi="Calibri" w:cs="Arial"/>
                <w:b/>
                <w:bCs/>
                <w:sz w:val="24"/>
                <w:szCs w:val="24"/>
                <w:vertAlign w:val="subscript"/>
                <w:lang w:val="en-GB" w:bidi="ar-IQ"/>
              </w:rPr>
              <w:t>2</w:t>
            </w:r>
            <w:r w:rsidRPr="004C6656">
              <w:rPr>
                <w:rFonts w:ascii="Calibri" w:eastAsia="Calibri" w:hAnsi="Calibri" w:cs="Arial"/>
                <w:b/>
                <w:bCs/>
                <w:sz w:val="24"/>
                <w:szCs w:val="24"/>
                <w:lang w:val="en-GB" w:bidi="ar-IQ"/>
              </w:rPr>
              <w:t>O</w:t>
            </w:r>
            <w:r w:rsidRPr="004C6656">
              <w:rPr>
                <w:rFonts w:ascii="Calibri" w:eastAsia="Calibri" w:hAnsi="Calibri" w:cs="Arial"/>
                <w:b/>
                <w:bCs/>
                <w:sz w:val="24"/>
                <w:szCs w:val="24"/>
                <w:vertAlign w:val="subscript"/>
                <w:lang w:val="en-GB" w:bidi="ar-IQ"/>
              </w:rPr>
              <w:t>5</w:t>
            </w:r>
            <w:r w:rsidRPr="004C6656">
              <w:rPr>
                <w:rFonts w:ascii="Calibri" w:eastAsia="Calibri" w:hAnsi="Calibri" w:cs="Arial"/>
                <w:b/>
                <w:bCs/>
                <w:sz w:val="24"/>
                <w:szCs w:val="24"/>
                <w:lang w:val="en-GB" w:bidi="ar-IQ"/>
              </w:rPr>
              <w:t>/do.</w:t>
            </w:r>
          </w:p>
          <w:p w:rsidR="004C6656" w:rsidRPr="004C6656" w:rsidRDefault="004C6656" w:rsidP="004C6656">
            <w:p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Find out:</w:t>
            </w:r>
          </w:p>
          <w:p w:rsidR="004C6656" w:rsidRPr="004C6656" w:rsidRDefault="004C6656" w:rsidP="004C6656">
            <w:pPr>
              <w:numPr>
                <w:ilvl w:val="0"/>
                <w:numId w:val="22"/>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The amount of super-phosphate if the rate of P</w:t>
            </w:r>
            <w:r w:rsidRPr="004C6656">
              <w:rPr>
                <w:rFonts w:ascii="Calibri" w:eastAsia="Calibri" w:hAnsi="Calibri" w:cs="Arial"/>
                <w:b/>
                <w:bCs/>
                <w:sz w:val="24"/>
                <w:szCs w:val="24"/>
                <w:vertAlign w:val="subscript"/>
                <w:lang w:val="en-GB" w:bidi="ar-IQ"/>
              </w:rPr>
              <w:t>2</w:t>
            </w:r>
            <w:r w:rsidRPr="004C6656">
              <w:rPr>
                <w:rFonts w:ascii="Calibri" w:eastAsia="Calibri" w:hAnsi="Calibri" w:cs="Arial"/>
                <w:b/>
                <w:bCs/>
                <w:sz w:val="24"/>
                <w:szCs w:val="24"/>
                <w:lang w:val="en-GB" w:bidi="ar-IQ"/>
              </w:rPr>
              <w:t>O</w:t>
            </w:r>
            <w:r w:rsidRPr="004C6656">
              <w:rPr>
                <w:rFonts w:ascii="Calibri" w:eastAsia="Calibri" w:hAnsi="Calibri" w:cs="Arial"/>
                <w:b/>
                <w:bCs/>
                <w:sz w:val="24"/>
                <w:szCs w:val="24"/>
                <w:vertAlign w:val="subscript"/>
                <w:lang w:val="en-GB" w:bidi="ar-IQ"/>
              </w:rPr>
              <w:t>5</w:t>
            </w:r>
            <w:r w:rsidRPr="004C6656">
              <w:rPr>
                <w:rFonts w:ascii="Calibri" w:eastAsia="Calibri" w:hAnsi="Calibri" w:cs="Arial"/>
                <w:b/>
                <w:bCs/>
                <w:sz w:val="24"/>
                <w:szCs w:val="24"/>
                <w:lang w:val="en-GB" w:bidi="ar-IQ"/>
              </w:rPr>
              <w:t xml:space="preserve"> contains is similar (18%).</w:t>
            </w:r>
          </w:p>
          <w:p w:rsidR="004C6656" w:rsidRPr="004C6656" w:rsidRDefault="004C6656" w:rsidP="004C6656">
            <w:pPr>
              <w:numPr>
                <w:ilvl w:val="0"/>
                <w:numId w:val="22"/>
              </w:numPr>
              <w:jc w:val="both"/>
              <w:rPr>
                <w:rFonts w:ascii="Calibri" w:eastAsia="Calibri" w:hAnsi="Calibri" w:cs="Arial"/>
                <w:b/>
                <w:bCs/>
                <w:sz w:val="24"/>
                <w:szCs w:val="24"/>
                <w:lang w:val="en-GB" w:bidi="ar-IQ"/>
              </w:rPr>
            </w:pPr>
            <w:r w:rsidRPr="004C6656">
              <w:rPr>
                <w:rFonts w:ascii="Calibri" w:eastAsia="Calibri" w:hAnsi="Calibri" w:cs="Arial"/>
                <w:b/>
                <w:bCs/>
                <w:sz w:val="24"/>
                <w:szCs w:val="24"/>
                <w:lang w:val="en-GB" w:bidi="ar-IQ"/>
              </w:rPr>
              <w:t>The cost of fertilizers, if the price of (1) kg of super-phosphate =12000 ID.</w:t>
            </w:r>
          </w:p>
          <w:p w:rsidR="004C6656" w:rsidRPr="004C6656" w:rsidRDefault="004C6656" w:rsidP="004C6656">
            <w:pPr>
              <w:contextualSpacing/>
              <w:rPr>
                <w:rFonts w:ascii="Calibri" w:eastAsia="Calibri" w:hAnsi="Calibri" w:cs="Arial"/>
                <w:sz w:val="36"/>
                <w:szCs w:val="36"/>
                <w:lang w:val="en-GB" w:bidi="ar-KW"/>
              </w:rPr>
            </w:pPr>
          </w:p>
          <w:p w:rsidR="0098625B" w:rsidRPr="004C6656" w:rsidRDefault="0098625B" w:rsidP="00F75EF3">
            <w:pPr>
              <w:autoSpaceDE w:val="0"/>
              <w:autoSpaceDN w:val="0"/>
              <w:adjustRightInd w:val="0"/>
              <w:rPr>
                <w:rFonts w:ascii="Arial" w:hAnsi="Arial" w:cs="Arial"/>
                <w:sz w:val="24"/>
                <w:szCs w:val="24"/>
                <w:lang w:val="en-GB"/>
              </w:rPr>
            </w:pPr>
          </w:p>
        </w:tc>
      </w:tr>
      <w:tr w:rsidR="0098625B" w:rsidTr="00D83263">
        <w:trPr>
          <w:gridAfter w:val="1"/>
          <w:wAfter w:w="507" w:type="dxa"/>
        </w:trPr>
        <w:tc>
          <w:tcPr>
            <w:tcW w:w="9812" w:type="dxa"/>
            <w:gridSpan w:val="3"/>
          </w:tcPr>
          <w:p w:rsidR="0098625B" w:rsidRDefault="0098625B" w:rsidP="0098625B">
            <w:pPr>
              <w:autoSpaceDE w:val="0"/>
              <w:autoSpaceDN w:val="0"/>
              <w:adjustRightInd w:val="0"/>
              <w:rPr>
                <w:rFonts w:ascii="Arial" w:hAnsi="Arial" w:cs="Arial"/>
                <w:sz w:val="24"/>
                <w:szCs w:val="24"/>
              </w:rPr>
            </w:pPr>
            <w:bookmarkStart w:id="0" w:name="_GoBack"/>
            <w:bookmarkEnd w:id="0"/>
          </w:p>
        </w:tc>
      </w:tr>
      <w:tr w:rsidR="0098625B" w:rsidTr="00D83263">
        <w:trPr>
          <w:gridAfter w:val="1"/>
          <w:wAfter w:w="507" w:type="dxa"/>
          <w:trHeight w:val="3365"/>
        </w:trPr>
        <w:tc>
          <w:tcPr>
            <w:tcW w:w="9812" w:type="dxa"/>
            <w:gridSpan w:val="3"/>
          </w:tcPr>
          <w:p w:rsidR="0098625B" w:rsidRDefault="0098625B" w:rsidP="0023156E">
            <w:pPr>
              <w:autoSpaceDE w:val="0"/>
              <w:autoSpaceDN w:val="0"/>
              <w:adjustRightInd w:val="0"/>
              <w:rPr>
                <w:rFonts w:ascii="ArialMT" w:eastAsia="ArialMT" w:hAnsi="Arial" w:cs="ArialMT"/>
                <w:sz w:val="28"/>
                <w:szCs w:val="28"/>
              </w:rPr>
            </w:pPr>
            <w:r>
              <w:rPr>
                <w:rFonts w:ascii="Arial" w:hAnsi="Arial" w:cs="Arial"/>
                <w:b/>
                <w:bCs/>
                <w:sz w:val="28"/>
                <w:szCs w:val="28"/>
              </w:rPr>
              <w:lastRenderedPageBreak/>
              <w:t>2</w:t>
            </w:r>
            <w:r w:rsidR="0023156E">
              <w:rPr>
                <w:rFonts w:ascii="Arial" w:hAnsi="Arial" w:cs="Arial"/>
                <w:b/>
                <w:bCs/>
                <w:sz w:val="28"/>
                <w:szCs w:val="28"/>
              </w:rPr>
              <w:t>0</w:t>
            </w:r>
            <w:r>
              <w:rPr>
                <w:rFonts w:ascii="Arial" w:hAnsi="Arial" w:cs="Arial"/>
                <w:b/>
                <w:bCs/>
                <w:sz w:val="28"/>
                <w:szCs w:val="28"/>
              </w:rPr>
              <w:t xml:space="preserve">. Peer review </w:t>
            </w:r>
            <w:r>
              <w:rPr>
                <w:rFonts w:ascii="ArialMT" w:eastAsia="ArialMT" w:hAnsi="Arial" w:cs="Times New Roman" w:hint="eastAsia"/>
                <w:sz w:val="28"/>
                <w:szCs w:val="28"/>
                <w:rtl/>
              </w:rPr>
              <w:t>پێداچوون</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و</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ی</w:t>
            </w:r>
            <w:r>
              <w:rPr>
                <w:rFonts w:ascii="ArialMT" w:eastAsia="ArialMT" w:hAnsi="Arial" w:cs="ArialMT"/>
                <w:sz w:val="28"/>
                <w:szCs w:val="28"/>
              </w:rPr>
              <w:t xml:space="preserve"> </w:t>
            </w:r>
            <w:r w:rsidR="004D2134">
              <w:rPr>
                <w:rFonts w:ascii="ArialMT" w:eastAsia="ArialMT" w:hAnsi="Arial" w:cs="Times New Roman" w:hint="cs"/>
                <w:sz w:val="28"/>
                <w:szCs w:val="28"/>
                <w:rtl/>
              </w:rPr>
              <w:t>ه</w:t>
            </w:r>
            <w:r>
              <w:rPr>
                <w:rFonts w:ascii="ArialMT" w:eastAsia="ArialMT" w:hAnsi="Arial" w:cs="Times New Roman" w:hint="eastAsia"/>
                <w:sz w:val="28"/>
                <w:szCs w:val="28"/>
                <w:rtl/>
              </w:rPr>
              <w:t>او</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ڵ</w:t>
            </w:r>
          </w:p>
          <w:p w:rsidR="0098625B" w:rsidRDefault="0098625B" w:rsidP="0098625B">
            <w:pPr>
              <w:autoSpaceDE w:val="0"/>
              <w:autoSpaceDN w:val="0"/>
              <w:adjustRightInd w:val="0"/>
              <w:rPr>
                <w:rFonts w:ascii="Arial" w:hAnsi="Arial" w:cs="Arial"/>
                <w:sz w:val="24"/>
                <w:szCs w:val="24"/>
              </w:rPr>
            </w:pPr>
            <w:r>
              <w:rPr>
                <w:rFonts w:ascii="Arial" w:hAnsi="Arial" w:cs="Arial"/>
                <w:sz w:val="24"/>
                <w:szCs w:val="24"/>
              </w:rPr>
              <w:t>This course book has to be reviewed and signed by a peer. The peer approves the contents of your course book by writing few sentences in this section.</w:t>
            </w:r>
          </w:p>
          <w:p w:rsidR="0098625B" w:rsidRDefault="0098625B" w:rsidP="0098625B">
            <w:pPr>
              <w:autoSpaceDE w:val="0"/>
              <w:autoSpaceDN w:val="0"/>
              <w:adjustRightInd w:val="0"/>
              <w:rPr>
                <w:rFonts w:ascii="Calibri" w:hAnsi="Calibri" w:cs="Calibri"/>
              </w:rPr>
            </w:pPr>
          </w:p>
          <w:p w:rsidR="0098625B" w:rsidRDefault="0098625B" w:rsidP="004D2134">
            <w:pPr>
              <w:autoSpaceDE w:val="0"/>
              <w:autoSpaceDN w:val="0"/>
              <w:adjustRightInd w:val="0"/>
              <w:rPr>
                <w:rFonts w:ascii="Arial" w:hAnsi="Arial" w:cs="Arial"/>
                <w:i/>
                <w:iCs/>
                <w:sz w:val="24"/>
                <w:szCs w:val="24"/>
              </w:rPr>
            </w:pPr>
            <w:r>
              <w:rPr>
                <w:rFonts w:ascii="Arial" w:hAnsi="Arial" w:cs="Arial"/>
                <w:i/>
                <w:iCs/>
                <w:sz w:val="24"/>
                <w:szCs w:val="24"/>
              </w:rPr>
              <w:t xml:space="preserve"> (A peer is person who has enough knowledge about the subject you are </w:t>
            </w:r>
            <w:proofErr w:type="gramStart"/>
            <w:r>
              <w:rPr>
                <w:rFonts w:ascii="Arial" w:hAnsi="Arial" w:cs="Arial"/>
                <w:i/>
                <w:iCs/>
                <w:sz w:val="24"/>
                <w:szCs w:val="24"/>
              </w:rPr>
              <w:t>teaching,</w:t>
            </w:r>
            <w:proofErr w:type="gramEnd"/>
            <w:r>
              <w:rPr>
                <w:rFonts w:ascii="Arial" w:hAnsi="Arial" w:cs="Arial"/>
                <w:i/>
                <w:iCs/>
                <w:sz w:val="24"/>
                <w:szCs w:val="24"/>
              </w:rPr>
              <w:t xml:space="preserve"> he/she has to be a professor, assistant professor, a lecturer or an expert in the field of your subject).</w:t>
            </w:r>
          </w:p>
          <w:p w:rsidR="004D2134" w:rsidRPr="004D2134" w:rsidRDefault="004D2134" w:rsidP="004D2134">
            <w:pPr>
              <w:autoSpaceDE w:val="0"/>
              <w:autoSpaceDN w:val="0"/>
              <w:adjustRightInd w:val="0"/>
              <w:jc w:val="right"/>
              <w:rPr>
                <w:rFonts w:ascii="Arial" w:hAnsi="Arial" w:cs="Arial"/>
                <w:sz w:val="24"/>
                <w:szCs w:val="24"/>
              </w:rPr>
            </w:pP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م</w:t>
            </w:r>
            <w:r w:rsidRPr="004D2134">
              <w:rPr>
                <w:rFonts w:ascii="Arial" w:hAnsi="Arial" w:cs="Arial"/>
                <w:sz w:val="24"/>
                <w:szCs w:val="24"/>
                <w:rtl/>
              </w:rPr>
              <w:t xml:space="preserve"> </w:t>
            </w:r>
            <w:r w:rsidRPr="004D2134">
              <w:rPr>
                <w:rFonts w:ascii="Arial" w:hAnsi="Arial" w:cs="Arial" w:hint="cs"/>
                <w:sz w:val="24"/>
                <w:szCs w:val="24"/>
                <w:rtl/>
              </w:rPr>
              <w:t>کۆرسبووک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د</w:t>
            </w:r>
            <w:r>
              <w:rPr>
                <w:rFonts w:ascii="Arial" w:hAnsi="Arial" w:cs="Arial" w:hint="cs"/>
                <w:sz w:val="24"/>
                <w:szCs w:val="24"/>
                <w:rtl/>
              </w:rPr>
              <w:t>ة</w:t>
            </w:r>
            <w:r w:rsidRPr="004D2134">
              <w:rPr>
                <w:rFonts w:ascii="Arial" w:hAnsi="Arial" w:cs="Arial" w:hint="cs"/>
                <w:sz w:val="24"/>
                <w:szCs w:val="24"/>
                <w:rtl/>
              </w:rPr>
              <w:t>بێت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لای</w:t>
            </w:r>
            <w:r>
              <w:rPr>
                <w:rFonts w:ascii="Arial" w:hAnsi="Arial" w:cs="Arial" w:hint="cs"/>
                <w:sz w:val="24"/>
                <w:szCs w:val="24"/>
                <w:rtl/>
              </w:rPr>
              <w:t>ة</w:t>
            </w:r>
            <w:r w:rsidRPr="004D2134">
              <w:rPr>
                <w:rFonts w:ascii="Arial" w:hAnsi="Arial" w:cs="Arial" w:hint="cs"/>
                <w:sz w:val="24"/>
                <w:szCs w:val="24"/>
                <w:rtl/>
              </w:rPr>
              <w:t>ن</w:t>
            </w:r>
            <w:r w:rsidRPr="004D2134">
              <w:rPr>
                <w:rFonts w:ascii="Arial" w:hAnsi="Arial" w:cs="Arial"/>
                <w:sz w:val="24"/>
                <w:szCs w:val="24"/>
                <w:rtl/>
              </w:rPr>
              <w:t xml:space="preserve"> </w:t>
            </w:r>
            <w:r>
              <w:rPr>
                <w:rFonts w:ascii="Arial" w:hAnsi="Arial" w:cs="Arial" w:hint="cs"/>
                <w:sz w:val="24"/>
                <w:szCs w:val="24"/>
                <w:rtl/>
              </w:rPr>
              <w:t>ه</w:t>
            </w:r>
            <w:r w:rsidRPr="004D2134">
              <w:rPr>
                <w:rFonts w:ascii="Arial" w:hAnsi="Arial" w:cs="Arial" w:hint="cs"/>
                <w:sz w:val="24"/>
                <w:szCs w:val="24"/>
                <w:rtl/>
              </w:rPr>
              <w:t>او</w:t>
            </w:r>
            <w:r>
              <w:rPr>
                <w:rFonts w:ascii="Arial" w:hAnsi="Arial" w:cs="Arial" w:hint="cs"/>
                <w:sz w:val="24"/>
                <w:szCs w:val="24"/>
                <w:rtl/>
              </w:rPr>
              <w:t>ة</w:t>
            </w:r>
            <w:r w:rsidRPr="004D2134">
              <w:rPr>
                <w:rFonts w:ascii="Arial" w:hAnsi="Arial" w:cs="Arial" w:hint="cs"/>
                <w:sz w:val="24"/>
                <w:szCs w:val="24"/>
                <w:rtl/>
              </w:rPr>
              <w:t>ڵێکی</w:t>
            </w:r>
            <w:r w:rsidRPr="004D2134">
              <w:rPr>
                <w:rFonts w:ascii="Arial" w:hAnsi="Arial" w:cs="Arial"/>
                <w:sz w:val="24"/>
                <w:szCs w:val="24"/>
                <w:rtl/>
              </w:rPr>
              <w:t xml:space="preserve"> </w:t>
            </w: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کادیمی</w:t>
            </w:r>
            <w:r>
              <w:rPr>
                <w:rFonts w:ascii="Arial" w:hAnsi="Arial" w:cs="Arial" w:hint="cs"/>
                <w:sz w:val="24"/>
                <w:szCs w:val="24"/>
                <w:rtl/>
              </w:rPr>
              <w:t>ة</w:t>
            </w:r>
            <w:r w:rsidRPr="004D2134">
              <w:rPr>
                <w:rFonts w:ascii="Arial" w:hAnsi="Arial" w:cs="Arial" w:hint="cs"/>
                <w:sz w:val="24"/>
                <w:szCs w:val="24"/>
                <w:rtl/>
              </w:rPr>
              <w:t>و</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یر</w:t>
            </w:r>
            <w:r w:rsidRPr="004D2134">
              <w:rPr>
                <w:rFonts w:ascii="Arial" w:hAnsi="Arial" w:cs="Arial"/>
                <w:sz w:val="24"/>
                <w:szCs w:val="24"/>
                <w:rtl/>
              </w:rPr>
              <w:t xml:space="preserve"> </w:t>
            </w:r>
            <w:r w:rsidRPr="004D2134">
              <w:rPr>
                <w:rFonts w:ascii="Arial" w:hAnsi="Arial" w:cs="Arial" w:hint="cs"/>
                <w:sz w:val="24"/>
                <w:szCs w:val="24"/>
                <w:rtl/>
              </w:rPr>
              <w:t>بکرێت</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ناو</w:t>
            </w:r>
            <w:r>
              <w:rPr>
                <w:rFonts w:ascii="Arial" w:hAnsi="Arial" w:cs="Arial" w:hint="cs"/>
                <w:sz w:val="24"/>
                <w:szCs w:val="24"/>
                <w:rtl/>
              </w:rPr>
              <w:t>ة</w:t>
            </w:r>
            <w:r w:rsidRPr="004D2134">
              <w:rPr>
                <w:rFonts w:ascii="Arial" w:hAnsi="Arial" w:cs="Arial" w:hint="cs"/>
                <w:sz w:val="24"/>
                <w:szCs w:val="24"/>
                <w:rtl/>
              </w:rPr>
              <w:t>ڕۆکی</w:t>
            </w:r>
            <w:r w:rsidRPr="004D2134">
              <w:rPr>
                <w:rFonts w:ascii="Arial" w:hAnsi="Arial" w:cs="Arial"/>
                <w:sz w:val="24"/>
                <w:szCs w:val="24"/>
                <w:rtl/>
              </w:rPr>
              <w:t xml:space="preserve"> </w:t>
            </w:r>
            <w:r w:rsidRPr="004D2134">
              <w:rPr>
                <w:rFonts w:ascii="Arial" w:hAnsi="Arial" w:cs="Arial" w:hint="cs"/>
                <w:sz w:val="24"/>
                <w:szCs w:val="24"/>
                <w:rtl/>
              </w:rPr>
              <w:t>باب</w:t>
            </w:r>
            <w:r>
              <w:rPr>
                <w:rFonts w:ascii="Arial" w:hAnsi="Arial" w:cs="Arial" w:hint="cs"/>
                <w:sz w:val="24"/>
                <w:szCs w:val="24"/>
                <w:rtl/>
              </w:rPr>
              <w:t>ة</w:t>
            </w:r>
            <w:r w:rsidRPr="004D2134">
              <w:rPr>
                <w:rFonts w:ascii="Arial" w:hAnsi="Arial" w:cs="Arial" w:hint="cs"/>
                <w:sz w:val="24"/>
                <w:szCs w:val="24"/>
                <w:rtl/>
              </w:rPr>
              <w:t>ت</w:t>
            </w:r>
            <w:r>
              <w:rPr>
                <w:rFonts w:ascii="Arial" w:hAnsi="Arial" w:cs="Arial" w:hint="cs"/>
                <w:sz w:val="24"/>
                <w:szCs w:val="24"/>
                <w:rtl/>
              </w:rPr>
              <w:t>ة</w:t>
            </w:r>
            <w:r w:rsidRPr="004D2134">
              <w:rPr>
                <w:rFonts w:ascii="Arial" w:hAnsi="Arial" w:cs="Arial" w:hint="cs"/>
                <w:sz w:val="24"/>
                <w:szCs w:val="24"/>
                <w:rtl/>
              </w:rPr>
              <w:t>کانی</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پ</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ند</w:t>
            </w:r>
            <w:r w:rsidRPr="004D2134">
              <w:rPr>
                <w:rFonts w:ascii="Arial" w:hAnsi="Arial" w:cs="Arial"/>
                <w:sz w:val="24"/>
                <w:szCs w:val="24"/>
                <w:rtl/>
              </w:rPr>
              <w:t xml:space="preserve"> </w:t>
            </w:r>
            <w:r w:rsidRPr="004D2134">
              <w:rPr>
                <w:rFonts w:ascii="Arial" w:hAnsi="Arial" w:cs="Arial" w:hint="cs"/>
                <w:sz w:val="24"/>
                <w:szCs w:val="24"/>
                <w:rtl/>
              </w:rPr>
              <w:t>بکات</w:t>
            </w:r>
            <w:r w:rsidRPr="004D2134">
              <w:rPr>
                <w:rFonts w:ascii="Arial" w:hAnsi="Arial" w:cs="Arial"/>
                <w:sz w:val="24"/>
                <w:szCs w:val="24"/>
                <w:rtl/>
              </w:rPr>
              <w:t xml:space="preserve"> </w:t>
            </w:r>
            <w:r w:rsidRPr="004D2134">
              <w:rPr>
                <w:rFonts w:ascii="Arial" w:hAnsi="Arial" w:cs="Arial" w:hint="cs"/>
                <w:sz w:val="24"/>
                <w:szCs w:val="24"/>
                <w:rtl/>
              </w:rPr>
              <w:t>و</w:t>
            </w:r>
          </w:p>
          <w:p w:rsidR="004D2134" w:rsidRPr="004D2134" w:rsidRDefault="004D2134" w:rsidP="004D2134">
            <w:pPr>
              <w:autoSpaceDE w:val="0"/>
              <w:autoSpaceDN w:val="0"/>
              <w:adjustRightInd w:val="0"/>
              <w:jc w:val="right"/>
              <w:rPr>
                <w:rFonts w:ascii="Arial" w:hAnsi="Arial" w:cs="Arial"/>
                <w:sz w:val="24"/>
                <w:szCs w:val="24"/>
              </w:rPr>
            </w:pPr>
            <w:r w:rsidRPr="004D2134">
              <w:rPr>
                <w:rFonts w:ascii="Arial" w:hAnsi="Arial" w:cs="Arial" w:hint="cs"/>
                <w:sz w:val="24"/>
                <w:szCs w:val="24"/>
                <w:rtl/>
              </w:rPr>
              <w:t>ج</w:t>
            </w:r>
            <w:r>
              <w:rPr>
                <w:rFonts w:ascii="Arial" w:hAnsi="Arial" w:cs="Arial" w:hint="cs"/>
                <w:sz w:val="24"/>
                <w:szCs w:val="24"/>
                <w:rtl/>
              </w:rPr>
              <w:t>ة</w:t>
            </w:r>
            <w:r w:rsidRPr="004D2134">
              <w:rPr>
                <w:rFonts w:ascii="Arial" w:hAnsi="Arial" w:cs="Arial" w:hint="cs"/>
                <w:sz w:val="24"/>
                <w:szCs w:val="24"/>
                <w:rtl/>
              </w:rPr>
              <w:t>ند</w:t>
            </w:r>
            <w:r w:rsidRPr="004D2134">
              <w:rPr>
                <w:rFonts w:ascii="Arial" w:hAnsi="Arial" w:cs="Arial"/>
                <w:sz w:val="24"/>
                <w:szCs w:val="24"/>
                <w:rtl/>
              </w:rPr>
              <w:t xml:space="preserve"> </w:t>
            </w:r>
            <w:r w:rsidRPr="004D2134">
              <w:rPr>
                <w:rFonts w:ascii="Arial" w:hAnsi="Arial" w:cs="Arial" w:hint="cs"/>
                <w:sz w:val="24"/>
                <w:szCs w:val="24"/>
                <w:rtl/>
              </w:rPr>
              <w:t>ووش</w:t>
            </w:r>
            <w:r>
              <w:rPr>
                <w:rFonts w:ascii="Arial" w:hAnsi="Arial" w:cs="Arial" w:hint="cs"/>
                <w:sz w:val="24"/>
                <w:szCs w:val="24"/>
                <w:rtl/>
              </w:rPr>
              <w:t>ة</w:t>
            </w:r>
            <w:r w:rsidRPr="004D2134">
              <w:rPr>
                <w:rFonts w:ascii="Arial" w:hAnsi="Arial" w:cs="Arial" w:hint="cs"/>
                <w:sz w:val="24"/>
                <w:szCs w:val="24"/>
                <w:rtl/>
              </w:rPr>
              <w:t>ی</w:t>
            </w:r>
            <w:r>
              <w:rPr>
                <w:rFonts w:ascii="Arial" w:hAnsi="Arial" w:cs="Arial" w:hint="cs"/>
                <w:sz w:val="24"/>
                <w:szCs w:val="24"/>
                <w:rtl/>
              </w:rPr>
              <w:t>ة</w:t>
            </w:r>
            <w:r w:rsidRPr="004D2134">
              <w:rPr>
                <w:rFonts w:ascii="Arial" w:hAnsi="Arial" w:cs="Arial" w:hint="cs"/>
                <w:sz w:val="24"/>
                <w:szCs w:val="24"/>
                <w:rtl/>
              </w:rPr>
              <w:t>ک</w:t>
            </w:r>
            <w:r w:rsidRPr="004D2134">
              <w:rPr>
                <w:rFonts w:ascii="Arial" w:hAnsi="Arial" w:cs="Arial"/>
                <w:sz w:val="24"/>
                <w:szCs w:val="24"/>
                <w:rtl/>
              </w:rPr>
              <w:t xml:space="preserve"> </w:t>
            </w:r>
            <w:r w:rsidRPr="004D2134">
              <w:rPr>
                <w:rFonts w:ascii="Arial" w:hAnsi="Arial" w:cs="Arial" w:hint="cs"/>
                <w:sz w:val="24"/>
                <w:szCs w:val="24"/>
                <w:rtl/>
              </w:rPr>
              <w:t>بنووسێت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شیاوی</w:t>
            </w:r>
            <w:r w:rsidRPr="004D2134">
              <w:rPr>
                <w:rFonts w:ascii="Arial" w:hAnsi="Arial" w:cs="Arial"/>
                <w:sz w:val="24"/>
                <w:szCs w:val="24"/>
                <w:rtl/>
              </w:rPr>
              <w:t xml:space="preserve"> </w:t>
            </w:r>
            <w:r w:rsidRPr="004D2134">
              <w:rPr>
                <w:rFonts w:ascii="Arial" w:hAnsi="Arial" w:cs="Arial" w:hint="cs"/>
                <w:sz w:val="24"/>
                <w:szCs w:val="24"/>
                <w:rtl/>
              </w:rPr>
              <w:t>ناو</w:t>
            </w:r>
            <w:r>
              <w:rPr>
                <w:rFonts w:ascii="Arial" w:hAnsi="Arial" w:cs="Arial" w:hint="cs"/>
                <w:sz w:val="24"/>
                <w:szCs w:val="24"/>
                <w:rtl/>
              </w:rPr>
              <w:t>ة</w:t>
            </w:r>
            <w:r w:rsidRPr="004D2134">
              <w:rPr>
                <w:rFonts w:ascii="Arial" w:hAnsi="Arial" w:cs="Arial" w:hint="cs"/>
                <w:sz w:val="24"/>
                <w:szCs w:val="24"/>
                <w:rtl/>
              </w:rPr>
              <w:t>ڕۆکی</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واژووی</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بکات</w:t>
            </w:r>
            <w:r w:rsidRPr="004D2134">
              <w:rPr>
                <w:rFonts w:ascii="Arial" w:hAnsi="Arial" w:cs="Arial"/>
                <w:sz w:val="24"/>
                <w:szCs w:val="24"/>
              </w:rPr>
              <w:t xml:space="preserve"> .</w:t>
            </w:r>
          </w:p>
          <w:p w:rsidR="0098625B" w:rsidRDefault="004D2134" w:rsidP="004D2134">
            <w:pPr>
              <w:autoSpaceDE w:val="0"/>
              <w:autoSpaceDN w:val="0"/>
              <w:adjustRightInd w:val="0"/>
              <w:jc w:val="right"/>
              <w:rPr>
                <w:rFonts w:ascii="Arial" w:hAnsi="Arial" w:cs="Arial"/>
                <w:sz w:val="24"/>
                <w:szCs w:val="24"/>
              </w:rPr>
            </w:pPr>
            <w:r>
              <w:rPr>
                <w:rFonts w:ascii="Arial" w:hAnsi="Arial" w:cs="Arial" w:hint="cs"/>
                <w:sz w:val="24"/>
                <w:szCs w:val="24"/>
                <w:rtl/>
              </w:rPr>
              <w:t>ه</w:t>
            </w:r>
            <w:r w:rsidRPr="004D2134">
              <w:rPr>
                <w:rFonts w:ascii="Arial" w:hAnsi="Arial" w:cs="Arial" w:hint="cs"/>
                <w:sz w:val="24"/>
                <w:szCs w:val="24"/>
                <w:rtl/>
              </w:rPr>
              <w:t>او</w:t>
            </w:r>
            <w:r>
              <w:rPr>
                <w:rFonts w:ascii="Arial" w:hAnsi="Arial" w:cs="Arial" w:hint="cs"/>
                <w:sz w:val="24"/>
                <w:szCs w:val="24"/>
                <w:rtl/>
              </w:rPr>
              <w:t>ة</w:t>
            </w:r>
            <w:r w:rsidRPr="004D2134">
              <w:rPr>
                <w:rFonts w:ascii="Arial" w:hAnsi="Arial" w:cs="Arial" w:hint="cs"/>
                <w:sz w:val="24"/>
                <w:szCs w:val="24"/>
                <w:rtl/>
              </w:rPr>
              <w:t>ڵ</w:t>
            </w:r>
            <w:r w:rsidRPr="004D2134">
              <w:rPr>
                <w:rFonts w:ascii="Arial" w:hAnsi="Arial" w:cs="Arial"/>
                <w:sz w:val="24"/>
                <w:szCs w:val="24"/>
                <w:rtl/>
              </w:rPr>
              <w:t xml:space="preserve"> </w:t>
            </w: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ی</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زانیاری</w:t>
            </w:r>
            <w:r w:rsidRPr="004D2134">
              <w:rPr>
                <w:rFonts w:ascii="Arial" w:hAnsi="Arial" w:cs="Arial"/>
                <w:sz w:val="24"/>
                <w:szCs w:val="24"/>
                <w:rtl/>
              </w:rPr>
              <w:t xml:space="preserve"> </w:t>
            </w:r>
            <w:r>
              <w:rPr>
                <w:rFonts w:ascii="Arial" w:hAnsi="Arial" w:cs="Arial" w:hint="cs"/>
                <w:sz w:val="24"/>
                <w:szCs w:val="24"/>
                <w:rtl/>
              </w:rPr>
              <w:t>ةة</w:t>
            </w:r>
            <w:r w:rsidRPr="004D2134">
              <w:rPr>
                <w:rFonts w:ascii="Arial" w:hAnsi="Arial" w:cs="Arial" w:hint="cs"/>
                <w:sz w:val="24"/>
                <w:szCs w:val="24"/>
                <w:rtl/>
              </w:rPr>
              <w:t>بێت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د</w:t>
            </w:r>
            <w:r>
              <w:rPr>
                <w:rFonts w:ascii="Arial" w:hAnsi="Arial" w:cs="Arial" w:hint="cs"/>
                <w:sz w:val="24"/>
                <w:szCs w:val="24"/>
                <w:rtl/>
              </w:rPr>
              <w:t>ة</w:t>
            </w:r>
            <w:r w:rsidRPr="004D2134">
              <w:rPr>
                <w:rFonts w:ascii="Arial" w:hAnsi="Arial" w:cs="Arial" w:hint="cs"/>
                <w:sz w:val="24"/>
                <w:szCs w:val="24"/>
                <w:rtl/>
              </w:rPr>
              <w:t>بیت</w:t>
            </w:r>
            <w:r w:rsidRPr="004D2134">
              <w:rPr>
                <w:rFonts w:ascii="Arial" w:hAnsi="Arial" w:cs="Arial"/>
                <w:sz w:val="24"/>
                <w:szCs w:val="24"/>
                <w:rtl/>
              </w:rPr>
              <w:t xml:space="preserve"> </w:t>
            </w:r>
            <w:r w:rsidRPr="004D2134">
              <w:rPr>
                <w:rFonts w:ascii="Arial" w:hAnsi="Arial" w:cs="Arial" w:hint="cs"/>
                <w:sz w:val="24"/>
                <w:szCs w:val="24"/>
                <w:rtl/>
              </w:rPr>
              <w:t>پل</w:t>
            </w:r>
            <w:r>
              <w:rPr>
                <w:rFonts w:ascii="Arial" w:hAnsi="Arial" w:cs="Arial" w:hint="cs"/>
                <w:sz w:val="24"/>
                <w:szCs w:val="24"/>
                <w:rtl/>
              </w:rPr>
              <w:t>ة</w:t>
            </w:r>
            <w:r w:rsidRPr="004D2134">
              <w:rPr>
                <w:rFonts w:ascii="Arial" w:hAnsi="Arial" w:cs="Arial" w:hint="cs"/>
                <w:sz w:val="24"/>
                <w:szCs w:val="24"/>
                <w:rtl/>
              </w:rPr>
              <w:t>ی</w:t>
            </w:r>
            <w:r w:rsidRPr="004D2134">
              <w:rPr>
                <w:rFonts w:ascii="Arial" w:hAnsi="Arial" w:cs="Arial"/>
                <w:sz w:val="24"/>
                <w:szCs w:val="24"/>
                <w:rtl/>
              </w:rPr>
              <w:t xml:space="preserve"> </w:t>
            </w:r>
            <w:r w:rsidRPr="004D2134">
              <w:rPr>
                <w:rFonts w:ascii="Arial" w:hAnsi="Arial" w:cs="Arial" w:hint="cs"/>
                <w:sz w:val="24"/>
                <w:szCs w:val="24"/>
                <w:rtl/>
              </w:rPr>
              <w:t>زانستی</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مامۆستا</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hint="cs"/>
                <w:sz w:val="24"/>
                <w:szCs w:val="24"/>
                <w:rtl/>
              </w:rPr>
              <w:t>متر</w:t>
            </w:r>
            <w:r w:rsidRPr="004D2134">
              <w:rPr>
                <w:rFonts w:ascii="Arial" w:hAnsi="Arial" w:cs="Arial"/>
                <w:sz w:val="24"/>
                <w:szCs w:val="24"/>
                <w:rtl/>
              </w:rPr>
              <w:t xml:space="preserve"> </w:t>
            </w:r>
            <w:r w:rsidRPr="004D2134">
              <w:rPr>
                <w:rFonts w:ascii="Arial" w:hAnsi="Arial" w:cs="Arial" w:hint="cs"/>
                <w:sz w:val="24"/>
                <w:szCs w:val="24"/>
                <w:rtl/>
              </w:rPr>
              <w:t>ن</w:t>
            </w:r>
            <w:r>
              <w:rPr>
                <w:rFonts w:ascii="Arial" w:hAnsi="Arial" w:cs="Arial" w:hint="cs"/>
                <w:sz w:val="24"/>
                <w:szCs w:val="24"/>
                <w:rtl/>
              </w:rPr>
              <w:t>ة</w:t>
            </w:r>
            <w:r w:rsidRPr="004D2134">
              <w:rPr>
                <w:rFonts w:ascii="Arial" w:hAnsi="Arial" w:cs="Arial" w:hint="cs"/>
                <w:sz w:val="24"/>
                <w:szCs w:val="24"/>
                <w:rtl/>
              </w:rPr>
              <w:t>بێت</w:t>
            </w:r>
          </w:p>
        </w:tc>
      </w:tr>
    </w:tbl>
    <w:p w:rsidR="007476A4" w:rsidRPr="00FB0F54" w:rsidRDefault="007476A4" w:rsidP="00FB0F54">
      <w:pPr>
        <w:rPr>
          <w:sz w:val="32"/>
          <w:szCs w:val="32"/>
        </w:rPr>
      </w:pPr>
    </w:p>
    <w:sectPr w:rsidR="007476A4" w:rsidRPr="00FB0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36" w:rsidRDefault="00173936" w:rsidP="00887C09">
      <w:pPr>
        <w:spacing w:after="0" w:line="240" w:lineRule="auto"/>
      </w:pPr>
      <w:r>
        <w:separator/>
      </w:r>
    </w:p>
  </w:endnote>
  <w:endnote w:type="continuationSeparator" w:id="0">
    <w:p w:rsidR="00173936" w:rsidRDefault="00173936" w:rsidP="0088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36" w:rsidRDefault="00173936" w:rsidP="00887C09">
      <w:pPr>
        <w:spacing w:after="0" w:line="240" w:lineRule="auto"/>
      </w:pPr>
      <w:r>
        <w:separator/>
      </w:r>
    </w:p>
  </w:footnote>
  <w:footnote w:type="continuationSeparator" w:id="0">
    <w:p w:rsidR="00173936" w:rsidRDefault="00173936" w:rsidP="00887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CF"/>
    <w:multiLevelType w:val="hybridMultilevel"/>
    <w:tmpl w:val="F8F098F2"/>
    <w:lvl w:ilvl="0" w:tplc="D64E171C">
      <w:start w:val="1"/>
      <w:numFmt w:val="decimal"/>
      <w:lvlText w:val="%1."/>
      <w:lvlJc w:val="left"/>
      <w:pPr>
        <w:tabs>
          <w:tab w:val="num" w:pos="420"/>
        </w:tabs>
        <w:ind w:left="420" w:hanging="420"/>
      </w:pPr>
      <w:rPr>
        <w:rFonts w:cs="Times New Roman"/>
        <w:b/>
        <w:bCs/>
      </w:rPr>
    </w:lvl>
    <w:lvl w:ilvl="1" w:tplc="0B26FBFE">
      <w:start w:val="1"/>
      <w:numFmt w:val="lowerLetter"/>
      <w:lvlText w:val="%2."/>
      <w:lvlJc w:val="left"/>
      <w:pPr>
        <w:tabs>
          <w:tab w:val="num" w:pos="1440"/>
        </w:tabs>
        <w:ind w:left="1440" w:hanging="360"/>
      </w:pPr>
      <w:rPr>
        <w:rFonts w:cs="Times New Roman"/>
        <w:b/>
        <w:bCs/>
      </w:rPr>
    </w:lvl>
    <w:lvl w:ilvl="2" w:tplc="2C12FA94">
      <w:start w:val="1"/>
      <w:numFmt w:val="lowerLetter"/>
      <w:lvlText w:val="%3-"/>
      <w:lvlJc w:val="left"/>
      <w:pPr>
        <w:ind w:left="9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74595D"/>
    <w:multiLevelType w:val="hybridMultilevel"/>
    <w:tmpl w:val="1162475E"/>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0C36"/>
    <w:multiLevelType w:val="hybridMultilevel"/>
    <w:tmpl w:val="4C108D5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087F2B58"/>
    <w:multiLevelType w:val="hybridMultilevel"/>
    <w:tmpl w:val="4558CA8E"/>
    <w:lvl w:ilvl="0" w:tplc="CAB8AFB8">
      <w:start w:val="1"/>
      <w:numFmt w:val="decimal"/>
      <w:lvlText w:val="%1-"/>
      <w:lvlJc w:val="left"/>
      <w:pPr>
        <w:ind w:left="360" w:hanging="360"/>
      </w:pPr>
      <w:rPr>
        <w:rFonts w:hint="default"/>
      </w:rPr>
    </w:lvl>
    <w:lvl w:ilvl="1" w:tplc="2B88439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A46AE"/>
    <w:multiLevelType w:val="hybridMultilevel"/>
    <w:tmpl w:val="B2DC1C26"/>
    <w:lvl w:ilvl="0" w:tplc="2E1A04E2">
      <w:start w:val="1"/>
      <w:numFmt w:val="decimal"/>
      <w:lvlText w:val="%1-"/>
      <w:lvlJc w:val="left"/>
      <w:pPr>
        <w:ind w:left="810" w:hanging="360"/>
      </w:pPr>
      <w:rPr>
        <w:rFonts w:ascii="Calibri" w:hAnsi="Calibri" w:cs="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0B06C0F"/>
    <w:multiLevelType w:val="hybridMultilevel"/>
    <w:tmpl w:val="1DB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1D32"/>
    <w:multiLevelType w:val="hybridMultilevel"/>
    <w:tmpl w:val="848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91651"/>
    <w:multiLevelType w:val="hybridMultilevel"/>
    <w:tmpl w:val="A6A0C692"/>
    <w:lvl w:ilvl="0" w:tplc="86EC8CC2">
      <w:start w:val="1"/>
      <w:numFmt w:val="bullet"/>
      <w:lvlText w:val=""/>
      <w:lvlJc w:val="left"/>
      <w:pPr>
        <w:tabs>
          <w:tab w:val="num" w:pos="720"/>
        </w:tabs>
        <w:ind w:left="720" w:hanging="360"/>
      </w:pPr>
      <w:rPr>
        <w:rFonts w:ascii="Wingdings" w:hAnsi="Wingdings" w:hint="default"/>
      </w:rPr>
    </w:lvl>
    <w:lvl w:ilvl="1" w:tplc="89B43152" w:tentative="1">
      <w:start w:val="1"/>
      <w:numFmt w:val="bullet"/>
      <w:lvlText w:val=""/>
      <w:lvlJc w:val="left"/>
      <w:pPr>
        <w:tabs>
          <w:tab w:val="num" w:pos="1440"/>
        </w:tabs>
        <w:ind w:left="1440" w:hanging="360"/>
      </w:pPr>
      <w:rPr>
        <w:rFonts w:ascii="Wingdings" w:hAnsi="Wingdings" w:hint="default"/>
      </w:rPr>
    </w:lvl>
    <w:lvl w:ilvl="2" w:tplc="66AC5230" w:tentative="1">
      <w:start w:val="1"/>
      <w:numFmt w:val="bullet"/>
      <w:lvlText w:val=""/>
      <w:lvlJc w:val="left"/>
      <w:pPr>
        <w:tabs>
          <w:tab w:val="num" w:pos="2160"/>
        </w:tabs>
        <w:ind w:left="2160" w:hanging="360"/>
      </w:pPr>
      <w:rPr>
        <w:rFonts w:ascii="Wingdings" w:hAnsi="Wingdings" w:hint="default"/>
      </w:rPr>
    </w:lvl>
    <w:lvl w:ilvl="3" w:tplc="4BD215A2" w:tentative="1">
      <w:start w:val="1"/>
      <w:numFmt w:val="bullet"/>
      <w:lvlText w:val=""/>
      <w:lvlJc w:val="left"/>
      <w:pPr>
        <w:tabs>
          <w:tab w:val="num" w:pos="2880"/>
        </w:tabs>
        <w:ind w:left="2880" w:hanging="360"/>
      </w:pPr>
      <w:rPr>
        <w:rFonts w:ascii="Wingdings" w:hAnsi="Wingdings" w:hint="default"/>
      </w:rPr>
    </w:lvl>
    <w:lvl w:ilvl="4" w:tplc="379A6656" w:tentative="1">
      <w:start w:val="1"/>
      <w:numFmt w:val="bullet"/>
      <w:lvlText w:val=""/>
      <w:lvlJc w:val="left"/>
      <w:pPr>
        <w:tabs>
          <w:tab w:val="num" w:pos="3600"/>
        </w:tabs>
        <w:ind w:left="3600" w:hanging="360"/>
      </w:pPr>
      <w:rPr>
        <w:rFonts w:ascii="Wingdings" w:hAnsi="Wingdings" w:hint="default"/>
      </w:rPr>
    </w:lvl>
    <w:lvl w:ilvl="5" w:tplc="779C257C" w:tentative="1">
      <w:start w:val="1"/>
      <w:numFmt w:val="bullet"/>
      <w:lvlText w:val=""/>
      <w:lvlJc w:val="left"/>
      <w:pPr>
        <w:tabs>
          <w:tab w:val="num" w:pos="4320"/>
        </w:tabs>
        <w:ind w:left="4320" w:hanging="360"/>
      </w:pPr>
      <w:rPr>
        <w:rFonts w:ascii="Wingdings" w:hAnsi="Wingdings" w:hint="default"/>
      </w:rPr>
    </w:lvl>
    <w:lvl w:ilvl="6" w:tplc="4DB45C82" w:tentative="1">
      <w:start w:val="1"/>
      <w:numFmt w:val="bullet"/>
      <w:lvlText w:val=""/>
      <w:lvlJc w:val="left"/>
      <w:pPr>
        <w:tabs>
          <w:tab w:val="num" w:pos="5040"/>
        </w:tabs>
        <w:ind w:left="5040" w:hanging="360"/>
      </w:pPr>
      <w:rPr>
        <w:rFonts w:ascii="Wingdings" w:hAnsi="Wingdings" w:hint="default"/>
      </w:rPr>
    </w:lvl>
    <w:lvl w:ilvl="7" w:tplc="7DB299DE" w:tentative="1">
      <w:start w:val="1"/>
      <w:numFmt w:val="bullet"/>
      <w:lvlText w:val=""/>
      <w:lvlJc w:val="left"/>
      <w:pPr>
        <w:tabs>
          <w:tab w:val="num" w:pos="5760"/>
        </w:tabs>
        <w:ind w:left="5760" w:hanging="360"/>
      </w:pPr>
      <w:rPr>
        <w:rFonts w:ascii="Wingdings" w:hAnsi="Wingdings" w:hint="default"/>
      </w:rPr>
    </w:lvl>
    <w:lvl w:ilvl="8" w:tplc="88DA9EB6" w:tentative="1">
      <w:start w:val="1"/>
      <w:numFmt w:val="bullet"/>
      <w:lvlText w:val=""/>
      <w:lvlJc w:val="left"/>
      <w:pPr>
        <w:tabs>
          <w:tab w:val="num" w:pos="6480"/>
        </w:tabs>
        <w:ind w:left="6480" w:hanging="360"/>
      </w:pPr>
      <w:rPr>
        <w:rFonts w:ascii="Wingdings" w:hAnsi="Wingdings" w:hint="default"/>
      </w:rPr>
    </w:lvl>
  </w:abstractNum>
  <w:abstractNum w:abstractNumId="8">
    <w:nsid w:val="1D1307E8"/>
    <w:multiLevelType w:val="hybridMultilevel"/>
    <w:tmpl w:val="B810E054"/>
    <w:lvl w:ilvl="0" w:tplc="E7FC6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F721EA0"/>
    <w:multiLevelType w:val="hybridMultilevel"/>
    <w:tmpl w:val="1BBA04E0"/>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508AF"/>
    <w:multiLevelType w:val="hybridMultilevel"/>
    <w:tmpl w:val="B87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84E37"/>
    <w:multiLevelType w:val="hybridMultilevel"/>
    <w:tmpl w:val="91E2337E"/>
    <w:lvl w:ilvl="0" w:tplc="E3245E40">
      <w:start w:val="1"/>
      <w:numFmt w:val="bullet"/>
      <w:lvlText w:val="•"/>
      <w:lvlJc w:val="left"/>
      <w:pPr>
        <w:tabs>
          <w:tab w:val="num" w:pos="720"/>
        </w:tabs>
        <w:ind w:left="720" w:hanging="360"/>
      </w:pPr>
      <w:rPr>
        <w:rFonts w:ascii="Arial" w:hAnsi="Arial" w:hint="default"/>
      </w:rPr>
    </w:lvl>
    <w:lvl w:ilvl="1" w:tplc="5582C352" w:tentative="1">
      <w:start w:val="1"/>
      <w:numFmt w:val="bullet"/>
      <w:lvlText w:val="•"/>
      <w:lvlJc w:val="left"/>
      <w:pPr>
        <w:tabs>
          <w:tab w:val="num" w:pos="1440"/>
        </w:tabs>
        <w:ind w:left="1440" w:hanging="360"/>
      </w:pPr>
      <w:rPr>
        <w:rFonts w:ascii="Arial" w:hAnsi="Arial" w:hint="default"/>
      </w:rPr>
    </w:lvl>
    <w:lvl w:ilvl="2" w:tplc="9886BFBE" w:tentative="1">
      <w:start w:val="1"/>
      <w:numFmt w:val="bullet"/>
      <w:lvlText w:val="•"/>
      <w:lvlJc w:val="left"/>
      <w:pPr>
        <w:tabs>
          <w:tab w:val="num" w:pos="2160"/>
        </w:tabs>
        <w:ind w:left="2160" w:hanging="360"/>
      </w:pPr>
      <w:rPr>
        <w:rFonts w:ascii="Arial" w:hAnsi="Arial" w:hint="default"/>
      </w:rPr>
    </w:lvl>
    <w:lvl w:ilvl="3" w:tplc="9112DDCC" w:tentative="1">
      <w:start w:val="1"/>
      <w:numFmt w:val="bullet"/>
      <w:lvlText w:val="•"/>
      <w:lvlJc w:val="left"/>
      <w:pPr>
        <w:tabs>
          <w:tab w:val="num" w:pos="2880"/>
        </w:tabs>
        <w:ind w:left="2880" w:hanging="360"/>
      </w:pPr>
      <w:rPr>
        <w:rFonts w:ascii="Arial" w:hAnsi="Arial" w:hint="default"/>
      </w:rPr>
    </w:lvl>
    <w:lvl w:ilvl="4" w:tplc="877CFF24" w:tentative="1">
      <w:start w:val="1"/>
      <w:numFmt w:val="bullet"/>
      <w:lvlText w:val="•"/>
      <w:lvlJc w:val="left"/>
      <w:pPr>
        <w:tabs>
          <w:tab w:val="num" w:pos="3600"/>
        </w:tabs>
        <w:ind w:left="3600" w:hanging="360"/>
      </w:pPr>
      <w:rPr>
        <w:rFonts w:ascii="Arial" w:hAnsi="Arial" w:hint="default"/>
      </w:rPr>
    </w:lvl>
    <w:lvl w:ilvl="5" w:tplc="CBEE1C5A" w:tentative="1">
      <w:start w:val="1"/>
      <w:numFmt w:val="bullet"/>
      <w:lvlText w:val="•"/>
      <w:lvlJc w:val="left"/>
      <w:pPr>
        <w:tabs>
          <w:tab w:val="num" w:pos="4320"/>
        </w:tabs>
        <w:ind w:left="4320" w:hanging="360"/>
      </w:pPr>
      <w:rPr>
        <w:rFonts w:ascii="Arial" w:hAnsi="Arial" w:hint="default"/>
      </w:rPr>
    </w:lvl>
    <w:lvl w:ilvl="6" w:tplc="02FA9E98" w:tentative="1">
      <w:start w:val="1"/>
      <w:numFmt w:val="bullet"/>
      <w:lvlText w:val="•"/>
      <w:lvlJc w:val="left"/>
      <w:pPr>
        <w:tabs>
          <w:tab w:val="num" w:pos="5040"/>
        </w:tabs>
        <w:ind w:left="5040" w:hanging="360"/>
      </w:pPr>
      <w:rPr>
        <w:rFonts w:ascii="Arial" w:hAnsi="Arial" w:hint="default"/>
      </w:rPr>
    </w:lvl>
    <w:lvl w:ilvl="7" w:tplc="BBA07A08" w:tentative="1">
      <w:start w:val="1"/>
      <w:numFmt w:val="bullet"/>
      <w:lvlText w:val="•"/>
      <w:lvlJc w:val="left"/>
      <w:pPr>
        <w:tabs>
          <w:tab w:val="num" w:pos="5760"/>
        </w:tabs>
        <w:ind w:left="5760" w:hanging="360"/>
      </w:pPr>
      <w:rPr>
        <w:rFonts w:ascii="Arial" w:hAnsi="Arial" w:hint="default"/>
      </w:rPr>
    </w:lvl>
    <w:lvl w:ilvl="8" w:tplc="1FE0421C" w:tentative="1">
      <w:start w:val="1"/>
      <w:numFmt w:val="bullet"/>
      <w:lvlText w:val="•"/>
      <w:lvlJc w:val="left"/>
      <w:pPr>
        <w:tabs>
          <w:tab w:val="num" w:pos="6480"/>
        </w:tabs>
        <w:ind w:left="6480" w:hanging="360"/>
      </w:pPr>
      <w:rPr>
        <w:rFonts w:ascii="Arial" w:hAnsi="Arial" w:hint="default"/>
      </w:rPr>
    </w:lvl>
  </w:abstractNum>
  <w:abstractNum w:abstractNumId="12">
    <w:nsid w:val="30155FF9"/>
    <w:multiLevelType w:val="hybridMultilevel"/>
    <w:tmpl w:val="23ACED16"/>
    <w:lvl w:ilvl="0" w:tplc="0DC224B4">
      <w:start w:val="1"/>
      <w:numFmt w:val="lowerLetter"/>
      <w:lvlText w:val="%1-"/>
      <w:lvlJc w:val="left"/>
      <w:pPr>
        <w:tabs>
          <w:tab w:val="num" w:pos="780"/>
        </w:tabs>
        <w:ind w:left="780" w:hanging="42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DC035D1"/>
    <w:multiLevelType w:val="hybridMultilevel"/>
    <w:tmpl w:val="B2DC1C26"/>
    <w:lvl w:ilvl="0" w:tplc="2E1A04E2">
      <w:start w:val="1"/>
      <w:numFmt w:val="decimal"/>
      <w:lvlText w:val="%1-"/>
      <w:lvlJc w:val="left"/>
      <w:pPr>
        <w:ind w:left="810" w:hanging="360"/>
      </w:pPr>
      <w:rPr>
        <w:rFonts w:ascii="Calibri" w:hAnsi="Calibri" w:cs="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8221154"/>
    <w:multiLevelType w:val="hybridMultilevel"/>
    <w:tmpl w:val="F4F2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E2F30"/>
    <w:multiLevelType w:val="hybridMultilevel"/>
    <w:tmpl w:val="B538A0A6"/>
    <w:lvl w:ilvl="0" w:tplc="AB12768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530D5EF7"/>
    <w:multiLevelType w:val="hybridMultilevel"/>
    <w:tmpl w:val="21C4C7B0"/>
    <w:lvl w:ilvl="0" w:tplc="FB882F54">
      <w:start w:val="1"/>
      <w:numFmt w:val="decimal"/>
      <w:lvlText w:val="%1-"/>
      <w:lvlJc w:val="left"/>
      <w:pPr>
        <w:ind w:left="990" w:hanging="360"/>
      </w:pPr>
      <w:rPr>
        <w:rFonts w:asciiTheme="majorBidi" w:hAnsiTheme="majorBidi" w:cstheme="majorBidi"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ED02DCD"/>
    <w:multiLevelType w:val="hybridMultilevel"/>
    <w:tmpl w:val="802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A1EBF"/>
    <w:multiLevelType w:val="hybridMultilevel"/>
    <w:tmpl w:val="621AF9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2DF5643"/>
    <w:multiLevelType w:val="hybridMultilevel"/>
    <w:tmpl w:val="E7CAE140"/>
    <w:lvl w:ilvl="0" w:tplc="7F764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932D3"/>
    <w:multiLevelType w:val="hybridMultilevel"/>
    <w:tmpl w:val="14F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40D7A"/>
    <w:multiLevelType w:val="hybridMultilevel"/>
    <w:tmpl w:val="232A816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427E9"/>
    <w:multiLevelType w:val="hybridMultilevel"/>
    <w:tmpl w:val="440A86FE"/>
    <w:lvl w:ilvl="0" w:tplc="04B600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8"/>
  </w:num>
  <w:num w:numId="5">
    <w:abstractNumId w:val="5"/>
  </w:num>
  <w:num w:numId="6">
    <w:abstractNumId w:val="17"/>
  </w:num>
  <w:num w:numId="7">
    <w:abstractNumId w:val="22"/>
  </w:num>
  <w:num w:numId="8">
    <w:abstractNumId w:val="2"/>
  </w:num>
  <w:num w:numId="9">
    <w:abstractNumId w:val="20"/>
  </w:num>
  <w:num w:numId="10">
    <w:abstractNumId w:val="6"/>
  </w:num>
  <w:num w:numId="11">
    <w:abstractNumId w:val="14"/>
  </w:num>
  <w:num w:numId="12">
    <w:abstractNumId w:val="10"/>
  </w:num>
  <w:num w:numId="13">
    <w:abstractNumId w:val="8"/>
  </w:num>
  <w:num w:numId="14">
    <w:abstractNumId w:val="3"/>
  </w:num>
  <w:num w:numId="15">
    <w:abstractNumId w:val="9"/>
  </w:num>
  <w:num w:numId="16">
    <w:abstractNumId w:val="16"/>
  </w:num>
  <w:num w:numId="17">
    <w:abstractNumId w:val="13"/>
  </w:num>
  <w:num w:numId="18">
    <w:abstractNumId w:val="4"/>
  </w:num>
  <w:num w:numId="19">
    <w:abstractNumId w:val="21"/>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A"/>
    <w:rsid w:val="000415DE"/>
    <w:rsid w:val="00081ECA"/>
    <w:rsid w:val="000936A3"/>
    <w:rsid w:val="000C2A62"/>
    <w:rsid w:val="000F3578"/>
    <w:rsid w:val="00117775"/>
    <w:rsid w:val="00140162"/>
    <w:rsid w:val="00173936"/>
    <w:rsid w:val="001A16F3"/>
    <w:rsid w:val="00222E45"/>
    <w:rsid w:val="0023156E"/>
    <w:rsid w:val="002830F5"/>
    <w:rsid w:val="002B3A9F"/>
    <w:rsid w:val="0031037B"/>
    <w:rsid w:val="00363DC7"/>
    <w:rsid w:val="003A7890"/>
    <w:rsid w:val="003B67BF"/>
    <w:rsid w:val="003C04ED"/>
    <w:rsid w:val="003D13C8"/>
    <w:rsid w:val="00467BCB"/>
    <w:rsid w:val="004866CD"/>
    <w:rsid w:val="004C6656"/>
    <w:rsid w:val="004C780C"/>
    <w:rsid w:val="004D2134"/>
    <w:rsid w:val="004F7852"/>
    <w:rsid w:val="00503310"/>
    <w:rsid w:val="00525104"/>
    <w:rsid w:val="00561261"/>
    <w:rsid w:val="00570B2C"/>
    <w:rsid w:val="0058440D"/>
    <w:rsid w:val="0058771A"/>
    <w:rsid w:val="005A0461"/>
    <w:rsid w:val="005D4E2B"/>
    <w:rsid w:val="00672634"/>
    <w:rsid w:val="0067383B"/>
    <w:rsid w:val="00674A3B"/>
    <w:rsid w:val="007476A4"/>
    <w:rsid w:val="007D5260"/>
    <w:rsid w:val="00810BC0"/>
    <w:rsid w:val="008267FB"/>
    <w:rsid w:val="0087450A"/>
    <w:rsid w:val="0088703E"/>
    <w:rsid w:val="00887C09"/>
    <w:rsid w:val="008A42AC"/>
    <w:rsid w:val="008A6AF9"/>
    <w:rsid w:val="0098625B"/>
    <w:rsid w:val="009B7187"/>
    <w:rsid w:val="009E4721"/>
    <w:rsid w:val="009F4AC6"/>
    <w:rsid w:val="00A2655F"/>
    <w:rsid w:val="00AC20F7"/>
    <w:rsid w:val="00C15E97"/>
    <w:rsid w:val="00C81E4E"/>
    <w:rsid w:val="00CD041F"/>
    <w:rsid w:val="00D04770"/>
    <w:rsid w:val="00D11329"/>
    <w:rsid w:val="00D83263"/>
    <w:rsid w:val="00D936AF"/>
    <w:rsid w:val="00DA150D"/>
    <w:rsid w:val="00DB1D78"/>
    <w:rsid w:val="00DF5098"/>
    <w:rsid w:val="00E23D22"/>
    <w:rsid w:val="00E35D82"/>
    <w:rsid w:val="00E4770E"/>
    <w:rsid w:val="00E662BA"/>
    <w:rsid w:val="00F75EF3"/>
    <w:rsid w:val="00F823E7"/>
    <w:rsid w:val="00FB0F54"/>
    <w:rsid w:val="00FD1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3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4"/>
    <w:rPr>
      <w:rFonts w:ascii="Tahoma" w:hAnsi="Tahoma" w:cs="Tahoma"/>
      <w:sz w:val="16"/>
      <w:szCs w:val="16"/>
    </w:rPr>
  </w:style>
  <w:style w:type="table" w:styleId="TableGrid">
    <w:name w:val="Table Grid"/>
    <w:basedOn w:val="TableNormal"/>
    <w:uiPriority w:val="59"/>
    <w:rsid w:val="0088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09"/>
  </w:style>
  <w:style w:type="paragraph" w:styleId="Footer">
    <w:name w:val="footer"/>
    <w:basedOn w:val="Normal"/>
    <w:link w:val="FooterChar"/>
    <w:uiPriority w:val="99"/>
    <w:unhideWhenUsed/>
    <w:rsid w:val="0088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09"/>
  </w:style>
  <w:style w:type="paragraph" w:customStyle="1" w:styleId="Default">
    <w:name w:val="Default"/>
    <w:rsid w:val="00C15E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1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3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4"/>
    <w:rPr>
      <w:rFonts w:ascii="Tahoma" w:hAnsi="Tahoma" w:cs="Tahoma"/>
      <w:sz w:val="16"/>
      <w:szCs w:val="16"/>
    </w:rPr>
  </w:style>
  <w:style w:type="table" w:styleId="TableGrid">
    <w:name w:val="Table Grid"/>
    <w:basedOn w:val="TableNormal"/>
    <w:uiPriority w:val="59"/>
    <w:rsid w:val="0088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09"/>
  </w:style>
  <w:style w:type="paragraph" w:styleId="Footer">
    <w:name w:val="footer"/>
    <w:basedOn w:val="Normal"/>
    <w:link w:val="FooterChar"/>
    <w:uiPriority w:val="99"/>
    <w:unhideWhenUsed/>
    <w:rsid w:val="0088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09"/>
  </w:style>
  <w:style w:type="paragraph" w:customStyle="1" w:styleId="Default">
    <w:name w:val="Default"/>
    <w:rsid w:val="00C15E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START</cp:lastModifiedBy>
  <cp:revision>10</cp:revision>
  <dcterms:created xsi:type="dcterms:W3CDTF">2023-04-29T08:06:00Z</dcterms:created>
  <dcterms:modified xsi:type="dcterms:W3CDTF">2023-04-29T10:18:00Z</dcterms:modified>
</cp:coreProperties>
</file>