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B313F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B313F4">
        <w:rPr>
          <w:b/>
          <w:bCs/>
          <w:sz w:val="44"/>
          <w:szCs w:val="44"/>
          <w:lang w:bidi="ar-KW"/>
        </w:rPr>
        <w:t>Mechanic</w:t>
      </w:r>
      <w:r w:rsidR="006411D3">
        <w:rPr>
          <w:b/>
          <w:bCs/>
          <w:sz w:val="44"/>
          <w:szCs w:val="44"/>
          <w:lang w:bidi="ar-KW"/>
        </w:rPr>
        <w:t>al</w:t>
      </w:r>
      <w:r w:rsidR="00D453DF" w:rsidRPr="00A22072">
        <w:rPr>
          <w:b/>
          <w:bCs/>
          <w:color w:val="FF0000"/>
          <w:sz w:val="44"/>
          <w:szCs w:val="44"/>
          <w:lang w:bidi="ar-KW"/>
        </w:rPr>
        <w:t xml:space="preserve"> </w:t>
      </w:r>
      <w:r w:rsidR="00D453DF" w:rsidRPr="00D453DF">
        <w:rPr>
          <w:b/>
          <w:bCs/>
          <w:sz w:val="44"/>
          <w:szCs w:val="44"/>
          <w:lang w:bidi="ar-KW"/>
        </w:rPr>
        <w:t>and Mechatronics</w:t>
      </w:r>
      <w:r w:rsidR="006411D3" w:rsidRPr="00D453DF">
        <w:rPr>
          <w:b/>
          <w:bCs/>
          <w:sz w:val="44"/>
          <w:szCs w:val="44"/>
          <w:lang w:bidi="ar-KW"/>
        </w:rPr>
        <w:t xml:space="preserve"> </w:t>
      </w:r>
      <w:r w:rsidR="006411D3">
        <w:rPr>
          <w:b/>
          <w:bCs/>
          <w:sz w:val="44"/>
          <w:szCs w:val="44"/>
          <w:lang w:bidi="ar-KW"/>
        </w:rPr>
        <w:t>Engineering</w:t>
      </w:r>
    </w:p>
    <w:p w:rsidR="008D46A4" w:rsidRDefault="008D46A4" w:rsidP="00B313F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B313F4">
        <w:rPr>
          <w:b/>
          <w:bCs/>
          <w:sz w:val="44"/>
          <w:szCs w:val="44"/>
          <w:lang w:bidi="ar-KW"/>
        </w:rPr>
        <w:t>Engineering</w:t>
      </w:r>
    </w:p>
    <w:p w:rsidR="008D46A4" w:rsidRDefault="008D46A4" w:rsidP="00B313F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B313F4">
        <w:rPr>
          <w:b/>
          <w:bCs/>
          <w:sz w:val="44"/>
          <w:szCs w:val="44"/>
          <w:lang w:bidi="ar-KW"/>
        </w:rPr>
        <w:t>Salahaddin</w:t>
      </w:r>
      <w:proofErr w:type="spellEnd"/>
    </w:p>
    <w:p w:rsidR="008D46A4" w:rsidRDefault="002D0D01" w:rsidP="002D0D01">
      <w:pPr>
        <w:tabs>
          <w:tab w:val="left" w:pos="1200"/>
        </w:tabs>
        <w:rPr>
          <w:rFonts w:ascii="Calibri-Bold" w:hAnsi="Calibri-Bold" w:cs="Calibri-Bold"/>
          <w:b/>
          <w:bCs/>
          <w:sz w:val="44"/>
          <w:szCs w:val="44"/>
          <w:lang w:val="en-US"/>
        </w:rPr>
      </w:pPr>
      <w:r w:rsidRPr="002D0D01">
        <w:rPr>
          <w:b/>
          <w:bCs/>
          <w:sz w:val="44"/>
          <w:szCs w:val="44"/>
          <w:lang w:bidi="ar-KW"/>
        </w:rPr>
        <w:t>Subject:</w:t>
      </w:r>
      <w:r>
        <w:rPr>
          <w:b/>
          <w:bCs/>
          <w:sz w:val="44"/>
          <w:szCs w:val="44"/>
          <w:lang w:bidi="ar-KW"/>
        </w:rPr>
        <w:t xml:space="preserve"> </w:t>
      </w:r>
      <w:r w:rsidR="00B313F4" w:rsidRPr="00AB5416">
        <w:rPr>
          <w:b/>
          <w:bCs/>
          <w:sz w:val="44"/>
          <w:szCs w:val="44"/>
          <w:lang w:bidi="ar-KW"/>
        </w:rPr>
        <w:t xml:space="preserve">Mathematics </w:t>
      </w:r>
      <w:r w:rsidR="00B313F4" w:rsidRPr="00AB5416">
        <w:rPr>
          <w:rFonts w:ascii="Calibri-Bold" w:hAnsi="Calibri-Bold" w:cs="Calibri-Bold"/>
          <w:b/>
          <w:bCs/>
          <w:sz w:val="44"/>
          <w:szCs w:val="44"/>
          <w:lang w:val="en-US"/>
        </w:rPr>
        <w:t>I</w:t>
      </w:r>
    </w:p>
    <w:p w:rsidR="008D46A4" w:rsidRPr="00EC0727" w:rsidRDefault="008D46A4" w:rsidP="000144B4">
      <w:pPr>
        <w:tabs>
          <w:tab w:val="left" w:pos="1200"/>
        </w:tabs>
        <w:rPr>
          <w:sz w:val="44"/>
          <w:szCs w:val="44"/>
          <w:lang w:bidi="ar-KW"/>
        </w:rPr>
      </w:pPr>
      <w:r w:rsidRPr="00AB5416">
        <w:rPr>
          <w:b/>
          <w:bCs/>
          <w:sz w:val="44"/>
          <w:szCs w:val="44"/>
          <w:lang w:bidi="ar-KW"/>
        </w:rPr>
        <w:t>Course Book</w:t>
      </w:r>
      <w:r w:rsidR="00EC0727">
        <w:rPr>
          <w:b/>
          <w:bCs/>
          <w:sz w:val="44"/>
          <w:szCs w:val="44"/>
          <w:lang w:bidi="ar-KW"/>
        </w:rPr>
        <w:t>-</w:t>
      </w:r>
      <w:r w:rsidR="00EC0727" w:rsidRPr="00EC0727">
        <w:rPr>
          <w:rFonts w:ascii="Calibri-Bold" w:hAnsi="Calibri-Bold" w:cs="Calibri-Bold"/>
          <w:sz w:val="44"/>
          <w:szCs w:val="44"/>
          <w:lang w:val="en-US"/>
        </w:rPr>
        <w:t xml:space="preserve"> </w:t>
      </w:r>
      <w:r w:rsidR="000144B4">
        <w:rPr>
          <w:rFonts w:ascii="Calibri-Bold" w:hAnsi="Calibri-Bold" w:cs="Calibri-Bold"/>
          <w:sz w:val="44"/>
          <w:szCs w:val="44"/>
          <w:lang w:val="en-US"/>
        </w:rPr>
        <w:t>1</w:t>
      </w:r>
      <w:r w:rsidR="000144B4" w:rsidRPr="000144B4">
        <w:rPr>
          <w:rFonts w:ascii="Calibri-Bold" w:hAnsi="Calibri-Bold" w:cs="Calibri-Bold"/>
          <w:sz w:val="44"/>
          <w:szCs w:val="44"/>
          <w:vertAlign w:val="superscript"/>
          <w:lang w:val="en-US"/>
        </w:rPr>
        <w:t>st</w:t>
      </w:r>
      <w:r w:rsidR="000144B4">
        <w:rPr>
          <w:rFonts w:ascii="Calibri-Bold" w:hAnsi="Calibri-Bold" w:cs="Calibri-Bold"/>
          <w:sz w:val="44"/>
          <w:szCs w:val="44"/>
          <w:lang w:val="en-US"/>
        </w:rPr>
        <w:t xml:space="preserve"> </w:t>
      </w:r>
      <w:r w:rsidR="00EC0727" w:rsidRPr="00EC0727">
        <w:rPr>
          <w:rFonts w:ascii="Calibri-Bold" w:hAnsi="Calibri-Bold" w:cs="Calibri-Bold"/>
          <w:sz w:val="44"/>
          <w:szCs w:val="44"/>
          <w:lang w:val="en-US"/>
        </w:rPr>
        <w:t>year students</w:t>
      </w:r>
      <w:r w:rsidR="00B313F4" w:rsidRPr="00EC0727">
        <w:rPr>
          <w:rFonts w:ascii="Calibri-Bold" w:hAnsi="Calibri-Bold" w:cs="Calibri-Bold"/>
          <w:sz w:val="44"/>
          <w:szCs w:val="44"/>
          <w:lang w:val="en-US"/>
        </w:rPr>
        <w:t xml:space="preserve"> - Semester 1</w:t>
      </w:r>
    </w:p>
    <w:p w:rsidR="00B313F4" w:rsidRPr="002D0D01" w:rsidRDefault="002D0D01" w:rsidP="002D0D01">
      <w:pPr>
        <w:tabs>
          <w:tab w:val="left" w:pos="1200"/>
        </w:tabs>
        <w:rPr>
          <w:b/>
          <w:bCs/>
          <w:sz w:val="44"/>
          <w:szCs w:val="44"/>
          <w:vertAlign w:val="subscript"/>
          <w:lang w:bidi="ar-KW"/>
        </w:rPr>
      </w:pPr>
      <w:r w:rsidRPr="002D0D01">
        <w:rPr>
          <w:b/>
          <w:bCs/>
          <w:sz w:val="44"/>
          <w:szCs w:val="44"/>
          <w:lang w:bidi="ar-KW"/>
        </w:rPr>
        <w:t>Lecturer's name:</w:t>
      </w:r>
      <w:r>
        <w:rPr>
          <w:b/>
          <w:bCs/>
          <w:sz w:val="44"/>
          <w:szCs w:val="44"/>
          <w:lang w:bidi="ar-KW"/>
        </w:rPr>
        <w:t xml:space="preserve"> </w:t>
      </w:r>
      <w:r w:rsidR="008D46A4" w:rsidRPr="002D0D01">
        <w:rPr>
          <w:b/>
          <w:bCs/>
          <w:sz w:val="44"/>
          <w:szCs w:val="44"/>
          <w:lang w:bidi="ar-KW"/>
        </w:rPr>
        <w:t>MS</w:t>
      </w:r>
      <w:r w:rsidR="00B313F4" w:rsidRPr="002D0D01">
        <w:rPr>
          <w:b/>
          <w:bCs/>
          <w:sz w:val="44"/>
          <w:szCs w:val="44"/>
          <w:lang w:bidi="ar-KW"/>
        </w:rPr>
        <w:t xml:space="preserve">. </w:t>
      </w:r>
      <w:proofErr w:type="spellStart"/>
      <w:r w:rsidR="00B313F4" w:rsidRPr="002D0D01">
        <w:rPr>
          <w:b/>
          <w:bCs/>
          <w:sz w:val="44"/>
          <w:szCs w:val="44"/>
          <w:lang w:bidi="ar-KW"/>
        </w:rPr>
        <w:t>Khatoon</w:t>
      </w:r>
      <w:proofErr w:type="spellEnd"/>
      <w:r w:rsidR="00B313F4" w:rsidRPr="002D0D01">
        <w:rPr>
          <w:b/>
          <w:bCs/>
          <w:sz w:val="44"/>
          <w:szCs w:val="44"/>
          <w:lang w:bidi="ar-KW"/>
        </w:rPr>
        <w:t xml:space="preserve"> Y</w:t>
      </w:r>
      <w:r w:rsidRPr="002D0D01">
        <w:rPr>
          <w:b/>
          <w:bCs/>
          <w:sz w:val="44"/>
          <w:szCs w:val="44"/>
          <w:lang w:bidi="ar-KW"/>
        </w:rPr>
        <w:t>.</w:t>
      </w:r>
      <w:r w:rsidR="00B313F4" w:rsidRPr="002D0D01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B313F4" w:rsidRPr="002D0D01">
        <w:rPr>
          <w:b/>
          <w:bCs/>
          <w:sz w:val="44"/>
          <w:szCs w:val="44"/>
          <w:lang w:bidi="ar-KW"/>
        </w:rPr>
        <w:t>Ibrahim</w:t>
      </w:r>
      <w:r w:rsidR="00B313F4" w:rsidRPr="002D0D01">
        <w:rPr>
          <w:b/>
          <w:bCs/>
          <w:sz w:val="44"/>
          <w:szCs w:val="44"/>
          <w:vertAlign w:val="subscript"/>
          <w:lang w:bidi="ar-KW"/>
        </w:rPr>
        <w:t>MSC</w:t>
      </w:r>
      <w:proofErr w:type="spellEnd"/>
    </w:p>
    <w:p w:rsidR="002B7CC7" w:rsidRDefault="008D46A4" w:rsidP="00803C4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 w:rsidRPr="00AB5416">
        <w:rPr>
          <w:b/>
          <w:bCs/>
          <w:sz w:val="44"/>
          <w:szCs w:val="44"/>
          <w:lang w:bidi="ar-KW"/>
        </w:rPr>
        <w:t>Academic Year: 20</w:t>
      </w:r>
      <w:r w:rsidR="00803C46">
        <w:rPr>
          <w:b/>
          <w:bCs/>
          <w:sz w:val="44"/>
          <w:szCs w:val="44"/>
          <w:lang w:bidi="ar-KW"/>
        </w:rPr>
        <w:t>22</w:t>
      </w:r>
      <w:r w:rsidRPr="00AB5416">
        <w:rPr>
          <w:b/>
          <w:bCs/>
          <w:sz w:val="44"/>
          <w:szCs w:val="44"/>
          <w:lang w:bidi="ar-KW"/>
        </w:rPr>
        <w:t>/20</w:t>
      </w:r>
      <w:r w:rsidR="00803C46">
        <w:rPr>
          <w:b/>
          <w:bCs/>
          <w:sz w:val="44"/>
          <w:szCs w:val="44"/>
          <w:lang w:bidi="ar-KW"/>
        </w:rPr>
        <w:t>23</w:t>
      </w:r>
    </w:p>
    <w:p w:rsidR="002D0D01" w:rsidRDefault="002D0D01" w:rsidP="002D0D0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2D0D01" w:rsidRDefault="002D0D01" w:rsidP="002D0D0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2D0D01" w:rsidRPr="00AB5416" w:rsidRDefault="002D0D01" w:rsidP="002D0D0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AB5416" w:rsidRDefault="008D46A4" w:rsidP="008D46A4">
      <w:pPr>
        <w:tabs>
          <w:tab w:val="left" w:pos="1200"/>
        </w:tabs>
        <w:jc w:val="center"/>
        <w:rPr>
          <w:sz w:val="36"/>
          <w:szCs w:val="36"/>
          <w:lang w:bidi="ar-KW"/>
        </w:rPr>
      </w:pPr>
      <w:r w:rsidRPr="00AB5416">
        <w:rPr>
          <w:b/>
          <w:bCs/>
          <w:sz w:val="52"/>
          <w:szCs w:val="52"/>
          <w:lang w:bidi="ar-KW"/>
        </w:rPr>
        <w:lastRenderedPageBreak/>
        <w:t>Course Book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683"/>
        <w:gridCol w:w="2610"/>
      </w:tblGrid>
      <w:tr w:rsidR="008D46A4" w:rsidRPr="00747A9A" w:rsidTr="00D41811">
        <w:tc>
          <w:tcPr>
            <w:tcW w:w="3085" w:type="dxa"/>
          </w:tcPr>
          <w:p w:rsidR="008D46A4" w:rsidRPr="006411D3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6411D3">
              <w:rPr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6411D3">
              <w:rPr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293" w:type="dxa"/>
            <w:gridSpan w:val="2"/>
          </w:tcPr>
          <w:p w:rsidR="008D46A4" w:rsidRPr="00D41811" w:rsidRDefault="00B313F4" w:rsidP="000144C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bidi="ar-KW"/>
              </w:rPr>
            </w:pPr>
            <w:r w:rsidRPr="00D418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Mathematics I</w:t>
            </w:r>
          </w:p>
        </w:tc>
      </w:tr>
      <w:tr w:rsidR="008D46A4" w:rsidRPr="00747A9A" w:rsidTr="00D41811">
        <w:tc>
          <w:tcPr>
            <w:tcW w:w="3085" w:type="dxa"/>
          </w:tcPr>
          <w:p w:rsidR="008D46A4" w:rsidRPr="006411D3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6411D3">
              <w:rPr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6411D3">
              <w:rPr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6293" w:type="dxa"/>
            <w:gridSpan w:val="2"/>
          </w:tcPr>
          <w:p w:rsidR="008D46A4" w:rsidRPr="00D41811" w:rsidRDefault="00B313F4" w:rsidP="000144C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bidi="ar-KW"/>
              </w:rPr>
            </w:pPr>
            <w:proofErr w:type="spellStart"/>
            <w:r w:rsidRPr="00D41811"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>Ms.</w:t>
            </w:r>
            <w:proofErr w:type="spellEnd"/>
            <w:r w:rsidRPr="00D41811"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D41811"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>Khatoon</w:t>
            </w:r>
            <w:proofErr w:type="spellEnd"/>
            <w:r w:rsidRPr="00D41811"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D41811"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>Yaseen</w:t>
            </w:r>
            <w:proofErr w:type="spellEnd"/>
            <w:r w:rsidRPr="00D41811"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 xml:space="preserve"> Ibrahim</w:t>
            </w:r>
          </w:p>
        </w:tc>
      </w:tr>
      <w:tr w:rsidR="008D46A4" w:rsidRPr="00747A9A" w:rsidTr="00D41811">
        <w:tc>
          <w:tcPr>
            <w:tcW w:w="3085" w:type="dxa"/>
          </w:tcPr>
          <w:p w:rsidR="008D46A4" w:rsidRPr="006411D3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411D3">
              <w:rPr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6411D3">
              <w:rPr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6411D3">
              <w:rPr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6411D3">
              <w:rPr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6293" w:type="dxa"/>
            <w:gridSpan w:val="2"/>
          </w:tcPr>
          <w:p w:rsidR="008D46A4" w:rsidRPr="00D41811" w:rsidRDefault="006411D3" w:rsidP="000144C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bidi="ar-KW"/>
              </w:rPr>
            </w:pPr>
            <w:r w:rsidRPr="00D418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Mechanical</w:t>
            </w:r>
            <w:r w:rsidR="002B0E8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-Mechatronic</w:t>
            </w:r>
            <w:r w:rsidR="00B2786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</w:t>
            </w:r>
            <w:r w:rsidR="002B0E8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Eng.</w:t>
            </w:r>
            <w:r w:rsidRPr="00D418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Dept. / College of Engineering</w:t>
            </w:r>
          </w:p>
        </w:tc>
      </w:tr>
      <w:tr w:rsidR="008D46A4" w:rsidRPr="00747A9A" w:rsidTr="00D41811">
        <w:trPr>
          <w:trHeight w:val="352"/>
        </w:trPr>
        <w:tc>
          <w:tcPr>
            <w:tcW w:w="3085" w:type="dxa"/>
          </w:tcPr>
          <w:p w:rsidR="008D46A4" w:rsidRPr="006411D3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411D3">
              <w:rPr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6411D3">
              <w:rPr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293" w:type="dxa"/>
            <w:gridSpan w:val="2"/>
          </w:tcPr>
          <w:p w:rsidR="008D46A4" w:rsidRPr="00D41811" w:rsidRDefault="008D46A4" w:rsidP="00CF547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</w:pPr>
            <w:r w:rsidRPr="00D41811"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>e-mail</w:t>
            </w:r>
            <w:r w:rsidRPr="00D41811">
              <w:rPr>
                <w:rFonts w:asciiTheme="minorHAnsi" w:hAnsiTheme="minorHAnsi" w:cstheme="minorHAnsi"/>
                <w:sz w:val="28"/>
                <w:szCs w:val="28"/>
                <w:rtl/>
                <w:lang w:bidi="ar-KW"/>
              </w:rPr>
              <w:t>:</w:t>
            </w:r>
            <w:r w:rsidRPr="00D41811"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 xml:space="preserve"> </w:t>
            </w:r>
            <w:r w:rsidR="00AB5416" w:rsidRPr="00D41811"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>Khatoon.Ibrahim@su.edu.krd</w:t>
            </w:r>
          </w:p>
          <w:p w:rsidR="008D46A4" w:rsidRPr="00D41811" w:rsidRDefault="008D46A4" w:rsidP="00CF547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</w:pPr>
            <w:r w:rsidRPr="00D41811"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>Tel:</w:t>
            </w:r>
            <w:r w:rsidR="00AD68F9" w:rsidRPr="00D41811"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 xml:space="preserve"> (optional)</w:t>
            </w:r>
          </w:p>
        </w:tc>
      </w:tr>
      <w:tr w:rsidR="008D46A4" w:rsidRPr="00747A9A" w:rsidTr="00D41811">
        <w:tc>
          <w:tcPr>
            <w:tcW w:w="3085" w:type="dxa"/>
          </w:tcPr>
          <w:p w:rsidR="008D46A4" w:rsidRPr="006411D3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411D3">
              <w:rPr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6411D3">
              <w:rPr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6293" w:type="dxa"/>
            <w:gridSpan w:val="2"/>
          </w:tcPr>
          <w:p w:rsidR="008D46A4" w:rsidRPr="00D41811" w:rsidRDefault="008D46A4" w:rsidP="00AB541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bidi="ar-KW"/>
              </w:rPr>
            </w:pPr>
            <w:r w:rsidRPr="00D41811"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 xml:space="preserve"> Theory:    </w:t>
            </w:r>
            <w:r w:rsidR="00AB5416" w:rsidRPr="00D41811"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>3</w:t>
            </w:r>
            <w:r w:rsidRPr="00D41811"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 xml:space="preserve"> </w:t>
            </w:r>
          </w:p>
          <w:p w:rsidR="008D46A4" w:rsidRPr="00D41811" w:rsidRDefault="00AB5416" w:rsidP="00AB541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bidi="ar-KW"/>
              </w:rPr>
            </w:pPr>
            <w:r w:rsidRPr="00D41811"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>Tutorial</w:t>
            </w:r>
            <w:r w:rsidR="008D46A4" w:rsidRPr="00D41811"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 xml:space="preserve">: </w:t>
            </w:r>
            <w:r w:rsidRPr="00D41811"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>1</w:t>
            </w:r>
            <w:r w:rsidR="008D46A4" w:rsidRPr="00D41811"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 xml:space="preserve">                      </w:t>
            </w:r>
          </w:p>
        </w:tc>
      </w:tr>
      <w:tr w:rsidR="008D46A4" w:rsidRPr="00747A9A" w:rsidTr="00D41811">
        <w:tc>
          <w:tcPr>
            <w:tcW w:w="3085" w:type="dxa"/>
          </w:tcPr>
          <w:p w:rsidR="008D46A4" w:rsidRPr="006411D3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6411D3">
              <w:rPr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6411D3">
              <w:rPr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293" w:type="dxa"/>
            <w:gridSpan w:val="2"/>
          </w:tcPr>
          <w:p w:rsidR="008D46A4" w:rsidRPr="00D41811" w:rsidRDefault="008D46A4" w:rsidP="00AB541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bidi="ar-KW"/>
              </w:rPr>
            </w:pPr>
          </w:p>
        </w:tc>
      </w:tr>
      <w:tr w:rsidR="008D46A4" w:rsidRPr="00747A9A" w:rsidTr="00D41811">
        <w:tc>
          <w:tcPr>
            <w:tcW w:w="3085" w:type="dxa"/>
          </w:tcPr>
          <w:p w:rsidR="008D46A4" w:rsidRPr="006411D3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6411D3">
              <w:rPr>
                <w:b/>
                <w:bCs/>
                <w:sz w:val="28"/>
                <w:szCs w:val="28"/>
                <w:lang w:val="en-US" w:bidi="ar-KW"/>
              </w:rPr>
              <w:t xml:space="preserve">7. </w:t>
            </w:r>
            <w:r w:rsidR="008D46A4" w:rsidRPr="006411D3">
              <w:rPr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</w:tc>
        <w:tc>
          <w:tcPr>
            <w:tcW w:w="6293" w:type="dxa"/>
            <w:gridSpan w:val="2"/>
          </w:tcPr>
          <w:p w:rsidR="00803C46" w:rsidRPr="00D41811" w:rsidRDefault="00803C46" w:rsidP="00803C4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bidi="ar-KW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ar-KW"/>
              </w:rPr>
              <w:t>107</w:t>
            </w:r>
          </w:p>
        </w:tc>
      </w:tr>
      <w:tr w:rsidR="008D46A4" w:rsidRPr="00747A9A" w:rsidTr="00D41811">
        <w:tc>
          <w:tcPr>
            <w:tcW w:w="3085" w:type="dxa"/>
          </w:tcPr>
          <w:p w:rsidR="008D46A4" w:rsidRPr="006411D3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6411D3">
              <w:rPr>
                <w:b/>
                <w:bCs/>
                <w:sz w:val="28"/>
                <w:szCs w:val="28"/>
                <w:lang w:val="en-US" w:bidi="ar-KW"/>
              </w:rPr>
              <w:t xml:space="preserve">8. </w:t>
            </w:r>
            <w:r w:rsidR="008D46A4" w:rsidRPr="006411D3">
              <w:rPr>
                <w:b/>
                <w:bCs/>
                <w:sz w:val="28"/>
                <w:szCs w:val="28"/>
                <w:lang w:val="en-US" w:bidi="ar-KW"/>
              </w:rPr>
              <w:t xml:space="preserve">Teacher's academic profile </w:t>
            </w:r>
          </w:p>
        </w:tc>
        <w:tc>
          <w:tcPr>
            <w:tcW w:w="6293" w:type="dxa"/>
            <w:gridSpan w:val="2"/>
          </w:tcPr>
          <w:p w:rsidR="006766CD" w:rsidRPr="00D41811" w:rsidRDefault="003F6BB0" w:rsidP="003F6BB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val="en-US" w:bidi="ar-KW"/>
              </w:rPr>
            </w:pPr>
            <w:r w:rsidRPr="00D418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MSc in Composite Materials </w:t>
            </w:r>
          </w:p>
        </w:tc>
      </w:tr>
      <w:tr w:rsidR="008D46A4" w:rsidRPr="00747A9A" w:rsidTr="00D41811">
        <w:tc>
          <w:tcPr>
            <w:tcW w:w="3085" w:type="dxa"/>
          </w:tcPr>
          <w:p w:rsidR="008D46A4" w:rsidRPr="006411D3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6411D3">
              <w:rPr>
                <w:b/>
                <w:bCs/>
                <w:sz w:val="28"/>
                <w:szCs w:val="28"/>
                <w:lang w:val="en-US" w:bidi="ar-KW"/>
              </w:rPr>
              <w:t xml:space="preserve">9. </w:t>
            </w:r>
            <w:r w:rsidR="008D46A4" w:rsidRPr="006411D3">
              <w:rPr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6293" w:type="dxa"/>
            <w:gridSpan w:val="2"/>
          </w:tcPr>
          <w:p w:rsidR="008D46A4" w:rsidRPr="00D41811" w:rsidRDefault="00AB5416" w:rsidP="00586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</w:pPr>
            <w:r w:rsidRPr="00D418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Functions, Graph</w:t>
            </w:r>
            <w:r w:rsidR="007A3F20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</w:t>
            </w:r>
            <w:r w:rsidRPr="00D418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</w:t>
            </w:r>
            <w:r w:rsidR="00803C4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Inverse of </w:t>
            </w:r>
            <w:r w:rsidR="007A3F20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Functions</w:t>
            </w:r>
            <w:r w:rsidR="007A3F20" w:rsidRPr="00D418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 Trigonometric</w:t>
            </w:r>
            <w:r w:rsidR="00803C4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7A3F20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</w:t>
            </w:r>
            <w:r w:rsidR="00803C4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unctions, Hyperbolic Functions, Exponential and Logarithmic Functions.</w:t>
            </w:r>
            <w:r w:rsidRPr="00D418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</w:tc>
      </w:tr>
      <w:tr w:rsidR="008D46A4" w:rsidRPr="00747A9A" w:rsidTr="00D41811">
        <w:trPr>
          <w:trHeight w:val="1125"/>
        </w:trPr>
        <w:tc>
          <w:tcPr>
            <w:tcW w:w="9378" w:type="dxa"/>
            <w:gridSpan w:val="3"/>
          </w:tcPr>
          <w:p w:rsidR="008D46A4" w:rsidRPr="00D41811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D41811">
              <w:rPr>
                <w:b/>
                <w:bCs/>
                <w:sz w:val="28"/>
                <w:szCs w:val="28"/>
                <w:lang w:bidi="ar-KW"/>
              </w:rPr>
              <w:t xml:space="preserve">10.  </w:t>
            </w:r>
            <w:r w:rsidR="008D46A4" w:rsidRPr="00D41811">
              <w:rPr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D41811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:rsidR="008D46A4" w:rsidRPr="00D41811" w:rsidRDefault="006766CD" w:rsidP="00803C46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D41811">
              <w:rPr>
                <w:sz w:val="28"/>
                <w:szCs w:val="28"/>
                <w:lang w:bidi="ar-KW"/>
              </w:rPr>
              <w:t xml:space="preserve"> </w:t>
            </w:r>
            <w:r w:rsidR="00865E53" w:rsidRPr="00D41811">
              <w:rPr>
                <w:rFonts w:asciiTheme="minorHAnsi" w:hAnsiTheme="minorHAnsi" w:cstheme="minorHAnsi"/>
                <w:sz w:val="28"/>
                <w:szCs w:val="28"/>
              </w:rPr>
              <w:t>This course</w:t>
            </w:r>
            <w:r w:rsidR="00E63B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65E53" w:rsidRPr="00D41811">
              <w:rPr>
                <w:rFonts w:asciiTheme="minorHAnsi" w:hAnsiTheme="minorHAnsi" w:cstheme="minorHAnsi"/>
                <w:sz w:val="28"/>
                <w:szCs w:val="28"/>
              </w:rPr>
              <w:t xml:space="preserve"> provide</w:t>
            </w:r>
            <w:r w:rsidR="00105835" w:rsidRPr="009D1DDF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</w:t>
            </w:r>
            <w:r w:rsidR="00865E53" w:rsidRPr="00D41811">
              <w:rPr>
                <w:rFonts w:asciiTheme="minorHAnsi" w:hAnsiTheme="minorHAnsi" w:cstheme="minorHAnsi"/>
                <w:sz w:val="28"/>
                <w:szCs w:val="28"/>
              </w:rPr>
              <w:t xml:space="preserve"> a</w:t>
            </w:r>
            <w:r w:rsidR="00D17406" w:rsidRPr="00D41811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="00865E53" w:rsidRPr="00D41811">
              <w:rPr>
                <w:rFonts w:asciiTheme="minorHAnsi" w:hAnsiTheme="minorHAnsi" w:cstheme="minorHAnsi"/>
                <w:sz w:val="28"/>
                <w:szCs w:val="28"/>
              </w:rPr>
              <w:t xml:space="preserve"> introduction to the fundamental mathematical objects and techniques needed by </w:t>
            </w:r>
            <w:r w:rsidR="00865E53" w:rsidRPr="009D1DDF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engineers</w:t>
            </w:r>
            <w:r w:rsidR="00DB51F9" w:rsidRPr="009D1DDF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and</w:t>
            </w:r>
            <w:r w:rsidR="00E63BB1" w:rsidRPr="009D1DDF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also it will</w:t>
            </w:r>
            <w:r w:rsidR="00DB51F9" w:rsidRPr="009D1DDF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provide students with skills and knowledge in different types of functions, limits and </w:t>
            </w:r>
            <w:r w:rsidR="00DB51F9" w:rsidRPr="00D41811">
              <w:rPr>
                <w:rFonts w:asciiTheme="minorHAnsi" w:hAnsiTheme="minorHAnsi" w:cstheme="minorHAnsi"/>
                <w:sz w:val="28"/>
                <w:szCs w:val="28"/>
              </w:rPr>
              <w:t>derivatives which would enable them to devise solutions for given situations they may encounter in their engineering profession.</w:t>
            </w:r>
            <w:r w:rsidR="00865E53" w:rsidRPr="00D4181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65E53" w:rsidRPr="00F54FF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Topic areas </w:t>
            </w:r>
            <w:r w:rsidR="00F54FF2" w:rsidRPr="00F54FF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include Rapid review </w:t>
            </w:r>
            <w:r w:rsidR="00865E53" w:rsidRPr="00F54FF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of pre – university mathematics</w:t>
            </w:r>
            <w:r w:rsidR="00C557FD" w:rsidRPr="00F54FF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,</w:t>
            </w:r>
            <w:r w:rsidR="00803C4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Functions and their graphs</w:t>
            </w:r>
            <w:r w:rsidR="00BA3A62" w:rsidRPr="00F54FF2">
              <w:rPr>
                <w:rFonts w:asciiTheme="minorHAnsi" w:eastAsia="LucidaSansUnicode" w:hAnsiTheme="minorHAnsi" w:cstheme="minorHAnsi"/>
                <w:color w:val="000000" w:themeColor="text1"/>
                <w:sz w:val="28"/>
                <w:szCs w:val="28"/>
              </w:rPr>
              <w:t xml:space="preserve">, </w:t>
            </w:r>
            <w:r w:rsidR="00803C46">
              <w:rPr>
                <w:rFonts w:asciiTheme="minorHAnsi" w:hAnsiTheme="minorHAnsi" w:cstheme="minorHAnsi"/>
                <w:sz w:val="28"/>
                <w:szCs w:val="28"/>
              </w:rPr>
              <w:t>Inverse of functions</w:t>
            </w:r>
            <w:r w:rsidR="00803C46" w:rsidRPr="00D41811">
              <w:rPr>
                <w:rFonts w:asciiTheme="minorHAnsi" w:hAnsiTheme="minorHAnsi" w:cstheme="minorHAnsi"/>
                <w:sz w:val="28"/>
                <w:szCs w:val="28"/>
              </w:rPr>
              <w:t xml:space="preserve"> ,</w:t>
            </w:r>
            <w:r w:rsidR="00803C46">
              <w:rPr>
                <w:rFonts w:asciiTheme="minorHAnsi" w:hAnsiTheme="minorHAnsi" w:cstheme="minorHAnsi"/>
                <w:sz w:val="28"/>
                <w:szCs w:val="28"/>
              </w:rPr>
              <w:t>Trigonometric functions, Hyperbolic Functions, Exponential and Logarithmic Functions</w:t>
            </w:r>
            <w:r w:rsidR="007A3F20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803C46" w:rsidRPr="00F54FF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3F6BB0" w:rsidRPr="00F54FF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Application of </w:t>
            </w:r>
            <w:r w:rsidR="00803C4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exponential and logarithmic Functions</w:t>
            </w:r>
            <w:r w:rsidR="003F6BB0" w:rsidRPr="00F54FF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. </w:t>
            </w:r>
            <w:r w:rsidR="00C557FD" w:rsidRPr="00F54FF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D437F" w:rsidRPr="00803C46" w:rsidTr="00D41811">
        <w:trPr>
          <w:trHeight w:val="850"/>
        </w:trPr>
        <w:tc>
          <w:tcPr>
            <w:tcW w:w="9378" w:type="dxa"/>
            <w:gridSpan w:val="3"/>
          </w:tcPr>
          <w:p w:rsidR="00FD437F" w:rsidRPr="00D41811" w:rsidRDefault="00CF5475" w:rsidP="00FD437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D41811">
              <w:rPr>
                <w:b/>
                <w:bCs/>
                <w:sz w:val="28"/>
                <w:szCs w:val="28"/>
                <w:lang w:bidi="ar-KW"/>
              </w:rPr>
              <w:t xml:space="preserve">11. </w:t>
            </w:r>
            <w:r w:rsidR="00FD437F" w:rsidRPr="00D41811">
              <w:rPr>
                <w:b/>
                <w:bCs/>
                <w:sz w:val="28"/>
                <w:szCs w:val="28"/>
                <w:lang w:bidi="ar-KW"/>
              </w:rPr>
              <w:t>Course objective:</w:t>
            </w:r>
          </w:p>
          <w:p w:rsidR="00FD437F" w:rsidRPr="00451E6B" w:rsidRDefault="001A574F" w:rsidP="007A3F20">
            <w:pPr>
              <w:jc w:val="both"/>
              <w:rPr>
                <w:rFonts w:asciiTheme="minorHAnsi" w:eastAsiaTheme="minorHAnsi" w:hAnsiTheme="minorHAnsi" w:cstheme="minorHAnsi"/>
                <w:color w:val="FF0000"/>
                <w:sz w:val="28"/>
                <w:szCs w:val="28"/>
                <w:lang w:val="en-US"/>
              </w:rPr>
            </w:pPr>
            <w:r w:rsidRPr="00451E6B">
              <w:rPr>
                <w:rFonts w:asciiTheme="minorHAnsi" w:eastAsiaTheme="minorHAnsi" w:hAnsiTheme="minorHAnsi" w:cstheme="minorHAnsi"/>
                <w:sz w:val="28"/>
                <w:szCs w:val="28"/>
                <w:lang w:val="en-US"/>
              </w:rPr>
              <w:t xml:space="preserve">The main objective of this course is to </w:t>
            </w:r>
            <w:r w:rsidR="00BC04AB">
              <w:rPr>
                <w:rFonts w:asciiTheme="minorHAnsi" w:eastAsiaTheme="minorHAnsi" w:hAnsiTheme="minorHAnsi" w:cstheme="minorHAnsi"/>
                <w:sz w:val="28"/>
                <w:szCs w:val="28"/>
                <w:lang w:val="en-US"/>
              </w:rPr>
              <w:t>give</w:t>
            </w:r>
            <w:r w:rsidRPr="00451E6B">
              <w:rPr>
                <w:rFonts w:asciiTheme="minorHAnsi" w:eastAsiaTheme="minorHAnsi" w:hAnsiTheme="minorHAnsi" w:cstheme="minorHAnsi"/>
                <w:sz w:val="28"/>
                <w:szCs w:val="28"/>
                <w:lang w:val="en-US"/>
              </w:rPr>
              <w:t xml:space="preserve"> the student</w:t>
            </w:r>
            <w:r w:rsidR="00BC04AB">
              <w:rPr>
                <w:rFonts w:asciiTheme="minorHAnsi" w:eastAsiaTheme="minorHAnsi" w:hAnsiTheme="minorHAnsi" w:cstheme="minorHAnsi"/>
                <w:sz w:val="28"/>
                <w:szCs w:val="28"/>
                <w:lang w:val="en-US"/>
              </w:rPr>
              <w:t>s</w:t>
            </w:r>
            <w:r w:rsidRPr="00451E6B">
              <w:rPr>
                <w:rFonts w:asciiTheme="minorHAnsi" w:eastAsia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BC04AB">
              <w:rPr>
                <w:rFonts w:asciiTheme="minorHAnsi" w:eastAsiaTheme="minorHAnsi" w:hAnsiTheme="minorHAnsi" w:cstheme="minorHAnsi"/>
                <w:sz w:val="28"/>
                <w:szCs w:val="28"/>
                <w:lang w:val="en-US"/>
              </w:rPr>
              <w:t>some fundamental knowledge</w:t>
            </w:r>
            <w:r w:rsidR="003F6BB0" w:rsidRPr="00451E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BC04A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in</w:t>
            </w:r>
            <w:r w:rsidR="003F6BB0" w:rsidRPr="00451E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special topics in mathematics </w:t>
            </w:r>
            <w:r w:rsidR="003F6BB0" w:rsidRPr="009D1DD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which</w:t>
            </w:r>
            <w:r w:rsidR="00BC04AB" w:rsidRPr="009D1DD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help them to solve the </w:t>
            </w:r>
            <w:r w:rsidR="00F05827" w:rsidRPr="009D1DD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different</w:t>
            </w:r>
            <w:r w:rsidR="00BC04AB" w:rsidRPr="009D1DD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kind of problems in different area</w:t>
            </w:r>
            <w:r w:rsidR="00F05827" w:rsidRPr="009D1DD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</w:t>
            </w:r>
            <w:r w:rsidR="00BC04AB" w:rsidRPr="009D1DD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F05827" w:rsidRPr="009D1DD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of studying</w:t>
            </w:r>
            <w:r w:rsidR="00BC04AB" w:rsidRPr="009D1DD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(and working - in future)</w:t>
            </w:r>
            <w:r w:rsidR="00F05827" w:rsidRPr="009D1DD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BC04AB" w:rsidRPr="009D1DD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whic</w:t>
            </w:r>
            <w:r w:rsidR="00F05827" w:rsidRPr="009D1DD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</w:t>
            </w:r>
            <w:r w:rsidR="00BC04AB" w:rsidRPr="009D1DD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they will</w:t>
            </w:r>
            <w:r w:rsidR="003F6BB0" w:rsidRPr="009D1DD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9D1DDF" w:rsidRPr="009D1DD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encounter</w:t>
            </w:r>
            <w:r w:rsidR="00451E6B" w:rsidRPr="009D1DD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throughout the </w:t>
            </w:r>
            <w:r w:rsidR="00451E6B" w:rsidRPr="00451E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engineering disciplines</w:t>
            </w:r>
            <w:r w:rsidR="003F6BB0" w:rsidRPr="00D418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. It is aimed to understand the definition of </w:t>
            </w:r>
            <w:r w:rsidR="00561E3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different types</w:t>
            </w:r>
            <w:r w:rsidR="002851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561E3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of </w:t>
            </w:r>
            <w:r w:rsidR="003F6BB0" w:rsidRPr="00D418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functions algebraically and graphically. </w:t>
            </w:r>
            <w:r w:rsidR="00803C4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Solve problems include</w:t>
            </w:r>
            <w:r w:rsidR="007A3F20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7A3F20" w:rsidRPr="00D418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Trigonometric</w:t>
            </w:r>
            <w:r w:rsidR="007A3F20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Functions, Hyperbolic Functions and Exponential and Logarithmic Functions</w:t>
            </w:r>
            <w:r w:rsidR="007A3F2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 Find inverse of different functions.</w:t>
            </w:r>
          </w:p>
        </w:tc>
      </w:tr>
      <w:tr w:rsidR="008D46A4" w:rsidRPr="00747A9A" w:rsidTr="00D41811">
        <w:trPr>
          <w:trHeight w:val="704"/>
        </w:trPr>
        <w:tc>
          <w:tcPr>
            <w:tcW w:w="9378" w:type="dxa"/>
            <w:gridSpan w:val="3"/>
          </w:tcPr>
          <w:p w:rsidR="008D46A4" w:rsidRPr="00D93C86" w:rsidRDefault="00CF5475" w:rsidP="00FE1252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lang w:bidi="ar-KW"/>
              </w:rPr>
            </w:pPr>
            <w:r w:rsidRPr="00D93C86">
              <w:rPr>
                <w:b/>
                <w:bCs/>
                <w:color w:val="000000" w:themeColor="text1"/>
                <w:sz w:val="28"/>
                <w:szCs w:val="28"/>
                <w:lang w:bidi="ar-KW"/>
              </w:rPr>
              <w:lastRenderedPageBreak/>
              <w:t xml:space="preserve">12.  </w:t>
            </w:r>
            <w:r w:rsidR="00FE1252" w:rsidRPr="00D93C86">
              <w:rPr>
                <w:b/>
                <w:bCs/>
                <w:color w:val="000000" w:themeColor="text1"/>
                <w:sz w:val="28"/>
                <w:szCs w:val="28"/>
                <w:lang w:bidi="ar-KW"/>
              </w:rPr>
              <w:t>Student's obligation</w:t>
            </w:r>
          </w:p>
          <w:p w:rsidR="00B916A8" w:rsidRPr="00830FE7" w:rsidRDefault="005B3906" w:rsidP="00830FE7">
            <w:pPr>
              <w:spacing w:after="0" w:line="240" w:lineRule="auto"/>
              <w:jc w:val="both"/>
              <w:rPr>
                <w:rFonts w:cs="Calibri"/>
                <w:color w:val="92D050"/>
                <w:sz w:val="28"/>
                <w:szCs w:val="28"/>
                <w:rtl/>
                <w:lang w:val="en-US"/>
              </w:rPr>
            </w:pPr>
            <w:r w:rsidRPr="00830FE7">
              <w:rPr>
                <w:rFonts w:cs="Calibri"/>
                <w:sz w:val="28"/>
                <w:szCs w:val="28"/>
                <w:lang w:val="en-US"/>
              </w:rPr>
              <w:t>The attendance of student</w:t>
            </w:r>
            <w:r w:rsidR="00481497" w:rsidRPr="00830FE7">
              <w:rPr>
                <w:rFonts w:cs="Calibri"/>
                <w:sz w:val="28"/>
                <w:szCs w:val="28"/>
                <w:lang w:val="en-US"/>
              </w:rPr>
              <w:t>s at all lectures</w:t>
            </w:r>
            <w:r w:rsidRPr="00830FE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 w:rsidR="00000EB4" w:rsidRPr="00830FE7">
              <w:rPr>
                <w:rFonts w:cs="Calibri"/>
                <w:sz w:val="28"/>
                <w:szCs w:val="28"/>
                <w:lang w:val="en-US"/>
              </w:rPr>
              <w:t xml:space="preserve">is </w:t>
            </w:r>
            <w:r w:rsidR="00481497" w:rsidRPr="00830FE7">
              <w:rPr>
                <w:rFonts w:cs="Calibri"/>
                <w:sz w:val="28"/>
                <w:szCs w:val="28"/>
                <w:lang w:val="en-US"/>
              </w:rPr>
              <w:t>required</w:t>
            </w:r>
            <w:r w:rsidR="00000EB4" w:rsidRPr="00830FE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 w:rsidR="00830FE7" w:rsidRPr="00830FE7">
              <w:rPr>
                <w:rFonts w:cs="Calibri"/>
                <w:sz w:val="28"/>
                <w:szCs w:val="28"/>
                <w:lang w:val="en-US"/>
              </w:rPr>
              <w:t>since b</w:t>
            </w:r>
            <w:r w:rsidR="006C495B" w:rsidRPr="00830FE7">
              <w:rPr>
                <w:rFonts w:cs="Calibri"/>
                <w:sz w:val="28"/>
                <w:szCs w:val="28"/>
                <w:lang w:val="en-US"/>
              </w:rPr>
              <w:t xml:space="preserve">eing absent from class will inhibit </w:t>
            </w:r>
            <w:r w:rsidR="00830FE7" w:rsidRPr="00830FE7">
              <w:rPr>
                <w:rFonts w:cs="Calibri"/>
                <w:sz w:val="28"/>
                <w:szCs w:val="28"/>
                <w:lang w:val="en-US"/>
              </w:rPr>
              <w:t>student’s</w:t>
            </w:r>
            <w:r w:rsidR="006C495B" w:rsidRPr="00830FE7">
              <w:rPr>
                <w:rFonts w:cs="Calibri"/>
                <w:sz w:val="28"/>
                <w:szCs w:val="28"/>
                <w:lang w:val="en-US"/>
              </w:rPr>
              <w:t xml:space="preserve"> ability to fully participate in class discussions and problem solving</w:t>
            </w:r>
            <w:r w:rsidR="00830FE7" w:rsidRPr="00830FE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 w:rsidR="006C495B" w:rsidRPr="00830FE7">
              <w:rPr>
                <w:rFonts w:cs="Calibri"/>
                <w:sz w:val="28"/>
                <w:szCs w:val="28"/>
                <w:lang w:val="en-US"/>
              </w:rPr>
              <w:t xml:space="preserve">sessions and will therefore affect </w:t>
            </w:r>
            <w:r w:rsidR="00830FE7" w:rsidRPr="00830FE7">
              <w:rPr>
                <w:rFonts w:cs="Calibri"/>
                <w:sz w:val="28"/>
                <w:szCs w:val="28"/>
                <w:lang w:val="en-US"/>
              </w:rPr>
              <w:t>his/her</w:t>
            </w:r>
            <w:r w:rsidR="006C495B" w:rsidRPr="00830FE7">
              <w:rPr>
                <w:rFonts w:cs="Calibri"/>
                <w:sz w:val="28"/>
                <w:szCs w:val="28"/>
                <w:lang w:val="en-US"/>
              </w:rPr>
              <w:t xml:space="preserve"> grade.</w:t>
            </w:r>
            <w:r w:rsidRPr="00830FE7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 w:rsidR="00D93C86" w:rsidRPr="00830FE7">
              <w:rPr>
                <w:rFonts w:cs="Calibri"/>
                <w:sz w:val="28"/>
                <w:szCs w:val="28"/>
                <w:lang w:val="en-US"/>
              </w:rPr>
              <w:t xml:space="preserve">The student </w:t>
            </w:r>
            <w:r w:rsidRPr="00830FE7">
              <w:rPr>
                <w:rFonts w:cs="Calibri"/>
                <w:sz w:val="28"/>
                <w:szCs w:val="28"/>
                <w:lang w:val="en-US"/>
              </w:rPr>
              <w:t xml:space="preserve">is required to </w:t>
            </w:r>
            <w:r w:rsidR="00830FE7" w:rsidRPr="00830FE7">
              <w:rPr>
                <w:rFonts w:cs="Calibri"/>
                <w:sz w:val="28"/>
                <w:szCs w:val="28"/>
                <w:lang w:val="en-US"/>
              </w:rPr>
              <w:t xml:space="preserve">continuously submits homework and assignments </w:t>
            </w:r>
            <w:r w:rsidR="00D93C86" w:rsidRPr="00830FE7">
              <w:rPr>
                <w:rFonts w:cs="Calibri"/>
                <w:sz w:val="28"/>
                <w:szCs w:val="28"/>
                <w:lang w:val="en-US"/>
              </w:rPr>
              <w:t>and e</w:t>
            </w:r>
            <w:r w:rsidRPr="00830FE7">
              <w:rPr>
                <w:rFonts w:cs="Calibri"/>
                <w:sz w:val="28"/>
                <w:szCs w:val="28"/>
                <w:lang w:val="en-US"/>
              </w:rPr>
              <w:t>xpect quizzes any time.</w:t>
            </w:r>
          </w:p>
        </w:tc>
      </w:tr>
      <w:tr w:rsidR="008D46A4" w:rsidRPr="00747A9A" w:rsidTr="00D41811">
        <w:trPr>
          <w:trHeight w:val="704"/>
        </w:trPr>
        <w:tc>
          <w:tcPr>
            <w:tcW w:w="9378" w:type="dxa"/>
            <w:gridSpan w:val="3"/>
          </w:tcPr>
          <w:p w:rsidR="007F0899" w:rsidRPr="002D0D01" w:rsidRDefault="00CF5475" w:rsidP="000B691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2D0D01"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2D0D01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E935BA" w:rsidRDefault="0006105D" w:rsidP="00E935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color w:val="000000" w:themeColor="text1"/>
                <w:sz w:val="28"/>
                <w:szCs w:val="28"/>
                <w:lang w:bidi="ar-KW"/>
              </w:rPr>
            </w:pPr>
            <w:r w:rsidRPr="00E935BA">
              <w:rPr>
                <w:color w:val="000000" w:themeColor="text1"/>
                <w:sz w:val="28"/>
                <w:szCs w:val="28"/>
                <w:lang w:bidi="ar-KW"/>
              </w:rPr>
              <w:t>Power point presentations for the head titles, definitions and graphs</w:t>
            </w:r>
            <w:r w:rsidR="00E935BA" w:rsidRPr="00E935BA">
              <w:rPr>
                <w:color w:val="000000" w:themeColor="text1"/>
                <w:sz w:val="28"/>
                <w:szCs w:val="28"/>
                <w:lang w:bidi="ar-KW"/>
              </w:rPr>
              <w:t>.</w:t>
            </w:r>
          </w:p>
          <w:p w:rsidR="00E935BA" w:rsidRPr="00E935BA" w:rsidRDefault="00E935BA" w:rsidP="00E935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color w:val="000000" w:themeColor="text1"/>
                <w:sz w:val="28"/>
                <w:szCs w:val="28"/>
                <w:lang w:bidi="ar-KW"/>
              </w:rPr>
            </w:pPr>
            <w:r w:rsidRPr="00E935BA">
              <w:rPr>
                <w:color w:val="000000" w:themeColor="text1"/>
                <w:sz w:val="28"/>
                <w:szCs w:val="28"/>
                <w:lang w:bidi="ar-KW"/>
              </w:rPr>
              <w:t>Elaborations and explanations of the subjects, analysis and derivation for necessary equations</w:t>
            </w:r>
            <w:r>
              <w:rPr>
                <w:color w:val="000000" w:themeColor="text1"/>
                <w:sz w:val="28"/>
                <w:szCs w:val="28"/>
                <w:lang w:bidi="ar-KW"/>
              </w:rPr>
              <w:t>,</w:t>
            </w:r>
            <w:r>
              <w:t xml:space="preserve"> </w:t>
            </w:r>
            <w:r w:rsidRPr="00E935BA">
              <w:rPr>
                <w:color w:val="000000" w:themeColor="text1"/>
                <w:sz w:val="28"/>
                <w:szCs w:val="28"/>
                <w:lang w:bidi="ar-KW"/>
              </w:rPr>
              <w:t>solution of examples</w:t>
            </w:r>
            <w:r>
              <w:rPr>
                <w:color w:val="000000" w:themeColor="text1"/>
                <w:sz w:val="28"/>
                <w:szCs w:val="28"/>
                <w:lang w:bidi="ar-KW"/>
              </w:rPr>
              <w:t xml:space="preserve"> and problems</w:t>
            </w:r>
            <w:r w:rsidR="00E96990">
              <w:rPr>
                <w:color w:val="000000" w:themeColor="text1"/>
                <w:sz w:val="28"/>
                <w:szCs w:val="28"/>
                <w:lang w:bidi="ar-KW"/>
              </w:rPr>
              <w:t xml:space="preserve"> </w:t>
            </w:r>
            <w:r w:rsidRPr="00E935BA">
              <w:rPr>
                <w:color w:val="000000" w:themeColor="text1"/>
                <w:sz w:val="28"/>
                <w:szCs w:val="28"/>
                <w:lang w:bidi="ar-KW"/>
              </w:rPr>
              <w:t>on white</w:t>
            </w:r>
            <w:r>
              <w:rPr>
                <w:color w:val="000000" w:themeColor="text1"/>
                <w:sz w:val="28"/>
                <w:szCs w:val="28"/>
                <w:lang w:bidi="ar-KW"/>
              </w:rPr>
              <w:t xml:space="preserve"> </w:t>
            </w:r>
            <w:r w:rsidRPr="00E935BA">
              <w:rPr>
                <w:color w:val="000000" w:themeColor="text1"/>
                <w:sz w:val="28"/>
                <w:szCs w:val="28"/>
                <w:lang w:bidi="ar-KW"/>
              </w:rPr>
              <w:t>board.</w:t>
            </w:r>
          </w:p>
          <w:p w:rsidR="000B691E" w:rsidRPr="000B691E" w:rsidRDefault="0006105D" w:rsidP="0006105D">
            <w:pPr>
              <w:spacing w:after="0" w:line="240" w:lineRule="auto"/>
              <w:rPr>
                <w:color w:val="FF0000"/>
                <w:sz w:val="24"/>
                <w:szCs w:val="24"/>
                <w:rtl/>
                <w:lang w:bidi="ar-KW"/>
              </w:rPr>
            </w:pPr>
            <w:r w:rsidRPr="0006105D">
              <w:rPr>
                <w:color w:val="000000" w:themeColor="text1"/>
                <w:sz w:val="28"/>
                <w:szCs w:val="28"/>
                <w:lang w:bidi="ar-KW"/>
              </w:rPr>
              <w:t xml:space="preserve"> </w:t>
            </w:r>
          </w:p>
        </w:tc>
      </w:tr>
      <w:tr w:rsidR="008D46A4" w:rsidRPr="00747A9A" w:rsidTr="00D41811">
        <w:trPr>
          <w:trHeight w:val="704"/>
        </w:trPr>
        <w:tc>
          <w:tcPr>
            <w:tcW w:w="9378" w:type="dxa"/>
            <w:gridSpan w:val="3"/>
          </w:tcPr>
          <w:p w:rsidR="006C495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8D46A4" w:rsidRPr="006C495B" w:rsidRDefault="006C495B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6C495B">
              <w:rPr>
                <w:sz w:val="28"/>
                <w:szCs w:val="28"/>
                <w:lang w:bidi="ar-KW"/>
              </w:rPr>
              <w:t xml:space="preserve"> The final grade in this course will be determined as follows:</w:t>
            </w:r>
          </w:p>
          <w:p w:rsidR="006C495B" w:rsidRPr="006C495B" w:rsidRDefault="006C495B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0C3BF4" w:rsidRPr="000C3BF4" w:rsidRDefault="000F2337" w:rsidP="002B0E8F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  <w:r w:rsidR="008F4DFF">
              <w:rPr>
                <w:sz w:val="28"/>
                <w:szCs w:val="28"/>
                <w:lang w:val="en-US" w:bidi="ar-KW"/>
              </w:rPr>
              <w:t xml:space="preserve">  </w:t>
            </w:r>
            <w:r w:rsidR="000C3BF4">
              <w:rPr>
                <w:sz w:val="28"/>
                <w:szCs w:val="28"/>
                <w:lang w:val="en-US" w:bidi="ar-KW"/>
              </w:rPr>
              <w:t xml:space="preserve"> </w:t>
            </w:r>
            <w:r w:rsidR="008F4DFF">
              <w:rPr>
                <w:sz w:val="28"/>
                <w:szCs w:val="28"/>
                <w:lang w:val="en-US" w:bidi="ar-KW"/>
              </w:rPr>
              <w:t xml:space="preserve"> </w:t>
            </w:r>
            <w:r w:rsidR="000C3BF4" w:rsidRPr="000C3BF4">
              <w:rPr>
                <w:sz w:val="28"/>
                <w:szCs w:val="28"/>
                <w:lang w:val="en-US" w:bidi="ar-KW"/>
              </w:rPr>
              <w:t>Midterm Examination</w:t>
            </w:r>
            <w:r w:rsidR="000C3BF4">
              <w:rPr>
                <w:sz w:val="28"/>
                <w:szCs w:val="28"/>
                <w:lang w:val="en-US" w:bidi="ar-KW"/>
              </w:rPr>
              <w:t xml:space="preserve">                      </w:t>
            </w:r>
            <w:r w:rsidR="000C3BF4" w:rsidRPr="000C3BF4">
              <w:rPr>
                <w:sz w:val="28"/>
                <w:szCs w:val="28"/>
                <w:lang w:val="en-US" w:bidi="ar-KW"/>
              </w:rPr>
              <w:t xml:space="preserve"> </w:t>
            </w:r>
            <w:r w:rsidR="002B0E8F">
              <w:rPr>
                <w:sz w:val="28"/>
                <w:szCs w:val="28"/>
                <w:lang w:val="en-US" w:bidi="ar-KW"/>
              </w:rPr>
              <w:t>2</w:t>
            </w:r>
            <w:r w:rsidR="000C3BF4" w:rsidRPr="000C3BF4">
              <w:rPr>
                <w:sz w:val="28"/>
                <w:szCs w:val="28"/>
                <w:lang w:val="en-US" w:bidi="ar-KW"/>
              </w:rPr>
              <w:t>0 %</w:t>
            </w:r>
          </w:p>
          <w:p w:rsidR="000C3BF4" w:rsidRPr="000C3BF4" w:rsidRDefault="000C3BF4" w:rsidP="002B0E8F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 xml:space="preserve">    </w:t>
            </w:r>
            <w:r w:rsidRPr="000C3BF4">
              <w:rPr>
                <w:sz w:val="28"/>
                <w:szCs w:val="28"/>
                <w:lang w:val="en-US" w:bidi="ar-KW"/>
              </w:rPr>
              <w:t xml:space="preserve">Course work and assignments </w:t>
            </w:r>
            <w:r>
              <w:rPr>
                <w:sz w:val="28"/>
                <w:szCs w:val="28"/>
                <w:lang w:val="en-US" w:bidi="ar-KW"/>
              </w:rPr>
              <w:t xml:space="preserve">        </w:t>
            </w:r>
            <w:r w:rsidR="002B0E8F">
              <w:rPr>
                <w:sz w:val="28"/>
                <w:szCs w:val="28"/>
                <w:lang w:val="en-US" w:bidi="ar-KW"/>
              </w:rPr>
              <w:t>2</w:t>
            </w:r>
            <w:r w:rsidRPr="000C3BF4">
              <w:rPr>
                <w:sz w:val="28"/>
                <w:szCs w:val="28"/>
                <w:lang w:val="en-US" w:bidi="ar-KW"/>
              </w:rPr>
              <w:t>0 %</w:t>
            </w:r>
          </w:p>
          <w:p w:rsidR="000C3BF4" w:rsidRPr="000C3BF4" w:rsidRDefault="000C3BF4" w:rsidP="000C3BF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 xml:space="preserve">     </w:t>
            </w:r>
            <w:r w:rsidRPr="000C3BF4">
              <w:rPr>
                <w:sz w:val="28"/>
                <w:szCs w:val="28"/>
                <w:lang w:val="en-US" w:bidi="ar-KW"/>
              </w:rPr>
              <w:t xml:space="preserve">Final Examination </w:t>
            </w:r>
            <w:r>
              <w:rPr>
                <w:sz w:val="28"/>
                <w:szCs w:val="28"/>
                <w:lang w:val="en-US" w:bidi="ar-KW"/>
              </w:rPr>
              <w:t xml:space="preserve">                             </w:t>
            </w:r>
            <w:r w:rsidRPr="000C3BF4">
              <w:rPr>
                <w:sz w:val="28"/>
                <w:szCs w:val="28"/>
                <w:lang w:val="en-US" w:bidi="ar-KW"/>
              </w:rPr>
              <w:t>60 %</w:t>
            </w:r>
          </w:p>
          <w:p w:rsidR="000C3BF4" w:rsidRPr="000C3BF4" w:rsidRDefault="000C3BF4" w:rsidP="000C3BF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0C3BF4">
              <w:rPr>
                <w:sz w:val="28"/>
                <w:szCs w:val="28"/>
                <w:lang w:val="en-US" w:bidi="ar-KW"/>
              </w:rPr>
              <w:t>______________________________________</w:t>
            </w:r>
          </w:p>
          <w:p w:rsidR="00D41811" w:rsidRPr="00B916A8" w:rsidRDefault="000C3BF4" w:rsidP="000C3BF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 xml:space="preserve">     </w:t>
            </w:r>
            <w:r w:rsidRPr="000C3BF4">
              <w:rPr>
                <w:sz w:val="28"/>
                <w:szCs w:val="28"/>
                <w:lang w:val="en-US" w:bidi="ar-KW"/>
              </w:rPr>
              <w:t>Total Marks</w:t>
            </w:r>
            <w:r>
              <w:rPr>
                <w:sz w:val="28"/>
                <w:szCs w:val="28"/>
                <w:lang w:val="en-US" w:bidi="ar-KW"/>
              </w:rPr>
              <w:t xml:space="preserve">        </w:t>
            </w:r>
            <w:r w:rsidR="006E5CE4">
              <w:rPr>
                <w:sz w:val="28"/>
                <w:szCs w:val="28"/>
                <w:lang w:val="en-US" w:bidi="ar-KW"/>
              </w:rPr>
              <w:t xml:space="preserve">                               </w:t>
            </w:r>
            <w:r w:rsidRPr="000C3BF4">
              <w:rPr>
                <w:sz w:val="28"/>
                <w:szCs w:val="28"/>
                <w:lang w:val="en-US" w:bidi="ar-KW"/>
              </w:rPr>
              <w:t xml:space="preserve"> 100%</w:t>
            </w:r>
          </w:p>
          <w:p w:rsidR="000F2337" w:rsidRPr="00B916A8" w:rsidRDefault="000F2337" w:rsidP="00D17406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D41811">
        <w:trPr>
          <w:trHeight w:val="704"/>
        </w:trPr>
        <w:tc>
          <w:tcPr>
            <w:tcW w:w="9378" w:type="dxa"/>
            <w:gridSpan w:val="3"/>
          </w:tcPr>
          <w:p w:rsidR="00854B60" w:rsidRPr="00854B60" w:rsidRDefault="00CF5475" w:rsidP="00854B60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854B60" w:rsidRPr="00D41811" w:rsidRDefault="00854B60" w:rsidP="00CC4B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</w:pPr>
            <w:r w:rsidRPr="00D4181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t>At the end of the course, student</w:t>
            </w:r>
            <w:r w:rsidR="00CC4B17" w:rsidRPr="00D4181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t>s</w:t>
            </w:r>
            <w:r w:rsidRPr="00D4181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t xml:space="preserve"> will be </w:t>
            </w:r>
            <w:r w:rsidR="00830223" w:rsidRPr="00D4181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t>expected</w:t>
            </w:r>
            <w:r w:rsidRPr="00D4181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t xml:space="preserve"> to </w:t>
            </w:r>
            <w:r w:rsidR="00CC4B17" w:rsidRPr="00D4181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t>:</w:t>
            </w:r>
          </w:p>
          <w:p w:rsidR="001079AF" w:rsidRPr="00D41811" w:rsidRDefault="0081094F" w:rsidP="0081094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</w:pPr>
            <w:r w:rsidRPr="00D41811"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 xml:space="preserve">Demonstrate an understanding </w:t>
            </w:r>
            <w:r w:rsidR="009447F5"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 xml:space="preserve">of the fundamental concept of </w:t>
            </w:r>
            <w:r w:rsidRPr="00D41811"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>mathematical function</w:t>
            </w:r>
            <w:r w:rsidR="009447F5"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>s</w:t>
            </w:r>
            <w:r w:rsidRPr="00D41811"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 xml:space="preserve"> and their graphs and all of its properties.</w:t>
            </w:r>
          </w:p>
          <w:p w:rsidR="0081094F" w:rsidRPr="00D41811" w:rsidRDefault="00830223" w:rsidP="00C56EC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</w:pPr>
            <w:r w:rsidRPr="00D41811"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>D</w:t>
            </w:r>
            <w:r w:rsidR="00C56EC8" w:rsidRPr="00D41811"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>efine and apply the concepts of limit and rules for computation and continuity</w:t>
            </w:r>
            <w:r w:rsidR="00503B8B"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>.</w:t>
            </w:r>
          </w:p>
          <w:p w:rsidR="00451E6B" w:rsidRPr="00451E6B" w:rsidRDefault="00451E6B" w:rsidP="00451E6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</w:pPr>
            <w:r w:rsidRPr="00451E6B"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>Have an understanding of the importance of differential equations in the engineering.</w:t>
            </w:r>
          </w:p>
          <w:p w:rsidR="00451E6B" w:rsidRPr="00451E6B" w:rsidRDefault="00451E6B" w:rsidP="00451E6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</w:pPr>
            <w:r w:rsidRPr="00451E6B"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>Use derivatives to solve variety of problems.</w:t>
            </w:r>
          </w:p>
          <w:p w:rsidR="00830223" w:rsidRDefault="00503B8B" w:rsidP="00D1740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</w:pPr>
            <w:r w:rsidRPr="00503B8B"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>Learn to describe</w:t>
            </w:r>
            <w:r w:rsidR="00D17406" w:rsidRPr="00503B8B"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 xml:space="preserve"> </w:t>
            </w:r>
            <w:r w:rsidR="00830223" w:rsidRPr="00D41811"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 xml:space="preserve">properties of transcendental functions. </w:t>
            </w:r>
          </w:p>
          <w:p w:rsidR="007F0899" w:rsidRPr="00451E6B" w:rsidRDefault="009447F5" w:rsidP="00451E6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>L</w:t>
            </w:r>
            <w:r w:rsidRPr="009447F5"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  <w:t>earn the basic algebraic properties of the logarithmic and power functions and their derivatives.</w:t>
            </w:r>
          </w:p>
        </w:tc>
      </w:tr>
      <w:tr w:rsidR="008D46A4" w:rsidRPr="00747A9A" w:rsidTr="00D41811">
        <w:tc>
          <w:tcPr>
            <w:tcW w:w="9378" w:type="dxa"/>
            <w:gridSpan w:val="3"/>
          </w:tcPr>
          <w:p w:rsidR="00AE71F9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  <w:r w:rsidR="00D41811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D41811" w:rsidRPr="00D41811" w:rsidRDefault="00D41811" w:rsidP="00D4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D41811">
              <w:rPr>
                <w:sz w:val="28"/>
                <w:szCs w:val="28"/>
              </w:rPr>
              <w:t>Calculus, International Edition, By Thomas’, 2005.</w:t>
            </w:r>
          </w:p>
          <w:p w:rsidR="00D41811" w:rsidRPr="00D41811" w:rsidRDefault="00D41811" w:rsidP="00D4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D41811">
              <w:rPr>
                <w:sz w:val="28"/>
                <w:szCs w:val="28"/>
              </w:rPr>
              <w:t xml:space="preserve">Thomas’ Calculus 12th edition, Thomas, Weir and Hass, Pearson   Addison Wiley, 2010. </w:t>
            </w:r>
          </w:p>
          <w:p w:rsidR="00D41811" w:rsidRPr="00D41811" w:rsidRDefault="00D41811" w:rsidP="00D4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D41811">
              <w:rPr>
                <w:sz w:val="28"/>
                <w:szCs w:val="28"/>
              </w:rPr>
              <w:lastRenderedPageBreak/>
              <w:t xml:space="preserve">Calculus, 2nd edition, Steven G. </w:t>
            </w:r>
            <w:proofErr w:type="spellStart"/>
            <w:r w:rsidRPr="00D41811">
              <w:rPr>
                <w:sz w:val="28"/>
                <w:szCs w:val="28"/>
              </w:rPr>
              <w:t>Krantz</w:t>
            </w:r>
            <w:proofErr w:type="spellEnd"/>
            <w:r w:rsidRPr="00D41811">
              <w:rPr>
                <w:sz w:val="28"/>
                <w:szCs w:val="28"/>
              </w:rPr>
              <w:t xml:space="preserve"> McGraw Hill, 2011.</w:t>
            </w:r>
          </w:p>
          <w:p w:rsidR="00CC5CD1" w:rsidRPr="00D41811" w:rsidRDefault="00D41811" w:rsidP="00D4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D41811">
              <w:rPr>
                <w:sz w:val="28"/>
                <w:szCs w:val="28"/>
              </w:rPr>
              <w:t>Calculus, 11th Edition, By Thomas’, 2013.</w:t>
            </w:r>
          </w:p>
        </w:tc>
      </w:tr>
      <w:tr w:rsidR="008D46A4" w:rsidRPr="00747A9A" w:rsidTr="00D41811">
        <w:tc>
          <w:tcPr>
            <w:tcW w:w="6768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610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D41811">
        <w:trPr>
          <w:trHeight w:val="1405"/>
        </w:trPr>
        <w:tc>
          <w:tcPr>
            <w:tcW w:w="67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2060"/>
              <w:gridCol w:w="3404"/>
            </w:tblGrid>
            <w:tr w:rsidR="001510EC" w:rsidTr="00C977BD">
              <w:tc>
                <w:tcPr>
                  <w:tcW w:w="738" w:type="dxa"/>
                </w:tcPr>
                <w:p w:rsidR="001510EC" w:rsidRPr="001510EC" w:rsidRDefault="001510EC" w:rsidP="001510EC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510EC">
                    <w:rPr>
                      <w:b/>
                      <w:bCs/>
                      <w:sz w:val="36"/>
                      <w:szCs w:val="36"/>
                    </w:rPr>
                    <w:t>Week</w:t>
                  </w:r>
                </w:p>
              </w:tc>
              <w:tc>
                <w:tcPr>
                  <w:tcW w:w="3510" w:type="dxa"/>
                </w:tcPr>
                <w:p w:rsidR="001510EC" w:rsidRPr="001510EC" w:rsidRDefault="001510EC" w:rsidP="001510E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510EC">
                    <w:rPr>
                      <w:b/>
                      <w:bCs/>
                      <w:sz w:val="32"/>
                      <w:szCs w:val="32"/>
                    </w:rPr>
                    <w:t>Hours</w:t>
                  </w:r>
                </w:p>
              </w:tc>
              <w:tc>
                <w:tcPr>
                  <w:tcW w:w="5328" w:type="dxa"/>
                </w:tcPr>
                <w:p w:rsidR="001510EC" w:rsidRPr="001510EC" w:rsidRDefault="001510EC" w:rsidP="001510E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510EC">
                    <w:rPr>
                      <w:b/>
                      <w:bCs/>
                      <w:sz w:val="32"/>
                      <w:szCs w:val="32"/>
                    </w:rPr>
                    <w:t>Topics</w:t>
                  </w:r>
                </w:p>
              </w:tc>
            </w:tr>
            <w:tr w:rsidR="001510EC" w:rsidTr="00C977BD">
              <w:tc>
                <w:tcPr>
                  <w:tcW w:w="738" w:type="dxa"/>
                </w:tcPr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10" w:type="dxa"/>
                </w:tcPr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28" w:type="dxa"/>
                </w:tcPr>
                <w:p w:rsidR="001510EC" w:rsidRPr="008F6147" w:rsidRDefault="001510EC" w:rsidP="00C977BD">
                  <w:pPr>
                    <w:rPr>
                      <w:sz w:val="32"/>
                      <w:szCs w:val="32"/>
                    </w:rPr>
                  </w:pPr>
                  <w:r w:rsidRPr="008F6147">
                    <w:rPr>
                      <w:sz w:val="32"/>
                      <w:szCs w:val="32"/>
                    </w:rPr>
                    <w:t>Coordinates and Graphs in the Plain, The Slope of a line and Equations of a straight line</w:t>
                  </w:r>
                </w:p>
              </w:tc>
            </w:tr>
            <w:tr w:rsidR="001510EC" w:rsidTr="00C977BD">
              <w:tc>
                <w:tcPr>
                  <w:tcW w:w="738" w:type="dxa"/>
                </w:tcPr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10" w:type="dxa"/>
                </w:tcPr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28" w:type="dxa"/>
                </w:tcPr>
                <w:p w:rsidR="001510EC" w:rsidRPr="008F6147" w:rsidRDefault="001510EC" w:rsidP="00C977BD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Theme="minorHAnsi" w:hAnsiTheme="minorHAnsi" w:cs="Arial"/>
                      <w:sz w:val="32"/>
                      <w:szCs w:val="32"/>
                    </w:rPr>
                  </w:pPr>
                  <w:r w:rsidRPr="008F6147">
                    <w:rPr>
                      <w:rFonts w:asciiTheme="minorHAnsi" w:hAnsiTheme="minorHAnsi" w:cs="Arial"/>
                      <w:kern w:val="24"/>
                      <w:sz w:val="32"/>
                      <w:szCs w:val="32"/>
                    </w:rPr>
                    <w:t xml:space="preserve">Functions and their graphs </w:t>
                  </w:r>
                </w:p>
              </w:tc>
            </w:tr>
            <w:tr w:rsidR="001510EC" w:rsidTr="00C977BD">
              <w:tc>
                <w:tcPr>
                  <w:tcW w:w="738" w:type="dxa"/>
                </w:tcPr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10" w:type="dxa"/>
                </w:tcPr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28" w:type="dxa"/>
                </w:tcPr>
                <w:p w:rsidR="001510EC" w:rsidRPr="008F6147" w:rsidRDefault="001510EC" w:rsidP="00C977BD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Theme="minorHAnsi" w:hAnsiTheme="minorHAnsi" w:cs="Arial"/>
                      <w:kern w:val="24"/>
                      <w:sz w:val="32"/>
                      <w:szCs w:val="32"/>
                    </w:rPr>
                  </w:pPr>
                  <w:r w:rsidRPr="008F6147">
                    <w:rPr>
                      <w:rFonts w:asciiTheme="minorHAnsi" w:hAnsiTheme="minorHAnsi" w:cs="Arial"/>
                      <w:kern w:val="24"/>
                      <w:sz w:val="32"/>
                      <w:szCs w:val="32"/>
                    </w:rPr>
                    <w:t>Absolute function, Inverse function</w:t>
                  </w:r>
                </w:p>
              </w:tc>
            </w:tr>
            <w:tr w:rsidR="001510EC" w:rsidTr="00C977BD">
              <w:trPr>
                <w:trHeight w:val="674"/>
              </w:trPr>
              <w:tc>
                <w:tcPr>
                  <w:tcW w:w="738" w:type="dxa"/>
                </w:tcPr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10" w:type="dxa"/>
                </w:tcPr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28" w:type="dxa"/>
                </w:tcPr>
                <w:p w:rsidR="001510EC" w:rsidRPr="001510EC" w:rsidRDefault="001510EC" w:rsidP="001510E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8F6147">
                    <w:rPr>
                      <w:rFonts w:asciiTheme="minorHAnsi" w:eastAsia="+mn-ea" w:hAnsiTheme="minorHAnsi" w:cs="+mn-cs"/>
                      <w:kern w:val="24"/>
                      <w:sz w:val="32"/>
                      <w:szCs w:val="32"/>
                    </w:rPr>
                    <w:t>Trigonometric functions and their graphs</w:t>
                  </w:r>
                </w:p>
              </w:tc>
            </w:tr>
            <w:tr w:rsidR="001510EC" w:rsidTr="00C977BD">
              <w:trPr>
                <w:trHeight w:val="674"/>
              </w:trPr>
              <w:tc>
                <w:tcPr>
                  <w:tcW w:w="738" w:type="dxa"/>
                </w:tcPr>
                <w:p w:rsidR="00586614" w:rsidRDefault="00586614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86614" w:rsidRDefault="00586614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="00586614" w:rsidRPr="00586614">
                    <w:rPr>
                      <w:b/>
                      <w:bCs/>
                      <w:sz w:val="28"/>
                      <w:szCs w:val="28"/>
                    </w:rPr>
                    <w:t>-6</w:t>
                  </w:r>
                </w:p>
              </w:tc>
              <w:tc>
                <w:tcPr>
                  <w:tcW w:w="3510" w:type="dxa"/>
                </w:tcPr>
                <w:p w:rsidR="00586614" w:rsidRDefault="00586614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86614" w:rsidRDefault="00586614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28" w:type="dxa"/>
                </w:tcPr>
                <w:p w:rsidR="001510EC" w:rsidRPr="008F6147" w:rsidRDefault="001510EC" w:rsidP="00C977BD">
                  <w:pPr>
                    <w:pStyle w:val="NormalWeb"/>
                    <w:tabs>
                      <w:tab w:val="left" w:pos="1066"/>
                    </w:tabs>
                    <w:spacing w:before="0" w:beforeAutospacing="0" w:after="0" w:afterAutospacing="0" w:line="276" w:lineRule="auto"/>
                    <w:jc w:val="both"/>
                    <w:rPr>
                      <w:rFonts w:asciiTheme="minorHAnsi" w:eastAsia="+mn-ea" w:hAnsiTheme="minorHAnsi" w:cs="+mn-cs"/>
                      <w:kern w:val="24"/>
                      <w:sz w:val="32"/>
                      <w:szCs w:val="32"/>
                    </w:rPr>
                  </w:pPr>
                  <w:r w:rsidRPr="008F6147">
                    <w:rPr>
                      <w:rFonts w:asciiTheme="minorHAnsi" w:eastAsia="+mn-ea" w:hAnsiTheme="minorHAnsi" w:cs="+mn-cs"/>
                      <w:kern w:val="24"/>
                      <w:sz w:val="32"/>
                      <w:szCs w:val="32"/>
                    </w:rPr>
                    <w:t>Angle Sum and Difference, Double Angle and Half Angle Formulas</w:t>
                  </w:r>
                </w:p>
              </w:tc>
            </w:tr>
            <w:tr w:rsidR="001510EC" w:rsidTr="00C977BD">
              <w:trPr>
                <w:trHeight w:val="602"/>
              </w:trPr>
              <w:tc>
                <w:tcPr>
                  <w:tcW w:w="738" w:type="dxa"/>
                </w:tcPr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510EC" w:rsidRPr="00586614" w:rsidRDefault="00586614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10" w:type="dxa"/>
                </w:tcPr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28" w:type="dxa"/>
                </w:tcPr>
                <w:p w:rsidR="001510EC" w:rsidRPr="008F6147" w:rsidRDefault="001510EC" w:rsidP="001510E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8F6147">
                    <w:rPr>
                      <w:rFonts w:asciiTheme="minorHAnsi" w:eastAsia="+mn-ea" w:hAnsiTheme="minorHAnsi" w:cs="+mn-cs"/>
                      <w:kern w:val="24"/>
                      <w:sz w:val="32"/>
                      <w:szCs w:val="32"/>
                    </w:rPr>
                    <w:t>Transcendental Functions</w:t>
                  </w:r>
                  <w:r w:rsidRPr="008F6147">
                    <w:rPr>
                      <w:rFonts w:asciiTheme="minorHAnsi" w:hAnsiTheme="minorHAnsi"/>
                      <w:sz w:val="32"/>
                      <w:szCs w:val="32"/>
                    </w:rPr>
                    <w:t>, Logarithmic functions</w:t>
                  </w:r>
                </w:p>
              </w:tc>
            </w:tr>
            <w:tr w:rsidR="001510EC" w:rsidTr="00C977BD">
              <w:tc>
                <w:tcPr>
                  <w:tcW w:w="738" w:type="dxa"/>
                </w:tcPr>
                <w:p w:rsidR="001510EC" w:rsidRPr="00586614" w:rsidRDefault="00586614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10" w:type="dxa"/>
                </w:tcPr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28" w:type="dxa"/>
                </w:tcPr>
                <w:p w:rsidR="001510EC" w:rsidRPr="008F6147" w:rsidRDefault="001510EC" w:rsidP="00C977BD">
                  <w:pPr>
                    <w:rPr>
                      <w:sz w:val="32"/>
                      <w:szCs w:val="32"/>
                    </w:rPr>
                  </w:pPr>
                  <w:r w:rsidRPr="008F6147">
                    <w:rPr>
                      <w:sz w:val="32"/>
                      <w:szCs w:val="32"/>
                    </w:rPr>
                    <w:t>Exponential Functions</w:t>
                  </w:r>
                </w:p>
              </w:tc>
            </w:tr>
            <w:tr w:rsidR="00586614" w:rsidTr="00C977BD">
              <w:tc>
                <w:tcPr>
                  <w:tcW w:w="738" w:type="dxa"/>
                </w:tcPr>
                <w:p w:rsidR="00586614" w:rsidRPr="00586614" w:rsidRDefault="00586614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86614" w:rsidRPr="00586614" w:rsidRDefault="00586614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9-10</w:t>
                  </w:r>
                </w:p>
              </w:tc>
              <w:tc>
                <w:tcPr>
                  <w:tcW w:w="3510" w:type="dxa"/>
                </w:tcPr>
                <w:p w:rsidR="00586614" w:rsidRPr="00586614" w:rsidRDefault="00586614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86614" w:rsidRPr="00586614" w:rsidRDefault="00586614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328" w:type="dxa"/>
                </w:tcPr>
                <w:p w:rsidR="00586614" w:rsidRPr="008F6147" w:rsidRDefault="00586614" w:rsidP="00C977B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Applications of exponential and logarithmic functions</w:t>
                  </w:r>
                </w:p>
              </w:tc>
            </w:tr>
            <w:tr w:rsidR="001510EC" w:rsidTr="00C977BD">
              <w:tc>
                <w:tcPr>
                  <w:tcW w:w="738" w:type="dxa"/>
                </w:tcPr>
                <w:p w:rsidR="001510EC" w:rsidRPr="00586614" w:rsidRDefault="00586614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510" w:type="dxa"/>
                </w:tcPr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28" w:type="dxa"/>
                </w:tcPr>
                <w:p w:rsidR="001510EC" w:rsidRPr="008F6147" w:rsidRDefault="001510EC" w:rsidP="00586614">
                  <w:pPr>
                    <w:rPr>
                      <w:sz w:val="32"/>
                      <w:szCs w:val="32"/>
                    </w:rPr>
                  </w:pPr>
                  <w:r w:rsidRPr="008F6147">
                    <w:rPr>
                      <w:sz w:val="32"/>
                      <w:szCs w:val="32"/>
                    </w:rPr>
                    <w:t>Hyperbolic Functions</w:t>
                  </w:r>
                </w:p>
              </w:tc>
            </w:tr>
            <w:tr w:rsidR="001510EC" w:rsidTr="00C977BD">
              <w:tc>
                <w:tcPr>
                  <w:tcW w:w="738" w:type="dxa"/>
                </w:tcPr>
                <w:p w:rsidR="001510EC" w:rsidRPr="00586614" w:rsidRDefault="00586614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510" w:type="dxa"/>
                </w:tcPr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28" w:type="dxa"/>
                </w:tcPr>
                <w:p w:rsidR="001510EC" w:rsidRPr="008F6147" w:rsidRDefault="001510EC" w:rsidP="001510E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Composite Functions</w:t>
                  </w:r>
                </w:p>
              </w:tc>
            </w:tr>
            <w:tr w:rsidR="001510EC" w:rsidTr="00C977BD">
              <w:tc>
                <w:tcPr>
                  <w:tcW w:w="738" w:type="dxa"/>
                </w:tcPr>
                <w:p w:rsidR="001510EC" w:rsidRPr="00586614" w:rsidRDefault="00586614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510" w:type="dxa"/>
                </w:tcPr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28" w:type="dxa"/>
                </w:tcPr>
                <w:p w:rsidR="001510EC" w:rsidRPr="008F6147" w:rsidRDefault="001510EC" w:rsidP="00C977BD">
                  <w:pPr>
                    <w:rPr>
                      <w:sz w:val="32"/>
                      <w:szCs w:val="32"/>
                    </w:rPr>
                  </w:pPr>
                  <w:r w:rsidRPr="008F6147">
                    <w:rPr>
                      <w:sz w:val="32"/>
                      <w:szCs w:val="32"/>
                    </w:rPr>
                    <w:t>Inverse Functions</w:t>
                  </w:r>
                </w:p>
              </w:tc>
            </w:tr>
            <w:tr w:rsidR="001510EC" w:rsidTr="00C977BD">
              <w:tc>
                <w:tcPr>
                  <w:tcW w:w="738" w:type="dxa"/>
                </w:tcPr>
                <w:p w:rsidR="001510EC" w:rsidRPr="00586614" w:rsidRDefault="00586614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510" w:type="dxa"/>
                </w:tcPr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28" w:type="dxa"/>
                </w:tcPr>
                <w:p w:rsidR="001510EC" w:rsidRPr="008F6147" w:rsidRDefault="001510EC" w:rsidP="001510EC">
                  <w:pPr>
                    <w:rPr>
                      <w:sz w:val="32"/>
                      <w:szCs w:val="32"/>
                    </w:rPr>
                  </w:pPr>
                  <w:r w:rsidRPr="008F6147">
                    <w:rPr>
                      <w:sz w:val="32"/>
                      <w:szCs w:val="32"/>
                    </w:rPr>
                    <w:t>Inverse  of trigonometric Functions</w:t>
                  </w:r>
                </w:p>
              </w:tc>
            </w:tr>
            <w:tr w:rsidR="001510EC" w:rsidTr="00C977BD">
              <w:tc>
                <w:tcPr>
                  <w:tcW w:w="738" w:type="dxa"/>
                </w:tcPr>
                <w:p w:rsidR="001510EC" w:rsidRPr="00586614" w:rsidRDefault="00586614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510" w:type="dxa"/>
                </w:tcPr>
                <w:p w:rsidR="001510EC" w:rsidRPr="00586614" w:rsidRDefault="001510EC" w:rsidP="00C977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28" w:type="dxa"/>
                </w:tcPr>
                <w:p w:rsidR="001510EC" w:rsidRPr="008F6147" w:rsidRDefault="001510EC" w:rsidP="00C977BD">
                  <w:pPr>
                    <w:rPr>
                      <w:sz w:val="32"/>
                      <w:szCs w:val="32"/>
                    </w:rPr>
                  </w:pPr>
                  <w:r w:rsidRPr="008F6147">
                    <w:rPr>
                      <w:sz w:val="32"/>
                      <w:szCs w:val="32"/>
                    </w:rPr>
                    <w:t>Inverse of hyperbolic functions</w:t>
                  </w:r>
                </w:p>
              </w:tc>
            </w:tr>
            <w:tr w:rsidR="001510EC" w:rsidTr="00C977BD">
              <w:tc>
                <w:tcPr>
                  <w:tcW w:w="738" w:type="dxa"/>
                </w:tcPr>
                <w:p w:rsidR="001510EC" w:rsidRPr="00586614" w:rsidRDefault="00586614" w:rsidP="0058661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6614">
                    <w:rPr>
                      <w:b/>
                      <w:bCs/>
                      <w:sz w:val="28"/>
                      <w:szCs w:val="28"/>
                    </w:rPr>
                    <w:lastRenderedPageBreak/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bookmarkStart w:id="0" w:name="_GoBack"/>
                  <w:bookmarkEnd w:id="0"/>
                </w:p>
              </w:tc>
              <w:tc>
                <w:tcPr>
                  <w:tcW w:w="8838" w:type="dxa"/>
                  <w:gridSpan w:val="2"/>
                </w:tcPr>
                <w:p w:rsidR="001510EC" w:rsidRDefault="001510EC" w:rsidP="00C977BD">
                  <w:pPr>
                    <w:tabs>
                      <w:tab w:val="left" w:pos="355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Pr="008F6147">
                    <w:rPr>
                      <w:sz w:val="36"/>
                      <w:szCs w:val="36"/>
                    </w:rPr>
                    <w:t>Final Exam</w:t>
                  </w:r>
                </w:p>
              </w:tc>
            </w:tr>
          </w:tbl>
          <w:p w:rsidR="008D46A4" w:rsidRPr="006766CD" w:rsidRDefault="00001B3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Default="00001B33" w:rsidP="007F3B6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7F3B6E" w:rsidRDefault="007F3B6E" w:rsidP="007F3B6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7F3B6E" w:rsidRDefault="007F3B6E" w:rsidP="007F3B6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7F3B6E" w:rsidRPr="006766CD" w:rsidRDefault="007F3B6E" w:rsidP="007F3B6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proofErr w:type="spellStart"/>
            <w:r w:rsidRPr="007F3B6E">
              <w:rPr>
                <w:sz w:val="28"/>
                <w:szCs w:val="28"/>
                <w:lang w:bidi="ar-KW"/>
              </w:rPr>
              <w:t>Ms.</w:t>
            </w:r>
            <w:proofErr w:type="spellEnd"/>
            <w:r w:rsidRPr="007F3B6E">
              <w:rPr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7F3B6E">
              <w:rPr>
                <w:sz w:val="28"/>
                <w:szCs w:val="28"/>
                <w:lang w:bidi="ar-KW"/>
              </w:rPr>
              <w:t>Khatoon</w:t>
            </w:r>
            <w:proofErr w:type="spellEnd"/>
            <w:r w:rsidRPr="007F3B6E">
              <w:rPr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7F3B6E">
              <w:rPr>
                <w:sz w:val="28"/>
                <w:szCs w:val="28"/>
                <w:lang w:bidi="ar-KW"/>
              </w:rPr>
              <w:t>Yaseen</w:t>
            </w:r>
            <w:proofErr w:type="spellEnd"/>
            <w:r w:rsidRPr="007F3B6E">
              <w:rPr>
                <w:sz w:val="28"/>
                <w:szCs w:val="28"/>
                <w:lang w:bidi="ar-KW"/>
              </w:rPr>
              <w:t xml:space="preserve"> Ibrahim</w:t>
            </w:r>
          </w:p>
        </w:tc>
      </w:tr>
      <w:tr w:rsidR="008D46A4" w:rsidRPr="00747A9A" w:rsidTr="00D41811">
        <w:tc>
          <w:tcPr>
            <w:tcW w:w="6768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610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D41811">
        <w:tc>
          <w:tcPr>
            <w:tcW w:w="6768" w:type="dxa"/>
            <w:gridSpan w:val="2"/>
          </w:tcPr>
          <w:p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610" w:type="dxa"/>
          </w:tcPr>
          <w:p w:rsidR="008D46A4" w:rsidRPr="006766CD" w:rsidRDefault="008D46A4" w:rsidP="007F3B6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D41811">
        <w:trPr>
          <w:trHeight w:val="732"/>
        </w:trPr>
        <w:tc>
          <w:tcPr>
            <w:tcW w:w="9378" w:type="dxa"/>
            <w:gridSpan w:val="3"/>
          </w:tcPr>
          <w:p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7F3B6E" w:rsidRPr="00961D90" w:rsidRDefault="001647A7" w:rsidP="007F3B6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8D46A4"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="008D46A4" w:rsidRPr="00961D90">
              <w:rPr>
                <w:sz w:val="24"/>
                <w:szCs w:val="24"/>
                <w:lang w:bidi="ar-KW"/>
              </w:rPr>
              <w:t xml:space="preserve">  </w:t>
            </w:r>
          </w:p>
          <w:p w:rsidR="00961D90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exams:</w:t>
            </w:r>
          </w:p>
          <w:p w:rsidR="00CF5475" w:rsidRPr="00961D90" w:rsidRDefault="008D46A4" w:rsidP="001647A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:rsidR="008D46A4" w:rsidRPr="00961D90" w:rsidRDefault="008D46A4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IQ"/>
              </w:rPr>
              <w:t>.</w:t>
            </w:r>
          </w:p>
        </w:tc>
      </w:tr>
      <w:tr w:rsidR="008D46A4" w:rsidRPr="00747A9A" w:rsidTr="00D41811">
        <w:trPr>
          <w:trHeight w:val="732"/>
        </w:trPr>
        <w:tc>
          <w:tcPr>
            <w:tcW w:w="9378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D41811">
        <w:trPr>
          <w:trHeight w:val="732"/>
        </w:trPr>
        <w:tc>
          <w:tcPr>
            <w:tcW w:w="9378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07" w:rsidRDefault="00C12B07" w:rsidP="00483DD0">
      <w:pPr>
        <w:spacing w:after="0" w:line="240" w:lineRule="auto"/>
      </w:pPr>
      <w:r>
        <w:separator/>
      </w:r>
    </w:p>
  </w:endnote>
  <w:endnote w:type="continuationSeparator" w:id="0">
    <w:p w:rsidR="00C12B07" w:rsidRDefault="00C12B0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07" w:rsidRDefault="00C12B07" w:rsidP="00483DD0">
      <w:pPr>
        <w:spacing w:after="0" w:line="240" w:lineRule="auto"/>
      </w:pPr>
      <w:r>
        <w:separator/>
      </w:r>
    </w:p>
  </w:footnote>
  <w:footnote w:type="continuationSeparator" w:id="0">
    <w:p w:rsidR="00C12B07" w:rsidRDefault="00C12B0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25E"/>
    <w:multiLevelType w:val="hybridMultilevel"/>
    <w:tmpl w:val="7244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80F8B"/>
    <w:multiLevelType w:val="hybridMultilevel"/>
    <w:tmpl w:val="971ED226"/>
    <w:lvl w:ilvl="0" w:tplc="A546D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E40F5"/>
    <w:multiLevelType w:val="hybridMultilevel"/>
    <w:tmpl w:val="2D04521A"/>
    <w:lvl w:ilvl="0" w:tplc="124A0788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338E1"/>
    <w:multiLevelType w:val="hybridMultilevel"/>
    <w:tmpl w:val="91E8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B3A18"/>
    <w:multiLevelType w:val="hybridMultilevel"/>
    <w:tmpl w:val="D776857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4227A0"/>
    <w:multiLevelType w:val="hybridMultilevel"/>
    <w:tmpl w:val="719830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A471E"/>
    <w:multiLevelType w:val="hybridMultilevel"/>
    <w:tmpl w:val="1B9A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C284E"/>
    <w:multiLevelType w:val="hybridMultilevel"/>
    <w:tmpl w:val="CE38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130193"/>
    <w:multiLevelType w:val="hybridMultilevel"/>
    <w:tmpl w:val="12D2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5"/>
  </w:num>
  <w:num w:numId="5">
    <w:abstractNumId w:val="16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13"/>
  </w:num>
  <w:num w:numId="13">
    <w:abstractNumId w:val="17"/>
  </w:num>
  <w:num w:numId="14">
    <w:abstractNumId w:val="9"/>
  </w:num>
  <w:num w:numId="15">
    <w:abstractNumId w:val="19"/>
  </w:num>
  <w:num w:numId="16">
    <w:abstractNumId w:val="14"/>
  </w:num>
  <w:num w:numId="17">
    <w:abstractNumId w:val="2"/>
  </w:num>
  <w:num w:numId="18">
    <w:abstractNumId w:val="7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0EB4"/>
    <w:rsid w:val="00001B33"/>
    <w:rsid w:val="00010DF7"/>
    <w:rsid w:val="000127A8"/>
    <w:rsid w:val="000144B4"/>
    <w:rsid w:val="00046DAA"/>
    <w:rsid w:val="00050F18"/>
    <w:rsid w:val="0006105D"/>
    <w:rsid w:val="000B691E"/>
    <w:rsid w:val="000C3BF4"/>
    <w:rsid w:val="000D1630"/>
    <w:rsid w:val="000F0683"/>
    <w:rsid w:val="000F2337"/>
    <w:rsid w:val="001013C1"/>
    <w:rsid w:val="00103CCB"/>
    <w:rsid w:val="00105835"/>
    <w:rsid w:val="001079AF"/>
    <w:rsid w:val="00133FC3"/>
    <w:rsid w:val="00145116"/>
    <w:rsid w:val="001510EC"/>
    <w:rsid w:val="001647A7"/>
    <w:rsid w:val="001A574F"/>
    <w:rsid w:val="001F5387"/>
    <w:rsid w:val="00227D69"/>
    <w:rsid w:val="0025284B"/>
    <w:rsid w:val="00257B5F"/>
    <w:rsid w:val="0028514D"/>
    <w:rsid w:val="002852B3"/>
    <w:rsid w:val="002B0E8F"/>
    <w:rsid w:val="002B7577"/>
    <w:rsid w:val="002B7CC7"/>
    <w:rsid w:val="002D0525"/>
    <w:rsid w:val="002D0D01"/>
    <w:rsid w:val="002F44B8"/>
    <w:rsid w:val="00325B74"/>
    <w:rsid w:val="003730F1"/>
    <w:rsid w:val="00396D89"/>
    <w:rsid w:val="003A168B"/>
    <w:rsid w:val="003D07E9"/>
    <w:rsid w:val="003F6BB0"/>
    <w:rsid w:val="003F7B3C"/>
    <w:rsid w:val="00441BF4"/>
    <w:rsid w:val="00451E6B"/>
    <w:rsid w:val="0047022B"/>
    <w:rsid w:val="00481497"/>
    <w:rsid w:val="00483DD0"/>
    <w:rsid w:val="004A2FB9"/>
    <w:rsid w:val="00503B8B"/>
    <w:rsid w:val="005300B7"/>
    <w:rsid w:val="005421D7"/>
    <w:rsid w:val="00561E3A"/>
    <w:rsid w:val="00586614"/>
    <w:rsid w:val="005B3906"/>
    <w:rsid w:val="00634F2B"/>
    <w:rsid w:val="006411D3"/>
    <w:rsid w:val="006766CD"/>
    <w:rsid w:val="00695467"/>
    <w:rsid w:val="006A57BA"/>
    <w:rsid w:val="006C3B09"/>
    <w:rsid w:val="006C495B"/>
    <w:rsid w:val="006E5CE4"/>
    <w:rsid w:val="006F5726"/>
    <w:rsid w:val="00700F98"/>
    <w:rsid w:val="007A3F20"/>
    <w:rsid w:val="007F0899"/>
    <w:rsid w:val="007F3B6E"/>
    <w:rsid w:val="0080086A"/>
    <w:rsid w:val="00803C46"/>
    <w:rsid w:val="0081094F"/>
    <w:rsid w:val="00830223"/>
    <w:rsid w:val="00830EE6"/>
    <w:rsid w:val="00830FE7"/>
    <w:rsid w:val="00854B60"/>
    <w:rsid w:val="00865E53"/>
    <w:rsid w:val="00881962"/>
    <w:rsid w:val="008B4275"/>
    <w:rsid w:val="008D46A4"/>
    <w:rsid w:val="008F4DFF"/>
    <w:rsid w:val="00903543"/>
    <w:rsid w:val="0091668B"/>
    <w:rsid w:val="009366A8"/>
    <w:rsid w:val="009415B5"/>
    <w:rsid w:val="009447F5"/>
    <w:rsid w:val="00961D90"/>
    <w:rsid w:val="00971739"/>
    <w:rsid w:val="009C7E0B"/>
    <w:rsid w:val="009D1DDF"/>
    <w:rsid w:val="009F7BEC"/>
    <w:rsid w:val="00A304D0"/>
    <w:rsid w:val="00A65F84"/>
    <w:rsid w:val="00A773D5"/>
    <w:rsid w:val="00A81785"/>
    <w:rsid w:val="00AA27E3"/>
    <w:rsid w:val="00AB5416"/>
    <w:rsid w:val="00AD68F9"/>
    <w:rsid w:val="00AE71F9"/>
    <w:rsid w:val="00B27867"/>
    <w:rsid w:val="00B313F4"/>
    <w:rsid w:val="00B31A45"/>
    <w:rsid w:val="00B341B9"/>
    <w:rsid w:val="00B916A8"/>
    <w:rsid w:val="00BA3A62"/>
    <w:rsid w:val="00BA7F18"/>
    <w:rsid w:val="00BC04AB"/>
    <w:rsid w:val="00BD243F"/>
    <w:rsid w:val="00C12B07"/>
    <w:rsid w:val="00C1676B"/>
    <w:rsid w:val="00C26D96"/>
    <w:rsid w:val="00C46D58"/>
    <w:rsid w:val="00C525DA"/>
    <w:rsid w:val="00C557FD"/>
    <w:rsid w:val="00C56EC8"/>
    <w:rsid w:val="00C857AF"/>
    <w:rsid w:val="00CA7D0E"/>
    <w:rsid w:val="00CB009C"/>
    <w:rsid w:val="00CC4B17"/>
    <w:rsid w:val="00CC5CD1"/>
    <w:rsid w:val="00CF0557"/>
    <w:rsid w:val="00CF5475"/>
    <w:rsid w:val="00D17406"/>
    <w:rsid w:val="00D37019"/>
    <w:rsid w:val="00D41811"/>
    <w:rsid w:val="00D42FC4"/>
    <w:rsid w:val="00D453DF"/>
    <w:rsid w:val="00D51940"/>
    <w:rsid w:val="00D93C86"/>
    <w:rsid w:val="00DB51F9"/>
    <w:rsid w:val="00DD143D"/>
    <w:rsid w:val="00E24463"/>
    <w:rsid w:val="00E52081"/>
    <w:rsid w:val="00E61AD2"/>
    <w:rsid w:val="00E63BB1"/>
    <w:rsid w:val="00E873BC"/>
    <w:rsid w:val="00E935BA"/>
    <w:rsid w:val="00E95307"/>
    <w:rsid w:val="00E96990"/>
    <w:rsid w:val="00EC0727"/>
    <w:rsid w:val="00ED3387"/>
    <w:rsid w:val="00EE60FC"/>
    <w:rsid w:val="00EF6B3A"/>
    <w:rsid w:val="00F05827"/>
    <w:rsid w:val="00F312AA"/>
    <w:rsid w:val="00F367BF"/>
    <w:rsid w:val="00F54FF2"/>
    <w:rsid w:val="00FA03E3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DB5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DB5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F9A6-E343-436E-BF6E-D5474E00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Shamfuture</cp:lastModifiedBy>
  <cp:revision>57</cp:revision>
  <dcterms:created xsi:type="dcterms:W3CDTF">2017-10-30T13:08:00Z</dcterms:created>
  <dcterms:modified xsi:type="dcterms:W3CDTF">2023-05-30T19:10:00Z</dcterms:modified>
</cp:coreProperties>
</file>