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BF0360" w:rsidRDefault="008D46A4" w:rsidP="00B313F4">
      <w:pPr>
        <w:tabs>
          <w:tab w:val="left" w:pos="1200"/>
        </w:tabs>
        <w:rPr>
          <w:b/>
          <w:bCs/>
          <w:sz w:val="44"/>
          <w:szCs w:val="44"/>
          <w:lang w:bidi="ar-KW"/>
        </w:rPr>
      </w:pPr>
      <w:r>
        <w:rPr>
          <w:b/>
          <w:bCs/>
          <w:sz w:val="44"/>
          <w:szCs w:val="44"/>
          <w:lang w:bidi="ar-KW"/>
        </w:rPr>
        <w:t xml:space="preserve">Department of </w:t>
      </w:r>
      <w:r w:rsidR="00B313F4" w:rsidRPr="00BF0360">
        <w:rPr>
          <w:b/>
          <w:bCs/>
          <w:sz w:val="44"/>
          <w:szCs w:val="44"/>
          <w:lang w:bidi="ar-KW"/>
        </w:rPr>
        <w:t>Mechanic</w:t>
      </w:r>
      <w:r w:rsidR="006411D3" w:rsidRPr="00BF0360">
        <w:rPr>
          <w:b/>
          <w:bCs/>
          <w:sz w:val="44"/>
          <w:szCs w:val="44"/>
          <w:lang w:bidi="ar-KW"/>
        </w:rPr>
        <w:t>al</w:t>
      </w:r>
      <w:r w:rsidR="00A22072" w:rsidRPr="00BF0360">
        <w:rPr>
          <w:b/>
          <w:bCs/>
          <w:sz w:val="44"/>
          <w:szCs w:val="44"/>
          <w:lang w:bidi="ar-KW"/>
        </w:rPr>
        <w:t xml:space="preserve"> and Mechatronics</w:t>
      </w:r>
      <w:r w:rsidR="006411D3" w:rsidRPr="00BF0360">
        <w:rPr>
          <w:b/>
          <w:bCs/>
          <w:sz w:val="44"/>
          <w:szCs w:val="44"/>
          <w:lang w:bidi="ar-KW"/>
        </w:rPr>
        <w:t xml:space="preserve"> Engineering</w:t>
      </w:r>
    </w:p>
    <w:p w:rsidR="008D46A4" w:rsidRDefault="008D46A4" w:rsidP="00B313F4">
      <w:pPr>
        <w:tabs>
          <w:tab w:val="left" w:pos="1200"/>
        </w:tabs>
        <w:rPr>
          <w:b/>
          <w:bCs/>
          <w:sz w:val="44"/>
          <w:szCs w:val="44"/>
          <w:lang w:bidi="ar-KW"/>
        </w:rPr>
      </w:pPr>
      <w:r>
        <w:rPr>
          <w:b/>
          <w:bCs/>
          <w:sz w:val="44"/>
          <w:szCs w:val="44"/>
          <w:lang w:bidi="ar-KW"/>
        </w:rPr>
        <w:t xml:space="preserve">College of </w:t>
      </w:r>
      <w:r w:rsidR="00B313F4">
        <w:rPr>
          <w:b/>
          <w:bCs/>
          <w:sz w:val="44"/>
          <w:szCs w:val="44"/>
          <w:lang w:bidi="ar-KW"/>
        </w:rPr>
        <w:t>Engineering</w:t>
      </w:r>
    </w:p>
    <w:p w:rsidR="008D46A4" w:rsidRDefault="008D46A4" w:rsidP="00B313F4">
      <w:pPr>
        <w:tabs>
          <w:tab w:val="left" w:pos="1200"/>
        </w:tabs>
        <w:rPr>
          <w:b/>
          <w:bCs/>
          <w:sz w:val="44"/>
          <w:szCs w:val="44"/>
          <w:lang w:bidi="ar-KW"/>
        </w:rPr>
      </w:pPr>
      <w:r>
        <w:rPr>
          <w:b/>
          <w:bCs/>
          <w:sz w:val="44"/>
          <w:szCs w:val="44"/>
          <w:lang w:bidi="ar-KW"/>
        </w:rPr>
        <w:t xml:space="preserve">University of </w:t>
      </w:r>
      <w:proofErr w:type="spellStart"/>
      <w:r w:rsidR="00B313F4">
        <w:rPr>
          <w:b/>
          <w:bCs/>
          <w:sz w:val="44"/>
          <w:szCs w:val="44"/>
          <w:lang w:bidi="ar-KW"/>
        </w:rPr>
        <w:t>Salahaddin</w:t>
      </w:r>
      <w:proofErr w:type="spellEnd"/>
    </w:p>
    <w:p w:rsidR="00A22072" w:rsidRPr="00A22072" w:rsidRDefault="00A22072" w:rsidP="00A22072">
      <w:pPr>
        <w:tabs>
          <w:tab w:val="left" w:pos="1200"/>
        </w:tabs>
        <w:rPr>
          <w:b/>
          <w:bCs/>
          <w:sz w:val="44"/>
          <w:szCs w:val="44"/>
          <w:lang w:bidi="ar-KW"/>
        </w:rPr>
      </w:pPr>
      <w:r w:rsidRPr="002D0D01">
        <w:rPr>
          <w:b/>
          <w:bCs/>
          <w:sz w:val="44"/>
          <w:szCs w:val="44"/>
          <w:lang w:bidi="ar-KW"/>
        </w:rPr>
        <w:t>Subject:</w:t>
      </w:r>
      <w:r>
        <w:rPr>
          <w:b/>
          <w:bCs/>
          <w:sz w:val="44"/>
          <w:szCs w:val="44"/>
          <w:lang w:bidi="ar-KW"/>
        </w:rPr>
        <w:t xml:space="preserve"> </w:t>
      </w:r>
      <w:r w:rsidRPr="00AB5416">
        <w:rPr>
          <w:b/>
          <w:bCs/>
          <w:sz w:val="44"/>
          <w:szCs w:val="44"/>
          <w:lang w:bidi="ar-KW"/>
        </w:rPr>
        <w:t>Mathematics</w:t>
      </w:r>
      <w:r>
        <w:rPr>
          <w:b/>
          <w:bCs/>
          <w:sz w:val="44"/>
          <w:szCs w:val="44"/>
          <w:lang w:bidi="ar-KW"/>
        </w:rPr>
        <w:t xml:space="preserve"> </w:t>
      </w:r>
      <w:r w:rsidRPr="00A22072">
        <w:rPr>
          <w:b/>
          <w:bCs/>
          <w:sz w:val="44"/>
          <w:szCs w:val="44"/>
          <w:lang w:val="en-US" w:bidi="ar-KW"/>
        </w:rPr>
        <w:t>II</w:t>
      </w:r>
    </w:p>
    <w:p w:rsidR="00B313F4" w:rsidRDefault="00A22072" w:rsidP="00A22072">
      <w:pPr>
        <w:tabs>
          <w:tab w:val="left" w:pos="1200"/>
        </w:tabs>
        <w:rPr>
          <w:b/>
          <w:bCs/>
          <w:sz w:val="44"/>
          <w:szCs w:val="44"/>
          <w:lang w:bidi="ar-KW"/>
        </w:rPr>
      </w:pPr>
      <w:r w:rsidRPr="00A22072">
        <w:rPr>
          <w:b/>
          <w:bCs/>
          <w:sz w:val="44"/>
          <w:szCs w:val="44"/>
          <w:lang w:bidi="ar-KW"/>
        </w:rPr>
        <w:t>Course Book-</w:t>
      </w:r>
      <w:r w:rsidRPr="00A22072">
        <w:rPr>
          <w:b/>
          <w:bCs/>
          <w:sz w:val="44"/>
          <w:szCs w:val="44"/>
          <w:lang w:val="en-US" w:bidi="ar-KW"/>
        </w:rPr>
        <w:t xml:space="preserve"> 1</w:t>
      </w:r>
      <w:r w:rsidRPr="00A22072">
        <w:rPr>
          <w:b/>
          <w:bCs/>
          <w:sz w:val="44"/>
          <w:szCs w:val="44"/>
          <w:vertAlign w:val="superscript"/>
          <w:lang w:val="en-US" w:bidi="ar-KW"/>
        </w:rPr>
        <w:t>st</w:t>
      </w:r>
      <w:r w:rsidRPr="00A22072">
        <w:rPr>
          <w:b/>
          <w:bCs/>
          <w:sz w:val="44"/>
          <w:szCs w:val="44"/>
          <w:lang w:val="en-US" w:bidi="ar-KW"/>
        </w:rPr>
        <w:t xml:space="preserve"> year students </w:t>
      </w:r>
      <w:r>
        <w:rPr>
          <w:b/>
          <w:bCs/>
          <w:sz w:val="44"/>
          <w:szCs w:val="44"/>
          <w:lang w:val="en-US" w:bidi="ar-KW"/>
        </w:rPr>
        <w:t>–</w:t>
      </w:r>
      <w:r w:rsidRPr="00A22072">
        <w:rPr>
          <w:b/>
          <w:bCs/>
          <w:sz w:val="44"/>
          <w:szCs w:val="44"/>
          <w:lang w:val="en-US" w:bidi="ar-KW"/>
        </w:rPr>
        <w:t xml:space="preserve"> Semester</w:t>
      </w:r>
      <w:r>
        <w:rPr>
          <w:b/>
          <w:bCs/>
          <w:sz w:val="44"/>
          <w:szCs w:val="44"/>
          <w:lang w:val="en-US" w:bidi="ar-KW"/>
        </w:rPr>
        <w:t xml:space="preserve"> </w:t>
      </w:r>
      <w:r w:rsidRPr="00A22072">
        <w:rPr>
          <w:b/>
          <w:bCs/>
          <w:sz w:val="44"/>
          <w:szCs w:val="44"/>
          <w:lang w:val="en-US" w:bidi="ar-KW"/>
        </w:rPr>
        <w:t>2</w:t>
      </w:r>
    </w:p>
    <w:p w:rsidR="00B313F4" w:rsidRPr="00AB5416" w:rsidRDefault="00A22072" w:rsidP="00A22072">
      <w:pPr>
        <w:tabs>
          <w:tab w:val="left" w:pos="1200"/>
        </w:tabs>
        <w:rPr>
          <w:b/>
          <w:bCs/>
          <w:sz w:val="44"/>
          <w:szCs w:val="44"/>
          <w:lang w:bidi="ar-KW"/>
        </w:rPr>
      </w:pPr>
      <w:r w:rsidRPr="00A22072">
        <w:rPr>
          <w:b/>
          <w:bCs/>
          <w:sz w:val="44"/>
          <w:szCs w:val="44"/>
          <w:lang w:bidi="ar-KW"/>
        </w:rPr>
        <w:t xml:space="preserve">Lecturer's name: MS. </w:t>
      </w:r>
      <w:proofErr w:type="spellStart"/>
      <w:r w:rsidRPr="00A22072">
        <w:rPr>
          <w:b/>
          <w:bCs/>
          <w:sz w:val="44"/>
          <w:szCs w:val="44"/>
          <w:lang w:bidi="ar-KW"/>
        </w:rPr>
        <w:t>Khatoon</w:t>
      </w:r>
      <w:proofErr w:type="spellEnd"/>
      <w:r w:rsidRPr="00A22072">
        <w:rPr>
          <w:b/>
          <w:bCs/>
          <w:sz w:val="44"/>
          <w:szCs w:val="44"/>
          <w:lang w:bidi="ar-KW"/>
        </w:rPr>
        <w:t xml:space="preserve"> Y. </w:t>
      </w:r>
      <w:proofErr w:type="spellStart"/>
      <w:r w:rsidRPr="00A22072">
        <w:rPr>
          <w:b/>
          <w:bCs/>
          <w:sz w:val="44"/>
          <w:szCs w:val="44"/>
          <w:lang w:bidi="ar-KW"/>
        </w:rPr>
        <w:t>Ibrahim</w:t>
      </w:r>
      <w:r w:rsidRPr="00A22072">
        <w:rPr>
          <w:b/>
          <w:bCs/>
          <w:sz w:val="44"/>
          <w:szCs w:val="44"/>
          <w:vertAlign w:val="subscript"/>
          <w:lang w:bidi="ar-KW"/>
        </w:rPr>
        <w:t>MSC</w:t>
      </w:r>
      <w:proofErr w:type="spellEnd"/>
    </w:p>
    <w:p w:rsidR="00A22072" w:rsidRPr="00A22072" w:rsidRDefault="00A22072" w:rsidP="00324025">
      <w:pPr>
        <w:tabs>
          <w:tab w:val="left" w:pos="1200"/>
        </w:tabs>
        <w:rPr>
          <w:b/>
          <w:bCs/>
          <w:sz w:val="44"/>
          <w:szCs w:val="44"/>
          <w:lang w:bidi="ar-KW"/>
        </w:rPr>
      </w:pPr>
      <w:r w:rsidRPr="00A22072">
        <w:rPr>
          <w:b/>
          <w:bCs/>
          <w:sz w:val="44"/>
          <w:szCs w:val="44"/>
          <w:lang w:bidi="ar-KW"/>
        </w:rPr>
        <w:t>Academic Year: 20</w:t>
      </w:r>
      <w:r w:rsidR="00324025">
        <w:rPr>
          <w:b/>
          <w:bCs/>
          <w:sz w:val="44"/>
          <w:szCs w:val="44"/>
          <w:lang w:bidi="ar-KW"/>
        </w:rPr>
        <w:t>22</w:t>
      </w:r>
      <w:r w:rsidRPr="00A22072">
        <w:rPr>
          <w:b/>
          <w:bCs/>
          <w:sz w:val="44"/>
          <w:szCs w:val="44"/>
          <w:lang w:bidi="ar-KW"/>
        </w:rPr>
        <w:t>/20</w:t>
      </w:r>
      <w:r w:rsidR="00FE0BB4">
        <w:rPr>
          <w:b/>
          <w:bCs/>
          <w:sz w:val="44"/>
          <w:szCs w:val="44"/>
          <w:lang w:bidi="ar-KW"/>
        </w:rPr>
        <w:t>2</w:t>
      </w:r>
      <w:r w:rsidR="00324025">
        <w:rPr>
          <w:b/>
          <w:bCs/>
          <w:sz w:val="44"/>
          <w:szCs w:val="44"/>
          <w:lang w:bidi="ar-KW"/>
        </w:rPr>
        <w:t>3</w:t>
      </w:r>
    </w:p>
    <w:p w:rsidR="00B313F4" w:rsidRPr="00AB5416" w:rsidRDefault="00B313F4" w:rsidP="00B313F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A22072" w:rsidRDefault="00A22072" w:rsidP="008D46A4">
      <w:pPr>
        <w:tabs>
          <w:tab w:val="left" w:pos="1200"/>
        </w:tabs>
        <w:jc w:val="center"/>
        <w:rPr>
          <w:b/>
          <w:bCs/>
          <w:sz w:val="44"/>
          <w:szCs w:val="44"/>
          <w:lang w:bidi="ar-KW"/>
        </w:rPr>
      </w:pPr>
    </w:p>
    <w:p w:rsidR="00A22072" w:rsidRDefault="00A22072" w:rsidP="008D46A4">
      <w:pPr>
        <w:tabs>
          <w:tab w:val="left" w:pos="1200"/>
        </w:tabs>
        <w:jc w:val="center"/>
        <w:rPr>
          <w:b/>
          <w:bCs/>
          <w:sz w:val="44"/>
          <w:szCs w:val="44"/>
          <w:lang w:bidi="ar-KW"/>
        </w:rPr>
      </w:pPr>
    </w:p>
    <w:p w:rsidR="008D46A4" w:rsidRPr="00AB5416" w:rsidRDefault="008D46A4" w:rsidP="008D46A4">
      <w:pPr>
        <w:tabs>
          <w:tab w:val="left" w:pos="1200"/>
        </w:tabs>
        <w:jc w:val="center"/>
        <w:rPr>
          <w:sz w:val="36"/>
          <w:szCs w:val="36"/>
          <w:lang w:bidi="ar-KW"/>
        </w:rPr>
      </w:pPr>
      <w:r w:rsidRPr="00AB5416">
        <w:rPr>
          <w:b/>
          <w:bCs/>
          <w:sz w:val="52"/>
          <w:szCs w:val="52"/>
          <w:lang w:bidi="ar-KW"/>
        </w:rPr>
        <w:lastRenderedPageBreak/>
        <w:t>Course Book</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3445"/>
        <w:gridCol w:w="2517"/>
      </w:tblGrid>
      <w:tr w:rsidR="008D46A4" w:rsidRPr="00747A9A" w:rsidTr="00AC7CD8">
        <w:tc>
          <w:tcPr>
            <w:tcW w:w="3326" w:type="dxa"/>
          </w:tcPr>
          <w:p w:rsidR="008D46A4" w:rsidRPr="006411D3" w:rsidRDefault="00CF5475" w:rsidP="00CF5475">
            <w:pPr>
              <w:spacing w:after="0" w:line="240" w:lineRule="auto"/>
              <w:rPr>
                <w:b/>
                <w:bCs/>
                <w:sz w:val="28"/>
                <w:szCs w:val="28"/>
                <w:rtl/>
                <w:lang w:bidi="ar-KW"/>
              </w:rPr>
            </w:pPr>
            <w:r w:rsidRPr="006411D3">
              <w:rPr>
                <w:b/>
                <w:bCs/>
                <w:sz w:val="28"/>
                <w:szCs w:val="28"/>
                <w:lang w:val="en-US" w:bidi="ar-KW"/>
              </w:rPr>
              <w:t xml:space="preserve">1. </w:t>
            </w:r>
            <w:r w:rsidR="008D46A4" w:rsidRPr="006411D3">
              <w:rPr>
                <w:b/>
                <w:bCs/>
                <w:sz w:val="28"/>
                <w:szCs w:val="28"/>
                <w:lang w:bidi="ar-KW"/>
              </w:rPr>
              <w:t>Course name</w:t>
            </w:r>
          </w:p>
        </w:tc>
        <w:tc>
          <w:tcPr>
            <w:tcW w:w="5962" w:type="dxa"/>
            <w:gridSpan w:val="2"/>
          </w:tcPr>
          <w:p w:rsidR="008D46A4" w:rsidRPr="003B121C" w:rsidRDefault="00B313F4" w:rsidP="000144CC">
            <w:pPr>
              <w:spacing w:after="0" w:line="240" w:lineRule="auto"/>
              <w:rPr>
                <w:rFonts w:asciiTheme="minorHAnsi" w:hAnsiTheme="minorHAnsi" w:cstheme="minorHAnsi"/>
                <w:sz w:val="28"/>
                <w:szCs w:val="28"/>
                <w:lang w:bidi="ar-KW"/>
              </w:rPr>
            </w:pPr>
            <w:r w:rsidRPr="003B121C">
              <w:rPr>
                <w:rFonts w:asciiTheme="minorHAnsi" w:hAnsiTheme="minorHAnsi" w:cstheme="minorHAnsi"/>
                <w:sz w:val="28"/>
                <w:szCs w:val="28"/>
                <w:lang w:val="en-US"/>
              </w:rPr>
              <w:t xml:space="preserve">Mathematics </w:t>
            </w:r>
            <w:r w:rsidR="00AA4AB9" w:rsidRPr="003B121C">
              <w:rPr>
                <w:rFonts w:asciiTheme="minorHAnsi" w:hAnsiTheme="minorHAnsi" w:cstheme="minorHAnsi"/>
                <w:sz w:val="28"/>
                <w:szCs w:val="28"/>
                <w:lang w:val="en-US"/>
              </w:rPr>
              <w:t>II</w:t>
            </w:r>
          </w:p>
        </w:tc>
      </w:tr>
      <w:tr w:rsidR="008D46A4" w:rsidRPr="00747A9A" w:rsidTr="00AC7CD8">
        <w:tc>
          <w:tcPr>
            <w:tcW w:w="3326" w:type="dxa"/>
          </w:tcPr>
          <w:p w:rsidR="008D46A4" w:rsidRPr="006411D3" w:rsidRDefault="00CF5475" w:rsidP="00CF5475">
            <w:pPr>
              <w:spacing w:after="0" w:line="240" w:lineRule="auto"/>
              <w:rPr>
                <w:b/>
                <w:bCs/>
                <w:sz w:val="28"/>
                <w:szCs w:val="28"/>
                <w:rtl/>
                <w:lang w:val="en-US" w:bidi="ar-KW"/>
              </w:rPr>
            </w:pPr>
            <w:r w:rsidRPr="006411D3">
              <w:rPr>
                <w:b/>
                <w:bCs/>
                <w:sz w:val="28"/>
                <w:szCs w:val="28"/>
                <w:lang w:bidi="ar-KW"/>
              </w:rPr>
              <w:t xml:space="preserve">2. </w:t>
            </w:r>
            <w:r w:rsidR="008D46A4" w:rsidRPr="006411D3">
              <w:rPr>
                <w:b/>
                <w:bCs/>
                <w:sz w:val="28"/>
                <w:szCs w:val="28"/>
                <w:lang w:bidi="ar-KW"/>
              </w:rPr>
              <w:t>Lecturer in charge</w:t>
            </w:r>
          </w:p>
        </w:tc>
        <w:tc>
          <w:tcPr>
            <w:tcW w:w="5962" w:type="dxa"/>
            <w:gridSpan w:val="2"/>
          </w:tcPr>
          <w:p w:rsidR="008D46A4" w:rsidRPr="003B121C" w:rsidRDefault="00B313F4" w:rsidP="000144CC">
            <w:pPr>
              <w:spacing w:after="0" w:line="240" w:lineRule="auto"/>
              <w:rPr>
                <w:rFonts w:asciiTheme="minorHAnsi" w:hAnsiTheme="minorHAnsi" w:cstheme="minorHAnsi"/>
                <w:sz w:val="28"/>
                <w:szCs w:val="28"/>
                <w:lang w:bidi="ar-KW"/>
              </w:rPr>
            </w:pPr>
            <w:proofErr w:type="spellStart"/>
            <w:r w:rsidRPr="003B121C">
              <w:rPr>
                <w:rFonts w:asciiTheme="minorHAnsi" w:hAnsiTheme="minorHAnsi" w:cstheme="minorHAnsi"/>
                <w:sz w:val="28"/>
                <w:szCs w:val="28"/>
                <w:lang w:bidi="ar-KW"/>
              </w:rPr>
              <w:t>Ms.</w:t>
            </w:r>
            <w:proofErr w:type="spellEnd"/>
            <w:r w:rsidRPr="003B121C">
              <w:rPr>
                <w:rFonts w:asciiTheme="minorHAnsi" w:hAnsiTheme="minorHAnsi" w:cstheme="minorHAnsi"/>
                <w:sz w:val="28"/>
                <w:szCs w:val="28"/>
                <w:lang w:bidi="ar-KW"/>
              </w:rPr>
              <w:t xml:space="preserve"> </w:t>
            </w:r>
            <w:proofErr w:type="spellStart"/>
            <w:r w:rsidRPr="003B121C">
              <w:rPr>
                <w:rFonts w:asciiTheme="minorHAnsi" w:hAnsiTheme="minorHAnsi" w:cstheme="minorHAnsi"/>
                <w:sz w:val="28"/>
                <w:szCs w:val="28"/>
                <w:lang w:bidi="ar-KW"/>
              </w:rPr>
              <w:t>Khatoon</w:t>
            </w:r>
            <w:proofErr w:type="spellEnd"/>
            <w:r w:rsidRPr="003B121C">
              <w:rPr>
                <w:rFonts w:asciiTheme="minorHAnsi" w:hAnsiTheme="minorHAnsi" w:cstheme="minorHAnsi"/>
                <w:sz w:val="28"/>
                <w:szCs w:val="28"/>
                <w:lang w:bidi="ar-KW"/>
              </w:rPr>
              <w:t xml:space="preserve"> </w:t>
            </w:r>
            <w:proofErr w:type="spellStart"/>
            <w:r w:rsidRPr="003B121C">
              <w:rPr>
                <w:rFonts w:asciiTheme="minorHAnsi" w:hAnsiTheme="minorHAnsi" w:cstheme="minorHAnsi"/>
                <w:sz w:val="28"/>
                <w:szCs w:val="28"/>
                <w:lang w:bidi="ar-KW"/>
              </w:rPr>
              <w:t>Yaseen</w:t>
            </w:r>
            <w:proofErr w:type="spellEnd"/>
            <w:r w:rsidRPr="003B121C">
              <w:rPr>
                <w:rFonts w:asciiTheme="minorHAnsi" w:hAnsiTheme="minorHAnsi" w:cstheme="minorHAnsi"/>
                <w:sz w:val="28"/>
                <w:szCs w:val="28"/>
                <w:lang w:bidi="ar-KW"/>
              </w:rPr>
              <w:t xml:space="preserve"> Ibrahim</w:t>
            </w:r>
          </w:p>
        </w:tc>
      </w:tr>
      <w:tr w:rsidR="008D46A4" w:rsidRPr="00747A9A" w:rsidTr="00AC7CD8">
        <w:tc>
          <w:tcPr>
            <w:tcW w:w="3326" w:type="dxa"/>
          </w:tcPr>
          <w:p w:rsidR="008D46A4" w:rsidRPr="006411D3" w:rsidRDefault="00CF5475" w:rsidP="00CF5475">
            <w:pPr>
              <w:spacing w:after="0" w:line="240" w:lineRule="auto"/>
              <w:rPr>
                <w:b/>
                <w:bCs/>
                <w:sz w:val="28"/>
                <w:szCs w:val="28"/>
                <w:lang w:bidi="ar-KW"/>
              </w:rPr>
            </w:pPr>
            <w:r w:rsidRPr="006411D3">
              <w:rPr>
                <w:b/>
                <w:bCs/>
                <w:sz w:val="28"/>
                <w:szCs w:val="28"/>
                <w:lang w:bidi="ar-KW"/>
              </w:rPr>
              <w:t xml:space="preserve">3. </w:t>
            </w:r>
            <w:r w:rsidR="008D46A4" w:rsidRPr="006411D3">
              <w:rPr>
                <w:b/>
                <w:bCs/>
                <w:sz w:val="28"/>
                <w:szCs w:val="28"/>
                <w:lang w:bidi="ar-KW"/>
              </w:rPr>
              <w:t xml:space="preserve">Department/ </w:t>
            </w:r>
            <w:r w:rsidRPr="006411D3">
              <w:rPr>
                <w:b/>
                <w:bCs/>
                <w:sz w:val="28"/>
                <w:szCs w:val="28"/>
                <w:lang w:bidi="ar-KW"/>
              </w:rPr>
              <w:t>C</w:t>
            </w:r>
            <w:r w:rsidR="008D46A4" w:rsidRPr="006411D3">
              <w:rPr>
                <w:b/>
                <w:bCs/>
                <w:sz w:val="28"/>
                <w:szCs w:val="28"/>
                <w:lang w:bidi="ar-KW"/>
              </w:rPr>
              <w:t>ollege</w:t>
            </w:r>
          </w:p>
        </w:tc>
        <w:tc>
          <w:tcPr>
            <w:tcW w:w="5962" w:type="dxa"/>
            <w:gridSpan w:val="2"/>
          </w:tcPr>
          <w:p w:rsidR="008D46A4" w:rsidRPr="003B121C" w:rsidRDefault="006411D3" w:rsidP="000144CC">
            <w:pPr>
              <w:spacing w:after="0" w:line="240" w:lineRule="auto"/>
              <w:rPr>
                <w:rFonts w:asciiTheme="minorHAnsi" w:hAnsiTheme="minorHAnsi" w:cstheme="minorHAnsi"/>
                <w:sz w:val="28"/>
                <w:szCs w:val="28"/>
                <w:lang w:bidi="ar-KW"/>
              </w:rPr>
            </w:pPr>
            <w:r w:rsidRPr="003B121C">
              <w:rPr>
                <w:rFonts w:asciiTheme="minorHAnsi" w:hAnsiTheme="minorHAnsi" w:cstheme="minorHAnsi"/>
                <w:sz w:val="28"/>
                <w:szCs w:val="28"/>
                <w:lang w:val="en-US"/>
              </w:rPr>
              <w:t xml:space="preserve">Mechanical </w:t>
            </w:r>
            <w:r w:rsidR="00BF0360">
              <w:rPr>
                <w:rFonts w:asciiTheme="minorHAnsi" w:hAnsiTheme="minorHAnsi" w:cstheme="minorHAnsi"/>
                <w:sz w:val="28"/>
                <w:szCs w:val="28"/>
                <w:lang w:val="en-US"/>
              </w:rPr>
              <w:t>–Mechatronics Eng.</w:t>
            </w:r>
            <w:r w:rsidR="00D90ABD">
              <w:rPr>
                <w:rFonts w:asciiTheme="minorHAnsi" w:hAnsiTheme="minorHAnsi" w:cstheme="minorHAnsi"/>
                <w:sz w:val="28"/>
                <w:szCs w:val="28"/>
                <w:lang w:val="en-US"/>
              </w:rPr>
              <w:t xml:space="preserve"> </w:t>
            </w:r>
            <w:r w:rsidRPr="003B121C">
              <w:rPr>
                <w:rFonts w:asciiTheme="minorHAnsi" w:hAnsiTheme="minorHAnsi" w:cstheme="minorHAnsi"/>
                <w:sz w:val="28"/>
                <w:szCs w:val="28"/>
                <w:lang w:val="en-US"/>
              </w:rPr>
              <w:t>Dept. / College of Engineering</w:t>
            </w:r>
          </w:p>
        </w:tc>
      </w:tr>
      <w:tr w:rsidR="008D46A4" w:rsidRPr="00747A9A" w:rsidTr="00AC7CD8">
        <w:trPr>
          <w:trHeight w:val="352"/>
        </w:trPr>
        <w:tc>
          <w:tcPr>
            <w:tcW w:w="3326" w:type="dxa"/>
          </w:tcPr>
          <w:p w:rsidR="008D46A4" w:rsidRPr="006411D3" w:rsidRDefault="00CF5475" w:rsidP="00CF5475">
            <w:pPr>
              <w:spacing w:after="0" w:line="240" w:lineRule="auto"/>
              <w:rPr>
                <w:b/>
                <w:bCs/>
                <w:sz w:val="28"/>
                <w:szCs w:val="28"/>
                <w:lang w:bidi="ar-KW"/>
              </w:rPr>
            </w:pPr>
            <w:r w:rsidRPr="006411D3">
              <w:rPr>
                <w:b/>
                <w:bCs/>
                <w:sz w:val="28"/>
                <w:szCs w:val="28"/>
                <w:lang w:bidi="ar-KW"/>
              </w:rPr>
              <w:t xml:space="preserve">4. </w:t>
            </w:r>
            <w:r w:rsidR="008D46A4" w:rsidRPr="006411D3">
              <w:rPr>
                <w:b/>
                <w:bCs/>
                <w:sz w:val="28"/>
                <w:szCs w:val="28"/>
                <w:lang w:bidi="ar-KW"/>
              </w:rPr>
              <w:t>Contact</w:t>
            </w:r>
          </w:p>
        </w:tc>
        <w:tc>
          <w:tcPr>
            <w:tcW w:w="5962" w:type="dxa"/>
            <w:gridSpan w:val="2"/>
          </w:tcPr>
          <w:p w:rsidR="008D46A4" w:rsidRPr="003B121C" w:rsidRDefault="008D46A4" w:rsidP="00CF5475">
            <w:pPr>
              <w:spacing w:after="0" w:line="240" w:lineRule="auto"/>
              <w:rPr>
                <w:rFonts w:asciiTheme="minorHAnsi" w:hAnsiTheme="minorHAnsi" w:cstheme="minorHAnsi"/>
                <w:sz w:val="28"/>
                <w:szCs w:val="28"/>
                <w:lang w:val="en-US" w:bidi="ar-KW"/>
              </w:rPr>
            </w:pPr>
            <w:r w:rsidRPr="003B121C">
              <w:rPr>
                <w:rFonts w:asciiTheme="minorHAnsi" w:hAnsiTheme="minorHAnsi" w:cstheme="minorHAnsi"/>
                <w:sz w:val="28"/>
                <w:szCs w:val="28"/>
                <w:lang w:bidi="ar-KW"/>
              </w:rPr>
              <w:t>e-mail</w:t>
            </w:r>
            <w:r w:rsidRPr="003B121C">
              <w:rPr>
                <w:rFonts w:asciiTheme="minorHAnsi" w:hAnsiTheme="minorHAnsi" w:cstheme="minorHAnsi"/>
                <w:sz w:val="28"/>
                <w:szCs w:val="28"/>
                <w:rtl/>
                <w:lang w:bidi="ar-KW"/>
              </w:rPr>
              <w:t>:</w:t>
            </w:r>
            <w:r w:rsidRPr="003B121C">
              <w:rPr>
                <w:rFonts w:asciiTheme="minorHAnsi" w:hAnsiTheme="minorHAnsi" w:cstheme="minorHAnsi"/>
                <w:sz w:val="28"/>
                <w:szCs w:val="28"/>
                <w:lang w:bidi="ar-KW"/>
              </w:rPr>
              <w:t xml:space="preserve"> </w:t>
            </w:r>
            <w:r w:rsidR="00AB5416" w:rsidRPr="003B121C">
              <w:rPr>
                <w:rFonts w:asciiTheme="minorHAnsi" w:hAnsiTheme="minorHAnsi" w:cstheme="minorHAnsi"/>
                <w:sz w:val="28"/>
                <w:szCs w:val="28"/>
                <w:lang w:bidi="ar-KW"/>
              </w:rPr>
              <w:t>Khatoon.Ibrahim@su.edu.krd</w:t>
            </w:r>
          </w:p>
          <w:p w:rsidR="008D46A4" w:rsidRPr="003B121C" w:rsidRDefault="008D46A4" w:rsidP="00CF5475">
            <w:pPr>
              <w:spacing w:after="0" w:line="240" w:lineRule="auto"/>
              <w:rPr>
                <w:rFonts w:asciiTheme="minorHAnsi" w:hAnsiTheme="minorHAnsi" w:cstheme="minorHAnsi"/>
                <w:sz w:val="28"/>
                <w:szCs w:val="28"/>
                <w:lang w:val="en-US" w:bidi="ar-KW"/>
              </w:rPr>
            </w:pPr>
            <w:r w:rsidRPr="003B121C">
              <w:rPr>
                <w:rFonts w:asciiTheme="minorHAnsi" w:hAnsiTheme="minorHAnsi" w:cstheme="minorHAnsi"/>
                <w:sz w:val="28"/>
                <w:szCs w:val="28"/>
                <w:lang w:val="en-US" w:bidi="ar-KW"/>
              </w:rPr>
              <w:t>Tel:</w:t>
            </w:r>
            <w:r w:rsidR="00AD68F9" w:rsidRPr="003B121C">
              <w:rPr>
                <w:rFonts w:asciiTheme="minorHAnsi" w:hAnsiTheme="minorHAnsi" w:cstheme="minorHAnsi"/>
                <w:sz w:val="28"/>
                <w:szCs w:val="28"/>
                <w:lang w:val="en-US" w:bidi="ar-KW"/>
              </w:rPr>
              <w:t xml:space="preserve"> (optional)</w:t>
            </w:r>
          </w:p>
        </w:tc>
      </w:tr>
      <w:tr w:rsidR="008D46A4" w:rsidRPr="00747A9A" w:rsidTr="00AC7CD8">
        <w:tc>
          <w:tcPr>
            <w:tcW w:w="3326" w:type="dxa"/>
          </w:tcPr>
          <w:p w:rsidR="008D46A4" w:rsidRPr="006411D3" w:rsidRDefault="00CF5475" w:rsidP="00CF5475">
            <w:pPr>
              <w:spacing w:after="0" w:line="240" w:lineRule="auto"/>
              <w:rPr>
                <w:b/>
                <w:bCs/>
                <w:sz w:val="28"/>
                <w:szCs w:val="28"/>
                <w:lang w:bidi="ar-KW"/>
              </w:rPr>
            </w:pPr>
            <w:r w:rsidRPr="006411D3">
              <w:rPr>
                <w:b/>
                <w:bCs/>
                <w:sz w:val="28"/>
                <w:szCs w:val="28"/>
                <w:lang w:bidi="ar-KW"/>
              </w:rPr>
              <w:t xml:space="preserve">5. </w:t>
            </w:r>
            <w:r w:rsidR="008D46A4" w:rsidRPr="006411D3">
              <w:rPr>
                <w:b/>
                <w:bCs/>
                <w:sz w:val="28"/>
                <w:szCs w:val="28"/>
                <w:lang w:bidi="ar-KW"/>
              </w:rPr>
              <w:t xml:space="preserve">Time (in hours) per week </w:t>
            </w:r>
          </w:p>
        </w:tc>
        <w:tc>
          <w:tcPr>
            <w:tcW w:w="5962" w:type="dxa"/>
            <w:gridSpan w:val="2"/>
          </w:tcPr>
          <w:p w:rsidR="008D46A4" w:rsidRPr="003B121C" w:rsidRDefault="008D46A4" w:rsidP="00AB5416">
            <w:pPr>
              <w:spacing w:after="0" w:line="240" w:lineRule="auto"/>
              <w:rPr>
                <w:rFonts w:asciiTheme="minorHAnsi" w:hAnsiTheme="minorHAnsi" w:cstheme="minorHAnsi"/>
                <w:sz w:val="28"/>
                <w:szCs w:val="28"/>
                <w:lang w:bidi="ar-KW"/>
              </w:rPr>
            </w:pPr>
            <w:r w:rsidRPr="003B121C">
              <w:rPr>
                <w:rFonts w:asciiTheme="minorHAnsi" w:hAnsiTheme="minorHAnsi" w:cstheme="minorHAnsi"/>
                <w:sz w:val="28"/>
                <w:szCs w:val="28"/>
                <w:lang w:bidi="ar-KW"/>
              </w:rPr>
              <w:t xml:space="preserve"> Theory:    </w:t>
            </w:r>
            <w:r w:rsidR="00AB5416" w:rsidRPr="003B121C">
              <w:rPr>
                <w:rFonts w:asciiTheme="minorHAnsi" w:hAnsiTheme="minorHAnsi" w:cstheme="minorHAnsi"/>
                <w:sz w:val="28"/>
                <w:szCs w:val="28"/>
                <w:lang w:bidi="ar-KW"/>
              </w:rPr>
              <w:t>3</w:t>
            </w:r>
            <w:r w:rsidRPr="003B121C">
              <w:rPr>
                <w:rFonts w:asciiTheme="minorHAnsi" w:hAnsiTheme="minorHAnsi" w:cstheme="minorHAnsi"/>
                <w:sz w:val="28"/>
                <w:szCs w:val="28"/>
                <w:lang w:bidi="ar-KW"/>
              </w:rPr>
              <w:t xml:space="preserve"> </w:t>
            </w:r>
          </w:p>
          <w:p w:rsidR="008D46A4" w:rsidRPr="003B121C" w:rsidRDefault="00AB5416" w:rsidP="00AB5416">
            <w:pPr>
              <w:spacing w:after="0" w:line="240" w:lineRule="auto"/>
              <w:rPr>
                <w:rFonts w:asciiTheme="minorHAnsi" w:hAnsiTheme="minorHAnsi" w:cstheme="minorHAnsi"/>
                <w:sz w:val="28"/>
                <w:szCs w:val="28"/>
                <w:lang w:bidi="ar-KW"/>
              </w:rPr>
            </w:pPr>
            <w:r w:rsidRPr="003B121C">
              <w:rPr>
                <w:rFonts w:asciiTheme="minorHAnsi" w:hAnsiTheme="minorHAnsi" w:cstheme="minorHAnsi"/>
                <w:sz w:val="28"/>
                <w:szCs w:val="28"/>
                <w:lang w:bidi="ar-KW"/>
              </w:rPr>
              <w:t>Tutorial</w:t>
            </w:r>
            <w:r w:rsidR="008D46A4" w:rsidRPr="003B121C">
              <w:rPr>
                <w:rFonts w:asciiTheme="minorHAnsi" w:hAnsiTheme="minorHAnsi" w:cstheme="minorHAnsi"/>
                <w:sz w:val="28"/>
                <w:szCs w:val="28"/>
                <w:lang w:bidi="ar-KW"/>
              </w:rPr>
              <w:t xml:space="preserve">: </w:t>
            </w:r>
            <w:r w:rsidRPr="003B121C">
              <w:rPr>
                <w:rFonts w:asciiTheme="minorHAnsi" w:hAnsiTheme="minorHAnsi" w:cstheme="minorHAnsi"/>
                <w:sz w:val="28"/>
                <w:szCs w:val="28"/>
                <w:lang w:bidi="ar-KW"/>
              </w:rPr>
              <w:t>1</w:t>
            </w:r>
            <w:r w:rsidR="008D46A4" w:rsidRPr="003B121C">
              <w:rPr>
                <w:rFonts w:asciiTheme="minorHAnsi" w:hAnsiTheme="minorHAnsi" w:cstheme="minorHAnsi"/>
                <w:sz w:val="28"/>
                <w:szCs w:val="28"/>
                <w:lang w:bidi="ar-KW"/>
              </w:rPr>
              <w:t xml:space="preserve">                      </w:t>
            </w:r>
          </w:p>
        </w:tc>
      </w:tr>
      <w:tr w:rsidR="008D46A4" w:rsidRPr="00747A9A" w:rsidTr="00AC7CD8">
        <w:tc>
          <w:tcPr>
            <w:tcW w:w="3326" w:type="dxa"/>
          </w:tcPr>
          <w:p w:rsidR="008D46A4" w:rsidRPr="006411D3" w:rsidRDefault="00CF5475" w:rsidP="00CF5475">
            <w:pPr>
              <w:spacing w:after="0" w:line="240" w:lineRule="auto"/>
              <w:rPr>
                <w:b/>
                <w:bCs/>
                <w:sz w:val="28"/>
                <w:szCs w:val="28"/>
                <w:lang w:val="en-US" w:bidi="ar-KW"/>
              </w:rPr>
            </w:pPr>
            <w:r w:rsidRPr="006411D3">
              <w:rPr>
                <w:b/>
                <w:bCs/>
                <w:sz w:val="28"/>
                <w:szCs w:val="28"/>
                <w:lang w:val="en-US" w:bidi="ar-KW"/>
              </w:rPr>
              <w:t xml:space="preserve">6. </w:t>
            </w:r>
            <w:r w:rsidR="008D46A4" w:rsidRPr="006411D3">
              <w:rPr>
                <w:b/>
                <w:bCs/>
                <w:sz w:val="28"/>
                <w:szCs w:val="28"/>
                <w:lang w:val="en-US" w:bidi="ar-KW"/>
              </w:rPr>
              <w:t>Office hours</w:t>
            </w:r>
          </w:p>
        </w:tc>
        <w:tc>
          <w:tcPr>
            <w:tcW w:w="5962" w:type="dxa"/>
            <w:gridSpan w:val="2"/>
          </w:tcPr>
          <w:p w:rsidR="008D46A4" w:rsidRPr="003B121C" w:rsidRDefault="008D46A4" w:rsidP="00AB5416">
            <w:pPr>
              <w:spacing w:after="0" w:line="240" w:lineRule="auto"/>
              <w:rPr>
                <w:rFonts w:asciiTheme="minorHAnsi" w:hAnsiTheme="minorHAnsi" w:cstheme="minorHAnsi"/>
                <w:sz w:val="28"/>
                <w:szCs w:val="28"/>
                <w:lang w:bidi="ar-KW"/>
              </w:rPr>
            </w:pPr>
          </w:p>
        </w:tc>
      </w:tr>
      <w:tr w:rsidR="008D46A4" w:rsidRPr="00747A9A" w:rsidTr="00AC7CD8">
        <w:tc>
          <w:tcPr>
            <w:tcW w:w="3326" w:type="dxa"/>
          </w:tcPr>
          <w:p w:rsidR="008D46A4" w:rsidRPr="006411D3" w:rsidRDefault="00CF5475" w:rsidP="00CF5475">
            <w:pPr>
              <w:spacing w:after="0" w:line="240" w:lineRule="auto"/>
              <w:rPr>
                <w:b/>
                <w:bCs/>
                <w:sz w:val="28"/>
                <w:szCs w:val="28"/>
                <w:lang w:val="en-US" w:bidi="ar-KW"/>
              </w:rPr>
            </w:pPr>
            <w:r w:rsidRPr="006411D3">
              <w:rPr>
                <w:b/>
                <w:bCs/>
                <w:sz w:val="28"/>
                <w:szCs w:val="28"/>
                <w:lang w:val="en-US" w:bidi="ar-KW"/>
              </w:rPr>
              <w:t xml:space="preserve">7. </w:t>
            </w:r>
            <w:r w:rsidR="008D46A4" w:rsidRPr="006411D3">
              <w:rPr>
                <w:b/>
                <w:bCs/>
                <w:sz w:val="28"/>
                <w:szCs w:val="28"/>
                <w:lang w:val="en-US" w:bidi="ar-KW"/>
              </w:rPr>
              <w:t>Course code</w:t>
            </w:r>
          </w:p>
        </w:tc>
        <w:tc>
          <w:tcPr>
            <w:tcW w:w="5962" w:type="dxa"/>
            <w:gridSpan w:val="2"/>
          </w:tcPr>
          <w:p w:rsidR="008D46A4" w:rsidRPr="003B121C" w:rsidRDefault="00324025" w:rsidP="00CF5475">
            <w:pPr>
              <w:spacing w:after="0" w:line="240" w:lineRule="auto"/>
              <w:rPr>
                <w:rFonts w:asciiTheme="minorHAnsi" w:hAnsiTheme="minorHAnsi" w:cstheme="minorHAnsi"/>
                <w:sz w:val="28"/>
                <w:szCs w:val="28"/>
                <w:lang w:bidi="ar-KW"/>
              </w:rPr>
            </w:pPr>
            <w:r>
              <w:rPr>
                <w:rFonts w:asciiTheme="minorHAnsi" w:hAnsiTheme="minorHAnsi" w:cstheme="minorHAnsi"/>
                <w:sz w:val="28"/>
                <w:szCs w:val="28"/>
                <w:lang w:bidi="ar-KW"/>
              </w:rPr>
              <w:t>108</w:t>
            </w:r>
          </w:p>
        </w:tc>
      </w:tr>
      <w:tr w:rsidR="008D46A4" w:rsidRPr="00747A9A" w:rsidTr="00AC7CD8">
        <w:tc>
          <w:tcPr>
            <w:tcW w:w="3326" w:type="dxa"/>
          </w:tcPr>
          <w:p w:rsidR="008D46A4" w:rsidRPr="006411D3" w:rsidRDefault="00CF5475" w:rsidP="00CF5475">
            <w:pPr>
              <w:spacing w:after="0" w:line="240" w:lineRule="auto"/>
              <w:rPr>
                <w:b/>
                <w:bCs/>
                <w:sz w:val="28"/>
                <w:szCs w:val="28"/>
                <w:rtl/>
                <w:lang w:val="en-US" w:bidi="ar-KW"/>
              </w:rPr>
            </w:pPr>
            <w:r w:rsidRPr="006411D3">
              <w:rPr>
                <w:b/>
                <w:bCs/>
                <w:sz w:val="28"/>
                <w:szCs w:val="28"/>
                <w:lang w:val="en-US" w:bidi="ar-KW"/>
              </w:rPr>
              <w:t xml:space="preserve">8. </w:t>
            </w:r>
            <w:r w:rsidR="008D46A4" w:rsidRPr="006411D3">
              <w:rPr>
                <w:b/>
                <w:bCs/>
                <w:sz w:val="28"/>
                <w:szCs w:val="28"/>
                <w:lang w:val="en-US" w:bidi="ar-KW"/>
              </w:rPr>
              <w:t xml:space="preserve">Teacher's academic profile </w:t>
            </w:r>
          </w:p>
        </w:tc>
        <w:tc>
          <w:tcPr>
            <w:tcW w:w="5962" w:type="dxa"/>
            <w:gridSpan w:val="2"/>
          </w:tcPr>
          <w:p w:rsidR="006766CD" w:rsidRPr="003B121C" w:rsidRDefault="003F6BB0" w:rsidP="003F6BB0">
            <w:pPr>
              <w:spacing w:after="0" w:line="240" w:lineRule="auto"/>
              <w:rPr>
                <w:rFonts w:asciiTheme="minorHAnsi" w:hAnsiTheme="minorHAnsi" w:cstheme="minorHAnsi"/>
                <w:sz w:val="28"/>
                <w:szCs w:val="28"/>
                <w:rtl/>
                <w:lang w:val="en-US" w:bidi="ar-KW"/>
              </w:rPr>
            </w:pPr>
            <w:r w:rsidRPr="003B121C">
              <w:rPr>
                <w:rFonts w:asciiTheme="minorHAnsi" w:hAnsiTheme="minorHAnsi" w:cstheme="minorHAnsi"/>
                <w:sz w:val="28"/>
                <w:szCs w:val="28"/>
                <w:lang w:val="en-US"/>
              </w:rPr>
              <w:t xml:space="preserve">MSc in Composite Materials </w:t>
            </w:r>
          </w:p>
        </w:tc>
      </w:tr>
      <w:tr w:rsidR="008D46A4" w:rsidRPr="00D90ABD" w:rsidTr="00AC7CD8">
        <w:tc>
          <w:tcPr>
            <w:tcW w:w="3326" w:type="dxa"/>
          </w:tcPr>
          <w:p w:rsidR="008D46A4" w:rsidRPr="006411D3" w:rsidRDefault="00CF5475" w:rsidP="00CF5475">
            <w:pPr>
              <w:spacing w:after="0" w:line="240" w:lineRule="auto"/>
              <w:rPr>
                <w:b/>
                <w:bCs/>
                <w:sz w:val="28"/>
                <w:szCs w:val="28"/>
                <w:lang w:val="en-US" w:bidi="ar-KW"/>
              </w:rPr>
            </w:pPr>
            <w:r w:rsidRPr="006411D3">
              <w:rPr>
                <w:b/>
                <w:bCs/>
                <w:sz w:val="28"/>
                <w:szCs w:val="28"/>
                <w:lang w:val="en-US" w:bidi="ar-KW"/>
              </w:rPr>
              <w:t xml:space="preserve">9. </w:t>
            </w:r>
            <w:r w:rsidR="008D46A4" w:rsidRPr="006411D3">
              <w:rPr>
                <w:b/>
                <w:bCs/>
                <w:sz w:val="28"/>
                <w:szCs w:val="28"/>
                <w:lang w:val="en-US" w:bidi="ar-KW"/>
              </w:rPr>
              <w:t>Keywords</w:t>
            </w:r>
          </w:p>
        </w:tc>
        <w:tc>
          <w:tcPr>
            <w:tcW w:w="5962" w:type="dxa"/>
            <w:gridSpan w:val="2"/>
          </w:tcPr>
          <w:p w:rsidR="008D46A4" w:rsidRPr="003B121C" w:rsidRDefault="00D90ABD" w:rsidP="00D90ABD">
            <w:pPr>
              <w:spacing w:after="0" w:line="240" w:lineRule="auto"/>
              <w:rPr>
                <w:rFonts w:asciiTheme="minorHAnsi" w:hAnsiTheme="minorHAnsi" w:cstheme="minorHAnsi"/>
                <w:sz w:val="28"/>
                <w:szCs w:val="28"/>
                <w:lang w:val="en-US" w:bidi="ar-KW"/>
              </w:rPr>
            </w:pPr>
            <w:r w:rsidRPr="00D41811">
              <w:rPr>
                <w:rFonts w:asciiTheme="minorHAnsi" w:hAnsiTheme="minorHAnsi" w:cstheme="minorHAnsi"/>
                <w:sz w:val="28"/>
                <w:szCs w:val="28"/>
                <w:lang w:val="en-US"/>
              </w:rPr>
              <w:t>Derivatives</w:t>
            </w:r>
            <w:r>
              <w:rPr>
                <w:rFonts w:asciiTheme="minorHAnsi" w:hAnsiTheme="minorHAnsi" w:cstheme="minorHAnsi"/>
                <w:sz w:val="28"/>
                <w:szCs w:val="28"/>
                <w:lang w:val="en-US" w:bidi="ar-KW"/>
              </w:rPr>
              <w:t xml:space="preserve">, Applications of </w:t>
            </w:r>
            <w:r w:rsidRPr="00D41811">
              <w:rPr>
                <w:rFonts w:asciiTheme="minorHAnsi" w:hAnsiTheme="minorHAnsi" w:cstheme="minorHAnsi"/>
                <w:sz w:val="28"/>
                <w:szCs w:val="28"/>
                <w:lang w:val="en-US"/>
              </w:rPr>
              <w:t>Derivatives</w:t>
            </w:r>
            <w:r w:rsidRPr="003B121C">
              <w:rPr>
                <w:rFonts w:asciiTheme="minorHAnsi" w:hAnsiTheme="minorHAnsi" w:cstheme="minorHAnsi"/>
                <w:sz w:val="28"/>
                <w:szCs w:val="28"/>
                <w:lang w:val="en-US" w:bidi="ar-KW"/>
              </w:rPr>
              <w:t xml:space="preserve"> </w:t>
            </w:r>
            <w:r>
              <w:rPr>
                <w:rFonts w:asciiTheme="minorHAnsi" w:hAnsiTheme="minorHAnsi" w:cstheme="minorHAnsi"/>
                <w:sz w:val="28"/>
                <w:szCs w:val="28"/>
                <w:lang w:val="en-US" w:bidi="ar-KW"/>
              </w:rPr>
              <w:t>I</w:t>
            </w:r>
            <w:r w:rsidR="00AA4AB9" w:rsidRPr="003B121C">
              <w:rPr>
                <w:rFonts w:asciiTheme="minorHAnsi" w:hAnsiTheme="minorHAnsi" w:cstheme="minorHAnsi"/>
                <w:sz w:val="28"/>
                <w:szCs w:val="28"/>
                <w:lang w:val="en-US" w:bidi="ar-KW"/>
              </w:rPr>
              <w:t xml:space="preserve">ntegration, Applications of Integration, </w:t>
            </w:r>
            <w:r>
              <w:rPr>
                <w:rFonts w:asciiTheme="minorHAnsi" w:hAnsiTheme="minorHAnsi" w:cstheme="minorHAnsi"/>
                <w:sz w:val="28"/>
                <w:szCs w:val="28"/>
                <w:lang w:val="en-US" w:bidi="ar-KW"/>
              </w:rPr>
              <w:t>Area, Length, Volume, Techniques of Integrations.</w:t>
            </w:r>
          </w:p>
        </w:tc>
      </w:tr>
      <w:tr w:rsidR="008D46A4" w:rsidRPr="00747A9A" w:rsidTr="00AC7CD8">
        <w:trPr>
          <w:trHeight w:val="1125"/>
        </w:trPr>
        <w:tc>
          <w:tcPr>
            <w:tcW w:w="9288" w:type="dxa"/>
            <w:gridSpan w:val="3"/>
          </w:tcPr>
          <w:p w:rsidR="00361586" w:rsidRPr="003B121C" w:rsidRDefault="00CF5475" w:rsidP="00361586">
            <w:pPr>
              <w:spacing w:after="0" w:line="240" w:lineRule="auto"/>
              <w:rPr>
                <w:b/>
                <w:bCs/>
                <w:sz w:val="28"/>
                <w:szCs w:val="28"/>
                <w:lang w:bidi="ar-KW"/>
              </w:rPr>
            </w:pPr>
            <w:r w:rsidRPr="003B121C">
              <w:rPr>
                <w:b/>
                <w:bCs/>
                <w:sz w:val="28"/>
                <w:szCs w:val="28"/>
                <w:lang w:bidi="ar-KW"/>
              </w:rPr>
              <w:t xml:space="preserve">10.  </w:t>
            </w:r>
            <w:r w:rsidR="008D46A4" w:rsidRPr="003B121C">
              <w:rPr>
                <w:b/>
                <w:bCs/>
                <w:sz w:val="28"/>
                <w:szCs w:val="28"/>
                <w:lang w:bidi="ar-KW"/>
              </w:rPr>
              <w:t>Course overview:</w:t>
            </w:r>
          </w:p>
          <w:p w:rsidR="00361586" w:rsidRDefault="00921107" w:rsidP="00921107">
            <w:pPr>
              <w:spacing w:after="0" w:line="240" w:lineRule="auto"/>
              <w:rPr>
                <w:sz w:val="28"/>
                <w:szCs w:val="28"/>
                <w:lang w:bidi="ar-KW"/>
              </w:rPr>
            </w:pPr>
            <w:r w:rsidRPr="00921107">
              <w:rPr>
                <w:sz w:val="28"/>
                <w:szCs w:val="28"/>
                <w:lang w:bidi="ar-KW"/>
              </w:rPr>
              <w:t>In this section the lecturer shall write an overview about the subject he/she is giving.  The course overview must cover:</w:t>
            </w:r>
          </w:p>
          <w:p w:rsidR="00D90ABD" w:rsidRPr="00D90ABD" w:rsidRDefault="00D90ABD" w:rsidP="00D90ABD">
            <w:pPr>
              <w:pStyle w:val="ListParagraph"/>
              <w:numPr>
                <w:ilvl w:val="0"/>
                <w:numId w:val="20"/>
              </w:numPr>
              <w:spacing w:after="0" w:line="240" w:lineRule="auto"/>
              <w:rPr>
                <w:sz w:val="28"/>
                <w:szCs w:val="28"/>
                <w:lang w:bidi="ar-KW"/>
              </w:rPr>
            </w:pPr>
            <w:r w:rsidRPr="00D90ABD">
              <w:rPr>
                <w:rFonts w:asciiTheme="minorHAnsi" w:hAnsiTheme="minorHAnsi" w:cstheme="minorHAnsi"/>
                <w:color w:val="000000" w:themeColor="text1"/>
                <w:sz w:val="28"/>
                <w:szCs w:val="28"/>
              </w:rPr>
              <w:t xml:space="preserve">Definition of </w:t>
            </w:r>
            <w:r>
              <w:rPr>
                <w:rFonts w:asciiTheme="minorHAnsi" w:hAnsiTheme="minorHAnsi" w:cstheme="minorHAnsi"/>
                <w:color w:val="000000" w:themeColor="text1"/>
                <w:sz w:val="28"/>
                <w:szCs w:val="28"/>
              </w:rPr>
              <w:t>Derivatives.</w:t>
            </w:r>
          </w:p>
          <w:p w:rsidR="00D90ABD" w:rsidRPr="00D90ABD" w:rsidRDefault="00D90ABD" w:rsidP="00D90ABD">
            <w:pPr>
              <w:pStyle w:val="ListParagraph"/>
              <w:numPr>
                <w:ilvl w:val="0"/>
                <w:numId w:val="20"/>
              </w:numPr>
              <w:spacing w:after="0" w:line="240" w:lineRule="auto"/>
              <w:rPr>
                <w:sz w:val="28"/>
                <w:szCs w:val="28"/>
                <w:lang w:bidi="ar-KW"/>
              </w:rPr>
            </w:pPr>
            <w:r w:rsidRPr="00D90ABD">
              <w:rPr>
                <w:rFonts w:asciiTheme="minorHAnsi" w:hAnsiTheme="minorHAnsi" w:cstheme="minorHAnsi"/>
                <w:color w:val="000000" w:themeColor="text1"/>
                <w:sz w:val="28"/>
                <w:szCs w:val="28"/>
              </w:rPr>
              <w:t>Derivative of different functions.</w:t>
            </w:r>
          </w:p>
          <w:p w:rsidR="00D90ABD" w:rsidRPr="00D90ABD" w:rsidRDefault="00D90ABD" w:rsidP="00D90ABD">
            <w:pPr>
              <w:pStyle w:val="ListParagraph"/>
              <w:numPr>
                <w:ilvl w:val="0"/>
                <w:numId w:val="20"/>
              </w:numPr>
              <w:spacing w:after="0" w:line="240" w:lineRule="auto"/>
              <w:rPr>
                <w:sz w:val="28"/>
                <w:szCs w:val="28"/>
                <w:lang w:bidi="ar-KW"/>
              </w:rPr>
            </w:pPr>
            <w:r>
              <w:rPr>
                <w:rFonts w:asciiTheme="minorHAnsi" w:hAnsiTheme="minorHAnsi" w:cstheme="minorHAnsi"/>
                <w:color w:val="000000" w:themeColor="text1"/>
                <w:sz w:val="28"/>
                <w:szCs w:val="28"/>
              </w:rPr>
              <w:t>Derivative of higher orders.</w:t>
            </w:r>
          </w:p>
          <w:p w:rsidR="00D90ABD" w:rsidRPr="00D90ABD" w:rsidRDefault="00D90ABD" w:rsidP="00D90ABD">
            <w:pPr>
              <w:pStyle w:val="ListParagraph"/>
              <w:numPr>
                <w:ilvl w:val="0"/>
                <w:numId w:val="20"/>
              </w:numPr>
              <w:spacing w:after="0" w:line="240" w:lineRule="auto"/>
              <w:rPr>
                <w:sz w:val="28"/>
                <w:szCs w:val="28"/>
                <w:lang w:bidi="ar-KW"/>
              </w:rPr>
            </w:pPr>
            <w:r>
              <w:rPr>
                <w:rFonts w:asciiTheme="minorHAnsi" w:hAnsiTheme="minorHAnsi" w:cstheme="minorHAnsi"/>
                <w:color w:val="000000" w:themeColor="text1"/>
                <w:sz w:val="28"/>
                <w:szCs w:val="28"/>
              </w:rPr>
              <w:t>Application of derivatives.</w:t>
            </w:r>
          </w:p>
          <w:p w:rsidR="00361586" w:rsidRPr="003B121C" w:rsidRDefault="00361586" w:rsidP="00361586">
            <w:pPr>
              <w:pStyle w:val="ListParagraph"/>
              <w:numPr>
                <w:ilvl w:val="0"/>
                <w:numId w:val="20"/>
              </w:numPr>
              <w:spacing w:after="0" w:line="240" w:lineRule="auto"/>
              <w:rPr>
                <w:sz w:val="28"/>
                <w:szCs w:val="28"/>
                <w:lang w:val="en-US" w:bidi="ar-KW"/>
              </w:rPr>
            </w:pPr>
            <w:r w:rsidRPr="003B121C">
              <w:rPr>
                <w:sz w:val="28"/>
                <w:szCs w:val="28"/>
                <w:lang w:val="en-US" w:bidi="ar-KW"/>
              </w:rPr>
              <w:t xml:space="preserve">Integration; </w:t>
            </w:r>
            <w:r w:rsidR="00D90ABD">
              <w:rPr>
                <w:sz w:val="28"/>
                <w:szCs w:val="28"/>
                <w:lang w:val="en-US" w:bidi="ar-KW"/>
              </w:rPr>
              <w:t xml:space="preserve">indefinite integration, </w:t>
            </w:r>
            <w:r w:rsidRPr="003B121C">
              <w:rPr>
                <w:sz w:val="28"/>
                <w:szCs w:val="28"/>
                <w:lang w:val="en-US" w:bidi="ar-KW"/>
              </w:rPr>
              <w:t>definite integrals and its application</w:t>
            </w:r>
            <w:r w:rsidR="00D90ABD">
              <w:rPr>
                <w:sz w:val="28"/>
                <w:szCs w:val="28"/>
                <w:lang w:val="en-US" w:bidi="ar-KW"/>
              </w:rPr>
              <w:t>s</w:t>
            </w:r>
            <w:r w:rsidR="00292FAB">
              <w:rPr>
                <w:sz w:val="28"/>
                <w:szCs w:val="28"/>
                <w:lang w:val="en-US" w:bidi="ar-KW"/>
              </w:rPr>
              <w:t>.</w:t>
            </w:r>
            <w:r w:rsidRPr="003B121C">
              <w:rPr>
                <w:sz w:val="28"/>
                <w:szCs w:val="28"/>
                <w:lang w:val="en-US" w:bidi="ar-KW"/>
              </w:rPr>
              <w:t xml:space="preserve"> </w:t>
            </w:r>
          </w:p>
          <w:p w:rsidR="00361586" w:rsidRPr="003B121C" w:rsidRDefault="00361586" w:rsidP="00361586">
            <w:pPr>
              <w:pStyle w:val="ListParagraph"/>
              <w:numPr>
                <w:ilvl w:val="0"/>
                <w:numId w:val="20"/>
              </w:numPr>
              <w:spacing w:after="0" w:line="240" w:lineRule="auto"/>
              <w:rPr>
                <w:sz w:val="28"/>
                <w:szCs w:val="28"/>
                <w:lang w:val="en-US" w:bidi="ar-KW"/>
              </w:rPr>
            </w:pPr>
            <w:r w:rsidRPr="003B121C">
              <w:rPr>
                <w:sz w:val="28"/>
                <w:szCs w:val="28"/>
                <w:lang w:val="en-US" w:bidi="ar-KW"/>
              </w:rPr>
              <w:t>Area between two curves and volume of revolution</w:t>
            </w:r>
            <w:r w:rsidR="00292FAB">
              <w:rPr>
                <w:sz w:val="28"/>
                <w:szCs w:val="28"/>
                <w:lang w:val="en-US" w:bidi="ar-KW"/>
              </w:rPr>
              <w:t>.</w:t>
            </w:r>
          </w:p>
          <w:p w:rsidR="006B3A27" w:rsidRDefault="00361586" w:rsidP="00361586">
            <w:pPr>
              <w:pStyle w:val="ListParagraph"/>
              <w:numPr>
                <w:ilvl w:val="0"/>
                <w:numId w:val="20"/>
              </w:numPr>
              <w:spacing w:after="0" w:line="240" w:lineRule="auto"/>
              <w:rPr>
                <w:sz w:val="28"/>
                <w:szCs w:val="28"/>
                <w:lang w:val="en-US" w:bidi="ar-KW"/>
              </w:rPr>
            </w:pPr>
            <w:r w:rsidRPr="003B121C">
              <w:rPr>
                <w:sz w:val="28"/>
                <w:szCs w:val="28"/>
                <w:lang w:val="en-US" w:bidi="ar-KW"/>
              </w:rPr>
              <w:t xml:space="preserve"> Distance and length of a curve</w:t>
            </w:r>
            <w:r w:rsidR="00292FAB">
              <w:rPr>
                <w:sz w:val="28"/>
                <w:szCs w:val="28"/>
                <w:lang w:val="en-US" w:bidi="ar-KW"/>
              </w:rPr>
              <w:t>.</w:t>
            </w:r>
            <w:r w:rsidRPr="003B121C">
              <w:rPr>
                <w:sz w:val="28"/>
                <w:szCs w:val="28"/>
                <w:lang w:val="en-US" w:bidi="ar-KW"/>
              </w:rPr>
              <w:t xml:space="preserve">  </w:t>
            </w:r>
          </w:p>
          <w:p w:rsidR="00361586" w:rsidRPr="003B121C" w:rsidRDefault="006B3A27" w:rsidP="00361586">
            <w:pPr>
              <w:pStyle w:val="ListParagraph"/>
              <w:numPr>
                <w:ilvl w:val="0"/>
                <w:numId w:val="20"/>
              </w:numPr>
              <w:spacing w:after="0" w:line="240" w:lineRule="auto"/>
              <w:rPr>
                <w:sz w:val="28"/>
                <w:szCs w:val="28"/>
                <w:lang w:val="en-US" w:bidi="ar-KW"/>
              </w:rPr>
            </w:pPr>
            <w:r>
              <w:rPr>
                <w:sz w:val="28"/>
                <w:szCs w:val="28"/>
                <w:lang w:val="en-US" w:bidi="ar-KW"/>
              </w:rPr>
              <w:t>Techniques of integrations.</w:t>
            </w:r>
            <w:r w:rsidR="00361586" w:rsidRPr="003B121C">
              <w:rPr>
                <w:sz w:val="28"/>
                <w:szCs w:val="28"/>
                <w:lang w:val="en-US" w:bidi="ar-KW"/>
              </w:rPr>
              <w:t xml:space="preserve"> </w:t>
            </w:r>
          </w:p>
          <w:p w:rsidR="008D46A4" w:rsidRPr="003B121C" w:rsidRDefault="008D46A4" w:rsidP="00D90ABD">
            <w:pPr>
              <w:pStyle w:val="ListParagraph"/>
              <w:spacing w:after="0" w:line="240" w:lineRule="auto"/>
              <w:ind w:left="776"/>
              <w:rPr>
                <w:sz w:val="28"/>
                <w:szCs w:val="28"/>
                <w:rtl/>
              </w:rPr>
            </w:pPr>
          </w:p>
        </w:tc>
      </w:tr>
      <w:tr w:rsidR="00FD437F" w:rsidRPr="00747A9A" w:rsidTr="00AC7CD8">
        <w:trPr>
          <w:trHeight w:val="850"/>
        </w:trPr>
        <w:tc>
          <w:tcPr>
            <w:tcW w:w="9288"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Pr="007C4270" w:rsidRDefault="00BD1034" w:rsidP="00607E46">
            <w:pPr>
              <w:jc w:val="both"/>
              <w:rPr>
                <w:rFonts w:asciiTheme="minorHAnsi" w:eastAsiaTheme="minorHAnsi" w:hAnsiTheme="minorHAnsi" w:cstheme="minorBidi"/>
                <w:lang w:val="en-US"/>
              </w:rPr>
            </w:pPr>
            <w:r w:rsidRPr="003B121C">
              <w:rPr>
                <w:rFonts w:asciiTheme="minorHAnsi" w:eastAsiaTheme="minorHAnsi" w:hAnsiTheme="minorHAnsi" w:cstheme="minorBidi"/>
                <w:sz w:val="28"/>
                <w:szCs w:val="28"/>
                <w:lang w:val="en-US"/>
              </w:rPr>
              <w:t>An engineering student needs to have some basic mathematical tools and techniques which emphasize the development of rigorous logical thinking and analytical skills. The course is aimed at developing the basic Mathematical skills of engineering students that are imperative for effective understanding of engineering subjects.</w:t>
            </w:r>
            <w:r w:rsidR="00361586" w:rsidRPr="003B121C">
              <w:rPr>
                <w:rFonts w:asciiTheme="minorHAnsi" w:eastAsiaTheme="minorHAnsi" w:hAnsiTheme="minorHAnsi" w:cstheme="minorBidi"/>
                <w:sz w:val="28"/>
                <w:szCs w:val="28"/>
                <w:lang w:val="en-US"/>
              </w:rPr>
              <w:t xml:space="preserve"> Topics include </w:t>
            </w:r>
            <w:r w:rsidR="006B3A27">
              <w:rPr>
                <w:rFonts w:asciiTheme="minorHAnsi" w:hAnsiTheme="minorHAnsi" w:cstheme="minorHAnsi"/>
                <w:color w:val="000000" w:themeColor="text1"/>
                <w:sz w:val="28"/>
                <w:szCs w:val="28"/>
              </w:rPr>
              <w:t>d</w:t>
            </w:r>
            <w:r w:rsidR="006B3A27" w:rsidRPr="00F54FF2">
              <w:rPr>
                <w:rFonts w:asciiTheme="minorHAnsi" w:hAnsiTheme="minorHAnsi" w:cstheme="minorHAnsi"/>
                <w:color w:val="000000" w:themeColor="text1"/>
                <w:sz w:val="28"/>
                <w:szCs w:val="28"/>
              </w:rPr>
              <w:t xml:space="preserve">efinition of </w:t>
            </w:r>
            <w:r w:rsidR="006B3A27">
              <w:rPr>
                <w:rFonts w:asciiTheme="minorHAnsi" w:hAnsiTheme="minorHAnsi" w:cstheme="minorHAnsi"/>
                <w:color w:val="000000" w:themeColor="text1"/>
                <w:sz w:val="28"/>
                <w:szCs w:val="28"/>
              </w:rPr>
              <w:t>d</w:t>
            </w:r>
            <w:r w:rsidR="006B3A27" w:rsidRPr="00F54FF2">
              <w:rPr>
                <w:rFonts w:asciiTheme="minorHAnsi" w:hAnsiTheme="minorHAnsi" w:cstheme="minorHAnsi"/>
                <w:color w:val="000000" w:themeColor="text1"/>
                <w:sz w:val="28"/>
                <w:szCs w:val="28"/>
              </w:rPr>
              <w:t xml:space="preserve">erivatives and </w:t>
            </w:r>
            <w:r w:rsidR="00607E46">
              <w:rPr>
                <w:rFonts w:asciiTheme="minorHAnsi" w:hAnsiTheme="minorHAnsi" w:cstheme="minorHAnsi"/>
                <w:color w:val="000000" w:themeColor="text1"/>
                <w:sz w:val="28"/>
                <w:szCs w:val="28"/>
              </w:rPr>
              <w:t>a</w:t>
            </w:r>
            <w:r w:rsidR="006B3A27" w:rsidRPr="00F54FF2">
              <w:rPr>
                <w:rFonts w:asciiTheme="minorHAnsi" w:hAnsiTheme="minorHAnsi" w:cstheme="minorHAnsi"/>
                <w:color w:val="000000" w:themeColor="text1"/>
                <w:sz w:val="28"/>
                <w:szCs w:val="28"/>
              </w:rPr>
              <w:t>pplication</w:t>
            </w:r>
            <w:r w:rsidR="00607E46">
              <w:rPr>
                <w:rFonts w:asciiTheme="minorHAnsi" w:hAnsiTheme="minorHAnsi" w:cstheme="minorHAnsi"/>
                <w:color w:val="000000" w:themeColor="text1"/>
                <w:sz w:val="28"/>
                <w:szCs w:val="28"/>
              </w:rPr>
              <w:t>s</w:t>
            </w:r>
            <w:r w:rsidR="006B3A27" w:rsidRPr="00F54FF2">
              <w:rPr>
                <w:rFonts w:asciiTheme="minorHAnsi" w:hAnsiTheme="minorHAnsi" w:cstheme="minorHAnsi"/>
                <w:color w:val="000000" w:themeColor="text1"/>
                <w:sz w:val="28"/>
                <w:szCs w:val="28"/>
              </w:rPr>
              <w:t xml:space="preserve"> of derivatives</w:t>
            </w:r>
            <w:r w:rsidR="00607E46">
              <w:rPr>
                <w:rFonts w:asciiTheme="minorHAnsi" w:hAnsiTheme="minorHAnsi" w:cstheme="minorHAnsi"/>
                <w:color w:val="000000" w:themeColor="text1"/>
                <w:sz w:val="28"/>
                <w:szCs w:val="28"/>
              </w:rPr>
              <w:t>,</w:t>
            </w:r>
            <w:r w:rsidR="006B3A27" w:rsidRPr="003B121C">
              <w:rPr>
                <w:rFonts w:asciiTheme="minorHAnsi" w:eastAsiaTheme="minorHAnsi" w:hAnsiTheme="minorHAnsi" w:cstheme="minorBidi"/>
                <w:sz w:val="28"/>
                <w:szCs w:val="28"/>
                <w:lang w:val="en-US"/>
              </w:rPr>
              <w:t xml:space="preserve"> </w:t>
            </w:r>
            <w:r w:rsidR="00361586" w:rsidRPr="003B121C">
              <w:rPr>
                <w:rFonts w:asciiTheme="minorHAnsi" w:eastAsiaTheme="minorHAnsi" w:hAnsiTheme="minorHAnsi" w:cstheme="minorBidi"/>
                <w:sz w:val="28"/>
                <w:szCs w:val="28"/>
                <w:lang w:val="en-US"/>
              </w:rPr>
              <w:t xml:space="preserve">definition of integration as the reverse of differentiation and </w:t>
            </w:r>
            <w:r w:rsidR="00607E46">
              <w:rPr>
                <w:rFonts w:asciiTheme="minorHAnsi" w:eastAsiaTheme="minorHAnsi" w:hAnsiTheme="minorHAnsi" w:cstheme="minorBidi"/>
                <w:sz w:val="28"/>
                <w:szCs w:val="28"/>
                <w:lang w:val="en-US"/>
              </w:rPr>
              <w:lastRenderedPageBreak/>
              <w:t xml:space="preserve">learn to solve problems include definite </w:t>
            </w:r>
            <w:r w:rsidR="00361586" w:rsidRPr="003B121C">
              <w:rPr>
                <w:rFonts w:asciiTheme="minorHAnsi" w:eastAsiaTheme="minorHAnsi" w:hAnsiTheme="minorHAnsi" w:cstheme="minorBidi"/>
                <w:sz w:val="28"/>
                <w:szCs w:val="28"/>
                <w:lang w:val="en-US"/>
              </w:rPr>
              <w:t>integrat</w:t>
            </w:r>
            <w:r w:rsidR="00607E46">
              <w:rPr>
                <w:rFonts w:asciiTheme="minorHAnsi" w:eastAsiaTheme="minorHAnsi" w:hAnsiTheme="minorHAnsi" w:cstheme="minorBidi"/>
                <w:sz w:val="28"/>
                <w:szCs w:val="28"/>
                <w:lang w:val="en-US"/>
              </w:rPr>
              <w:t>ion as the area under the curve, volume and length of curves.</w:t>
            </w:r>
            <w:r w:rsidR="00361586" w:rsidRPr="003B121C">
              <w:rPr>
                <w:rFonts w:asciiTheme="minorHAnsi" w:eastAsiaTheme="minorHAnsi" w:hAnsiTheme="minorHAnsi" w:cstheme="minorBidi"/>
                <w:sz w:val="28"/>
                <w:szCs w:val="28"/>
                <w:lang w:val="en-US"/>
              </w:rPr>
              <w:t xml:space="preserve"> Apply techniques of integration to solve</w:t>
            </w:r>
            <w:r w:rsidR="00607E46">
              <w:rPr>
                <w:rFonts w:asciiTheme="minorHAnsi" w:eastAsiaTheme="minorHAnsi" w:hAnsiTheme="minorHAnsi" w:cstheme="minorBidi"/>
                <w:sz w:val="28"/>
                <w:szCs w:val="28"/>
                <w:lang w:val="en-US"/>
              </w:rPr>
              <w:t xml:space="preserve"> engineering problems. </w:t>
            </w:r>
          </w:p>
        </w:tc>
      </w:tr>
      <w:tr w:rsidR="008D46A4" w:rsidRPr="00747A9A" w:rsidTr="00AC7CD8">
        <w:trPr>
          <w:trHeight w:val="704"/>
        </w:trPr>
        <w:tc>
          <w:tcPr>
            <w:tcW w:w="9288" w:type="dxa"/>
            <w:gridSpan w:val="3"/>
          </w:tcPr>
          <w:p w:rsidR="008D46A4" w:rsidRPr="00A22072" w:rsidRDefault="00CF5475" w:rsidP="00FE1252">
            <w:pPr>
              <w:spacing w:after="0" w:line="240" w:lineRule="auto"/>
              <w:rPr>
                <w:b/>
                <w:bCs/>
                <w:sz w:val="24"/>
                <w:szCs w:val="24"/>
                <w:lang w:bidi="ar-KW"/>
              </w:rPr>
            </w:pPr>
            <w:r w:rsidRPr="00A22072">
              <w:rPr>
                <w:b/>
                <w:bCs/>
                <w:sz w:val="24"/>
                <w:szCs w:val="24"/>
                <w:lang w:bidi="ar-KW"/>
              </w:rPr>
              <w:lastRenderedPageBreak/>
              <w:t xml:space="preserve">12.  </w:t>
            </w:r>
            <w:r w:rsidR="00FE1252" w:rsidRPr="00A22072">
              <w:rPr>
                <w:b/>
                <w:bCs/>
                <w:sz w:val="24"/>
                <w:szCs w:val="24"/>
                <w:lang w:bidi="ar-KW"/>
              </w:rPr>
              <w:t>Student's obligation</w:t>
            </w:r>
          </w:p>
          <w:p w:rsidR="00B916A8" w:rsidRPr="00227D69" w:rsidRDefault="00B916A8" w:rsidP="005B3906">
            <w:pPr>
              <w:bidi/>
              <w:spacing w:after="0" w:line="240" w:lineRule="auto"/>
              <w:jc w:val="right"/>
              <w:rPr>
                <w:color w:val="FF0000"/>
                <w:sz w:val="24"/>
                <w:szCs w:val="24"/>
                <w:rtl/>
                <w:lang w:bidi="ar-KW"/>
              </w:rPr>
            </w:pPr>
            <w:r w:rsidRPr="00227D69">
              <w:rPr>
                <w:rFonts w:hint="cs"/>
                <w:color w:val="FF0000"/>
                <w:sz w:val="24"/>
                <w:szCs w:val="24"/>
                <w:rtl/>
                <w:lang w:bidi="ar-KW"/>
              </w:rPr>
              <w:t xml:space="preserve"> </w:t>
            </w:r>
            <w:r w:rsidR="00A22072" w:rsidRPr="00830FE7">
              <w:rPr>
                <w:rFonts w:cs="Calibri"/>
                <w:sz w:val="28"/>
                <w:szCs w:val="28"/>
                <w:lang w:val="en-US"/>
              </w:rPr>
              <w:t>The attendance of students at all lectures is required since being absent from class will inhibit student’s ability to fully participate in class discussions and problem solving sessions and will therefore affect his/her grade. The student is required to continuously submits homework and assignments and expect quizzes any time.</w:t>
            </w:r>
          </w:p>
        </w:tc>
      </w:tr>
      <w:tr w:rsidR="008D46A4" w:rsidRPr="00747A9A" w:rsidTr="00AC7CD8">
        <w:trPr>
          <w:trHeight w:val="704"/>
        </w:trPr>
        <w:tc>
          <w:tcPr>
            <w:tcW w:w="9288" w:type="dxa"/>
            <w:gridSpan w:val="3"/>
          </w:tcPr>
          <w:p w:rsidR="008D46A4" w:rsidRPr="00A22072" w:rsidRDefault="00CF5475" w:rsidP="00E873BC">
            <w:pPr>
              <w:spacing w:after="0" w:line="240" w:lineRule="auto"/>
              <w:rPr>
                <w:b/>
                <w:bCs/>
                <w:sz w:val="28"/>
                <w:szCs w:val="28"/>
                <w:lang w:bidi="ar-KW"/>
              </w:rPr>
            </w:pPr>
            <w:r w:rsidRPr="00A22072">
              <w:rPr>
                <w:b/>
                <w:bCs/>
                <w:sz w:val="28"/>
                <w:szCs w:val="28"/>
                <w:lang w:bidi="ar-KW"/>
              </w:rPr>
              <w:t xml:space="preserve">13. </w:t>
            </w:r>
            <w:r w:rsidR="008D46A4" w:rsidRPr="00A22072">
              <w:rPr>
                <w:b/>
                <w:bCs/>
                <w:sz w:val="28"/>
                <w:szCs w:val="28"/>
                <w:lang w:bidi="ar-KW"/>
              </w:rPr>
              <w:t>Forms of teaching</w:t>
            </w:r>
          </w:p>
          <w:p w:rsidR="00A22072" w:rsidRDefault="00A22072" w:rsidP="00A22072">
            <w:pPr>
              <w:pStyle w:val="ListParagraph"/>
              <w:numPr>
                <w:ilvl w:val="0"/>
                <w:numId w:val="21"/>
              </w:numPr>
              <w:spacing w:after="0" w:line="240" w:lineRule="auto"/>
              <w:rPr>
                <w:color w:val="000000" w:themeColor="text1"/>
                <w:sz w:val="28"/>
                <w:szCs w:val="28"/>
                <w:lang w:bidi="ar-KW"/>
              </w:rPr>
            </w:pPr>
            <w:r w:rsidRPr="00E935BA">
              <w:rPr>
                <w:color w:val="000000" w:themeColor="text1"/>
                <w:sz w:val="28"/>
                <w:szCs w:val="28"/>
                <w:lang w:bidi="ar-KW"/>
              </w:rPr>
              <w:t>Power point presentations for the head titles, definitions and graphs.</w:t>
            </w:r>
          </w:p>
          <w:p w:rsidR="00A22072" w:rsidRPr="00E935BA" w:rsidRDefault="00A22072" w:rsidP="00A22072">
            <w:pPr>
              <w:pStyle w:val="ListParagraph"/>
              <w:numPr>
                <w:ilvl w:val="0"/>
                <w:numId w:val="21"/>
              </w:numPr>
              <w:spacing w:after="0" w:line="240" w:lineRule="auto"/>
              <w:rPr>
                <w:color w:val="000000" w:themeColor="text1"/>
                <w:sz w:val="28"/>
                <w:szCs w:val="28"/>
                <w:lang w:bidi="ar-KW"/>
              </w:rPr>
            </w:pPr>
            <w:r w:rsidRPr="00E935BA">
              <w:rPr>
                <w:color w:val="000000" w:themeColor="text1"/>
                <w:sz w:val="28"/>
                <w:szCs w:val="28"/>
                <w:lang w:bidi="ar-KW"/>
              </w:rPr>
              <w:t>Elaborations and explanations of the subjects, analysis and derivation for necessary equations</w:t>
            </w:r>
            <w:r>
              <w:rPr>
                <w:color w:val="000000" w:themeColor="text1"/>
                <w:sz w:val="28"/>
                <w:szCs w:val="28"/>
                <w:lang w:bidi="ar-KW"/>
              </w:rPr>
              <w:t>,</w:t>
            </w:r>
            <w:r>
              <w:t xml:space="preserve"> </w:t>
            </w:r>
            <w:r w:rsidRPr="00E935BA">
              <w:rPr>
                <w:color w:val="000000" w:themeColor="text1"/>
                <w:sz w:val="28"/>
                <w:szCs w:val="28"/>
                <w:lang w:bidi="ar-KW"/>
              </w:rPr>
              <w:t>solution of examples</w:t>
            </w:r>
            <w:r>
              <w:rPr>
                <w:color w:val="000000" w:themeColor="text1"/>
                <w:sz w:val="28"/>
                <w:szCs w:val="28"/>
                <w:lang w:bidi="ar-KW"/>
              </w:rPr>
              <w:t xml:space="preserve"> and problems </w:t>
            </w:r>
            <w:r w:rsidRPr="00E935BA">
              <w:rPr>
                <w:color w:val="000000" w:themeColor="text1"/>
                <w:sz w:val="28"/>
                <w:szCs w:val="28"/>
                <w:lang w:bidi="ar-KW"/>
              </w:rPr>
              <w:t>on white</w:t>
            </w:r>
            <w:r>
              <w:rPr>
                <w:color w:val="000000" w:themeColor="text1"/>
                <w:sz w:val="28"/>
                <w:szCs w:val="28"/>
                <w:lang w:bidi="ar-KW"/>
              </w:rPr>
              <w:t xml:space="preserve"> </w:t>
            </w:r>
            <w:r w:rsidRPr="00E935BA">
              <w:rPr>
                <w:color w:val="000000" w:themeColor="text1"/>
                <w:sz w:val="28"/>
                <w:szCs w:val="28"/>
                <w:lang w:bidi="ar-KW"/>
              </w:rPr>
              <w:t>board.</w:t>
            </w:r>
          </w:p>
          <w:p w:rsidR="007F0899" w:rsidRPr="00A22072" w:rsidRDefault="007F0899" w:rsidP="00C857AF">
            <w:pPr>
              <w:bidi/>
              <w:spacing w:after="0" w:line="240" w:lineRule="auto"/>
              <w:rPr>
                <w:color w:val="FF0000"/>
                <w:sz w:val="24"/>
                <w:szCs w:val="24"/>
                <w:rtl/>
                <w:lang w:bidi="ar-KW"/>
              </w:rPr>
            </w:pPr>
          </w:p>
        </w:tc>
      </w:tr>
      <w:tr w:rsidR="008D46A4" w:rsidRPr="00747A9A" w:rsidTr="00AC7CD8">
        <w:trPr>
          <w:trHeight w:val="704"/>
        </w:trPr>
        <w:tc>
          <w:tcPr>
            <w:tcW w:w="9288"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A22072" w:rsidRPr="00A22072" w:rsidRDefault="000F2337" w:rsidP="00A22072">
            <w:pPr>
              <w:spacing w:after="0" w:line="240" w:lineRule="auto"/>
              <w:rPr>
                <w:sz w:val="28"/>
                <w:szCs w:val="28"/>
                <w:lang w:bidi="ar-KW"/>
              </w:rPr>
            </w:pPr>
            <w:r>
              <w:rPr>
                <w:rFonts w:hint="cs"/>
                <w:sz w:val="28"/>
                <w:szCs w:val="28"/>
                <w:rtl/>
                <w:lang w:val="en-US" w:bidi="ar-KW"/>
              </w:rPr>
              <w:t>‌</w:t>
            </w:r>
            <w:r w:rsidR="00037352">
              <w:rPr>
                <w:sz w:val="28"/>
                <w:szCs w:val="28"/>
                <w:lang w:val="en-US" w:bidi="ar-KW"/>
              </w:rPr>
              <w:t xml:space="preserve">  </w:t>
            </w:r>
            <w:r w:rsidR="00A22072" w:rsidRPr="00A22072">
              <w:rPr>
                <w:sz w:val="28"/>
                <w:szCs w:val="28"/>
                <w:lang w:bidi="ar-KW"/>
              </w:rPr>
              <w:t>The final grade in this course will be determined as follows:</w:t>
            </w:r>
          </w:p>
          <w:p w:rsidR="00A22072" w:rsidRPr="00A22072" w:rsidRDefault="00A22072" w:rsidP="00A22072">
            <w:pPr>
              <w:spacing w:after="0" w:line="240" w:lineRule="auto"/>
              <w:rPr>
                <w:sz w:val="28"/>
                <w:szCs w:val="28"/>
                <w:lang w:bidi="ar-KW"/>
              </w:rPr>
            </w:pPr>
          </w:p>
          <w:p w:rsidR="00A22072" w:rsidRPr="00A22072" w:rsidRDefault="00A22072" w:rsidP="00BF0360">
            <w:pPr>
              <w:spacing w:after="0" w:line="240" w:lineRule="auto"/>
              <w:rPr>
                <w:sz w:val="28"/>
                <w:szCs w:val="28"/>
                <w:lang w:val="en-US" w:bidi="ar-KW"/>
              </w:rPr>
            </w:pPr>
            <w:r w:rsidRPr="00A22072">
              <w:rPr>
                <w:rFonts w:hint="cs"/>
                <w:sz w:val="28"/>
                <w:szCs w:val="28"/>
                <w:rtl/>
                <w:lang w:val="en-US" w:bidi="ar-KW"/>
              </w:rPr>
              <w:t>‌</w:t>
            </w:r>
            <w:r w:rsidRPr="00A22072">
              <w:rPr>
                <w:sz w:val="28"/>
                <w:szCs w:val="28"/>
                <w:lang w:val="en-US" w:bidi="ar-KW"/>
              </w:rPr>
              <w:t xml:space="preserve">    Midterm Examination                       </w:t>
            </w:r>
            <w:r w:rsidR="00BF0360">
              <w:rPr>
                <w:sz w:val="28"/>
                <w:szCs w:val="28"/>
                <w:lang w:val="en-US" w:bidi="ar-KW"/>
              </w:rPr>
              <w:t>2</w:t>
            </w:r>
            <w:r w:rsidRPr="00A22072">
              <w:rPr>
                <w:sz w:val="28"/>
                <w:szCs w:val="28"/>
                <w:lang w:val="en-US" w:bidi="ar-KW"/>
              </w:rPr>
              <w:t>0 %</w:t>
            </w:r>
          </w:p>
          <w:p w:rsidR="00A22072" w:rsidRPr="00A22072" w:rsidRDefault="00A22072" w:rsidP="00BF0360">
            <w:pPr>
              <w:spacing w:after="0" w:line="240" w:lineRule="auto"/>
              <w:rPr>
                <w:sz w:val="28"/>
                <w:szCs w:val="28"/>
                <w:lang w:val="en-US" w:bidi="ar-KW"/>
              </w:rPr>
            </w:pPr>
            <w:r w:rsidRPr="00A22072">
              <w:rPr>
                <w:sz w:val="28"/>
                <w:szCs w:val="28"/>
                <w:lang w:val="en-US" w:bidi="ar-KW"/>
              </w:rPr>
              <w:t xml:space="preserve">    Course work and assignments         </w:t>
            </w:r>
            <w:r w:rsidR="00BF0360">
              <w:rPr>
                <w:sz w:val="28"/>
                <w:szCs w:val="28"/>
                <w:lang w:val="en-US" w:bidi="ar-KW"/>
              </w:rPr>
              <w:t>2</w:t>
            </w:r>
            <w:r w:rsidRPr="00A22072">
              <w:rPr>
                <w:sz w:val="28"/>
                <w:szCs w:val="28"/>
                <w:lang w:val="en-US" w:bidi="ar-KW"/>
              </w:rPr>
              <w:t>0 %</w:t>
            </w:r>
          </w:p>
          <w:p w:rsidR="00A22072" w:rsidRPr="00A22072" w:rsidRDefault="00A22072" w:rsidP="00A22072">
            <w:pPr>
              <w:spacing w:after="0" w:line="240" w:lineRule="auto"/>
              <w:rPr>
                <w:sz w:val="28"/>
                <w:szCs w:val="28"/>
                <w:lang w:val="en-US" w:bidi="ar-KW"/>
              </w:rPr>
            </w:pPr>
            <w:r w:rsidRPr="00A22072">
              <w:rPr>
                <w:sz w:val="28"/>
                <w:szCs w:val="28"/>
                <w:lang w:val="en-US" w:bidi="ar-KW"/>
              </w:rPr>
              <w:t xml:space="preserve">     Final Examination                              60 %</w:t>
            </w:r>
          </w:p>
          <w:p w:rsidR="00A22072" w:rsidRPr="00A22072" w:rsidRDefault="00A22072" w:rsidP="00A22072">
            <w:pPr>
              <w:spacing w:after="0" w:line="240" w:lineRule="auto"/>
              <w:rPr>
                <w:sz w:val="28"/>
                <w:szCs w:val="28"/>
                <w:lang w:val="en-US" w:bidi="ar-KW"/>
              </w:rPr>
            </w:pPr>
            <w:r w:rsidRPr="00A22072">
              <w:rPr>
                <w:sz w:val="28"/>
                <w:szCs w:val="28"/>
                <w:lang w:val="en-US" w:bidi="ar-KW"/>
              </w:rPr>
              <w:t>______________________________________</w:t>
            </w:r>
          </w:p>
          <w:p w:rsidR="00037352" w:rsidRPr="00B916A8" w:rsidRDefault="00A22072" w:rsidP="00A22072">
            <w:pPr>
              <w:spacing w:after="0" w:line="240" w:lineRule="auto"/>
              <w:rPr>
                <w:sz w:val="28"/>
                <w:szCs w:val="28"/>
                <w:lang w:val="en-US" w:bidi="ar-KW"/>
              </w:rPr>
            </w:pPr>
            <w:r w:rsidRPr="00A22072">
              <w:rPr>
                <w:sz w:val="28"/>
                <w:szCs w:val="28"/>
                <w:lang w:val="en-US" w:bidi="ar-KW"/>
              </w:rPr>
              <w:t xml:space="preserve">     Total Marks                                        100%</w:t>
            </w:r>
          </w:p>
          <w:p w:rsidR="000F2337" w:rsidRPr="00B916A8" w:rsidRDefault="000F2337" w:rsidP="00D17406">
            <w:pPr>
              <w:spacing w:after="0" w:line="240" w:lineRule="auto"/>
              <w:rPr>
                <w:sz w:val="28"/>
                <w:szCs w:val="28"/>
                <w:rtl/>
                <w:lang w:val="en-US" w:bidi="ar-KW"/>
              </w:rPr>
            </w:pPr>
          </w:p>
        </w:tc>
      </w:tr>
      <w:tr w:rsidR="008D46A4" w:rsidRPr="00747A9A" w:rsidTr="00AC7CD8">
        <w:trPr>
          <w:trHeight w:val="704"/>
        </w:trPr>
        <w:tc>
          <w:tcPr>
            <w:tcW w:w="9288" w:type="dxa"/>
            <w:gridSpan w:val="3"/>
          </w:tcPr>
          <w:p w:rsidR="00854B60" w:rsidRPr="00854B60" w:rsidRDefault="00CF5475" w:rsidP="00854B60">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854B60" w:rsidRDefault="00854B60" w:rsidP="005B7157">
            <w:pPr>
              <w:pStyle w:val="ListParagraph"/>
              <w:autoSpaceDE w:val="0"/>
              <w:autoSpaceDN w:val="0"/>
              <w:adjustRightInd w:val="0"/>
              <w:spacing w:after="0" w:line="240" w:lineRule="auto"/>
              <w:jc w:val="both"/>
              <w:rPr>
                <w:rFonts w:asciiTheme="minorHAnsi" w:hAnsiTheme="minorHAnsi" w:cstheme="minorHAnsi"/>
                <w:color w:val="000000"/>
                <w:sz w:val="28"/>
                <w:szCs w:val="28"/>
                <w:lang w:val="en-US"/>
              </w:rPr>
            </w:pPr>
            <w:r w:rsidRPr="00037352">
              <w:rPr>
                <w:rFonts w:asciiTheme="minorHAnsi" w:hAnsiTheme="minorHAnsi" w:cstheme="minorHAnsi"/>
                <w:color w:val="000000"/>
                <w:sz w:val="28"/>
                <w:szCs w:val="28"/>
                <w:lang w:val="en-US"/>
              </w:rPr>
              <w:t>At the end of the course, student</w:t>
            </w:r>
            <w:r w:rsidR="00CC4B17" w:rsidRPr="00037352">
              <w:rPr>
                <w:rFonts w:asciiTheme="minorHAnsi" w:hAnsiTheme="minorHAnsi" w:cstheme="minorHAnsi"/>
                <w:color w:val="000000"/>
                <w:sz w:val="28"/>
                <w:szCs w:val="28"/>
                <w:lang w:val="en-US"/>
              </w:rPr>
              <w:t>s</w:t>
            </w:r>
            <w:r w:rsidRPr="00037352">
              <w:rPr>
                <w:rFonts w:asciiTheme="minorHAnsi" w:hAnsiTheme="minorHAnsi" w:cstheme="minorHAnsi"/>
                <w:color w:val="000000"/>
                <w:sz w:val="28"/>
                <w:szCs w:val="28"/>
                <w:lang w:val="en-US"/>
              </w:rPr>
              <w:t xml:space="preserve"> will be </w:t>
            </w:r>
            <w:r w:rsidR="00830223" w:rsidRPr="00037352">
              <w:rPr>
                <w:rFonts w:asciiTheme="minorHAnsi" w:hAnsiTheme="minorHAnsi" w:cstheme="minorHAnsi"/>
                <w:color w:val="000000"/>
                <w:sz w:val="28"/>
                <w:szCs w:val="28"/>
                <w:lang w:val="en-US"/>
              </w:rPr>
              <w:t>expected</w:t>
            </w:r>
            <w:r w:rsidRPr="00037352">
              <w:rPr>
                <w:rFonts w:asciiTheme="minorHAnsi" w:hAnsiTheme="minorHAnsi" w:cstheme="minorHAnsi"/>
                <w:color w:val="000000"/>
                <w:sz w:val="28"/>
                <w:szCs w:val="28"/>
                <w:lang w:val="en-US"/>
              </w:rPr>
              <w:t xml:space="preserve"> to </w:t>
            </w:r>
            <w:r w:rsidR="00CC4B17" w:rsidRPr="00037352">
              <w:rPr>
                <w:rFonts w:asciiTheme="minorHAnsi" w:hAnsiTheme="minorHAnsi" w:cstheme="minorHAnsi"/>
                <w:color w:val="000000"/>
                <w:sz w:val="28"/>
                <w:szCs w:val="28"/>
                <w:lang w:val="en-US"/>
              </w:rPr>
              <w:t>:</w:t>
            </w:r>
          </w:p>
          <w:p w:rsidR="00607E46" w:rsidRDefault="00607E46" w:rsidP="005B7157">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 w:val="28"/>
                <w:szCs w:val="28"/>
                <w:lang w:val="en-US"/>
              </w:rPr>
            </w:pPr>
            <w:r>
              <w:rPr>
                <w:rFonts w:asciiTheme="minorHAnsi" w:hAnsiTheme="minorHAnsi" w:cstheme="minorHAnsi"/>
                <w:color w:val="000000"/>
                <w:sz w:val="28"/>
                <w:szCs w:val="28"/>
                <w:lang w:val="en-US"/>
              </w:rPr>
              <w:t>Find derivative of different functions.</w:t>
            </w:r>
          </w:p>
          <w:p w:rsidR="00607E46" w:rsidRPr="00037352" w:rsidRDefault="00607E46" w:rsidP="005B7157">
            <w:pPr>
              <w:pStyle w:val="ListParagraph"/>
              <w:numPr>
                <w:ilvl w:val="0"/>
                <w:numId w:val="22"/>
              </w:numPr>
              <w:autoSpaceDE w:val="0"/>
              <w:autoSpaceDN w:val="0"/>
              <w:adjustRightInd w:val="0"/>
              <w:spacing w:after="0" w:line="240" w:lineRule="auto"/>
              <w:jc w:val="both"/>
              <w:rPr>
                <w:rFonts w:asciiTheme="minorHAnsi" w:hAnsiTheme="minorHAnsi" w:cstheme="minorHAnsi"/>
                <w:color w:val="000000"/>
                <w:sz w:val="28"/>
                <w:szCs w:val="28"/>
                <w:lang w:val="en-US"/>
              </w:rPr>
            </w:pPr>
            <w:r>
              <w:rPr>
                <w:rFonts w:asciiTheme="minorHAnsi" w:hAnsiTheme="minorHAnsi" w:cstheme="minorHAnsi"/>
                <w:color w:val="000000"/>
                <w:sz w:val="28"/>
                <w:szCs w:val="28"/>
                <w:lang w:val="en-US"/>
              </w:rPr>
              <w:t>Solve problems include applications of derivatives.</w:t>
            </w:r>
          </w:p>
          <w:p w:rsidR="007F0899" w:rsidRDefault="00AC7CD8" w:rsidP="005B7157">
            <w:pPr>
              <w:pStyle w:val="ListParagraph"/>
              <w:numPr>
                <w:ilvl w:val="0"/>
                <w:numId w:val="17"/>
              </w:numPr>
              <w:jc w:val="both"/>
              <w:rPr>
                <w:sz w:val="28"/>
                <w:szCs w:val="28"/>
                <w:lang w:val="en-US" w:bidi="ar-KW"/>
              </w:rPr>
            </w:pPr>
            <w:r w:rsidRPr="00AC7CD8">
              <w:rPr>
                <w:sz w:val="28"/>
                <w:szCs w:val="28"/>
                <w:lang w:val="en-US" w:bidi="ar-KW"/>
              </w:rPr>
              <w:t>Understand Indefinite and definite integral</w:t>
            </w:r>
            <w:r w:rsidR="00607E46">
              <w:rPr>
                <w:sz w:val="28"/>
                <w:szCs w:val="28"/>
                <w:lang w:val="en-US" w:bidi="ar-KW"/>
              </w:rPr>
              <w:t>s</w:t>
            </w:r>
            <w:r w:rsidRPr="00AC7CD8">
              <w:rPr>
                <w:sz w:val="28"/>
                <w:szCs w:val="28"/>
                <w:lang w:val="en-US" w:bidi="ar-KW"/>
              </w:rPr>
              <w:t>.</w:t>
            </w:r>
          </w:p>
          <w:p w:rsidR="00AC7CD8" w:rsidRDefault="00AC7CD8" w:rsidP="005B7157">
            <w:pPr>
              <w:pStyle w:val="ListParagraph"/>
              <w:numPr>
                <w:ilvl w:val="0"/>
                <w:numId w:val="17"/>
              </w:numPr>
              <w:jc w:val="both"/>
              <w:rPr>
                <w:sz w:val="28"/>
                <w:szCs w:val="28"/>
                <w:lang w:val="en-US" w:bidi="ar-KW"/>
              </w:rPr>
            </w:pPr>
            <w:r w:rsidRPr="00AC7CD8">
              <w:rPr>
                <w:sz w:val="28"/>
                <w:szCs w:val="28"/>
                <w:lang w:val="en-US" w:bidi="ar-KW"/>
              </w:rPr>
              <w:t>Students will be able to use various integration techniques to obtain anti-derivatives without an integral table or calculator</w:t>
            </w:r>
            <w:r>
              <w:rPr>
                <w:sz w:val="28"/>
                <w:szCs w:val="28"/>
                <w:lang w:val="en-US" w:bidi="ar-KW"/>
              </w:rPr>
              <w:t>.</w:t>
            </w:r>
          </w:p>
          <w:p w:rsidR="00AC7CD8" w:rsidRDefault="00AC7CD8" w:rsidP="005B7157">
            <w:pPr>
              <w:pStyle w:val="ListParagraph"/>
              <w:numPr>
                <w:ilvl w:val="0"/>
                <w:numId w:val="17"/>
              </w:numPr>
              <w:jc w:val="both"/>
              <w:rPr>
                <w:sz w:val="28"/>
                <w:szCs w:val="28"/>
                <w:lang w:val="en-US" w:bidi="ar-KW"/>
              </w:rPr>
            </w:pPr>
            <w:r w:rsidRPr="00AC7CD8">
              <w:rPr>
                <w:sz w:val="28"/>
                <w:szCs w:val="28"/>
                <w:lang w:val="en-US" w:bidi="ar-KW"/>
              </w:rPr>
              <w:t>Calculate area under the curve and areas bounded between two curves.</w:t>
            </w:r>
          </w:p>
          <w:p w:rsidR="00AC7CD8" w:rsidRDefault="00AC7CD8" w:rsidP="005B7157">
            <w:pPr>
              <w:pStyle w:val="ListParagraph"/>
              <w:numPr>
                <w:ilvl w:val="0"/>
                <w:numId w:val="17"/>
              </w:numPr>
              <w:jc w:val="both"/>
              <w:rPr>
                <w:sz w:val="28"/>
                <w:szCs w:val="28"/>
                <w:lang w:val="en-US" w:bidi="ar-KW"/>
              </w:rPr>
            </w:pPr>
            <w:r w:rsidRPr="00AC7CD8">
              <w:rPr>
                <w:sz w:val="28"/>
                <w:szCs w:val="28"/>
                <w:lang w:val="en-US" w:bidi="ar-KW"/>
              </w:rPr>
              <w:t>Integration of trigonometric functions.</w:t>
            </w:r>
          </w:p>
          <w:p w:rsidR="00AC7CD8" w:rsidRDefault="00AC7CD8" w:rsidP="005B7157">
            <w:pPr>
              <w:pStyle w:val="ListParagraph"/>
              <w:numPr>
                <w:ilvl w:val="0"/>
                <w:numId w:val="17"/>
              </w:numPr>
              <w:jc w:val="both"/>
              <w:rPr>
                <w:sz w:val="28"/>
                <w:szCs w:val="28"/>
                <w:lang w:val="en-US" w:bidi="ar-KW"/>
              </w:rPr>
            </w:pPr>
            <w:r w:rsidRPr="00AC7CD8">
              <w:rPr>
                <w:sz w:val="28"/>
                <w:szCs w:val="28"/>
                <w:lang w:val="en-US" w:bidi="ar-KW"/>
              </w:rPr>
              <w:t>Application of definite integrals; area between two curve</w:t>
            </w:r>
            <w:r w:rsidR="00607E46">
              <w:rPr>
                <w:sz w:val="28"/>
                <w:szCs w:val="28"/>
                <w:lang w:val="en-US" w:bidi="ar-KW"/>
              </w:rPr>
              <w:t>s,</w:t>
            </w:r>
            <w:r w:rsidR="005B7157">
              <w:rPr>
                <w:sz w:val="28"/>
                <w:szCs w:val="28"/>
                <w:lang w:val="en-US" w:bidi="ar-KW"/>
              </w:rPr>
              <w:t xml:space="preserve"> </w:t>
            </w:r>
            <w:r w:rsidRPr="00AC7CD8">
              <w:rPr>
                <w:sz w:val="28"/>
                <w:szCs w:val="28"/>
                <w:lang w:val="en-US" w:bidi="ar-KW"/>
              </w:rPr>
              <w:t>distance and length of a curve</w:t>
            </w:r>
            <w:r w:rsidR="009D6635">
              <w:rPr>
                <w:sz w:val="28"/>
                <w:szCs w:val="28"/>
                <w:lang w:val="en-US" w:bidi="ar-KW"/>
              </w:rPr>
              <w:t>.</w:t>
            </w:r>
            <w:r w:rsidRPr="00AC7CD8">
              <w:rPr>
                <w:sz w:val="28"/>
                <w:szCs w:val="28"/>
                <w:lang w:val="en-US" w:bidi="ar-KW"/>
              </w:rPr>
              <w:t xml:space="preserve">  </w:t>
            </w:r>
          </w:p>
          <w:p w:rsidR="00AC7CD8" w:rsidRDefault="00AC7CD8" w:rsidP="00AC7CD8">
            <w:pPr>
              <w:pStyle w:val="ListParagraph"/>
              <w:numPr>
                <w:ilvl w:val="0"/>
                <w:numId w:val="17"/>
              </w:numPr>
              <w:rPr>
                <w:sz w:val="28"/>
                <w:szCs w:val="28"/>
                <w:lang w:val="en-US" w:bidi="ar-KW"/>
              </w:rPr>
            </w:pPr>
            <w:r w:rsidRPr="00AC7CD8">
              <w:rPr>
                <w:sz w:val="28"/>
                <w:szCs w:val="28"/>
                <w:lang w:val="en-US" w:bidi="ar-KW"/>
              </w:rPr>
              <w:lastRenderedPageBreak/>
              <w:t>Calculate volume generated by revolution of area about an axis.</w:t>
            </w:r>
          </w:p>
          <w:p w:rsidR="009D6635" w:rsidRPr="005B7157" w:rsidRDefault="00AC7CD8" w:rsidP="009D6635">
            <w:pPr>
              <w:pStyle w:val="ListParagraph"/>
              <w:numPr>
                <w:ilvl w:val="0"/>
                <w:numId w:val="17"/>
              </w:numPr>
              <w:rPr>
                <w:color w:val="FF0000"/>
                <w:sz w:val="28"/>
                <w:szCs w:val="28"/>
                <w:lang w:val="en-US" w:bidi="ar-KW"/>
              </w:rPr>
            </w:pPr>
            <w:r w:rsidRPr="005B7157">
              <w:rPr>
                <w:color w:val="FF0000"/>
                <w:sz w:val="28"/>
                <w:szCs w:val="28"/>
                <w:lang w:val="en-US" w:bidi="ar-KW"/>
              </w:rPr>
              <w:t>Solve problems involving properties of matrices and determinants.</w:t>
            </w:r>
          </w:p>
          <w:p w:rsidR="00AC7CD8" w:rsidRPr="005B7157" w:rsidRDefault="00AC7CD8" w:rsidP="00AC7CD8">
            <w:pPr>
              <w:pStyle w:val="ListParagraph"/>
              <w:numPr>
                <w:ilvl w:val="0"/>
                <w:numId w:val="17"/>
              </w:numPr>
              <w:rPr>
                <w:color w:val="FF0000"/>
                <w:sz w:val="28"/>
                <w:szCs w:val="28"/>
                <w:lang w:val="en-US" w:bidi="ar-KW"/>
              </w:rPr>
            </w:pPr>
            <w:r w:rsidRPr="005B7157">
              <w:rPr>
                <w:color w:val="FF0000"/>
                <w:sz w:val="28"/>
                <w:szCs w:val="28"/>
                <w:lang w:val="en-US" w:bidi="ar-KW"/>
              </w:rPr>
              <w:t xml:space="preserve"> </w:t>
            </w:r>
            <w:r w:rsidR="009D6635" w:rsidRPr="005B7157">
              <w:rPr>
                <w:color w:val="FF0000"/>
                <w:sz w:val="28"/>
                <w:szCs w:val="28"/>
                <w:lang w:val="en-US" w:bidi="ar-KW"/>
              </w:rPr>
              <w:t>Determine area between two curves in polar coordinates.</w:t>
            </w:r>
          </w:p>
          <w:p w:rsidR="00AC7CD8" w:rsidRPr="00037352" w:rsidRDefault="009D6635" w:rsidP="00037352">
            <w:pPr>
              <w:pStyle w:val="ListParagraph"/>
              <w:numPr>
                <w:ilvl w:val="0"/>
                <w:numId w:val="17"/>
              </w:numPr>
              <w:rPr>
                <w:sz w:val="28"/>
                <w:szCs w:val="28"/>
                <w:rtl/>
                <w:lang w:val="en-US" w:bidi="ar-KW"/>
              </w:rPr>
            </w:pPr>
            <w:r w:rsidRPr="005B7157">
              <w:rPr>
                <w:color w:val="FF0000"/>
                <w:sz w:val="28"/>
                <w:szCs w:val="28"/>
                <w:lang w:val="en-US" w:bidi="ar-KW"/>
              </w:rPr>
              <w:t>Find the length of curves in polar coordinates.</w:t>
            </w:r>
          </w:p>
        </w:tc>
      </w:tr>
      <w:tr w:rsidR="008D46A4" w:rsidRPr="00747A9A" w:rsidTr="00AC7CD8">
        <w:tc>
          <w:tcPr>
            <w:tcW w:w="9288" w:type="dxa"/>
            <w:gridSpan w:val="3"/>
          </w:tcPr>
          <w:p w:rsidR="00037352" w:rsidRDefault="00CF5475" w:rsidP="00037352">
            <w:pPr>
              <w:spacing w:after="0" w:line="240" w:lineRule="auto"/>
              <w:rPr>
                <w:b/>
                <w:bCs/>
                <w:sz w:val="28"/>
                <w:szCs w:val="28"/>
                <w:lang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001B33" w:rsidRPr="00037352" w:rsidRDefault="00037352" w:rsidP="00037352">
            <w:pPr>
              <w:pStyle w:val="ListParagraph"/>
              <w:numPr>
                <w:ilvl w:val="0"/>
                <w:numId w:val="18"/>
              </w:numPr>
              <w:spacing w:after="0" w:line="240" w:lineRule="auto"/>
              <w:rPr>
                <w:b/>
                <w:bCs/>
                <w:sz w:val="28"/>
                <w:szCs w:val="28"/>
                <w:lang w:bidi="ar-KW"/>
              </w:rPr>
            </w:pPr>
            <w:r w:rsidRPr="00037352">
              <w:rPr>
                <w:sz w:val="28"/>
                <w:szCs w:val="28"/>
                <w:lang w:bidi="ar-KW"/>
              </w:rPr>
              <w:t>Calculus,</w:t>
            </w:r>
            <w:r w:rsidR="00AE71F9" w:rsidRPr="00037352">
              <w:rPr>
                <w:sz w:val="28"/>
                <w:szCs w:val="28"/>
                <w:lang w:bidi="ar-KW"/>
              </w:rPr>
              <w:t xml:space="preserve"> International Edition, By </w:t>
            </w:r>
            <w:r w:rsidRPr="00037352">
              <w:rPr>
                <w:sz w:val="28"/>
                <w:szCs w:val="28"/>
                <w:lang w:bidi="ar-KW"/>
              </w:rPr>
              <w:t>Thomas’,</w:t>
            </w:r>
            <w:r w:rsidR="00AE71F9" w:rsidRPr="00037352">
              <w:rPr>
                <w:sz w:val="28"/>
                <w:szCs w:val="28"/>
                <w:lang w:bidi="ar-KW"/>
              </w:rPr>
              <w:t xml:space="preserve"> 2005.</w:t>
            </w:r>
          </w:p>
          <w:p w:rsidR="00037352" w:rsidRPr="00466C82" w:rsidRDefault="00037352" w:rsidP="00037352">
            <w:pPr>
              <w:pStyle w:val="ListParagraph"/>
              <w:numPr>
                <w:ilvl w:val="0"/>
                <w:numId w:val="18"/>
              </w:numPr>
              <w:spacing w:after="0" w:line="240" w:lineRule="auto"/>
              <w:rPr>
                <w:b/>
                <w:bCs/>
                <w:sz w:val="28"/>
                <w:szCs w:val="28"/>
                <w:lang w:bidi="ar-KW"/>
              </w:rPr>
            </w:pPr>
            <w:r w:rsidRPr="00037352">
              <w:rPr>
                <w:sz w:val="28"/>
                <w:szCs w:val="28"/>
                <w:lang w:val="en-US" w:bidi="ar-KW"/>
              </w:rPr>
              <w:t>Thomas’ Calculus 12th edition, Thomas, Weir and Hass, Pearson Addison Wiley, 2010.</w:t>
            </w:r>
            <w:r w:rsidRPr="00037352">
              <w:rPr>
                <w:sz w:val="28"/>
                <w:szCs w:val="28"/>
              </w:rPr>
              <w:t xml:space="preserve"> </w:t>
            </w:r>
          </w:p>
          <w:p w:rsidR="00475794" w:rsidRPr="00475794" w:rsidRDefault="00037352" w:rsidP="00475794">
            <w:pPr>
              <w:pStyle w:val="ListParagraph"/>
              <w:numPr>
                <w:ilvl w:val="0"/>
                <w:numId w:val="18"/>
              </w:numPr>
              <w:spacing w:after="0" w:line="240" w:lineRule="auto"/>
              <w:rPr>
                <w:b/>
                <w:bCs/>
                <w:sz w:val="28"/>
                <w:szCs w:val="28"/>
                <w:lang w:bidi="ar-KW"/>
              </w:rPr>
            </w:pPr>
            <w:r w:rsidRPr="00037352">
              <w:rPr>
                <w:sz w:val="28"/>
                <w:szCs w:val="28"/>
                <w:lang w:val="en-US" w:bidi="ar-KW"/>
              </w:rPr>
              <w:t xml:space="preserve">Calculus, 2nd edition, Steven G. </w:t>
            </w:r>
            <w:proofErr w:type="spellStart"/>
            <w:r w:rsidRPr="00037352">
              <w:rPr>
                <w:sz w:val="28"/>
                <w:szCs w:val="28"/>
                <w:lang w:val="en-US" w:bidi="ar-KW"/>
              </w:rPr>
              <w:t>Krantz</w:t>
            </w:r>
            <w:proofErr w:type="spellEnd"/>
            <w:r w:rsidRPr="00037352">
              <w:rPr>
                <w:sz w:val="28"/>
                <w:szCs w:val="28"/>
                <w:lang w:val="en-US" w:bidi="ar-KW"/>
              </w:rPr>
              <w:t xml:space="preserve"> McGraw Hill, 2011.</w:t>
            </w:r>
            <w:r w:rsidR="00475794">
              <w:rPr>
                <w:sz w:val="28"/>
                <w:szCs w:val="28"/>
              </w:rPr>
              <w:t xml:space="preserve"> </w:t>
            </w:r>
          </w:p>
          <w:p w:rsidR="00475794" w:rsidRPr="00475794" w:rsidRDefault="00475794" w:rsidP="00475794">
            <w:pPr>
              <w:pStyle w:val="ListParagraph"/>
              <w:numPr>
                <w:ilvl w:val="0"/>
                <w:numId w:val="18"/>
              </w:numPr>
              <w:spacing w:after="0" w:line="240" w:lineRule="auto"/>
              <w:rPr>
                <w:b/>
                <w:bCs/>
                <w:sz w:val="28"/>
                <w:szCs w:val="28"/>
                <w:lang w:bidi="ar-KW"/>
              </w:rPr>
            </w:pPr>
            <w:r>
              <w:rPr>
                <w:sz w:val="28"/>
                <w:szCs w:val="28"/>
              </w:rPr>
              <w:t>Essential Calculus, 2nd Edition, James Stewart, 2012.</w:t>
            </w:r>
          </w:p>
          <w:p w:rsidR="00133FC3" w:rsidRPr="00037352" w:rsidRDefault="00037352" w:rsidP="00037352">
            <w:pPr>
              <w:pStyle w:val="ListParagraph"/>
              <w:numPr>
                <w:ilvl w:val="0"/>
                <w:numId w:val="18"/>
              </w:numPr>
              <w:spacing w:after="0" w:line="240" w:lineRule="auto"/>
              <w:rPr>
                <w:b/>
                <w:bCs/>
                <w:sz w:val="28"/>
                <w:szCs w:val="28"/>
                <w:lang w:bidi="ar-KW"/>
              </w:rPr>
            </w:pPr>
            <w:r w:rsidRPr="00037352">
              <w:rPr>
                <w:sz w:val="28"/>
                <w:szCs w:val="28"/>
                <w:lang w:bidi="ar-KW"/>
              </w:rPr>
              <w:t>Calculus,</w:t>
            </w:r>
            <w:r w:rsidR="00133FC3" w:rsidRPr="00037352">
              <w:rPr>
                <w:sz w:val="28"/>
                <w:szCs w:val="28"/>
                <w:lang w:bidi="ar-KW"/>
              </w:rPr>
              <w:t xml:space="preserve"> 11th Edition, By </w:t>
            </w:r>
            <w:r w:rsidRPr="00037352">
              <w:rPr>
                <w:sz w:val="28"/>
                <w:szCs w:val="28"/>
                <w:lang w:bidi="ar-KW"/>
              </w:rPr>
              <w:t>Thomas’,</w:t>
            </w:r>
            <w:r w:rsidR="00133FC3" w:rsidRPr="00037352">
              <w:rPr>
                <w:sz w:val="28"/>
                <w:szCs w:val="28"/>
                <w:lang w:bidi="ar-KW"/>
              </w:rPr>
              <w:t xml:space="preserve"> 2013.</w:t>
            </w:r>
          </w:p>
          <w:p w:rsidR="00CC5CD1" w:rsidRPr="00747A9A" w:rsidRDefault="00CC5CD1" w:rsidP="000241B0">
            <w:pPr>
              <w:spacing w:after="0" w:line="240" w:lineRule="auto"/>
              <w:rPr>
                <w:b/>
                <w:bCs/>
                <w:sz w:val="28"/>
                <w:szCs w:val="28"/>
                <w:lang w:val="en-US" w:bidi="ar-KW"/>
              </w:rPr>
            </w:pPr>
          </w:p>
        </w:tc>
      </w:tr>
      <w:tr w:rsidR="008D46A4" w:rsidRPr="00747A9A" w:rsidTr="00AC7CD8">
        <w:tc>
          <w:tcPr>
            <w:tcW w:w="6771"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517"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AC7CD8">
        <w:trPr>
          <w:trHeight w:val="1405"/>
        </w:trPr>
        <w:tc>
          <w:tcPr>
            <w:tcW w:w="6771" w:type="dxa"/>
            <w:gridSpan w:val="2"/>
            <w:tcBorders>
              <w:top w:val="single" w:sz="8" w:space="0" w:color="auto"/>
              <w:bottom w:val="single" w:sz="8" w:space="0" w:color="auto"/>
            </w:tcBorders>
          </w:tcPr>
          <w:tbl>
            <w:tblPr>
              <w:tblStyle w:val="TableGrid"/>
              <w:tblW w:w="6475" w:type="dxa"/>
              <w:tblLook w:val="04A0" w:firstRow="1" w:lastRow="0" w:firstColumn="1" w:lastColumn="0" w:noHBand="0" w:noVBand="1"/>
            </w:tblPr>
            <w:tblGrid>
              <w:gridCol w:w="2132"/>
              <w:gridCol w:w="1193"/>
              <w:gridCol w:w="3150"/>
            </w:tblGrid>
            <w:tr w:rsidR="000127A8" w:rsidRPr="003B121C" w:rsidTr="000241B0">
              <w:tc>
                <w:tcPr>
                  <w:tcW w:w="2132" w:type="dxa"/>
                </w:tcPr>
                <w:p w:rsidR="000127A8" w:rsidRPr="003B121C" w:rsidRDefault="000127A8" w:rsidP="002B7577">
                  <w:pPr>
                    <w:jc w:val="center"/>
                    <w:rPr>
                      <w:rFonts w:asciiTheme="minorHAnsi" w:hAnsiTheme="minorHAnsi" w:cstheme="minorHAnsi"/>
                      <w:b/>
                      <w:bCs/>
                      <w:sz w:val="28"/>
                      <w:szCs w:val="28"/>
                      <w:lang w:val="en-US" w:bidi="ar-IQ"/>
                    </w:rPr>
                  </w:pPr>
                  <w:r w:rsidRPr="003B121C">
                    <w:rPr>
                      <w:rFonts w:asciiTheme="minorHAnsi" w:hAnsiTheme="minorHAnsi" w:cstheme="minorHAnsi"/>
                      <w:b/>
                      <w:bCs/>
                      <w:sz w:val="28"/>
                      <w:szCs w:val="28"/>
                      <w:lang w:val="en-US" w:bidi="ar-IQ"/>
                    </w:rPr>
                    <w:t>Week</w:t>
                  </w:r>
                </w:p>
              </w:tc>
              <w:tc>
                <w:tcPr>
                  <w:tcW w:w="1193" w:type="dxa"/>
                </w:tcPr>
                <w:p w:rsidR="000127A8" w:rsidRPr="003B121C" w:rsidRDefault="002B7577" w:rsidP="002B7577">
                  <w:pPr>
                    <w:rPr>
                      <w:rFonts w:asciiTheme="minorHAnsi" w:hAnsiTheme="minorHAnsi" w:cstheme="minorHAnsi"/>
                      <w:b/>
                      <w:bCs/>
                      <w:sz w:val="28"/>
                      <w:szCs w:val="28"/>
                      <w:lang w:val="en-US" w:bidi="ar-IQ"/>
                    </w:rPr>
                  </w:pPr>
                  <w:r w:rsidRPr="003B121C">
                    <w:rPr>
                      <w:rFonts w:asciiTheme="minorHAnsi" w:hAnsiTheme="minorHAnsi" w:cstheme="minorHAnsi"/>
                      <w:b/>
                      <w:bCs/>
                      <w:sz w:val="28"/>
                      <w:szCs w:val="28"/>
                      <w:lang w:val="en-US" w:bidi="ar-IQ"/>
                    </w:rPr>
                    <w:t>H</w:t>
                  </w:r>
                  <w:r w:rsidR="000127A8" w:rsidRPr="003B121C">
                    <w:rPr>
                      <w:rFonts w:asciiTheme="minorHAnsi" w:hAnsiTheme="minorHAnsi" w:cstheme="minorHAnsi"/>
                      <w:b/>
                      <w:bCs/>
                      <w:sz w:val="28"/>
                      <w:szCs w:val="28"/>
                      <w:lang w:val="en-US" w:bidi="ar-IQ"/>
                    </w:rPr>
                    <w:t>ours</w:t>
                  </w:r>
                </w:p>
              </w:tc>
              <w:tc>
                <w:tcPr>
                  <w:tcW w:w="3150" w:type="dxa"/>
                </w:tcPr>
                <w:p w:rsidR="000127A8" w:rsidRPr="003B121C" w:rsidRDefault="000127A8" w:rsidP="002B7577">
                  <w:pPr>
                    <w:jc w:val="center"/>
                    <w:rPr>
                      <w:rFonts w:asciiTheme="minorHAnsi" w:hAnsiTheme="minorHAnsi" w:cstheme="minorHAnsi"/>
                      <w:b/>
                      <w:bCs/>
                      <w:sz w:val="28"/>
                      <w:szCs w:val="28"/>
                      <w:lang w:val="en-US" w:bidi="ar-IQ"/>
                    </w:rPr>
                  </w:pPr>
                  <w:r w:rsidRPr="003B121C">
                    <w:rPr>
                      <w:rFonts w:asciiTheme="minorHAnsi" w:hAnsiTheme="minorHAnsi" w:cstheme="minorHAnsi"/>
                      <w:b/>
                      <w:bCs/>
                      <w:sz w:val="28"/>
                      <w:szCs w:val="28"/>
                      <w:lang w:val="en-US" w:bidi="ar-IQ"/>
                    </w:rPr>
                    <w:t>Topics</w:t>
                  </w:r>
                </w:p>
              </w:tc>
            </w:tr>
            <w:tr w:rsidR="00CE28B9" w:rsidRPr="003B121C" w:rsidTr="000241B0">
              <w:tc>
                <w:tcPr>
                  <w:tcW w:w="2132" w:type="dxa"/>
                  <w:vMerge w:val="restart"/>
                </w:tcPr>
                <w:p w:rsidR="00CE28B9" w:rsidRDefault="00CE28B9" w:rsidP="002B7577">
                  <w:pPr>
                    <w:jc w:val="center"/>
                    <w:rPr>
                      <w:rFonts w:asciiTheme="minorHAnsi" w:hAnsiTheme="minorHAnsi" w:cstheme="minorHAnsi"/>
                      <w:b/>
                      <w:bCs/>
                      <w:sz w:val="28"/>
                      <w:szCs w:val="28"/>
                      <w:lang w:val="en-US" w:bidi="ar-IQ"/>
                    </w:rPr>
                  </w:pPr>
                </w:p>
                <w:p w:rsidR="00CE28B9" w:rsidRPr="003B121C" w:rsidRDefault="00CE28B9" w:rsidP="002B7577">
                  <w:pPr>
                    <w:jc w:val="center"/>
                    <w:rPr>
                      <w:rFonts w:asciiTheme="minorHAnsi" w:hAnsiTheme="minorHAnsi" w:cstheme="minorHAnsi"/>
                      <w:b/>
                      <w:bCs/>
                      <w:sz w:val="28"/>
                      <w:szCs w:val="28"/>
                      <w:lang w:val="en-US" w:bidi="ar-IQ"/>
                    </w:rPr>
                  </w:pPr>
                  <w:r>
                    <w:rPr>
                      <w:rFonts w:asciiTheme="minorHAnsi" w:hAnsiTheme="minorHAnsi" w:cstheme="minorHAnsi"/>
                      <w:b/>
                      <w:bCs/>
                      <w:sz w:val="28"/>
                      <w:szCs w:val="28"/>
                      <w:lang w:val="en-US" w:bidi="ar-IQ"/>
                    </w:rPr>
                    <w:t>1</w:t>
                  </w:r>
                </w:p>
              </w:tc>
              <w:tc>
                <w:tcPr>
                  <w:tcW w:w="1193" w:type="dxa"/>
                  <w:vMerge w:val="restart"/>
                </w:tcPr>
                <w:p w:rsidR="00CE28B9" w:rsidRDefault="00CE28B9" w:rsidP="0018020B">
                  <w:pPr>
                    <w:jc w:val="center"/>
                    <w:rPr>
                      <w:rFonts w:asciiTheme="minorHAnsi" w:hAnsiTheme="minorHAnsi" w:cstheme="minorHAnsi"/>
                      <w:b/>
                      <w:bCs/>
                      <w:sz w:val="28"/>
                      <w:szCs w:val="28"/>
                      <w:lang w:val="en-US" w:bidi="ar-IQ"/>
                    </w:rPr>
                  </w:pPr>
                </w:p>
                <w:p w:rsidR="0018020B" w:rsidRPr="003B121C" w:rsidRDefault="0018020B" w:rsidP="0018020B">
                  <w:pPr>
                    <w:jc w:val="center"/>
                    <w:rPr>
                      <w:rFonts w:asciiTheme="minorHAnsi" w:hAnsiTheme="minorHAnsi" w:cstheme="minorHAnsi"/>
                      <w:b/>
                      <w:bCs/>
                      <w:sz w:val="28"/>
                      <w:szCs w:val="28"/>
                      <w:lang w:val="en-US" w:bidi="ar-IQ"/>
                    </w:rPr>
                  </w:pPr>
                  <w:r>
                    <w:rPr>
                      <w:rFonts w:asciiTheme="minorHAnsi" w:hAnsiTheme="minorHAnsi" w:cstheme="minorHAnsi"/>
                      <w:b/>
                      <w:bCs/>
                      <w:sz w:val="28"/>
                      <w:szCs w:val="28"/>
                      <w:lang w:val="en-US" w:bidi="ar-IQ"/>
                    </w:rPr>
                    <w:t>4</w:t>
                  </w:r>
                </w:p>
              </w:tc>
              <w:tc>
                <w:tcPr>
                  <w:tcW w:w="3150" w:type="dxa"/>
                </w:tcPr>
                <w:p w:rsidR="00CE28B9" w:rsidRPr="003B121C" w:rsidRDefault="00CE28B9" w:rsidP="00CE28B9">
                  <w:pPr>
                    <w:rPr>
                      <w:rFonts w:asciiTheme="minorHAnsi" w:hAnsiTheme="minorHAnsi" w:cstheme="minorHAnsi"/>
                      <w:b/>
                      <w:bCs/>
                      <w:sz w:val="28"/>
                      <w:szCs w:val="28"/>
                      <w:lang w:val="en-US" w:bidi="ar-IQ"/>
                    </w:rPr>
                  </w:pPr>
                  <w:r>
                    <w:rPr>
                      <w:rFonts w:asciiTheme="minorHAnsi" w:hAnsiTheme="minorHAnsi" w:cstheme="minorHAnsi"/>
                      <w:b/>
                      <w:bCs/>
                      <w:sz w:val="28"/>
                      <w:szCs w:val="28"/>
                      <w:lang w:val="en-US" w:bidi="ar-IQ"/>
                    </w:rPr>
                    <w:t>Derivatives</w:t>
                  </w:r>
                </w:p>
              </w:tc>
            </w:tr>
            <w:tr w:rsidR="00CE28B9" w:rsidRPr="003B121C" w:rsidTr="000241B0">
              <w:tc>
                <w:tcPr>
                  <w:tcW w:w="2132" w:type="dxa"/>
                  <w:vMerge/>
                </w:tcPr>
                <w:p w:rsidR="00CE28B9" w:rsidRPr="003B121C" w:rsidRDefault="00CE28B9" w:rsidP="002B7577">
                  <w:pPr>
                    <w:jc w:val="center"/>
                    <w:rPr>
                      <w:rFonts w:asciiTheme="minorHAnsi" w:hAnsiTheme="minorHAnsi" w:cstheme="minorHAnsi"/>
                      <w:b/>
                      <w:bCs/>
                      <w:sz w:val="28"/>
                      <w:szCs w:val="28"/>
                      <w:lang w:val="en-US" w:bidi="ar-IQ"/>
                    </w:rPr>
                  </w:pPr>
                </w:p>
              </w:tc>
              <w:tc>
                <w:tcPr>
                  <w:tcW w:w="1193" w:type="dxa"/>
                  <w:vMerge/>
                </w:tcPr>
                <w:p w:rsidR="00CE28B9" w:rsidRPr="003B121C" w:rsidRDefault="00CE28B9" w:rsidP="0018020B">
                  <w:pPr>
                    <w:jc w:val="center"/>
                    <w:rPr>
                      <w:rFonts w:asciiTheme="minorHAnsi" w:hAnsiTheme="minorHAnsi" w:cstheme="minorHAnsi"/>
                      <w:b/>
                      <w:bCs/>
                      <w:sz w:val="28"/>
                      <w:szCs w:val="28"/>
                      <w:lang w:val="en-US" w:bidi="ar-IQ"/>
                    </w:rPr>
                  </w:pPr>
                </w:p>
              </w:tc>
              <w:tc>
                <w:tcPr>
                  <w:tcW w:w="3150" w:type="dxa"/>
                </w:tcPr>
                <w:p w:rsidR="00CE28B9" w:rsidRPr="00CE28B9" w:rsidRDefault="00CE28B9" w:rsidP="00CE28B9">
                  <w:pPr>
                    <w:rPr>
                      <w:rFonts w:asciiTheme="minorHAnsi" w:hAnsiTheme="minorHAnsi" w:cstheme="minorHAnsi"/>
                      <w:sz w:val="28"/>
                      <w:szCs w:val="28"/>
                      <w:lang w:val="en-US" w:bidi="ar-IQ"/>
                    </w:rPr>
                  </w:pPr>
                  <w:r w:rsidRPr="00CE28B9">
                    <w:rPr>
                      <w:rFonts w:asciiTheme="minorHAnsi" w:hAnsiTheme="minorHAnsi" w:cstheme="minorHAnsi"/>
                      <w:sz w:val="28"/>
                      <w:szCs w:val="28"/>
                      <w:lang w:val="en-US" w:bidi="ar-IQ"/>
                    </w:rPr>
                    <w:t>Definition</w:t>
                  </w:r>
                </w:p>
              </w:tc>
            </w:tr>
            <w:tr w:rsidR="00CE28B9" w:rsidRPr="003B121C" w:rsidTr="000241B0">
              <w:tc>
                <w:tcPr>
                  <w:tcW w:w="2132" w:type="dxa"/>
                  <w:vMerge/>
                </w:tcPr>
                <w:p w:rsidR="00CE28B9" w:rsidRPr="003B121C" w:rsidRDefault="00CE28B9" w:rsidP="002B7577">
                  <w:pPr>
                    <w:jc w:val="center"/>
                    <w:rPr>
                      <w:rFonts w:asciiTheme="minorHAnsi" w:hAnsiTheme="minorHAnsi" w:cstheme="minorHAnsi"/>
                      <w:b/>
                      <w:bCs/>
                      <w:sz w:val="28"/>
                      <w:szCs w:val="28"/>
                      <w:lang w:val="en-US" w:bidi="ar-IQ"/>
                    </w:rPr>
                  </w:pPr>
                </w:p>
              </w:tc>
              <w:tc>
                <w:tcPr>
                  <w:tcW w:w="1193" w:type="dxa"/>
                  <w:vMerge/>
                </w:tcPr>
                <w:p w:rsidR="00CE28B9" w:rsidRPr="003B121C" w:rsidRDefault="00CE28B9" w:rsidP="0018020B">
                  <w:pPr>
                    <w:jc w:val="center"/>
                    <w:rPr>
                      <w:rFonts w:asciiTheme="minorHAnsi" w:hAnsiTheme="minorHAnsi" w:cstheme="minorHAnsi"/>
                      <w:b/>
                      <w:bCs/>
                      <w:sz w:val="28"/>
                      <w:szCs w:val="28"/>
                      <w:lang w:val="en-US" w:bidi="ar-IQ"/>
                    </w:rPr>
                  </w:pP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Derivative of Composite functions</w:t>
                  </w:r>
                </w:p>
              </w:tc>
            </w:tr>
            <w:tr w:rsidR="00CE28B9" w:rsidRPr="003B121C" w:rsidTr="000241B0">
              <w:tc>
                <w:tcPr>
                  <w:tcW w:w="2132" w:type="dxa"/>
                  <w:vMerge w:val="restart"/>
                </w:tcPr>
                <w:p w:rsidR="00CE28B9" w:rsidRDefault="00CE28B9" w:rsidP="002B7577">
                  <w:pPr>
                    <w:jc w:val="center"/>
                    <w:rPr>
                      <w:rFonts w:asciiTheme="minorHAnsi" w:hAnsiTheme="minorHAnsi" w:cstheme="minorHAnsi"/>
                      <w:b/>
                      <w:bCs/>
                      <w:sz w:val="28"/>
                      <w:szCs w:val="28"/>
                      <w:lang w:val="en-US" w:bidi="ar-IQ"/>
                    </w:rPr>
                  </w:pPr>
                </w:p>
                <w:p w:rsidR="00CE28B9" w:rsidRDefault="00CE28B9" w:rsidP="002B7577">
                  <w:pPr>
                    <w:jc w:val="center"/>
                    <w:rPr>
                      <w:rFonts w:asciiTheme="minorHAnsi" w:hAnsiTheme="minorHAnsi" w:cstheme="minorHAnsi"/>
                      <w:b/>
                      <w:bCs/>
                      <w:sz w:val="28"/>
                      <w:szCs w:val="28"/>
                      <w:lang w:val="en-US" w:bidi="ar-IQ"/>
                    </w:rPr>
                  </w:pPr>
                </w:p>
                <w:p w:rsidR="00CE28B9" w:rsidRDefault="00CE28B9" w:rsidP="002B7577">
                  <w:pPr>
                    <w:jc w:val="center"/>
                    <w:rPr>
                      <w:rFonts w:asciiTheme="minorHAnsi" w:hAnsiTheme="minorHAnsi" w:cstheme="minorHAnsi"/>
                      <w:b/>
                      <w:bCs/>
                      <w:sz w:val="28"/>
                      <w:szCs w:val="28"/>
                      <w:lang w:val="en-US" w:bidi="ar-IQ"/>
                    </w:rPr>
                  </w:pPr>
                </w:p>
                <w:p w:rsidR="00CE28B9" w:rsidRPr="003B121C" w:rsidRDefault="00CE28B9" w:rsidP="002B7577">
                  <w:pPr>
                    <w:jc w:val="center"/>
                    <w:rPr>
                      <w:rFonts w:asciiTheme="minorHAnsi" w:hAnsiTheme="minorHAnsi" w:cstheme="minorHAnsi"/>
                      <w:b/>
                      <w:bCs/>
                      <w:sz w:val="28"/>
                      <w:szCs w:val="28"/>
                      <w:lang w:val="en-US" w:bidi="ar-IQ"/>
                    </w:rPr>
                  </w:pPr>
                  <w:r>
                    <w:rPr>
                      <w:rFonts w:asciiTheme="minorHAnsi" w:hAnsiTheme="minorHAnsi" w:cstheme="minorHAnsi"/>
                      <w:b/>
                      <w:bCs/>
                      <w:sz w:val="28"/>
                      <w:szCs w:val="28"/>
                      <w:lang w:val="en-US" w:bidi="ar-IQ"/>
                    </w:rPr>
                    <w:t>2</w:t>
                  </w:r>
                </w:p>
              </w:tc>
              <w:tc>
                <w:tcPr>
                  <w:tcW w:w="1193" w:type="dxa"/>
                  <w:vMerge w:val="restart"/>
                </w:tcPr>
                <w:p w:rsidR="00CE28B9" w:rsidRDefault="00CE28B9" w:rsidP="0018020B">
                  <w:pPr>
                    <w:jc w:val="center"/>
                    <w:rPr>
                      <w:rFonts w:asciiTheme="minorHAnsi" w:hAnsiTheme="minorHAnsi" w:cstheme="minorHAnsi"/>
                      <w:b/>
                      <w:bCs/>
                      <w:sz w:val="28"/>
                      <w:szCs w:val="28"/>
                      <w:lang w:val="en-US" w:bidi="ar-IQ"/>
                    </w:rPr>
                  </w:pPr>
                </w:p>
                <w:p w:rsidR="0018020B" w:rsidRDefault="0018020B" w:rsidP="0018020B">
                  <w:pPr>
                    <w:jc w:val="center"/>
                    <w:rPr>
                      <w:rFonts w:asciiTheme="minorHAnsi" w:hAnsiTheme="minorHAnsi" w:cstheme="minorHAnsi"/>
                      <w:b/>
                      <w:bCs/>
                      <w:sz w:val="28"/>
                      <w:szCs w:val="28"/>
                      <w:lang w:val="en-US" w:bidi="ar-IQ"/>
                    </w:rPr>
                  </w:pPr>
                </w:p>
                <w:p w:rsidR="0018020B" w:rsidRDefault="0018020B" w:rsidP="0018020B">
                  <w:pPr>
                    <w:jc w:val="center"/>
                    <w:rPr>
                      <w:rFonts w:asciiTheme="minorHAnsi" w:hAnsiTheme="minorHAnsi" w:cstheme="minorHAnsi"/>
                      <w:b/>
                      <w:bCs/>
                      <w:sz w:val="28"/>
                      <w:szCs w:val="28"/>
                      <w:lang w:val="en-US" w:bidi="ar-IQ"/>
                    </w:rPr>
                  </w:pPr>
                </w:p>
                <w:p w:rsidR="0018020B" w:rsidRPr="003B121C" w:rsidRDefault="0018020B" w:rsidP="0018020B">
                  <w:pPr>
                    <w:jc w:val="center"/>
                    <w:rPr>
                      <w:rFonts w:asciiTheme="minorHAnsi" w:hAnsiTheme="minorHAnsi" w:cstheme="minorHAnsi"/>
                      <w:b/>
                      <w:bCs/>
                      <w:sz w:val="28"/>
                      <w:szCs w:val="28"/>
                      <w:lang w:val="en-US" w:bidi="ar-IQ"/>
                    </w:rPr>
                  </w:pPr>
                  <w:r>
                    <w:rPr>
                      <w:rFonts w:asciiTheme="minorHAnsi" w:hAnsiTheme="minorHAnsi" w:cstheme="minorHAnsi"/>
                      <w:b/>
                      <w:bCs/>
                      <w:sz w:val="28"/>
                      <w:szCs w:val="28"/>
                      <w:lang w:val="en-US" w:bidi="ar-IQ"/>
                    </w:rPr>
                    <w:t>4</w:t>
                  </w: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Derivative of Trigonometric Functions</w:t>
                  </w:r>
                </w:p>
              </w:tc>
            </w:tr>
            <w:tr w:rsidR="00CE28B9" w:rsidRPr="003B121C" w:rsidTr="000241B0">
              <w:tc>
                <w:tcPr>
                  <w:tcW w:w="2132" w:type="dxa"/>
                  <w:vMerge/>
                </w:tcPr>
                <w:p w:rsidR="00CE28B9" w:rsidRPr="003B121C" w:rsidRDefault="00CE28B9" w:rsidP="002B7577">
                  <w:pPr>
                    <w:jc w:val="center"/>
                    <w:rPr>
                      <w:rFonts w:asciiTheme="minorHAnsi" w:hAnsiTheme="minorHAnsi" w:cstheme="minorHAnsi"/>
                      <w:b/>
                      <w:bCs/>
                      <w:sz w:val="28"/>
                      <w:szCs w:val="28"/>
                      <w:lang w:val="en-US" w:bidi="ar-IQ"/>
                    </w:rPr>
                  </w:pPr>
                </w:p>
              </w:tc>
              <w:tc>
                <w:tcPr>
                  <w:tcW w:w="1193" w:type="dxa"/>
                  <w:vMerge/>
                </w:tcPr>
                <w:p w:rsidR="00CE28B9" w:rsidRPr="003B121C" w:rsidRDefault="00CE28B9" w:rsidP="0018020B">
                  <w:pPr>
                    <w:jc w:val="center"/>
                    <w:rPr>
                      <w:rFonts w:asciiTheme="minorHAnsi" w:hAnsiTheme="minorHAnsi" w:cstheme="minorHAnsi"/>
                      <w:b/>
                      <w:bCs/>
                      <w:sz w:val="28"/>
                      <w:szCs w:val="28"/>
                      <w:lang w:val="en-US" w:bidi="ar-IQ"/>
                    </w:rPr>
                  </w:pP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Derivative of Inverse Trigonometric Functions</w:t>
                  </w:r>
                </w:p>
              </w:tc>
            </w:tr>
            <w:tr w:rsidR="00CE28B9" w:rsidRPr="003B121C" w:rsidTr="000241B0">
              <w:tc>
                <w:tcPr>
                  <w:tcW w:w="2132" w:type="dxa"/>
                  <w:vMerge/>
                </w:tcPr>
                <w:p w:rsidR="00CE28B9" w:rsidRPr="003B121C" w:rsidRDefault="00CE28B9" w:rsidP="002B7577">
                  <w:pPr>
                    <w:jc w:val="center"/>
                    <w:rPr>
                      <w:rFonts w:asciiTheme="minorHAnsi" w:hAnsiTheme="minorHAnsi" w:cstheme="minorHAnsi"/>
                      <w:b/>
                      <w:bCs/>
                      <w:sz w:val="28"/>
                      <w:szCs w:val="28"/>
                      <w:lang w:val="en-US" w:bidi="ar-IQ"/>
                    </w:rPr>
                  </w:pPr>
                </w:p>
              </w:tc>
              <w:tc>
                <w:tcPr>
                  <w:tcW w:w="1193" w:type="dxa"/>
                  <w:vMerge/>
                </w:tcPr>
                <w:p w:rsidR="00CE28B9" w:rsidRPr="003B121C" w:rsidRDefault="00CE28B9" w:rsidP="0018020B">
                  <w:pPr>
                    <w:jc w:val="center"/>
                    <w:rPr>
                      <w:rFonts w:asciiTheme="minorHAnsi" w:hAnsiTheme="minorHAnsi" w:cstheme="minorHAnsi"/>
                      <w:b/>
                      <w:bCs/>
                      <w:sz w:val="28"/>
                      <w:szCs w:val="28"/>
                      <w:lang w:val="en-US" w:bidi="ar-IQ"/>
                    </w:rPr>
                  </w:pP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Derivative of Hyperbolic Function</w:t>
                  </w:r>
                </w:p>
              </w:tc>
            </w:tr>
            <w:tr w:rsidR="00CE28B9" w:rsidRPr="003B121C" w:rsidTr="000241B0">
              <w:tc>
                <w:tcPr>
                  <w:tcW w:w="2132" w:type="dxa"/>
                  <w:vMerge/>
                </w:tcPr>
                <w:p w:rsidR="00CE28B9" w:rsidRPr="003B121C" w:rsidRDefault="00CE28B9" w:rsidP="002B7577">
                  <w:pPr>
                    <w:jc w:val="center"/>
                    <w:rPr>
                      <w:rFonts w:asciiTheme="minorHAnsi" w:hAnsiTheme="minorHAnsi" w:cstheme="minorHAnsi"/>
                      <w:b/>
                      <w:bCs/>
                      <w:sz w:val="28"/>
                      <w:szCs w:val="28"/>
                      <w:lang w:val="en-US" w:bidi="ar-IQ"/>
                    </w:rPr>
                  </w:pPr>
                </w:p>
              </w:tc>
              <w:tc>
                <w:tcPr>
                  <w:tcW w:w="1193" w:type="dxa"/>
                  <w:vMerge/>
                </w:tcPr>
                <w:p w:rsidR="00CE28B9" w:rsidRPr="003B121C" w:rsidRDefault="00CE28B9" w:rsidP="0018020B">
                  <w:pPr>
                    <w:jc w:val="center"/>
                    <w:rPr>
                      <w:rFonts w:asciiTheme="minorHAnsi" w:hAnsiTheme="minorHAnsi" w:cstheme="minorHAnsi"/>
                      <w:b/>
                      <w:bCs/>
                      <w:sz w:val="28"/>
                      <w:szCs w:val="28"/>
                      <w:lang w:val="en-US" w:bidi="ar-IQ"/>
                    </w:rPr>
                  </w:pP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Derivative of Inverse Hyperbolic Function</w:t>
                  </w:r>
                </w:p>
              </w:tc>
            </w:tr>
            <w:tr w:rsidR="00CE28B9" w:rsidRPr="003B121C" w:rsidTr="000241B0">
              <w:tc>
                <w:tcPr>
                  <w:tcW w:w="2132" w:type="dxa"/>
                  <w:vMerge w:val="restart"/>
                </w:tcPr>
                <w:p w:rsidR="00CE28B9" w:rsidRDefault="00CE28B9" w:rsidP="002B7577">
                  <w:pPr>
                    <w:jc w:val="center"/>
                    <w:rPr>
                      <w:rFonts w:asciiTheme="minorHAnsi" w:hAnsiTheme="minorHAnsi" w:cstheme="minorHAnsi"/>
                      <w:b/>
                      <w:bCs/>
                      <w:sz w:val="28"/>
                      <w:szCs w:val="28"/>
                      <w:lang w:val="en-US" w:bidi="ar-IQ"/>
                    </w:rPr>
                  </w:pPr>
                </w:p>
                <w:p w:rsidR="00CE28B9" w:rsidRDefault="00CE28B9" w:rsidP="002B7577">
                  <w:pPr>
                    <w:jc w:val="center"/>
                    <w:rPr>
                      <w:rFonts w:asciiTheme="minorHAnsi" w:hAnsiTheme="minorHAnsi" w:cstheme="minorHAnsi"/>
                      <w:b/>
                      <w:bCs/>
                      <w:sz w:val="28"/>
                      <w:szCs w:val="28"/>
                      <w:lang w:val="en-US" w:bidi="ar-IQ"/>
                    </w:rPr>
                  </w:pPr>
                </w:p>
                <w:p w:rsidR="00CE28B9" w:rsidRDefault="00CE28B9" w:rsidP="002B7577">
                  <w:pPr>
                    <w:jc w:val="center"/>
                    <w:rPr>
                      <w:rFonts w:asciiTheme="minorHAnsi" w:hAnsiTheme="minorHAnsi" w:cstheme="minorHAnsi"/>
                      <w:b/>
                      <w:bCs/>
                      <w:sz w:val="28"/>
                      <w:szCs w:val="28"/>
                      <w:lang w:val="en-US" w:bidi="ar-IQ"/>
                    </w:rPr>
                  </w:pPr>
                </w:p>
                <w:p w:rsidR="00CE28B9" w:rsidRPr="003B121C" w:rsidRDefault="00CE28B9" w:rsidP="002B7577">
                  <w:pPr>
                    <w:jc w:val="center"/>
                    <w:rPr>
                      <w:rFonts w:asciiTheme="minorHAnsi" w:hAnsiTheme="minorHAnsi" w:cstheme="minorHAnsi"/>
                      <w:b/>
                      <w:bCs/>
                      <w:sz w:val="28"/>
                      <w:szCs w:val="28"/>
                      <w:lang w:val="en-US" w:bidi="ar-IQ"/>
                    </w:rPr>
                  </w:pPr>
                  <w:r>
                    <w:rPr>
                      <w:rFonts w:asciiTheme="minorHAnsi" w:hAnsiTheme="minorHAnsi" w:cstheme="minorHAnsi"/>
                      <w:b/>
                      <w:bCs/>
                      <w:sz w:val="28"/>
                      <w:szCs w:val="28"/>
                      <w:lang w:val="en-US" w:bidi="ar-IQ"/>
                    </w:rPr>
                    <w:t>3</w:t>
                  </w:r>
                </w:p>
              </w:tc>
              <w:tc>
                <w:tcPr>
                  <w:tcW w:w="1193" w:type="dxa"/>
                  <w:vMerge w:val="restart"/>
                </w:tcPr>
                <w:p w:rsidR="00CE28B9" w:rsidRDefault="00CE28B9" w:rsidP="0018020B">
                  <w:pPr>
                    <w:jc w:val="center"/>
                    <w:rPr>
                      <w:rFonts w:asciiTheme="minorHAnsi" w:hAnsiTheme="minorHAnsi" w:cstheme="minorHAnsi"/>
                      <w:b/>
                      <w:bCs/>
                      <w:sz w:val="28"/>
                      <w:szCs w:val="28"/>
                      <w:lang w:val="en-US" w:bidi="ar-IQ"/>
                    </w:rPr>
                  </w:pPr>
                </w:p>
                <w:p w:rsidR="0018020B" w:rsidRDefault="0018020B" w:rsidP="0018020B">
                  <w:pPr>
                    <w:jc w:val="center"/>
                    <w:rPr>
                      <w:rFonts w:asciiTheme="minorHAnsi" w:hAnsiTheme="minorHAnsi" w:cstheme="minorHAnsi"/>
                      <w:b/>
                      <w:bCs/>
                      <w:sz w:val="28"/>
                      <w:szCs w:val="28"/>
                      <w:lang w:val="en-US" w:bidi="ar-IQ"/>
                    </w:rPr>
                  </w:pPr>
                </w:p>
                <w:p w:rsidR="0018020B" w:rsidRDefault="0018020B" w:rsidP="0018020B">
                  <w:pPr>
                    <w:jc w:val="center"/>
                    <w:rPr>
                      <w:rFonts w:asciiTheme="minorHAnsi" w:hAnsiTheme="minorHAnsi" w:cstheme="minorHAnsi"/>
                      <w:b/>
                      <w:bCs/>
                      <w:sz w:val="28"/>
                      <w:szCs w:val="28"/>
                      <w:lang w:val="en-US" w:bidi="ar-IQ"/>
                    </w:rPr>
                  </w:pPr>
                </w:p>
                <w:p w:rsidR="0018020B" w:rsidRPr="003B121C" w:rsidRDefault="0018020B" w:rsidP="0018020B">
                  <w:pPr>
                    <w:jc w:val="center"/>
                    <w:rPr>
                      <w:rFonts w:asciiTheme="minorHAnsi" w:hAnsiTheme="minorHAnsi" w:cstheme="minorHAnsi"/>
                      <w:b/>
                      <w:bCs/>
                      <w:sz w:val="28"/>
                      <w:szCs w:val="28"/>
                      <w:lang w:val="en-US" w:bidi="ar-IQ"/>
                    </w:rPr>
                  </w:pPr>
                  <w:r>
                    <w:rPr>
                      <w:rFonts w:asciiTheme="minorHAnsi" w:hAnsiTheme="minorHAnsi" w:cstheme="minorHAnsi"/>
                      <w:b/>
                      <w:bCs/>
                      <w:sz w:val="28"/>
                      <w:szCs w:val="28"/>
                      <w:lang w:val="en-US" w:bidi="ar-IQ"/>
                    </w:rPr>
                    <w:t>4</w:t>
                  </w: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Derivative of Exponential and Logarithmic Function</w:t>
                  </w:r>
                </w:p>
              </w:tc>
            </w:tr>
            <w:tr w:rsidR="00CE28B9" w:rsidRPr="003B121C" w:rsidTr="000241B0">
              <w:tc>
                <w:tcPr>
                  <w:tcW w:w="2132" w:type="dxa"/>
                  <w:vMerge/>
                </w:tcPr>
                <w:p w:rsidR="00CE28B9" w:rsidRPr="003B121C" w:rsidRDefault="00CE28B9" w:rsidP="002B7577">
                  <w:pPr>
                    <w:jc w:val="center"/>
                    <w:rPr>
                      <w:rFonts w:asciiTheme="minorHAnsi" w:hAnsiTheme="minorHAnsi" w:cstheme="minorHAnsi"/>
                      <w:b/>
                      <w:bCs/>
                      <w:sz w:val="28"/>
                      <w:szCs w:val="28"/>
                      <w:lang w:val="en-US" w:bidi="ar-IQ"/>
                    </w:rPr>
                  </w:pPr>
                </w:p>
              </w:tc>
              <w:tc>
                <w:tcPr>
                  <w:tcW w:w="1193" w:type="dxa"/>
                  <w:vMerge/>
                </w:tcPr>
                <w:p w:rsidR="00CE28B9" w:rsidRPr="003B121C" w:rsidRDefault="00CE28B9" w:rsidP="0018020B">
                  <w:pPr>
                    <w:jc w:val="center"/>
                    <w:rPr>
                      <w:rFonts w:asciiTheme="minorHAnsi" w:hAnsiTheme="minorHAnsi" w:cstheme="minorHAnsi"/>
                      <w:b/>
                      <w:bCs/>
                      <w:sz w:val="28"/>
                      <w:szCs w:val="28"/>
                      <w:lang w:val="en-US" w:bidi="ar-IQ"/>
                    </w:rPr>
                  </w:pPr>
                </w:p>
              </w:tc>
              <w:tc>
                <w:tcPr>
                  <w:tcW w:w="3150" w:type="dxa"/>
                </w:tcPr>
                <w:p w:rsidR="00CE28B9" w:rsidRPr="00D41811" w:rsidRDefault="00CE28B9" w:rsidP="00C977BD">
                  <w:pPr>
                    <w:rPr>
                      <w:rFonts w:asciiTheme="minorHAnsi" w:hAnsiTheme="minorHAnsi" w:cstheme="minorHAnsi"/>
                      <w:b/>
                      <w:bCs/>
                      <w:sz w:val="28"/>
                      <w:szCs w:val="28"/>
                      <w:lang w:val="en-US" w:bidi="ar-IQ"/>
                    </w:rPr>
                  </w:pPr>
                  <w:r w:rsidRPr="00D41811">
                    <w:rPr>
                      <w:rFonts w:asciiTheme="minorHAnsi" w:hAnsiTheme="minorHAnsi" w:cstheme="minorHAnsi"/>
                      <w:b/>
                      <w:bCs/>
                      <w:sz w:val="28"/>
                      <w:szCs w:val="28"/>
                      <w:lang w:val="en-US" w:bidi="ar-IQ"/>
                    </w:rPr>
                    <w:t>Application of Derivatives</w:t>
                  </w:r>
                </w:p>
              </w:tc>
            </w:tr>
            <w:tr w:rsidR="00CE28B9" w:rsidRPr="003B121C" w:rsidTr="000241B0">
              <w:tc>
                <w:tcPr>
                  <w:tcW w:w="2132" w:type="dxa"/>
                  <w:vMerge/>
                </w:tcPr>
                <w:p w:rsidR="00CE28B9" w:rsidRPr="003B121C" w:rsidRDefault="00CE28B9" w:rsidP="002B7577">
                  <w:pPr>
                    <w:jc w:val="center"/>
                    <w:rPr>
                      <w:rFonts w:asciiTheme="minorHAnsi" w:hAnsiTheme="minorHAnsi" w:cstheme="minorHAnsi"/>
                      <w:b/>
                      <w:bCs/>
                      <w:sz w:val="28"/>
                      <w:szCs w:val="28"/>
                      <w:lang w:val="en-US" w:bidi="ar-IQ"/>
                    </w:rPr>
                  </w:pPr>
                </w:p>
              </w:tc>
              <w:tc>
                <w:tcPr>
                  <w:tcW w:w="1193" w:type="dxa"/>
                  <w:vMerge/>
                </w:tcPr>
                <w:p w:rsidR="00CE28B9" w:rsidRPr="003B121C" w:rsidRDefault="00CE28B9" w:rsidP="0018020B">
                  <w:pPr>
                    <w:jc w:val="center"/>
                    <w:rPr>
                      <w:rFonts w:asciiTheme="minorHAnsi" w:hAnsiTheme="minorHAnsi" w:cstheme="minorHAnsi"/>
                      <w:b/>
                      <w:bCs/>
                      <w:sz w:val="28"/>
                      <w:szCs w:val="28"/>
                      <w:lang w:val="en-US" w:bidi="ar-IQ"/>
                    </w:rPr>
                  </w:pP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Application of differentiation- tangent and Normal equations</w:t>
                  </w:r>
                </w:p>
              </w:tc>
            </w:tr>
            <w:tr w:rsidR="00CE28B9" w:rsidRPr="003B121C" w:rsidTr="000241B0">
              <w:tc>
                <w:tcPr>
                  <w:tcW w:w="2132" w:type="dxa"/>
                  <w:vMerge w:val="restart"/>
                </w:tcPr>
                <w:p w:rsidR="00CE28B9" w:rsidRDefault="00CE28B9" w:rsidP="002B7577">
                  <w:pPr>
                    <w:jc w:val="center"/>
                    <w:rPr>
                      <w:rFonts w:asciiTheme="minorHAnsi" w:hAnsiTheme="minorHAnsi" w:cstheme="minorHAnsi"/>
                      <w:b/>
                      <w:bCs/>
                      <w:sz w:val="28"/>
                      <w:szCs w:val="28"/>
                      <w:lang w:val="en-US" w:bidi="ar-IQ"/>
                    </w:rPr>
                  </w:pPr>
                </w:p>
                <w:p w:rsidR="00CE28B9" w:rsidRPr="003B121C" w:rsidRDefault="00CE28B9" w:rsidP="002B7577">
                  <w:pPr>
                    <w:jc w:val="center"/>
                    <w:rPr>
                      <w:rFonts w:asciiTheme="minorHAnsi" w:hAnsiTheme="minorHAnsi" w:cstheme="minorHAnsi"/>
                      <w:b/>
                      <w:bCs/>
                      <w:sz w:val="28"/>
                      <w:szCs w:val="28"/>
                      <w:lang w:val="en-US" w:bidi="ar-IQ"/>
                    </w:rPr>
                  </w:pPr>
                  <w:r>
                    <w:rPr>
                      <w:rFonts w:asciiTheme="minorHAnsi" w:hAnsiTheme="minorHAnsi" w:cstheme="minorHAnsi"/>
                      <w:b/>
                      <w:bCs/>
                      <w:sz w:val="28"/>
                      <w:szCs w:val="28"/>
                      <w:lang w:val="en-US" w:bidi="ar-IQ"/>
                    </w:rPr>
                    <w:t>4</w:t>
                  </w:r>
                </w:p>
              </w:tc>
              <w:tc>
                <w:tcPr>
                  <w:tcW w:w="1193" w:type="dxa"/>
                  <w:vMerge w:val="restart"/>
                </w:tcPr>
                <w:p w:rsidR="00CE28B9" w:rsidRDefault="00CE28B9" w:rsidP="0018020B">
                  <w:pPr>
                    <w:jc w:val="center"/>
                    <w:rPr>
                      <w:rFonts w:asciiTheme="minorHAnsi" w:hAnsiTheme="minorHAnsi" w:cstheme="minorHAnsi"/>
                      <w:b/>
                      <w:bCs/>
                      <w:sz w:val="28"/>
                      <w:szCs w:val="28"/>
                      <w:lang w:val="en-US" w:bidi="ar-IQ"/>
                    </w:rPr>
                  </w:pPr>
                </w:p>
                <w:p w:rsidR="0018020B" w:rsidRPr="003B121C" w:rsidRDefault="0018020B" w:rsidP="0018020B">
                  <w:pPr>
                    <w:jc w:val="center"/>
                    <w:rPr>
                      <w:rFonts w:asciiTheme="minorHAnsi" w:hAnsiTheme="minorHAnsi" w:cstheme="minorHAnsi"/>
                      <w:b/>
                      <w:bCs/>
                      <w:sz w:val="28"/>
                      <w:szCs w:val="28"/>
                      <w:lang w:val="en-US" w:bidi="ar-IQ"/>
                    </w:rPr>
                  </w:pPr>
                  <w:r>
                    <w:rPr>
                      <w:rFonts w:asciiTheme="minorHAnsi" w:hAnsiTheme="minorHAnsi" w:cstheme="minorHAnsi"/>
                      <w:b/>
                      <w:bCs/>
                      <w:sz w:val="28"/>
                      <w:szCs w:val="28"/>
                      <w:lang w:val="en-US" w:bidi="ar-IQ"/>
                    </w:rPr>
                    <w:t>4</w:t>
                  </w: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 xml:space="preserve">L' </w:t>
                  </w:r>
                  <w:proofErr w:type="spellStart"/>
                  <w:r w:rsidRPr="00D41811">
                    <w:rPr>
                      <w:rFonts w:asciiTheme="minorHAnsi" w:hAnsiTheme="minorHAnsi" w:cstheme="minorHAnsi"/>
                      <w:sz w:val="28"/>
                      <w:szCs w:val="28"/>
                      <w:lang w:val="en-US" w:bidi="ar-IQ"/>
                    </w:rPr>
                    <w:t>Hapital</w:t>
                  </w:r>
                  <w:proofErr w:type="spellEnd"/>
                  <w:r w:rsidRPr="00D41811">
                    <w:rPr>
                      <w:rFonts w:asciiTheme="minorHAnsi" w:hAnsiTheme="minorHAnsi" w:cstheme="minorHAnsi"/>
                      <w:sz w:val="28"/>
                      <w:szCs w:val="28"/>
                      <w:lang w:val="en-US" w:bidi="ar-IQ"/>
                    </w:rPr>
                    <w:t xml:space="preserve"> rule</w:t>
                  </w:r>
                </w:p>
              </w:tc>
            </w:tr>
            <w:tr w:rsidR="00CE28B9" w:rsidRPr="003B121C" w:rsidTr="000241B0">
              <w:tc>
                <w:tcPr>
                  <w:tcW w:w="2132" w:type="dxa"/>
                  <w:vMerge/>
                </w:tcPr>
                <w:p w:rsidR="00CE28B9" w:rsidRPr="003B121C" w:rsidRDefault="00CE28B9" w:rsidP="002B7577">
                  <w:pPr>
                    <w:jc w:val="center"/>
                    <w:rPr>
                      <w:rFonts w:asciiTheme="minorHAnsi" w:hAnsiTheme="minorHAnsi" w:cstheme="minorHAnsi"/>
                      <w:b/>
                      <w:bCs/>
                      <w:sz w:val="28"/>
                      <w:szCs w:val="28"/>
                      <w:lang w:val="en-US" w:bidi="ar-IQ"/>
                    </w:rPr>
                  </w:pPr>
                </w:p>
              </w:tc>
              <w:tc>
                <w:tcPr>
                  <w:tcW w:w="1193" w:type="dxa"/>
                  <w:vMerge/>
                </w:tcPr>
                <w:p w:rsidR="00CE28B9" w:rsidRPr="003B121C" w:rsidRDefault="00CE28B9" w:rsidP="002B7577">
                  <w:pPr>
                    <w:rPr>
                      <w:rFonts w:asciiTheme="minorHAnsi" w:hAnsiTheme="minorHAnsi" w:cstheme="minorHAnsi"/>
                      <w:b/>
                      <w:bCs/>
                      <w:sz w:val="28"/>
                      <w:szCs w:val="28"/>
                      <w:lang w:val="en-US" w:bidi="ar-IQ"/>
                    </w:rPr>
                  </w:pP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The Chain Rule</w:t>
                  </w:r>
                </w:p>
              </w:tc>
            </w:tr>
            <w:tr w:rsidR="00CE28B9" w:rsidRPr="003B121C" w:rsidTr="000241B0">
              <w:tc>
                <w:tcPr>
                  <w:tcW w:w="2132" w:type="dxa"/>
                  <w:vMerge/>
                </w:tcPr>
                <w:p w:rsidR="00CE28B9" w:rsidRPr="003B121C" w:rsidRDefault="00CE28B9" w:rsidP="002B7577">
                  <w:pPr>
                    <w:jc w:val="center"/>
                    <w:rPr>
                      <w:rFonts w:asciiTheme="minorHAnsi" w:hAnsiTheme="minorHAnsi" w:cstheme="minorHAnsi"/>
                      <w:b/>
                      <w:bCs/>
                      <w:sz w:val="28"/>
                      <w:szCs w:val="28"/>
                      <w:lang w:val="en-US" w:bidi="ar-IQ"/>
                    </w:rPr>
                  </w:pPr>
                </w:p>
              </w:tc>
              <w:tc>
                <w:tcPr>
                  <w:tcW w:w="1193" w:type="dxa"/>
                  <w:vMerge/>
                </w:tcPr>
                <w:p w:rsidR="00CE28B9" w:rsidRPr="003B121C" w:rsidRDefault="00CE28B9" w:rsidP="002B7577">
                  <w:pPr>
                    <w:rPr>
                      <w:rFonts w:asciiTheme="minorHAnsi" w:hAnsiTheme="minorHAnsi" w:cstheme="minorHAnsi"/>
                      <w:b/>
                      <w:bCs/>
                      <w:sz w:val="28"/>
                      <w:szCs w:val="28"/>
                      <w:lang w:val="en-US" w:bidi="ar-IQ"/>
                    </w:rPr>
                  </w:pP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Second and Higher Order Derivative</w:t>
                  </w:r>
                </w:p>
              </w:tc>
            </w:tr>
            <w:tr w:rsidR="00CE28B9" w:rsidRPr="003B121C" w:rsidTr="000241B0">
              <w:tc>
                <w:tcPr>
                  <w:tcW w:w="2132" w:type="dxa"/>
                  <w:vMerge w:val="restart"/>
                </w:tcPr>
                <w:p w:rsidR="00CE28B9" w:rsidRPr="0018020B" w:rsidRDefault="00CE28B9" w:rsidP="002B7577">
                  <w:pPr>
                    <w:jc w:val="center"/>
                    <w:rPr>
                      <w:rFonts w:asciiTheme="minorHAnsi" w:hAnsiTheme="minorHAnsi" w:cstheme="minorHAnsi"/>
                      <w:b/>
                      <w:bCs/>
                      <w:sz w:val="28"/>
                      <w:szCs w:val="28"/>
                      <w:lang w:val="en-US" w:bidi="ar-IQ"/>
                    </w:rPr>
                  </w:pPr>
                </w:p>
                <w:p w:rsidR="00CE28B9" w:rsidRPr="0018020B" w:rsidRDefault="00CE28B9" w:rsidP="002B7577">
                  <w:pPr>
                    <w:jc w:val="center"/>
                    <w:rPr>
                      <w:rFonts w:asciiTheme="minorHAnsi" w:hAnsiTheme="minorHAnsi" w:cstheme="minorHAnsi"/>
                      <w:b/>
                      <w:bCs/>
                      <w:sz w:val="28"/>
                      <w:szCs w:val="28"/>
                      <w:lang w:val="en-US" w:bidi="ar-IQ"/>
                    </w:rPr>
                  </w:pPr>
                </w:p>
                <w:p w:rsidR="00CE28B9" w:rsidRPr="0018020B" w:rsidRDefault="00CE28B9" w:rsidP="002B7577">
                  <w:pPr>
                    <w:jc w:val="center"/>
                    <w:rPr>
                      <w:rFonts w:asciiTheme="minorHAnsi" w:hAnsiTheme="minorHAnsi" w:cstheme="minorHAnsi"/>
                      <w:b/>
                      <w:bCs/>
                      <w:sz w:val="28"/>
                      <w:szCs w:val="28"/>
                      <w:lang w:val="en-US" w:bidi="ar-IQ"/>
                    </w:rPr>
                  </w:pPr>
                  <w:r w:rsidRPr="0018020B">
                    <w:rPr>
                      <w:rFonts w:asciiTheme="minorHAnsi" w:hAnsiTheme="minorHAnsi" w:cstheme="minorHAnsi"/>
                      <w:b/>
                      <w:bCs/>
                      <w:sz w:val="28"/>
                      <w:szCs w:val="28"/>
                      <w:lang w:val="en-US" w:bidi="ar-IQ"/>
                    </w:rPr>
                    <w:t>5</w:t>
                  </w:r>
                </w:p>
              </w:tc>
              <w:tc>
                <w:tcPr>
                  <w:tcW w:w="1193" w:type="dxa"/>
                  <w:vMerge w:val="restart"/>
                </w:tcPr>
                <w:p w:rsidR="00CE28B9" w:rsidRDefault="00CE28B9" w:rsidP="002B7577">
                  <w:pPr>
                    <w:rPr>
                      <w:rFonts w:asciiTheme="minorHAnsi" w:hAnsiTheme="minorHAnsi" w:cstheme="minorHAnsi"/>
                      <w:b/>
                      <w:bCs/>
                      <w:sz w:val="28"/>
                      <w:szCs w:val="28"/>
                      <w:lang w:val="en-US" w:bidi="ar-IQ"/>
                    </w:rPr>
                  </w:pPr>
                </w:p>
                <w:p w:rsidR="0018020B" w:rsidRDefault="0018020B" w:rsidP="002B7577">
                  <w:pPr>
                    <w:rPr>
                      <w:rFonts w:asciiTheme="minorHAnsi" w:hAnsiTheme="minorHAnsi" w:cstheme="minorHAnsi"/>
                      <w:b/>
                      <w:bCs/>
                      <w:sz w:val="28"/>
                      <w:szCs w:val="28"/>
                      <w:lang w:val="en-US" w:bidi="ar-IQ"/>
                    </w:rPr>
                  </w:pPr>
                </w:p>
                <w:p w:rsidR="0018020B" w:rsidRPr="003B121C" w:rsidRDefault="0018020B" w:rsidP="002B7577">
                  <w:pPr>
                    <w:rPr>
                      <w:rFonts w:asciiTheme="minorHAnsi" w:hAnsiTheme="minorHAnsi" w:cstheme="minorHAnsi"/>
                      <w:b/>
                      <w:bCs/>
                      <w:sz w:val="28"/>
                      <w:szCs w:val="28"/>
                      <w:lang w:val="en-US" w:bidi="ar-IQ"/>
                    </w:rPr>
                  </w:pPr>
                  <w:r>
                    <w:rPr>
                      <w:rFonts w:asciiTheme="minorHAnsi" w:hAnsiTheme="minorHAnsi" w:cstheme="minorHAnsi"/>
                      <w:b/>
                      <w:bCs/>
                      <w:sz w:val="28"/>
                      <w:szCs w:val="28"/>
                      <w:lang w:val="en-US" w:bidi="ar-IQ"/>
                    </w:rPr>
                    <w:t>4</w:t>
                  </w: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Implicit Function Differentiation</w:t>
                  </w:r>
                </w:p>
              </w:tc>
            </w:tr>
            <w:tr w:rsidR="00CE28B9" w:rsidRPr="003B121C" w:rsidTr="000241B0">
              <w:tc>
                <w:tcPr>
                  <w:tcW w:w="2132" w:type="dxa"/>
                  <w:vMerge/>
                </w:tcPr>
                <w:p w:rsidR="00CE28B9" w:rsidRPr="0018020B" w:rsidRDefault="00CE28B9" w:rsidP="002B7577">
                  <w:pPr>
                    <w:jc w:val="center"/>
                    <w:rPr>
                      <w:rFonts w:asciiTheme="minorHAnsi" w:hAnsiTheme="minorHAnsi" w:cstheme="minorHAnsi"/>
                      <w:b/>
                      <w:bCs/>
                      <w:sz w:val="28"/>
                      <w:szCs w:val="28"/>
                      <w:lang w:val="en-US" w:bidi="ar-IQ"/>
                    </w:rPr>
                  </w:pPr>
                </w:p>
              </w:tc>
              <w:tc>
                <w:tcPr>
                  <w:tcW w:w="1193" w:type="dxa"/>
                  <w:vMerge/>
                </w:tcPr>
                <w:p w:rsidR="00CE28B9" w:rsidRPr="003B121C" w:rsidRDefault="00CE28B9" w:rsidP="002B7577">
                  <w:pPr>
                    <w:rPr>
                      <w:rFonts w:asciiTheme="minorHAnsi" w:hAnsiTheme="minorHAnsi" w:cstheme="minorHAnsi"/>
                      <w:b/>
                      <w:bCs/>
                      <w:sz w:val="28"/>
                      <w:szCs w:val="28"/>
                      <w:lang w:val="en-US" w:bidi="ar-IQ"/>
                    </w:rPr>
                  </w:pP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Derivative of Composite functions</w:t>
                  </w:r>
                </w:p>
              </w:tc>
            </w:tr>
            <w:tr w:rsidR="00CE28B9" w:rsidRPr="003B121C" w:rsidTr="000241B0">
              <w:tc>
                <w:tcPr>
                  <w:tcW w:w="2132" w:type="dxa"/>
                  <w:vMerge/>
                </w:tcPr>
                <w:p w:rsidR="00CE28B9" w:rsidRPr="0018020B" w:rsidRDefault="00CE28B9" w:rsidP="002B7577">
                  <w:pPr>
                    <w:jc w:val="center"/>
                    <w:rPr>
                      <w:rFonts w:asciiTheme="minorHAnsi" w:hAnsiTheme="minorHAnsi" w:cstheme="minorHAnsi"/>
                      <w:b/>
                      <w:bCs/>
                      <w:sz w:val="28"/>
                      <w:szCs w:val="28"/>
                      <w:lang w:val="en-US" w:bidi="ar-IQ"/>
                    </w:rPr>
                  </w:pPr>
                </w:p>
              </w:tc>
              <w:tc>
                <w:tcPr>
                  <w:tcW w:w="1193" w:type="dxa"/>
                  <w:vMerge/>
                </w:tcPr>
                <w:p w:rsidR="00CE28B9" w:rsidRPr="003B121C" w:rsidRDefault="00CE28B9" w:rsidP="002B7577">
                  <w:pPr>
                    <w:rPr>
                      <w:rFonts w:asciiTheme="minorHAnsi" w:hAnsiTheme="minorHAnsi" w:cstheme="minorHAnsi"/>
                      <w:b/>
                      <w:bCs/>
                      <w:sz w:val="28"/>
                      <w:szCs w:val="28"/>
                      <w:lang w:val="en-US" w:bidi="ar-IQ"/>
                    </w:rPr>
                  </w:pPr>
                </w:p>
              </w:tc>
              <w:tc>
                <w:tcPr>
                  <w:tcW w:w="3150" w:type="dxa"/>
                </w:tcPr>
                <w:p w:rsidR="00CE28B9" w:rsidRPr="00D41811" w:rsidRDefault="00CE28B9" w:rsidP="00C977BD">
                  <w:pPr>
                    <w:rPr>
                      <w:rFonts w:asciiTheme="minorHAnsi" w:hAnsiTheme="minorHAnsi" w:cstheme="minorHAnsi"/>
                      <w:sz w:val="28"/>
                      <w:szCs w:val="28"/>
                      <w:lang w:val="en-US" w:bidi="ar-IQ"/>
                    </w:rPr>
                  </w:pPr>
                  <w:r w:rsidRPr="00D41811">
                    <w:rPr>
                      <w:rFonts w:asciiTheme="minorHAnsi" w:hAnsiTheme="minorHAnsi" w:cstheme="minorHAnsi"/>
                      <w:sz w:val="28"/>
                      <w:szCs w:val="28"/>
                      <w:lang w:val="en-US" w:bidi="ar-IQ"/>
                    </w:rPr>
                    <w:t>Derivative of Trigonometric Functions</w:t>
                  </w:r>
                </w:p>
              </w:tc>
            </w:tr>
            <w:tr w:rsidR="00113A02" w:rsidRPr="003B121C" w:rsidTr="000241B0">
              <w:trPr>
                <w:trHeight w:val="367"/>
              </w:trPr>
              <w:tc>
                <w:tcPr>
                  <w:tcW w:w="2132" w:type="dxa"/>
                  <w:vMerge w:val="restart"/>
                </w:tcPr>
                <w:p w:rsidR="00113A02" w:rsidRPr="0018020B" w:rsidRDefault="00113A02" w:rsidP="002B7577">
                  <w:pPr>
                    <w:jc w:val="center"/>
                    <w:rPr>
                      <w:rFonts w:asciiTheme="minorHAnsi" w:hAnsiTheme="minorHAnsi" w:cstheme="minorHAnsi"/>
                      <w:b/>
                      <w:bCs/>
                      <w:sz w:val="28"/>
                      <w:szCs w:val="28"/>
                      <w:lang w:val="en-US" w:bidi="ar-IQ"/>
                    </w:rPr>
                  </w:pPr>
                </w:p>
                <w:p w:rsidR="00113A02" w:rsidRPr="0018020B" w:rsidRDefault="0018020B" w:rsidP="002B7577">
                  <w:pPr>
                    <w:jc w:val="center"/>
                    <w:rPr>
                      <w:rFonts w:asciiTheme="minorHAnsi" w:hAnsiTheme="minorHAnsi" w:cstheme="minorHAnsi"/>
                      <w:b/>
                      <w:bCs/>
                      <w:sz w:val="28"/>
                      <w:szCs w:val="28"/>
                      <w:lang w:val="en-US" w:bidi="ar-IQ"/>
                    </w:rPr>
                  </w:pPr>
                  <w:r w:rsidRPr="0018020B">
                    <w:rPr>
                      <w:rFonts w:asciiTheme="minorHAnsi" w:hAnsiTheme="minorHAnsi" w:cstheme="minorHAnsi"/>
                      <w:b/>
                      <w:bCs/>
                      <w:sz w:val="28"/>
                      <w:szCs w:val="28"/>
                      <w:lang w:val="en-US" w:bidi="ar-IQ"/>
                    </w:rPr>
                    <w:t>6</w:t>
                  </w:r>
                </w:p>
                <w:p w:rsidR="00113A02" w:rsidRPr="0018020B" w:rsidRDefault="00113A02" w:rsidP="002B7577">
                  <w:pPr>
                    <w:rPr>
                      <w:rFonts w:asciiTheme="minorHAnsi" w:hAnsiTheme="minorHAnsi" w:cstheme="minorHAnsi"/>
                      <w:b/>
                      <w:bCs/>
                      <w:sz w:val="28"/>
                      <w:szCs w:val="28"/>
                      <w:lang w:val="en-US" w:bidi="ar-IQ"/>
                    </w:rPr>
                  </w:pPr>
                </w:p>
                <w:p w:rsidR="00113A02" w:rsidRPr="0018020B" w:rsidRDefault="00113A02" w:rsidP="002B7577">
                  <w:pPr>
                    <w:jc w:val="center"/>
                    <w:rPr>
                      <w:rFonts w:asciiTheme="minorHAnsi" w:hAnsiTheme="minorHAnsi" w:cstheme="minorHAnsi"/>
                      <w:b/>
                      <w:bCs/>
                      <w:sz w:val="28"/>
                      <w:szCs w:val="28"/>
                      <w:lang w:val="en-US" w:bidi="ar-IQ"/>
                    </w:rPr>
                  </w:pPr>
                </w:p>
              </w:tc>
              <w:tc>
                <w:tcPr>
                  <w:tcW w:w="1193" w:type="dxa"/>
                  <w:vMerge w:val="restart"/>
                </w:tcPr>
                <w:p w:rsidR="00113A02" w:rsidRPr="0018020B" w:rsidRDefault="00113A02" w:rsidP="0018020B">
                  <w:pPr>
                    <w:jc w:val="center"/>
                    <w:rPr>
                      <w:rFonts w:asciiTheme="minorHAnsi" w:hAnsiTheme="minorHAnsi" w:cstheme="minorHAnsi"/>
                      <w:b/>
                      <w:bCs/>
                      <w:sz w:val="28"/>
                      <w:szCs w:val="28"/>
                      <w:lang w:val="en-US" w:bidi="ar-IQ"/>
                    </w:rPr>
                  </w:pPr>
                </w:p>
                <w:p w:rsidR="00113A02" w:rsidRPr="0018020B" w:rsidRDefault="00113A02" w:rsidP="0018020B">
                  <w:pPr>
                    <w:jc w:val="center"/>
                    <w:rPr>
                      <w:rFonts w:asciiTheme="minorHAnsi" w:hAnsiTheme="minorHAnsi" w:cstheme="minorHAnsi"/>
                      <w:b/>
                      <w:bCs/>
                      <w:sz w:val="28"/>
                      <w:szCs w:val="28"/>
                      <w:lang w:val="en-US" w:bidi="ar-IQ"/>
                    </w:rPr>
                  </w:pPr>
                  <w:r w:rsidRPr="0018020B">
                    <w:rPr>
                      <w:rFonts w:asciiTheme="minorHAnsi" w:hAnsiTheme="minorHAnsi" w:cstheme="minorHAnsi"/>
                      <w:b/>
                      <w:bCs/>
                      <w:sz w:val="28"/>
                      <w:szCs w:val="28"/>
                      <w:lang w:val="en-US" w:bidi="ar-IQ"/>
                    </w:rPr>
                    <w:t>4</w:t>
                  </w:r>
                </w:p>
              </w:tc>
              <w:tc>
                <w:tcPr>
                  <w:tcW w:w="3150" w:type="dxa"/>
                </w:tcPr>
                <w:p w:rsidR="00113A02" w:rsidRPr="003B121C" w:rsidRDefault="00113A02" w:rsidP="006766CD">
                  <w:pPr>
                    <w:rPr>
                      <w:rFonts w:asciiTheme="minorHAnsi" w:hAnsiTheme="minorHAnsi" w:cstheme="minorHAnsi"/>
                      <w:b/>
                      <w:bCs/>
                      <w:sz w:val="28"/>
                      <w:szCs w:val="28"/>
                      <w:lang w:val="en-US" w:bidi="ar-IQ"/>
                    </w:rPr>
                  </w:pPr>
                  <w:r w:rsidRPr="003B121C">
                    <w:rPr>
                      <w:rFonts w:asciiTheme="minorHAnsi" w:hAnsiTheme="minorHAnsi" w:cstheme="minorHAnsi"/>
                      <w:b/>
                      <w:bCs/>
                      <w:sz w:val="28"/>
                      <w:szCs w:val="28"/>
                      <w:lang w:val="en-US" w:bidi="ar-IQ"/>
                    </w:rPr>
                    <w:t>Introduction to Integration</w:t>
                  </w:r>
                </w:p>
              </w:tc>
            </w:tr>
            <w:tr w:rsidR="00113A02" w:rsidRPr="003B121C" w:rsidTr="000241B0">
              <w:trPr>
                <w:trHeight w:val="364"/>
              </w:trPr>
              <w:tc>
                <w:tcPr>
                  <w:tcW w:w="2132" w:type="dxa"/>
                  <w:vMerge/>
                </w:tcPr>
                <w:p w:rsidR="00113A02" w:rsidRPr="0018020B" w:rsidRDefault="00113A02" w:rsidP="002B7577">
                  <w:pPr>
                    <w:jc w:val="center"/>
                    <w:rPr>
                      <w:rFonts w:asciiTheme="minorHAnsi" w:hAnsiTheme="minorHAnsi" w:cstheme="minorHAnsi"/>
                      <w:b/>
                      <w:bCs/>
                      <w:sz w:val="28"/>
                      <w:szCs w:val="28"/>
                      <w:lang w:val="en-US" w:bidi="ar-IQ"/>
                    </w:rPr>
                  </w:pPr>
                </w:p>
              </w:tc>
              <w:tc>
                <w:tcPr>
                  <w:tcW w:w="1193" w:type="dxa"/>
                  <w:vMerge/>
                </w:tcPr>
                <w:p w:rsidR="00113A02" w:rsidRPr="0018020B" w:rsidRDefault="00113A02" w:rsidP="0018020B">
                  <w:pPr>
                    <w:jc w:val="center"/>
                    <w:rPr>
                      <w:rFonts w:asciiTheme="minorHAnsi" w:hAnsiTheme="minorHAnsi" w:cstheme="minorHAnsi"/>
                      <w:b/>
                      <w:bCs/>
                      <w:sz w:val="28"/>
                      <w:szCs w:val="28"/>
                      <w:lang w:val="en-US" w:bidi="ar-IQ"/>
                    </w:rPr>
                  </w:pPr>
                </w:p>
              </w:tc>
              <w:tc>
                <w:tcPr>
                  <w:tcW w:w="3150" w:type="dxa"/>
                </w:tcPr>
                <w:p w:rsidR="00E67120" w:rsidRPr="003B121C" w:rsidRDefault="00E67120" w:rsidP="00E67120">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Integration as reverse of</w:t>
                  </w:r>
                </w:p>
                <w:p w:rsidR="00113A02" w:rsidRPr="003B121C" w:rsidRDefault="00E67120" w:rsidP="00E67120">
                  <w:pPr>
                    <w:rPr>
                      <w:rFonts w:asciiTheme="minorHAnsi" w:hAnsiTheme="minorHAnsi" w:cstheme="minorHAnsi"/>
                      <w:b/>
                      <w:bCs/>
                      <w:sz w:val="28"/>
                      <w:szCs w:val="28"/>
                      <w:lang w:val="en-US" w:bidi="ar-IQ"/>
                    </w:rPr>
                  </w:pPr>
                  <w:r w:rsidRPr="003B121C">
                    <w:rPr>
                      <w:rFonts w:asciiTheme="minorHAnsi" w:hAnsiTheme="minorHAnsi" w:cstheme="minorHAnsi"/>
                      <w:sz w:val="28"/>
                      <w:szCs w:val="28"/>
                      <w:lang w:val="en-US" w:bidi="ar-IQ"/>
                    </w:rPr>
                    <w:t>differentiation- by observation</w:t>
                  </w:r>
                </w:p>
              </w:tc>
            </w:tr>
            <w:tr w:rsidR="00E67120" w:rsidRPr="003B121C" w:rsidTr="000241B0">
              <w:trPr>
                <w:trHeight w:val="364"/>
              </w:trPr>
              <w:tc>
                <w:tcPr>
                  <w:tcW w:w="2132" w:type="dxa"/>
                  <w:vMerge w:val="restart"/>
                </w:tcPr>
                <w:p w:rsidR="00E67120" w:rsidRPr="0018020B" w:rsidRDefault="00E67120" w:rsidP="006766CD">
                  <w:pPr>
                    <w:rPr>
                      <w:rFonts w:asciiTheme="minorHAnsi" w:hAnsiTheme="minorHAnsi" w:cstheme="minorHAnsi"/>
                      <w:b/>
                      <w:bCs/>
                      <w:sz w:val="28"/>
                      <w:szCs w:val="28"/>
                      <w:lang w:val="en-US" w:bidi="ar-IQ"/>
                    </w:rPr>
                  </w:pPr>
                </w:p>
                <w:p w:rsidR="00E67120" w:rsidRPr="0018020B" w:rsidRDefault="00E67120" w:rsidP="00E67120">
                  <w:pPr>
                    <w:jc w:val="center"/>
                    <w:rPr>
                      <w:rFonts w:asciiTheme="minorHAnsi" w:hAnsiTheme="minorHAnsi" w:cstheme="minorHAnsi"/>
                      <w:b/>
                      <w:bCs/>
                      <w:sz w:val="28"/>
                      <w:szCs w:val="28"/>
                      <w:lang w:val="en-US" w:bidi="ar-IQ"/>
                    </w:rPr>
                  </w:pPr>
                </w:p>
                <w:p w:rsidR="00E67120" w:rsidRPr="0018020B" w:rsidRDefault="00E67120" w:rsidP="00E67120">
                  <w:pPr>
                    <w:jc w:val="center"/>
                    <w:rPr>
                      <w:rFonts w:asciiTheme="minorHAnsi" w:hAnsiTheme="minorHAnsi" w:cstheme="minorHAnsi"/>
                      <w:b/>
                      <w:bCs/>
                      <w:sz w:val="28"/>
                      <w:szCs w:val="28"/>
                      <w:lang w:val="en-US" w:bidi="ar-IQ"/>
                    </w:rPr>
                  </w:pPr>
                </w:p>
                <w:p w:rsidR="00E67120" w:rsidRPr="0018020B" w:rsidRDefault="00E67120" w:rsidP="00E67120">
                  <w:pPr>
                    <w:jc w:val="center"/>
                    <w:rPr>
                      <w:rFonts w:asciiTheme="minorHAnsi" w:hAnsiTheme="minorHAnsi" w:cstheme="minorHAnsi"/>
                      <w:b/>
                      <w:bCs/>
                      <w:sz w:val="28"/>
                      <w:szCs w:val="28"/>
                      <w:lang w:val="en-US" w:bidi="ar-IQ"/>
                    </w:rPr>
                  </w:pPr>
                </w:p>
                <w:p w:rsidR="00E67120" w:rsidRPr="0018020B" w:rsidRDefault="00E67120" w:rsidP="00E67120">
                  <w:pPr>
                    <w:jc w:val="center"/>
                    <w:rPr>
                      <w:rFonts w:asciiTheme="minorHAnsi" w:hAnsiTheme="minorHAnsi" w:cstheme="minorHAnsi"/>
                      <w:b/>
                      <w:bCs/>
                      <w:sz w:val="28"/>
                      <w:szCs w:val="28"/>
                      <w:lang w:val="en-US" w:bidi="ar-IQ"/>
                    </w:rPr>
                  </w:pPr>
                </w:p>
                <w:p w:rsidR="00E67120" w:rsidRPr="0018020B" w:rsidRDefault="00E67120" w:rsidP="00E67120">
                  <w:pPr>
                    <w:jc w:val="center"/>
                    <w:rPr>
                      <w:rFonts w:asciiTheme="minorHAnsi" w:hAnsiTheme="minorHAnsi" w:cstheme="minorHAnsi"/>
                      <w:b/>
                      <w:bCs/>
                      <w:sz w:val="28"/>
                      <w:szCs w:val="28"/>
                      <w:lang w:val="en-US" w:bidi="ar-IQ"/>
                    </w:rPr>
                  </w:pPr>
                </w:p>
                <w:p w:rsidR="00E67120" w:rsidRPr="0018020B" w:rsidRDefault="0018020B" w:rsidP="0018020B">
                  <w:pPr>
                    <w:jc w:val="center"/>
                    <w:rPr>
                      <w:rFonts w:asciiTheme="minorHAnsi" w:hAnsiTheme="minorHAnsi" w:cstheme="minorHAnsi"/>
                      <w:b/>
                      <w:bCs/>
                      <w:sz w:val="28"/>
                      <w:szCs w:val="28"/>
                      <w:lang w:val="en-US" w:bidi="ar-IQ"/>
                    </w:rPr>
                  </w:pPr>
                  <w:r w:rsidRPr="0018020B">
                    <w:rPr>
                      <w:rFonts w:asciiTheme="minorHAnsi" w:hAnsiTheme="minorHAnsi" w:cstheme="minorHAnsi"/>
                      <w:b/>
                      <w:bCs/>
                      <w:sz w:val="28"/>
                      <w:szCs w:val="28"/>
                      <w:lang w:val="en-US" w:bidi="ar-IQ"/>
                    </w:rPr>
                    <w:t>7</w:t>
                  </w:r>
                  <w:r w:rsidR="00E67120" w:rsidRPr="0018020B">
                    <w:rPr>
                      <w:rFonts w:asciiTheme="minorHAnsi" w:hAnsiTheme="minorHAnsi" w:cstheme="minorHAnsi"/>
                      <w:b/>
                      <w:bCs/>
                      <w:sz w:val="28"/>
                      <w:szCs w:val="28"/>
                      <w:lang w:val="en-US" w:bidi="ar-IQ"/>
                    </w:rPr>
                    <w:t>-</w:t>
                  </w:r>
                  <w:r w:rsidRPr="0018020B">
                    <w:rPr>
                      <w:rFonts w:asciiTheme="minorHAnsi" w:hAnsiTheme="minorHAnsi" w:cstheme="minorHAnsi"/>
                      <w:b/>
                      <w:bCs/>
                      <w:sz w:val="28"/>
                      <w:szCs w:val="28"/>
                      <w:lang w:val="en-US" w:bidi="ar-IQ"/>
                    </w:rPr>
                    <w:t>10</w:t>
                  </w:r>
                </w:p>
              </w:tc>
              <w:tc>
                <w:tcPr>
                  <w:tcW w:w="1193" w:type="dxa"/>
                  <w:vMerge w:val="restart"/>
                </w:tcPr>
                <w:p w:rsidR="00E67120" w:rsidRPr="0018020B" w:rsidRDefault="00E67120" w:rsidP="0018020B">
                  <w:pPr>
                    <w:jc w:val="center"/>
                    <w:rPr>
                      <w:rFonts w:asciiTheme="minorHAnsi" w:hAnsiTheme="minorHAnsi" w:cstheme="minorHAnsi"/>
                      <w:b/>
                      <w:bCs/>
                      <w:sz w:val="28"/>
                      <w:szCs w:val="28"/>
                      <w:lang w:val="en-US" w:bidi="ar-IQ"/>
                    </w:rPr>
                  </w:pPr>
                </w:p>
                <w:p w:rsidR="00E67120" w:rsidRPr="0018020B" w:rsidRDefault="00E67120" w:rsidP="0018020B">
                  <w:pPr>
                    <w:jc w:val="center"/>
                    <w:rPr>
                      <w:rFonts w:asciiTheme="minorHAnsi" w:hAnsiTheme="minorHAnsi" w:cstheme="minorHAnsi"/>
                      <w:b/>
                      <w:bCs/>
                      <w:sz w:val="28"/>
                      <w:szCs w:val="28"/>
                      <w:lang w:val="en-US" w:bidi="ar-IQ"/>
                    </w:rPr>
                  </w:pPr>
                </w:p>
                <w:p w:rsidR="00E67120" w:rsidRPr="0018020B" w:rsidRDefault="00E67120" w:rsidP="0018020B">
                  <w:pPr>
                    <w:jc w:val="center"/>
                    <w:rPr>
                      <w:rFonts w:asciiTheme="minorHAnsi" w:hAnsiTheme="minorHAnsi" w:cstheme="minorHAnsi"/>
                      <w:b/>
                      <w:bCs/>
                      <w:sz w:val="28"/>
                      <w:szCs w:val="28"/>
                      <w:lang w:val="en-US" w:bidi="ar-IQ"/>
                    </w:rPr>
                  </w:pPr>
                </w:p>
                <w:p w:rsidR="00E67120" w:rsidRPr="0018020B" w:rsidRDefault="00E67120" w:rsidP="0018020B">
                  <w:pPr>
                    <w:jc w:val="center"/>
                    <w:rPr>
                      <w:rFonts w:asciiTheme="minorHAnsi" w:hAnsiTheme="minorHAnsi" w:cstheme="minorHAnsi"/>
                      <w:b/>
                      <w:bCs/>
                      <w:sz w:val="28"/>
                      <w:szCs w:val="28"/>
                      <w:lang w:val="en-US" w:bidi="ar-IQ"/>
                    </w:rPr>
                  </w:pPr>
                </w:p>
                <w:p w:rsidR="00E67120" w:rsidRPr="0018020B" w:rsidRDefault="00E67120" w:rsidP="0018020B">
                  <w:pPr>
                    <w:jc w:val="center"/>
                    <w:rPr>
                      <w:rFonts w:asciiTheme="minorHAnsi" w:hAnsiTheme="minorHAnsi" w:cstheme="minorHAnsi"/>
                      <w:b/>
                      <w:bCs/>
                      <w:sz w:val="28"/>
                      <w:szCs w:val="28"/>
                      <w:lang w:val="en-US" w:bidi="ar-IQ"/>
                    </w:rPr>
                  </w:pPr>
                </w:p>
                <w:p w:rsidR="00E67120" w:rsidRPr="0018020B" w:rsidRDefault="00E67120" w:rsidP="0018020B">
                  <w:pPr>
                    <w:jc w:val="center"/>
                    <w:rPr>
                      <w:rFonts w:asciiTheme="minorHAnsi" w:hAnsiTheme="minorHAnsi" w:cstheme="minorHAnsi"/>
                      <w:b/>
                      <w:bCs/>
                      <w:sz w:val="28"/>
                      <w:szCs w:val="28"/>
                      <w:lang w:val="en-US" w:bidi="ar-IQ"/>
                    </w:rPr>
                  </w:pPr>
                </w:p>
                <w:p w:rsidR="00E67120" w:rsidRPr="0018020B" w:rsidRDefault="0018020B" w:rsidP="0018020B">
                  <w:pPr>
                    <w:jc w:val="center"/>
                    <w:rPr>
                      <w:rFonts w:asciiTheme="minorHAnsi" w:hAnsiTheme="minorHAnsi" w:cstheme="minorHAnsi"/>
                      <w:b/>
                      <w:bCs/>
                      <w:sz w:val="28"/>
                      <w:szCs w:val="28"/>
                      <w:lang w:val="en-US" w:bidi="ar-IQ"/>
                    </w:rPr>
                  </w:pPr>
                  <w:r w:rsidRPr="0018020B">
                    <w:rPr>
                      <w:rFonts w:asciiTheme="minorHAnsi" w:hAnsiTheme="minorHAnsi" w:cstheme="minorHAnsi"/>
                      <w:b/>
                      <w:bCs/>
                      <w:sz w:val="28"/>
                      <w:szCs w:val="28"/>
                      <w:lang w:val="en-US" w:bidi="ar-IQ"/>
                    </w:rPr>
                    <w:t>12</w:t>
                  </w:r>
                </w:p>
              </w:tc>
              <w:tc>
                <w:tcPr>
                  <w:tcW w:w="3150" w:type="dxa"/>
                </w:tcPr>
                <w:p w:rsidR="00E67120" w:rsidRPr="003B121C" w:rsidRDefault="00E67120" w:rsidP="006766CD">
                  <w:pPr>
                    <w:rPr>
                      <w:rFonts w:asciiTheme="minorHAnsi" w:hAnsiTheme="minorHAnsi" w:cstheme="minorHAnsi"/>
                      <w:b/>
                      <w:bCs/>
                      <w:sz w:val="28"/>
                      <w:szCs w:val="28"/>
                      <w:lang w:val="en-US" w:bidi="ar-IQ"/>
                    </w:rPr>
                  </w:pPr>
                  <w:r w:rsidRPr="003B121C">
                    <w:rPr>
                      <w:rFonts w:asciiTheme="minorHAnsi" w:hAnsiTheme="minorHAnsi" w:cstheme="minorHAnsi"/>
                      <w:b/>
                      <w:bCs/>
                      <w:sz w:val="28"/>
                      <w:szCs w:val="28"/>
                      <w:lang w:val="en-US" w:bidi="ar-IQ"/>
                    </w:rPr>
                    <w:t>Indefinite Integration</w:t>
                  </w:r>
                </w:p>
              </w:tc>
            </w:tr>
            <w:tr w:rsidR="00E67120" w:rsidRPr="003B121C" w:rsidTr="000241B0">
              <w:trPr>
                <w:trHeight w:val="364"/>
              </w:trPr>
              <w:tc>
                <w:tcPr>
                  <w:tcW w:w="2132" w:type="dxa"/>
                  <w:vMerge/>
                </w:tcPr>
                <w:p w:rsidR="00E67120" w:rsidRPr="0018020B" w:rsidRDefault="00E67120" w:rsidP="002B7577">
                  <w:pPr>
                    <w:jc w:val="center"/>
                    <w:rPr>
                      <w:rFonts w:asciiTheme="minorHAnsi" w:hAnsiTheme="minorHAnsi" w:cstheme="minorHAnsi"/>
                      <w:b/>
                      <w:bCs/>
                      <w:sz w:val="28"/>
                      <w:szCs w:val="28"/>
                      <w:lang w:val="en-US" w:bidi="ar-IQ"/>
                    </w:rPr>
                  </w:pPr>
                </w:p>
              </w:tc>
              <w:tc>
                <w:tcPr>
                  <w:tcW w:w="1193" w:type="dxa"/>
                  <w:vMerge/>
                </w:tcPr>
                <w:p w:rsidR="00E67120" w:rsidRPr="0018020B" w:rsidRDefault="00E67120" w:rsidP="0018020B">
                  <w:pPr>
                    <w:jc w:val="center"/>
                    <w:rPr>
                      <w:rFonts w:asciiTheme="minorHAnsi" w:hAnsiTheme="minorHAnsi" w:cstheme="minorHAnsi"/>
                      <w:b/>
                      <w:bCs/>
                      <w:sz w:val="28"/>
                      <w:szCs w:val="28"/>
                      <w:lang w:val="en-US" w:bidi="ar-IQ"/>
                    </w:rPr>
                  </w:pPr>
                </w:p>
              </w:tc>
              <w:tc>
                <w:tcPr>
                  <w:tcW w:w="3150" w:type="dxa"/>
                </w:tcPr>
                <w:p w:rsidR="00E67120" w:rsidRPr="003B121C" w:rsidRDefault="00E67120" w:rsidP="00E67120">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Integration of logarithmic Functions</w:t>
                  </w:r>
                </w:p>
              </w:tc>
            </w:tr>
            <w:tr w:rsidR="00E67120" w:rsidRPr="003B121C" w:rsidTr="000241B0">
              <w:trPr>
                <w:trHeight w:val="364"/>
              </w:trPr>
              <w:tc>
                <w:tcPr>
                  <w:tcW w:w="2132" w:type="dxa"/>
                  <w:vMerge/>
                </w:tcPr>
                <w:p w:rsidR="00E67120" w:rsidRPr="0018020B" w:rsidRDefault="00E67120" w:rsidP="002B7577">
                  <w:pPr>
                    <w:jc w:val="center"/>
                    <w:rPr>
                      <w:rFonts w:asciiTheme="minorHAnsi" w:hAnsiTheme="minorHAnsi" w:cstheme="minorHAnsi"/>
                      <w:b/>
                      <w:bCs/>
                      <w:sz w:val="28"/>
                      <w:szCs w:val="28"/>
                      <w:lang w:val="en-US" w:bidi="ar-IQ"/>
                    </w:rPr>
                  </w:pPr>
                </w:p>
              </w:tc>
              <w:tc>
                <w:tcPr>
                  <w:tcW w:w="1193" w:type="dxa"/>
                  <w:vMerge/>
                </w:tcPr>
                <w:p w:rsidR="00E67120" w:rsidRPr="0018020B" w:rsidRDefault="00E67120" w:rsidP="0018020B">
                  <w:pPr>
                    <w:jc w:val="center"/>
                    <w:rPr>
                      <w:rFonts w:asciiTheme="minorHAnsi" w:hAnsiTheme="minorHAnsi" w:cstheme="minorHAnsi"/>
                      <w:b/>
                      <w:bCs/>
                      <w:sz w:val="28"/>
                      <w:szCs w:val="28"/>
                      <w:lang w:val="en-US" w:bidi="ar-IQ"/>
                    </w:rPr>
                  </w:pPr>
                </w:p>
              </w:tc>
              <w:tc>
                <w:tcPr>
                  <w:tcW w:w="3150" w:type="dxa"/>
                </w:tcPr>
                <w:p w:rsidR="00E67120" w:rsidRPr="003B121C" w:rsidRDefault="00E67120" w:rsidP="00E67120">
                  <w:pPr>
                    <w:tabs>
                      <w:tab w:val="left" w:pos="411"/>
                    </w:tabs>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Integration of exponential functions</w:t>
                  </w:r>
                </w:p>
              </w:tc>
            </w:tr>
            <w:tr w:rsidR="00E67120" w:rsidRPr="003B121C" w:rsidTr="000241B0">
              <w:trPr>
                <w:trHeight w:val="364"/>
              </w:trPr>
              <w:tc>
                <w:tcPr>
                  <w:tcW w:w="2132" w:type="dxa"/>
                  <w:vMerge/>
                </w:tcPr>
                <w:p w:rsidR="00E67120" w:rsidRPr="0018020B" w:rsidRDefault="00E67120" w:rsidP="002B7577">
                  <w:pPr>
                    <w:jc w:val="center"/>
                    <w:rPr>
                      <w:rFonts w:asciiTheme="minorHAnsi" w:hAnsiTheme="minorHAnsi" w:cstheme="minorHAnsi"/>
                      <w:b/>
                      <w:bCs/>
                      <w:sz w:val="28"/>
                      <w:szCs w:val="28"/>
                      <w:lang w:val="en-US" w:bidi="ar-IQ"/>
                    </w:rPr>
                  </w:pPr>
                </w:p>
              </w:tc>
              <w:tc>
                <w:tcPr>
                  <w:tcW w:w="1193" w:type="dxa"/>
                  <w:vMerge/>
                </w:tcPr>
                <w:p w:rsidR="00E67120" w:rsidRPr="0018020B" w:rsidRDefault="00E67120" w:rsidP="0018020B">
                  <w:pPr>
                    <w:jc w:val="center"/>
                    <w:rPr>
                      <w:rFonts w:asciiTheme="minorHAnsi" w:hAnsiTheme="minorHAnsi" w:cstheme="minorHAnsi"/>
                      <w:b/>
                      <w:bCs/>
                      <w:sz w:val="28"/>
                      <w:szCs w:val="28"/>
                      <w:lang w:val="en-US" w:bidi="ar-IQ"/>
                    </w:rPr>
                  </w:pPr>
                </w:p>
              </w:tc>
              <w:tc>
                <w:tcPr>
                  <w:tcW w:w="3150" w:type="dxa"/>
                </w:tcPr>
                <w:p w:rsidR="00E67120" w:rsidRPr="003B121C" w:rsidRDefault="00E67120" w:rsidP="006766CD">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Integration of trigonometric functions</w:t>
                  </w:r>
                </w:p>
              </w:tc>
            </w:tr>
            <w:tr w:rsidR="00E67120" w:rsidRPr="003B121C" w:rsidTr="000241B0">
              <w:tc>
                <w:tcPr>
                  <w:tcW w:w="2132" w:type="dxa"/>
                  <w:vMerge/>
                </w:tcPr>
                <w:p w:rsidR="00E67120" w:rsidRPr="0018020B" w:rsidRDefault="00E67120" w:rsidP="002B7577">
                  <w:pPr>
                    <w:jc w:val="center"/>
                    <w:rPr>
                      <w:rFonts w:asciiTheme="minorHAnsi" w:hAnsiTheme="minorHAnsi" w:cstheme="minorHAnsi"/>
                      <w:b/>
                      <w:bCs/>
                      <w:sz w:val="28"/>
                      <w:szCs w:val="28"/>
                      <w:lang w:val="en-US" w:bidi="ar-IQ"/>
                    </w:rPr>
                  </w:pPr>
                </w:p>
              </w:tc>
              <w:tc>
                <w:tcPr>
                  <w:tcW w:w="1193" w:type="dxa"/>
                  <w:vMerge/>
                </w:tcPr>
                <w:p w:rsidR="00E67120" w:rsidRPr="0018020B" w:rsidRDefault="00E67120" w:rsidP="0018020B">
                  <w:pPr>
                    <w:jc w:val="center"/>
                    <w:rPr>
                      <w:rFonts w:asciiTheme="minorHAnsi" w:hAnsiTheme="minorHAnsi" w:cstheme="minorHAnsi"/>
                      <w:b/>
                      <w:bCs/>
                      <w:sz w:val="28"/>
                      <w:szCs w:val="28"/>
                      <w:lang w:val="en-US" w:bidi="ar-IQ"/>
                    </w:rPr>
                  </w:pPr>
                </w:p>
              </w:tc>
              <w:tc>
                <w:tcPr>
                  <w:tcW w:w="3150" w:type="dxa"/>
                </w:tcPr>
                <w:p w:rsidR="00E67120" w:rsidRPr="003B121C" w:rsidRDefault="00E67120" w:rsidP="006766CD">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Integration of inverse trigonometric functions</w:t>
                  </w:r>
                </w:p>
              </w:tc>
            </w:tr>
            <w:tr w:rsidR="00E67120" w:rsidRPr="003B121C" w:rsidTr="000241B0">
              <w:tc>
                <w:tcPr>
                  <w:tcW w:w="2132" w:type="dxa"/>
                  <w:vMerge/>
                </w:tcPr>
                <w:p w:rsidR="00E67120" w:rsidRPr="0018020B" w:rsidRDefault="00E67120" w:rsidP="006766CD">
                  <w:pPr>
                    <w:rPr>
                      <w:rFonts w:asciiTheme="minorHAnsi" w:hAnsiTheme="minorHAnsi" w:cstheme="minorHAnsi"/>
                      <w:b/>
                      <w:bCs/>
                      <w:sz w:val="28"/>
                      <w:szCs w:val="28"/>
                      <w:lang w:val="en-US" w:bidi="ar-IQ"/>
                    </w:rPr>
                  </w:pPr>
                </w:p>
              </w:tc>
              <w:tc>
                <w:tcPr>
                  <w:tcW w:w="1193" w:type="dxa"/>
                  <w:vMerge/>
                </w:tcPr>
                <w:p w:rsidR="00E67120" w:rsidRPr="0018020B" w:rsidRDefault="00E67120" w:rsidP="0018020B">
                  <w:pPr>
                    <w:jc w:val="center"/>
                    <w:rPr>
                      <w:rFonts w:asciiTheme="minorHAnsi" w:hAnsiTheme="minorHAnsi" w:cstheme="minorHAnsi"/>
                      <w:b/>
                      <w:bCs/>
                      <w:sz w:val="28"/>
                      <w:szCs w:val="28"/>
                      <w:lang w:val="en-US" w:bidi="ar-IQ"/>
                    </w:rPr>
                  </w:pPr>
                </w:p>
              </w:tc>
              <w:tc>
                <w:tcPr>
                  <w:tcW w:w="3150" w:type="dxa"/>
                </w:tcPr>
                <w:p w:rsidR="00E67120" w:rsidRPr="003B121C" w:rsidRDefault="00E67120" w:rsidP="006766CD">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Integration of hyperbolic functions</w:t>
                  </w:r>
                </w:p>
              </w:tc>
            </w:tr>
            <w:tr w:rsidR="00E67120" w:rsidRPr="003B121C" w:rsidTr="000241B0">
              <w:trPr>
                <w:trHeight w:val="889"/>
              </w:trPr>
              <w:tc>
                <w:tcPr>
                  <w:tcW w:w="2132" w:type="dxa"/>
                  <w:vMerge/>
                </w:tcPr>
                <w:p w:rsidR="00E67120" w:rsidRPr="0018020B" w:rsidRDefault="00E67120" w:rsidP="006766CD">
                  <w:pPr>
                    <w:rPr>
                      <w:rFonts w:asciiTheme="minorHAnsi" w:hAnsiTheme="minorHAnsi" w:cstheme="minorHAnsi"/>
                      <w:b/>
                      <w:bCs/>
                      <w:sz w:val="28"/>
                      <w:szCs w:val="28"/>
                      <w:lang w:val="en-US" w:bidi="ar-IQ"/>
                    </w:rPr>
                  </w:pPr>
                </w:p>
              </w:tc>
              <w:tc>
                <w:tcPr>
                  <w:tcW w:w="1193" w:type="dxa"/>
                  <w:vMerge/>
                </w:tcPr>
                <w:p w:rsidR="00E67120" w:rsidRPr="0018020B" w:rsidRDefault="00E67120" w:rsidP="0018020B">
                  <w:pPr>
                    <w:jc w:val="center"/>
                    <w:rPr>
                      <w:rFonts w:asciiTheme="minorHAnsi" w:hAnsiTheme="minorHAnsi" w:cstheme="minorHAnsi"/>
                      <w:b/>
                      <w:bCs/>
                      <w:sz w:val="28"/>
                      <w:szCs w:val="28"/>
                      <w:lang w:val="en-US" w:bidi="ar-IQ"/>
                    </w:rPr>
                  </w:pPr>
                </w:p>
              </w:tc>
              <w:tc>
                <w:tcPr>
                  <w:tcW w:w="3150" w:type="dxa"/>
                </w:tcPr>
                <w:p w:rsidR="00E67120" w:rsidRPr="003B121C" w:rsidRDefault="00E67120" w:rsidP="006766CD">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Integration of inverse hyperbolic functions</w:t>
                  </w:r>
                </w:p>
              </w:tc>
            </w:tr>
            <w:tr w:rsidR="00957BD7" w:rsidRPr="003B121C" w:rsidTr="000241B0">
              <w:tc>
                <w:tcPr>
                  <w:tcW w:w="2132" w:type="dxa"/>
                  <w:vMerge w:val="restart"/>
                </w:tcPr>
                <w:p w:rsidR="00957BD7" w:rsidRPr="0018020B" w:rsidRDefault="00957BD7" w:rsidP="006766CD">
                  <w:pPr>
                    <w:rPr>
                      <w:rFonts w:asciiTheme="minorHAnsi" w:hAnsiTheme="minorHAnsi" w:cstheme="minorHAnsi"/>
                      <w:b/>
                      <w:bCs/>
                      <w:sz w:val="28"/>
                      <w:szCs w:val="28"/>
                      <w:lang w:val="en-US" w:bidi="ar-IQ"/>
                    </w:rPr>
                  </w:pPr>
                </w:p>
                <w:p w:rsidR="00957BD7" w:rsidRPr="0018020B" w:rsidRDefault="00957BD7" w:rsidP="006766CD">
                  <w:pPr>
                    <w:rPr>
                      <w:rFonts w:asciiTheme="minorHAnsi" w:hAnsiTheme="minorHAnsi" w:cstheme="minorHAnsi"/>
                      <w:b/>
                      <w:bCs/>
                      <w:sz w:val="28"/>
                      <w:szCs w:val="28"/>
                      <w:lang w:val="en-US" w:bidi="ar-IQ"/>
                    </w:rPr>
                  </w:pPr>
                </w:p>
                <w:p w:rsidR="004921C2" w:rsidRPr="0018020B" w:rsidRDefault="004921C2" w:rsidP="007C1225">
                  <w:pPr>
                    <w:jc w:val="center"/>
                    <w:rPr>
                      <w:rFonts w:asciiTheme="minorHAnsi" w:hAnsiTheme="minorHAnsi" w:cstheme="minorHAnsi"/>
                      <w:b/>
                      <w:bCs/>
                      <w:sz w:val="28"/>
                      <w:szCs w:val="28"/>
                      <w:lang w:val="en-US" w:bidi="ar-IQ"/>
                    </w:rPr>
                  </w:pPr>
                </w:p>
                <w:p w:rsidR="00957BD7" w:rsidRPr="0018020B" w:rsidRDefault="0018020B" w:rsidP="0018020B">
                  <w:pPr>
                    <w:jc w:val="center"/>
                    <w:rPr>
                      <w:rFonts w:asciiTheme="minorHAnsi" w:hAnsiTheme="minorHAnsi" w:cstheme="minorHAnsi"/>
                      <w:b/>
                      <w:bCs/>
                      <w:sz w:val="28"/>
                      <w:szCs w:val="28"/>
                      <w:lang w:val="en-US" w:bidi="ar-IQ"/>
                    </w:rPr>
                  </w:pPr>
                  <w:r w:rsidRPr="0018020B">
                    <w:rPr>
                      <w:rFonts w:asciiTheme="minorHAnsi" w:hAnsiTheme="minorHAnsi" w:cstheme="minorHAnsi"/>
                      <w:b/>
                      <w:bCs/>
                      <w:sz w:val="28"/>
                      <w:szCs w:val="28"/>
                      <w:lang w:val="en-US" w:bidi="ar-IQ"/>
                    </w:rPr>
                    <w:t>11</w:t>
                  </w:r>
                  <w:r w:rsidR="00957BD7" w:rsidRPr="0018020B">
                    <w:rPr>
                      <w:rFonts w:asciiTheme="minorHAnsi" w:hAnsiTheme="minorHAnsi" w:cstheme="minorHAnsi"/>
                      <w:b/>
                      <w:bCs/>
                      <w:sz w:val="28"/>
                      <w:szCs w:val="28"/>
                      <w:lang w:val="en-US" w:bidi="ar-IQ"/>
                    </w:rPr>
                    <w:t>-</w:t>
                  </w:r>
                  <w:r w:rsidRPr="0018020B">
                    <w:rPr>
                      <w:rFonts w:asciiTheme="minorHAnsi" w:hAnsiTheme="minorHAnsi" w:cstheme="minorHAnsi"/>
                      <w:b/>
                      <w:bCs/>
                      <w:sz w:val="28"/>
                      <w:szCs w:val="28"/>
                      <w:lang w:val="en-US" w:bidi="ar-IQ"/>
                    </w:rPr>
                    <w:t>12</w:t>
                  </w:r>
                </w:p>
              </w:tc>
              <w:tc>
                <w:tcPr>
                  <w:tcW w:w="1193" w:type="dxa"/>
                  <w:vMerge w:val="restart"/>
                </w:tcPr>
                <w:p w:rsidR="00957BD7" w:rsidRPr="0018020B" w:rsidRDefault="00957BD7" w:rsidP="0018020B">
                  <w:pPr>
                    <w:jc w:val="center"/>
                    <w:rPr>
                      <w:rFonts w:asciiTheme="minorHAnsi" w:hAnsiTheme="minorHAnsi" w:cstheme="minorHAnsi"/>
                      <w:b/>
                      <w:bCs/>
                      <w:sz w:val="28"/>
                      <w:szCs w:val="28"/>
                      <w:lang w:val="en-US" w:bidi="ar-IQ"/>
                    </w:rPr>
                  </w:pPr>
                </w:p>
                <w:p w:rsidR="00957BD7" w:rsidRPr="0018020B" w:rsidRDefault="00957BD7" w:rsidP="0018020B">
                  <w:pPr>
                    <w:jc w:val="center"/>
                    <w:rPr>
                      <w:rFonts w:asciiTheme="minorHAnsi" w:hAnsiTheme="minorHAnsi" w:cstheme="minorHAnsi"/>
                      <w:b/>
                      <w:bCs/>
                      <w:sz w:val="28"/>
                      <w:szCs w:val="28"/>
                      <w:lang w:val="en-US" w:bidi="ar-IQ"/>
                    </w:rPr>
                  </w:pPr>
                </w:p>
                <w:p w:rsidR="004921C2" w:rsidRPr="0018020B" w:rsidRDefault="004921C2" w:rsidP="0018020B">
                  <w:pPr>
                    <w:jc w:val="center"/>
                    <w:rPr>
                      <w:rFonts w:asciiTheme="minorHAnsi" w:hAnsiTheme="minorHAnsi" w:cstheme="minorHAnsi"/>
                      <w:b/>
                      <w:bCs/>
                      <w:sz w:val="28"/>
                      <w:szCs w:val="28"/>
                      <w:lang w:val="en-US" w:bidi="ar-IQ"/>
                    </w:rPr>
                  </w:pPr>
                </w:p>
                <w:p w:rsidR="00957BD7" w:rsidRPr="0018020B" w:rsidRDefault="0018020B" w:rsidP="0018020B">
                  <w:pPr>
                    <w:jc w:val="center"/>
                    <w:rPr>
                      <w:rFonts w:asciiTheme="minorHAnsi" w:hAnsiTheme="minorHAnsi" w:cstheme="minorHAnsi"/>
                      <w:b/>
                      <w:bCs/>
                      <w:sz w:val="28"/>
                      <w:szCs w:val="28"/>
                      <w:lang w:val="en-US" w:bidi="ar-IQ"/>
                    </w:rPr>
                  </w:pPr>
                  <w:r w:rsidRPr="0018020B">
                    <w:rPr>
                      <w:rFonts w:asciiTheme="minorHAnsi" w:hAnsiTheme="minorHAnsi" w:cstheme="minorHAnsi"/>
                      <w:b/>
                      <w:bCs/>
                      <w:sz w:val="28"/>
                      <w:szCs w:val="28"/>
                      <w:lang w:val="en-US" w:bidi="ar-IQ"/>
                    </w:rPr>
                    <w:t>8</w:t>
                  </w:r>
                </w:p>
              </w:tc>
              <w:tc>
                <w:tcPr>
                  <w:tcW w:w="3150" w:type="dxa"/>
                </w:tcPr>
                <w:p w:rsidR="00957BD7" w:rsidRPr="003B121C" w:rsidRDefault="00957BD7" w:rsidP="006766CD">
                  <w:pPr>
                    <w:rPr>
                      <w:rFonts w:asciiTheme="minorHAnsi" w:hAnsiTheme="minorHAnsi" w:cstheme="minorHAnsi"/>
                      <w:b/>
                      <w:bCs/>
                      <w:sz w:val="28"/>
                      <w:szCs w:val="28"/>
                      <w:lang w:val="en-US" w:bidi="ar-IQ"/>
                    </w:rPr>
                  </w:pPr>
                  <w:r w:rsidRPr="003B121C">
                    <w:rPr>
                      <w:rFonts w:asciiTheme="minorHAnsi" w:hAnsiTheme="minorHAnsi" w:cstheme="minorHAnsi"/>
                      <w:b/>
                      <w:bCs/>
                      <w:sz w:val="28"/>
                      <w:szCs w:val="28"/>
                      <w:lang w:val="en-US" w:bidi="ar-IQ"/>
                    </w:rPr>
                    <w:t>Techniques of Integration</w:t>
                  </w:r>
                </w:p>
              </w:tc>
            </w:tr>
            <w:tr w:rsidR="00957BD7" w:rsidRPr="003B121C" w:rsidTr="000241B0">
              <w:trPr>
                <w:trHeight w:val="462"/>
              </w:trPr>
              <w:tc>
                <w:tcPr>
                  <w:tcW w:w="2132" w:type="dxa"/>
                  <w:vMerge/>
                </w:tcPr>
                <w:p w:rsidR="00957BD7" w:rsidRPr="0018020B" w:rsidRDefault="00957BD7" w:rsidP="006766CD">
                  <w:pPr>
                    <w:rPr>
                      <w:rFonts w:asciiTheme="minorHAnsi" w:hAnsiTheme="minorHAnsi" w:cstheme="minorHAnsi"/>
                      <w:b/>
                      <w:bCs/>
                      <w:sz w:val="28"/>
                      <w:szCs w:val="28"/>
                      <w:lang w:val="en-US" w:bidi="ar-IQ"/>
                    </w:rPr>
                  </w:pPr>
                </w:p>
              </w:tc>
              <w:tc>
                <w:tcPr>
                  <w:tcW w:w="1193" w:type="dxa"/>
                  <w:vMerge/>
                </w:tcPr>
                <w:p w:rsidR="00957BD7" w:rsidRPr="0018020B" w:rsidRDefault="00957BD7" w:rsidP="0018020B">
                  <w:pPr>
                    <w:jc w:val="center"/>
                    <w:rPr>
                      <w:rFonts w:asciiTheme="minorHAnsi" w:hAnsiTheme="minorHAnsi" w:cstheme="minorHAnsi"/>
                      <w:b/>
                      <w:bCs/>
                      <w:sz w:val="28"/>
                      <w:szCs w:val="28"/>
                      <w:lang w:val="en-US" w:bidi="ar-IQ"/>
                    </w:rPr>
                  </w:pPr>
                </w:p>
              </w:tc>
              <w:tc>
                <w:tcPr>
                  <w:tcW w:w="3150" w:type="dxa"/>
                </w:tcPr>
                <w:p w:rsidR="00957BD7" w:rsidRPr="003B121C" w:rsidRDefault="00957BD7" w:rsidP="007C1225">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Basic Integration formulas</w:t>
                  </w:r>
                </w:p>
              </w:tc>
            </w:tr>
            <w:tr w:rsidR="00957BD7" w:rsidRPr="003B121C" w:rsidTr="000241B0">
              <w:trPr>
                <w:trHeight w:val="461"/>
              </w:trPr>
              <w:tc>
                <w:tcPr>
                  <w:tcW w:w="2132" w:type="dxa"/>
                  <w:vMerge/>
                </w:tcPr>
                <w:p w:rsidR="00957BD7" w:rsidRPr="0018020B" w:rsidRDefault="00957BD7" w:rsidP="006766CD">
                  <w:pPr>
                    <w:rPr>
                      <w:rFonts w:asciiTheme="minorHAnsi" w:hAnsiTheme="minorHAnsi" w:cstheme="minorHAnsi"/>
                      <w:b/>
                      <w:bCs/>
                      <w:sz w:val="28"/>
                      <w:szCs w:val="28"/>
                      <w:lang w:val="en-US" w:bidi="ar-IQ"/>
                    </w:rPr>
                  </w:pPr>
                </w:p>
              </w:tc>
              <w:tc>
                <w:tcPr>
                  <w:tcW w:w="1193" w:type="dxa"/>
                  <w:vMerge/>
                </w:tcPr>
                <w:p w:rsidR="00957BD7" w:rsidRPr="0018020B" w:rsidRDefault="00957BD7" w:rsidP="0018020B">
                  <w:pPr>
                    <w:jc w:val="center"/>
                    <w:rPr>
                      <w:rFonts w:asciiTheme="minorHAnsi" w:hAnsiTheme="minorHAnsi" w:cstheme="minorHAnsi"/>
                      <w:b/>
                      <w:bCs/>
                      <w:sz w:val="28"/>
                      <w:szCs w:val="28"/>
                      <w:lang w:val="en-US" w:bidi="ar-IQ"/>
                    </w:rPr>
                  </w:pPr>
                </w:p>
              </w:tc>
              <w:tc>
                <w:tcPr>
                  <w:tcW w:w="3150" w:type="dxa"/>
                </w:tcPr>
                <w:p w:rsidR="00957BD7" w:rsidRPr="003B121C" w:rsidRDefault="00957BD7" w:rsidP="006766CD">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Integration by parts</w:t>
                  </w:r>
                </w:p>
              </w:tc>
            </w:tr>
            <w:tr w:rsidR="00957BD7" w:rsidRPr="003B121C" w:rsidTr="000241B0">
              <w:trPr>
                <w:trHeight w:val="461"/>
              </w:trPr>
              <w:tc>
                <w:tcPr>
                  <w:tcW w:w="2132" w:type="dxa"/>
                  <w:vMerge/>
                </w:tcPr>
                <w:p w:rsidR="00957BD7" w:rsidRPr="0018020B" w:rsidRDefault="00957BD7" w:rsidP="006766CD">
                  <w:pPr>
                    <w:rPr>
                      <w:rFonts w:asciiTheme="minorHAnsi" w:hAnsiTheme="minorHAnsi" w:cstheme="minorHAnsi"/>
                      <w:b/>
                      <w:bCs/>
                      <w:sz w:val="28"/>
                      <w:szCs w:val="28"/>
                      <w:lang w:val="en-US" w:bidi="ar-IQ"/>
                    </w:rPr>
                  </w:pPr>
                </w:p>
              </w:tc>
              <w:tc>
                <w:tcPr>
                  <w:tcW w:w="1193" w:type="dxa"/>
                  <w:vMerge/>
                </w:tcPr>
                <w:p w:rsidR="00957BD7" w:rsidRPr="0018020B" w:rsidRDefault="00957BD7" w:rsidP="0018020B">
                  <w:pPr>
                    <w:jc w:val="center"/>
                    <w:rPr>
                      <w:rFonts w:asciiTheme="minorHAnsi" w:hAnsiTheme="minorHAnsi" w:cstheme="minorHAnsi"/>
                      <w:b/>
                      <w:bCs/>
                      <w:sz w:val="28"/>
                      <w:szCs w:val="28"/>
                      <w:lang w:val="en-US" w:bidi="ar-IQ"/>
                    </w:rPr>
                  </w:pPr>
                </w:p>
              </w:tc>
              <w:tc>
                <w:tcPr>
                  <w:tcW w:w="3150" w:type="dxa"/>
                </w:tcPr>
                <w:p w:rsidR="00957BD7" w:rsidRPr="003B121C" w:rsidRDefault="00957BD7" w:rsidP="007C1225">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Integration partial fractions</w:t>
                  </w:r>
                </w:p>
              </w:tc>
            </w:tr>
            <w:tr w:rsidR="00957BD7" w:rsidRPr="003B121C" w:rsidTr="000241B0">
              <w:trPr>
                <w:trHeight w:val="243"/>
              </w:trPr>
              <w:tc>
                <w:tcPr>
                  <w:tcW w:w="2132" w:type="dxa"/>
                  <w:vMerge/>
                </w:tcPr>
                <w:p w:rsidR="00957BD7" w:rsidRPr="0018020B" w:rsidRDefault="00957BD7" w:rsidP="00BD243F">
                  <w:pPr>
                    <w:jc w:val="center"/>
                    <w:rPr>
                      <w:rFonts w:asciiTheme="minorHAnsi" w:hAnsiTheme="minorHAnsi" w:cstheme="minorHAnsi"/>
                      <w:b/>
                      <w:bCs/>
                      <w:sz w:val="28"/>
                      <w:szCs w:val="28"/>
                      <w:lang w:val="en-US" w:bidi="ar-IQ"/>
                    </w:rPr>
                  </w:pPr>
                </w:p>
              </w:tc>
              <w:tc>
                <w:tcPr>
                  <w:tcW w:w="1193" w:type="dxa"/>
                  <w:vMerge/>
                </w:tcPr>
                <w:p w:rsidR="00957BD7" w:rsidRPr="0018020B" w:rsidRDefault="00957BD7" w:rsidP="0018020B">
                  <w:pPr>
                    <w:jc w:val="center"/>
                    <w:rPr>
                      <w:rFonts w:asciiTheme="minorHAnsi" w:hAnsiTheme="minorHAnsi" w:cstheme="minorHAnsi"/>
                      <w:b/>
                      <w:bCs/>
                      <w:sz w:val="28"/>
                      <w:szCs w:val="28"/>
                      <w:lang w:val="en-US" w:bidi="ar-IQ"/>
                    </w:rPr>
                  </w:pPr>
                </w:p>
              </w:tc>
              <w:tc>
                <w:tcPr>
                  <w:tcW w:w="3150" w:type="dxa"/>
                </w:tcPr>
                <w:p w:rsidR="00957BD7" w:rsidRPr="003B121C" w:rsidRDefault="00957BD7" w:rsidP="006766CD">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Trigonometric Integrals</w:t>
                  </w:r>
                </w:p>
              </w:tc>
            </w:tr>
            <w:tr w:rsidR="004921C2" w:rsidRPr="003B121C" w:rsidTr="000241B0">
              <w:tc>
                <w:tcPr>
                  <w:tcW w:w="2132" w:type="dxa"/>
                  <w:vMerge w:val="restart"/>
                </w:tcPr>
                <w:p w:rsidR="004921C2" w:rsidRPr="0018020B" w:rsidRDefault="004921C2" w:rsidP="006766CD">
                  <w:pPr>
                    <w:rPr>
                      <w:rFonts w:asciiTheme="minorHAnsi" w:hAnsiTheme="minorHAnsi" w:cstheme="minorHAnsi"/>
                      <w:b/>
                      <w:bCs/>
                      <w:sz w:val="28"/>
                      <w:szCs w:val="28"/>
                      <w:lang w:val="en-US" w:bidi="ar-IQ"/>
                    </w:rPr>
                  </w:pPr>
                </w:p>
                <w:p w:rsidR="004921C2" w:rsidRPr="0018020B" w:rsidRDefault="0018020B" w:rsidP="0018020B">
                  <w:pPr>
                    <w:jc w:val="center"/>
                    <w:rPr>
                      <w:rFonts w:asciiTheme="minorHAnsi" w:hAnsiTheme="minorHAnsi" w:cstheme="minorHAnsi"/>
                      <w:b/>
                      <w:bCs/>
                      <w:sz w:val="28"/>
                      <w:szCs w:val="28"/>
                      <w:lang w:val="en-US" w:bidi="ar-IQ"/>
                    </w:rPr>
                  </w:pPr>
                  <w:r w:rsidRPr="0018020B">
                    <w:rPr>
                      <w:rFonts w:asciiTheme="minorHAnsi" w:hAnsiTheme="minorHAnsi" w:cstheme="minorHAnsi"/>
                      <w:b/>
                      <w:bCs/>
                      <w:sz w:val="28"/>
                      <w:szCs w:val="28"/>
                      <w:lang w:val="en-US" w:bidi="ar-IQ"/>
                    </w:rPr>
                    <w:t>13-14</w:t>
                  </w:r>
                </w:p>
                <w:p w:rsidR="004921C2" w:rsidRPr="0018020B" w:rsidRDefault="004921C2" w:rsidP="00571540">
                  <w:pPr>
                    <w:jc w:val="center"/>
                    <w:rPr>
                      <w:rFonts w:asciiTheme="minorHAnsi" w:hAnsiTheme="minorHAnsi" w:cstheme="minorHAnsi"/>
                      <w:b/>
                      <w:bCs/>
                      <w:sz w:val="28"/>
                      <w:szCs w:val="28"/>
                      <w:lang w:val="en-US" w:bidi="ar-IQ"/>
                    </w:rPr>
                  </w:pPr>
                </w:p>
                <w:p w:rsidR="004921C2" w:rsidRPr="0018020B" w:rsidRDefault="004921C2" w:rsidP="006766CD">
                  <w:pPr>
                    <w:rPr>
                      <w:rFonts w:asciiTheme="minorHAnsi" w:hAnsiTheme="minorHAnsi" w:cstheme="minorHAnsi"/>
                      <w:b/>
                      <w:bCs/>
                      <w:sz w:val="28"/>
                      <w:szCs w:val="28"/>
                      <w:lang w:val="en-US" w:bidi="ar-IQ"/>
                    </w:rPr>
                  </w:pPr>
                </w:p>
                <w:p w:rsidR="004921C2" w:rsidRPr="0018020B" w:rsidRDefault="004921C2" w:rsidP="0018020B">
                  <w:pPr>
                    <w:jc w:val="center"/>
                    <w:rPr>
                      <w:rFonts w:asciiTheme="minorHAnsi" w:hAnsiTheme="minorHAnsi" w:cstheme="minorHAnsi"/>
                      <w:b/>
                      <w:bCs/>
                      <w:sz w:val="28"/>
                      <w:szCs w:val="28"/>
                      <w:lang w:val="en-US" w:bidi="ar-IQ"/>
                    </w:rPr>
                  </w:pPr>
                </w:p>
              </w:tc>
              <w:tc>
                <w:tcPr>
                  <w:tcW w:w="1193" w:type="dxa"/>
                  <w:vMerge w:val="restart"/>
                </w:tcPr>
                <w:p w:rsidR="004921C2" w:rsidRPr="0018020B" w:rsidRDefault="004921C2" w:rsidP="0018020B">
                  <w:pPr>
                    <w:jc w:val="center"/>
                    <w:rPr>
                      <w:rFonts w:asciiTheme="minorHAnsi" w:hAnsiTheme="minorHAnsi" w:cstheme="minorHAnsi"/>
                      <w:b/>
                      <w:bCs/>
                      <w:sz w:val="28"/>
                      <w:szCs w:val="28"/>
                      <w:lang w:val="en-US" w:bidi="ar-IQ"/>
                    </w:rPr>
                  </w:pPr>
                </w:p>
                <w:p w:rsidR="000241B0" w:rsidRPr="0018020B" w:rsidRDefault="0018020B" w:rsidP="0018020B">
                  <w:pPr>
                    <w:jc w:val="center"/>
                    <w:rPr>
                      <w:rFonts w:asciiTheme="minorHAnsi" w:hAnsiTheme="minorHAnsi" w:cstheme="minorHAnsi"/>
                      <w:b/>
                      <w:bCs/>
                      <w:sz w:val="28"/>
                      <w:szCs w:val="28"/>
                      <w:lang w:val="en-US" w:bidi="ar-IQ"/>
                    </w:rPr>
                  </w:pPr>
                  <w:r w:rsidRPr="0018020B">
                    <w:rPr>
                      <w:rFonts w:asciiTheme="minorHAnsi" w:hAnsiTheme="minorHAnsi" w:cstheme="minorHAnsi"/>
                      <w:b/>
                      <w:bCs/>
                      <w:sz w:val="28"/>
                      <w:szCs w:val="28"/>
                      <w:lang w:val="en-US" w:bidi="ar-IQ"/>
                    </w:rPr>
                    <w:t>8</w:t>
                  </w:r>
                </w:p>
                <w:p w:rsidR="000241B0" w:rsidRPr="0018020B" w:rsidRDefault="000241B0" w:rsidP="0018020B">
                  <w:pPr>
                    <w:jc w:val="center"/>
                    <w:rPr>
                      <w:rFonts w:asciiTheme="minorHAnsi" w:hAnsiTheme="minorHAnsi" w:cstheme="minorHAnsi"/>
                      <w:b/>
                      <w:bCs/>
                      <w:sz w:val="28"/>
                      <w:szCs w:val="28"/>
                      <w:lang w:val="en-US" w:bidi="ar-IQ"/>
                    </w:rPr>
                  </w:pPr>
                </w:p>
                <w:p w:rsidR="000241B0" w:rsidRPr="0018020B" w:rsidRDefault="000241B0" w:rsidP="0018020B">
                  <w:pPr>
                    <w:jc w:val="center"/>
                    <w:rPr>
                      <w:rFonts w:asciiTheme="minorHAnsi" w:hAnsiTheme="minorHAnsi" w:cstheme="minorHAnsi"/>
                      <w:b/>
                      <w:bCs/>
                      <w:sz w:val="28"/>
                      <w:szCs w:val="28"/>
                      <w:lang w:val="en-US" w:bidi="ar-IQ"/>
                    </w:rPr>
                  </w:pPr>
                </w:p>
              </w:tc>
              <w:tc>
                <w:tcPr>
                  <w:tcW w:w="3150" w:type="dxa"/>
                </w:tcPr>
                <w:p w:rsidR="004921C2" w:rsidRPr="003B121C" w:rsidRDefault="004921C2" w:rsidP="006766CD">
                  <w:pPr>
                    <w:rPr>
                      <w:rFonts w:asciiTheme="minorHAnsi" w:hAnsiTheme="minorHAnsi" w:cstheme="minorHAnsi"/>
                      <w:b/>
                      <w:bCs/>
                      <w:sz w:val="28"/>
                      <w:szCs w:val="28"/>
                      <w:lang w:val="en-US" w:bidi="ar-IQ"/>
                    </w:rPr>
                  </w:pPr>
                  <w:r w:rsidRPr="003B121C">
                    <w:rPr>
                      <w:rFonts w:asciiTheme="minorHAnsi" w:hAnsiTheme="minorHAnsi" w:cstheme="minorHAnsi"/>
                      <w:sz w:val="28"/>
                      <w:szCs w:val="28"/>
                      <w:lang w:val="en-US" w:bidi="ar-IQ"/>
                    </w:rPr>
                    <w:t>Definite Integral</w:t>
                  </w:r>
                </w:p>
              </w:tc>
            </w:tr>
            <w:tr w:rsidR="004921C2" w:rsidRPr="003B121C" w:rsidTr="000241B0">
              <w:tc>
                <w:tcPr>
                  <w:tcW w:w="2132" w:type="dxa"/>
                  <w:vMerge/>
                </w:tcPr>
                <w:p w:rsidR="004921C2" w:rsidRPr="003B121C" w:rsidRDefault="004921C2" w:rsidP="006766CD">
                  <w:pPr>
                    <w:rPr>
                      <w:rFonts w:asciiTheme="minorHAnsi" w:hAnsiTheme="minorHAnsi" w:cstheme="minorHAnsi"/>
                      <w:sz w:val="28"/>
                      <w:szCs w:val="28"/>
                      <w:lang w:val="en-US" w:bidi="ar-IQ"/>
                    </w:rPr>
                  </w:pPr>
                </w:p>
              </w:tc>
              <w:tc>
                <w:tcPr>
                  <w:tcW w:w="1193" w:type="dxa"/>
                  <w:vMerge/>
                </w:tcPr>
                <w:p w:rsidR="004921C2" w:rsidRPr="003B121C" w:rsidRDefault="004921C2" w:rsidP="00BD243F">
                  <w:pPr>
                    <w:jc w:val="center"/>
                    <w:rPr>
                      <w:rFonts w:asciiTheme="minorHAnsi" w:hAnsiTheme="minorHAnsi" w:cstheme="minorHAnsi"/>
                      <w:sz w:val="28"/>
                      <w:szCs w:val="28"/>
                      <w:lang w:val="en-US" w:bidi="ar-IQ"/>
                    </w:rPr>
                  </w:pPr>
                </w:p>
              </w:tc>
              <w:tc>
                <w:tcPr>
                  <w:tcW w:w="3150" w:type="dxa"/>
                </w:tcPr>
                <w:p w:rsidR="004921C2" w:rsidRPr="003B121C" w:rsidRDefault="004921C2" w:rsidP="006766CD">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Area between two curves</w:t>
                  </w:r>
                </w:p>
              </w:tc>
            </w:tr>
            <w:tr w:rsidR="004921C2" w:rsidRPr="003B121C" w:rsidTr="000241B0">
              <w:trPr>
                <w:trHeight w:val="360"/>
              </w:trPr>
              <w:tc>
                <w:tcPr>
                  <w:tcW w:w="2132" w:type="dxa"/>
                  <w:vMerge/>
                </w:tcPr>
                <w:p w:rsidR="004921C2" w:rsidRPr="003B121C" w:rsidRDefault="004921C2" w:rsidP="006766CD">
                  <w:pPr>
                    <w:rPr>
                      <w:rFonts w:asciiTheme="minorHAnsi" w:hAnsiTheme="minorHAnsi" w:cstheme="minorHAnsi"/>
                      <w:sz w:val="28"/>
                      <w:szCs w:val="28"/>
                      <w:lang w:val="en-US" w:bidi="ar-IQ"/>
                    </w:rPr>
                  </w:pPr>
                </w:p>
              </w:tc>
              <w:tc>
                <w:tcPr>
                  <w:tcW w:w="1193" w:type="dxa"/>
                  <w:vMerge/>
                </w:tcPr>
                <w:p w:rsidR="004921C2" w:rsidRPr="003B121C" w:rsidRDefault="004921C2" w:rsidP="00BD243F">
                  <w:pPr>
                    <w:jc w:val="center"/>
                    <w:rPr>
                      <w:rFonts w:asciiTheme="minorHAnsi" w:hAnsiTheme="minorHAnsi" w:cstheme="minorHAnsi"/>
                      <w:sz w:val="28"/>
                      <w:szCs w:val="28"/>
                      <w:lang w:val="en-US" w:bidi="ar-IQ"/>
                    </w:rPr>
                  </w:pPr>
                </w:p>
              </w:tc>
              <w:tc>
                <w:tcPr>
                  <w:tcW w:w="3150" w:type="dxa"/>
                </w:tcPr>
                <w:p w:rsidR="004921C2" w:rsidRPr="003B121C" w:rsidRDefault="004921C2" w:rsidP="00957BD7">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Distance and length of a curve</w:t>
                  </w:r>
                </w:p>
              </w:tc>
            </w:tr>
            <w:tr w:rsidR="0018020B" w:rsidRPr="003B121C" w:rsidTr="00575568">
              <w:trPr>
                <w:trHeight w:val="1035"/>
              </w:trPr>
              <w:tc>
                <w:tcPr>
                  <w:tcW w:w="2132" w:type="dxa"/>
                  <w:vMerge/>
                </w:tcPr>
                <w:p w:rsidR="0018020B" w:rsidRPr="003B121C" w:rsidRDefault="0018020B" w:rsidP="006766CD">
                  <w:pPr>
                    <w:rPr>
                      <w:rFonts w:asciiTheme="minorHAnsi" w:hAnsiTheme="minorHAnsi" w:cstheme="minorHAnsi"/>
                      <w:sz w:val="28"/>
                      <w:szCs w:val="28"/>
                      <w:lang w:val="en-US" w:bidi="ar-IQ"/>
                    </w:rPr>
                  </w:pPr>
                </w:p>
              </w:tc>
              <w:tc>
                <w:tcPr>
                  <w:tcW w:w="1193" w:type="dxa"/>
                  <w:vMerge/>
                </w:tcPr>
                <w:p w:rsidR="0018020B" w:rsidRPr="003B121C" w:rsidRDefault="0018020B" w:rsidP="00BD243F">
                  <w:pPr>
                    <w:jc w:val="center"/>
                    <w:rPr>
                      <w:rFonts w:asciiTheme="minorHAnsi" w:hAnsiTheme="minorHAnsi" w:cstheme="minorHAnsi"/>
                      <w:sz w:val="28"/>
                      <w:szCs w:val="28"/>
                      <w:lang w:val="en-US" w:bidi="ar-IQ"/>
                    </w:rPr>
                  </w:pPr>
                </w:p>
              </w:tc>
              <w:tc>
                <w:tcPr>
                  <w:tcW w:w="3150" w:type="dxa"/>
                </w:tcPr>
                <w:p w:rsidR="0018020B" w:rsidRPr="003B121C" w:rsidRDefault="0018020B" w:rsidP="00957BD7">
                  <w:pPr>
                    <w:rPr>
                      <w:rFonts w:asciiTheme="minorHAnsi" w:hAnsiTheme="minorHAnsi" w:cstheme="minorHAnsi"/>
                      <w:sz w:val="28"/>
                      <w:szCs w:val="28"/>
                      <w:lang w:val="en-US" w:bidi="ar-IQ"/>
                    </w:rPr>
                  </w:pPr>
                  <w:r w:rsidRPr="003B121C">
                    <w:rPr>
                      <w:rFonts w:asciiTheme="minorHAnsi" w:hAnsiTheme="minorHAnsi" w:cstheme="minorHAnsi"/>
                      <w:sz w:val="28"/>
                      <w:szCs w:val="28"/>
                      <w:lang w:val="en-US" w:bidi="ar-IQ"/>
                    </w:rPr>
                    <w:t>Area of Surface of Revolution</w:t>
                  </w:r>
                </w:p>
              </w:tc>
            </w:tr>
            <w:tr w:rsidR="0018020B" w:rsidRPr="003B121C" w:rsidTr="000241B0">
              <w:trPr>
                <w:trHeight w:val="325"/>
              </w:trPr>
              <w:tc>
                <w:tcPr>
                  <w:tcW w:w="2132" w:type="dxa"/>
                </w:tcPr>
                <w:p w:rsidR="0018020B" w:rsidRPr="0018020B" w:rsidRDefault="0018020B" w:rsidP="0018020B">
                  <w:pPr>
                    <w:jc w:val="center"/>
                    <w:rPr>
                      <w:rFonts w:asciiTheme="minorHAnsi" w:hAnsiTheme="minorHAnsi" w:cstheme="minorHAnsi"/>
                      <w:b/>
                      <w:bCs/>
                      <w:sz w:val="28"/>
                      <w:szCs w:val="28"/>
                      <w:lang w:val="en-US" w:bidi="ar-IQ"/>
                    </w:rPr>
                  </w:pPr>
                  <w:r w:rsidRPr="0018020B">
                    <w:rPr>
                      <w:rFonts w:asciiTheme="minorHAnsi" w:hAnsiTheme="minorHAnsi" w:cstheme="minorHAnsi"/>
                      <w:b/>
                      <w:bCs/>
                      <w:sz w:val="28"/>
                      <w:szCs w:val="28"/>
                      <w:lang w:val="en-US" w:bidi="ar-IQ"/>
                    </w:rPr>
                    <w:lastRenderedPageBreak/>
                    <w:t>15</w:t>
                  </w:r>
                </w:p>
                <w:p w:rsidR="0018020B" w:rsidRPr="0018020B" w:rsidRDefault="0018020B" w:rsidP="0018020B">
                  <w:pPr>
                    <w:jc w:val="center"/>
                    <w:rPr>
                      <w:rFonts w:asciiTheme="minorHAnsi" w:hAnsiTheme="minorHAnsi" w:cstheme="minorHAnsi"/>
                      <w:b/>
                      <w:bCs/>
                      <w:sz w:val="28"/>
                      <w:szCs w:val="28"/>
                      <w:lang w:val="en-US" w:bidi="ar-IQ"/>
                    </w:rPr>
                  </w:pPr>
                </w:p>
              </w:tc>
              <w:tc>
                <w:tcPr>
                  <w:tcW w:w="1193" w:type="dxa"/>
                </w:tcPr>
                <w:p w:rsidR="0018020B" w:rsidRPr="0018020B" w:rsidRDefault="0018020B" w:rsidP="0018020B">
                  <w:pPr>
                    <w:jc w:val="center"/>
                    <w:rPr>
                      <w:rFonts w:asciiTheme="minorHAnsi" w:hAnsiTheme="minorHAnsi" w:cstheme="minorHAnsi"/>
                      <w:b/>
                      <w:bCs/>
                      <w:sz w:val="28"/>
                      <w:szCs w:val="28"/>
                      <w:lang w:val="en-US" w:bidi="ar-IQ"/>
                    </w:rPr>
                  </w:pPr>
                  <w:r w:rsidRPr="0018020B">
                    <w:rPr>
                      <w:rFonts w:asciiTheme="minorHAnsi" w:hAnsiTheme="minorHAnsi" w:cstheme="minorHAnsi"/>
                      <w:b/>
                      <w:bCs/>
                      <w:sz w:val="28"/>
                      <w:szCs w:val="28"/>
                      <w:lang w:val="en-US" w:bidi="ar-IQ"/>
                    </w:rPr>
                    <w:t>4</w:t>
                  </w:r>
                </w:p>
              </w:tc>
              <w:tc>
                <w:tcPr>
                  <w:tcW w:w="3150" w:type="dxa"/>
                </w:tcPr>
                <w:p w:rsidR="0018020B" w:rsidRPr="0018020B" w:rsidRDefault="0018020B" w:rsidP="0018020B">
                  <w:pPr>
                    <w:jc w:val="center"/>
                    <w:rPr>
                      <w:rFonts w:asciiTheme="minorHAnsi" w:hAnsiTheme="minorHAnsi" w:cstheme="minorHAnsi"/>
                      <w:b/>
                      <w:bCs/>
                      <w:sz w:val="28"/>
                      <w:szCs w:val="28"/>
                      <w:lang w:val="en-US" w:bidi="ar-IQ"/>
                    </w:rPr>
                  </w:pPr>
                  <w:r w:rsidRPr="0018020B">
                    <w:rPr>
                      <w:rFonts w:asciiTheme="minorHAnsi" w:hAnsiTheme="minorHAnsi" w:cstheme="minorHAnsi"/>
                      <w:b/>
                      <w:bCs/>
                      <w:sz w:val="28"/>
                      <w:szCs w:val="28"/>
                      <w:lang w:val="en-US" w:bidi="ar-IQ"/>
                    </w:rPr>
                    <w:t>Volumes</w:t>
                  </w:r>
                </w:p>
              </w:tc>
            </w:tr>
            <w:tr w:rsidR="000241B0" w:rsidRPr="003B121C" w:rsidTr="000241B0">
              <w:trPr>
                <w:trHeight w:val="640"/>
              </w:trPr>
              <w:tc>
                <w:tcPr>
                  <w:tcW w:w="6475" w:type="dxa"/>
                  <w:gridSpan w:val="3"/>
                </w:tcPr>
                <w:p w:rsidR="000241B0" w:rsidRPr="003B121C" w:rsidRDefault="000241B0" w:rsidP="000241B0">
                  <w:pPr>
                    <w:jc w:val="center"/>
                    <w:rPr>
                      <w:rFonts w:asciiTheme="minorHAnsi" w:hAnsiTheme="minorHAnsi" w:cstheme="minorHAnsi"/>
                      <w:b/>
                      <w:bCs/>
                      <w:sz w:val="28"/>
                      <w:szCs w:val="28"/>
                      <w:lang w:val="en-US" w:bidi="ar-IQ"/>
                    </w:rPr>
                  </w:pPr>
                  <w:r w:rsidRPr="003B121C">
                    <w:rPr>
                      <w:rFonts w:asciiTheme="minorHAnsi" w:hAnsiTheme="minorHAnsi" w:cstheme="minorHAnsi"/>
                      <w:b/>
                      <w:bCs/>
                      <w:sz w:val="28"/>
                      <w:szCs w:val="28"/>
                      <w:lang w:val="en-US" w:bidi="ar-IQ"/>
                    </w:rPr>
                    <w:t>Final Examination</w:t>
                  </w:r>
                </w:p>
              </w:tc>
            </w:tr>
          </w:tbl>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2517" w:type="dxa"/>
            <w:tcBorders>
              <w:top w:val="single" w:sz="8" w:space="0" w:color="auto"/>
              <w:bottom w:val="single" w:sz="8" w:space="0" w:color="auto"/>
            </w:tcBorders>
          </w:tcPr>
          <w:p w:rsidR="00001B33" w:rsidRDefault="00001B33" w:rsidP="007F3B6E">
            <w:pPr>
              <w:spacing w:after="0" w:line="240" w:lineRule="auto"/>
              <w:jc w:val="center"/>
              <w:rPr>
                <w:sz w:val="24"/>
                <w:szCs w:val="24"/>
                <w:lang w:bidi="ar-KW"/>
              </w:rPr>
            </w:pPr>
          </w:p>
          <w:p w:rsidR="007F3B6E" w:rsidRDefault="007F3B6E" w:rsidP="007F3B6E">
            <w:pPr>
              <w:spacing w:after="0" w:line="240" w:lineRule="auto"/>
              <w:jc w:val="center"/>
              <w:rPr>
                <w:sz w:val="24"/>
                <w:szCs w:val="24"/>
                <w:lang w:bidi="ar-KW"/>
              </w:rPr>
            </w:pPr>
          </w:p>
          <w:p w:rsidR="007F3B6E" w:rsidRDefault="007F3B6E" w:rsidP="007F3B6E">
            <w:pPr>
              <w:spacing w:after="0" w:line="240" w:lineRule="auto"/>
              <w:jc w:val="center"/>
              <w:rPr>
                <w:sz w:val="24"/>
                <w:szCs w:val="24"/>
                <w:lang w:bidi="ar-KW"/>
              </w:rPr>
            </w:pPr>
          </w:p>
          <w:p w:rsidR="007F3B6E" w:rsidRPr="006766CD" w:rsidRDefault="007F3B6E" w:rsidP="007F3B6E">
            <w:pPr>
              <w:spacing w:after="0" w:line="240" w:lineRule="auto"/>
              <w:jc w:val="center"/>
              <w:rPr>
                <w:sz w:val="24"/>
                <w:szCs w:val="24"/>
                <w:lang w:bidi="ar-KW"/>
              </w:rPr>
            </w:pPr>
            <w:proofErr w:type="spellStart"/>
            <w:r w:rsidRPr="007F3B6E">
              <w:rPr>
                <w:sz w:val="28"/>
                <w:szCs w:val="28"/>
                <w:lang w:bidi="ar-KW"/>
              </w:rPr>
              <w:t>Ms.</w:t>
            </w:r>
            <w:proofErr w:type="spellEnd"/>
            <w:r w:rsidRPr="007F3B6E">
              <w:rPr>
                <w:sz w:val="28"/>
                <w:szCs w:val="28"/>
                <w:lang w:bidi="ar-KW"/>
              </w:rPr>
              <w:t xml:space="preserve"> </w:t>
            </w:r>
            <w:proofErr w:type="spellStart"/>
            <w:r w:rsidRPr="007F3B6E">
              <w:rPr>
                <w:sz w:val="28"/>
                <w:szCs w:val="28"/>
                <w:lang w:bidi="ar-KW"/>
              </w:rPr>
              <w:t>Khatoon</w:t>
            </w:r>
            <w:proofErr w:type="spellEnd"/>
            <w:r w:rsidRPr="007F3B6E">
              <w:rPr>
                <w:sz w:val="28"/>
                <w:szCs w:val="28"/>
                <w:lang w:bidi="ar-KW"/>
              </w:rPr>
              <w:t xml:space="preserve"> </w:t>
            </w:r>
            <w:proofErr w:type="spellStart"/>
            <w:r w:rsidRPr="007F3B6E">
              <w:rPr>
                <w:sz w:val="28"/>
                <w:szCs w:val="28"/>
                <w:lang w:bidi="ar-KW"/>
              </w:rPr>
              <w:t>Yaseen</w:t>
            </w:r>
            <w:proofErr w:type="spellEnd"/>
            <w:r w:rsidRPr="007F3B6E">
              <w:rPr>
                <w:sz w:val="28"/>
                <w:szCs w:val="28"/>
                <w:lang w:bidi="ar-KW"/>
              </w:rPr>
              <w:t xml:space="preserve"> Ibrahim</w:t>
            </w:r>
          </w:p>
        </w:tc>
      </w:tr>
      <w:tr w:rsidR="008D46A4" w:rsidRPr="00747A9A" w:rsidTr="00AC7CD8">
        <w:tc>
          <w:tcPr>
            <w:tcW w:w="6771"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517"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AC7CD8">
        <w:tc>
          <w:tcPr>
            <w:tcW w:w="6771" w:type="dxa"/>
            <w:gridSpan w:val="2"/>
          </w:tcPr>
          <w:p w:rsidR="008D46A4" w:rsidRPr="006766CD" w:rsidRDefault="008D46A4" w:rsidP="001647A7">
            <w:pPr>
              <w:spacing w:after="0" w:line="240" w:lineRule="auto"/>
              <w:rPr>
                <w:sz w:val="24"/>
                <w:szCs w:val="24"/>
                <w:lang w:val="en-US" w:bidi="ar-IQ"/>
              </w:rPr>
            </w:pPr>
          </w:p>
        </w:tc>
        <w:tc>
          <w:tcPr>
            <w:tcW w:w="2517" w:type="dxa"/>
          </w:tcPr>
          <w:p w:rsidR="008D46A4" w:rsidRPr="006766CD" w:rsidRDefault="008D46A4" w:rsidP="007F3B6E">
            <w:pPr>
              <w:spacing w:after="0" w:line="240" w:lineRule="auto"/>
              <w:rPr>
                <w:sz w:val="24"/>
                <w:szCs w:val="24"/>
                <w:lang w:bidi="ar-KW"/>
              </w:rPr>
            </w:pPr>
          </w:p>
        </w:tc>
      </w:tr>
      <w:tr w:rsidR="008D46A4" w:rsidRPr="00747A9A" w:rsidTr="00AC7CD8">
        <w:trPr>
          <w:trHeight w:val="732"/>
        </w:trPr>
        <w:tc>
          <w:tcPr>
            <w:tcW w:w="9288"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7F3B6E" w:rsidRPr="00961D90" w:rsidRDefault="001647A7" w:rsidP="007F3B6E">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961D90">
            <w:pPr>
              <w:spacing w:after="0" w:line="240" w:lineRule="auto"/>
              <w:rPr>
                <w:sz w:val="24"/>
                <w:szCs w:val="24"/>
                <w:lang w:bidi="ar-KW"/>
              </w:rPr>
            </w:pPr>
            <w:r w:rsidRPr="00961D90">
              <w:rPr>
                <w:sz w:val="24"/>
                <w:szCs w:val="24"/>
                <w:lang w:bidi="ar-IQ"/>
              </w:rPr>
              <w:t>.</w:t>
            </w:r>
          </w:p>
        </w:tc>
      </w:tr>
      <w:tr w:rsidR="008D46A4" w:rsidRPr="00747A9A" w:rsidTr="00AC7CD8">
        <w:trPr>
          <w:trHeight w:val="732"/>
        </w:trPr>
        <w:tc>
          <w:tcPr>
            <w:tcW w:w="9288"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r w:rsidR="00E61AD2" w:rsidRPr="00747A9A" w:rsidTr="00AC7CD8">
        <w:trPr>
          <w:trHeight w:val="732"/>
        </w:trPr>
        <w:tc>
          <w:tcPr>
            <w:tcW w:w="9288"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Pr="00961D90" w:rsidRDefault="006A57BA" w:rsidP="00961D90">
            <w:pPr>
              <w:spacing w:after="0" w:line="240" w:lineRule="auto"/>
              <w:jc w:val="right"/>
              <w:rPr>
                <w:sz w:val="24"/>
                <w:szCs w:val="24"/>
                <w:rtl/>
                <w:lang w:val="en-US" w:bidi="ar-KW"/>
              </w:rPr>
            </w:pPr>
            <w:r>
              <w:rPr>
                <w:rFonts w:hint="cs"/>
                <w:sz w:val="24"/>
                <w:szCs w:val="24"/>
                <w:rtl/>
                <w:lang w:val="en-US" w:bidi="ar-KW"/>
              </w:rPr>
              <w:t>.</w:t>
            </w:r>
            <w:r w:rsidR="00961D90"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bookmarkStart w:id="0" w:name="_GoBack"/>
      <w:bookmarkEnd w:id="0"/>
    </w:p>
    <w:sectPr w:rsidR="00E95307" w:rsidRPr="008D46A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0D" w:rsidRDefault="00036B0D" w:rsidP="00483DD0">
      <w:pPr>
        <w:spacing w:after="0" w:line="240" w:lineRule="auto"/>
      </w:pPr>
      <w:r>
        <w:separator/>
      </w:r>
    </w:p>
  </w:endnote>
  <w:endnote w:type="continuationSeparator" w:id="0">
    <w:p w:rsidR="00036B0D" w:rsidRDefault="00036B0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0D" w:rsidRDefault="00036B0D" w:rsidP="00483DD0">
      <w:pPr>
        <w:spacing w:after="0" w:line="240" w:lineRule="auto"/>
      </w:pPr>
      <w:r>
        <w:separator/>
      </w:r>
    </w:p>
  </w:footnote>
  <w:footnote w:type="continuationSeparator" w:id="0">
    <w:p w:rsidR="00036B0D" w:rsidRDefault="00036B0D"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E487B"/>
    <w:multiLevelType w:val="hybridMultilevel"/>
    <w:tmpl w:val="C3868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A5497B"/>
    <w:multiLevelType w:val="hybridMultilevel"/>
    <w:tmpl w:val="478060BA"/>
    <w:lvl w:ilvl="0" w:tplc="A18AD072">
      <w:start w:val="1"/>
      <w:numFmt w:val="decimal"/>
      <w:lvlText w:val="%1."/>
      <w:lvlJc w:val="left"/>
      <w:pPr>
        <w:ind w:left="405" w:hanging="360"/>
      </w:pPr>
      <w:rPr>
        <w:rFonts w:hint="default"/>
        <w:b w:val="0"/>
        <w:sz w:val="3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338E1"/>
    <w:multiLevelType w:val="hybridMultilevel"/>
    <w:tmpl w:val="91E8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AB3A18"/>
    <w:multiLevelType w:val="hybridMultilevel"/>
    <w:tmpl w:val="D776857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nsid w:val="47C93B34"/>
    <w:multiLevelType w:val="hybridMultilevel"/>
    <w:tmpl w:val="689ECCD6"/>
    <w:lvl w:ilvl="0" w:tplc="0409000F">
      <w:start w:val="1"/>
      <w:numFmt w:val="decimal"/>
      <w:lvlText w:val="%1."/>
      <w:lvlJc w:val="left"/>
      <w:pPr>
        <w:ind w:left="900"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4227A0"/>
    <w:multiLevelType w:val="hybridMultilevel"/>
    <w:tmpl w:val="7198306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DA471E"/>
    <w:multiLevelType w:val="hybridMultilevel"/>
    <w:tmpl w:val="1B9A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F3F3A"/>
    <w:multiLevelType w:val="hybridMultilevel"/>
    <w:tmpl w:val="8732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D347B2"/>
    <w:multiLevelType w:val="hybridMultilevel"/>
    <w:tmpl w:val="EC56483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nsid w:val="5E5C284E"/>
    <w:multiLevelType w:val="hybridMultilevel"/>
    <w:tmpl w:val="CE38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2130193"/>
    <w:multiLevelType w:val="hybridMultilevel"/>
    <w:tmpl w:val="12D2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15"/>
  </w:num>
  <w:num w:numId="5">
    <w:abstractNumId w:val="16"/>
  </w:num>
  <w:num w:numId="6">
    <w:abstractNumId w:val="7"/>
  </w:num>
  <w:num w:numId="7">
    <w:abstractNumId w:val="4"/>
  </w:num>
  <w:num w:numId="8">
    <w:abstractNumId w:val="11"/>
  </w:num>
  <w:num w:numId="9">
    <w:abstractNumId w:val="3"/>
  </w:num>
  <w:num w:numId="10">
    <w:abstractNumId w:val="12"/>
  </w:num>
  <w:num w:numId="11">
    <w:abstractNumId w:val="5"/>
  </w:num>
  <w:num w:numId="12">
    <w:abstractNumId w:val="13"/>
  </w:num>
  <w:num w:numId="13">
    <w:abstractNumId w:val="19"/>
  </w:num>
  <w:num w:numId="14">
    <w:abstractNumId w:val="8"/>
  </w:num>
  <w:num w:numId="15">
    <w:abstractNumId w:val="21"/>
  </w:num>
  <w:num w:numId="16">
    <w:abstractNumId w:val="14"/>
  </w:num>
  <w:num w:numId="17">
    <w:abstractNumId w:val="17"/>
  </w:num>
  <w:num w:numId="18">
    <w:abstractNumId w:val="10"/>
  </w:num>
  <w:num w:numId="19">
    <w:abstractNumId w:val="6"/>
  </w:num>
  <w:num w:numId="20">
    <w:abstractNumId w:val="18"/>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27A8"/>
    <w:rsid w:val="000241B0"/>
    <w:rsid w:val="00036B0D"/>
    <w:rsid w:val="00037352"/>
    <w:rsid w:val="00046DAA"/>
    <w:rsid w:val="000F0683"/>
    <w:rsid w:val="000F2337"/>
    <w:rsid w:val="001013C1"/>
    <w:rsid w:val="00103CCB"/>
    <w:rsid w:val="001079AF"/>
    <w:rsid w:val="00113A02"/>
    <w:rsid w:val="00133FC3"/>
    <w:rsid w:val="00145116"/>
    <w:rsid w:val="001647A7"/>
    <w:rsid w:val="0018020B"/>
    <w:rsid w:val="00227D69"/>
    <w:rsid w:val="00242767"/>
    <w:rsid w:val="0025284B"/>
    <w:rsid w:val="00256F30"/>
    <w:rsid w:val="00292FAB"/>
    <w:rsid w:val="002B7577"/>
    <w:rsid w:val="002B7CC7"/>
    <w:rsid w:val="002D0525"/>
    <w:rsid w:val="002F44B8"/>
    <w:rsid w:val="00324025"/>
    <w:rsid w:val="00325B74"/>
    <w:rsid w:val="00361586"/>
    <w:rsid w:val="003A168B"/>
    <w:rsid w:val="003B121C"/>
    <w:rsid w:val="003D07E9"/>
    <w:rsid w:val="003F6BB0"/>
    <w:rsid w:val="00441BF4"/>
    <w:rsid w:val="00466C82"/>
    <w:rsid w:val="0047022B"/>
    <w:rsid w:val="00475794"/>
    <w:rsid w:val="00477F2F"/>
    <w:rsid w:val="00483DD0"/>
    <w:rsid w:val="004921C2"/>
    <w:rsid w:val="004A2FB9"/>
    <w:rsid w:val="0050579E"/>
    <w:rsid w:val="005421D7"/>
    <w:rsid w:val="00571540"/>
    <w:rsid w:val="005B3906"/>
    <w:rsid w:val="005B7157"/>
    <w:rsid w:val="005F4D34"/>
    <w:rsid w:val="00607E46"/>
    <w:rsid w:val="00634F2B"/>
    <w:rsid w:val="006411D3"/>
    <w:rsid w:val="006766CD"/>
    <w:rsid w:val="00695467"/>
    <w:rsid w:val="006A57BA"/>
    <w:rsid w:val="006B3A27"/>
    <w:rsid w:val="006C3B09"/>
    <w:rsid w:val="006F457B"/>
    <w:rsid w:val="006F5726"/>
    <w:rsid w:val="00700F98"/>
    <w:rsid w:val="007C1225"/>
    <w:rsid w:val="007C4270"/>
    <w:rsid w:val="007F0899"/>
    <w:rsid w:val="007F3B6E"/>
    <w:rsid w:val="0080086A"/>
    <w:rsid w:val="0081094F"/>
    <w:rsid w:val="00830223"/>
    <w:rsid w:val="00830EE6"/>
    <w:rsid w:val="00854B60"/>
    <w:rsid w:val="00865E53"/>
    <w:rsid w:val="00881962"/>
    <w:rsid w:val="00885F2E"/>
    <w:rsid w:val="008B4275"/>
    <w:rsid w:val="008D46A4"/>
    <w:rsid w:val="008F4DFF"/>
    <w:rsid w:val="0091668B"/>
    <w:rsid w:val="00921107"/>
    <w:rsid w:val="00932A3C"/>
    <w:rsid w:val="00957BD7"/>
    <w:rsid w:val="00961D90"/>
    <w:rsid w:val="00971739"/>
    <w:rsid w:val="009D6635"/>
    <w:rsid w:val="009F791F"/>
    <w:rsid w:val="009F7BEC"/>
    <w:rsid w:val="00A22072"/>
    <w:rsid w:val="00A65F84"/>
    <w:rsid w:val="00AA27E3"/>
    <w:rsid w:val="00AA4AB9"/>
    <w:rsid w:val="00AB5416"/>
    <w:rsid w:val="00AC7CD8"/>
    <w:rsid w:val="00AD68F9"/>
    <w:rsid w:val="00AE71F9"/>
    <w:rsid w:val="00B313F4"/>
    <w:rsid w:val="00B31A45"/>
    <w:rsid w:val="00B341B9"/>
    <w:rsid w:val="00B916A8"/>
    <w:rsid w:val="00BA7F18"/>
    <w:rsid w:val="00BD1034"/>
    <w:rsid w:val="00BD243F"/>
    <w:rsid w:val="00BF0360"/>
    <w:rsid w:val="00C13D08"/>
    <w:rsid w:val="00C26D96"/>
    <w:rsid w:val="00C46D58"/>
    <w:rsid w:val="00C525DA"/>
    <w:rsid w:val="00C557FD"/>
    <w:rsid w:val="00C56EC8"/>
    <w:rsid w:val="00C857AF"/>
    <w:rsid w:val="00CA7D0E"/>
    <w:rsid w:val="00CB009C"/>
    <w:rsid w:val="00CC4B17"/>
    <w:rsid w:val="00CC5CD1"/>
    <w:rsid w:val="00CC5CF5"/>
    <w:rsid w:val="00CE28B9"/>
    <w:rsid w:val="00CF0557"/>
    <w:rsid w:val="00CF5475"/>
    <w:rsid w:val="00D17406"/>
    <w:rsid w:val="00D37019"/>
    <w:rsid w:val="00D42FC4"/>
    <w:rsid w:val="00D51940"/>
    <w:rsid w:val="00D90ABD"/>
    <w:rsid w:val="00DB51F9"/>
    <w:rsid w:val="00DB685F"/>
    <w:rsid w:val="00DD143D"/>
    <w:rsid w:val="00DD6444"/>
    <w:rsid w:val="00E24463"/>
    <w:rsid w:val="00E52081"/>
    <w:rsid w:val="00E61AD2"/>
    <w:rsid w:val="00E67120"/>
    <w:rsid w:val="00E873BC"/>
    <w:rsid w:val="00E95307"/>
    <w:rsid w:val="00ED3387"/>
    <w:rsid w:val="00EE60FC"/>
    <w:rsid w:val="00EF6B3A"/>
    <w:rsid w:val="00F367BF"/>
    <w:rsid w:val="00FA50AE"/>
    <w:rsid w:val="00FB7AFF"/>
    <w:rsid w:val="00FB7C7A"/>
    <w:rsid w:val="00FD437F"/>
    <w:rsid w:val="00FE0BB4"/>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DB51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12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DB51F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12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B3E4-2F93-46CF-8189-D473216D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6</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49</cp:revision>
  <dcterms:created xsi:type="dcterms:W3CDTF">2017-10-30T13:08:00Z</dcterms:created>
  <dcterms:modified xsi:type="dcterms:W3CDTF">2023-05-30T19:02:00Z</dcterms:modified>
</cp:coreProperties>
</file>