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E3" w:rsidRDefault="00E72A8E" w:rsidP="00886B85">
      <w:pPr>
        <w:tabs>
          <w:tab w:val="left" w:pos="1200"/>
        </w:tabs>
        <w:bidi w:val="0"/>
        <w:ind w:left="-851"/>
        <w:jc w:val="center"/>
        <w:rPr>
          <w:rFonts w:ascii="Calibri" w:eastAsia="Calibri" w:hAnsi="Calibri" w:cs="Calibri"/>
          <w:b/>
          <w:sz w:val="44"/>
        </w:rPr>
      </w:pPr>
      <w:r>
        <w:object w:dxaOrig="4536" w:dyaOrig="3326">
          <v:rect id="rectole0000000000" o:spid="_x0000_i1025" style="width:226.5pt;height:166.5pt" o:ole="" o:preferrelative="t" stroked="f">
            <v:imagedata r:id="rId6" o:title=""/>
          </v:rect>
          <o:OLEObject Type="Embed" ProgID="StaticMetafile" ShapeID="rectole0000000000" DrawAspect="Content" ObjectID="_1779052004" r:id="rId7"/>
        </w:object>
      </w:r>
    </w:p>
    <w:p w:rsidR="00EA3CE3" w:rsidRDefault="00EA3CE3" w:rsidP="00E72A8E">
      <w:pPr>
        <w:tabs>
          <w:tab w:val="left" w:pos="1200"/>
        </w:tabs>
        <w:bidi w:val="0"/>
        <w:rPr>
          <w:rFonts w:ascii="Calibri" w:eastAsia="Calibri" w:hAnsi="Calibri" w:cs="Calibri"/>
          <w:b/>
          <w:sz w:val="44"/>
        </w:rPr>
      </w:pPr>
    </w:p>
    <w:p w:rsidR="00EA3CE3" w:rsidRDefault="00E72A8E" w:rsidP="00E72A8E">
      <w:pPr>
        <w:tabs>
          <w:tab w:val="left" w:pos="1200"/>
        </w:tabs>
        <w:bidi w:val="0"/>
        <w:rPr>
          <w:rFonts w:ascii="Calibri" w:eastAsia="Calibri" w:hAnsi="Calibri" w:cs="Calibri"/>
          <w:b/>
          <w:sz w:val="44"/>
        </w:rPr>
      </w:pPr>
      <w:r>
        <w:rPr>
          <w:rFonts w:ascii="Calibri" w:eastAsia="Calibri" w:hAnsi="Calibri" w:cs="Calibri"/>
          <w:b/>
          <w:sz w:val="44"/>
        </w:rPr>
        <w:t xml:space="preserve">Department </w:t>
      </w:r>
      <w:r w:rsidR="00C4266E">
        <w:rPr>
          <w:rFonts w:ascii="Calibri" w:eastAsia="Calibri" w:hAnsi="Calibri" w:cs="Calibri"/>
          <w:b/>
          <w:sz w:val="44"/>
        </w:rPr>
        <w:t>of:</w:t>
      </w:r>
      <w:r>
        <w:rPr>
          <w:rFonts w:ascii="Calibri" w:eastAsia="Calibri" w:hAnsi="Calibri" w:cs="Calibri"/>
          <w:b/>
          <w:sz w:val="44"/>
        </w:rPr>
        <w:t xml:space="preserve"> Soil and Water</w:t>
      </w:r>
    </w:p>
    <w:p w:rsidR="00EA3CE3" w:rsidRDefault="00E72A8E" w:rsidP="00E72A8E">
      <w:pPr>
        <w:tabs>
          <w:tab w:val="left" w:pos="1200"/>
        </w:tabs>
        <w:bidi w:val="0"/>
        <w:rPr>
          <w:rFonts w:ascii="Calibri" w:eastAsia="Calibri" w:hAnsi="Calibri" w:cs="Calibri"/>
          <w:b/>
          <w:sz w:val="44"/>
        </w:rPr>
      </w:pPr>
      <w:r>
        <w:rPr>
          <w:rFonts w:ascii="Calibri" w:eastAsia="Calibri" w:hAnsi="Calibri" w:cs="Calibri"/>
          <w:b/>
          <w:sz w:val="44"/>
        </w:rPr>
        <w:t xml:space="preserve">College </w:t>
      </w:r>
      <w:r w:rsidR="00C4266E">
        <w:rPr>
          <w:rFonts w:ascii="Calibri" w:eastAsia="Calibri" w:hAnsi="Calibri" w:cs="Calibri"/>
          <w:b/>
          <w:sz w:val="44"/>
        </w:rPr>
        <w:t>of:</w:t>
      </w:r>
      <w:r>
        <w:rPr>
          <w:rFonts w:ascii="Calibri" w:eastAsia="Calibri" w:hAnsi="Calibri" w:cs="Calibri"/>
          <w:b/>
          <w:sz w:val="44"/>
        </w:rPr>
        <w:t xml:space="preserve"> Agriculture</w:t>
      </w:r>
    </w:p>
    <w:p w:rsidR="00EA3CE3" w:rsidRDefault="00E72A8E" w:rsidP="00093400">
      <w:pPr>
        <w:tabs>
          <w:tab w:val="left" w:pos="1200"/>
        </w:tabs>
        <w:bidi w:val="0"/>
        <w:jc w:val="both"/>
        <w:rPr>
          <w:rFonts w:ascii="Calibri" w:eastAsia="Calibri" w:hAnsi="Calibri" w:cs="Calibri"/>
          <w:b/>
          <w:sz w:val="44"/>
        </w:rPr>
      </w:pPr>
      <w:r>
        <w:rPr>
          <w:rFonts w:ascii="Calibri" w:eastAsia="Calibri" w:hAnsi="Calibri" w:cs="Calibri"/>
          <w:b/>
          <w:sz w:val="44"/>
        </w:rPr>
        <w:t xml:space="preserve">University </w:t>
      </w:r>
      <w:r w:rsidR="00C4266E">
        <w:rPr>
          <w:rFonts w:ascii="Calibri" w:eastAsia="Calibri" w:hAnsi="Calibri" w:cs="Calibri"/>
          <w:b/>
          <w:sz w:val="44"/>
        </w:rPr>
        <w:t xml:space="preserve">of: </w:t>
      </w:r>
      <w:proofErr w:type="spellStart"/>
      <w:r w:rsidR="00C4266E">
        <w:rPr>
          <w:rFonts w:ascii="Calibri" w:eastAsia="Calibri" w:hAnsi="Calibri" w:cs="Calibri"/>
          <w:b/>
          <w:sz w:val="44"/>
        </w:rPr>
        <w:t>Salahaddin</w:t>
      </w:r>
      <w:proofErr w:type="spellEnd"/>
    </w:p>
    <w:p w:rsidR="00EA3CE3" w:rsidRDefault="00E72A8E" w:rsidP="00E72A8E">
      <w:pPr>
        <w:tabs>
          <w:tab w:val="left" w:pos="1200"/>
        </w:tabs>
        <w:bidi w:val="0"/>
        <w:jc w:val="both"/>
        <w:rPr>
          <w:rFonts w:ascii="Calibri" w:eastAsia="Calibri" w:hAnsi="Calibri" w:cs="Calibri"/>
          <w:b/>
          <w:sz w:val="44"/>
        </w:rPr>
      </w:pPr>
      <w:r>
        <w:rPr>
          <w:rFonts w:ascii="Calibri" w:eastAsia="Calibri" w:hAnsi="Calibri" w:cs="Calibri"/>
          <w:b/>
          <w:sz w:val="44"/>
        </w:rPr>
        <w:t>Subject: Soil Microbiology</w:t>
      </w:r>
    </w:p>
    <w:p w:rsidR="00EA3CE3" w:rsidRPr="00886B85" w:rsidRDefault="00E72A8E" w:rsidP="00150BE1">
      <w:pPr>
        <w:tabs>
          <w:tab w:val="left" w:pos="1200"/>
        </w:tabs>
        <w:bidi w:val="0"/>
        <w:jc w:val="both"/>
        <w:rPr>
          <w:rFonts w:ascii="Calibri" w:eastAsia="Calibri" w:hAnsi="Calibri"/>
          <w:b/>
          <w:sz w:val="44"/>
          <w:lang w:bidi="ar-IQ"/>
        </w:rPr>
      </w:pPr>
      <w:r>
        <w:rPr>
          <w:rFonts w:ascii="Calibri" w:eastAsia="Calibri" w:hAnsi="Calibri" w:cs="Calibri"/>
          <w:b/>
          <w:sz w:val="44"/>
        </w:rPr>
        <w:t xml:space="preserve">Course </w:t>
      </w:r>
      <w:r w:rsidR="00930A1F">
        <w:rPr>
          <w:rFonts w:ascii="Calibri" w:eastAsia="Calibri" w:hAnsi="Calibri" w:cs="Calibri"/>
          <w:b/>
          <w:sz w:val="44"/>
        </w:rPr>
        <w:t>Book</w:t>
      </w:r>
      <w:r w:rsidR="00886B85">
        <w:rPr>
          <w:rFonts w:ascii="Calibri" w:eastAsia="Calibri" w:hAnsi="Calibri" w:cs="Calibri"/>
          <w:b/>
          <w:sz w:val="44"/>
        </w:rPr>
        <w:t xml:space="preserve"> for</w:t>
      </w:r>
      <w:r>
        <w:rPr>
          <w:rFonts w:ascii="Calibri" w:eastAsia="Calibri" w:hAnsi="Calibri" w:cs="Calibri"/>
          <w:b/>
          <w:sz w:val="44"/>
        </w:rPr>
        <w:t xml:space="preserve"> </w:t>
      </w:r>
      <w:r w:rsidR="00DD0661">
        <w:rPr>
          <w:rFonts w:ascii="Calibri" w:eastAsia="Calibri" w:hAnsi="Calibri" w:cs="Calibri"/>
          <w:b/>
          <w:sz w:val="44"/>
        </w:rPr>
        <w:t>post graduate/</w:t>
      </w:r>
      <w:r w:rsidR="00150BE1">
        <w:rPr>
          <w:rFonts w:ascii="Calibri" w:eastAsia="Calibri" w:hAnsi="Calibri" w:cs="Calibri"/>
          <w:b/>
          <w:sz w:val="44"/>
        </w:rPr>
        <w:t xml:space="preserve">Diploma </w:t>
      </w:r>
      <w:bookmarkStart w:id="0" w:name="_GoBack"/>
      <w:bookmarkEnd w:id="0"/>
      <w:r w:rsidR="00DD0661">
        <w:rPr>
          <w:rFonts w:ascii="Calibri" w:eastAsia="Calibri" w:hAnsi="Calibri" w:cs="Calibri"/>
          <w:b/>
          <w:sz w:val="44"/>
        </w:rPr>
        <w:t xml:space="preserve"> </w:t>
      </w:r>
      <w:r w:rsidR="000A20A4">
        <w:rPr>
          <w:rFonts w:ascii="Calibri" w:eastAsia="Calibri" w:hAnsi="Calibri" w:cs="Calibri"/>
          <w:b/>
          <w:sz w:val="44"/>
        </w:rPr>
        <w:t xml:space="preserve"> </w:t>
      </w:r>
    </w:p>
    <w:p w:rsidR="00EA3CE3" w:rsidRDefault="00DD0661" w:rsidP="00930A1F">
      <w:pPr>
        <w:tabs>
          <w:tab w:val="left" w:pos="1200"/>
        </w:tabs>
        <w:bidi w:val="0"/>
        <w:jc w:val="both"/>
        <w:rPr>
          <w:rFonts w:ascii="Calibri" w:eastAsia="Calibri" w:hAnsi="Calibri" w:cs="Calibri"/>
          <w:b/>
          <w:sz w:val="44"/>
        </w:rPr>
      </w:pPr>
      <w:r>
        <w:rPr>
          <w:rFonts w:ascii="Calibri" w:eastAsia="Calibri" w:hAnsi="Calibri" w:cs="Calibri"/>
          <w:b/>
          <w:sz w:val="44"/>
        </w:rPr>
        <w:t xml:space="preserve">Lecturer's </w:t>
      </w:r>
      <w:proofErr w:type="spellStart"/>
      <w:r>
        <w:rPr>
          <w:rFonts w:ascii="Calibri" w:eastAsia="Calibri" w:hAnsi="Calibri" w:cs="Calibri"/>
          <w:b/>
          <w:sz w:val="44"/>
        </w:rPr>
        <w:t>name</w:t>
      </w:r>
      <w:proofErr w:type="gramStart"/>
      <w:r>
        <w:rPr>
          <w:rFonts w:ascii="Calibri" w:eastAsia="Calibri" w:hAnsi="Calibri" w:cs="Calibri"/>
          <w:b/>
          <w:sz w:val="44"/>
        </w:rPr>
        <w:t>:</w:t>
      </w:r>
      <w:r w:rsidR="00E72A8E">
        <w:rPr>
          <w:rFonts w:ascii="Calibri" w:eastAsia="Calibri" w:hAnsi="Calibri" w:cs="Calibri"/>
          <w:b/>
          <w:sz w:val="44"/>
        </w:rPr>
        <w:t>D</w:t>
      </w:r>
      <w:r>
        <w:rPr>
          <w:rFonts w:ascii="Calibri" w:eastAsia="Calibri" w:hAnsi="Calibri" w:cs="Calibri"/>
          <w:b/>
          <w:sz w:val="44"/>
        </w:rPr>
        <w:t>r.Khunaw</w:t>
      </w:r>
      <w:proofErr w:type="spellEnd"/>
      <w:proofErr w:type="gramEnd"/>
      <w:r>
        <w:rPr>
          <w:rFonts w:ascii="Calibri" w:eastAsia="Calibri" w:hAnsi="Calibri" w:cs="Calibri"/>
          <w:b/>
          <w:sz w:val="44"/>
        </w:rPr>
        <w:t xml:space="preserve"> Abdulla </w:t>
      </w:r>
      <w:proofErr w:type="spellStart"/>
      <w:r>
        <w:rPr>
          <w:rFonts w:ascii="Calibri" w:eastAsia="Calibri" w:hAnsi="Calibri" w:cs="Calibri"/>
          <w:b/>
          <w:sz w:val="44"/>
        </w:rPr>
        <w:t>Rahman</w:t>
      </w:r>
      <w:proofErr w:type="spellEnd"/>
      <w:r>
        <w:rPr>
          <w:rFonts w:ascii="Calibri" w:eastAsia="Calibri" w:hAnsi="Calibri" w:cs="Calibri"/>
          <w:b/>
          <w:sz w:val="44"/>
        </w:rPr>
        <w:t xml:space="preserve"> </w:t>
      </w:r>
      <w:r w:rsidR="00E72A8E">
        <w:rPr>
          <w:rFonts w:ascii="Calibri" w:eastAsia="Calibri" w:hAnsi="Calibri" w:cs="Calibri"/>
          <w:b/>
          <w:sz w:val="44"/>
        </w:rPr>
        <w:t xml:space="preserve">  </w:t>
      </w:r>
      <w:r w:rsidR="00E72A8E">
        <w:rPr>
          <w:rFonts w:ascii="Calibri" w:eastAsia="Calibri" w:hAnsi="Calibri" w:cs="Calibri"/>
          <w:b/>
        </w:rPr>
        <w:t xml:space="preserve"> </w:t>
      </w:r>
    </w:p>
    <w:p w:rsidR="00EA3CE3" w:rsidRDefault="00E72A8E" w:rsidP="000A20A4">
      <w:pPr>
        <w:tabs>
          <w:tab w:val="left" w:pos="1200"/>
        </w:tabs>
        <w:bidi w:val="0"/>
        <w:jc w:val="both"/>
        <w:rPr>
          <w:rFonts w:ascii="Calibri" w:eastAsia="Calibri" w:hAnsi="Calibri" w:cs="Calibri"/>
          <w:b/>
          <w:sz w:val="44"/>
        </w:rPr>
      </w:pPr>
      <w:r>
        <w:rPr>
          <w:rFonts w:ascii="Calibri" w:eastAsia="Calibri" w:hAnsi="Calibri" w:cs="Calibri"/>
          <w:b/>
          <w:sz w:val="44"/>
        </w:rPr>
        <w:t>Academic Year: 20</w:t>
      </w:r>
      <w:r w:rsidR="00093400">
        <w:rPr>
          <w:rFonts w:ascii="Calibri" w:eastAsia="Calibri" w:hAnsi="Calibri" w:cs="Calibri"/>
          <w:b/>
          <w:sz w:val="44"/>
        </w:rPr>
        <w:t>2</w:t>
      </w:r>
      <w:r w:rsidR="000A20A4">
        <w:rPr>
          <w:rFonts w:ascii="Calibri" w:eastAsia="Calibri" w:hAnsi="Calibri" w:cs="Calibri"/>
          <w:b/>
          <w:sz w:val="44"/>
        </w:rPr>
        <w:t>3</w:t>
      </w:r>
      <w:r>
        <w:rPr>
          <w:rFonts w:ascii="Calibri" w:eastAsia="Calibri" w:hAnsi="Calibri" w:cs="Calibri"/>
          <w:b/>
          <w:sz w:val="44"/>
        </w:rPr>
        <w:t>/20</w:t>
      </w:r>
      <w:r w:rsidR="00093400">
        <w:rPr>
          <w:rFonts w:ascii="Calibri" w:eastAsia="Calibri" w:hAnsi="Calibri" w:cs="Calibri"/>
          <w:b/>
          <w:sz w:val="44"/>
        </w:rPr>
        <w:t>2</w:t>
      </w:r>
      <w:r w:rsidR="000A20A4">
        <w:rPr>
          <w:rFonts w:ascii="Calibri" w:eastAsia="Calibri" w:hAnsi="Calibri" w:cs="Calibri"/>
          <w:b/>
          <w:sz w:val="44"/>
        </w:rPr>
        <w:t>4</w:t>
      </w:r>
    </w:p>
    <w:p w:rsidR="00EA3CE3" w:rsidRDefault="00EA3CE3" w:rsidP="00E72A8E">
      <w:pPr>
        <w:tabs>
          <w:tab w:val="left" w:pos="1200"/>
        </w:tabs>
        <w:bidi w:val="0"/>
        <w:jc w:val="center"/>
        <w:rPr>
          <w:rFonts w:ascii="Calibri" w:eastAsia="Calibri" w:hAnsi="Calibri" w:cs="Calibri"/>
          <w:b/>
          <w:sz w:val="44"/>
        </w:rPr>
      </w:pPr>
    </w:p>
    <w:p w:rsidR="00886B85" w:rsidRDefault="00886B85" w:rsidP="00886B85">
      <w:pPr>
        <w:tabs>
          <w:tab w:val="left" w:pos="1200"/>
        </w:tabs>
        <w:bidi w:val="0"/>
        <w:jc w:val="center"/>
        <w:rPr>
          <w:rFonts w:ascii="Calibri" w:eastAsia="Calibri" w:hAnsi="Calibri" w:cs="Calibri"/>
          <w:b/>
          <w:sz w:val="44"/>
        </w:rPr>
      </w:pPr>
    </w:p>
    <w:p w:rsidR="00886B85" w:rsidRDefault="00886B85" w:rsidP="00886B85">
      <w:pPr>
        <w:tabs>
          <w:tab w:val="left" w:pos="1200"/>
        </w:tabs>
        <w:bidi w:val="0"/>
        <w:jc w:val="center"/>
        <w:rPr>
          <w:rFonts w:ascii="Calibri" w:eastAsia="Calibri" w:hAnsi="Calibri" w:cs="Calibri"/>
          <w:b/>
          <w:sz w:val="44"/>
        </w:rPr>
      </w:pPr>
    </w:p>
    <w:p w:rsidR="00886B85" w:rsidRDefault="00886B85" w:rsidP="00886B85">
      <w:pPr>
        <w:tabs>
          <w:tab w:val="left" w:pos="1200"/>
        </w:tabs>
        <w:bidi w:val="0"/>
        <w:jc w:val="center"/>
        <w:rPr>
          <w:rFonts w:ascii="Calibri" w:eastAsia="Calibri" w:hAnsi="Calibri" w:cs="Calibri"/>
          <w:b/>
          <w:sz w:val="44"/>
        </w:rPr>
      </w:pPr>
    </w:p>
    <w:p w:rsidR="00EA3CE3" w:rsidRDefault="00E72A8E" w:rsidP="00E72A8E">
      <w:pPr>
        <w:tabs>
          <w:tab w:val="left" w:pos="1200"/>
        </w:tabs>
        <w:bidi w:val="0"/>
        <w:jc w:val="center"/>
        <w:rPr>
          <w:rFonts w:ascii="Calibri" w:eastAsia="Calibri" w:hAnsi="Calibri" w:cs="Calibri"/>
          <w:sz w:val="28"/>
        </w:rPr>
      </w:pPr>
      <w:r>
        <w:rPr>
          <w:rFonts w:ascii="Calibri" w:eastAsia="Calibri" w:hAnsi="Calibri" w:cs="Calibri"/>
          <w:b/>
          <w:sz w:val="44"/>
        </w:rPr>
        <w:t>Course Book</w:t>
      </w:r>
    </w:p>
    <w:tbl>
      <w:tblPr>
        <w:tblW w:w="9224" w:type="dxa"/>
        <w:tblInd w:w="98" w:type="dxa"/>
        <w:tblLayout w:type="fixed"/>
        <w:tblCellMar>
          <w:left w:w="10" w:type="dxa"/>
          <w:right w:w="10" w:type="dxa"/>
        </w:tblCellMar>
        <w:tblLook w:val="0000" w:firstRow="0" w:lastRow="0" w:firstColumn="0" w:lastColumn="0" w:noHBand="0" w:noVBand="0"/>
      </w:tblPr>
      <w:tblGrid>
        <w:gridCol w:w="3654"/>
        <w:gridCol w:w="3586"/>
        <w:gridCol w:w="425"/>
        <w:gridCol w:w="1559"/>
      </w:tblGrid>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1. Course name</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rPr>
              <w:t>First semester\ Autumn Semester</w:t>
            </w: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2. Lecturer in charge</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514D36" w:rsidP="00E72A8E">
            <w:pPr>
              <w:bidi w:val="0"/>
              <w:spacing w:after="0" w:line="240" w:lineRule="auto"/>
              <w:rPr>
                <w:rFonts w:ascii="Calibri" w:eastAsia="Calibri" w:hAnsi="Calibri" w:cs="Calibri"/>
              </w:rPr>
            </w:pPr>
            <w:proofErr w:type="spellStart"/>
            <w:r>
              <w:rPr>
                <w:rFonts w:ascii="Calibri" w:eastAsia="Calibri" w:hAnsi="Calibri" w:cs="Calibri"/>
              </w:rPr>
              <w:t>Khunaw</w:t>
            </w:r>
            <w:proofErr w:type="spellEnd"/>
            <w:r>
              <w:rPr>
                <w:rFonts w:ascii="Calibri" w:eastAsia="Calibri" w:hAnsi="Calibri" w:cs="Calibri"/>
              </w:rPr>
              <w:t xml:space="preserve"> A. </w:t>
            </w:r>
            <w:proofErr w:type="spellStart"/>
            <w:r>
              <w:rPr>
                <w:rFonts w:ascii="Calibri" w:eastAsia="Calibri" w:hAnsi="Calibri" w:cs="Calibri"/>
              </w:rPr>
              <w:t>Rahman</w:t>
            </w:r>
            <w:proofErr w:type="spellEnd"/>
            <w:r>
              <w:rPr>
                <w:rFonts w:ascii="Calibri" w:eastAsia="Calibri" w:hAnsi="Calibri" w:cs="Calibri"/>
              </w:rPr>
              <w:t xml:space="preserve"> </w:t>
            </w: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3. Department/ College</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rPr>
              <w:t>Soil and Water Dept., College of Agriculture</w:t>
            </w:r>
          </w:p>
        </w:tc>
      </w:tr>
      <w:tr w:rsidR="00EA3CE3" w:rsidTr="00D43F76">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4. Contact</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514D36" w:rsidP="00E72A8E">
            <w:pPr>
              <w:bidi w:val="0"/>
              <w:spacing w:after="0" w:line="240" w:lineRule="auto"/>
              <w:rPr>
                <w:rFonts w:ascii="Calibri" w:eastAsia="Calibri" w:hAnsi="Calibri" w:cs="Calibri"/>
                <w:b/>
                <w:sz w:val="24"/>
              </w:rPr>
            </w:pPr>
            <w:r>
              <w:rPr>
                <w:rFonts w:ascii="Calibri" w:eastAsia="Calibri" w:hAnsi="Calibri" w:cs="Calibri"/>
                <w:b/>
                <w:sz w:val="24"/>
              </w:rPr>
              <w:t xml:space="preserve">e-mail: </w:t>
            </w:r>
            <w:proofErr w:type="spellStart"/>
            <w:r>
              <w:rPr>
                <w:rFonts w:ascii="Calibri" w:eastAsia="Calibri" w:hAnsi="Calibri" w:cs="Calibri"/>
                <w:b/>
                <w:sz w:val="24"/>
              </w:rPr>
              <w:t>khunaw.rahman</w:t>
            </w:r>
            <w:proofErr w:type="spellEnd"/>
            <w:r>
              <w:rPr>
                <w:rFonts w:ascii="Calibri" w:eastAsia="Calibri" w:hAnsi="Calibri" w:cs="Calibri"/>
                <w:b/>
                <w:sz w:val="24"/>
              </w:rPr>
              <w:t xml:space="preserve"> </w:t>
            </w:r>
            <w:r w:rsidR="00E72A8E">
              <w:rPr>
                <w:rFonts w:ascii="Calibri" w:eastAsia="Calibri" w:hAnsi="Calibri" w:cs="Calibri"/>
                <w:b/>
                <w:sz w:val="24"/>
              </w:rPr>
              <w:t>@</w:t>
            </w:r>
            <w:proofErr w:type="spellStart"/>
            <w:r w:rsidR="00E72A8E">
              <w:rPr>
                <w:rFonts w:ascii="Calibri" w:eastAsia="Calibri" w:hAnsi="Calibri" w:cs="Calibri"/>
                <w:b/>
                <w:sz w:val="24"/>
              </w:rPr>
              <w:t>su.edu.krd</w:t>
            </w:r>
            <w:proofErr w:type="spellEnd"/>
            <w:r w:rsidR="00E72A8E">
              <w:rPr>
                <w:rFonts w:ascii="Calibri" w:eastAsia="Calibri" w:hAnsi="Calibri" w:cs="Calibri"/>
                <w:b/>
                <w:sz w:val="24"/>
              </w:rPr>
              <w:t xml:space="preserve"> </w:t>
            </w:r>
          </w:p>
          <w:p w:rsidR="00EA3CE3" w:rsidRDefault="00514D36" w:rsidP="00E72A8E">
            <w:pPr>
              <w:bidi w:val="0"/>
              <w:spacing w:after="0" w:line="240" w:lineRule="auto"/>
              <w:rPr>
                <w:rFonts w:ascii="Calibri" w:eastAsia="Calibri" w:hAnsi="Calibri" w:cs="Calibri"/>
              </w:rPr>
            </w:pPr>
            <w:r>
              <w:rPr>
                <w:rFonts w:ascii="Calibri" w:eastAsia="Calibri" w:hAnsi="Calibri" w:cs="Calibri"/>
                <w:b/>
                <w:sz w:val="24"/>
              </w:rPr>
              <w:t xml:space="preserve">Tel: 07504635810 </w:t>
            </w: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 xml:space="preserve">5. Time (in hours) per week </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b/>
                <w:sz w:val="24"/>
              </w:rPr>
            </w:pPr>
            <w:r>
              <w:rPr>
                <w:rFonts w:ascii="Calibri" w:eastAsia="Calibri" w:hAnsi="Calibri" w:cs="Calibri"/>
                <w:b/>
                <w:sz w:val="24"/>
              </w:rPr>
              <w:t>Theory:   1 (2hr)</w:t>
            </w:r>
          </w:p>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 xml:space="preserve">Practical: 2 (3hr)                  </w:t>
            </w: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6. Office hours</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Availability of the lecturer to the student during the week</w:t>
            </w:r>
            <w:r>
              <w:rPr>
                <w:rFonts w:ascii="Calibri" w:eastAsia="Calibri" w:hAnsi="Calibri" w:cs="Calibri"/>
              </w:rPr>
              <w:t xml:space="preserve"> 2hr\day</w:t>
            </w: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lastRenderedPageBreak/>
              <w:t>7. Course code</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A3CE3" w:rsidP="00E72A8E">
            <w:pPr>
              <w:bidi w:val="0"/>
              <w:spacing w:after="0" w:line="240" w:lineRule="auto"/>
              <w:rPr>
                <w:rFonts w:ascii="Calibri" w:eastAsia="Calibri" w:hAnsi="Calibri" w:cs="Calibri"/>
              </w:rPr>
            </w:pP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4"/>
              </w:rPr>
              <w:t xml:space="preserve">8. Teacher's academic profile </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514D36">
            <w:pPr>
              <w:bidi w:val="0"/>
              <w:spacing w:after="0" w:line="240" w:lineRule="auto"/>
              <w:rPr>
                <w:rFonts w:ascii="Calibri" w:eastAsia="Calibri" w:hAnsi="Calibri" w:cs="Calibri"/>
                <w:b/>
                <w:sz w:val="24"/>
              </w:rPr>
            </w:pPr>
            <w:proofErr w:type="spellStart"/>
            <w:r>
              <w:rPr>
                <w:rFonts w:ascii="Calibri" w:eastAsia="Calibri" w:hAnsi="Calibri" w:cs="Calibri"/>
                <w:b/>
                <w:sz w:val="24"/>
              </w:rPr>
              <w:t>B.Sc</w:t>
            </w:r>
            <w:proofErr w:type="spellEnd"/>
            <w:r>
              <w:rPr>
                <w:rFonts w:ascii="Calibri" w:eastAsia="Calibri" w:hAnsi="Calibri" w:cs="Calibri"/>
                <w:b/>
                <w:sz w:val="24"/>
              </w:rPr>
              <w:t xml:space="preserve"> in </w:t>
            </w:r>
            <w:proofErr w:type="gramStart"/>
            <w:r>
              <w:rPr>
                <w:rFonts w:ascii="Calibri" w:eastAsia="Calibri" w:hAnsi="Calibri" w:cs="Calibri"/>
                <w:b/>
                <w:sz w:val="24"/>
              </w:rPr>
              <w:t>biology(</w:t>
            </w:r>
            <w:proofErr w:type="gramEnd"/>
            <w:r>
              <w:rPr>
                <w:rFonts w:ascii="Calibri" w:eastAsia="Calibri" w:hAnsi="Calibri" w:cs="Calibri"/>
                <w:b/>
                <w:sz w:val="24"/>
              </w:rPr>
              <w:t>microbiology)college of science  ,</w:t>
            </w:r>
            <w:proofErr w:type="spellStart"/>
            <w:r>
              <w:rPr>
                <w:rFonts w:ascii="Calibri" w:eastAsia="Calibri" w:hAnsi="Calibri" w:cs="Calibri"/>
                <w:b/>
                <w:sz w:val="24"/>
              </w:rPr>
              <w:t>Salahaddin</w:t>
            </w:r>
            <w:proofErr w:type="spellEnd"/>
            <w:r>
              <w:rPr>
                <w:rFonts w:ascii="Calibri" w:eastAsia="Calibri" w:hAnsi="Calibri" w:cs="Calibri"/>
                <w:b/>
                <w:sz w:val="24"/>
              </w:rPr>
              <w:t xml:space="preserve"> Un. </w:t>
            </w:r>
            <w:proofErr w:type="gramStart"/>
            <w:r>
              <w:rPr>
                <w:rFonts w:ascii="Calibri" w:eastAsia="Calibri" w:hAnsi="Calibri" w:cs="Calibri"/>
                <w:b/>
                <w:sz w:val="24"/>
              </w:rPr>
              <w:t>Erbil ,</w:t>
            </w:r>
            <w:r w:rsidR="00514D36">
              <w:rPr>
                <w:rFonts w:ascii="Calibri" w:eastAsia="Calibri" w:hAnsi="Calibri" w:cs="Calibri"/>
                <w:b/>
                <w:sz w:val="24"/>
              </w:rPr>
              <w:t>2001</w:t>
            </w:r>
            <w:proofErr w:type="gramEnd"/>
            <w:r w:rsidR="00514D36">
              <w:rPr>
                <w:rFonts w:ascii="Calibri" w:eastAsia="Calibri" w:hAnsi="Calibri" w:cs="Calibri"/>
                <w:b/>
                <w:sz w:val="24"/>
              </w:rPr>
              <w:t>-2002</w:t>
            </w:r>
            <w:r>
              <w:rPr>
                <w:rFonts w:ascii="Calibri" w:eastAsia="Calibri" w:hAnsi="Calibri" w:cs="Calibri"/>
                <w:b/>
                <w:sz w:val="24"/>
              </w:rPr>
              <w:t>.</w:t>
            </w:r>
          </w:p>
          <w:p w:rsidR="00EA3CE3" w:rsidRDefault="00514D36" w:rsidP="00E72A8E">
            <w:pPr>
              <w:bidi w:val="0"/>
              <w:spacing w:after="0" w:line="240" w:lineRule="auto"/>
              <w:rPr>
                <w:rFonts w:ascii="Calibri" w:eastAsia="Calibri" w:hAnsi="Calibri" w:cs="Calibri"/>
                <w:b/>
                <w:sz w:val="24"/>
              </w:rPr>
            </w:pPr>
            <w:r>
              <w:rPr>
                <w:rFonts w:ascii="Calibri" w:eastAsia="Calibri" w:hAnsi="Calibri" w:cs="Calibri"/>
                <w:b/>
                <w:sz w:val="24"/>
              </w:rPr>
              <w:t>MSc. 2007</w:t>
            </w:r>
          </w:p>
          <w:p w:rsidR="00EA3CE3" w:rsidRDefault="00E72A8E" w:rsidP="00514D36">
            <w:pPr>
              <w:bidi w:val="0"/>
              <w:spacing w:after="0" w:line="240" w:lineRule="auto"/>
              <w:rPr>
                <w:rFonts w:ascii="Calibri" w:eastAsia="Calibri" w:hAnsi="Calibri" w:cs="Calibri"/>
                <w:b/>
                <w:sz w:val="24"/>
              </w:rPr>
            </w:pPr>
            <w:proofErr w:type="spellStart"/>
            <w:proofErr w:type="gramStart"/>
            <w:r>
              <w:rPr>
                <w:rFonts w:ascii="Calibri" w:eastAsia="Calibri" w:hAnsi="Calibri" w:cs="Calibri"/>
                <w:b/>
                <w:sz w:val="24"/>
              </w:rPr>
              <w:t>phD</w:t>
            </w:r>
            <w:proofErr w:type="spellEnd"/>
            <w:proofErr w:type="gramEnd"/>
            <w:r>
              <w:rPr>
                <w:rFonts w:ascii="Calibri" w:eastAsia="Calibri" w:hAnsi="Calibri" w:cs="Calibri"/>
                <w:b/>
                <w:sz w:val="24"/>
              </w:rPr>
              <w:t xml:space="preserve">. </w:t>
            </w:r>
            <w:proofErr w:type="gramStart"/>
            <w:r>
              <w:rPr>
                <w:rFonts w:ascii="Calibri" w:eastAsia="Calibri" w:hAnsi="Calibri" w:cs="Calibri"/>
                <w:b/>
                <w:sz w:val="24"/>
              </w:rPr>
              <w:t>in</w:t>
            </w:r>
            <w:proofErr w:type="gramEnd"/>
            <w:r>
              <w:rPr>
                <w:rFonts w:ascii="Calibri" w:eastAsia="Calibri" w:hAnsi="Calibri" w:cs="Calibri"/>
                <w:b/>
                <w:sz w:val="24"/>
              </w:rPr>
              <w:t xml:space="preserve"> soil microbiology , </w:t>
            </w:r>
            <w:r w:rsidR="00514D36">
              <w:rPr>
                <w:rFonts w:ascii="Calibri" w:eastAsia="Calibri" w:hAnsi="Calibri" w:cs="Calibri"/>
                <w:b/>
                <w:sz w:val="24"/>
              </w:rPr>
              <w:t xml:space="preserve">UPM –Malaysia </w:t>
            </w:r>
            <w:r>
              <w:rPr>
                <w:rFonts w:ascii="Calibri" w:eastAsia="Calibri" w:hAnsi="Calibri" w:cs="Calibri"/>
                <w:b/>
                <w:sz w:val="24"/>
              </w:rPr>
              <w:t xml:space="preserve"> ,201</w:t>
            </w:r>
            <w:r w:rsidR="00514D36">
              <w:rPr>
                <w:rFonts w:ascii="Calibri" w:eastAsia="Calibri" w:hAnsi="Calibri" w:cs="Calibri"/>
                <w:b/>
                <w:sz w:val="24"/>
              </w:rPr>
              <w:t>7</w:t>
            </w:r>
            <w:r>
              <w:rPr>
                <w:rFonts w:ascii="Calibri" w:eastAsia="Calibri" w:hAnsi="Calibri" w:cs="Calibri"/>
                <w:b/>
                <w:sz w:val="24"/>
              </w:rPr>
              <w:t>.</w:t>
            </w:r>
          </w:p>
          <w:p w:rsidR="00EA3CE3" w:rsidRDefault="00EA3CE3" w:rsidP="00E72A8E">
            <w:pPr>
              <w:bidi w:val="0"/>
              <w:spacing w:after="0" w:line="240" w:lineRule="auto"/>
              <w:rPr>
                <w:rFonts w:ascii="Calibri" w:eastAsia="Calibri" w:hAnsi="Calibri" w:cs="Calibri"/>
                <w:b/>
                <w:sz w:val="24"/>
              </w:rPr>
            </w:pPr>
          </w:p>
          <w:p w:rsidR="00EA3CE3" w:rsidRDefault="00EA3CE3" w:rsidP="00E72A8E">
            <w:pPr>
              <w:bidi w:val="0"/>
              <w:spacing w:after="0" w:line="240" w:lineRule="auto"/>
              <w:rPr>
                <w:rFonts w:ascii="Calibri" w:eastAsia="Calibri" w:hAnsi="Calibri" w:cs="Calibri"/>
              </w:rPr>
            </w:pPr>
          </w:p>
        </w:tc>
      </w:tr>
      <w:tr w:rsidR="00EA3CE3" w:rsidTr="00D43F76">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FA2D9D">
            <w:pPr>
              <w:bidi w:val="0"/>
              <w:spacing w:before="100" w:after="100" w:line="360" w:lineRule="auto"/>
              <w:jc w:val="both"/>
              <w:rPr>
                <w:rFonts w:ascii="Calibri" w:eastAsia="Calibri" w:hAnsi="Calibri" w:cs="Calibri"/>
              </w:rPr>
            </w:pPr>
            <w:r w:rsidRPr="00FA2D9D">
              <w:rPr>
                <w:rFonts w:ascii="Calibri" w:eastAsia="Calibri" w:hAnsi="Calibri" w:cs="Calibri"/>
              </w:rPr>
              <w:t>9. Keywords</w:t>
            </w:r>
          </w:p>
        </w:tc>
        <w:tc>
          <w:tcPr>
            <w:tcW w:w="5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605976" w:rsidP="00E72A8E">
            <w:pPr>
              <w:bidi w:val="0"/>
              <w:spacing w:after="0" w:line="240" w:lineRule="auto"/>
              <w:rPr>
                <w:rFonts w:ascii="Calibri" w:eastAsia="Calibri" w:hAnsi="Calibri" w:cs="Calibri"/>
              </w:rPr>
            </w:pPr>
            <w:r>
              <w:rPr>
                <w:rFonts w:ascii="Calibri" w:eastAsia="Calibri" w:hAnsi="Calibri" w:cs="Calibri"/>
              </w:rPr>
              <w:t xml:space="preserve">Soil microbe , bacteria , fungi , viruses </w:t>
            </w: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FA2D9D" w:rsidRDefault="00E72A8E" w:rsidP="00FA2D9D">
            <w:pPr>
              <w:bidi w:val="0"/>
              <w:spacing w:before="100" w:after="100" w:line="360" w:lineRule="auto"/>
              <w:jc w:val="both"/>
              <w:rPr>
                <w:rFonts w:ascii="Calibri" w:eastAsia="Calibri" w:hAnsi="Calibri" w:cs="Calibri"/>
              </w:rPr>
            </w:pPr>
            <w:r w:rsidRPr="00886B85">
              <w:rPr>
                <w:rFonts w:ascii="Calibri" w:eastAsia="Calibri" w:hAnsi="Calibri" w:cs="Calibri"/>
                <w:b/>
                <w:bCs/>
                <w:u w:val="single"/>
              </w:rPr>
              <w:t>10.  Course overview</w:t>
            </w:r>
            <w:r w:rsidRPr="00FA2D9D">
              <w:rPr>
                <w:rFonts w:ascii="Calibri" w:eastAsia="Calibri" w:hAnsi="Calibri" w:cs="Calibri"/>
              </w:rPr>
              <w:t xml:space="preserve">: </w:t>
            </w:r>
          </w:p>
          <w:p w:rsidR="00930A1F" w:rsidRPr="00FA2D9D" w:rsidRDefault="006C2A2B" w:rsidP="00FA2D9D">
            <w:pPr>
              <w:bidi w:val="0"/>
              <w:spacing w:before="100" w:after="100" w:line="360" w:lineRule="auto"/>
              <w:jc w:val="both"/>
              <w:rPr>
                <w:rFonts w:ascii="Calibri" w:eastAsia="Calibri" w:hAnsi="Calibri" w:cs="Calibri"/>
              </w:rPr>
            </w:pPr>
            <w:r w:rsidRPr="00FA2D9D">
              <w:rPr>
                <w:rFonts w:ascii="Calibri" w:eastAsia="Calibri" w:hAnsi="Calibri" w:cs="Calibri"/>
              </w:rPr>
              <w:t xml:space="preserve">The purpose of this semester of Microbiology is to familiarize the student with those concepts that are basic to soil microbiology and </w:t>
            </w:r>
            <w:r w:rsidR="00930A1F" w:rsidRPr="00FA2D9D">
              <w:rPr>
                <w:rFonts w:ascii="Calibri" w:eastAsia="Calibri" w:hAnsi="Calibri" w:cs="Calibri"/>
              </w:rPr>
              <w:t>the primary focus involved the study of the biota living in soil and concerned itself with the cycling of nutrients and their availability to agricultural plants.  Soil microbiology today is more of an interdisciplinary study, involving agricultural production, aquatic and biogeochemical sciences, bioremediation, environmental quality, biodiversity, and global climate change.  The molecular biology of bacteria currently is the best defined of that of all living organisms.  Molecular techniques are rapidly being applied to in situ soils and sediments, thus allowing microbiologists to characterize the wide array of non-</w:t>
            </w:r>
            <w:proofErr w:type="spellStart"/>
            <w:r w:rsidR="00930A1F" w:rsidRPr="00FA2D9D">
              <w:rPr>
                <w:rFonts w:ascii="Calibri" w:eastAsia="Calibri" w:hAnsi="Calibri" w:cs="Calibri"/>
              </w:rPr>
              <w:t>culturable</w:t>
            </w:r>
            <w:proofErr w:type="spellEnd"/>
            <w:r w:rsidR="00930A1F" w:rsidRPr="00FA2D9D">
              <w:rPr>
                <w:rFonts w:ascii="Calibri" w:eastAsia="Calibri" w:hAnsi="Calibri" w:cs="Calibri"/>
              </w:rPr>
              <w:t xml:space="preserve"> organisms in nature.</w:t>
            </w:r>
          </w:p>
          <w:p w:rsidR="00930A1F" w:rsidRPr="00FA2D9D" w:rsidRDefault="00930A1F" w:rsidP="00FA2D9D">
            <w:pPr>
              <w:bidi w:val="0"/>
              <w:spacing w:before="100" w:after="100" w:line="360" w:lineRule="auto"/>
              <w:jc w:val="both"/>
              <w:rPr>
                <w:rFonts w:ascii="Calibri" w:eastAsia="Calibri" w:hAnsi="Calibri" w:cs="Calibri"/>
              </w:rPr>
            </w:pPr>
            <w:r w:rsidRPr="00FA2D9D">
              <w:rPr>
                <w:rFonts w:ascii="Calibri" w:eastAsia="Calibri" w:hAnsi="Calibri" w:cs="Calibri"/>
              </w:rPr>
              <w:t>Scientists study soil microbiology by taking two basic approaches:</w:t>
            </w:r>
          </w:p>
          <w:p w:rsidR="00930A1F" w:rsidRPr="00FA2D9D" w:rsidRDefault="00930A1F" w:rsidP="00FA2D9D">
            <w:pPr>
              <w:bidi w:val="0"/>
              <w:spacing w:before="100" w:after="100" w:line="360" w:lineRule="auto"/>
              <w:jc w:val="both"/>
              <w:rPr>
                <w:rFonts w:ascii="Calibri" w:eastAsia="Calibri" w:hAnsi="Calibri" w:cs="Calibri"/>
              </w:rPr>
            </w:pPr>
            <w:r w:rsidRPr="00FA2D9D">
              <w:rPr>
                <w:rFonts w:ascii="Calibri" w:eastAsia="Calibri" w:hAnsi="Calibri" w:cs="Calibri"/>
              </w:rPr>
              <w:t>Approach 1: to study the mechanical, physical, and biochemical functions of living organisms</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Physiology – how they grow and metabolize</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Taxonomy – what they look like and how they are related to one another</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Pathology – how they cause disease of plants, animals and humans</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Symbioses – how they interact with more complex organisms</w:t>
            </w:r>
          </w:p>
          <w:p w:rsidR="00930A1F" w:rsidRPr="00FA2D9D" w:rsidRDefault="00930A1F" w:rsidP="00FA2D9D">
            <w:pPr>
              <w:bidi w:val="0"/>
              <w:spacing w:before="100" w:after="100" w:line="360" w:lineRule="auto"/>
              <w:jc w:val="both"/>
              <w:rPr>
                <w:rFonts w:ascii="Calibri" w:eastAsia="Calibri" w:hAnsi="Calibri" w:cs="Calibri"/>
              </w:rPr>
            </w:pPr>
            <w:r w:rsidRPr="00FA2D9D">
              <w:rPr>
                <w:rFonts w:ascii="Calibri" w:eastAsia="Calibri" w:hAnsi="Calibri" w:cs="Calibri"/>
              </w:rPr>
              <w:t>Approach 2: to study the chemical, physical, geological and biological process and reactions that governs the composition of the natural environment</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Biogeochemistry – how they affect our environment chemically</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Nutrient cycling – how they recycle compounds in soil</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Global change – how they affect global properties such as temperature and atmospheric chemistry</w:t>
            </w:r>
          </w:p>
          <w:p w:rsidR="00930A1F" w:rsidRPr="00FA2D9D" w:rsidRDefault="00930A1F"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 xml:space="preserve">Ecology – how they interact with their environment and with other microorganisms. Soil Microbiology influences everything in our lives from the air we breathe, the food we eat and the water we drink.  An understanding of soil microbiology is critical to further understanding agricultural and environmental impacts on our lives.  Ultimately, the study of soil microbiology </w:t>
            </w:r>
            <w:r w:rsidRPr="00FA2D9D">
              <w:rPr>
                <w:rFonts w:ascii="Calibri" w:eastAsia="Calibri" w:hAnsi="Calibri" w:cs="Calibri"/>
              </w:rPr>
              <w:lastRenderedPageBreak/>
              <w:t>equips us with knowledge to address issues related to the functions of other biological systems on earth</w:t>
            </w:r>
            <w:r w:rsidR="00400CAD" w:rsidRPr="00FA2D9D">
              <w:rPr>
                <w:rFonts w:ascii="Calibri" w:eastAsia="Calibri" w:hAnsi="Calibri" w:cs="Calibri"/>
              </w:rPr>
              <w:t>.</w:t>
            </w:r>
          </w:p>
          <w:p w:rsidR="00400CAD" w:rsidRPr="00FA2D9D" w:rsidRDefault="00400CAD" w:rsidP="00FA2D9D">
            <w:pPr>
              <w:tabs>
                <w:tab w:val="num" w:pos="720"/>
              </w:tabs>
              <w:bidi w:val="0"/>
              <w:spacing w:before="100" w:after="100" w:line="360" w:lineRule="auto"/>
              <w:jc w:val="both"/>
              <w:rPr>
                <w:rFonts w:ascii="Calibri" w:eastAsia="Calibri" w:hAnsi="Calibri" w:cs="Calibri"/>
              </w:rPr>
            </w:pPr>
            <w:r w:rsidRPr="00FA2D9D">
              <w:rPr>
                <w:rFonts w:ascii="Calibri" w:eastAsia="Calibri" w:hAnsi="Calibri" w:cs="Calibri"/>
              </w:rPr>
              <w:t xml:space="preserve">Microbes can make </w:t>
            </w:r>
            <w:hyperlink r:id="rId8" w:tooltip="Nutrient" w:history="1">
              <w:r w:rsidRPr="00FA2D9D">
                <w:rPr>
                  <w:rFonts w:ascii="Calibri" w:eastAsia="Calibri" w:hAnsi="Calibri" w:cs="Calibri"/>
                </w:rPr>
                <w:t>nutrients</w:t>
              </w:r>
            </w:hyperlink>
            <w:r w:rsidRPr="00FA2D9D">
              <w:rPr>
                <w:rFonts w:ascii="Calibri" w:eastAsia="Calibri" w:hAnsi="Calibri" w:cs="Calibri"/>
              </w:rPr>
              <w:t xml:space="preserve"> and minerals in the soil available to plants, produce </w:t>
            </w:r>
            <w:hyperlink r:id="rId9" w:tooltip="Hormones" w:history="1">
              <w:r w:rsidRPr="00FA2D9D">
                <w:rPr>
                  <w:rFonts w:ascii="Calibri" w:eastAsia="Calibri" w:hAnsi="Calibri" w:cs="Calibri"/>
                </w:rPr>
                <w:t>hormones</w:t>
              </w:r>
            </w:hyperlink>
            <w:r w:rsidRPr="00FA2D9D">
              <w:rPr>
                <w:rFonts w:ascii="Calibri" w:eastAsia="Calibri" w:hAnsi="Calibri" w:cs="Calibri"/>
              </w:rPr>
              <w:t xml:space="preserve"> that spur growth, stimulate the plant </w:t>
            </w:r>
            <w:hyperlink r:id="rId10" w:tooltip="Immune system" w:history="1">
              <w:r w:rsidRPr="00FA2D9D">
                <w:rPr>
                  <w:rFonts w:ascii="Calibri" w:eastAsia="Calibri" w:hAnsi="Calibri" w:cs="Calibri"/>
                </w:rPr>
                <w:t>immune system</w:t>
              </w:r>
            </w:hyperlink>
            <w:r w:rsidRPr="00FA2D9D">
              <w:rPr>
                <w:rFonts w:ascii="Calibri" w:eastAsia="Calibri" w:hAnsi="Calibri" w:cs="Calibri"/>
              </w:rPr>
              <w:t xml:space="preserve"> and trigger or dampen stress responses. In general a more diverse soil microbiome results in fewer plant diseases and higher yield.</w:t>
            </w:r>
          </w:p>
          <w:p w:rsidR="006C2A2B" w:rsidRPr="006C2A2B" w:rsidRDefault="006C2A2B" w:rsidP="00FA2D9D">
            <w:pPr>
              <w:tabs>
                <w:tab w:val="num" w:pos="720"/>
              </w:tabs>
              <w:bidi w:val="0"/>
              <w:spacing w:before="100" w:after="100" w:line="360" w:lineRule="auto"/>
              <w:jc w:val="both"/>
              <w:rPr>
                <w:rFonts w:ascii="Calibri" w:eastAsia="Calibri" w:hAnsi="Calibri" w:cs="Calibri"/>
              </w:rPr>
            </w:pPr>
            <w:r w:rsidRPr="006C2A2B">
              <w:rPr>
                <w:rFonts w:ascii="Calibri" w:eastAsia="Calibri" w:hAnsi="Calibri" w:cs="Calibri"/>
              </w:rPr>
              <w:t>Learning activities will include reading and evaluation scientific papers, learning basic Microbiological techniques, identifying unknown bacteria, answering questions in lecture and writing scientific papers.</w:t>
            </w:r>
          </w:p>
          <w:p w:rsidR="006C2A2B" w:rsidRPr="00FA2D9D" w:rsidRDefault="006C2A2B" w:rsidP="00FA2D9D">
            <w:pPr>
              <w:tabs>
                <w:tab w:val="num" w:pos="720"/>
              </w:tabs>
              <w:bidi w:val="0"/>
              <w:spacing w:before="100" w:after="100" w:line="360" w:lineRule="auto"/>
              <w:jc w:val="both"/>
              <w:rPr>
                <w:rFonts w:ascii="Calibri" w:eastAsia="Calibri" w:hAnsi="Calibri" w:cs="Calibri"/>
              </w:rPr>
            </w:pPr>
          </w:p>
          <w:p w:rsidR="00EA3CE3" w:rsidRPr="00FA2D9D" w:rsidRDefault="00EA3CE3" w:rsidP="00FA2D9D">
            <w:pPr>
              <w:bidi w:val="0"/>
              <w:spacing w:before="100" w:after="100" w:line="360" w:lineRule="auto"/>
              <w:jc w:val="both"/>
              <w:rPr>
                <w:rFonts w:ascii="Calibri" w:eastAsia="Calibri" w:hAnsi="Calibri" w:cs="Calibri"/>
              </w:rPr>
            </w:pP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sidRPr="00886B85">
              <w:rPr>
                <w:rFonts w:ascii="Calibri" w:eastAsia="Calibri" w:hAnsi="Calibri" w:cs="Calibri"/>
                <w:b/>
                <w:u w:val="single"/>
              </w:rPr>
              <w:lastRenderedPageBreak/>
              <w:t>11. Course objective</w:t>
            </w:r>
            <w:r>
              <w:rPr>
                <w:rFonts w:ascii="Calibri" w:eastAsia="Calibri" w:hAnsi="Calibri" w:cs="Calibri"/>
                <w:b/>
              </w:rPr>
              <w:t>:</w:t>
            </w:r>
          </w:p>
          <w:p w:rsidR="00EA3CE3" w:rsidRDefault="00E72A8E" w:rsidP="00E72A8E">
            <w:pPr>
              <w:bidi w:val="0"/>
              <w:spacing w:before="100" w:after="100" w:line="360" w:lineRule="auto"/>
              <w:jc w:val="both"/>
              <w:rPr>
                <w:rFonts w:ascii="Calibri" w:eastAsia="Calibri" w:hAnsi="Calibri" w:cs="Calibri"/>
              </w:rPr>
            </w:pPr>
            <w:r>
              <w:rPr>
                <w:rFonts w:ascii="Calibri" w:eastAsia="Calibri" w:hAnsi="Calibri" w:cs="Calibri"/>
              </w:rPr>
              <w:t>1. Provide students with an understanding of the importance of microorganisms and biotic processes to soil properties, ecosystem function and agriculture.</w:t>
            </w:r>
          </w:p>
          <w:p w:rsidR="00EA3CE3" w:rsidRDefault="00E72A8E" w:rsidP="00E72A8E">
            <w:pPr>
              <w:bidi w:val="0"/>
              <w:spacing w:before="100" w:after="100" w:line="360" w:lineRule="auto"/>
              <w:jc w:val="both"/>
              <w:rPr>
                <w:rFonts w:ascii="Calibri" w:eastAsia="Calibri" w:hAnsi="Calibri" w:cs="Calibri"/>
              </w:rPr>
            </w:pPr>
            <w:r>
              <w:rPr>
                <w:rFonts w:ascii="Calibri" w:eastAsia="Calibri" w:hAnsi="Calibri" w:cs="Calibri"/>
              </w:rPr>
              <w:t>2. Impart students with a knowledge of soil as a habitat for organisms.</w:t>
            </w:r>
          </w:p>
          <w:p w:rsidR="00EA3CE3" w:rsidRDefault="00E72A8E" w:rsidP="00E72A8E">
            <w:pPr>
              <w:bidi w:val="0"/>
              <w:spacing w:before="100" w:after="100" w:line="360" w:lineRule="auto"/>
              <w:jc w:val="both"/>
              <w:rPr>
                <w:rFonts w:ascii="Calibri" w:eastAsia="Calibri" w:hAnsi="Calibri" w:cs="Calibri"/>
              </w:rPr>
            </w:pPr>
            <w:r>
              <w:rPr>
                <w:rFonts w:ascii="Calibri" w:eastAsia="Calibri" w:hAnsi="Calibri" w:cs="Calibri"/>
              </w:rPr>
              <w:t>3. Introduce students to the morphology, physiology and ecology of the major groups’ of soil microorganisms.</w:t>
            </w:r>
          </w:p>
          <w:p w:rsidR="00EA3CE3" w:rsidRDefault="00E72A8E" w:rsidP="00E72A8E">
            <w:pPr>
              <w:bidi w:val="0"/>
              <w:spacing w:before="100" w:after="100" w:line="360" w:lineRule="auto"/>
              <w:jc w:val="both"/>
              <w:rPr>
                <w:rFonts w:ascii="Calibri" w:eastAsia="Calibri" w:hAnsi="Calibri" w:cs="Calibri"/>
              </w:rPr>
            </w:pPr>
            <w:r>
              <w:rPr>
                <w:rFonts w:ascii="Calibri" w:eastAsia="Calibri" w:hAnsi="Calibri" w:cs="Calibri"/>
              </w:rPr>
              <w:t>4. Familiarize students with the roles of microorganisms in biogeochemical processes occurring in soil.</w:t>
            </w:r>
          </w:p>
          <w:p w:rsidR="00EA3CE3" w:rsidRDefault="00E72A8E" w:rsidP="00E72A8E">
            <w:pPr>
              <w:bidi w:val="0"/>
              <w:spacing w:before="100" w:after="100" w:line="360" w:lineRule="auto"/>
              <w:jc w:val="both"/>
              <w:rPr>
                <w:rFonts w:ascii="Calibri" w:eastAsia="Calibri" w:hAnsi="Calibri" w:cs="Calibri"/>
              </w:rPr>
            </w:pPr>
            <w:r>
              <w:rPr>
                <w:rFonts w:ascii="Calibri" w:eastAsia="Calibri" w:hAnsi="Calibri" w:cs="Calibri"/>
              </w:rPr>
              <w:t>5. Introduce students to some practical applications of soil microbiology to problems in agriculture and environmental quality.</w:t>
            </w:r>
          </w:p>
          <w:p w:rsidR="00EA3CE3" w:rsidRDefault="00E72A8E" w:rsidP="00E72A8E">
            <w:pPr>
              <w:bidi w:val="0"/>
              <w:spacing w:before="100" w:after="100" w:line="360" w:lineRule="auto"/>
              <w:jc w:val="both"/>
              <w:rPr>
                <w:rFonts w:ascii="Calibri" w:eastAsia="Calibri" w:hAnsi="Calibri" w:cs="Calibri"/>
              </w:rPr>
            </w:pPr>
            <w:r>
              <w:rPr>
                <w:rFonts w:ascii="Calibri" w:eastAsia="Calibri" w:hAnsi="Calibri" w:cs="Calibri"/>
              </w:rPr>
              <w:t>6. Aid students in relating soil microbiology and biochemistry to their own areas of applied or research interest.</w:t>
            </w:r>
          </w:p>
          <w:p w:rsidR="006C2A2B" w:rsidRDefault="006C2A2B" w:rsidP="006C2A2B">
            <w:pPr>
              <w:bidi w:val="0"/>
              <w:spacing w:before="100" w:after="100" w:line="360" w:lineRule="auto"/>
              <w:jc w:val="both"/>
              <w:rPr>
                <w:rFonts w:ascii="Calibri" w:eastAsia="Calibri" w:hAnsi="Calibri" w:cs="Calibri"/>
              </w:rPr>
            </w:pPr>
            <w:r w:rsidRPr="006C2A2B">
              <w:rPr>
                <w:rFonts w:ascii="Calibri" w:eastAsia="Calibri" w:hAnsi="Calibri" w:cs="Calibri"/>
              </w:rPr>
              <w:t>Students should acquire a good understanding of the concepts above. They should be able to show their mastery of them in oral and written form, in lecture, in the laboratory and in exams. They should be able to design experiments to identify microorganisms, interpret the data and communicate it.</w:t>
            </w: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886B85" w:rsidRDefault="00E72A8E" w:rsidP="00E72A8E">
            <w:pPr>
              <w:bidi w:val="0"/>
              <w:spacing w:after="0" w:line="240" w:lineRule="auto"/>
              <w:rPr>
                <w:rFonts w:ascii="Calibri" w:eastAsia="Calibri" w:hAnsi="Calibri" w:cs="Calibri"/>
                <w:b/>
                <w:u w:val="single"/>
              </w:rPr>
            </w:pPr>
            <w:r w:rsidRPr="00886B85">
              <w:rPr>
                <w:rFonts w:ascii="Calibri" w:eastAsia="Calibri" w:hAnsi="Calibri" w:cs="Calibri"/>
                <w:b/>
                <w:u w:val="single"/>
              </w:rPr>
              <w:t>12.  Student's obligation</w:t>
            </w:r>
          </w:p>
          <w:p w:rsidR="00B80033" w:rsidRPr="00B80033" w:rsidRDefault="00B80033" w:rsidP="00B80033">
            <w:pPr>
              <w:bidi w:val="0"/>
              <w:spacing w:before="100" w:after="100" w:line="360" w:lineRule="auto"/>
              <w:jc w:val="both"/>
              <w:rPr>
                <w:rFonts w:ascii="Calibri" w:eastAsia="Calibri" w:hAnsi="Calibri" w:cs="Calibri"/>
              </w:rPr>
            </w:pPr>
            <w:r w:rsidRPr="00B80033">
              <w:rPr>
                <w:rFonts w:ascii="Calibri" w:eastAsia="Calibri" w:hAnsi="Calibri" w:cs="Calibri"/>
              </w:rPr>
              <w:t xml:space="preserve">When they have finished the course, students will have been introduced to a working knowledge of </w:t>
            </w:r>
            <w:r w:rsidRPr="00B80033">
              <w:rPr>
                <w:rFonts w:ascii="Calibri" w:eastAsia="Calibri" w:hAnsi="Calibri" w:cs="Calibri"/>
              </w:rPr>
              <w:lastRenderedPageBreak/>
              <w:t xml:space="preserve">basic bacterial laboratory techniques, as well as to the foundations of Microbiology - the concepts of </w:t>
            </w:r>
            <w:r>
              <w:rPr>
                <w:rFonts w:ascii="Calibri" w:eastAsia="Calibri" w:hAnsi="Calibri" w:cs="Calibri"/>
              </w:rPr>
              <w:t>activity</w:t>
            </w:r>
            <w:r w:rsidRPr="00B80033">
              <w:rPr>
                <w:rFonts w:ascii="Calibri" w:eastAsia="Calibri" w:hAnsi="Calibri" w:cs="Calibri"/>
              </w:rPr>
              <w:t xml:space="preserve">, evolution and </w:t>
            </w:r>
            <w:r>
              <w:rPr>
                <w:rFonts w:ascii="Calibri" w:eastAsia="Calibri" w:hAnsi="Calibri" w:cs="Calibri"/>
              </w:rPr>
              <w:t xml:space="preserve">distribution </w:t>
            </w:r>
            <w:r w:rsidRPr="00B80033">
              <w:rPr>
                <w:rFonts w:ascii="Calibri" w:eastAsia="Calibri" w:hAnsi="Calibri" w:cs="Calibri"/>
              </w:rPr>
              <w:t>of</w:t>
            </w:r>
            <w:r>
              <w:rPr>
                <w:rFonts w:ascii="Calibri" w:eastAsia="Calibri" w:hAnsi="Calibri" w:cs="Calibri"/>
              </w:rPr>
              <w:t xml:space="preserve"> soil</w:t>
            </w:r>
            <w:r w:rsidRPr="00B80033">
              <w:rPr>
                <w:rFonts w:ascii="Calibri" w:eastAsia="Calibri" w:hAnsi="Calibri" w:cs="Calibri"/>
              </w:rPr>
              <w:t xml:space="preserve"> microorganisms, as well as a factual and laboratory knowledge of specific microorganism types - In addition, they should have developed an understanding of microbial ecology and of medical and practical uses for microorganisms, and how they relate to basic biological concepts. It is the intent of the course to provide an opportunity to learn the skills necessary to understand and get a feel for the basic ideas embodied within the various facts that they will encounter, and how those ideas are related. This should allow them to establish a firm foundation for future Microbiology courses and/or a good appreciation of concepts needed to make reasoned choices in their everyday lives. In general, they should understand how microorganisms survive where they do, how they are related, and how they interact with us. In the laboratory they should acquire basic bacteriological skills and should be able to successfully use them. </w:t>
            </w:r>
          </w:p>
          <w:p w:rsidR="00EA3CE3" w:rsidRDefault="00EA3CE3" w:rsidP="00E72A8E">
            <w:pPr>
              <w:bidi w:val="0"/>
              <w:spacing w:after="0" w:line="240" w:lineRule="auto"/>
            </w:pP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B80033" w:rsidRDefault="00E72A8E" w:rsidP="00E72A8E">
            <w:pPr>
              <w:bidi w:val="0"/>
              <w:spacing w:before="100" w:after="100" w:line="360" w:lineRule="auto"/>
              <w:jc w:val="both"/>
              <w:rPr>
                <w:rFonts w:ascii="Calibri" w:eastAsia="Calibri" w:hAnsi="Calibri" w:cs="Calibri"/>
              </w:rPr>
            </w:pPr>
            <w:r>
              <w:rPr>
                <w:rFonts w:ascii="Calibri" w:eastAsia="Calibri" w:hAnsi="Calibri" w:cs="Calibri"/>
                <w:b/>
              </w:rPr>
              <w:lastRenderedPageBreak/>
              <w:t xml:space="preserve">13. </w:t>
            </w:r>
            <w:r w:rsidRPr="00FA2D9D">
              <w:rPr>
                <w:rFonts w:ascii="Calibri" w:eastAsia="Calibri" w:hAnsi="Calibri" w:cs="Calibri"/>
                <w:b/>
                <w:bCs/>
                <w:u w:val="single"/>
              </w:rPr>
              <w:t xml:space="preserve">Forms of </w:t>
            </w:r>
            <w:r w:rsidR="0001265E" w:rsidRPr="00FA2D9D">
              <w:rPr>
                <w:rFonts w:ascii="Calibri" w:eastAsia="Calibri" w:hAnsi="Calibri" w:cs="Calibri"/>
                <w:b/>
                <w:bCs/>
                <w:u w:val="single"/>
              </w:rPr>
              <w:t>teaching</w:t>
            </w:r>
            <w:r w:rsidR="0001265E" w:rsidRPr="00B80033">
              <w:rPr>
                <w:rFonts w:ascii="Calibri" w:eastAsia="Calibri" w:hAnsi="Calibri" w:cs="Calibri"/>
              </w:rPr>
              <w:t>:</w:t>
            </w:r>
            <w:r w:rsidRPr="00B80033">
              <w:rPr>
                <w:rFonts w:ascii="Calibri" w:eastAsia="Calibri" w:hAnsi="Calibri" w:cs="Calibri"/>
              </w:rPr>
              <w:t xml:space="preserve"> Different forms of teaching will be used to reach the objectives of the course: power point presentations for the head titles and definitions. Description of Soil microorganisms and their habitats and any other illustrations, besides worksheet will be designed to let the chance for practicing on several aspects of the course in the classroom.</w:t>
            </w:r>
          </w:p>
          <w:p w:rsidR="00EA3CE3" w:rsidRPr="00886B85" w:rsidRDefault="00E72A8E" w:rsidP="00886B85">
            <w:pPr>
              <w:bidi w:val="0"/>
              <w:spacing w:before="100" w:after="100" w:line="360" w:lineRule="auto"/>
              <w:jc w:val="both"/>
              <w:rPr>
                <w:rFonts w:ascii="Calibri" w:eastAsia="Calibri" w:hAnsi="Calibri" w:cs="Calibri"/>
              </w:rPr>
            </w:pPr>
            <w:r w:rsidRPr="00B80033">
              <w:rPr>
                <w:rFonts w:ascii="Calibri" w:eastAsia="Calibri" w:hAnsi="Calibri" w:cs="Calibri"/>
              </w:rPr>
              <w:t>Graduate students will be required to review a scientific paper that relates to one of the course topics.  The review will consist of a paper that is at a maximum of five pages (typed) in length and an oral presentation of the review (15 minutes in length).  The goal is to have each student relate to the class an application of microbiology in solving an environmental problem.  The format for the paper and presentation will be discussed in class.</w:t>
            </w: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FA2D9D" w:rsidRDefault="00E72A8E" w:rsidP="00B80033">
            <w:pPr>
              <w:bidi w:val="0"/>
              <w:spacing w:before="100" w:after="100" w:line="360" w:lineRule="auto"/>
              <w:jc w:val="both"/>
              <w:rPr>
                <w:rFonts w:ascii="Calibri" w:eastAsia="Calibri" w:hAnsi="Calibri" w:cs="Calibri"/>
                <w:b/>
                <w:bCs/>
                <w:u w:val="single"/>
              </w:rPr>
            </w:pPr>
            <w:r w:rsidRPr="00FA2D9D">
              <w:rPr>
                <w:rFonts w:ascii="Calibri" w:eastAsia="Calibri" w:hAnsi="Calibri" w:cs="Calibri"/>
                <w:b/>
                <w:bCs/>
                <w:u w:val="single"/>
              </w:rPr>
              <w:t>14. Assessment scheme</w:t>
            </w:r>
          </w:p>
          <w:p w:rsidR="00855EC0" w:rsidRPr="00B80033" w:rsidRDefault="00855EC0" w:rsidP="00B80033">
            <w:pPr>
              <w:bidi w:val="0"/>
              <w:spacing w:before="100" w:after="100" w:line="360" w:lineRule="auto"/>
              <w:jc w:val="both"/>
              <w:rPr>
                <w:rFonts w:ascii="Calibri" w:eastAsia="Calibri" w:hAnsi="Calibri" w:cs="Calibri"/>
              </w:rPr>
            </w:pPr>
            <w:r w:rsidRPr="00B80033">
              <w:rPr>
                <w:rFonts w:ascii="Calibri" w:eastAsia="Calibri" w:hAnsi="Calibri" w:cs="Calibri"/>
              </w:rPr>
              <w:t>I will give two examinations before the final one. The grade is distributed among the theoretical examination</w:t>
            </w:r>
            <w:proofErr w:type="gramStart"/>
            <w:r w:rsidRPr="00B80033">
              <w:rPr>
                <w:rFonts w:ascii="Calibri" w:eastAsia="Calibri" w:hAnsi="Calibri" w:cs="Calibri"/>
              </w:rPr>
              <w:t>,(</w:t>
            </w:r>
            <w:proofErr w:type="gramEnd"/>
            <w:r w:rsidRPr="00B80033">
              <w:rPr>
                <w:rFonts w:ascii="Calibri" w:eastAsia="Calibri" w:hAnsi="Calibri" w:cs="Calibri"/>
              </w:rPr>
              <w:t xml:space="preserve">70%), at least two quizzes (15%), class  activity(10%) and   student attendance(5%). </w:t>
            </w:r>
          </w:p>
          <w:p w:rsidR="00EA3CE3" w:rsidRPr="00B80033" w:rsidRDefault="00855EC0" w:rsidP="00B80033">
            <w:pPr>
              <w:bidi w:val="0"/>
              <w:spacing w:before="100" w:after="100" w:line="360" w:lineRule="auto"/>
              <w:jc w:val="both"/>
              <w:rPr>
                <w:rFonts w:ascii="Calibri" w:eastAsia="Calibri" w:hAnsi="Calibri" w:cs="Calibri"/>
              </w:rPr>
            </w:pPr>
            <w:r w:rsidRPr="00B80033">
              <w:rPr>
                <w:rFonts w:ascii="Calibri" w:eastAsia="Calibri" w:hAnsi="Calibri" w:cs="Calibri"/>
              </w:rPr>
              <w:t>‌</w:t>
            </w:r>
            <w:r w:rsidR="00E72A8E">
              <w:rPr>
                <w:rFonts w:ascii="Calibri" w:eastAsia="Calibri" w:hAnsi="Calibri" w:cs="Calibri"/>
              </w:rPr>
              <w:t xml:space="preserve"> </w:t>
            </w:r>
            <w:r w:rsidRPr="00B80033">
              <w:rPr>
                <w:rFonts w:ascii="Calibri" w:eastAsia="Calibri" w:hAnsi="Calibri" w:cs="Calibri"/>
              </w:rPr>
              <w:t>Finally we take the m</w:t>
            </w:r>
            <w:r w:rsidR="00E72A8E" w:rsidRPr="00B80033">
              <w:rPr>
                <w:rFonts w:ascii="Calibri" w:eastAsia="Calibri" w:hAnsi="Calibri" w:cs="Calibri"/>
              </w:rPr>
              <w:t>ean of two or three examination and group project: 25%</w:t>
            </w:r>
          </w:p>
          <w:p w:rsidR="00EA3CE3" w:rsidRPr="00B80033" w:rsidRDefault="00E72A8E" w:rsidP="00B80033">
            <w:pPr>
              <w:bidi w:val="0"/>
              <w:spacing w:before="100" w:after="100" w:line="360" w:lineRule="auto"/>
              <w:jc w:val="both"/>
              <w:rPr>
                <w:rFonts w:ascii="Calibri" w:eastAsia="Calibri" w:hAnsi="Calibri" w:cs="Calibri"/>
              </w:rPr>
            </w:pPr>
            <w:r w:rsidRPr="00B80033">
              <w:rPr>
                <w:rFonts w:ascii="Calibri" w:eastAsia="Calibri" w:hAnsi="Calibri" w:cs="Calibri"/>
              </w:rPr>
              <w:t>Practical Examination 15%</w:t>
            </w:r>
          </w:p>
          <w:p w:rsidR="00EA3CE3" w:rsidRPr="00B80033" w:rsidRDefault="00E72A8E" w:rsidP="00B80033">
            <w:pPr>
              <w:bidi w:val="0"/>
              <w:spacing w:before="100" w:after="100" w:line="360" w:lineRule="auto"/>
              <w:jc w:val="both"/>
              <w:rPr>
                <w:rFonts w:ascii="Calibri" w:eastAsia="Calibri" w:hAnsi="Calibri" w:cs="Calibri"/>
              </w:rPr>
            </w:pPr>
            <w:r w:rsidRPr="00B80033">
              <w:rPr>
                <w:rFonts w:ascii="Calibri" w:eastAsia="Calibri" w:hAnsi="Calibri" w:cs="Calibri"/>
              </w:rPr>
              <w:t>Final examination: 60%</w:t>
            </w:r>
          </w:p>
          <w:p w:rsidR="00EA3CE3" w:rsidRPr="00B80033" w:rsidRDefault="00EA3CE3" w:rsidP="00B80033">
            <w:pPr>
              <w:bidi w:val="0"/>
              <w:spacing w:before="100" w:after="100" w:line="360" w:lineRule="auto"/>
              <w:jc w:val="both"/>
              <w:rPr>
                <w:rFonts w:ascii="Calibri" w:eastAsia="Calibri" w:hAnsi="Calibri" w:cs="Calibri"/>
              </w:rPr>
            </w:pP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FA2D9D" w:rsidRDefault="00E72A8E" w:rsidP="00B80033">
            <w:pPr>
              <w:bidi w:val="0"/>
              <w:spacing w:before="100" w:after="100" w:line="360" w:lineRule="auto"/>
              <w:jc w:val="both"/>
              <w:rPr>
                <w:rFonts w:ascii="Calibri" w:eastAsia="Calibri" w:hAnsi="Calibri" w:cs="Calibri"/>
                <w:b/>
                <w:bCs/>
                <w:u w:val="single"/>
              </w:rPr>
            </w:pPr>
            <w:r w:rsidRPr="00FA2D9D">
              <w:rPr>
                <w:rFonts w:ascii="Calibri" w:eastAsia="Calibri" w:hAnsi="Calibri" w:cs="Calibri"/>
                <w:b/>
                <w:bCs/>
                <w:u w:val="single"/>
              </w:rPr>
              <w:t>15. Student learning outcome:</w:t>
            </w:r>
          </w:p>
          <w:p w:rsidR="004E2F8C" w:rsidRPr="004E2F8C" w:rsidRDefault="004E2F8C" w:rsidP="00B80033">
            <w:pPr>
              <w:bidi w:val="0"/>
              <w:spacing w:before="100" w:after="100" w:line="360" w:lineRule="auto"/>
              <w:jc w:val="both"/>
              <w:rPr>
                <w:rFonts w:ascii="Calibri" w:eastAsia="Calibri" w:hAnsi="Calibri" w:cs="Calibri"/>
              </w:rPr>
            </w:pPr>
            <w:r w:rsidRPr="00B80033">
              <w:rPr>
                <w:rFonts w:ascii="Calibri" w:eastAsia="Calibri" w:hAnsi="Calibri" w:cs="Calibri"/>
              </w:rPr>
              <w:t>Soil m</w:t>
            </w:r>
            <w:r w:rsidRPr="004E2F8C">
              <w:rPr>
                <w:rFonts w:ascii="Calibri" w:eastAsia="Calibri" w:hAnsi="Calibri" w:cs="Calibri"/>
              </w:rPr>
              <w:t xml:space="preserve">icrobiology is designed for Biology majors who want to expand their knowledge of the </w:t>
            </w:r>
            <w:r w:rsidRPr="004E2F8C">
              <w:rPr>
                <w:rFonts w:ascii="Calibri" w:eastAsia="Calibri" w:hAnsi="Calibri" w:cs="Calibri"/>
              </w:rPr>
              <w:lastRenderedPageBreak/>
              <w:t xml:space="preserve">microscopic world, in general, or for use in professional or graduate school. Students need to be able to understand both the concepts presented as well as have a basic understanding of the factual nature of the course. They have to know what kinds of organisms are out there, in order to go on to higher learning, or to better understand the world. In order to achieve that goal, feedback will be given on questions asked in lecture and laboratory, exams and on the final laboratory report in as prompt fashion as possible so that the students will always understand how they stand.   These will consist of lectures, laboratory demonstrations, laboratory work (including independent investigation to identify unknown organisms), reading assigned scientific papers, writing a final laboratory report and answering those questions that are asked in lecture and laboratory. Outside the formal lecture/ laboratory structure, the student is expected to read assignments in the text, as well as assigned papers from the scientific literature, and study the concepts presented in lecture, laboratory and in the text. Hopefully this mix of learning styles will create a deeper appreciation of </w:t>
            </w:r>
            <w:r w:rsidRPr="00B80033">
              <w:rPr>
                <w:rFonts w:ascii="Calibri" w:eastAsia="Calibri" w:hAnsi="Calibri" w:cs="Calibri"/>
              </w:rPr>
              <w:t xml:space="preserve">Soil </w:t>
            </w:r>
            <w:r w:rsidRPr="004E2F8C">
              <w:rPr>
                <w:rFonts w:ascii="Calibri" w:eastAsia="Calibri" w:hAnsi="Calibri" w:cs="Calibri"/>
              </w:rPr>
              <w:t>Microbiology.</w:t>
            </w:r>
          </w:p>
          <w:p w:rsidR="00EA3CE3" w:rsidRDefault="004E2F8C" w:rsidP="00886B85">
            <w:pPr>
              <w:bidi w:val="0"/>
              <w:spacing w:before="100" w:after="100" w:line="360" w:lineRule="auto"/>
              <w:jc w:val="both"/>
              <w:rPr>
                <w:rFonts w:ascii="Calibri" w:eastAsia="Calibri" w:hAnsi="Calibri" w:cs="Calibri"/>
              </w:rPr>
            </w:pPr>
            <w:r w:rsidRPr="004E2F8C">
              <w:rPr>
                <w:rFonts w:ascii="Calibri" w:eastAsia="Calibri" w:hAnsi="Calibri" w:cs="Calibri"/>
              </w:rPr>
              <w:t xml:space="preserve">   Initiative on the part of each individual student in asking pertinent questions and inviting conversation on related outside topics will be noted in the final grade. Selected articles; resource texts and reserve library materials may be assigned as required. Prescott, Harley and Klein (text) as assigned. Lectures cannot cover all that is in the text, and are designed to be complementary to, instead of a repetition of, the text. Exams will be on the lecture material and on those portions of the text directly relating to it. Assigned text readings are listed by chapter; a given lecture might not cover all the subjects in the chapter(s) listed. Most topics will be outlined in notes published on the web prior to the lecture, if possible. These notes are study guides, and are only a part of what is required for exams.</w:t>
            </w:r>
          </w:p>
        </w:tc>
      </w:tr>
      <w:tr w:rsidR="00EA3CE3" w:rsidTr="00D43F76">
        <w:trPr>
          <w:trHeight w:val="1"/>
        </w:trPr>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b/>
                <w:sz w:val="28"/>
              </w:rPr>
            </w:pPr>
            <w:r w:rsidRPr="00886B85">
              <w:rPr>
                <w:rFonts w:ascii="Calibri" w:eastAsia="Calibri" w:hAnsi="Calibri" w:cs="Calibri"/>
                <w:b/>
                <w:sz w:val="28"/>
                <w:u w:val="single"/>
              </w:rPr>
              <w:lastRenderedPageBreak/>
              <w:t>16. Course Reading List and References‌</w:t>
            </w:r>
            <w:r>
              <w:rPr>
                <w:rFonts w:ascii="Calibri" w:eastAsia="Calibri" w:hAnsi="Calibri" w:cs="Calibri"/>
                <w:b/>
                <w:sz w:val="28"/>
              </w:rPr>
              <w:t>:</w:t>
            </w:r>
          </w:p>
          <w:p w:rsidR="004E2F8C" w:rsidRPr="00FA2D9D" w:rsidRDefault="00E72A8E" w:rsidP="00FA2D9D">
            <w:pPr>
              <w:bidi w:val="0"/>
              <w:spacing w:before="100" w:after="100" w:line="360" w:lineRule="auto"/>
              <w:jc w:val="both"/>
              <w:rPr>
                <w:rFonts w:ascii="Calibri" w:eastAsia="Calibri" w:hAnsi="Calibri" w:cs="Calibri"/>
              </w:rPr>
            </w:pPr>
            <w:r w:rsidRPr="00886B85">
              <w:rPr>
                <w:rFonts w:ascii="Lucida Sans Unicode" w:eastAsia="Lucida Sans Unicode" w:hAnsi="Lucida Sans Unicode" w:cs="Lucida Sans Unicode"/>
                <w:sz w:val="24"/>
                <w:u w:val="single"/>
              </w:rPr>
              <w:t>▪</w:t>
            </w:r>
            <w:r w:rsidRPr="00886B85">
              <w:rPr>
                <w:rFonts w:ascii="Calibri" w:eastAsia="Calibri" w:hAnsi="Calibri" w:cs="Calibri"/>
                <w:sz w:val="24"/>
                <w:u w:val="single"/>
              </w:rPr>
              <w:t xml:space="preserve">  </w:t>
            </w:r>
            <w:r w:rsidRPr="00886B85">
              <w:rPr>
                <w:rFonts w:ascii="Calibri" w:eastAsia="Calibri" w:hAnsi="Calibri" w:cs="Calibri"/>
                <w:u w:val="single"/>
              </w:rPr>
              <w:t>Key references</w:t>
            </w:r>
            <w:r w:rsidRPr="00FA2D9D">
              <w:rPr>
                <w:rFonts w:ascii="Calibri" w:eastAsia="Calibri" w:hAnsi="Calibri" w:cs="Calibri"/>
              </w:rPr>
              <w:t>:</w:t>
            </w:r>
            <w:r w:rsidR="004E2F8C" w:rsidRPr="00FA2D9D">
              <w:rPr>
                <w:rFonts w:ascii="Calibri" w:eastAsia="Calibri" w:hAnsi="Calibri" w:cs="Calibri"/>
              </w:rPr>
              <w:t xml:space="preserve"> </w:t>
            </w:r>
          </w:p>
          <w:p w:rsidR="004E2F8C" w:rsidRPr="00FA2D9D" w:rsidRDefault="004E2F8C" w:rsidP="00FA2D9D">
            <w:pPr>
              <w:bidi w:val="0"/>
              <w:spacing w:before="100" w:after="100" w:line="360" w:lineRule="auto"/>
              <w:jc w:val="both"/>
              <w:rPr>
                <w:rFonts w:ascii="Calibri" w:eastAsia="Calibri" w:hAnsi="Calibri" w:cs="Calibri"/>
              </w:rPr>
            </w:pPr>
            <w:r w:rsidRPr="00FA2D9D">
              <w:rPr>
                <w:rFonts w:ascii="Calibri" w:eastAsia="Calibri" w:hAnsi="Calibri" w:cs="Calibri"/>
              </w:rPr>
              <w:t xml:space="preserve">1-E. A. Paul (2007).Soil-Microbiology-Ecology-Biochemistry. Third ed. Academic press in an imprint of </w:t>
            </w:r>
            <w:proofErr w:type="spellStart"/>
            <w:r w:rsidRPr="00FA2D9D">
              <w:rPr>
                <w:rFonts w:ascii="Calibri" w:eastAsia="Calibri" w:hAnsi="Calibri" w:cs="Calibri"/>
              </w:rPr>
              <w:t>Elservier.USA</w:t>
            </w:r>
            <w:proofErr w:type="spellEnd"/>
            <w:r w:rsidRPr="00FA2D9D">
              <w:rPr>
                <w:rFonts w:ascii="Calibri" w:eastAsia="Calibri" w:hAnsi="Calibri" w:cs="Calibri"/>
              </w:rPr>
              <w:t>.</w:t>
            </w:r>
          </w:p>
          <w:p w:rsidR="004E2F8C" w:rsidRPr="004E2F8C" w:rsidRDefault="004E2F8C" w:rsidP="00FA2D9D">
            <w:pPr>
              <w:bidi w:val="0"/>
              <w:spacing w:before="100" w:after="100" w:line="360" w:lineRule="auto"/>
              <w:jc w:val="both"/>
              <w:rPr>
                <w:b/>
                <w:bCs/>
                <w:sz w:val="28"/>
                <w:szCs w:val="28"/>
                <w:lang w:bidi="ar-KW"/>
              </w:rPr>
            </w:pPr>
            <w:r w:rsidRPr="00FA2D9D">
              <w:rPr>
                <w:rFonts w:ascii="Calibri" w:eastAsia="Calibri" w:hAnsi="Calibri" w:cs="Calibri"/>
              </w:rPr>
              <w:t>2-</w:t>
            </w:r>
            <w:hyperlink r:id="rId11" w:history="1">
              <w:r w:rsidRPr="00FA2D9D">
                <w:rPr>
                  <w:rFonts w:ascii="Calibri" w:eastAsia="Calibri" w:hAnsi="Calibri" w:cs="Calibri"/>
                </w:rPr>
                <w:t>D. M. Sylvia</w:t>
              </w:r>
            </w:hyperlink>
            <w:r w:rsidRPr="00FA2D9D">
              <w:rPr>
                <w:rFonts w:ascii="Calibri" w:eastAsia="Calibri" w:hAnsi="Calibri" w:cs="Calibri"/>
              </w:rPr>
              <w:t xml:space="preserve">, </w:t>
            </w:r>
            <w:hyperlink r:id="rId12" w:history="1">
              <w:r w:rsidRPr="00FA2D9D">
                <w:rPr>
                  <w:rFonts w:ascii="Calibri" w:eastAsia="Calibri" w:hAnsi="Calibri" w:cs="Calibri"/>
                </w:rPr>
                <w:t>J. J. Fuhrmann</w:t>
              </w:r>
            </w:hyperlink>
            <w:r w:rsidRPr="00FA2D9D">
              <w:rPr>
                <w:rFonts w:ascii="Calibri" w:eastAsia="Calibri" w:hAnsi="Calibri" w:cs="Calibri"/>
              </w:rPr>
              <w:t xml:space="preserve">, </w:t>
            </w:r>
            <w:hyperlink r:id="rId13" w:history="1">
              <w:r w:rsidRPr="00FA2D9D">
                <w:rPr>
                  <w:rFonts w:ascii="Calibri" w:eastAsia="Calibri" w:hAnsi="Calibri" w:cs="Calibri"/>
                </w:rPr>
                <w:t>P. G. Hartel</w:t>
              </w:r>
            </w:hyperlink>
            <w:r w:rsidRPr="00FA2D9D">
              <w:rPr>
                <w:rFonts w:ascii="Calibri" w:eastAsia="Calibri" w:hAnsi="Calibri" w:cs="Calibri"/>
              </w:rPr>
              <w:t xml:space="preserve">, and </w:t>
            </w:r>
            <w:hyperlink r:id="rId14" w:history="1">
              <w:r w:rsidRPr="00FA2D9D">
                <w:rPr>
                  <w:rFonts w:ascii="Calibri" w:eastAsia="Calibri" w:hAnsi="Calibri" w:cs="Calibri"/>
                </w:rPr>
                <w:t>D. A. Zuberer</w:t>
              </w:r>
            </w:hyperlink>
            <w:r w:rsidRPr="00FA2D9D">
              <w:rPr>
                <w:rFonts w:ascii="Calibri" w:eastAsia="Calibri" w:hAnsi="Calibri" w:cs="Calibri"/>
              </w:rPr>
              <w:t xml:space="preserve">. (2008). Principles and Applications of Soil Microbiology. 2nd ed. Willing and </w:t>
            </w:r>
            <w:proofErr w:type="spellStart"/>
            <w:r w:rsidRPr="00FA2D9D">
              <w:rPr>
                <w:rFonts w:ascii="Calibri" w:eastAsia="Calibri" w:hAnsi="Calibri" w:cs="Calibri"/>
              </w:rPr>
              <w:t>Wilking</w:t>
            </w:r>
            <w:proofErr w:type="spellEnd"/>
            <w:r w:rsidRPr="004E2F8C">
              <w:rPr>
                <w:b/>
                <w:bCs/>
                <w:sz w:val="28"/>
                <w:szCs w:val="28"/>
                <w:lang w:bidi="ar-KW"/>
              </w:rPr>
              <w:t xml:space="preserve"> </w:t>
            </w:r>
            <w:r w:rsidRPr="00FA2D9D">
              <w:rPr>
                <w:rFonts w:ascii="Calibri" w:eastAsia="Calibri" w:hAnsi="Calibri" w:cs="Calibri"/>
              </w:rPr>
              <w:t>Co., London</w:t>
            </w:r>
            <w:r w:rsidRPr="004E2F8C">
              <w:rPr>
                <w:b/>
                <w:bCs/>
                <w:sz w:val="28"/>
                <w:szCs w:val="28"/>
                <w:lang w:bidi="ar-KW"/>
              </w:rPr>
              <w:t>.</w:t>
            </w:r>
          </w:p>
          <w:p w:rsidR="004E2F8C" w:rsidRPr="00FA2D9D" w:rsidRDefault="004E2F8C" w:rsidP="00FA2D9D">
            <w:pPr>
              <w:bidi w:val="0"/>
              <w:spacing w:before="100" w:after="100" w:line="360" w:lineRule="auto"/>
              <w:jc w:val="both"/>
              <w:rPr>
                <w:rFonts w:ascii="Calibri" w:eastAsia="Calibri" w:hAnsi="Calibri" w:cs="Calibri"/>
              </w:rPr>
            </w:pPr>
            <w:r w:rsidRPr="00FA2D9D">
              <w:rPr>
                <w:rFonts w:ascii="Calibri" w:eastAsia="Calibri" w:hAnsi="Calibri" w:cs="Calibri"/>
              </w:rPr>
              <w:t xml:space="preserve">3-V. A. O. Ralf (2009). Advanced Techniques in Soil Microbiology. Willing and </w:t>
            </w:r>
            <w:proofErr w:type="spellStart"/>
            <w:r w:rsidRPr="00FA2D9D">
              <w:rPr>
                <w:rFonts w:ascii="Calibri" w:eastAsia="Calibri" w:hAnsi="Calibri" w:cs="Calibri"/>
              </w:rPr>
              <w:t>Wilking</w:t>
            </w:r>
            <w:proofErr w:type="spellEnd"/>
            <w:r w:rsidRPr="00FA2D9D">
              <w:rPr>
                <w:rFonts w:ascii="Calibri" w:eastAsia="Calibri" w:hAnsi="Calibri" w:cs="Calibri"/>
              </w:rPr>
              <w:t xml:space="preserve"> Co, </w:t>
            </w:r>
            <w:proofErr w:type="spellStart"/>
            <w:r w:rsidRPr="00FA2D9D">
              <w:rPr>
                <w:rFonts w:ascii="Calibri" w:eastAsia="Calibri" w:hAnsi="Calibri" w:cs="Calibri"/>
              </w:rPr>
              <w:t>NewYork</w:t>
            </w:r>
            <w:proofErr w:type="spellEnd"/>
            <w:r w:rsidRPr="00FA2D9D">
              <w:rPr>
                <w:rFonts w:ascii="Calibri" w:eastAsia="Calibri" w:hAnsi="Calibri" w:cs="Calibri"/>
              </w:rPr>
              <w:t>.</w:t>
            </w:r>
          </w:p>
          <w:p w:rsidR="00EA3CE3" w:rsidRPr="00FA2D9D" w:rsidRDefault="00EA3CE3" w:rsidP="00FA2D9D">
            <w:pPr>
              <w:bidi w:val="0"/>
              <w:spacing w:before="100" w:after="100" w:line="360" w:lineRule="auto"/>
              <w:jc w:val="both"/>
              <w:rPr>
                <w:rFonts w:ascii="Calibri" w:eastAsia="Calibri" w:hAnsi="Calibri" w:cs="Calibri"/>
              </w:rPr>
            </w:pPr>
          </w:p>
          <w:p w:rsidR="004E2F8C" w:rsidRPr="00FA2D9D" w:rsidRDefault="004E2F8C" w:rsidP="00FA2D9D">
            <w:pPr>
              <w:bidi w:val="0"/>
              <w:spacing w:before="100" w:after="100" w:line="360" w:lineRule="auto"/>
              <w:jc w:val="both"/>
              <w:rPr>
                <w:rFonts w:ascii="Calibri" w:eastAsia="Calibri" w:hAnsi="Calibri" w:cs="Calibri"/>
                <w:u w:val="single"/>
              </w:rPr>
            </w:pPr>
            <w:r w:rsidRPr="00FA2D9D">
              <w:rPr>
                <w:rFonts w:ascii="Calibri" w:eastAsia="Calibri" w:hAnsi="Calibri" w:cs="Calibri"/>
                <w:u w:val="single"/>
              </w:rPr>
              <w:t>Useful references</w:t>
            </w:r>
          </w:p>
          <w:p w:rsidR="004E2F8C" w:rsidRPr="00FA2D9D" w:rsidRDefault="004E2F8C" w:rsidP="00FA2D9D">
            <w:pPr>
              <w:bidi w:val="0"/>
              <w:spacing w:before="100" w:after="100" w:line="360" w:lineRule="auto"/>
              <w:jc w:val="both"/>
              <w:rPr>
                <w:rFonts w:ascii="Calibri" w:eastAsia="Calibri" w:hAnsi="Calibri" w:cs="Calibri"/>
              </w:rPr>
            </w:pPr>
          </w:p>
          <w:p w:rsidR="004E2F8C" w:rsidRPr="00FA2D9D" w:rsidRDefault="004E2F8C" w:rsidP="00FA2D9D">
            <w:pPr>
              <w:bidi w:val="0"/>
              <w:spacing w:before="100" w:after="100" w:line="360" w:lineRule="auto"/>
              <w:jc w:val="both"/>
              <w:rPr>
                <w:rFonts w:ascii="Calibri" w:eastAsia="Calibri" w:hAnsi="Calibri" w:cs="Calibri"/>
              </w:rPr>
            </w:pPr>
            <w:r w:rsidRPr="00FA2D9D">
              <w:rPr>
                <w:rFonts w:ascii="Calibri" w:eastAsia="Calibri" w:hAnsi="Calibri" w:cs="Calibri"/>
              </w:rPr>
              <w:t xml:space="preserve">1-D. V. </w:t>
            </w:r>
            <w:proofErr w:type="spellStart"/>
            <w:r w:rsidRPr="00FA2D9D">
              <w:rPr>
                <w:rFonts w:ascii="Calibri" w:eastAsia="Calibri" w:hAnsi="Calibri" w:cs="Calibri"/>
              </w:rPr>
              <w:t>Elsas</w:t>
            </w:r>
            <w:proofErr w:type="spellEnd"/>
            <w:r w:rsidRPr="00FA2D9D">
              <w:rPr>
                <w:rFonts w:ascii="Calibri" w:eastAsia="Calibri" w:hAnsi="Calibri" w:cs="Calibri"/>
              </w:rPr>
              <w:t xml:space="preserve">, J. K. </w:t>
            </w:r>
            <w:proofErr w:type="spellStart"/>
            <w:r w:rsidRPr="00FA2D9D">
              <w:rPr>
                <w:rFonts w:ascii="Calibri" w:eastAsia="Calibri" w:hAnsi="Calibri" w:cs="Calibri"/>
              </w:rPr>
              <w:t>Jansson</w:t>
            </w:r>
            <w:proofErr w:type="spellEnd"/>
            <w:r w:rsidRPr="00FA2D9D">
              <w:rPr>
                <w:rFonts w:ascii="Calibri" w:eastAsia="Calibri" w:hAnsi="Calibri" w:cs="Calibri"/>
              </w:rPr>
              <w:t xml:space="preserve"> and J. T. </w:t>
            </w:r>
            <w:proofErr w:type="spellStart"/>
            <w:r w:rsidRPr="00FA2D9D">
              <w:rPr>
                <w:rFonts w:ascii="Calibri" w:eastAsia="Calibri" w:hAnsi="Calibri" w:cs="Calibri"/>
              </w:rPr>
              <w:t>Trevors</w:t>
            </w:r>
            <w:proofErr w:type="spellEnd"/>
            <w:r w:rsidRPr="00FA2D9D">
              <w:rPr>
                <w:rFonts w:ascii="Calibri" w:eastAsia="Calibri" w:hAnsi="Calibri" w:cs="Calibri"/>
              </w:rPr>
              <w:t xml:space="preserve"> (2006). Modern-Microbiology-Second-Plants-Environment .</w:t>
            </w:r>
            <w:proofErr w:type="spellStart"/>
            <w:r w:rsidRPr="00FA2D9D">
              <w:rPr>
                <w:rFonts w:ascii="Calibri" w:eastAsia="Calibri" w:hAnsi="Calibri" w:cs="Calibri"/>
              </w:rPr>
              <w:t>Mosbey</w:t>
            </w:r>
            <w:proofErr w:type="spellEnd"/>
            <w:r w:rsidRPr="00FA2D9D">
              <w:rPr>
                <w:rFonts w:ascii="Calibri" w:eastAsia="Calibri" w:hAnsi="Calibri" w:cs="Calibri"/>
              </w:rPr>
              <w:t>, Inc.</w:t>
            </w:r>
          </w:p>
          <w:p w:rsidR="004E2F8C" w:rsidRPr="00FA2D9D" w:rsidRDefault="004E2F8C" w:rsidP="00FA2D9D">
            <w:pPr>
              <w:bidi w:val="0"/>
              <w:spacing w:before="100" w:after="100" w:line="360" w:lineRule="auto"/>
              <w:jc w:val="both"/>
              <w:rPr>
                <w:rFonts w:ascii="Calibri" w:eastAsia="Calibri" w:hAnsi="Calibri" w:cs="Calibri"/>
              </w:rPr>
            </w:pPr>
            <w:r w:rsidRPr="00FA2D9D">
              <w:rPr>
                <w:rFonts w:ascii="Calibri" w:eastAsia="Calibri" w:hAnsi="Calibri" w:cs="Calibri"/>
              </w:rPr>
              <w:t xml:space="preserve">2-R. L. Tate (2006). Soil-Microbiology. 2nd ed. </w:t>
            </w:r>
            <w:proofErr w:type="spellStart"/>
            <w:r w:rsidRPr="00FA2D9D">
              <w:rPr>
                <w:rFonts w:ascii="Calibri" w:eastAsia="Calibri" w:hAnsi="Calibri" w:cs="Calibri"/>
              </w:rPr>
              <w:t>Mosbey</w:t>
            </w:r>
            <w:proofErr w:type="spellEnd"/>
            <w:r w:rsidRPr="00FA2D9D">
              <w:rPr>
                <w:rFonts w:ascii="Calibri" w:eastAsia="Calibri" w:hAnsi="Calibri" w:cs="Calibri"/>
              </w:rPr>
              <w:t xml:space="preserve">, Inc.  </w:t>
            </w:r>
          </w:p>
          <w:p w:rsidR="004E2F8C" w:rsidRPr="00FA2D9D" w:rsidRDefault="004E2F8C" w:rsidP="00FA2D9D">
            <w:pPr>
              <w:bidi w:val="0"/>
              <w:spacing w:before="100" w:after="100" w:line="360" w:lineRule="auto"/>
              <w:jc w:val="both"/>
              <w:rPr>
                <w:rFonts w:ascii="Calibri" w:eastAsia="Calibri" w:hAnsi="Calibri" w:cs="Calibri"/>
              </w:rPr>
            </w:pPr>
            <w:r w:rsidRPr="00FA2D9D">
              <w:rPr>
                <w:rFonts w:ascii="Calibri" w:eastAsia="Calibri" w:hAnsi="Calibri" w:cs="Calibri"/>
              </w:rPr>
              <w:t xml:space="preserve">3-M. S. Coyne (1999). Introduction to Soil-Microbiology. Willing and </w:t>
            </w:r>
            <w:proofErr w:type="spellStart"/>
            <w:r w:rsidRPr="00FA2D9D">
              <w:rPr>
                <w:rFonts w:ascii="Calibri" w:eastAsia="Calibri" w:hAnsi="Calibri" w:cs="Calibri"/>
              </w:rPr>
              <w:t>Wilking</w:t>
            </w:r>
            <w:proofErr w:type="spellEnd"/>
            <w:r w:rsidRPr="00FA2D9D">
              <w:rPr>
                <w:rFonts w:ascii="Calibri" w:eastAsia="Calibri" w:hAnsi="Calibri" w:cs="Calibri"/>
              </w:rPr>
              <w:t xml:space="preserve"> Co, </w:t>
            </w:r>
            <w:proofErr w:type="spellStart"/>
            <w:r w:rsidRPr="00FA2D9D">
              <w:rPr>
                <w:rFonts w:ascii="Calibri" w:eastAsia="Calibri" w:hAnsi="Calibri" w:cs="Calibri"/>
              </w:rPr>
              <w:t>NewYork</w:t>
            </w:r>
            <w:proofErr w:type="spellEnd"/>
            <w:r w:rsidR="00B80033" w:rsidRPr="00FA2D9D">
              <w:rPr>
                <w:rFonts w:ascii="Calibri" w:eastAsia="Calibri" w:hAnsi="Calibri" w:cs="Calibri"/>
              </w:rPr>
              <w:t>.</w:t>
            </w:r>
          </w:p>
          <w:p w:rsidR="00B80033" w:rsidRPr="00FA2D9D" w:rsidRDefault="00B80033" w:rsidP="00FA2D9D">
            <w:pPr>
              <w:bidi w:val="0"/>
              <w:spacing w:before="100" w:after="100" w:line="360" w:lineRule="auto"/>
              <w:jc w:val="both"/>
              <w:rPr>
                <w:rFonts w:ascii="Calibri" w:eastAsia="Calibri" w:hAnsi="Calibri" w:cs="Calibri"/>
              </w:rPr>
            </w:pPr>
          </w:p>
          <w:p w:rsidR="00B80033" w:rsidRPr="00FA2D9D" w:rsidRDefault="00B80033" w:rsidP="00FA2D9D">
            <w:pPr>
              <w:bidi w:val="0"/>
              <w:spacing w:before="100" w:after="100" w:line="360" w:lineRule="auto"/>
              <w:jc w:val="both"/>
              <w:rPr>
                <w:rFonts w:ascii="Calibri" w:eastAsia="Calibri" w:hAnsi="Calibri" w:cs="Calibri"/>
                <w:u w:val="single"/>
              </w:rPr>
            </w:pPr>
            <w:r w:rsidRPr="00FA2D9D">
              <w:rPr>
                <w:rFonts w:ascii="Calibri" w:eastAsia="Calibri" w:hAnsi="Calibri" w:cs="Calibri"/>
                <w:u w:val="single"/>
              </w:rPr>
              <w:t>Journals and internet sites</w:t>
            </w:r>
          </w:p>
          <w:p w:rsidR="00B80033" w:rsidRPr="00FA2D9D" w:rsidRDefault="00B80033" w:rsidP="00FA2D9D">
            <w:pPr>
              <w:bidi w:val="0"/>
              <w:spacing w:before="100" w:after="100" w:line="360" w:lineRule="auto"/>
              <w:jc w:val="both"/>
              <w:rPr>
                <w:rFonts w:ascii="Calibri" w:eastAsia="Calibri" w:hAnsi="Calibri" w:cs="Calibri"/>
              </w:rPr>
            </w:pPr>
            <w:r w:rsidRPr="00FA2D9D">
              <w:rPr>
                <w:rFonts w:ascii="Calibri" w:eastAsia="Calibri" w:hAnsi="Calibri" w:cs="Calibri"/>
              </w:rPr>
              <w:t>1-</w:t>
            </w:r>
            <w:hyperlink r:id="rId15" w:history="1">
              <w:r w:rsidRPr="00FA2D9D">
                <w:rPr>
                  <w:rFonts w:ascii="Calibri" w:eastAsia="Calibri" w:hAnsi="Calibri" w:cs="Calibri"/>
                </w:rPr>
                <w:t>http://www.amazon.com/</w:t>
              </w:r>
            </w:hyperlink>
          </w:p>
          <w:p w:rsidR="00B80033" w:rsidRPr="00FA2D9D" w:rsidRDefault="00B80033" w:rsidP="00FA2D9D">
            <w:pPr>
              <w:bidi w:val="0"/>
              <w:spacing w:before="100" w:after="100" w:line="360" w:lineRule="auto"/>
              <w:jc w:val="both"/>
              <w:rPr>
                <w:rFonts w:ascii="Calibri" w:eastAsia="Calibri" w:hAnsi="Calibri" w:cs="Calibri"/>
              </w:rPr>
            </w:pPr>
            <w:r w:rsidRPr="00FA2D9D">
              <w:rPr>
                <w:rFonts w:ascii="Calibri" w:eastAsia="Calibri" w:hAnsi="Calibri" w:cs="Calibri"/>
              </w:rPr>
              <w:t>2-</w:t>
            </w:r>
            <w:hyperlink r:id="rId16" w:history="1">
              <w:r w:rsidRPr="00FA2D9D">
                <w:rPr>
                  <w:rFonts w:ascii="Calibri" w:eastAsia="Calibri" w:hAnsi="Calibri" w:cs="Calibri"/>
                </w:rPr>
                <w:t>www.aol.com</w:t>
              </w:r>
            </w:hyperlink>
          </w:p>
          <w:p w:rsidR="00B80033" w:rsidRPr="00FA2D9D" w:rsidRDefault="00B80033" w:rsidP="00FA2D9D">
            <w:pPr>
              <w:bidi w:val="0"/>
              <w:spacing w:before="100" w:after="100" w:line="360" w:lineRule="auto"/>
              <w:jc w:val="both"/>
              <w:rPr>
                <w:rFonts w:ascii="Calibri" w:eastAsia="Calibri" w:hAnsi="Calibri" w:cs="Calibri"/>
              </w:rPr>
            </w:pPr>
            <w:r w:rsidRPr="00FA2D9D">
              <w:rPr>
                <w:rFonts w:ascii="Calibri" w:eastAsia="Calibri" w:hAnsi="Calibri" w:cs="Calibri"/>
              </w:rPr>
              <w:t>3-Journal of Soil microbiology</w:t>
            </w:r>
          </w:p>
          <w:p w:rsidR="00EA3CE3" w:rsidRDefault="00B80033" w:rsidP="00FA2D9D">
            <w:pPr>
              <w:bidi w:val="0"/>
              <w:spacing w:before="100" w:after="100" w:line="360" w:lineRule="auto"/>
              <w:jc w:val="both"/>
            </w:pPr>
            <w:r w:rsidRPr="00FA2D9D">
              <w:rPr>
                <w:rFonts w:ascii="Calibri" w:eastAsia="Calibri" w:hAnsi="Calibri" w:cs="Calibri"/>
              </w:rPr>
              <w:t>4-Journal of Applied Microbiology</w:t>
            </w:r>
            <w:r w:rsidRPr="00D04526">
              <w:rPr>
                <w:rFonts w:ascii="BernhardModern" w:hAnsi="BernhardModern"/>
                <w:b/>
                <w:bCs/>
                <w:color w:val="660000"/>
                <w:kern w:val="36"/>
                <w:sz w:val="32"/>
                <w:szCs w:val="32"/>
              </w:rPr>
              <w:t xml:space="preserve"> </w:t>
            </w:r>
          </w:p>
        </w:tc>
      </w:tr>
      <w:tr w:rsidR="00EA3CE3" w:rsidTr="00613EB5">
        <w:trPr>
          <w:trHeight w:val="1"/>
        </w:trPr>
        <w:tc>
          <w:tcPr>
            <w:tcW w:w="7665" w:type="dxa"/>
            <w:gridSpan w:val="3"/>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sidRPr="00886B85">
              <w:rPr>
                <w:rFonts w:ascii="Calibri" w:eastAsia="Calibri" w:hAnsi="Calibri" w:cs="Calibri"/>
                <w:b/>
                <w:sz w:val="28"/>
                <w:u w:val="single"/>
              </w:rPr>
              <w:lastRenderedPageBreak/>
              <w:t>17. The Topics</w:t>
            </w:r>
            <w:r>
              <w:rPr>
                <w:rFonts w:ascii="Calibri" w:eastAsia="Calibri" w:hAnsi="Calibri" w:cs="Calibri"/>
                <w:b/>
                <w:sz w:val="28"/>
              </w:rPr>
              <w:t>:</w:t>
            </w:r>
          </w:p>
        </w:tc>
        <w:tc>
          <w:tcPr>
            <w:tcW w:w="1559"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8"/>
              </w:rPr>
              <w:t>Lecturer's name</w:t>
            </w:r>
          </w:p>
        </w:tc>
      </w:tr>
      <w:tr w:rsidR="00EA3CE3" w:rsidTr="00613EB5">
        <w:tc>
          <w:tcPr>
            <w:tcW w:w="7665" w:type="dxa"/>
            <w:gridSpan w:val="3"/>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D43F76" w:rsidRDefault="00E72A8E" w:rsidP="00E72A8E">
            <w:pPr>
              <w:bidi w:val="0"/>
              <w:spacing w:after="0" w:line="240" w:lineRule="auto"/>
              <w:rPr>
                <w:rFonts w:ascii="Calibri" w:eastAsia="Calibri" w:hAnsi="Calibri" w:cs="Calibri"/>
              </w:rPr>
            </w:pPr>
            <w:r>
              <w:rPr>
                <w:rFonts w:ascii="Calibri" w:eastAsia="Calibri" w:hAnsi="Calibri" w:cs="Calibri"/>
                <w:sz w:val="24"/>
              </w:rPr>
              <w:t xml:space="preserve"> </w:t>
            </w:r>
          </w:p>
          <w:tbl>
            <w:tblPr>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307"/>
              <w:gridCol w:w="103"/>
              <w:gridCol w:w="7644"/>
            </w:tblGrid>
            <w:tr w:rsidR="00C603D1" w:rsidRPr="00D43F76" w:rsidTr="00C603D1">
              <w:trPr>
                <w:trHeight w:val="239"/>
              </w:trPr>
              <w:tc>
                <w:tcPr>
                  <w:tcW w:w="851" w:type="dxa"/>
                  <w:vAlign w:val="center"/>
                </w:tcPr>
                <w:p w:rsidR="00D43F76" w:rsidRPr="00D43F76" w:rsidRDefault="00D43F76" w:rsidP="0092284A">
                  <w:pPr>
                    <w:bidi w:val="0"/>
                    <w:spacing w:line="360" w:lineRule="auto"/>
                    <w:jc w:val="both"/>
                    <w:rPr>
                      <w:b/>
                      <w:bCs/>
                      <w:color w:val="FF0000"/>
                      <w:sz w:val="18"/>
                      <w:szCs w:val="18"/>
                      <w:lang w:bidi="ar-IQ"/>
                    </w:rPr>
                  </w:pPr>
                  <w:r w:rsidRPr="00D43F76">
                    <w:rPr>
                      <w:b/>
                      <w:bCs/>
                      <w:color w:val="FF0000"/>
                      <w:sz w:val="18"/>
                      <w:szCs w:val="18"/>
                      <w:lang w:bidi="ar-IQ"/>
                    </w:rPr>
                    <w:t>Weeks</w:t>
                  </w:r>
                </w:p>
              </w:tc>
              <w:tc>
                <w:tcPr>
                  <w:tcW w:w="2410" w:type="dxa"/>
                  <w:gridSpan w:val="2"/>
                  <w:vAlign w:val="center"/>
                </w:tcPr>
                <w:p w:rsidR="00D43F76" w:rsidRPr="00D43F76" w:rsidRDefault="00D43F76" w:rsidP="0092284A">
                  <w:pPr>
                    <w:bidi w:val="0"/>
                    <w:spacing w:line="360" w:lineRule="auto"/>
                    <w:jc w:val="center"/>
                    <w:rPr>
                      <w:b/>
                      <w:bCs/>
                      <w:color w:val="76923C"/>
                      <w:sz w:val="18"/>
                      <w:szCs w:val="18"/>
                      <w:lang w:bidi="ar-IQ"/>
                    </w:rPr>
                  </w:pPr>
                  <w:r w:rsidRPr="00D43F76">
                    <w:rPr>
                      <w:b/>
                      <w:bCs/>
                      <w:color w:val="76923C"/>
                      <w:sz w:val="18"/>
                      <w:szCs w:val="18"/>
                      <w:lang w:bidi="ar-IQ"/>
                    </w:rPr>
                    <w:t>Subjects</w:t>
                  </w:r>
                </w:p>
              </w:tc>
              <w:tc>
                <w:tcPr>
                  <w:tcW w:w="7644" w:type="dxa"/>
                  <w:tcBorders>
                    <w:right w:val="single" w:sz="4" w:space="0" w:color="auto"/>
                  </w:tcBorders>
                  <w:vAlign w:val="center"/>
                </w:tcPr>
                <w:p w:rsidR="00D43F76" w:rsidRPr="00D43F76" w:rsidRDefault="00D43F76" w:rsidP="00C603D1">
                  <w:pPr>
                    <w:bidi w:val="0"/>
                    <w:spacing w:line="360" w:lineRule="auto"/>
                    <w:rPr>
                      <w:b/>
                      <w:bCs/>
                      <w:color w:val="C0504D"/>
                      <w:sz w:val="18"/>
                      <w:szCs w:val="18"/>
                      <w:lang w:bidi="ar-IQ"/>
                    </w:rPr>
                  </w:pPr>
                  <w:r w:rsidRPr="00D43F76">
                    <w:rPr>
                      <w:b/>
                      <w:bCs/>
                      <w:color w:val="C0504D"/>
                      <w:sz w:val="18"/>
                      <w:szCs w:val="18"/>
                      <w:lang w:bidi="ar-IQ"/>
                    </w:rPr>
                    <w:t>Notes</w:t>
                  </w:r>
                </w:p>
              </w:tc>
            </w:tr>
            <w:tr w:rsidR="00D43F76" w:rsidRPr="00D43F76" w:rsidTr="00C603D1">
              <w:trPr>
                <w:trHeight w:val="980"/>
              </w:trPr>
              <w:tc>
                <w:tcPr>
                  <w:tcW w:w="851" w:type="dxa"/>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1st.</w:t>
                  </w:r>
                </w:p>
              </w:tc>
              <w:tc>
                <w:tcPr>
                  <w:tcW w:w="2410" w:type="dxa"/>
                  <w:gridSpan w:val="2"/>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Introduction to Soil components and Soil microbiology and  brief history on soil microbiology</w:t>
                  </w:r>
                </w:p>
              </w:tc>
              <w:tc>
                <w:tcPr>
                  <w:tcW w:w="7644" w:type="dxa"/>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 xml:space="preserve">Description of Soil components and Soil microbiology , and Studding brief history </w:t>
                  </w:r>
                  <w:r w:rsidRPr="00D43F76">
                    <w:rPr>
                      <w:rFonts w:eastAsiaTheme="minorHAnsi"/>
                      <w:sz w:val="16"/>
                      <w:szCs w:val="16"/>
                    </w:rPr>
                    <w:t>Historical accounts and the “Golden Age” of soil microbiology</w:t>
                  </w:r>
                </w:p>
              </w:tc>
            </w:tr>
            <w:tr w:rsidR="00D43F76" w:rsidRPr="00D43F76" w:rsidTr="00C603D1">
              <w:trPr>
                <w:trHeight w:val="480"/>
              </w:trPr>
              <w:tc>
                <w:tcPr>
                  <w:tcW w:w="851" w:type="dxa"/>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2nd.</w:t>
                  </w:r>
                </w:p>
              </w:tc>
              <w:tc>
                <w:tcPr>
                  <w:tcW w:w="2410" w:type="dxa"/>
                  <w:gridSpan w:val="2"/>
                </w:tcPr>
                <w:p w:rsidR="00D43F76" w:rsidRPr="00D43F76" w:rsidRDefault="00D43F76" w:rsidP="0092284A">
                  <w:pPr>
                    <w:autoSpaceDE w:val="0"/>
                    <w:autoSpaceDN w:val="0"/>
                    <w:bidi w:val="0"/>
                    <w:adjustRightInd w:val="0"/>
                    <w:spacing w:line="360" w:lineRule="auto"/>
                    <w:rPr>
                      <w:rFonts w:eastAsiaTheme="minorHAnsi"/>
                      <w:sz w:val="16"/>
                      <w:szCs w:val="16"/>
                    </w:rPr>
                  </w:pPr>
                  <w:r w:rsidRPr="00D43F76">
                    <w:rPr>
                      <w:rFonts w:eastAsiaTheme="minorHAnsi"/>
                      <w:sz w:val="16"/>
                      <w:szCs w:val="16"/>
                    </w:rPr>
                    <w:t>Microbial Diversity in soil and</w:t>
                  </w:r>
                </w:p>
                <w:p w:rsidR="00D43F76" w:rsidRPr="00D43F76" w:rsidRDefault="00D43F76" w:rsidP="0092284A">
                  <w:pPr>
                    <w:autoSpaceDE w:val="0"/>
                    <w:autoSpaceDN w:val="0"/>
                    <w:bidi w:val="0"/>
                    <w:adjustRightInd w:val="0"/>
                    <w:spacing w:line="360" w:lineRule="auto"/>
                    <w:rPr>
                      <w:color w:val="1C1C1C"/>
                      <w:sz w:val="16"/>
                      <w:szCs w:val="16"/>
                      <w:lang w:bidi="ar-IQ"/>
                    </w:rPr>
                  </w:pPr>
                  <w:r w:rsidRPr="00D43F76">
                    <w:rPr>
                      <w:rFonts w:eastAsiaTheme="minorHAnsi"/>
                      <w:sz w:val="16"/>
                      <w:szCs w:val="16"/>
                    </w:rPr>
                    <w:t>Microbial Biomass in soil</w:t>
                  </w:r>
                </w:p>
              </w:tc>
              <w:tc>
                <w:tcPr>
                  <w:tcW w:w="7644" w:type="dxa"/>
                  <w:tcBorders>
                    <w:right w:val="single" w:sz="4" w:space="0" w:color="auto"/>
                  </w:tcBorders>
                </w:tcPr>
                <w:p w:rsidR="00D43F76" w:rsidRPr="002755D3" w:rsidRDefault="00D43F76" w:rsidP="002755D3">
                  <w:pPr>
                    <w:autoSpaceDE w:val="0"/>
                    <w:autoSpaceDN w:val="0"/>
                    <w:bidi w:val="0"/>
                    <w:adjustRightInd w:val="0"/>
                    <w:spacing w:line="360" w:lineRule="auto"/>
                    <w:rPr>
                      <w:rFonts w:eastAsiaTheme="minorHAnsi"/>
                      <w:sz w:val="16"/>
                      <w:szCs w:val="16"/>
                    </w:rPr>
                  </w:pPr>
                  <w:r w:rsidRPr="00D43F76">
                    <w:rPr>
                      <w:color w:val="1C1C1C"/>
                      <w:sz w:val="16"/>
                      <w:szCs w:val="16"/>
                      <w:lang w:bidi="ar-IQ"/>
                    </w:rPr>
                    <w:t>Study the type of Soil microorganisms and their proportion in soil include (</w:t>
                  </w:r>
                  <w:r w:rsidRPr="00D43F76">
                    <w:rPr>
                      <w:rFonts w:eastAsiaTheme="minorHAnsi"/>
                      <w:sz w:val="16"/>
                      <w:szCs w:val="16"/>
                    </w:rPr>
                    <w:t xml:space="preserve"> Viruses- Bacteria- </w:t>
                  </w:r>
                  <w:proofErr w:type="spellStart"/>
                  <w:r w:rsidRPr="00D43F76">
                    <w:rPr>
                      <w:rFonts w:eastAsiaTheme="minorHAnsi"/>
                      <w:sz w:val="16"/>
                      <w:szCs w:val="16"/>
                    </w:rPr>
                    <w:t>Actinomycetes</w:t>
                  </w:r>
                  <w:proofErr w:type="spellEnd"/>
                  <w:r w:rsidRPr="00D43F76">
                    <w:rPr>
                      <w:rFonts w:eastAsiaTheme="minorHAnsi"/>
                      <w:sz w:val="16"/>
                      <w:szCs w:val="16"/>
                    </w:rPr>
                    <w:t>- Fungi- Algae- Protozoa</w:t>
                  </w:r>
                  <w:r w:rsidR="002755D3">
                    <w:rPr>
                      <w:rFonts w:eastAsiaTheme="minorHAnsi"/>
                      <w:sz w:val="16"/>
                      <w:szCs w:val="16"/>
                    </w:rPr>
                    <w:t xml:space="preserve"> </w:t>
                  </w:r>
                  <w:r w:rsidRPr="002755D3">
                    <w:rPr>
                      <w:rFonts w:eastAsiaTheme="minorHAnsi"/>
                      <w:sz w:val="16"/>
                      <w:szCs w:val="16"/>
                    </w:rPr>
                    <w:t>and  Microbial Interactions</w:t>
                  </w:r>
                </w:p>
              </w:tc>
            </w:tr>
            <w:tr w:rsidR="00D43F76" w:rsidRPr="00D43F76" w:rsidTr="00C603D1">
              <w:trPr>
                <w:trHeight w:val="480"/>
              </w:trPr>
              <w:tc>
                <w:tcPr>
                  <w:tcW w:w="851" w:type="dxa"/>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3nd.</w:t>
                  </w:r>
                </w:p>
              </w:tc>
              <w:tc>
                <w:tcPr>
                  <w:tcW w:w="2410" w:type="dxa"/>
                  <w:gridSpan w:val="2"/>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Factors affecting the quality and quantity of soil microorganisms</w:t>
                  </w:r>
                </w:p>
              </w:tc>
              <w:tc>
                <w:tcPr>
                  <w:tcW w:w="7644" w:type="dxa"/>
                  <w:tcBorders>
                    <w:right w:val="single" w:sz="4" w:space="0" w:color="auto"/>
                  </w:tcBorders>
                </w:tcPr>
                <w:p w:rsidR="00D43F76" w:rsidRDefault="00D43F76" w:rsidP="0092284A">
                  <w:pPr>
                    <w:bidi w:val="0"/>
                    <w:spacing w:line="360" w:lineRule="auto"/>
                    <w:rPr>
                      <w:color w:val="1C1C1C"/>
                      <w:sz w:val="16"/>
                      <w:szCs w:val="16"/>
                      <w:lang w:bidi="ar-IQ"/>
                    </w:rPr>
                  </w:pPr>
                  <w:r w:rsidRPr="00D43F76">
                    <w:rPr>
                      <w:color w:val="1C1C1C"/>
                      <w:sz w:val="16"/>
                      <w:szCs w:val="16"/>
                      <w:lang w:bidi="ar-IQ"/>
                    </w:rPr>
                    <w:t xml:space="preserve">Study the main factors (pH- temperature- light- soil moisture- </w:t>
                  </w:r>
                </w:p>
                <w:p w:rsidR="00D43F76" w:rsidRPr="00D43F76" w:rsidRDefault="00D43F76" w:rsidP="00D43F76">
                  <w:pPr>
                    <w:bidi w:val="0"/>
                    <w:spacing w:line="360" w:lineRule="auto"/>
                    <w:rPr>
                      <w:color w:val="1C1C1C"/>
                      <w:sz w:val="16"/>
                      <w:szCs w:val="16"/>
                      <w:lang w:bidi="ar-IQ"/>
                    </w:rPr>
                  </w:pPr>
                  <w:r w:rsidRPr="00D43F76">
                    <w:rPr>
                      <w:color w:val="1C1C1C"/>
                      <w:sz w:val="16"/>
                      <w:szCs w:val="16"/>
                      <w:lang w:bidi="ar-IQ"/>
                    </w:rPr>
                    <w:t>organic matter content………) briefly on the activity, quality and quantity of soil microorganisms</w:t>
                  </w:r>
                </w:p>
              </w:tc>
            </w:tr>
            <w:tr w:rsidR="00D43F76" w:rsidRPr="00D43F76" w:rsidTr="00C603D1">
              <w:trPr>
                <w:trHeight w:val="713"/>
              </w:trPr>
              <w:tc>
                <w:tcPr>
                  <w:tcW w:w="851" w:type="dxa"/>
                  <w:vMerge w:val="restart"/>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4rd.</w:t>
                  </w:r>
                </w:p>
              </w:tc>
              <w:tc>
                <w:tcPr>
                  <w:tcW w:w="2410" w:type="dxa"/>
                  <w:gridSpan w:val="2"/>
                  <w:vMerge w:val="restart"/>
                </w:tcPr>
                <w:p w:rsidR="00D43F76" w:rsidRPr="00D43F76" w:rsidRDefault="00D43F76" w:rsidP="0092284A">
                  <w:pPr>
                    <w:autoSpaceDE w:val="0"/>
                    <w:autoSpaceDN w:val="0"/>
                    <w:bidi w:val="0"/>
                    <w:adjustRightInd w:val="0"/>
                    <w:spacing w:line="360" w:lineRule="auto"/>
                    <w:rPr>
                      <w:rFonts w:ascii="Sabon-Roman" w:cs="Sabon-Roman"/>
                      <w:sz w:val="16"/>
                      <w:szCs w:val="16"/>
                    </w:rPr>
                  </w:pPr>
                  <w:r w:rsidRPr="00D43F76">
                    <w:rPr>
                      <w:color w:val="1C1C1C"/>
                      <w:sz w:val="16"/>
                      <w:szCs w:val="16"/>
                      <w:lang w:bidi="ar-IQ"/>
                    </w:rPr>
                    <w:t xml:space="preserve">Importance of soil microorganisms and Microbial </w:t>
                  </w:r>
                  <w:r w:rsidRPr="00D43F76">
                    <w:rPr>
                      <w:color w:val="1C1C1C"/>
                      <w:sz w:val="16"/>
                      <w:szCs w:val="16"/>
                      <w:lang w:bidi="ar-IQ"/>
                    </w:rPr>
                    <w:lastRenderedPageBreak/>
                    <w:t>processes in soil</w:t>
                  </w:r>
                </w:p>
              </w:tc>
              <w:tc>
                <w:tcPr>
                  <w:tcW w:w="7644" w:type="dxa"/>
                  <w:vMerge w:val="restart"/>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lastRenderedPageBreak/>
                    <w:t xml:space="preserve">Study the role and importance of soil microorganisms in soil briefly include (organic matter decomposition- </w:t>
                  </w:r>
                  <w:r w:rsidRPr="00D43F76">
                    <w:rPr>
                      <w:color w:val="1C1C1C"/>
                      <w:sz w:val="16"/>
                      <w:szCs w:val="16"/>
                      <w:lang w:bidi="ar-IQ"/>
                    </w:rPr>
                    <w:lastRenderedPageBreak/>
                    <w:t xml:space="preserve">nutrient cycle- </w:t>
                  </w:r>
                  <w:proofErr w:type="spellStart"/>
                  <w:r w:rsidRPr="00D43F76">
                    <w:rPr>
                      <w:color w:val="1C1C1C"/>
                      <w:sz w:val="16"/>
                      <w:szCs w:val="16"/>
                      <w:lang w:bidi="ar-IQ"/>
                    </w:rPr>
                    <w:t>Biofertilizers</w:t>
                  </w:r>
                  <w:proofErr w:type="spellEnd"/>
                  <w:r w:rsidRPr="00D43F76">
                    <w:rPr>
                      <w:color w:val="1C1C1C"/>
                      <w:sz w:val="16"/>
                      <w:szCs w:val="16"/>
                      <w:lang w:bidi="ar-IQ"/>
                    </w:rPr>
                    <w:t>, humus formation….)</w:t>
                  </w:r>
                </w:p>
              </w:tc>
            </w:tr>
            <w:tr w:rsidR="00D43F76" w:rsidRPr="00D43F76" w:rsidTr="00C603D1">
              <w:trPr>
                <w:trHeight w:val="713"/>
              </w:trPr>
              <w:tc>
                <w:tcPr>
                  <w:tcW w:w="851" w:type="dxa"/>
                  <w:vMerge/>
                  <w:vAlign w:val="center"/>
                </w:tcPr>
                <w:p w:rsidR="00D43F76" w:rsidRPr="00D43F76" w:rsidRDefault="00D43F76" w:rsidP="0092284A">
                  <w:pPr>
                    <w:bidi w:val="0"/>
                    <w:spacing w:line="360" w:lineRule="auto"/>
                    <w:jc w:val="both"/>
                    <w:rPr>
                      <w:color w:val="1C1C1C"/>
                      <w:sz w:val="16"/>
                      <w:szCs w:val="16"/>
                      <w:lang w:bidi="ar-IQ"/>
                    </w:rPr>
                  </w:pPr>
                </w:p>
              </w:tc>
              <w:tc>
                <w:tcPr>
                  <w:tcW w:w="2410" w:type="dxa"/>
                  <w:gridSpan w:val="2"/>
                  <w:vMerge/>
                </w:tcPr>
                <w:p w:rsidR="00D43F76" w:rsidRPr="00D43F76" w:rsidRDefault="00D43F76" w:rsidP="0092284A">
                  <w:pPr>
                    <w:bidi w:val="0"/>
                    <w:spacing w:line="360" w:lineRule="auto"/>
                    <w:rPr>
                      <w:color w:val="1C1C1C"/>
                      <w:sz w:val="16"/>
                      <w:szCs w:val="16"/>
                      <w:lang w:bidi="ar-IQ"/>
                    </w:rPr>
                  </w:pPr>
                </w:p>
              </w:tc>
              <w:tc>
                <w:tcPr>
                  <w:tcW w:w="7644" w:type="dxa"/>
                  <w:vMerge/>
                  <w:tcBorders>
                    <w:right w:val="single" w:sz="4" w:space="0" w:color="auto"/>
                  </w:tcBorders>
                </w:tcPr>
                <w:p w:rsidR="00D43F76" w:rsidRPr="00D43F76" w:rsidRDefault="00D43F76" w:rsidP="0092284A">
                  <w:pPr>
                    <w:bidi w:val="0"/>
                    <w:spacing w:line="360" w:lineRule="auto"/>
                    <w:rPr>
                      <w:color w:val="1C1C1C"/>
                      <w:sz w:val="16"/>
                      <w:szCs w:val="16"/>
                      <w:lang w:bidi="ar-IQ"/>
                    </w:rPr>
                  </w:pPr>
                </w:p>
              </w:tc>
            </w:tr>
            <w:tr w:rsidR="00D43F76" w:rsidRPr="00D43F76" w:rsidTr="00C603D1">
              <w:trPr>
                <w:trHeight w:val="433"/>
              </w:trPr>
              <w:tc>
                <w:tcPr>
                  <w:tcW w:w="851" w:type="dxa"/>
                  <w:tcBorders>
                    <w:bottom w:val="single" w:sz="4" w:space="0" w:color="auto"/>
                  </w:tcBorders>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lastRenderedPageBreak/>
                    <w:t>5th.</w:t>
                  </w:r>
                </w:p>
              </w:tc>
              <w:tc>
                <w:tcPr>
                  <w:tcW w:w="2410" w:type="dxa"/>
                  <w:gridSpan w:val="2"/>
                  <w:tcBorders>
                    <w:bottom w:val="single" w:sz="4" w:space="0" w:color="auto"/>
                  </w:tcBorders>
                </w:tcPr>
                <w:p w:rsidR="00D43F76" w:rsidRPr="00D43F76" w:rsidRDefault="00D43F76" w:rsidP="0092284A">
                  <w:pPr>
                    <w:bidi w:val="0"/>
                    <w:spacing w:line="360" w:lineRule="auto"/>
                    <w:rPr>
                      <w:color w:val="1C1C1C"/>
                      <w:sz w:val="16"/>
                      <w:szCs w:val="16"/>
                      <w:lang w:bidi="ar-IQ"/>
                    </w:rPr>
                  </w:pPr>
                  <w:r w:rsidRPr="00D43F76">
                    <w:rPr>
                      <w:rFonts w:eastAsiaTheme="minorHAnsi"/>
                      <w:sz w:val="16"/>
                      <w:szCs w:val="16"/>
                    </w:rPr>
                    <w:t>Nitrogen transformations and cycling</w:t>
                  </w:r>
                </w:p>
              </w:tc>
              <w:tc>
                <w:tcPr>
                  <w:tcW w:w="7644" w:type="dxa"/>
                  <w:tcBorders>
                    <w:right w:val="single" w:sz="4" w:space="0" w:color="auto"/>
                  </w:tcBorders>
                </w:tcPr>
                <w:p w:rsidR="00D43F76" w:rsidRDefault="00D43F76" w:rsidP="0092284A">
                  <w:pPr>
                    <w:bidi w:val="0"/>
                    <w:spacing w:line="360" w:lineRule="auto"/>
                    <w:rPr>
                      <w:color w:val="1C1C1C"/>
                      <w:sz w:val="16"/>
                      <w:szCs w:val="16"/>
                      <w:lang w:bidi="ar-IQ"/>
                    </w:rPr>
                  </w:pPr>
                  <w:r w:rsidRPr="00D43F76">
                    <w:rPr>
                      <w:color w:val="1C1C1C"/>
                      <w:sz w:val="16"/>
                      <w:szCs w:val="16"/>
                      <w:lang w:bidi="ar-IQ"/>
                    </w:rPr>
                    <w:t>Study nitrogen cycle briefly and all biological process which</w:t>
                  </w:r>
                </w:p>
                <w:p w:rsidR="00D43F76" w:rsidRPr="00D43F76" w:rsidRDefault="00D43F76" w:rsidP="00D43F76">
                  <w:pPr>
                    <w:bidi w:val="0"/>
                    <w:spacing w:line="360" w:lineRule="auto"/>
                    <w:rPr>
                      <w:color w:val="1C1C1C"/>
                      <w:sz w:val="16"/>
                      <w:szCs w:val="16"/>
                      <w:lang w:bidi="ar-IQ"/>
                    </w:rPr>
                  </w:pPr>
                  <w:r w:rsidRPr="00D43F76">
                    <w:rPr>
                      <w:color w:val="1C1C1C"/>
                      <w:sz w:val="16"/>
                      <w:szCs w:val="16"/>
                      <w:lang w:bidi="ar-IQ"/>
                    </w:rPr>
                    <w:t xml:space="preserve"> </w:t>
                  </w:r>
                  <w:proofErr w:type="gramStart"/>
                  <w:r w:rsidRPr="00D43F76">
                    <w:rPr>
                      <w:color w:val="1C1C1C"/>
                      <w:sz w:val="16"/>
                      <w:szCs w:val="16"/>
                      <w:lang w:bidi="ar-IQ"/>
                    </w:rPr>
                    <w:t>takes</w:t>
                  </w:r>
                  <w:proofErr w:type="gramEnd"/>
                  <w:r w:rsidRPr="00D43F76">
                    <w:rPr>
                      <w:color w:val="1C1C1C"/>
                      <w:sz w:val="16"/>
                      <w:szCs w:val="16"/>
                      <w:lang w:bidi="ar-IQ"/>
                    </w:rPr>
                    <w:t xml:space="preserve"> place by soil microorganisms like (nitrification- </w:t>
                  </w:r>
                  <w:proofErr w:type="spellStart"/>
                  <w:r w:rsidRPr="00D43F76">
                    <w:rPr>
                      <w:color w:val="1C1C1C"/>
                      <w:sz w:val="16"/>
                      <w:szCs w:val="16"/>
                      <w:lang w:bidi="ar-IQ"/>
                    </w:rPr>
                    <w:t>denitrification</w:t>
                  </w:r>
                  <w:proofErr w:type="spellEnd"/>
                  <w:r w:rsidRPr="00D43F76">
                    <w:rPr>
                      <w:color w:val="1C1C1C"/>
                      <w:sz w:val="16"/>
                      <w:szCs w:val="16"/>
                      <w:lang w:bidi="ar-IQ"/>
                    </w:rPr>
                    <w:t xml:space="preserve">- </w:t>
                  </w:r>
                  <w:proofErr w:type="spellStart"/>
                  <w:r w:rsidRPr="00D43F76">
                    <w:rPr>
                      <w:color w:val="1C1C1C"/>
                      <w:sz w:val="16"/>
                      <w:szCs w:val="16"/>
                      <w:lang w:bidi="ar-IQ"/>
                    </w:rPr>
                    <w:t>Amonification</w:t>
                  </w:r>
                  <w:proofErr w:type="spellEnd"/>
                  <w:r w:rsidRPr="00D43F76">
                    <w:rPr>
                      <w:color w:val="1C1C1C"/>
                      <w:sz w:val="16"/>
                      <w:szCs w:val="16"/>
                      <w:lang w:bidi="ar-IQ"/>
                    </w:rPr>
                    <w:t>…)</w:t>
                  </w:r>
                </w:p>
              </w:tc>
            </w:tr>
            <w:tr w:rsidR="00D43F76" w:rsidRPr="00D43F76" w:rsidTr="00C603D1">
              <w:trPr>
                <w:trHeight w:val="353"/>
              </w:trPr>
              <w:tc>
                <w:tcPr>
                  <w:tcW w:w="851" w:type="dxa"/>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6th.</w:t>
                  </w:r>
                </w:p>
              </w:tc>
              <w:tc>
                <w:tcPr>
                  <w:tcW w:w="2410" w:type="dxa"/>
                  <w:gridSpan w:val="2"/>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Biological Nitrogen fixation</w:t>
                  </w:r>
                </w:p>
                <w:p w:rsidR="00D43F76" w:rsidRPr="00D43F76" w:rsidRDefault="00D43F76" w:rsidP="0092284A">
                  <w:pPr>
                    <w:bidi w:val="0"/>
                    <w:spacing w:line="360" w:lineRule="auto"/>
                    <w:rPr>
                      <w:color w:val="1C1C1C"/>
                      <w:sz w:val="16"/>
                      <w:szCs w:val="16"/>
                      <w:lang w:bidi="ar-IQ"/>
                    </w:rPr>
                  </w:pPr>
                </w:p>
              </w:tc>
              <w:tc>
                <w:tcPr>
                  <w:tcW w:w="7644" w:type="dxa"/>
                  <w:tcBorders>
                    <w:top w:val="single" w:sz="4" w:space="0" w:color="auto"/>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 xml:space="preserve">Studding briefly symbiotic and </w:t>
                  </w:r>
                  <w:proofErr w:type="spellStart"/>
                  <w:r w:rsidRPr="00D43F76">
                    <w:rPr>
                      <w:color w:val="1C1C1C"/>
                      <w:sz w:val="16"/>
                      <w:szCs w:val="16"/>
                      <w:lang w:bidi="ar-IQ"/>
                    </w:rPr>
                    <w:t>non symbiotic</w:t>
                  </w:r>
                  <w:proofErr w:type="spellEnd"/>
                  <w:r w:rsidRPr="00D43F76">
                    <w:rPr>
                      <w:color w:val="1C1C1C"/>
                      <w:sz w:val="16"/>
                      <w:szCs w:val="16"/>
                      <w:lang w:bidi="ar-IQ"/>
                    </w:rPr>
                    <w:t xml:space="preserve"> nitrogen fixation and their importance in agriculture</w:t>
                  </w:r>
                </w:p>
              </w:tc>
            </w:tr>
            <w:tr w:rsidR="00C603D1" w:rsidRPr="00D43F76" w:rsidTr="00C603D1">
              <w:trPr>
                <w:trHeight w:val="740"/>
              </w:trPr>
              <w:tc>
                <w:tcPr>
                  <w:tcW w:w="851" w:type="dxa"/>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7th</w:t>
                  </w:r>
                </w:p>
              </w:tc>
              <w:tc>
                <w:tcPr>
                  <w:tcW w:w="10054" w:type="dxa"/>
                  <w:gridSpan w:val="3"/>
                  <w:tcBorders>
                    <w:right w:val="single" w:sz="4" w:space="0" w:color="auto"/>
                  </w:tcBorders>
                  <w:vAlign w:val="center"/>
                </w:tcPr>
                <w:p w:rsidR="00D43F76" w:rsidRPr="00D43F76" w:rsidRDefault="00D43F76" w:rsidP="0092284A">
                  <w:pPr>
                    <w:spacing w:line="360" w:lineRule="auto"/>
                    <w:jc w:val="center"/>
                    <w:rPr>
                      <w:sz w:val="16"/>
                      <w:szCs w:val="16"/>
                    </w:rPr>
                  </w:pPr>
                  <w:r w:rsidRPr="00D43F76">
                    <w:rPr>
                      <w:sz w:val="16"/>
                      <w:szCs w:val="16"/>
                      <w:lang w:bidi="ar-IQ"/>
                    </w:rPr>
                    <w:t>First  examination</w:t>
                  </w:r>
                </w:p>
              </w:tc>
            </w:tr>
            <w:tr w:rsidR="00D43F76" w:rsidRPr="00D43F76" w:rsidTr="00613EB5">
              <w:trPr>
                <w:trHeight w:val="1220"/>
              </w:trPr>
              <w:tc>
                <w:tcPr>
                  <w:tcW w:w="851" w:type="dxa"/>
                  <w:vAlign w:val="center"/>
                </w:tcPr>
                <w:p w:rsidR="00D43F76" w:rsidRPr="00D43F76" w:rsidRDefault="00D43F76" w:rsidP="0092284A">
                  <w:pPr>
                    <w:bidi w:val="0"/>
                    <w:spacing w:line="360" w:lineRule="auto"/>
                    <w:jc w:val="both"/>
                    <w:rPr>
                      <w:color w:val="1C1C1C"/>
                      <w:sz w:val="16"/>
                      <w:szCs w:val="16"/>
                      <w:lang w:bidi="ar-IQ"/>
                    </w:rPr>
                  </w:pPr>
                  <w:r w:rsidRPr="00D43F76">
                    <w:rPr>
                      <w:color w:val="1C1C1C"/>
                      <w:sz w:val="16"/>
                      <w:szCs w:val="16"/>
                      <w:lang w:bidi="ar-IQ"/>
                    </w:rPr>
                    <w:t>8th</w:t>
                  </w:r>
                </w:p>
              </w:tc>
              <w:tc>
                <w:tcPr>
                  <w:tcW w:w="2307" w:type="dxa"/>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Carbon Cycle</w:t>
                  </w:r>
                </w:p>
                <w:p w:rsidR="00D43F76" w:rsidRPr="00D43F76" w:rsidRDefault="00D43F76" w:rsidP="0092284A">
                  <w:pPr>
                    <w:bidi w:val="0"/>
                    <w:spacing w:line="360" w:lineRule="auto"/>
                    <w:rPr>
                      <w:color w:val="1C1C1C"/>
                      <w:sz w:val="16"/>
                      <w:szCs w:val="16"/>
                      <w:lang w:bidi="ar-IQ"/>
                    </w:rPr>
                  </w:pPr>
                </w:p>
              </w:tc>
              <w:tc>
                <w:tcPr>
                  <w:tcW w:w="7747" w:type="dxa"/>
                  <w:gridSpan w:val="2"/>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Study carbon cycle briefly and all biological process which takes place by soil microorganisms like mineralization and immobilization</w:t>
                  </w:r>
                </w:p>
              </w:tc>
            </w:tr>
            <w:tr w:rsidR="00D43F76" w:rsidRPr="00D43F76" w:rsidTr="00613EB5">
              <w:trPr>
                <w:trHeight w:val="780"/>
              </w:trPr>
              <w:tc>
                <w:tcPr>
                  <w:tcW w:w="851" w:type="dxa"/>
                  <w:vAlign w:val="center"/>
                </w:tcPr>
                <w:p w:rsidR="00D43F76" w:rsidRPr="00D43F76" w:rsidRDefault="00D43F76" w:rsidP="0092284A">
                  <w:pPr>
                    <w:bidi w:val="0"/>
                    <w:spacing w:line="360" w:lineRule="auto"/>
                    <w:jc w:val="both"/>
                    <w:rPr>
                      <w:b/>
                      <w:bCs/>
                      <w:color w:val="1C1C1C"/>
                      <w:sz w:val="16"/>
                      <w:szCs w:val="16"/>
                      <w:lang w:bidi="ar-IQ"/>
                    </w:rPr>
                  </w:pPr>
                  <w:r w:rsidRPr="00D43F76">
                    <w:rPr>
                      <w:b/>
                      <w:bCs/>
                      <w:color w:val="1C1C1C"/>
                      <w:sz w:val="16"/>
                      <w:szCs w:val="16"/>
                      <w:lang w:bidi="ar-IQ"/>
                    </w:rPr>
                    <w:t>9th</w:t>
                  </w:r>
                </w:p>
              </w:tc>
              <w:tc>
                <w:tcPr>
                  <w:tcW w:w="2307" w:type="dxa"/>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Phosphorus cycle</w:t>
                  </w:r>
                </w:p>
                <w:p w:rsidR="00D43F76" w:rsidRPr="00D43F76" w:rsidRDefault="00D43F76" w:rsidP="0092284A">
                  <w:pPr>
                    <w:bidi w:val="0"/>
                    <w:spacing w:line="360" w:lineRule="auto"/>
                    <w:rPr>
                      <w:color w:val="1C1C1C"/>
                      <w:sz w:val="16"/>
                      <w:szCs w:val="16"/>
                      <w:lang w:bidi="ar-IQ"/>
                    </w:rPr>
                  </w:pPr>
                </w:p>
              </w:tc>
              <w:tc>
                <w:tcPr>
                  <w:tcW w:w="7747" w:type="dxa"/>
                  <w:gridSpan w:val="2"/>
                  <w:tcBorders>
                    <w:right w:val="single" w:sz="4" w:space="0" w:color="auto"/>
                  </w:tcBorders>
                </w:tcPr>
                <w:p w:rsidR="00D43F76" w:rsidRPr="00D43F76" w:rsidRDefault="00D43F76" w:rsidP="0092284A">
                  <w:pPr>
                    <w:bidi w:val="0"/>
                    <w:spacing w:line="360" w:lineRule="auto"/>
                    <w:rPr>
                      <w:sz w:val="16"/>
                      <w:szCs w:val="16"/>
                      <w:lang w:bidi="ar-IQ"/>
                    </w:rPr>
                  </w:pPr>
                  <w:proofErr w:type="spellStart"/>
                  <w:r w:rsidRPr="00D43F76">
                    <w:rPr>
                      <w:sz w:val="16"/>
                      <w:szCs w:val="16"/>
                      <w:lang w:bidi="ar-IQ"/>
                    </w:rPr>
                    <w:t>Studing</w:t>
                  </w:r>
                  <w:proofErr w:type="spellEnd"/>
                  <w:r w:rsidRPr="00D43F76">
                    <w:rPr>
                      <w:sz w:val="16"/>
                      <w:szCs w:val="16"/>
                      <w:lang w:bidi="ar-IQ"/>
                    </w:rPr>
                    <w:t xml:space="preserve"> Phosphorus</w:t>
                  </w:r>
                  <w:r w:rsidRPr="00D43F76">
                    <w:rPr>
                      <w:color w:val="1C1C1C"/>
                      <w:sz w:val="16"/>
                      <w:szCs w:val="16"/>
                      <w:lang w:bidi="ar-IQ"/>
                    </w:rPr>
                    <w:t xml:space="preserve"> cycle briefly and role of microorganisms in mineralization and immobilization of soil phosphorus and </w:t>
                  </w:r>
                  <w:proofErr w:type="spellStart"/>
                  <w:r w:rsidRPr="00D43F76">
                    <w:rPr>
                      <w:color w:val="1C1C1C"/>
                      <w:sz w:val="16"/>
                      <w:szCs w:val="16"/>
                      <w:lang w:bidi="ar-IQ"/>
                    </w:rPr>
                    <w:t>studing</w:t>
                  </w:r>
                  <w:proofErr w:type="spellEnd"/>
                  <w:r w:rsidRPr="00D43F76">
                    <w:rPr>
                      <w:color w:val="1C1C1C"/>
                      <w:sz w:val="16"/>
                      <w:szCs w:val="16"/>
                      <w:lang w:bidi="ar-IQ"/>
                    </w:rPr>
                    <w:t xml:space="preserve"> their role in phosphorus availability</w:t>
                  </w:r>
                </w:p>
              </w:tc>
            </w:tr>
            <w:tr w:rsidR="00D43F76" w:rsidRPr="00D43F76" w:rsidTr="00613EB5">
              <w:trPr>
                <w:trHeight w:val="1466"/>
              </w:trPr>
              <w:tc>
                <w:tcPr>
                  <w:tcW w:w="851" w:type="dxa"/>
                  <w:vAlign w:val="center"/>
                </w:tcPr>
                <w:p w:rsidR="00D43F76" w:rsidRPr="00D43F76" w:rsidRDefault="00D43F76" w:rsidP="0092284A">
                  <w:pPr>
                    <w:bidi w:val="0"/>
                    <w:spacing w:line="360" w:lineRule="auto"/>
                    <w:jc w:val="both"/>
                    <w:rPr>
                      <w:b/>
                      <w:bCs/>
                      <w:color w:val="1C1C1C"/>
                      <w:sz w:val="16"/>
                      <w:szCs w:val="16"/>
                      <w:lang w:bidi="ar-IQ"/>
                    </w:rPr>
                  </w:pPr>
                  <w:r w:rsidRPr="00D43F76">
                    <w:rPr>
                      <w:b/>
                      <w:bCs/>
                      <w:color w:val="1C1C1C"/>
                      <w:sz w:val="16"/>
                      <w:szCs w:val="16"/>
                      <w:lang w:bidi="ar-IQ"/>
                    </w:rPr>
                    <w:t>10th</w:t>
                  </w:r>
                </w:p>
              </w:tc>
              <w:tc>
                <w:tcPr>
                  <w:tcW w:w="2307" w:type="dxa"/>
                </w:tcPr>
                <w:p w:rsidR="00D43F76" w:rsidRPr="00D43F76" w:rsidRDefault="00D43F76" w:rsidP="0092284A">
                  <w:pPr>
                    <w:bidi w:val="0"/>
                    <w:spacing w:line="360" w:lineRule="auto"/>
                    <w:rPr>
                      <w:color w:val="1C1C1C"/>
                      <w:sz w:val="16"/>
                      <w:szCs w:val="16"/>
                      <w:lang w:bidi="ar-IQ"/>
                    </w:rPr>
                  </w:pPr>
                  <w:proofErr w:type="spellStart"/>
                  <w:r w:rsidRPr="00D43F76">
                    <w:rPr>
                      <w:color w:val="1C1C1C"/>
                      <w:sz w:val="16"/>
                      <w:szCs w:val="16"/>
                      <w:lang w:bidi="ar-IQ"/>
                    </w:rPr>
                    <w:t>Biofertilizer</w:t>
                  </w:r>
                  <w:proofErr w:type="spellEnd"/>
                </w:p>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 xml:space="preserve">Advantage of </w:t>
                  </w:r>
                  <w:proofErr w:type="spellStart"/>
                  <w:r w:rsidRPr="00D43F76">
                    <w:rPr>
                      <w:color w:val="1C1C1C"/>
                      <w:sz w:val="16"/>
                      <w:szCs w:val="16"/>
                      <w:lang w:bidi="ar-IQ"/>
                    </w:rPr>
                    <w:t>Biofertilizer</w:t>
                  </w:r>
                  <w:proofErr w:type="spellEnd"/>
                </w:p>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 xml:space="preserve">Type of </w:t>
                  </w:r>
                  <w:proofErr w:type="spellStart"/>
                  <w:r w:rsidRPr="00D43F76">
                    <w:rPr>
                      <w:color w:val="1C1C1C"/>
                      <w:sz w:val="16"/>
                      <w:szCs w:val="16"/>
                      <w:lang w:bidi="ar-IQ"/>
                    </w:rPr>
                    <w:t>biofertilizer</w:t>
                  </w:r>
                  <w:proofErr w:type="spellEnd"/>
                </w:p>
              </w:tc>
              <w:tc>
                <w:tcPr>
                  <w:tcW w:w="7747" w:type="dxa"/>
                  <w:gridSpan w:val="2"/>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sz w:val="16"/>
                      <w:szCs w:val="16"/>
                    </w:rPr>
                    <w:t xml:space="preserve">Definition of </w:t>
                  </w:r>
                  <w:proofErr w:type="spellStart"/>
                  <w:r w:rsidRPr="00D43F76">
                    <w:rPr>
                      <w:sz w:val="16"/>
                      <w:szCs w:val="16"/>
                    </w:rPr>
                    <w:t>biofertilizer</w:t>
                  </w:r>
                  <w:proofErr w:type="spellEnd"/>
                  <w:r w:rsidRPr="00D43F76">
                    <w:rPr>
                      <w:sz w:val="16"/>
                      <w:szCs w:val="16"/>
                    </w:rPr>
                    <w:t xml:space="preserve"> and studding the advantage of </w:t>
                  </w:r>
                  <w:proofErr w:type="spellStart"/>
                  <w:r w:rsidRPr="00D43F76">
                    <w:rPr>
                      <w:sz w:val="16"/>
                      <w:szCs w:val="16"/>
                    </w:rPr>
                    <w:t>biofertilizer</w:t>
                  </w:r>
                  <w:proofErr w:type="spellEnd"/>
                  <w:r w:rsidRPr="00D43F76">
                    <w:rPr>
                      <w:sz w:val="16"/>
                      <w:szCs w:val="16"/>
                    </w:rPr>
                    <w:t xml:space="preserve"> and dis advantage of chemical fertilizers and their effects on plant growth , and studding the type of </w:t>
                  </w:r>
                  <w:proofErr w:type="spellStart"/>
                  <w:r w:rsidRPr="00D43F76">
                    <w:rPr>
                      <w:sz w:val="16"/>
                      <w:szCs w:val="16"/>
                    </w:rPr>
                    <w:t>biofertilizers</w:t>
                  </w:r>
                  <w:proofErr w:type="spellEnd"/>
                  <w:r w:rsidRPr="00D43F76">
                    <w:rPr>
                      <w:sz w:val="16"/>
                      <w:szCs w:val="16"/>
                    </w:rPr>
                    <w:t xml:space="preserve"> and soil microorganisms that can be </w:t>
                  </w:r>
                  <w:proofErr w:type="spellStart"/>
                  <w:r w:rsidRPr="00D43F76">
                    <w:rPr>
                      <w:sz w:val="16"/>
                      <w:szCs w:val="16"/>
                    </w:rPr>
                    <w:t>use</w:t>
                  </w:r>
                  <w:proofErr w:type="spellEnd"/>
                  <w:r w:rsidRPr="00D43F76">
                    <w:rPr>
                      <w:sz w:val="16"/>
                      <w:szCs w:val="16"/>
                    </w:rPr>
                    <w:t xml:space="preserve"> as a </w:t>
                  </w:r>
                  <w:proofErr w:type="spellStart"/>
                  <w:r w:rsidRPr="00D43F76">
                    <w:rPr>
                      <w:sz w:val="16"/>
                      <w:szCs w:val="16"/>
                    </w:rPr>
                    <w:t>biofertilizer</w:t>
                  </w:r>
                  <w:proofErr w:type="spellEnd"/>
                </w:p>
              </w:tc>
            </w:tr>
            <w:tr w:rsidR="00D43F76" w:rsidRPr="00D43F76" w:rsidTr="00613EB5">
              <w:trPr>
                <w:trHeight w:val="1280"/>
              </w:trPr>
              <w:tc>
                <w:tcPr>
                  <w:tcW w:w="851" w:type="dxa"/>
                  <w:vAlign w:val="center"/>
                </w:tcPr>
                <w:p w:rsidR="00D43F76" w:rsidRPr="00D43F76" w:rsidRDefault="00D43F76" w:rsidP="0092284A">
                  <w:pPr>
                    <w:bidi w:val="0"/>
                    <w:spacing w:line="360" w:lineRule="auto"/>
                    <w:jc w:val="both"/>
                    <w:rPr>
                      <w:b/>
                      <w:bCs/>
                      <w:color w:val="1C1C1C"/>
                      <w:sz w:val="16"/>
                      <w:szCs w:val="16"/>
                      <w:lang w:bidi="ar-IQ"/>
                    </w:rPr>
                  </w:pPr>
                  <w:r w:rsidRPr="00D43F76">
                    <w:rPr>
                      <w:b/>
                      <w:bCs/>
                      <w:color w:val="1C1C1C"/>
                      <w:sz w:val="16"/>
                      <w:szCs w:val="16"/>
                      <w:lang w:bidi="ar-IQ"/>
                    </w:rPr>
                    <w:t>11th</w:t>
                  </w:r>
                </w:p>
              </w:tc>
              <w:tc>
                <w:tcPr>
                  <w:tcW w:w="2307" w:type="dxa"/>
                </w:tcPr>
                <w:p w:rsidR="00D43F76" w:rsidRPr="00D43F76" w:rsidRDefault="00D43F76" w:rsidP="0092284A">
                  <w:pPr>
                    <w:bidi w:val="0"/>
                    <w:spacing w:line="360" w:lineRule="auto"/>
                    <w:rPr>
                      <w:color w:val="1C1C1C"/>
                      <w:sz w:val="16"/>
                      <w:szCs w:val="16"/>
                      <w:lang w:bidi="ar-IQ"/>
                    </w:rPr>
                  </w:pPr>
                </w:p>
                <w:p w:rsidR="00D43F76" w:rsidRPr="00D43F76" w:rsidRDefault="00D43F76" w:rsidP="0092284A">
                  <w:pPr>
                    <w:bidi w:val="0"/>
                    <w:spacing w:line="360" w:lineRule="auto"/>
                    <w:rPr>
                      <w:color w:val="1C1C1C"/>
                      <w:sz w:val="16"/>
                      <w:szCs w:val="16"/>
                      <w:lang w:bidi="ar-IQ"/>
                    </w:rPr>
                  </w:pPr>
                  <w:r w:rsidRPr="00D43F76">
                    <w:rPr>
                      <w:rFonts w:eastAsiaTheme="minorHAnsi"/>
                      <w:sz w:val="16"/>
                      <w:szCs w:val="16"/>
                    </w:rPr>
                    <w:t>Mycorrhizae</w:t>
                  </w:r>
                </w:p>
                <w:p w:rsidR="00D43F76" w:rsidRPr="00D43F76" w:rsidRDefault="00D43F76" w:rsidP="0092284A">
                  <w:pPr>
                    <w:bidi w:val="0"/>
                    <w:spacing w:line="360" w:lineRule="auto"/>
                    <w:rPr>
                      <w:color w:val="1C1C1C"/>
                      <w:sz w:val="16"/>
                      <w:szCs w:val="16"/>
                      <w:lang w:bidi="ar-IQ"/>
                    </w:rPr>
                  </w:pPr>
                </w:p>
                <w:p w:rsidR="00D43F76" w:rsidRPr="00D43F76" w:rsidRDefault="00D43F76" w:rsidP="0092284A">
                  <w:pPr>
                    <w:bidi w:val="0"/>
                    <w:spacing w:line="360" w:lineRule="auto"/>
                    <w:rPr>
                      <w:color w:val="1C1C1C"/>
                      <w:sz w:val="16"/>
                      <w:szCs w:val="16"/>
                      <w:lang w:bidi="ar-IQ"/>
                    </w:rPr>
                  </w:pPr>
                </w:p>
              </w:tc>
              <w:tc>
                <w:tcPr>
                  <w:tcW w:w="7747" w:type="dxa"/>
                  <w:gridSpan w:val="2"/>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sz w:val="16"/>
                      <w:szCs w:val="16"/>
                    </w:rPr>
                    <w:t>Definition</w:t>
                  </w:r>
                  <w:r w:rsidRPr="00D43F76">
                    <w:rPr>
                      <w:color w:val="1C1C1C"/>
                      <w:sz w:val="16"/>
                      <w:szCs w:val="16"/>
                      <w:lang w:bidi="ar-IQ"/>
                    </w:rPr>
                    <w:t xml:space="preserve"> of </w:t>
                  </w:r>
                  <w:r w:rsidRPr="00D43F76">
                    <w:rPr>
                      <w:rFonts w:eastAsiaTheme="minorHAnsi"/>
                      <w:sz w:val="16"/>
                      <w:szCs w:val="16"/>
                    </w:rPr>
                    <w:t>Mycorrhizae</w:t>
                  </w:r>
                  <w:r w:rsidRPr="00D43F76">
                    <w:rPr>
                      <w:color w:val="1C1C1C"/>
                      <w:sz w:val="16"/>
                      <w:szCs w:val="16"/>
                      <w:lang w:bidi="ar-IQ"/>
                    </w:rPr>
                    <w:t xml:space="preserve"> and Study the classification of </w:t>
                  </w:r>
                  <w:proofErr w:type="gramStart"/>
                  <w:r w:rsidRPr="00D43F76">
                    <w:rPr>
                      <w:rFonts w:eastAsiaTheme="minorHAnsi"/>
                      <w:sz w:val="16"/>
                      <w:szCs w:val="16"/>
                    </w:rPr>
                    <w:t>Mycorrhizae</w:t>
                  </w:r>
                  <w:r w:rsidRPr="00D43F76">
                    <w:rPr>
                      <w:color w:val="1C1C1C"/>
                      <w:sz w:val="16"/>
                      <w:szCs w:val="16"/>
                      <w:lang w:bidi="ar-IQ"/>
                    </w:rPr>
                    <w:t xml:space="preserve"> ,</w:t>
                  </w:r>
                  <w:proofErr w:type="gramEnd"/>
                  <w:r w:rsidRPr="00D43F76">
                    <w:rPr>
                      <w:color w:val="1C1C1C"/>
                      <w:sz w:val="16"/>
                      <w:szCs w:val="16"/>
                      <w:lang w:bidi="ar-IQ"/>
                    </w:rPr>
                    <w:t xml:space="preserve"> and importance of </w:t>
                  </w:r>
                  <w:r w:rsidRPr="00D43F76">
                    <w:rPr>
                      <w:rFonts w:eastAsiaTheme="minorHAnsi"/>
                      <w:sz w:val="16"/>
                      <w:szCs w:val="16"/>
                    </w:rPr>
                    <w:t>Mycorrhizae</w:t>
                  </w:r>
                  <w:r w:rsidRPr="00D43F76">
                    <w:rPr>
                      <w:color w:val="1C1C1C"/>
                      <w:sz w:val="16"/>
                      <w:szCs w:val="16"/>
                      <w:lang w:bidi="ar-IQ"/>
                    </w:rPr>
                    <w:t xml:space="preserve"> on phosphate availability in soil and study the effect of </w:t>
                  </w:r>
                  <w:r w:rsidRPr="00D43F76">
                    <w:rPr>
                      <w:rFonts w:eastAsiaTheme="minorHAnsi"/>
                      <w:sz w:val="16"/>
                      <w:szCs w:val="16"/>
                    </w:rPr>
                    <w:t>Mycorrhizae</w:t>
                  </w:r>
                  <w:r w:rsidRPr="00D43F76">
                    <w:rPr>
                      <w:color w:val="1C1C1C"/>
                      <w:sz w:val="16"/>
                      <w:szCs w:val="16"/>
                      <w:lang w:bidi="ar-IQ"/>
                    </w:rPr>
                    <w:t xml:space="preserve">  on plant growth.</w:t>
                  </w:r>
                </w:p>
              </w:tc>
            </w:tr>
            <w:tr w:rsidR="00D43F76" w:rsidRPr="00D43F76" w:rsidTr="00613EB5">
              <w:trPr>
                <w:trHeight w:val="404"/>
              </w:trPr>
              <w:tc>
                <w:tcPr>
                  <w:tcW w:w="851" w:type="dxa"/>
                  <w:vAlign w:val="center"/>
                </w:tcPr>
                <w:p w:rsidR="00D43F76" w:rsidRPr="00D43F76" w:rsidRDefault="00D43F76" w:rsidP="0092284A">
                  <w:pPr>
                    <w:bidi w:val="0"/>
                    <w:spacing w:line="360" w:lineRule="auto"/>
                    <w:jc w:val="both"/>
                    <w:rPr>
                      <w:b/>
                      <w:bCs/>
                      <w:color w:val="1C1C1C"/>
                      <w:sz w:val="16"/>
                      <w:szCs w:val="16"/>
                      <w:lang w:bidi="ar-IQ"/>
                    </w:rPr>
                  </w:pPr>
                  <w:r w:rsidRPr="00D43F76">
                    <w:rPr>
                      <w:b/>
                      <w:bCs/>
                      <w:color w:val="1C1C1C"/>
                      <w:sz w:val="16"/>
                      <w:szCs w:val="16"/>
                      <w:lang w:bidi="ar-IQ"/>
                    </w:rPr>
                    <w:t>12th.</w:t>
                  </w:r>
                </w:p>
              </w:tc>
              <w:tc>
                <w:tcPr>
                  <w:tcW w:w="2307" w:type="dxa"/>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Soil microorganisms and plants- (Rhizosphere microorganisms)</w:t>
                  </w:r>
                </w:p>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w:t>
                  </w:r>
                </w:p>
              </w:tc>
              <w:tc>
                <w:tcPr>
                  <w:tcW w:w="7747" w:type="dxa"/>
                  <w:gridSpan w:val="2"/>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Studding the effect of soil microorganisms on plant growth (plant growth hormone production- provide plants with different nutrients-………..)</w:t>
                  </w:r>
                </w:p>
              </w:tc>
            </w:tr>
            <w:tr w:rsidR="00D43F76" w:rsidRPr="00D43F76" w:rsidTr="00613EB5">
              <w:trPr>
                <w:trHeight w:val="404"/>
              </w:trPr>
              <w:tc>
                <w:tcPr>
                  <w:tcW w:w="851" w:type="dxa"/>
                  <w:vAlign w:val="center"/>
                </w:tcPr>
                <w:p w:rsidR="00D43F76" w:rsidRPr="00D43F76" w:rsidRDefault="00D43F76" w:rsidP="0092284A">
                  <w:pPr>
                    <w:bidi w:val="0"/>
                    <w:spacing w:line="360" w:lineRule="auto"/>
                    <w:jc w:val="both"/>
                    <w:rPr>
                      <w:b/>
                      <w:bCs/>
                      <w:color w:val="1C1C1C"/>
                      <w:sz w:val="16"/>
                      <w:szCs w:val="16"/>
                      <w:lang w:bidi="ar-IQ"/>
                    </w:rPr>
                  </w:pPr>
                  <w:r w:rsidRPr="00D43F76">
                    <w:rPr>
                      <w:b/>
                      <w:bCs/>
                      <w:color w:val="1C1C1C"/>
                      <w:sz w:val="16"/>
                      <w:szCs w:val="16"/>
                      <w:lang w:bidi="ar-IQ"/>
                    </w:rPr>
                    <w:t>13</w:t>
                  </w:r>
                  <w:r w:rsidRPr="00D43F76">
                    <w:rPr>
                      <w:b/>
                      <w:bCs/>
                      <w:color w:val="1C1C1C"/>
                      <w:sz w:val="16"/>
                      <w:szCs w:val="16"/>
                      <w:vertAlign w:val="superscript"/>
                      <w:lang w:bidi="ar-IQ"/>
                    </w:rPr>
                    <w:t xml:space="preserve"> </w:t>
                  </w:r>
                  <w:proofErr w:type="spellStart"/>
                  <w:r w:rsidRPr="00D43F76">
                    <w:rPr>
                      <w:b/>
                      <w:bCs/>
                      <w:color w:val="1C1C1C"/>
                      <w:sz w:val="16"/>
                      <w:szCs w:val="16"/>
                      <w:lang w:bidi="ar-IQ"/>
                    </w:rPr>
                    <w:t>th</w:t>
                  </w:r>
                  <w:proofErr w:type="spellEnd"/>
                </w:p>
              </w:tc>
              <w:tc>
                <w:tcPr>
                  <w:tcW w:w="2307" w:type="dxa"/>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Applied soil microbiology</w:t>
                  </w:r>
                </w:p>
              </w:tc>
              <w:tc>
                <w:tcPr>
                  <w:tcW w:w="7747" w:type="dxa"/>
                  <w:gridSpan w:val="2"/>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Studding Soil management and soil microorganisms</w:t>
                  </w:r>
                </w:p>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 Manipulations of soil microorganisms for agriculture</w:t>
                  </w:r>
                </w:p>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 Bioremediation of environmental contaminants</w:t>
                  </w:r>
                </w:p>
              </w:tc>
            </w:tr>
            <w:tr w:rsidR="00D43F76" w:rsidRPr="00D43F76" w:rsidTr="00613EB5">
              <w:trPr>
                <w:trHeight w:val="404"/>
              </w:trPr>
              <w:tc>
                <w:tcPr>
                  <w:tcW w:w="851" w:type="dxa"/>
                  <w:vAlign w:val="center"/>
                </w:tcPr>
                <w:p w:rsidR="00D43F76" w:rsidRPr="00D43F76" w:rsidRDefault="00D43F76" w:rsidP="0092284A">
                  <w:pPr>
                    <w:bidi w:val="0"/>
                    <w:spacing w:line="360" w:lineRule="auto"/>
                    <w:jc w:val="both"/>
                    <w:rPr>
                      <w:b/>
                      <w:bCs/>
                      <w:color w:val="1C1C1C"/>
                      <w:sz w:val="16"/>
                      <w:szCs w:val="16"/>
                      <w:lang w:bidi="ar-IQ"/>
                    </w:rPr>
                  </w:pPr>
                  <w:r w:rsidRPr="00D43F76">
                    <w:rPr>
                      <w:b/>
                      <w:bCs/>
                      <w:color w:val="1C1C1C"/>
                      <w:sz w:val="16"/>
                      <w:szCs w:val="16"/>
                      <w:lang w:bidi="ar-IQ"/>
                    </w:rPr>
                    <w:t>14th</w:t>
                  </w:r>
                </w:p>
              </w:tc>
              <w:tc>
                <w:tcPr>
                  <w:tcW w:w="2307" w:type="dxa"/>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Relationships between soil microorganisms</w:t>
                  </w:r>
                </w:p>
              </w:tc>
              <w:tc>
                <w:tcPr>
                  <w:tcW w:w="7747" w:type="dxa"/>
                  <w:gridSpan w:val="2"/>
                  <w:tcBorders>
                    <w:right w:val="single" w:sz="4" w:space="0" w:color="auto"/>
                  </w:tcBorders>
                </w:tcPr>
                <w:p w:rsidR="00D43F76" w:rsidRPr="00D43F76" w:rsidRDefault="00D43F76" w:rsidP="0092284A">
                  <w:pPr>
                    <w:bidi w:val="0"/>
                    <w:spacing w:line="360" w:lineRule="auto"/>
                    <w:rPr>
                      <w:color w:val="1C1C1C"/>
                      <w:sz w:val="16"/>
                      <w:szCs w:val="16"/>
                      <w:lang w:bidi="ar-IQ"/>
                    </w:rPr>
                  </w:pPr>
                  <w:r w:rsidRPr="00D43F76">
                    <w:rPr>
                      <w:color w:val="1C1C1C"/>
                      <w:sz w:val="16"/>
                      <w:szCs w:val="16"/>
                      <w:lang w:bidi="ar-IQ"/>
                    </w:rPr>
                    <w:t>Studding the Relationships between soil microorganisms include (symbiosis, antagonism, parasitism………….</w:t>
                  </w:r>
                </w:p>
              </w:tc>
            </w:tr>
            <w:tr w:rsidR="00613EB5" w:rsidRPr="00D43F76" w:rsidTr="00613EB5">
              <w:trPr>
                <w:trHeight w:val="1061"/>
              </w:trPr>
              <w:tc>
                <w:tcPr>
                  <w:tcW w:w="851" w:type="dxa"/>
                  <w:vAlign w:val="center"/>
                </w:tcPr>
                <w:p w:rsidR="00613EB5" w:rsidRPr="00D43F76" w:rsidRDefault="00613EB5" w:rsidP="00613EB5">
                  <w:pPr>
                    <w:bidi w:val="0"/>
                    <w:spacing w:line="360" w:lineRule="auto"/>
                    <w:rPr>
                      <w:b/>
                      <w:bCs/>
                      <w:color w:val="1C1C1C"/>
                      <w:sz w:val="16"/>
                      <w:szCs w:val="16"/>
                      <w:lang w:bidi="ar-IQ"/>
                    </w:rPr>
                  </w:pPr>
                  <w:r w:rsidRPr="00D43F76">
                    <w:rPr>
                      <w:b/>
                      <w:bCs/>
                      <w:color w:val="1C1C1C"/>
                      <w:sz w:val="16"/>
                      <w:szCs w:val="16"/>
                      <w:lang w:bidi="ar-IQ"/>
                    </w:rPr>
                    <w:t>15th</w:t>
                  </w:r>
                </w:p>
              </w:tc>
              <w:tc>
                <w:tcPr>
                  <w:tcW w:w="2307" w:type="dxa"/>
                  <w:tcBorders>
                    <w:right w:val="single" w:sz="4" w:space="0" w:color="auto"/>
                  </w:tcBorders>
                  <w:vAlign w:val="center"/>
                </w:tcPr>
                <w:p w:rsidR="00613EB5" w:rsidRPr="00D43F76" w:rsidRDefault="00613EB5" w:rsidP="00613EB5">
                  <w:pPr>
                    <w:spacing w:line="360" w:lineRule="auto"/>
                    <w:jc w:val="right"/>
                    <w:rPr>
                      <w:sz w:val="16"/>
                      <w:szCs w:val="16"/>
                      <w:rtl/>
                      <w:lang w:bidi="ar-IQ"/>
                    </w:rPr>
                  </w:pPr>
                  <w:proofErr w:type="spellStart"/>
                  <w:r>
                    <w:rPr>
                      <w:sz w:val="16"/>
                      <w:szCs w:val="16"/>
                      <w:lang w:bidi="ar-IQ"/>
                    </w:rPr>
                    <w:t>biofertilizer</w:t>
                  </w:r>
                  <w:proofErr w:type="spellEnd"/>
                </w:p>
              </w:tc>
              <w:tc>
                <w:tcPr>
                  <w:tcW w:w="7747" w:type="dxa"/>
                  <w:gridSpan w:val="2"/>
                  <w:tcBorders>
                    <w:right w:val="single" w:sz="4" w:space="0" w:color="auto"/>
                  </w:tcBorders>
                  <w:vAlign w:val="center"/>
                </w:tcPr>
                <w:p w:rsidR="00613EB5" w:rsidRPr="00D43F76" w:rsidRDefault="00613EB5" w:rsidP="00613EB5">
                  <w:pPr>
                    <w:bidi w:val="0"/>
                    <w:spacing w:line="360" w:lineRule="auto"/>
                    <w:rPr>
                      <w:sz w:val="16"/>
                      <w:szCs w:val="16"/>
                      <w:lang w:bidi="ar-IQ"/>
                    </w:rPr>
                  </w:pPr>
                  <w:r>
                    <w:rPr>
                      <w:sz w:val="16"/>
                      <w:szCs w:val="16"/>
                      <w:lang w:bidi="ar-IQ"/>
                    </w:rPr>
                    <w:t xml:space="preserve">What is </w:t>
                  </w:r>
                  <w:proofErr w:type="spellStart"/>
                  <w:r>
                    <w:rPr>
                      <w:sz w:val="16"/>
                      <w:szCs w:val="16"/>
                      <w:lang w:bidi="ar-IQ"/>
                    </w:rPr>
                    <w:t>biofertilizer</w:t>
                  </w:r>
                  <w:proofErr w:type="spellEnd"/>
                  <w:r>
                    <w:rPr>
                      <w:sz w:val="16"/>
                      <w:szCs w:val="16"/>
                      <w:lang w:bidi="ar-IQ"/>
                    </w:rPr>
                    <w:t xml:space="preserve">, type of </w:t>
                  </w:r>
                  <w:proofErr w:type="spellStart"/>
                  <w:r>
                    <w:rPr>
                      <w:sz w:val="16"/>
                      <w:szCs w:val="16"/>
                      <w:lang w:bidi="ar-IQ"/>
                    </w:rPr>
                    <w:t>biofertilizer</w:t>
                  </w:r>
                  <w:proofErr w:type="spellEnd"/>
                  <w:r>
                    <w:rPr>
                      <w:sz w:val="16"/>
                      <w:szCs w:val="16"/>
                      <w:lang w:bidi="ar-IQ"/>
                    </w:rPr>
                    <w:t xml:space="preserve">, application of </w:t>
                  </w:r>
                  <w:proofErr w:type="spellStart"/>
                  <w:r>
                    <w:rPr>
                      <w:sz w:val="16"/>
                      <w:szCs w:val="16"/>
                      <w:lang w:bidi="ar-IQ"/>
                    </w:rPr>
                    <w:t>biofertilizer</w:t>
                  </w:r>
                  <w:proofErr w:type="spellEnd"/>
                  <w:r>
                    <w:rPr>
                      <w:sz w:val="16"/>
                      <w:szCs w:val="16"/>
                      <w:lang w:bidi="ar-IQ"/>
                    </w:rPr>
                    <w:t xml:space="preserve">, advantage if </w:t>
                  </w:r>
                  <w:proofErr w:type="spellStart"/>
                  <w:r>
                    <w:rPr>
                      <w:sz w:val="16"/>
                      <w:szCs w:val="16"/>
                      <w:lang w:bidi="ar-IQ"/>
                    </w:rPr>
                    <w:t>biofertilizers</w:t>
                  </w:r>
                  <w:proofErr w:type="spellEnd"/>
                </w:p>
              </w:tc>
            </w:tr>
            <w:tr w:rsidR="00613EB5" w:rsidRPr="00D43F76" w:rsidTr="00C603D1">
              <w:trPr>
                <w:trHeight w:val="1061"/>
              </w:trPr>
              <w:tc>
                <w:tcPr>
                  <w:tcW w:w="851" w:type="dxa"/>
                  <w:vAlign w:val="center"/>
                </w:tcPr>
                <w:p w:rsidR="00613EB5" w:rsidRPr="00D43F76" w:rsidRDefault="00613EB5" w:rsidP="0092284A">
                  <w:pPr>
                    <w:bidi w:val="0"/>
                    <w:spacing w:line="360" w:lineRule="auto"/>
                    <w:jc w:val="both"/>
                    <w:rPr>
                      <w:b/>
                      <w:bCs/>
                      <w:color w:val="1C1C1C"/>
                      <w:sz w:val="16"/>
                      <w:szCs w:val="16"/>
                      <w:lang w:bidi="ar-IQ"/>
                    </w:rPr>
                  </w:pPr>
                  <w:r>
                    <w:rPr>
                      <w:b/>
                      <w:bCs/>
                      <w:color w:val="1C1C1C"/>
                      <w:sz w:val="16"/>
                      <w:szCs w:val="16"/>
                      <w:lang w:bidi="ar-IQ"/>
                    </w:rPr>
                    <w:lastRenderedPageBreak/>
                    <w:t>16</w:t>
                  </w:r>
                  <w:r w:rsidRPr="00613EB5">
                    <w:rPr>
                      <w:b/>
                      <w:bCs/>
                      <w:color w:val="1C1C1C"/>
                      <w:sz w:val="16"/>
                      <w:szCs w:val="16"/>
                      <w:vertAlign w:val="superscript"/>
                      <w:lang w:bidi="ar-IQ"/>
                    </w:rPr>
                    <w:t>th</w:t>
                  </w:r>
                  <w:r>
                    <w:rPr>
                      <w:b/>
                      <w:bCs/>
                      <w:color w:val="1C1C1C"/>
                      <w:sz w:val="16"/>
                      <w:szCs w:val="16"/>
                      <w:lang w:bidi="ar-IQ"/>
                    </w:rPr>
                    <w:t xml:space="preserve"> </w:t>
                  </w:r>
                </w:p>
              </w:tc>
              <w:tc>
                <w:tcPr>
                  <w:tcW w:w="10054" w:type="dxa"/>
                  <w:gridSpan w:val="3"/>
                  <w:tcBorders>
                    <w:right w:val="single" w:sz="4" w:space="0" w:color="auto"/>
                  </w:tcBorders>
                  <w:vAlign w:val="center"/>
                </w:tcPr>
                <w:p w:rsidR="00613EB5" w:rsidRDefault="00613EB5" w:rsidP="00613EB5">
                  <w:pPr>
                    <w:spacing w:line="360" w:lineRule="auto"/>
                    <w:jc w:val="center"/>
                    <w:rPr>
                      <w:color w:val="1C1C1C"/>
                      <w:sz w:val="16"/>
                      <w:szCs w:val="16"/>
                      <w:lang w:bidi="ar-IQ"/>
                    </w:rPr>
                  </w:pPr>
                  <w:r w:rsidRPr="00D43F76">
                    <w:rPr>
                      <w:color w:val="1C1C1C"/>
                      <w:sz w:val="16"/>
                      <w:szCs w:val="16"/>
                      <w:lang w:bidi="ar-IQ"/>
                    </w:rPr>
                    <w:t>Second examination</w:t>
                  </w:r>
                </w:p>
                <w:p w:rsidR="00613EB5" w:rsidRPr="00D43F76" w:rsidRDefault="00613EB5" w:rsidP="0092284A">
                  <w:pPr>
                    <w:spacing w:line="360" w:lineRule="auto"/>
                    <w:jc w:val="center"/>
                    <w:rPr>
                      <w:color w:val="1C1C1C"/>
                      <w:sz w:val="16"/>
                      <w:szCs w:val="16"/>
                      <w:lang w:bidi="ar-IQ"/>
                    </w:rPr>
                  </w:pPr>
                </w:p>
              </w:tc>
            </w:tr>
          </w:tbl>
          <w:p w:rsidR="00D43F76" w:rsidRPr="009B5033" w:rsidRDefault="00D43F76" w:rsidP="00D43F76">
            <w:pPr>
              <w:bidi w:val="0"/>
              <w:spacing w:before="100" w:beforeAutospacing="1" w:after="100" w:afterAutospacing="1" w:line="360" w:lineRule="auto"/>
              <w:jc w:val="both"/>
              <w:outlineLvl w:val="0"/>
              <w:rPr>
                <w:rFonts w:ascii="BernhardModern" w:hAnsi="BernhardModern"/>
                <w:b/>
                <w:bCs/>
                <w:color w:val="660000"/>
                <w:kern w:val="36"/>
                <w:sz w:val="36"/>
                <w:szCs w:val="36"/>
              </w:rPr>
            </w:pPr>
          </w:p>
          <w:p w:rsidR="00EA3CE3" w:rsidRDefault="00EA3CE3" w:rsidP="00E72A8E">
            <w:pPr>
              <w:bidi w:val="0"/>
              <w:spacing w:after="0" w:line="240" w:lineRule="auto"/>
              <w:rPr>
                <w:rFonts w:ascii="Calibri" w:eastAsia="Calibri" w:hAnsi="Calibri" w:cs="Calibri"/>
              </w:rPr>
            </w:pPr>
          </w:p>
        </w:tc>
        <w:tc>
          <w:tcPr>
            <w:tcW w:w="1559"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rsidR="00EA3CE3" w:rsidRDefault="00EA3CE3" w:rsidP="00E72A8E">
            <w:pPr>
              <w:bidi w:val="0"/>
              <w:spacing w:after="0" w:line="240" w:lineRule="auto"/>
              <w:rPr>
                <w:rFonts w:ascii="Calibri" w:eastAsia="Calibri" w:hAnsi="Calibri" w:cs="Calibri"/>
                <w:sz w:val="24"/>
              </w:rPr>
            </w:pPr>
          </w:p>
          <w:p w:rsidR="002755D3" w:rsidRDefault="002755D3" w:rsidP="002755D3">
            <w:pPr>
              <w:bidi w:val="0"/>
              <w:spacing w:after="0" w:line="240" w:lineRule="auto"/>
              <w:rPr>
                <w:rFonts w:ascii="Calibri" w:eastAsia="Calibri" w:hAnsi="Calibri" w:cs="Calibri"/>
                <w:sz w:val="24"/>
              </w:rPr>
            </w:pPr>
          </w:p>
          <w:p w:rsidR="002755D3" w:rsidRDefault="002755D3" w:rsidP="002755D3">
            <w:pPr>
              <w:bidi w:val="0"/>
              <w:spacing w:after="0" w:line="240" w:lineRule="auto"/>
              <w:rPr>
                <w:rFonts w:ascii="Calibri" w:eastAsia="Calibri" w:hAnsi="Calibri" w:cs="Calibri"/>
                <w:sz w:val="24"/>
              </w:rPr>
            </w:pPr>
          </w:p>
          <w:p w:rsidR="002755D3" w:rsidRDefault="002755D3" w:rsidP="002755D3">
            <w:pPr>
              <w:bidi w:val="0"/>
              <w:spacing w:after="0" w:line="240" w:lineRule="auto"/>
              <w:rPr>
                <w:rFonts w:ascii="Calibri" w:eastAsia="Calibri" w:hAnsi="Calibri" w:cs="Calibri"/>
                <w:sz w:val="24"/>
              </w:rPr>
            </w:pPr>
          </w:p>
          <w:p w:rsidR="00EA3CE3" w:rsidRDefault="00E72A8E" w:rsidP="00093400">
            <w:pPr>
              <w:bidi w:val="0"/>
              <w:spacing w:after="0" w:line="240" w:lineRule="auto"/>
              <w:rPr>
                <w:rFonts w:ascii="Calibri" w:eastAsia="Calibri" w:hAnsi="Calibri" w:cs="Calibri"/>
              </w:rPr>
            </w:pPr>
            <w:r>
              <w:rPr>
                <w:rFonts w:ascii="Calibri" w:eastAsia="Calibri" w:hAnsi="Calibri" w:cs="Calibri"/>
                <w:sz w:val="24"/>
              </w:rPr>
              <w:t xml:space="preserve">ex: </w:t>
            </w:r>
            <w:r w:rsidR="00093400">
              <w:rPr>
                <w:rFonts w:ascii="Calibri" w:eastAsia="Calibri" w:hAnsi="Calibri" w:cs="Calibri"/>
                <w:sz w:val="24"/>
              </w:rPr>
              <w:t>10</w:t>
            </w:r>
            <w:r>
              <w:rPr>
                <w:rFonts w:ascii="Calibri" w:eastAsia="Calibri" w:hAnsi="Calibri" w:cs="Calibri"/>
                <w:sz w:val="24"/>
              </w:rPr>
              <w:t>/</w:t>
            </w:r>
            <w:r w:rsidR="00093400">
              <w:rPr>
                <w:rFonts w:ascii="Calibri" w:eastAsia="Calibri" w:hAnsi="Calibri" w:cs="Calibri"/>
                <w:sz w:val="24"/>
              </w:rPr>
              <w:t>2</w:t>
            </w:r>
            <w:r>
              <w:rPr>
                <w:rFonts w:ascii="Calibri" w:eastAsia="Calibri" w:hAnsi="Calibri" w:cs="Calibri"/>
                <w:sz w:val="24"/>
              </w:rPr>
              <w:t>/20</w:t>
            </w:r>
            <w:r w:rsidR="00093400">
              <w:rPr>
                <w:rFonts w:ascii="Calibri" w:eastAsia="Calibri" w:hAnsi="Calibri" w:cs="Calibri"/>
                <w:sz w:val="24"/>
              </w:rPr>
              <w:t>22</w:t>
            </w:r>
          </w:p>
          <w:p w:rsidR="00D43F76" w:rsidRDefault="00D43F76" w:rsidP="00D43F76">
            <w:pPr>
              <w:bidi w:val="0"/>
              <w:spacing w:after="0" w:line="240" w:lineRule="auto"/>
              <w:rPr>
                <w:rFonts w:ascii="Calibri" w:eastAsia="Calibri" w:hAnsi="Calibri" w:cs="Calibri"/>
              </w:rPr>
            </w:pPr>
            <w:r>
              <w:rPr>
                <w:rFonts w:ascii="Calibri" w:eastAsia="Calibri" w:hAnsi="Calibri" w:cs="Calibri"/>
              </w:rPr>
              <w:t xml:space="preserve">      dr. </w:t>
            </w:r>
            <w:r w:rsidR="004121B6">
              <w:rPr>
                <w:rFonts w:ascii="Calibri" w:eastAsia="Calibri" w:hAnsi="Calibri" w:cs="Calibri"/>
              </w:rPr>
              <w:t>Aras</w:t>
            </w:r>
          </w:p>
          <w:p w:rsidR="00D43F76" w:rsidRDefault="00D43F76" w:rsidP="00D43F76">
            <w:pPr>
              <w:bidi w:val="0"/>
              <w:spacing w:after="0" w:line="240" w:lineRule="auto"/>
              <w:rPr>
                <w:rFonts w:ascii="Calibri" w:eastAsia="Calibri" w:hAnsi="Calibri" w:cs="Calibri"/>
              </w:rPr>
            </w:pPr>
          </w:p>
          <w:p w:rsidR="00D43F76" w:rsidRDefault="00093400" w:rsidP="00093400">
            <w:pPr>
              <w:bidi w:val="0"/>
              <w:spacing w:after="0" w:line="240" w:lineRule="auto"/>
              <w:rPr>
                <w:rFonts w:ascii="Calibri" w:eastAsia="Calibri" w:hAnsi="Calibri" w:cs="Calibri"/>
              </w:rPr>
            </w:pPr>
            <w:r>
              <w:rPr>
                <w:rFonts w:ascii="Calibri" w:eastAsia="Calibri" w:hAnsi="Calibri" w:cs="Calibri"/>
              </w:rPr>
              <w:t>1</w:t>
            </w:r>
            <w:r w:rsidR="00886B85">
              <w:rPr>
                <w:rFonts w:ascii="Calibri" w:eastAsia="Calibri" w:hAnsi="Calibri" w:cs="Calibri"/>
              </w:rPr>
              <w:t>7</w:t>
            </w:r>
            <w:r w:rsidR="00D43F76">
              <w:rPr>
                <w:rFonts w:ascii="Calibri" w:eastAsia="Calibri" w:hAnsi="Calibri" w:cs="Calibri"/>
              </w:rPr>
              <w:t>\</w:t>
            </w:r>
            <w:r>
              <w:rPr>
                <w:rFonts w:ascii="Calibri" w:eastAsia="Calibri" w:hAnsi="Calibri" w:cs="Calibri"/>
              </w:rPr>
              <w:t>2</w:t>
            </w:r>
            <w:r w:rsidR="00D43F76">
              <w:rPr>
                <w:rFonts w:ascii="Calibri" w:eastAsia="Calibri" w:hAnsi="Calibri" w:cs="Calibri"/>
              </w:rPr>
              <w:t>/20</w:t>
            </w:r>
            <w:r>
              <w:rPr>
                <w:rFonts w:ascii="Calibri" w:eastAsia="Calibri" w:hAnsi="Calibri" w:cs="Calibri"/>
              </w:rPr>
              <w:t>22</w:t>
            </w:r>
          </w:p>
          <w:p w:rsidR="00D43F76" w:rsidRDefault="00D43F76" w:rsidP="00D43F76">
            <w:pPr>
              <w:bidi w:val="0"/>
              <w:spacing w:after="0" w:line="240" w:lineRule="auto"/>
              <w:rPr>
                <w:rFonts w:ascii="Calibri" w:eastAsia="Calibri" w:hAnsi="Calibri" w:cs="Calibri"/>
              </w:rPr>
            </w:pPr>
            <w:r>
              <w:rPr>
                <w:rFonts w:ascii="Calibri" w:eastAsia="Calibri" w:hAnsi="Calibri" w:cs="Calibri"/>
              </w:rPr>
              <w:t xml:space="preserve">Dr. </w:t>
            </w:r>
            <w:r w:rsidR="004121B6">
              <w:rPr>
                <w:rFonts w:ascii="Calibri" w:eastAsia="Calibri" w:hAnsi="Calibri" w:cs="Calibri"/>
              </w:rPr>
              <w:t>Aras</w:t>
            </w: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14</w:t>
            </w:r>
            <w:r w:rsidR="00C603D1">
              <w:rPr>
                <w:rFonts w:ascii="Calibri" w:eastAsia="Calibri" w:hAnsi="Calibri" w:cs="Calibri"/>
              </w:rPr>
              <w:t>\</w:t>
            </w:r>
            <w:r w:rsidR="00093400">
              <w:rPr>
                <w:rFonts w:ascii="Calibri" w:eastAsia="Calibri" w:hAnsi="Calibri" w:cs="Calibri"/>
              </w:rPr>
              <w:t>2</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r w:rsidR="004121B6">
              <w:rPr>
                <w:rFonts w:ascii="Calibri" w:eastAsia="Calibri" w:hAnsi="Calibri" w:cs="Calibri"/>
              </w:rPr>
              <w:t>Aras</w:t>
            </w: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21</w:t>
            </w:r>
            <w:r w:rsidR="00C603D1">
              <w:rPr>
                <w:rFonts w:ascii="Calibri" w:eastAsia="Calibri" w:hAnsi="Calibri" w:cs="Calibri"/>
              </w:rPr>
              <w:t>\</w:t>
            </w:r>
            <w:r w:rsidR="00093400">
              <w:rPr>
                <w:rFonts w:ascii="Calibri" w:eastAsia="Calibri" w:hAnsi="Calibri" w:cs="Calibri"/>
              </w:rPr>
              <w:t>2</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28</w:t>
            </w:r>
            <w:r w:rsidR="00C603D1">
              <w:rPr>
                <w:rFonts w:ascii="Calibri" w:eastAsia="Calibri" w:hAnsi="Calibri" w:cs="Calibri"/>
              </w:rPr>
              <w:t>\</w:t>
            </w:r>
            <w:r w:rsidR="00093400">
              <w:rPr>
                <w:rFonts w:ascii="Calibri" w:eastAsia="Calibri" w:hAnsi="Calibri" w:cs="Calibri"/>
              </w:rPr>
              <w:t>2</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4</w:t>
            </w:r>
            <w:r w:rsidR="00C603D1">
              <w:rPr>
                <w:rFonts w:ascii="Calibri" w:eastAsia="Calibri" w:hAnsi="Calibri" w:cs="Calibri"/>
              </w:rPr>
              <w:t>\</w:t>
            </w:r>
            <w:r w:rsidR="00093400">
              <w:rPr>
                <w:rFonts w:ascii="Calibri" w:eastAsia="Calibri" w:hAnsi="Calibri" w:cs="Calibri"/>
              </w:rPr>
              <w:t>2</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1</w:t>
            </w:r>
            <w:r w:rsidR="00093400">
              <w:rPr>
                <w:rFonts w:ascii="Calibri" w:eastAsia="Calibri" w:hAnsi="Calibri" w:cs="Calibri"/>
              </w:rPr>
              <w:t>2</w:t>
            </w:r>
            <w:r w:rsidR="00C603D1">
              <w:rPr>
                <w:rFonts w:ascii="Calibri" w:eastAsia="Calibri" w:hAnsi="Calibri" w:cs="Calibri"/>
              </w:rPr>
              <w:t>\</w:t>
            </w:r>
            <w:r w:rsidR="00093400">
              <w:rPr>
                <w:rFonts w:ascii="Calibri" w:eastAsia="Calibri" w:hAnsi="Calibri" w:cs="Calibri"/>
              </w:rPr>
              <w:t>3</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18</w:t>
            </w:r>
            <w:r w:rsidR="00C603D1">
              <w:rPr>
                <w:rFonts w:ascii="Calibri" w:eastAsia="Calibri" w:hAnsi="Calibri" w:cs="Calibri"/>
              </w:rPr>
              <w:t>\</w:t>
            </w:r>
            <w:r w:rsidR="00093400">
              <w:rPr>
                <w:rFonts w:ascii="Calibri" w:eastAsia="Calibri" w:hAnsi="Calibri" w:cs="Calibri"/>
              </w:rPr>
              <w:t>3</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25</w:t>
            </w:r>
            <w:r w:rsidR="00C603D1">
              <w:rPr>
                <w:rFonts w:ascii="Calibri" w:eastAsia="Calibri" w:hAnsi="Calibri" w:cs="Calibri"/>
              </w:rPr>
              <w:t>\</w:t>
            </w:r>
            <w:r w:rsidR="00093400">
              <w:rPr>
                <w:rFonts w:ascii="Calibri" w:eastAsia="Calibri" w:hAnsi="Calibri" w:cs="Calibri"/>
              </w:rPr>
              <w:t>3</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2</w:t>
            </w:r>
            <w:r w:rsidR="00C603D1">
              <w:rPr>
                <w:rFonts w:ascii="Calibri" w:eastAsia="Calibri" w:hAnsi="Calibri" w:cs="Calibri"/>
              </w:rPr>
              <w:t>\</w:t>
            </w:r>
            <w:r w:rsidR="00093400">
              <w:rPr>
                <w:rFonts w:ascii="Calibri" w:eastAsia="Calibri" w:hAnsi="Calibri" w:cs="Calibri"/>
              </w:rPr>
              <w:t>4</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886B85" w:rsidP="00093400">
            <w:pPr>
              <w:bidi w:val="0"/>
              <w:spacing w:after="0" w:line="240" w:lineRule="auto"/>
              <w:rPr>
                <w:rFonts w:ascii="Calibri" w:eastAsia="Calibri" w:hAnsi="Calibri" w:cs="Calibri"/>
              </w:rPr>
            </w:pPr>
            <w:r>
              <w:rPr>
                <w:rFonts w:ascii="Calibri" w:eastAsia="Calibri" w:hAnsi="Calibri" w:cs="Calibri"/>
              </w:rPr>
              <w:t>9</w:t>
            </w:r>
            <w:r w:rsidR="00C603D1">
              <w:rPr>
                <w:rFonts w:ascii="Calibri" w:eastAsia="Calibri" w:hAnsi="Calibri" w:cs="Calibri"/>
              </w:rPr>
              <w:t>\</w:t>
            </w:r>
            <w:r w:rsidR="00093400">
              <w:rPr>
                <w:rFonts w:ascii="Calibri" w:eastAsia="Calibri" w:hAnsi="Calibri" w:cs="Calibri"/>
              </w:rPr>
              <w:t>4</w:t>
            </w:r>
            <w:r w:rsidR="00C603D1">
              <w:rPr>
                <w:rFonts w:ascii="Calibri" w:eastAsia="Calibri" w:hAnsi="Calibri" w:cs="Calibri"/>
              </w:rPr>
              <w:t>/20</w:t>
            </w:r>
            <w:r w:rsidR="00093400">
              <w:rPr>
                <w:rFonts w:ascii="Calibri" w:eastAsia="Calibri" w:hAnsi="Calibri" w:cs="Calibri"/>
              </w:rPr>
              <w:t>22</w:t>
            </w:r>
          </w:p>
          <w:p w:rsidR="00C603D1" w:rsidRDefault="00C603D1" w:rsidP="00C603D1">
            <w:pPr>
              <w:bidi w:val="0"/>
              <w:spacing w:after="0" w:line="240" w:lineRule="auto"/>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Pr="00C603D1" w:rsidRDefault="00886B85" w:rsidP="00093400">
            <w:pPr>
              <w:bidi w:val="0"/>
              <w:spacing w:after="0" w:line="240" w:lineRule="auto"/>
              <w:rPr>
                <w:rFonts w:ascii="Calibri" w:eastAsia="Calibri" w:hAnsi="Calibri" w:cs="Calibri"/>
              </w:rPr>
            </w:pPr>
            <w:r>
              <w:rPr>
                <w:rFonts w:ascii="Calibri" w:eastAsia="Calibri" w:hAnsi="Calibri" w:cs="Calibri"/>
              </w:rPr>
              <w:t>16</w:t>
            </w:r>
            <w:r w:rsidR="00C603D1" w:rsidRPr="00C603D1">
              <w:rPr>
                <w:rFonts w:ascii="Calibri" w:eastAsia="Calibri" w:hAnsi="Calibri" w:cs="Calibri"/>
              </w:rPr>
              <w:t>\</w:t>
            </w:r>
            <w:r w:rsidR="00093400">
              <w:rPr>
                <w:rFonts w:ascii="Calibri" w:eastAsia="Calibri" w:hAnsi="Calibri" w:cs="Calibri"/>
              </w:rPr>
              <w:t>4</w:t>
            </w:r>
            <w:r w:rsidR="00C603D1" w:rsidRPr="00C603D1">
              <w:rPr>
                <w:rFonts w:ascii="Calibri" w:eastAsia="Calibri" w:hAnsi="Calibri" w:cs="Calibri"/>
              </w:rPr>
              <w:t>/20</w:t>
            </w:r>
            <w:r w:rsidR="00093400">
              <w:rPr>
                <w:rFonts w:ascii="Calibri" w:eastAsia="Calibri" w:hAnsi="Calibri" w:cs="Calibri"/>
              </w:rPr>
              <w:t>22</w:t>
            </w:r>
          </w:p>
          <w:p w:rsidR="00C603D1" w:rsidRPr="00C603D1" w:rsidRDefault="00C603D1" w:rsidP="00C603D1">
            <w:pPr>
              <w:bidi w:val="0"/>
              <w:spacing w:after="0" w:line="240" w:lineRule="auto"/>
              <w:rPr>
                <w:rFonts w:ascii="Calibri" w:eastAsia="Calibri" w:hAnsi="Calibri" w:cs="Calibri"/>
              </w:rPr>
            </w:pPr>
            <w:r w:rsidRPr="00C603D1">
              <w:rPr>
                <w:rFonts w:ascii="Calibri" w:eastAsia="Calibri" w:hAnsi="Calibri" w:cs="Calibri"/>
              </w:rPr>
              <w:t xml:space="preserve">Dr. </w:t>
            </w:r>
            <w:proofErr w:type="spellStart"/>
            <w:r w:rsidRPr="00C603D1">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Pr="00C603D1" w:rsidRDefault="00886B85" w:rsidP="00093400">
            <w:pPr>
              <w:bidi w:val="0"/>
              <w:spacing w:after="0" w:line="240" w:lineRule="auto"/>
              <w:rPr>
                <w:rFonts w:ascii="Calibri" w:eastAsia="Calibri" w:hAnsi="Calibri" w:cs="Calibri"/>
              </w:rPr>
            </w:pPr>
            <w:r>
              <w:rPr>
                <w:rFonts w:ascii="Calibri" w:eastAsia="Calibri" w:hAnsi="Calibri" w:cs="Calibri"/>
              </w:rPr>
              <w:t>23</w:t>
            </w:r>
            <w:r w:rsidR="00C603D1" w:rsidRPr="00C603D1">
              <w:rPr>
                <w:rFonts w:ascii="Calibri" w:eastAsia="Calibri" w:hAnsi="Calibri" w:cs="Calibri"/>
              </w:rPr>
              <w:t>\</w:t>
            </w:r>
            <w:r w:rsidR="00093400">
              <w:rPr>
                <w:rFonts w:ascii="Calibri" w:eastAsia="Calibri" w:hAnsi="Calibri" w:cs="Calibri"/>
              </w:rPr>
              <w:t>4</w:t>
            </w:r>
            <w:r w:rsidR="00C603D1" w:rsidRPr="00C603D1">
              <w:rPr>
                <w:rFonts w:ascii="Calibri" w:eastAsia="Calibri" w:hAnsi="Calibri" w:cs="Calibri"/>
              </w:rPr>
              <w:t>/20</w:t>
            </w:r>
            <w:r w:rsidR="00093400">
              <w:rPr>
                <w:rFonts w:ascii="Calibri" w:eastAsia="Calibri" w:hAnsi="Calibri" w:cs="Calibri"/>
              </w:rPr>
              <w:t>22</w:t>
            </w:r>
          </w:p>
          <w:p w:rsidR="00C603D1" w:rsidRPr="00C603D1" w:rsidRDefault="00C603D1" w:rsidP="00C603D1">
            <w:pPr>
              <w:bidi w:val="0"/>
              <w:spacing w:after="0" w:line="240" w:lineRule="auto"/>
              <w:rPr>
                <w:rFonts w:ascii="Calibri" w:eastAsia="Calibri" w:hAnsi="Calibri" w:cs="Calibri"/>
              </w:rPr>
            </w:pPr>
            <w:r w:rsidRPr="00C603D1">
              <w:rPr>
                <w:rFonts w:ascii="Calibri" w:eastAsia="Calibri" w:hAnsi="Calibri" w:cs="Calibri"/>
              </w:rPr>
              <w:t xml:space="preserve">Dr. </w:t>
            </w:r>
            <w:proofErr w:type="spellStart"/>
            <w:r w:rsidRPr="00C603D1">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Default="00C603D1" w:rsidP="00C603D1">
            <w:pPr>
              <w:bidi w:val="0"/>
              <w:spacing w:after="0" w:line="240" w:lineRule="auto"/>
              <w:rPr>
                <w:rFonts w:ascii="Calibri" w:eastAsia="Calibri" w:hAnsi="Calibri" w:cs="Calibri"/>
              </w:rPr>
            </w:pPr>
          </w:p>
          <w:p w:rsidR="00C603D1" w:rsidRPr="00C603D1" w:rsidRDefault="00093400" w:rsidP="00093400">
            <w:pPr>
              <w:bidi w:val="0"/>
              <w:spacing w:after="0" w:line="240" w:lineRule="auto"/>
              <w:rPr>
                <w:rFonts w:ascii="Calibri" w:eastAsia="Calibri" w:hAnsi="Calibri" w:cs="Calibri"/>
              </w:rPr>
            </w:pPr>
            <w:r>
              <w:rPr>
                <w:rFonts w:ascii="Calibri" w:eastAsia="Calibri" w:hAnsi="Calibri" w:cs="Calibri"/>
              </w:rPr>
              <w:t>30</w:t>
            </w:r>
            <w:r w:rsidR="00C603D1" w:rsidRPr="00C603D1">
              <w:rPr>
                <w:rFonts w:ascii="Calibri" w:eastAsia="Calibri" w:hAnsi="Calibri" w:cs="Calibri"/>
              </w:rPr>
              <w:t>\</w:t>
            </w:r>
            <w:r>
              <w:rPr>
                <w:rFonts w:ascii="Calibri" w:eastAsia="Calibri" w:hAnsi="Calibri" w:cs="Calibri"/>
              </w:rPr>
              <w:t>4</w:t>
            </w:r>
            <w:r w:rsidR="00C603D1" w:rsidRPr="00C603D1">
              <w:rPr>
                <w:rFonts w:ascii="Calibri" w:eastAsia="Calibri" w:hAnsi="Calibri" w:cs="Calibri"/>
              </w:rPr>
              <w:t>/20</w:t>
            </w:r>
            <w:r>
              <w:rPr>
                <w:rFonts w:ascii="Calibri" w:eastAsia="Calibri" w:hAnsi="Calibri" w:cs="Calibri"/>
              </w:rPr>
              <w:t>22</w:t>
            </w:r>
          </w:p>
          <w:p w:rsidR="00C603D1" w:rsidRPr="00C603D1" w:rsidRDefault="00C603D1" w:rsidP="00C603D1">
            <w:pPr>
              <w:bidi w:val="0"/>
              <w:spacing w:after="0" w:line="240" w:lineRule="auto"/>
              <w:rPr>
                <w:rFonts w:ascii="Calibri" w:eastAsia="Calibri" w:hAnsi="Calibri" w:cs="Calibri"/>
              </w:rPr>
            </w:pPr>
            <w:r w:rsidRPr="00C603D1">
              <w:rPr>
                <w:rFonts w:ascii="Calibri" w:eastAsia="Calibri" w:hAnsi="Calibri" w:cs="Calibri"/>
              </w:rPr>
              <w:t xml:space="preserve">Dr. </w:t>
            </w:r>
            <w:proofErr w:type="spellStart"/>
            <w:r w:rsidRPr="00C603D1">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p w:rsidR="00C603D1" w:rsidRPr="00C603D1" w:rsidRDefault="00093400" w:rsidP="00093400">
            <w:pPr>
              <w:bidi w:val="0"/>
              <w:spacing w:after="0" w:line="240" w:lineRule="auto"/>
              <w:rPr>
                <w:rFonts w:ascii="Calibri" w:eastAsia="Calibri" w:hAnsi="Calibri" w:cs="Calibri"/>
              </w:rPr>
            </w:pPr>
            <w:r>
              <w:rPr>
                <w:rFonts w:ascii="Calibri" w:eastAsia="Calibri" w:hAnsi="Calibri" w:cs="Calibri"/>
              </w:rPr>
              <w:t>7</w:t>
            </w:r>
            <w:r w:rsidR="00C603D1" w:rsidRPr="00C603D1">
              <w:rPr>
                <w:rFonts w:ascii="Calibri" w:eastAsia="Calibri" w:hAnsi="Calibri" w:cs="Calibri"/>
              </w:rPr>
              <w:t>\</w:t>
            </w:r>
            <w:r>
              <w:rPr>
                <w:rFonts w:ascii="Calibri" w:eastAsia="Calibri" w:hAnsi="Calibri" w:cs="Calibri"/>
              </w:rPr>
              <w:t>5</w:t>
            </w:r>
            <w:r w:rsidR="00C603D1" w:rsidRPr="00C603D1">
              <w:rPr>
                <w:rFonts w:ascii="Calibri" w:eastAsia="Calibri" w:hAnsi="Calibri" w:cs="Calibri"/>
              </w:rPr>
              <w:t>/20</w:t>
            </w:r>
            <w:r>
              <w:rPr>
                <w:rFonts w:ascii="Calibri" w:eastAsia="Calibri" w:hAnsi="Calibri" w:cs="Calibri"/>
              </w:rPr>
              <w:t>22</w:t>
            </w:r>
          </w:p>
          <w:p w:rsidR="00C603D1" w:rsidRPr="00C603D1" w:rsidRDefault="00C603D1" w:rsidP="00C603D1">
            <w:pPr>
              <w:bidi w:val="0"/>
              <w:spacing w:after="0" w:line="240" w:lineRule="auto"/>
              <w:rPr>
                <w:rFonts w:ascii="Calibri" w:eastAsia="Calibri" w:hAnsi="Calibri" w:cs="Calibri"/>
              </w:rPr>
            </w:pPr>
            <w:r w:rsidRPr="00C603D1">
              <w:rPr>
                <w:rFonts w:ascii="Calibri" w:eastAsia="Calibri" w:hAnsi="Calibri" w:cs="Calibri"/>
              </w:rPr>
              <w:t xml:space="preserve">Dr. </w:t>
            </w:r>
            <w:proofErr w:type="spellStart"/>
            <w:r w:rsidRPr="00C603D1">
              <w:rPr>
                <w:rFonts w:ascii="Calibri" w:eastAsia="Calibri" w:hAnsi="Calibri" w:cs="Calibri"/>
              </w:rPr>
              <w:t>aras</w:t>
            </w:r>
            <w:proofErr w:type="spellEnd"/>
          </w:p>
          <w:p w:rsidR="00C603D1" w:rsidRDefault="00C603D1" w:rsidP="00C603D1">
            <w:pPr>
              <w:bidi w:val="0"/>
              <w:spacing w:after="0" w:line="240" w:lineRule="auto"/>
              <w:rPr>
                <w:rFonts w:ascii="Calibri" w:eastAsia="Calibri" w:hAnsi="Calibri" w:cs="Calibri"/>
              </w:rPr>
            </w:pPr>
          </w:p>
        </w:tc>
      </w:tr>
      <w:tr w:rsidR="00EA3CE3" w:rsidTr="00D43F76">
        <w:trPr>
          <w:trHeight w:val="1"/>
        </w:trPr>
        <w:tc>
          <w:tcPr>
            <w:tcW w:w="7240" w:type="dxa"/>
            <w:gridSpan w:val="2"/>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rPr>
            </w:pPr>
            <w:r>
              <w:rPr>
                <w:rFonts w:ascii="Calibri" w:eastAsia="Calibri" w:hAnsi="Calibri" w:cs="Calibri"/>
                <w:b/>
                <w:sz w:val="28"/>
              </w:rPr>
              <w:lastRenderedPageBreak/>
              <w:t>18. Practical Topics (If there is any)</w:t>
            </w:r>
          </w:p>
        </w:tc>
        <w:tc>
          <w:tcPr>
            <w:tcW w:w="1984" w:type="dxa"/>
            <w:gridSpan w:val="2"/>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A3CE3" w:rsidP="00E72A8E">
            <w:pPr>
              <w:bidi w:val="0"/>
              <w:spacing w:after="0" w:line="240" w:lineRule="auto"/>
              <w:rPr>
                <w:rFonts w:ascii="Calibri" w:eastAsia="Calibri" w:hAnsi="Calibri" w:cs="Calibri"/>
              </w:rPr>
            </w:pPr>
          </w:p>
        </w:tc>
      </w:tr>
      <w:tr w:rsidR="00EA3CE3" w:rsidTr="00D43F76">
        <w:trPr>
          <w:trHeight w:val="1"/>
        </w:trPr>
        <w:tc>
          <w:tcPr>
            <w:tcW w:w="72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A3CE3" w:rsidP="00E72A8E">
            <w:pPr>
              <w:bidi w:val="0"/>
              <w:spacing w:after="0" w:line="240" w:lineRule="auto"/>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944599" w:rsidRDefault="00EA3CE3" w:rsidP="00944599">
            <w:pPr>
              <w:bidi w:val="0"/>
              <w:spacing w:after="0" w:line="240" w:lineRule="auto"/>
              <w:rPr>
                <w:rFonts w:ascii="Calibri" w:eastAsia="Calibri" w:hAnsi="Calibri" w:cs="Calibri"/>
                <w:sz w:val="24"/>
              </w:rPr>
            </w:pP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Pr="00FA2D9D" w:rsidRDefault="00E72A8E" w:rsidP="00E72A8E">
            <w:pPr>
              <w:bidi w:val="0"/>
              <w:spacing w:after="0" w:line="240" w:lineRule="auto"/>
              <w:rPr>
                <w:rFonts w:ascii="Calibri" w:eastAsia="Calibri" w:hAnsi="Calibri" w:cs="Calibri"/>
                <w:sz w:val="24"/>
              </w:rPr>
            </w:pPr>
            <w:r w:rsidRPr="00886B85">
              <w:rPr>
                <w:rFonts w:ascii="Calibri" w:eastAsia="Calibri" w:hAnsi="Calibri" w:cs="Calibri"/>
                <w:b/>
                <w:bCs/>
                <w:sz w:val="24"/>
                <w:u w:val="single"/>
              </w:rPr>
              <w:t>19. Examinations</w:t>
            </w:r>
            <w:r w:rsidRPr="00FA2D9D">
              <w:rPr>
                <w:rFonts w:ascii="Calibri" w:eastAsia="Calibri" w:hAnsi="Calibri" w:cs="Calibri"/>
                <w:sz w:val="24"/>
              </w:rPr>
              <w:t>:</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Samples of question</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 xml:space="preserve">Q1-what is </w:t>
            </w:r>
            <w:proofErr w:type="spellStart"/>
            <w:r w:rsidRPr="00FA2D9D">
              <w:rPr>
                <w:rFonts w:ascii="Calibri" w:eastAsia="Calibri" w:hAnsi="Calibri" w:cs="Calibri"/>
                <w:sz w:val="24"/>
              </w:rPr>
              <w:t>myccorihza</w:t>
            </w:r>
            <w:proofErr w:type="spellEnd"/>
            <w:r w:rsidRPr="00FA2D9D">
              <w:rPr>
                <w:rFonts w:ascii="Calibri" w:eastAsia="Calibri" w:hAnsi="Calibri" w:cs="Calibri"/>
                <w:sz w:val="24"/>
              </w:rPr>
              <w:t xml:space="preserve">, its type and </w:t>
            </w:r>
            <w:proofErr w:type="spellStart"/>
            <w:r w:rsidRPr="00FA2D9D">
              <w:rPr>
                <w:rFonts w:ascii="Calibri" w:eastAsia="Calibri" w:hAnsi="Calibri" w:cs="Calibri"/>
                <w:sz w:val="24"/>
              </w:rPr>
              <w:t>its</w:t>
            </w:r>
            <w:proofErr w:type="spellEnd"/>
            <w:r w:rsidRPr="00FA2D9D">
              <w:rPr>
                <w:rFonts w:ascii="Calibri" w:eastAsia="Calibri" w:hAnsi="Calibri" w:cs="Calibri"/>
                <w:sz w:val="24"/>
              </w:rPr>
              <w:t xml:space="preserve"> important to plants?</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 xml:space="preserve">Q2-explain briefly the ammonification of organic matter, and what is </w:t>
            </w:r>
            <w:proofErr w:type="spellStart"/>
            <w:r w:rsidRPr="00FA2D9D">
              <w:rPr>
                <w:rFonts w:ascii="Calibri" w:eastAsia="Calibri" w:hAnsi="Calibri" w:cs="Calibri"/>
                <w:sz w:val="24"/>
              </w:rPr>
              <w:t>its</w:t>
            </w:r>
            <w:proofErr w:type="spellEnd"/>
            <w:r w:rsidRPr="00FA2D9D">
              <w:rPr>
                <w:rFonts w:ascii="Calibri" w:eastAsia="Calibri" w:hAnsi="Calibri" w:cs="Calibri"/>
                <w:sz w:val="24"/>
              </w:rPr>
              <w:t xml:space="preserve"> important to microorganisms and to plants.</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Q3-Write the scientific name of the following organisms:</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Nitrogen fixer bacteria</w:t>
            </w:r>
          </w:p>
          <w:p w:rsidR="00B80033" w:rsidRPr="00FA2D9D" w:rsidRDefault="00B80033" w:rsidP="00FA2D9D">
            <w:pPr>
              <w:bidi w:val="0"/>
              <w:spacing w:after="0" w:line="240" w:lineRule="auto"/>
              <w:rPr>
                <w:rFonts w:ascii="Calibri" w:eastAsia="Calibri" w:hAnsi="Calibri" w:cs="Calibri"/>
                <w:sz w:val="24"/>
              </w:rPr>
            </w:pPr>
            <w:proofErr w:type="spellStart"/>
            <w:r w:rsidRPr="00FA2D9D">
              <w:rPr>
                <w:rFonts w:ascii="Calibri" w:eastAsia="Calibri" w:hAnsi="Calibri" w:cs="Calibri"/>
                <w:sz w:val="24"/>
              </w:rPr>
              <w:t>Nitrifier</w:t>
            </w:r>
            <w:proofErr w:type="spellEnd"/>
            <w:r w:rsidRPr="00FA2D9D">
              <w:rPr>
                <w:rFonts w:ascii="Calibri" w:eastAsia="Calibri" w:hAnsi="Calibri" w:cs="Calibri"/>
                <w:sz w:val="24"/>
              </w:rPr>
              <w:t xml:space="preserve"> bacteria</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 xml:space="preserve">c-Phosphate </w:t>
            </w:r>
            <w:proofErr w:type="spellStart"/>
            <w:r w:rsidRPr="00FA2D9D">
              <w:rPr>
                <w:rFonts w:ascii="Calibri" w:eastAsia="Calibri" w:hAnsi="Calibri" w:cs="Calibri"/>
                <w:sz w:val="24"/>
              </w:rPr>
              <w:t>solubilizer</w:t>
            </w:r>
            <w:proofErr w:type="spellEnd"/>
            <w:r w:rsidRPr="00FA2D9D">
              <w:rPr>
                <w:rFonts w:ascii="Calibri" w:eastAsia="Calibri" w:hAnsi="Calibri" w:cs="Calibri"/>
                <w:sz w:val="24"/>
              </w:rPr>
              <w:t xml:space="preserve"> fungi</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Q4- Complete the following sentences with suitable scientific information</w:t>
            </w:r>
          </w:p>
          <w:p w:rsidR="00B80033" w:rsidRPr="00FA2D9D" w:rsidRDefault="00B80033" w:rsidP="00FA2D9D">
            <w:pPr>
              <w:bidi w:val="0"/>
              <w:spacing w:after="0" w:line="240" w:lineRule="auto"/>
              <w:rPr>
                <w:rFonts w:ascii="Calibri" w:eastAsia="Calibri" w:hAnsi="Calibri" w:cs="Calibri"/>
                <w:sz w:val="24"/>
              </w:rPr>
            </w:pPr>
            <w:r w:rsidRPr="00FA2D9D">
              <w:rPr>
                <w:rFonts w:ascii="Calibri" w:eastAsia="Calibri" w:hAnsi="Calibri" w:cs="Calibri"/>
                <w:sz w:val="24"/>
              </w:rPr>
              <w:t>Clay is important for soil microorganisms because…..</w:t>
            </w:r>
          </w:p>
          <w:p w:rsidR="00EA3CE3" w:rsidRDefault="00EA3CE3" w:rsidP="00E72A8E">
            <w:pPr>
              <w:bidi w:val="0"/>
              <w:spacing w:after="0" w:line="240" w:lineRule="auto"/>
              <w:rPr>
                <w:rFonts w:ascii="Calibri" w:eastAsia="Calibri" w:hAnsi="Calibri" w:cs="Calibri"/>
              </w:rPr>
            </w:pP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E72A8E">
            <w:pPr>
              <w:bidi w:val="0"/>
              <w:spacing w:after="0" w:line="240" w:lineRule="auto"/>
              <w:rPr>
                <w:rFonts w:ascii="Calibri" w:eastAsia="Calibri" w:hAnsi="Calibri" w:cs="Calibri"/>
                <w:b/>
                <w:sz w:val="28"/>
              </w:rPr>
            </w:pPr>
            <w:r>
              <w:rPr>
                <w:rFonts w:ascii="Calibri" w:eastAsia="Calibri" w:hAnsi="Calibri" w:cs="Calibri"/>
                <w:b/>
                <w:sz w:val="28"/>
              </w:rPr>
              <w:t>20. Extra notes:</w:t>
            </w:r>
          </w:p>
          <w:p w:rsidR="00EA3CE3" w:rsidRDefault="00886B85" w:rsidP="00E72A8E">
            <w:pPr>
              <w:bidi w:val="0"/>
              <w:spacing w:after="0" w:line="240" w:lineRule="auto"/>
              <w:rPr>
                <w:rFonts w:ascii="Calibri" w:eastAsia="Calibri" w:hAnsi="Calibri" w:cs="Calibri"/>
              </w:rPr>
            </w:pPr>
            <w:r>
              <w:rPr>
                <w:rFonts w:ascii="Calibri" w:eastAsia="Calibri" w:hAnsi="Calibri" w:cs="Calibri"/>
                <w:sz w:val="24"/>
              </w:rPr>
              <w:t>I have no any extra notes.</w:t>
            </w:r>
          </w:p>
        </w:tc>
      </w:tr>
      <w:tr w:rsidR="00EA3CE3" w:rsidTr="00D43F76">
        <w:tc>
          <w:tcPr>
            <w:tcW w:w="9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CE3" w:rsidRDefault="00E72A8E" w:rsidP="00886B85">
            <w:pPr>
              <w:bidi w:val="0"/>
              <w:spacing w:after="0" w:line="240" w:lineRule="auto"/>
              <w:rPr>
                <w:rFonts w:ascii="Calibri" w:eastAsia="Calibri" w:hAnsi="Calibri" w:cs="Calibri"/>
                <w:b/>
                <w:sz w:val="28"/>
              </w:rPr>
            </w:pPr>
            <w:r>
              <w:rPr>
                <w:rFonts w:ascii="Calibri" w:eastAsia="Calibri" w:hAnsi="Calibri" w:cs="Calibri"/>
                <w:b/>
                <w:sz w:val="28"/>
              </w:rPr>
              <w:t xml:space="preserve">21. Peer review                                                            </w:t>
            </w:r>
          </w:p>
          <w:p w:rsidR="00886B85" w:rsidRDefault="009765F7" w:rsidP="00886B85">
            <w:pPr>
              <w:bidi w:val="0"/>
              <w:spacing w:after="0" w:line="240" w:lineRule="auto"/>
              <w:rPr>
                <w:rFonts w:asciiTheme="majorBidi" w:hAnsiTheme="majorBidi" w:cstheme="majorBidi"/>
                <w:b/>
                <w:bCs/>
                <w:sz w:val="24"/>
                <w:szCs w:val="24"/>
                <w:lang w:bidi="ar-KW"/>
              </w:rPr>
            </w:pPr>
            <w:r>
              <w:rPr>
                <w:noProof/>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-3810</wp:posOffset>
                      </wp:positionV>
                      <wp:extent cx="6591300" cy="23495"/>
                      <wp:effectExtent l="11430" t="12700" r="762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pt;margin-top:-.3pt;width:519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k7IQIAAD8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"/>
                  </w:pict>
                </mc:Fallback>
              </mc:AlternateContent>
            </w:r>
            <w:r w:rsidR="00FA2D9D">
              <w:rPr>
                <w:b/>
                <w:bCs/>
                <w:sz w:val="32"/>
                <w:szCs w:val="32"/>
                <w:lang w:bidi="ar-IQ"/>
              </w:rPr>
              <w:t xml:space="preserve">Peer review  </w:t>
            </w:r>
          </w:p>
          <w:p w:rsidR="00FA2D9D" w:rsidRDefault="00FA2D9D" w:rsidP="00FA2D9D">
            <w:pPr>
              <w:pStyle w:val="ListParagraph1"/>
              <w:ind w:left="0"/>
              <w:rPr>
                <w:b/>
                <w:bCs/>
                <w:sz w:val="32"/>
                <w:szCs w:val="32"/>
                <w:lang w:bidi="ar-IQ"/>
              </w:rPr>
            </w:pPr>
          </w:p>
          <w:p w:rsidR="00FA2D9D" w:rsidRDefault="00FA2D9D" w:rsidP="00FA2D9D">
            <w:pPr>
              <w:pStyle w:val="ListParagraph1"/>
              <w:ind w:left="0"/>
              <w:jc w:val="center"/>
              <w:rPr>
                <w:b/>
                <w:bCs/>
                <w:sz w:val="30"/>
                <w:szCs w:val="30"/>
                <w:lang w:bidi="ar-IQ"/>
              </w:rPr>
            </w:pPr>
          </w:p>
          <w:p w:rsidR="00FA2D9D" w:rsidRDefault="00FA2D9D" w:rsidP="00FA2D9D">
            <w:pPr>
              <w:pStyle w:val="ListParagraph1"/>
              <w:ind w:left="0"/>
              <w:rPr>
                <w:b/>
                <w:bCs/>
                <w:sz w:val="30"/>
                <w:szCs w:val="30"/>
                <w:lang w:bidi="ar-IQ"/>
              </w:rPr>
            </w:pPr>
            <w:r>
              <w:rPr>
                <w:b/>
                <w:bCs/>
                <w:sz w:val="30"/>
                <w:szCs w:val="30"/>
                <w:lang w:bidi="ar-IQ"/>
              </w:rPr>
              <w:t xml:space="preserve">                                                                  </w:t>
            </w:r>
          </w:p>
          <w:p w:rsidR="00FA2D9D" w:rsidRDefault="00FA2D9D" w:rsidP="00FA2D9D">
            <w:pPr>
              <w:pStyle w:val="ListParagraph1"/>
              <w:ind w:left="0"/>
              <w:rPr>
                <w:b/>
                <w:bCs/>
                <w:sz w:val="30"/>
                <w:szCs w:val="30"/>
                <w:lang w:bidi="ar-IQ"/>
              </w:rPr>
            </w:pPr>
          </w:p>
          <w:p w:rsidR="00FA2D9D" w:rsidRDefault="00FA2D9D" w:rsidP="00FA2D9D">
            <w:pPr>
              <w:pStyle w:val="ListParagraph1"/>
              <w:ind w:left="0"/>
              <w:rPr>
                <w:b/>
                <w:bCs/>
                <w:sz w:val="30"/>
                <w:szCs w:val="30"/>
                <w:lang w:bidi="ar-IQ"/>
              </w:rPr>
            </w:pPr>
          </w:p>
          <w:p w:rsidR="00EA3CE3" w:rsidRDefault="00FA2D9D" w:rsidP="00886B85">
            <w:pPr>
              <w:bidi w:val="0"/>
              <w:spacing w:after="0" w:line="240" w:lineRule="auto"/>
              <w:rPr>
                <w:rFonts w:ascii="Calibri" w:eastAsia="Calibri" w:hAnsi="Calibri" w:cs="Calibri"/>
              </w:rPr>
            </w:pPr>
            <w:r>
              <w:rPr>
                <w:b/>
                <w:bCs/>
                <w:sz w:val="30"/>
                <w:szCs w:val="30"/>
                <w:lang w:bidi="ar-IQ"/>
              </w:rPr>
              <w:t xml:space="preserve">                               </w:t>
            </w:r>
            <w:r w:rsidR="00886B85">
              <w:rPr>
                <w:b/>
                <w:bCs/>
                <w:sz w:val="30"/>
                <w:szCs w:val="30"/>
                <w:lang w:bidi="ar-IQ"/>
              </w:rPr>
              <w:t xml:space="preserve">                               </w:t>
            </w:r>
          </w:p>
        </w:tc>
      </w:tr>
    </w:tbl>
    <w:p w:rsidR="00EA3CE3" w:rsidRDefault="00E72A8E" w:rsidP="00E72A8E">
      <w:pPr>
        <w:bidi w:val="0"/>
        <w:rPr>
          <w:rFonts w:ascii="Calibri" w:eastAsia="Calibri" w:hAnsi="Calibri" w:cs="Calibri"/>
          <w:sz w:val="18"/>
        </w:rPr>
      </w:pPr>
      <w:r>
        <w:rPr>
          <w:rFonts w:ascii="Calibri" w:eastAsia="Calibri" w:hAnsi="Calibri" w:cs="Calibri"/>
          <w:sz w:val="28"/>
        </w:rPr>
        <w:br/>
      </w:r>
    </w:p>
    <w:p w:rsidR="00EA3CE3" w:rsidRDefault="00E72A8E" w:rsidP="00E72A8E">
      <w:pPr>
        <w:bidi w:val="0"/>
        <w:rPr>
          <w:rFonts w:ascii="Calibri" w:eastAsia="Calibri" w:hAnsi="Calibri" w:cs="Calibri"/>
        </w:rPr>
      </w:pPr>
      <w:r>
        <w:rPr>
          <w:rFonts w:ascii="Calibri" w:eastAsia="Calibri" w:hAnsi="Calibri" w:cs="Calibri"/>
        </w:rPr>
        <w:t xml:space="preserve"> </w:t>
      </w:r>
    </w:p>
    <w:sectPr w:rsidR="00EA3C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nhardModern">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abon-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31C3"/>
    <w:multiLevelType w:val="hybridMultilevel"/>
    <w:tmpl w:val="D81E9990"/>
    <w:lvl w:ilvl="0" w:tplc="570862EE">
      <w:start w:val="1"/>
      <w:numFmt w:val="decimal"/>
      <w:lvlText w:val="%1-"/>
      <w:lvlJc w:val="left"/>
      <w:pPr>
        <w:ind w:left="720" w:hanging="360"/>
      </w:pPr>
      <w:rPr>
        <w:rFonts w:ascii="BernhardModern" w:hAnsi="BernhardModern" w:hint="default"/>
        <w:color w:val="66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9057C"/>
    <w:multiLevelType w:val="hybridMultilevel"/>
    <w:tmpl w:val="CE182EE6"/>
    <w:lvl w:ilvl="0" w:tplc="CA6C4E4A">
      <w:start w:val="5"/>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D45D0"/>
    <w:multiLevelType w:val="multilevel"/>
    <w:tmpl w:val="FF68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8B7DEE"/>
    <w:multiLevelType w:val="hybridMultilevel"/>
    <w:tmpl w:val="098E09EA"/>
    <w:lvl w:ilvl="0" w:tplc="BE649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07E86"/>
    <w:multiLevelType w:val="multilevel"/>
    <w:tmpl w:val="56B6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D666FD"/>
    <w:multiLevelType w:val="hybridMultilevel"/>
    <w:tmpl w:val="8D0686FC"/>
    <w:lvl w:ilvl="0" w:tplc="29A2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3E68A3"/>
    <w:multiLevelType w:val="hybridMultilevel"/>
    <w:tmpl w:val="CA5000FA"/>
    <w:lvl w:ilvl="0" w:tplc="4F48EB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E3"/>
    <w:rsid w:val="0001265E"/>
    <w:rsid w:val="00093400"/>
    <w:rsid w:val="000A20A4"/>
    <w:rsid w:val="00150BE1"/>
    <w:rsid w:val="001C422D"/>
    <w:rsid w:val="001D3395"/>
    <w:rsid w:val="002755D3"/>
    <w:rsid w:val="00327005"/>
    <w:rsid w:val="003A79A1"/>
    <w:rsid w:val="00400CAD"/>
    <w:rsid w:val="004121B6"/>
    <w:rsid w:val="004E2F8C"/>
    <w:rsid w:val="00514D36"/>
    <w:rsid w:val="00605976"/>
    <w:rsid w:val="00613EB5"/>
    <w:rsid w:val="006C2A2B"/>
    <w:rsid w:val="007D3C93"/>
    <w:rsid w:val="00855EC0"/>
    <w:rsid w:val="00886B85"/>
    <w:rsid w:val="00930A1F"/>
    <w:rsid w:val="00944599"/>
    <w:rsid w:val="009765F7"/>
    <w:rsid w:val="00A00DE4"/>
    <w:rsid w:val="00B01BE2"/>
    <w:rsid w:val="00B80033"/>
    <w:rsid w:val="00C4266E"/>
    <w:rsid w:val="00C603D1"/>
    <w:rsid w:val="00D43F76"/>
    <w:rsid w:val="00DD0661"/>
    <w:rsid w:val="00E24FC5"/>
    <w:rsid w:val="00E72A8E"/>
    <w:rsid w:val="00EA3CE3"/>
    <w:rsid w:val="00EC51C9"/>
    <w:rsid w:val="00FA2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F76"/>
    <w:pPr>
      <w:spacing w:after="0" w:line="240" w:lineRule="auto"/>
      <w:ind w:left="720"/>
      <w:contextualSpacing/>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FA2D9D"/>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F76"/>
    <w:pPr>
      <w:spacing w:after="0" w:line="240" w:lineRule="auto"/>
      <w:ind w:left="720"/>
      <w:contextualSpacing/>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FA2D9D"/>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4670">
      <w:bodyDiv w:val="1"/>
      <w:marLeft w:val="0"/>
      <w:marRight w:val="0"/>
      <w:marTop w:val="0"/>
      <w:marBottom w:val="0"/>
      <w:divBdr>
        <w:top w:val="none" w:sz="0" w:space="0" w:color="auto"/>
        <w:left w:val="none" w:sz="0" w:space="0" w:color="auto"/>
        <w:bottom w:val="none" w:sz="0" w:space="0" w:color="auto"/>
        <w:right w:val="none" w:sz="0" w:space="0" w:color="auto"/>
      </w:divBdr>
    </w:div>
    <w:div w:id="492570397">
      <w:bodyDiv w:val="1"/>
      <w:marLeft w:val="0"/>
      <w:marRight w:val="0"/>
      <w:marTop w:val="0"/>
      <w:marBottom w:val="0"/>
      <w:divBdr>
        <w:top w:val="none" w:sz="0" w:space="0" w:color="auto"/>
        <w:left w:val="none" w:sz="0" w:space="0" w:color="auto"/>
        <w:bottom w:val="none" w:sz="0" w:space="0" w:color="auto"/>
        <w:right w:val="none" w:sz="0" w:space="0" w:color="auto"/>
      </w:divBdr>
    </w:div>
    <w:div w:id="579027962">
      <w:bodyDiv w:val="1"/>
      <w:marLeft w:val="0"/>
      <w:marRight w:val="0"/>
      <w:marTop w:val="0"/>
      <w:marBottom w:val="0"/>
      <w:divBdr>
        <w:top w:val="none" w:sz="0" w:space="0" w:color="auto"/>
        <w:left w:val="none" w:sz="0" w:space="0" w:color="auto"/>
        <w:bottom w:val="none" w:sz="0" w:space="0" w:color="auto"/>
        <w:right w:val="none" w:sz="0" w:space="0" w:color="auto"/>
      </w:divBdr>
    </w:div>
    <w:div w:id="1515799892">
      <w:bodyDiv w:val="1"/>
      <w:marLeft w:val="0"/>
      <w:marRight w:val="0"/>
      <w:marTop w:val="0"/>
      <w:marBottom w:val="0"/>
      <w:divBdr>
        <w:top w:val="none" w:sz="0" w:space="0" w:color="auto"/>
        <w:left w:val="none" w:sz="0" w:space="0" w:color="auto"/>
        <w:bottom w:val="none" w:sz="0" w:space="0" w:color="auto"/>
        <w:right w:val="none" w:sz="0" w:space="0" w:color="auto"/>
      </w:divBdr>
    </w:div>
    <w:div w:id="1776822967">
      <w:bodyDiv w:val="1"/>
      <w:marLeft w:val="0"/>
      <w:marRight w:val="0"/>
      <w:marTop w:val="0"/>
      <w:marBottom w:val="0"/>
      <w:divBdr>
        <w:top w:val="none" w:sz="0" w:space="0" w:color="auto"/>
        <w:left w:val="none" w:sz="0" w:space="0" w:color="auto"/>
        <w:bottom w:val="none" w:sz="0" w:space="0" w:color="auto"/>
        <w:right w:val="none" w:sz="0" w:space="0" w:color="auto"/>
      </w:divBdr>
      <w:divsChild>
        <w:div w:id="664628928">
          <w:marLeft w:val="0"/>
          <w:marRight w:val="0"/>
          <w:marTop w:val="0"/>
          <w:marBottom w:val="0"/>
          <w:divBdr>
            <w:top w:val="none" w:sz="0" w:space="0" w:color="auto"/>
            <w:left w:val="none" w:sz="0" w:space="0" w:color="auto"/>
            <w:bottom w:val="none" w:sz="0" w:space="0" w:color="auto"/>
            <w:right w:val="none" w:sz="0" w:space="0" w:color="auto"/>
          </w:divBdr>
          <w:divsChild>
            <w:div w:id="1475028001">
              <w:marLeft w:val="0"/>
              <w:marRight w:val="0"/>
              <w:marTop w:val="0"/>
              <w:marBottom w:val="0"/>
              <w:divBdr>
                <w:top w:val="none" w:sz="0" w:space="0" w:color="auto"/>
                <w:left w:val="none" w:sz="0" w:space="0" w:color="auto"/>
                <w:bottom w:val="none" w:sz="0" w:space="0" w:color="auto"/>
                <w:right w:val="none" w:sz="0" w:space="0" w:color="auto"/>
              </w:divBdr>
              <w:divsChild>
                <w:div w:id="824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trient" TargetMode="External"/><Relationship Id="rId13" Type="http://schemas.openxmlformats.org/officeDocument/2006/relationships/hyperlink" Target="http://www.amazon.com/s/ref=ntt_athr_dp_sr_3?_encoding=UTF8&amp;sort=relevancerank&amp;search-alias=books&amp;field-author=Peter%20G.%20Harte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amazon.com/s/ref=ntt_athr_dp_sr_2?_encoding=UTF8&amp;sort=relevancerank&amp;search-alias=books&amp;field-author=Jeffry%20J.%20Fuhrman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o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mazon.com/s/ref=ntt_athr_dp_sr_1?_encoding=UTF8&amp;sort=relevancerank&amp;search-alias=books&amp;field-author=David%20M.%20Sylvia" TargetMode="External"/><Relationship Id="rId5" Type="http://schemas.openxmlformats.org/officeDocument/2006/relationships/webSettings" Target="webSettings.xml"/><Relationship Id="rId15" Type="http://schemas.openxmlformats.org/officeDocument/2006/relationships/hyperlink" Target="http://www.amazon.com/" TargetMode="External"/><Relationship Id="rId10" Type="http://schemas.openxmlformats.org/officeDocument/2006/relationships/hyperlink" Target="https://en.wikipedia.org/wiki/Immune_system" TargetMode="External"/><Relationship Id="rId4" Type="http://schemas.openxmlformats.org/officeDocument/2006/relationships/settings" Target="settings.xml"/><Relationship Id="rId9" Type="http://schemas.openxmlformats.org/officeDocument/2006/relationships/hyperlink" Target="https://en.wikipedia.org/wiki/Hormones" TargetMode="External"/><Relationship Id="rId14" Type="http://schemas.openxmlformats.org/officeDocument/2006/relationships/hyperlink" Target="http://www.amazon.com/s/ref=ntt_athr_dp_sr_4?_encoding=UTF8&amp;sort=relevancerank&amp;search-alias=books&amp;field-author=David%20A.%20Zube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Nawzad</dc:creator>
  <cp:lastModifiedBy>User</cp:lastModifiedBy>
  <cp:revision>10</cp:revision>
  <dcterms:created xsi:type="dcterms:W3CDTF">2024-05-20T18:01:00Z</dcterms:created>
  <dcterms:modified xsi:type="dcterms:W3CDTF">2024-06-04T16:20:00Z</dcterms:modified>
</cp:coreProperties>
</file>