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3599" w14:textId="77777777" w:rsidR="00F22C61" w:rsidRPr="00F22C61" w:rsidRDefault="00F22C61" w:rsidP="00F22C61">
      <w:pPr>
        <w:shd w:val="clear" w:color="auto" w:fill="FFFFFF"/>
        <w:spacing w:before="300" w:after="150" w:line="240" w:lineRule="auto"/>
        <w:outlineLvl w:val="1"/>
        <w:rPr>
          <w:rFonts w:ascii="Roboto" w:eastAsia="Times New Roman" w:hAnsi="Roboto" w:cs="Times New Roman"/>
          <w:color w:val="813588"/>
          <w:sz w:val="32"/>
          <w:szCs w:val="32"/>
        </w:rPr>
      </w:pPr>
      <w:r w:rsidRPr="00F22C61">
        <w:rPr>
          <w:rFonts w:ascii="Roboto" w:eastAsia="Times New Roman" w:hAnsi="Roboto" w:cs="Times New Roman"/>
          <w:color w:val="813588"/>
          <w:sz w:val="32"/>
          <w:szCs w:val="32"/>
        </w:rPr>
        <w:t>Biochemistry Chemistry Questions with Solutions</w:t>
      </w:r>
    </w:p>
    <w:p w14:paraId="06C113D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w:t>
      </w:r>
      <w:r w:rsidRPr="00F22C61">
        <w:rPr>
          <w:rFonts w:ascii="Roboto" w:eastAsia="Times New Roman" w:hAnsi="Roboto" w:cs="Times New Roman"/>
          <w:color w:val="333333"/>
          <w:sz w:val="21"/>
          <w:szCs w:val="21"/>
        </w:rPr>
        <w:t> Mention the importance of Biochemistry.</w:t>
      </w:r>
    </w:p>
    <w:p w14:paraId="3821D54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04FEC50E"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following topics require a basic understanding of biochemistry.</w:t>
      </w:r>
    </w:p>
    <w:p w14:paraId="3CDA6488" w14:textId="77777777" w:rsidR="00F22C61" w:rsidRPr="00F22C61" w:rsidRDefault="00F22C61" w:rsidP="00F22C61">
      <w:pPr>
        <w:numPr>
          <w:ilvl w:val="0"/>
          <w:numId w:val="1"/>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chemical reactions convert food into molecules unique to the cells of a given species.</w:t>
      </w:r>
    </w:p>
    <w:p w14:paraId="214F82F6" w14:textId="77777777" w:rsidR="00F22C61" w:rsidRPr="00F22C61" w:rsidRDefault="00F22C61" w:rsidP="00F22C61">
      <w:pPr>
        <w:numPr>
          <w:ilvl w:val="0"/>
          <w:numId w:val="1"/>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catalytic features of enzymes.</w:t>
      </w:r>
    </w:p>
    <w:p w14:paraId="025FCAC6" w14:textId="77777777" w:rsidR="00F22C61" w:rsidRPr="00F22C61" w:rsidRDefault="00F22C61" w:rsidP="00F22C61">
      <w:pPr>
        <w:numPr>
          <w:ilvl w:val="0"/>
          <w:numId w:val="1"/>
        </w:numPr>
        <w:shd w:val="clear" w:color="auto" w:fill="FFFFFF"/>
        <w:spacing w:before="100" w:beforeAutospacing="1" w:after="75" w:line="240" w:lineRule="auto"/>
        <w:rPr>
          <w:rFonts w:ascii="Roboto" w:eastAsia="Times New Roman" w:hAnsi="Roboto" w:cs="Times New Roman"/>
          <w:color w:val="333333"/>
          <w:sz w:val="21"/>
          <w:szCs w:val="21"/>
        </w:rPr>
      </w:pPr>
      <w:proofErr w:type="spellStart"/>
      <w:r w:rsidRPr="00F22C61">
        <w:rPr>
          <w:rFonts w:ascii="Roboto" w:eastAsia="Times New Roman" w:hAnsi="Roboto" w:cs="Times New Roman"/>
          <w:color w:val="333333"/>
          <w:sz w:val="21"/>
          <w:szCs w:val="21"/>
        </w:rPr>
        <w:t>Utilising</w:t>
      </w:r>
      <w:proofErr w:type="spellEnd"/>
      <w:r w:rsidRPr="00F22C61">
        <w:rPr>
          <w:rFonts w:ascii="Roboto" w:eastAsia="Times New Roman" w:hAnsi="Roboto" w:cs="Times New Roman"/>
          <w:color w:val="333333"/>
          <w:sz w:val="21"/>
          <w:szCs w:val="21"/>
        </w:rPr>
        <w:t xml:space="preserve"> the possible energy derived from foodstuff oxidation consumed for the living cell’s many energy-demanding operations.</w:t>
      </w:r>
    </w:p>
    <w:p w14:paraId="2FF2B245" w14:textId="77777777" w:rsidR="00F22C61" w:rsidRPr="00F22C61" w:rsidRDefault="00F22C61" w:rsidP="00F22C61">
      <w:pPr>
        <w:numPr>
          <w:ilvl w:val="0"/>
          <w:numId w:val="1"/>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qualities and structure of chemicals make up tissues and cells’ framework.</w:t>
      </w:r>
    </w:p>
    <w:p w14:paraId="0CADDE95" w14:textId="77777777" w:rsidR="00F22C61" w:rsidRPr="00F22C61" w:rsidRDefault="00F22C61" w:rsidP="00F22C61">
      <w:pPr>
        <w:numPr>
          <w:ilvl w:val="0"/>
          <w:numId w:val="1"/>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To solve fundamental medical and biological challenges.</w:t>
      </w:r>
    </w:p>
    <w:p w14:paraId="0540B89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Q2:</w:t>
      </w:r>
      <w:r w:rsidRPr="00F22C61">
        <w:rPr>
          <w:rFonts w:ascii="Roboto" w:eastAsia="Times New Roman" w:hAnsi="Roboto" w:cs="Times New Roman"/>
          <w:color w:val="333333"/>
          <w:sz w:val="21"/>
          <w:szCs w:val="21"/>
        </w:rPr>
        <w:t> How are amino acids classified?</w:t>
      </w:r>
    </w:p>
    <w:p w14:paraId="1EF771F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15DC188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Amino acids are divided into basic and non–essential amino acids.</w:t>
      </w:r>
    </w:p>
    <w:p w14:paraId="37A4C56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Non-essential amino acids, including asparagine, glycine, and others, can be produced in the body.</w:t>
      </w:r>
    </w:p>
    <w:p w14:paraId="4737127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Essential amino acids are amino acids that the body cannot produce and should be received from the diet. Histidine with lysine, for example.</w:t>
      </w:r>
    </w:p>
    <w:p w14:paraId="26CCECC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Q3:</w:t>
      </w:r>
      <w:r w:rsidRPr="00F22C61">
        <w:rPr>
          <w:rFonts w:ascii="Roboto" w:eastAsia="Times New Roman" w:hAnsi="Roboto" w:cs="Times New Roman"/>
          <w:color w:val="333333"/>
          <w:sz w:val="21"/>
          <w:szCs w:val="21"/>
        </w:rPr>
        <w:t> What do you understand about the secondary structure of proteins?</w:t>
      </w:r>
    </w:p>
    <w:p w14:paraId="1EA34317"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78518BD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secondary structure of a protein is the shape in which a long polypeptide chain can persist due to regular folding of the polypeptide chain’s backbone due to hydrogen bonding between &gt; C = O and the polypeptide chain, – N</w:t>
      </w:r>
      <w:r w:rsidRPr="00F22C61">
        <w:rPr>
          <w:rFonts w:ascii="Roboto" w:eastAsia="Times New Roman" w:hAnsi="Roboto" w:cs="Times New Roman"/>
          <w:color w:val="333333"/>
          <w:sz w:val="21"/>
          <w:szCs w:val="21"/>
        </w:rPr>
        <w:noBreakHyphen/>
        <w:t>H group.</w:t>
      </w:r>
    </w:p>
    <w:p w14:paraId="6B6DAF2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Q4:</w:t>
      </w:r>
      <w:r w:rsidRPr="00F22C61">
        <w:rPr>
          <w:rFonts w:ascii="Roboto" w:eastAsia="Times New Roman" w:hAnsi="Roboto" w:cs="Times New Roman"/>
          <w:color w:val="333333"/>
          <w:sz w:val="21"/>
          <w:szCs w:val="21"/>
        </w:rPr>
        <w:t> Glucose or sucrose are soluble in water, but cyclohexane or benzene (simple six-membered ring compounds) are insoluble. Explain.</w:t>
      </w:r>
    </w:p>
    <w:p w14:paraId="69E68B64"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4C7E7C2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A glucose molecule includes five -OH groups, whereas a sucrose molecule includes eight -OH groups. As a result, glucose and sucrose form a lot of H-bonds with water. As a result, they are water-soluble.</w:t>
      </w:r>
    </w:p>
    <w:p w14:paraId="2B6CE10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On the other hand, Cyclohexane and benzene do not have -OH groups. As a result, they cannot form H-bonds with water and are hence water-insoluble.</w:t>
      </w:r>
    </w:p>
    <w:p w14:paraId="0B0241C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Q5:</w:t>
      </w:r>
      <w:r w:rsidRPr="00F22C61">
        <w:rPr>
          <w:rFonts w:ascii="Roboto" w:eastAsia="Times New Roman" w:hAnsi="Roboto" w:cs="Times New Roman"/>
          <w:color w:val="333333"/>
          <w:sz w:val="21"/>
          <w:szCs w:val="21"/>
        </w:rPr>
        <w:t xml:space="preserve"> Write the structure of the product obtained when glucose is </w:t>
      </w:r>
      <w:proofErr w:type="spellStart"/>
      <w:r w:rsidRPr="00F22C61">
        <w:rPr>
          <w:rFonts w:ascii="Roboto" w:eastAsia="Times New Roman" w:hAnsi="Roboto" w:cs="Times New Roman"/>
          <w:color w:val="333333"/>
          <w:sz w:val="21"/>
          <w:szCs w:val="21"/>
        </w:rPr>
        <w:t>oxidised</w:t>
      </w:r>
      <w:proofErr w:type="spellEnd"/>
      <w:r w:rsidRPr="00F22C61">
        <w:rPr>
          <w:rFonts w:ascii="Roboto" w:eastAsia="Times New Roman" w:hAnsi="Roboto" w:cs="Times New Roman"/>
          <w:color w:val="333333"/>
          <w:sz w:val="21"/>
          <w:szCs w:val="21"/>
        </w:rPr>
        <w:t xml:space="preserve"> with nitric acid.</w:t>
      </w:r>
    </w:p>
    <w:p w14:paraId="70A266E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21519BA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 xml:space="preserve">The structure of the product when glucose is </w:t>
      </w:r>
      <w:proofErr w:type="spellStart"/>
      <w:r w:rsidRPr="00F22C61">
        <w:rPr>
          <w:rFonts w:ascii="Roboto" w:eastAsia="Times New Roman" w:hAnsi="Roboto" w:cs="Times New Roman"/>
          <w:color w:val="333333"/>
          <w:sz w:val="21"/>
          <w:szCs w:val="21"/>
        </w:rPr>
        <w:t>oxidised</w:t>
      </w:r>
      <w:proofErr w:type="spellEnd"/>
      <w:r w:rsidRPr="00F22C61">
        <w:rPr>
          <w:rFonts w:ascii="Roboto" w:eastAsia="Times New Roman" w:hAnsi="Roboto" w:cs="Times New Roman"/>
          <w:color w:val="333333"/>
          <w:sz w:val="21"/>
          <w:szCs w:val="21"/>
        </w:rPr>
        <w:t xml:space="preserve"> with nitric acid.</w:t>
      </w:r>
    </w:p>
    <w:p w14:paraId="52CE493D" w14:textId="20D96C8A"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noProof/>
          <w:color w:val="333333"/>
          <w:sz w:val="21"/>
          <w:szCs w:val="21"/>
        </w:rPr>
        <w:lastRenderedPageBreak/>
        <w:drawing>
          <wp:inline distT="0" distB="0" distL="0" distR="0" wp14:anchorId="44ADEE4F" wp14:editId="511B56B0">
            <wp:extent cx="4394200" cy="3270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3270250"/>
                    </a:xfrm>
                    <a:prstGeom prst="rect">
                      <a:avLst/>
                    </a:prstGeom>
                    <a:noFill/>
                    <a:ln>
                      <a:noFill/>
                    </a:ln>
                  </pic:spPr>
                </pic:pic>
              </a:graphicData>
            </a:graphic>
          </wp:inline>
        </w:drawing>
      </w:r>
    </w:p>
    <w:p w14:paraId="4EDC79A2"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Q6:</w:t>
      </w:r>
      <w:r w:rsidRPr="00F22C61">
        <w:rPr>
          <w:rFonts w:ascii="Roboto" w:eastAsia="Times New Roman" w:hAnsi="Roboto" w:cs="Times New Roman"/>
          <w:color w:val="333333"/>
          <w:sz w:val="21"/>
          <w:szCs w:val="21"/>
        </w:rPr>
        <w:t> Glycogen is a branched-chain polymer of α-D-glucose units in which the chain is formed by C1—C4 glycosidic linkage whereas branching occurs by the formation of C1-C6 glycosidic linkage. Structure of glycogen is similar to ____________________</w:t>
      </w:r>
      <w:proofErr w:type="gramStart"/>
      <w:r w:rsidRPr="00F22C61">
        <w:rPr>
          <w:rFonts w:ascii="Roboto" w:eastAsia="Times New Roman" w:hAnsi="Roboto" w:cs="Times New Roman"/>
          <w:color w:val="333333"/>
          <w:sz w:val="21"/>
          <w:szCs w:val="21"/>
        </w:rPr>
        <w:t>_ .</w:t>
      </w:r>
      <w:proofErr w:type="gramEnd"/>
    </w:p>
    <w:p w14:paraId="7B3318D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Amylose</w:t>
      </w:r>
    </w:p>
    <w:p w14:paraId="724CB38A"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 Glucose</w:t>
      </w:r>
    </w:p>
    <w:p w14:paraId="0390A142"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Cellulose</w:t>
      </w:r>
    </w:p>
    <w:p w14:paraId="5E8718A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(iv) Amylopectin</w:t>
      </w:r>
    </w:p>
    <w:p w14:paraId="7FC9709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r w:rsidRPr="00F22C61">
        <w:rPr>
          <w:rFonts w:ascii="Roboto" w:eastAsia="Times New Roman" w:hAnsi="Roboto" w:cs="Times New Roman"/>
          <w:color w:val="333333"/>
          <w:sz w:val="21"/>
          <w:szCs w:val="21"/>
        </w:rPr>
        <w:t> (iv) Amylopectin</w:t>
      </w:r>
    </w:p>
    <w:p w14:paraId="6DF069D4"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Explanation: Polysaccharides are made up of several monosaccharide units linked by glycosidic bonds. These are the most frequent carbohydrates found in nature. Amylopectin is a water-insoluble starch that accounts for 80-85% of total starch. It’s an alpha-D-glucose-based branched-chain polymer with C</w:t>
      </w:r>
      <w:r w:rsidRPr="00F22C61">
        <w:rPr>
          <w:rFonts w:ascii="Roboto" w:eastAsia="Times New Roman" w:hAnsi="Roboto" w:cs="Times New Roman"/>
          <w:color w:val="333333"/>
          <w:sz w:val="16"/>
          <w:szCs w:val="16"/>
          <w:vertAlign w:val="subscript"/>
        </w:rPr>
        <w:t>1</w:t>
      </w:r>
      <w:r w:rsidRPr="00F22C61">
        <w:rPr>
          <w:rFonts w:ascii="Roboto" w:eastAsia="Times New Roman" w:hAnsi="Roboto" w:cs="Times New Roman"/>
          <w:color w:val="333333"/>
          <w:sz w:val="21"/>
          <w:szCs w:val="21"/>
        </w:rPr>
        <w:t>—C</w:t>
      </w:r>
      <w:r w:rsidRPr="00F22C61">
        <w:rPr>
          <w:rFonts w:ascii="Roboto" w:eastAsia="Times New Roman" w:hAnsi="Roboto" w:cs="Times New Roman"/>
          <w:color w:val="333333"/>
          <w:sz w:val="16"/>
          <w:szCs w:val="16"/>
          <w:vertAlign w:val="subscript"/>
        </w:rPr>
        <w:t>4</w:t>
      </w:r>
      <w:r w:rsidRPr="00F22C61">
        <w:rPr>
          <w:rFonts w:ascii="Roboto" w:eastAsia="Times New Roman" w:hAnsi="Roboto" w:cs="Times New Roman"/>
          <w:color w:val="333333"/>
          <w:sz w:val="21"/>
          <w:szCs w:val="21"/>
        </w:rPr>
        <w:t> glycosidic linkage for the chain and C</w:t>
      </w:r>
      <w:r w:rsidRPr="00F22C61">
        <w:rPr>
          <w:rFonts w:ascii="Roboto" w:eastAsia="Times New Roman" w:hAnsi="Roboto" w:cs="Times New Roman"/>
          <w:color w:val="333333"/>
          <w:sz w:val="16"/>
          <w:szCs w:val="16"/>
          <w:vertAlign w:val="subscript"/>
        </w:rPr>
        <w:t>1</w:t>
      </w:r>
      <w:r w:rsidRPr="00F22C61">
        <w:rPr>
          <w:rFonts w:ascii="Roboto" w:eastAsia="Times New Roman" w:hAnsi="Roboto" w:cs="Times New Roman"/>
          <w:color w:val="333333"/>
          <w:sz w:val="21"/>
          <w:szCs w:val="21"/>
        </w:rPr>
        <w:t>—C</w:t>
      </w:r>
      <w:r w:rsidRPr="00F22C61">
        <w:rPr>
          <w:rFonts w:ascii="Roboto" w:eastAsia="Times New Roman" w:hAnsi="Roboto" w:cs="Times New Roman"/>
          <w:color w:val="333333"/>
          <w:sz w:val="16"/>
          <w:szCs w:val="16"/>
          <w:vertAlign w:val="subscript"/>
        </w:rPr>
        <w:t>6</w:t>
      </w:r>
      <w:r w:rsidRPr="00F22C61">
        <w:rPr>
          <w:rFonts w:ascii="Roboto" w:eastAsia="Times New Roman" w:hAnsi="Roboto" w:cs="Times New Roman"/>
          <w:color w:val="333333"/>
          <w:sz w:val="21"/>
          <w:szCs w:val="21"/>
        </w:rPr>
        <w:t> glycosidic linkage for the branching.</w:t>
      </w:r>
    </w:p>
    <w:p w14:paraId="3B18CD4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Q7:</w:t>
      </w:r>
      <w:r w:rsidRPr="00F22C61">
        <w:rPr>
          <w:rFonts w:ascii="Roboto" w:eastAsia="Times New Roman" w:hAnsi="Roboto" w:cs="Times New Roman"/>
          <w:color w:val="333333"/>
          <w:sz w:val="21"/>
          <w:szCs w:val="21"/>
        </w:rPr>
        <w:t xml:space="preserve"> Proteins are found to have two different types of secondary structures viz. α-helix and β-pleated sheet structures. α-helix structure of a protein is </w:t>
      </w:r>
      <w:proofErr w:type="spellStart"/>
      <w:r w:rsidRPr="00F22C61">
        <w:rPr>
          <w:rFonts w:ascii="Roboto" w:eastAsia="Times New Roman" w:hAnsi="Roboto" w:cs="Times New Roman"/>
          <w:color w:val="333333"/>
          <w:sz w:val="21"/>
          <w:szCs w:val="21"/>
        </w:rPr>
        <w:t>stabilised</w:t>
      </w:r>
      <w:proofErr w:type="spellEnd"/>
      <w:r w:rsidRPr="00F22C61">
        <w:rPr>
          <w:rFonts w:ascii="Roboto" w:eastAsia="Times New Roman" w:hAnsi="Roboto" w:cs="Times New Roman"/>
          <w:color w:val="333333"/>
          <w:sz w:val="21"/>
          <w:szCs w:val="21"/>
        </w:rPr>
        <w:t xml:space="preserve"> by:</w:t>
      </w:r>
    </w:p>
    <w:p w14:paraId="4188AA03"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Hydrogen bonds</w:t>
      </w:r>
    </w:p>
    <w:p w14:paraId="32EF00EB"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 van der Waals forces</w:t>
      </w:r>
    </w:p>
    <w:p w14:paraId="16030A52"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Peptide bonds</w:t>
      </w:r>
    </w:p>
    <w:p w14:paraId="0DAFA23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(iv) Dipole-dipole interactions</w:t>
      </w:r>
    </w:p>
    <w:p w14:paraId="25EDE055"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r w:rsidRPr="00F22C61">
        <w:rPr>
          <w:rFonts w:ascii="Roboto" w:eastAsia="Times New Roman" w:hAnsi="Roboto" w:cs="Times New Roman"/>
          <w:color w:val="333333"/>
          <w:sz w:val="21"/>
          <w:szCs w:val="21"/>
        </w:rPr>
        <w:t> (</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Hydrogen bonds</w:t>
      </w:r>
    </w:p>
    <w:p w14:paraId="31C3EF0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Explanation: α-helix and β-pleated sheet structures emerge due to the usual folding of the backbone of the polypeptide chain due to hydrogen bonding between &gt;C—O and —NH— group of the peptide bond.</w:t>
      </w:r>
    </w:p>
    <w:p w14:paraId="44B4AFD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lastRenderedPageBreak/>
        <w:t>α-Helix is one of the most common methods in which a polypeptide chain constructs all potential hydrogen bonds by twisting into a right-handed screw (helix) with the -NH group of every amino acid residue hydrogen bonded to the &gt;C=O of an adjacent turn of the helix.</w:t>
      </w:r>
    </w:p>
    <w:p w14:paraId="62CA809A"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Q8:</w:t>
      </w:r>
      <w:r w:rsidRPr="00F22C61">
        <w:rPr>
          <w:rFonts w:ascii="Roboto" w:eastAsia="Times New Roman" w:hAnsi="Roboto" w:cs="Times New Roman"/>
          <w:color w:val="333333"/>
          <w:sz w:val="21"/>
          <w:szCs w:val="21"/>
        </w:rPr>
        <w:t> Which of the following acids is a vitamin?</w:t>
      </w:r>
    </w:p>
    <w:p w14:paraId="0DB4885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Aspartic acid</w:t>
      </w:r>
    </w:p>
    <w:p w14:paraId="61DE1BE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 Adipic acid</w:t>
      </w:r>
    </w:p>
    <w:p w14:paraId="20E191FD"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Ascorbic acid</w:t>
      </w:r>
    </w:p>
    <w:p w14:paraId="08AA504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 xml:space="preserve">(iv) </w:t>
      </w:r>
      <w:proofErr w:type="spellStart"/>
      <w:r w:rsidRPr="00F22C61">
        <w:rPr>
          <w:rFonts w:ascii="Roboto" w:eastAsia="Times New Roman" w:hAnsi="Roboto" w:cs="Times New Roman"/>
          <w:color w:val="333333"/>
          <w:sz w:val="21"/>
          <w:szCs w:val="21"/>
        </w:rPr>
        <w:t>Saccharic</w:t>
      </w:r>
      <w:proofErr w:type="spellEnd"/>
      <w:r w:rsidRPr="00F22C61">
        <w:rPr>
          <w:rFonts w:ascii="Roboto" w:eastAsia="Times New Roman" w:hAnsi="Roboto" w:cs="Times New Roman"/>
          <w:color w:val="333333"/>
          <w:sz w:val="21"/>
          <w:szCs w:val="21"/>
        </w:rPr>
        <w:t xml:space="preserve"> acid</w:t>
      </w:r>
    </w:p>
    <w:p w14:paraId="08D79F6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r w:rsidRPr="00F22C61">
        <w:rPr>
          <w:rFonts w:ascii="Roboto" w:eastAsia="Times New Roman" w:hAnsi="Roboto" w:cs="Times New Roman"/>
          <w:color w:val="333333"/>
          <w:sz w:val="21"/>
          <w:szCs w:val="21"/>
        </w:rPr>
        <w:t> (iii) Ascorbic acid</w:t>
      </w:r>
    </w:p>
    <w:p w14:paraId="530BB8F7"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Explanation: Vitamin C is also known as Ascorbic acid.</w:t>
      </w:r>
    </w:p>
    <w:p w14:paraId="03C3C78E"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Q9:</w:t>
      </w:r>
      <w:r w:rsidRPr="00F22C61">
        <w:rPr>
          <w:rFonts w:ascii="Roboto" w:eastAsia="Times New Roman" w:hAnsi="Roboto" w:cs="Times New Roman"/>
          <w:color w:val="333333"/>
          <w:sz w:val="21"/>
          <w:szCs w:val="21"/>
        </w:rPr>
        <w:t> Give one example of each- Monosaccharide, disaccharide and polysaccharide.</w:t>
      </w:r>
    </w:p>
    <w:p w14:paraId="08CB54AD"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7B7C2C43" w14:textId="77777777" w:rsidR="00F22C61" w:rsidRPr="00F22C61" w:rsidRDefault="00F22C61" w:rsidP="00F22C61">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Monosaccharide – Glucose, Fructose etc.</w:t>
      </w:r>
    </w:p>
    <w:p w14:paraId="65BB081D" w14:textId="77777777" w:rsidR="00F22C61" w:rsidRPr="00F22C61" w:rsidRDefault="00F22C61" w:rsidP="00F22C61">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Disaccharide – Sucrose, maltose etc.</w:t>
      </w:r>
    </w:p>
    <w:p w14:paraId="53333174" w14:textId="77777777" w:rsidR="00F22C61" w:rsidRPr="00F22C61" w:rsidRDefault="00F22C61" w:rsidP="00F22C61">
      <w:pPr>
        <w:numPr>
          <w:ilvl w:val="0"/>
          <w:numId w:val="2"/>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Polysaccharide – Cellulose, starch etc.</w:t>
      </w:r>
    </w:p>
    <w:p w14:paraId="6DFCFEB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Q10:</w:t>
      </w:r>
      <w:r w:rsidRPr="00F22C61">
        <w:rPr>
          <w:rFonts w:ascii="Roboto" w:eastAsia="Times New Roman" w:hAnsi="Roboto" w:cs="Times New Roman"/>
          <w:color w:val="333333"/>
          <w:sz w:val="21"/>
          <w:szCs w:val="21"/>
        </w:rPr>
        <w:t> Name the reagents used to check the reducing nature of carbohydrates.</w:t>
      </w:r>
    </w:p>
    <w:p w14:paraId="1DC48893"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17B83E0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proofErr w:type="spellStart"/>
      <w:r w:rsidRPr="00F22C61">
        <w:rPr>
          <w:rFonts w:ascii="Roboto" w:eastAsia="Times New Roman" w:hAnsi="Roboto" w:cs="Times New Roman"/>
          <w:color w:val="333333"/>
          <w:sz w:val="21"/>
          <w:szCs w:val="21"/>
        </w:rPr>
        <w:t>Tollen’s</w:t>
      </w:r>
      <w:proofErr w:type="spellEnd"/>
      <w:r w:rsidRPr="00F22C61">
        <w:rPr>
          <w:rFonts w:ascii="Roboto" w:eastAsia="Times New Roman" w:hAnsi="Roboto" w:cs="Times New Roman"/>
          <w:color w:val="333333"/>
          <w:sz w:val="21"/>
          <w:szCs w:val="21"/>
        </w:rPr>
        <w:t xml:space="preserve"> reagent and Fehling’s solution can be </w:t>
      </w:r>
      <w:proofErr w:type="spellStart"/>
      <w:r w:rsidRPr="00F22C61">
        <w:rPr>
          <w:rFonts w:ascii="Roboto" w:eastAsia="Times New Roman" w:hAnsi="Roboto" w:cs="Times New Roman"/>
          <w:color w:val="333333"/>
          <w:sz w:val="21"/>
          <w:szCs w:val="21"/>
        </w:rPr>
        <w:t>utilised</w:t>
      </w:r>
      <w:proofErr w:type="spellEnd"/>
      <w:r w:rsidRPr="00F22C61">
        <w:rPr>
          <w:rFonts w:ascii="Roboto" w:eastAsia="Times New Roman" w:hAnsi="Roboto" w:cs="Times New Roman"/>
          <w:color w:val="333333"/>
          <w:sz w:val="21"/>
          <w:szCs w:val="21"/>
        </w:rPr>
        <w:t xml:space="preserve"> to confirm the reducing nature of sugars.</w:t>
      </w:r>
    </w:p>
    <w:p w14:paraId="122F749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Q11:</w:t>
      </w:r>
      <w:r w:rsidRPr="00F22C61">
        <w:rPr>
          <w:rFonts w:ascii="Roboto" w:eastAsia="Times New Roman" w:hAnsi="Roboto" w:cs="Times New Roman"/>
          <w:color w:val="333333"/>
          <w:sz w:val="21"/>
          <w:szCs w:val="21"/>
        </w:rPr>
        <w:t> Which of the following B group vitamins can be stored in our body?</w:t>
      </w:r>
    </w:p>
    <w:p w14:paraId="4198C8F4"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Vitamin B1</w:t>
      </w:r>
    </w:p>
    <w:p w14:paraId="1D621B6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 Vitamin B12</w:t>
      </w:r>
    </w:p>
    <w:p w14:paraId="57C1DAF7"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Vitamin B6</w:t>
      </w:r>
    </w:p>
    <w:p w14:paraId="42FA177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(iv) Vitamin B2</w:t>
      </w:r>
    </w:p>
    <w:p w14:paraId="0F61F823"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r w:rsidRPr="00F22C61">
        <w:rPr>
          <w:rFonts w:ascii="Roboto" w:eastAsia="Times New Roman" w:hAnsi="Roboto" w:cs="Times New Roman"/>
          <w:color w:val="333333"/>
          <w:sz w:val="21"/>
          <w:szCs w:val="21"/>
        </w:rPr>
        <w:t> (ii) Vitamin B12</w:t>
      </w:r>
    </w:p>
    <w:p w14:paraId="3C78FF07"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Explanation: Water-soluble vitamins must be consumed regularly because they are excreted in urine and cannot be stored in the body (except for vitamin B12).</w:t>
      </w:r>
    </w:p>
    <w:p w14:paraId="08DC7EB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Q12:</w:t>
      </w:r>
      <w:r w:rsidRPr="00F22C61">
        <w:rPr>
          <w:rFonts w:ascii="Roboto" w:eastAsia="Times New Roman" w:hAnsi="Roboto" w:cs="Times New Roman"/>
          <w:color w:val="333333"/>
          <w:sz w:val="21"/>
          <w:szCs w:val="21"/>
        </w:rPr>
        <w:t> Describe what you understand by primary structure and secondary structure of proteins.</w:t>
      </w:r>
    </w:p>
    <w:p w14:paraId="0DF718A4"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5B790858"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Primary structure of proteins:</w:t>
      </w:r>
      <w:r w:rsidRPr="00F22C61">
        <w:rPr>
          <w:rFonts w:ascii="Roboto" w:eastAsia="Times New Roman" w:hAnsi="Roboto" w:cs="Times New Roman"/>
          <w:color w:val="333333"/>
          <w:sz w:val="21"/>
          <w:szCs w:val="21"/>
        </w:rPr>
        <w:t> Proteins could have one or more polypeptide chains. The basic structure is made up of amino acids linked together in a precise sequence in each polypeptide.</w:t>
      </w:r>
    </w:p>
    <w:p w14:paraId="4D41FDB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Secondary structure of proteins</w:t>
      </w:r>
      <w:r w:rsidRPr="00F22C61">
        <w:rPr>
          <w:rFonts w:ascii="Roboto" w:eastAsia="Times New Roman" w:hAnsi="Roboto" w:cs="Times New Roman"/>
          <w:color w:val="333333"/>
          <w:sz w:val="21"/>
          <w:szCs w:val="21"/>
        </w:rPr>
        <w:t>: The secondary structure of a protein refers to the conformation that polypeptide chains take due to hydrogen bonding.</w:t>
      </w:r>
    </w:p>
    <w:p w14:paraId="77AF6F4E"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The following two secondary structures are possible, depending on the size of the R groups:</w:t>
      </w:r>
    </w:p>
    <w:p w14:paraId="204E0005" w14:textId="77777777" w:rsidR="00F22C61" w:rsidRPr="00F22C61" w:rsidRDefault="00F22C61" w:rsidP="00F22C61">
      <w:pPr>
        <w:numPr>
          <w:ilvl w:val="0"/>
          <w:numId w:val="3"/>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lastRenderedPageBreak/>
        <w:t>α-Helix structure: Intramolecular H-bonds observed between the C = O of one amino acid and N – H of the fourth amino acid.</w:t>
      </w:r>
    </w:p>
    <w:p w14:paraId="6B637CE1" w14:textId="77777777" w:rsidR="00F22C61" w:rsidRPr="00F22C61" w:rsidRDefault="00F22C61" w:rsidP="00F22C61">
      <w:pPr>
        <w:numPr>
          <w:ilvl w:val="0"/>
          <w:numId w:val="3"/>
        </w:numPr>
        <w:shd w:val="clear" w:color="auto" w:fill="FFFFFF"/>
        <w:spacing w:before="100" w:beforeAutospacing="1" w:after="75"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 xml:space="preserve">β-Pleated sheet structure: The two </w:t>
      </w:r>
      <w:proofErr w:type="spellStart"/>
      <w:r w:rsidRPr="00F22C61">
        <w:rPr>
          <w:rFonts w:ascii="Roboto" w:eastAsia="Times New Roman" w:hAnsi="Roboto" w:cs="Times New Roman"/>
          <w:color w:val="333333"/>
          <w:sz w:val="21"/>
          <w:szCs w:val="21"/>
        </w:rPr>
        <w:t>neighbouring</w:t>
      </w:r>
      <w:proofErr w:type="spellEnd"/>
      <w:r w:rsidRPr="00F22C61">
        <w:rPr>
          <w:rFonts w:ascii="Roboto" w:eastAsia="Times New Roman" w:hAnsi="Roboto" w:cs="Times New Roman"/>
          <w:color w:val="333333"/>
          <w:sz w:val="21"/>
          <w:szCs w:val="21"/>
        </w:rPr>
        <w:t xml:space="preserve"> polypeptide chains are retained together by intermolecular H-bonds.</w:t>
      </w:r>
    </w:p>
    <w:p w14:paraId="62BAC55D"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Q13:</w:t>
      </w:r>
      <w:r w:rsidRPr="00F22C61">
        <w:rPr>
          <w:rFonts w:ascii="Roboto" w:eastAsia="Times New Roman" w:hAnsi="Roboto" w:cs="Times New Roman"/>
          <w:color w:val="333333"/>
          <w:sz w:val="21"/>
          <w:szCs w:val="21"/>
        </w:rPr>
        <w:t> Differentiate between fibrous proteins and globular proteins. What is meant by the denaturation of a protein?</w:t>
      </w:r>
    </w:p>
    <w:p w14:paraId="323263EB"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025"/>
        <w:gridCol w:w="4425"/>
      </w:tblGrid>
      <w:tr w:rsidR="00F22C61" w:rsidRPr="00F22C61" w14:paraId="72CCD9DE" w14:textId="77777777" w:rsidTr="00F22C61">
        <w:trPr>
          <w:tblHeader/>
          <w:tblCellSpacing w:w="15" w:type="dxa"/>
        </w:trPr>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522FEDC2"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Globular Proteins</w:t>
            </w:r>
          </w:p>
        </w:tc>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3C11EF2"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Fibrous Proteins</w:t>
            </w:r>
          </w:p>
        </w:tc>
      </w:tr>
      <w:tr w:rsidR="00F22C61" w:rsidRPr="00F22C61" w14:paraId="2F8FD4E5"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7CEFD14"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Globular proteins almost have a spheroidal shape due to the folding of the polypeptide chain.</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ACFC39B"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 xml:space="preserve">Polypeptide chains of fibrous proteins comprise thread-like molecules that tend to lie side by side to form </w:t>
            </w:r>
            <w:proofErr w:type="spellStart"/>
            <w:r w:rsidRPr="00F22C61">
              <w:rPr>
                <w:rFonts w:ascii="Times New Roman" w:eastAsia="Times New Roman" w:hAnsi="Times New Roman" w:cs="Times New Roman"/>
                <w:b/>
                <w:bCs/>
                <w:sz w:val="24"/>
                <w:szCs w:val="24"/>
              </w:rPr>
              <w:t>fibres</w:t>
            </w:r>
            <w:proofErr w:type="spellEnd"/>
            <w:r w:rsidRPr="00F22C61">
              <w:rPr>
                <w:rFonts w:ascii="Times New Roman" w:eastAsia="Times New Roman" w:hAnsi="Times New Roman" w:cs="Times New Roman"/>
                <w:b/>
                <w:bCs/>
                <w:sz w:val="24"/>
                <w:szCs w:val="24"/>
              </w:rPr>
              <w:t>.</w:t>
            </w:r>
          </w:p>
        </w:tc>
      </w:tr>
      <w:tr w:rsidR="00F22C61" w:rsidRPr="00F22C61" w14:paraId="787B771E"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BE728E3"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Globular proteins are soluble in water.</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2E18622F"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Fibrous proteins are insoluble in water.</w:t>
            </w:r>
          </w:p>
        </w:tc>
      </w:tr>
      <w:tr w:rsidR="00F22C61" w:rsidRPr="00F22C61" w14:paraId="67A0B0D2"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395B621"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 xml:space="preserve">Globular proteins are susceptible to limited changes in temperature and </w:t>
            </w:r>
            <w:proofErr w:type="spellStart"/>
            <w:r w:rsidRPr="00F22C61">
              <w:rPr>
                <w:rFonts w:ascii="Times New Roman" w:eastAsia="Times New Roman" w:hAnsi="Times New Roman" w:cs="Times New Roman"/>
                <w:b/>
                <w:bCs/>
                <w:sz w:val="24"/>
                <w:szCs w:val="24"/>
              </w:rPr>
              <w:t>pH.</w:t>
            </w:r>
            <w:proofErr w:type="spellEnd"/>
            <w:r w:rsidRPr="00F22C61">
              <w:rPr>
                <w:rFonts w:ascii="Times New Roman" w:eastAsia="Times New Roman" w:hAnsi="Times New Roman" w:cs="Times New Roman"/>
                <w:b/>
                <w:bCs/>
                <w:sz w:val="24"/>
                <w:szCs w:val="24"/>
              </w:rPr>
              <w:t xml:space="preserve"> As a result, denaturation occurs when they are heated or treated with acids or bases.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178F020"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 xml:space="preserve">Fibrous proteins are stable to moderate changes in temperature and </w:t>
            </w:r>
            <w:proofErr w:type="spellStart"/>
            <w:r w:rsidRPr="00F22C61">
              <w:rPr>
                <w:rFonts w:ascii="Times New Roman" w:eastAsia="Times New Roman" w:hAnsi="Times New Roman" w:cs="Times New Roman"/>
                <w:b/>
                <w:bCs/>
                <w:sz w:val="24"/>
                <w:szCs w:val="24"/>
              </w:rPr>
              <w:t>pH.</w:t>
            </w:r>
            <w:proofErr w:type="spellEnd"/>
          </w:p>
        </w:tc>
      </w:tr>
      <w:tr w:rsidR="00F22C61" w:rsidRPr="00F22C61" w14:paraId="3B662BC6"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AAC6725"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They acquire biological activity; that’s why they act as enzymes.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2FDBDC5"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They do not possess any biological activity but serve as the chief structural material of animal tissues.</w:t>
            </w:r>
          </w:p>
        </w:tc>
      </w:tr>
      <w:tr w:rsidR="00F22C61" w:rsidRPr="00F22C61" w14:paraId="18288557"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59AA1269"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Example: Maltase, invertase etc., hormones (insulin) antibodies, transport agents (</w:t>
            </w:r>
            <w:proofErr w:type="spellStart"/>
            <w:r w:rsidRPr="00F22C61">
              <w:rPr>
                <w:rFonts w:ascii="Times New Roman" w:eastAsia="Times New Roman" w:hAnsi="Times New Roman" w:cs="Times New Roman"/>
                <w:b/>
                <w:bCs/>
                <w:sz w:val="24"/>
                <w:szCs w:val="24"/>
              </w:rPr>
              <w:t>haemoglobin</w:t>
            </w:r>
            <w:proofErr w:type="spellEnd"/>
            <w:r w:rsidRPr="00F22C61">
              <w:rPr>
                <w:rFonts w:ascii="Times New Roman" w:eastAsia="Times New Roman" w:hAnsi="Times New Roman" w:cs="Times New Roman"/>
                <w:b/>
                <w:bCs/>
                <w:sz w:val="24"/>
                <w:szCs w:val="24"/>
              </w:rPr>
              <w:t>), etc.</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C912AEC"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Example: Keratin in skin, hair, nails and wool, collagen in tendons, fibroin in silk etc.</w:t>
            </w:r>
          </w:p>
        </w:tc>
      </w:tr>
    </w:tbl>
    <w:p w14:paraId="659019C5"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Denaturation of protein:</w:t>
      </w:r>
      <w:r w:rsidRPr="00F22C61">
        <w:rPr>
          <w:rFonts w:ascii="Roboto" w:eastAsia="Times New Roman" w:hAnsi="Roboto" w:cs="Times New Roman"/>
          <w:color w:val="333333"/>
          <w:sz w:val="21"/>
          <w:szCs w:val="21"/>
        </w:rPr>
        <w:t> The native shape of the protein is destroyed, and biological function is lost due to globular protein coagulation under the influence of temperature, pH, and other factors. The produced protein is called denatured proteins, and the phenomenon is denaturation.</w:t>
      </w:r>
    </w:p>
    <w:p w14:paraId="6439792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Q14:</w:t>
      </w:r>
      <w:r w:rsidRPr="00F22C61">
        <w:rPr>
          <w:rFonts w:ascii="Roboto" w:eastAsia="Times New Roman" w:hAnsi="Roboto" w:cs="Times New Roman"/>
          <w:color w:val="333333"/>
          <w:sz w:val="21"/>
          <w:szCs w:val="21"/>
        </w:rPr>
        <w:t> Define the following as related to proteins:</w:t>
      </w:r>
    </w:p>
    <w:p w14:paraId="0BE8A34F"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Peptide linkage</w:t>
      </w:r>
    </w:p>
    <w:p w14:paraId="76CDC9A4"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 Primary structure</w:t>
      </w:r>
    </w:p>
    <w:p w14:paraId="4FBD7E68"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Denaturation</w:t>
      </w:r>
    </w:p>
    <w:p w14:paraId="33A72FED"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2FE67043"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 </w:t>
      </w:r>
      <w:r w:rsidRPr="00F22C61">
        <w:rPr>
          <w:rFonts w:ascii="Roboto" w:eastAsia="Times New Roman" w:hAnsi="Roboto" w:cs="Times New Roman"/>
          <w:b/>
          <w:bCs/>
          <w:color w:val="333333"/>
          <w:sz w:val="21"/>
          <w:szCs w:val="21"/>
        </w:rPr>
        <w:t>Peptide linkage:</w:t>
      </w:r>
      <w:r w:rsidRPr="00F22C61">
        <w:rPr>
          <w:rFonts w:ascii="Roboto" w:eastAsia="Times New Roman" w:hAnsi="Roboto" w:cs="Times New Roman"/>
          <w:color w:val="333333"/>
          <w:sz w:val="21"/>
          <w:szCs w:val="21"/>
        </w:rPr>
        <w:t> A peptide linkage is an amide linkage created by the loss of a molecule of water between the – COOH group of one amino acid and the NH2 group of the second a-amino acid. The CO–NH bond constituted is termed peptide linkage.</w:t>
      </w:r>
    </w:p>
    <w:p w14:paraId="366D9A06"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 xml:space="preserve">(ii)The primary structure of a protein refers to the exact sequence in which distinct amino acids are present inside it, </w:t>
      </w:r>
      <w:proofErr w:type="gramStart"/>
      <w:r w:rsidRPr="00F22C61">
        <w:rPr>
          <w:rFonts w:ascii="Roboto" w:eastAsia="Times New Roman" w:hAnsi="Roboto" w:cs="Times New Roman"/>
          <w:color w:val="333333"/>
          <w:sz w:val="21"/>
          <w:szCs w:val="21"/>
        </w:rPr>
        <w:t>i.e.</w:t>
      </w:r>
      <w:proofErr w:type="gramEnd"/>
      <w:r w:rsidRPr="00F22C61">
        <w:rPr>
          <w:rFonts w:ascii="Roboto" w:eastAsia="Times New Roman" w:hAnsi="Roboto" w:cs="Times New Roman"/>
          <w:color w:val="333333"/>
          <w:sz w:val="21"/>
          <w:szCs w:val="21"/>
        </w:rPr>
        <w:t xml:space="preserve"> the sequence of amino acid linkages in a polypeptide chain. Each protein has a particular order in which amino acids are </w:t>
      </w:r>
      <w:proofErr w:type="spellStart"/>
      <w:r w:rsidRPr="00F22C61">
        <w:rPr>
          <w:rFonts w:ascii="Roboto" w:eastAsia="Times New Roman" w:hAnsi="Roboto" w:cs="Times New Roman"/>
          <w:color w:val="333333"/>
          <w:sz w:val="21"/>
          <w:szCs w:val="21"/>
        </w:rPr>
        <w:t>organised</w:t>
      </w:r>
      <w:proofErr w:type="spellEnd"/>
      <w:r w:rsidRPr="00F22C61">
        <w:rPr>
          <w:rFonts w:ascii="Roboto" w:eastAsia="Times New Roman" w:hAnsi="Roboto" w:cs="Times New Roman"/>
          <w:color w:val="333333"/>
          <w:sz w:val="21"/>
          <w:szCs w:val="21"/>
        </w:rPr>
        <w:t>. A change in the sequence results in the production of a different protein.</w:t>
      </w:r>
    </w:p>
    <w:p w14:paraId="25BAB04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lastRenderedPageBreak/>
        <w:t>Primary structure:</w:t>
      </w:r>
    </w:p>
    <w:p w14:paraId="060A1E77"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(iii) </w:t>
      </w:r>
      <w:r w:rsidRPr="00F22C61">
        <w:rPr>
          <w:rFonts w:ascii="Roboto" w:eastAsia="Times New Roman" w:hAnsi="Roboto" w:cs="Times New Roman"/>
          <w:b/>
          <w:bCs/>
          <w:color w:val="333333"/>
          <w:sz w:val="21"/>
          <w:szCs w:val="21"/>
        </w:rPr>
        <w:t>Denaturation: </w:t>
      </w:r>
      <w:r w:rsidRPr="00F22C61">
        <w:rPr>
          <w:rFonts w:ascii="Roboto" w:eastAsia="Times New Roman" w:hAnsi="Roboto" w:cs="Times New Roman"/>
          <w:color w:val="333333"/>
          <w:sz w:val="21"/>
          <w:szCs w:val="21"/>
        </w:rPr>
        <w:t>A protein is determined to have a distinct 3-dimensional structure and biological activity in a biological system. In this instance, the protein is considered a native protein. When the native protein is exposed to physical changes, such as temperature changes, or chemical changes, such as pH changes, the H-bonds are disrupted. The globules are uncoiling, and the helix is unfolding due to this disruption. As a result, the protein ends up losing its biological activity. Denaturation refers to a protein’s loss of biological activity. The secondary and tertiary structures of the protein are destroyed during denaturation, while the fundamental structure is unaltered.</w:t>
      </w:r>
    </w:p>
    <w:p w14:paraId="4D3F8050"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Q15:</w:t>
      </w:r>
      <w:r w:rsidRPr="00F22C61">
        <w:rPr>
          <w:rFonts w:ascii="Roboto" w:eastAsia="Times New Roman" w:hAnsi="Roboto" w:cs="Times New Roman"/>
          <w:color w:val="333333"/>
          <w:sz w:val="21"/>
          <w:szCs w:val="21"/>
        </w:rPr>
        <w:t> (a) Write the structural and functional differences between DNA and RNA</w:t>
      </w:r>
    </w:p>
    <w:p w14:paraId="182A6909"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(b) Name two starch components.</w:t>
      </w:r>
    </w:p>
    <w:p w14:paraId="2E0C4E4B"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Answer:</w:t>
      </w:r>
    </w:p>
    <w:p w14:paraId="29246CCA"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(a) Structural differences:</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21"/>
        <w:gridCol w:w="5129"/>
      </w:tblGrid>
      <w:tr w:rsidR="00F22C61" w:rsidRPr="00F22C61" w14:paraId="7D0D4C4A" w14:textId="77777777" w:rsidTr="00F22C61">
        <w:trPr>
          <w:tblHeader/>
          <w:tblCellSpacing w:w="15" w:type="dxa"/>
        </w:trPr>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756E372E"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DNA</w:t>
            </w:r>
          </w:p>
        </w:tc>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2047C996"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RNA</w:t>
            </w:r>
          </w:p>
        </w:tc>
      </w:tr>
      <w:tr w:rsidR="00F22C61" w:rsidRPr="00F22C61" w14:paraId="146ADEFC"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234BA0F"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The sugar found in DNA is 2-deoxy</w:t>
            </w:r>
            <w:proofErr w:type="gramStart"/>
            <w:r w:rsidRPr="00F22C61">
              <w:rPr>
                <w:rFonts w:ascii="Times New Roman" w:eastAsia="Times New Roman" w:hAnsi="Times New Roman" w:cs="Times New Roman"/>
                <w:b/>
                <w:bCs/>
                <w:sz w:val="24"/>
                <w:szCs w:val="24"/>
              </w:rPr>
              <w:t>-(</w:t>
            </w:r>
            <w:proofErr w:type="gramEnd"/>
            <w:r w:rsidRPr="00F22C61">
              <w:rPr>
                <w:rFonts w:ascii="Times New Roman" w:eastAsia="Times New Roman" w:hAnsi="Times New Roman" w:cs="Times New Roman"/>
                <w:b/>
                <w:bCs/>
                <w:sz w:val="24"/>
                <w:szCs w:val="24"/>
              </w:rPr>
              <w:t>-) ribose.</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BD278A3"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The sugar found in RNA is D</w:t>
            </w:r>
            <w:proofErr w:type="gramStart"/>
            <w:r w:rsidRPr="00F22C61">
              <w:rPr>
                <w:rFonts w:ascii="Times New Roman" w:eastAsia="Times New Roman" w:hAnsi="Times New Roman" w:cs="Times New Roman"/>
                <w:b/>
                <w:bCs/>
                <w:sz w:val="24"/>
                <w:szCs w:val="24"/>
              </w:rPr>
              <w:t>-(</w:t>
            </w:r>
            <w:proofErr w:type="gramEnd"/>
            <w:r w:rsidRPr="00F22C61">
              <w:rPr>
                <w:rFonts w:ascii="Times New Roman" w:eastAsia="Times New Roman" w:hAnsi="Times New Roman" w:cs="Times New Roman"/>
                <w:b/>
                <w:bCs/>
                <w:sz w:val="24"/>
                <w:szCs w:val="24"/>
              </w:rPr>
              <w:t>-) ribose.</w:t>
            </w:r>
          </w:p>
        </w:tc>
      </w:tr>
      <w:tr w:rsidR="00F22C61" w:rsidRPr="00F22C61" w14:paraId="7635331A"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2F924E3"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DNA consists of cytosine and thymine as pyrimidine bases.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B091347"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RNA consists of cytosine and uracil as pyrimidine bases.</w:t>
            </w:r>
          </w:p>
        </w:tc>
      </w:tr>
      <w:tr w:rsidR="00F22C61" w:rsidRPr="00F22C61" w14:paraId="61548CAE" w14:textId="77777777" w:rsidTr="00F22C61">
        <w:trPr>
          <w:tblHeader/>
          <w:tblCellSpacing w:w="15"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71F66201"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DNA has a double standard α-helix structure.</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41AC06B" w14:textId="77777777" w:rsidR="00F22C61" w:rsidRPr="00F22C61" w:rsidRDefault="00F22C61" w:rsidP="00F22C61">
            <w:pPr>
              <w:spacing w:after="0" w:line="240" w:lineRule="auto"/>
              <w:rPr>
                <w:rFonts w:ascii="Times New Roman" w:eastAsia="Times New Roman" w:hAnsi="Times New Roman" w:cs="Times New Roman"/>
                <w:b/>
                <w:bCs/>
                <w:sz w:val="24"/>
                <w:szCs w:val="24"/>
              </w:rPr>
            </w:pPr>
            <w:r w:rsidRPr="00F22C61">
              <w:rPr>
                <w:rFonts w:ascii="Times New Roman" w:eastAsia="Times New Roman" w:hAnsi="Times New Roman" w:cs="Times New Roman"/>
                <w:b/>
                <w:bCs/>
                <w:sz w:val="24"/>
                <w:szCs w:val="24"/>
              </w:rPr>
              <w:t>RNA has a single-stranded α-helix structure.</w:t>
            </w:r>
          </w:p>
        </w:tc>
      </w:tr>
    </w:tbl>
    <w:p w14:paraId="03A5D7D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Adenine (A), the prevalent base in both DNA and RNA is:</w:t>
      </w:r>
    </w:p>
    <w:p w14:paraId="0C550FEC" w14:textId="77777777" w:rsidR="00F22C61" w:rsidRPr="00F22C61" w:rsidRDefault="00F22C61" w:rsidP="00F22C61">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Guanine (G)</w:t>
      </w:r>
    </w:p>
    <w:p w14:paraId="36507D8B" w14:textId="77777777" w:rsidR="00F22C61" w:rsidRPr="00F22C61" w:rsidRDefault="00F22C61" w:rsidP="00F22C61">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Cytosine (C)</w:t>
      </w:r>
    </w:p>
    <w:p w14:paraId="48ED08CC"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Functional difference: The primary function of DNA is to regulate cell activity, such as telling each organ what to manufacture and do. The primary function of RNA is to produce protein.</w:t>
      </w:r>
    </w:p>
    <w:p w14:paraId="48776901" w14:textId="77777777"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(b) Components of starch: Amylose and Amylopectin.</w:t>
      </w:r>
    </w:p>
    <w:p w14:paraId="411718F2" w14:textId="2DDC30D8" w:rsid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Q1</w:t>
      </w:r>
      <w:r>
        <w:rPr>
          <w:rFonts w:ascii="Roboto" w:eastAsia="Times New Roman" w:hAnsi="Roboto" w:cs="Times New Roman"/>
          <w:b/>
          <w:bCs/>
          <w:color w:val="333333"/>
          <w:sz w:val="21"/>
          <w:szCs w:val="21"/>
        </w:rPr>
        <w:t>6</w:t>
      </w:r>
      <w:r w:rsidRPr="00F22C61">
        <w:rPr>
          <w:rFonts w:ascii="Roboto" w:eastAsia="Times New Roman" w:hAnsi="Roboto" w:cs="Times New Roman"/>
          <w:b/>
          <w:bCs/>
          <w:color w:val="333333"/>
          <w:sz w:val="21"/>
          <w:szCs w:val="21"/>
        </w:rPr>
        <w:t>:</w:t>
      </w:r>
      <w:r w:rsidRPr="00F22C61">
        <w:rPr>
          <w:rFonts w:ascii="Roboto" w:eastAsia="Times New Roman" w:hAnsi="Roboto" w:cs="Times New Roman"/>
          <w:color w:val="333333"/>
          <w:sz w:val="21"/>
          <w:szCs w:val="21"/>
        </w:rPr>
        <w:t> How are enzymes named? Give an example.</w:t>
      </w:r>
    </w:p>
    <w:p w14:paraId="2D4C813F" w14:textId="36888065" w:rsidR="00F22C61" w:rsidRPr="00F22C61" w:rsidRDefault="000213FA" w:rsidP="00F22C61">
      <w:pPr>
        <w:shd w:val="clear" w:color="auto" w:fill="FFFFFF"/>
        <w:spacing w:after="150" w:line="240" w:lineRule="auto"/>
        <w:rPr>
          <w:rFonts w:ascii="Roboto" w:eastAsia="Times New Roman" w:hAnsi="Roboto" w:cs="Times New Roman"/>
          <w:color w:val="333333"/>
          <w:sz w:val="21"/>
          <w:szCs w:val="21"/>
        </w:rPr>
      </w:pPr>
      <w:r w:rsidRPr="000213FA">
        <w:rPr>
          <w:rFonts w:ascii="Roboto" w:eastAsia="Times New Roman" w:hAnsi="Roboto" w:cs="Times New Roman"/>
          <w:color w:val="333333"/>
          <w:sz w:val="21"/>
          <w:szCs w:val="21"/>
        </w:rPr>
        <w:t>Nonenzymatic glycosylation or glycation creates glycoproteins by the chemical addition of sugars to polypeptides. Since this type of glycosylation is nonenzymatic, the time and the concentration of sugar control glycosylation. Because people with higher circulating levels of glucose have higher levels of nonenzymatic glycosylation, measurement of the glycosylated hemoglobin A1c is a diagnostic test used to monitor blood sugar levels in persons with diabetes.</w:t>
      </w:r>
    </w:p>
    <w:p w14:paraId="2E24C053" w14:textId="41C9EB16" w:rsid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w:t>
      </w:r>
      <w:r w:rsidR="000213FA">
        <w:rPr>
          <w:rFonts w:ascii="Roboto" w:eastAsia="Times New Roman" w:hAnsi="Roboto" w:cs="Times New Roman"/>
          <w:b/>
          <w:bCs/>
          <w:color w:val="333333"/>
          <w:sz w:val="21"/>
          <w:szCs w:val="21"/>
        </w:rPr>
        <w:t>17</w:t>
      </w:r>
      <w:r w:rsidRPr="00F22C61">
        <w:rPr>
          <w:rFonts w:ascii="Roboto" w:eastAsia="Times New Roman" w:hAnsi="Roboto" w:cs="Times New Roman"/>
          <w:b/>
          <w:bCs/>
          <w:color w:val="333333"/>
          <w:sz w:val="21"/>
          <w:szCs w:val="21"/>
        </w:rPr>
        <w:t>:</w:t>
      </w:r>
      <w:r w:rsidRPr="00F22C61">
        <w:rPr>
          <w:rFonts w:ascii="Roboto" w:eastAsia="Times New Roman" w:hAnsi="Roboto" w:cs="Times New Roman"/>
          <w:color w:val="333333"/>
          <w:sz w:val="21"/>
          <w:szCs w:val="21"/>
        </w:rPr>
        <w:t> What is glycogen? How is it different from starch?</w:t>
      </w:r>
    </w:p>
    <w:p w14:paraId="7A4C855A" w14:textId="38921A15" w:rsidR="000213FA" w:rsidRDefault="000213FA" w:rsidP="00F22C61">
      <w:pPr>
        <w:shd w:val="clear" w:color="auto" w:fill="FFFFFF"/>
        <w:spacing w:after="150" w:line="240" w:lineRule="auto"/>
        <w:rPr>
          <w:rFonts w:ascii="Roboto" w:eastAsia="Times New Roman" w:hAnsi="Roboto" w:cs="Times New Roman"/>
          <w:color w:val="333333"/>
          <w:sz w:val="21"/>
          <w:szCs w:val="21"/>
        </w:rPr>
      </w:pPr>
      <w:r w:rsidRPr="000213FA">
        <w:rPr>
          <w:rFonts w:ascii="Roboto" w:eastAsia="Times New Roman" w:hAnsi="Roboto" w:cs="Times New Roman"/>
          <w:color w:val="333333"/>
          <w:sz w:val="21"/>
          <w:szCs w:val="21"/>
        </w:rPr>
        <w:t>Ribose is a pentose, a simple sugar (monosaccharide) that has five carbon atoms per molecule. It is synthesized in the body and obtained in small amounts from consumption of ripe fruits and vegetables. Ribose serves as an energy substrate for the resynthesis of ATP and is a key component of ribonucleic acid (RNA). Deoxyribose, a component of DNA, also is a pentose</w:t>
      </w:r>
    </w:p>
    <w:p w14:paraId="21D1FE6D" w14:textId="77777777" w:rsidR="000213FA" w:rsidRPr="00F22C61" w:rsidRDefault="000213FA" w:rsidP="00F22C61">
      <w:pPr>
        <w:shd w:val="clear" w:color="auto" w:fill="FFFFFF"/>
        <w:spacing w:after="150" w:line="240" w:lineRule="auto"/>
        <w:rPr>
          <w:rFonts w:ascii="Roboto" w:eastAsia="Times New Roman" w:hAnsi="Roboto" w:cs="Times New Roman"/>
          <w:color w:val="333333"/>
          <w:sz w:val="21"/>
          <w:szCs w:val="21"/>
        </w:rPr>
      </w:pPr>
    </w:p>
    <w:p w14:paraId="52F303C6" w14:textId="4B79776C"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lastRenderedPageBreak/>
        <w:t>Q</w:t>
      </w:r>
      <w:r w:rsidR="000213FA">
        <w:rPr>
          <w:rFonts w:ascii="Roboto" w:eastAsia="Times New Roman" w:hAnsi="Roboto" w:cs="Times New Roman"/>
          <w:b/>
          <w:bCs/>
          <w:color w:val="333333"/>
          <w:sz w:val="21"/>
          <w:szCs w:val="21"/>
        </w:rPr>
        <w:t>18</w:t>
      </w:r>
      <w:r w:rsidRPr="00F22C61">
        <w:rPr>
          <w:rFonts w:ascii="Roboto" w:eastAsia="Times New Roman" w:hAnsi="Roboto" w:cs="Times New Roman"/>
          <w:b/>
          <w:bCs/>
          <w:color w:val="333333"/>
          <w:sz w:val="21"/>
          <w:szCs w:val="21"/>
        </w:rPr>
        <w:t>:</w:t>
      </w:r>
      <w:r w:rsidRPr="00F22C61">
        <w:rPr>
          <w:rFonts w:ascii="Roboto" w:eastAsia="Times New Roman" w:hAnsi="Roboto" w:cs="Times New Roman"/>
          <w:color w:val="333333"/>
          <w:sz w:val="21"/>
          <w:szCs w:val="21"/>
        </w:rPr>
        <w:t> (</w:t>
      </w:r>
      <w:proofErr w:type="spellStart"/>
      <w:r w:rsidRPr="00F22C61">
        <w:rPr>
          <w:rFonts w:ascii="Roboto" w:eastAsia="Times New Roman" w:hAnsi="Roboto" w:cs="Times New Roman"/>
          <w:color w:val="333333"/>
          <w:sz w:val="21"/>
          <w:szCs w:val="21"/>
        </w:rPr>
        <w:t>i</w:t>
      </w:r>
      <w:proofErr w:type="spellEnd"/>
      <w:r w:rsidRPr="00F22C61">
        <w:rPr>
          <w:rFonts w:ascii="Roboto" w:eastAsia="Times New Roman" w:hAnsi="Roboto" w:cs="Times New Roman"/>
          <w:color w:val="333333"/>
          <w:sz w:val="21"/>
          <w:szCs w:val="21"/>
        </w:rPr>
        <w:t>)Which one of the following is a disaccharide:</w:t>
      </w:r>
    </w:p>
    <w:p w14:paraId="4FE491AE" w14:textId="0DE74F77" w:rsid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color w:val="333333"/>
          <w:sz w:val="21"/>
          <w:szCs w:val="21"/>
        </w:rPr>
        <w:t>starch, maltose, fructose, glucose?</w:t>
      </w:r>
    </w:p>
    <w:p w14:paraId="7DE04AEA" w14:textId="15A20A3E" w:rsidR="000213FA" w:rsidRDefault="000213FA" w:rsidP="00F22C61">
      <w:pPr>
        <w:shd w:val="clear" w:color="auto" w:fill="FFFFFF"/>
        <w:spacing w:after="150" w:line="240" w:lineRule="auto"/>
        <w:rPr>
          <w:rFonts w:ascii="Roboto" w:eastAsia="Times New Roman" w:hAnsi="Roboto" w:cs="Times New Roman"/>
          <w:color w:val="333333"/>
          <w:sz w:val="21"/>
          <w:szCs w:val="21"/>
        </w:rPr>
      </w:pPr>
      <w:r w:rsidRPr="000213FA">
        <w:rPr>
          <w:rFonts w:ascii="Roboto" w:eastAsia="Times New Roman" w:hAnsi="Roboto" w:cs="Times New Roman"/>
          <w:color w:val="333333"/>
          <w:sz w:val="21"/>
          <w:szCs w:val="21"/>
        </w:rPr>
        <w:t>The optimum pH for enzymes varies for different enzymes and even enzymes with similar actions may have different optimal pH based on where they act. For example, trypsin, a digestive enzyme that acts in the small intestine has an optimal pH of 8 while pepsin, which acts in the more acidic milieu of the stomach, has an optimal pH of 2.</w:t>
      </w:r>
    </w:p>
    <w:p w14:paraId="3DD906DE" w14:textId="77777777" w:rsidR="000213FA" w:rsidRPr="00F22C61" w:rsidRDefault="000213FA" w:rsidP="00F22C61">
      <w:pPr>
        <w:shd w:val="clear" w:color="auto" w:fill="FFFFFF"/>
        <w:spacing w:after="150" w:line="240" w:lineRule="auto"/>
        <w:rPr>
          <w:rFonts w:ascii="Roboto" w:eastAsia="Times New Roman" w:hAnsi="Roboto" w:cs="Times New Roman"/>
          <w:color w:val="333333"/>
          <w:sz w:val="21"/>
          <w:szCs w:val="21"/>
        </w:rPr>
      </w:pPr>
    </w:p>
    <w:p w14:paraId="0A5ED571" w14:textId="753F51F0" w:rsid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w:t>
      </w:r>
      <w:r w:rsidR="000213FA">
        <w:rPr>
          <w:rFonts w:ascii="Roboto" w:eastAsia="Times New Roman" w:hAnsi="Roboto" w:cs="Times New Roman"/>
          <w:b/>
          <w:bCs/>
          <w:color w:val="333333"/>
          <w:sz w:val="21"/>
          <w:szCs w:val="21"/>
        </w:rPr>
        <w:t>19</w:t>
      </w:r>
      <w:r w:rsidRPr="00F22C61">
        <w:rPr>
          <w:rFonts w:ascii="Roboto" w:eastAsia="Times New Roman" w:hAnsi="Roboto" w:cs="Times New Roman"/>
          <w:b/>
          <w:bCs/>
          <w:color w:val="333333"/>
          <w:sz w:val="21"/>
          <w:szCs w:val="21"/>
        </w:rPr>
        <w:t>:</w:t>
      </w:r>
      <w:r w:rsidRPr="00F22C61">
        <w:rPr>
          <w:rFonts w:ascii="Roboto" w:eastAsia="Times New Roman" w:hAnsi="Roboto" w:cs="Times New Roman"/>
          <w:color w:val="333333"/>
          <w:sz w:val="21"/>
          <w:szCs w:val="21"/>
        </w:rPr>
        <w:t> The two strands in DNA are not identical but are complementary. Explain.</w:t>
      </w:r>
    </w:p>
    <w:p w14:paraId="19376597" w14:textId="0646F902" w:rsidR="000213FA" w:rsidRDefault="000213FA" w:rsidP="00F22C61">
      <w:pPr>
        <w:shd w:val="clear" w:color="auto" w:fill="FFFFFF"/>
        <w:spacing w:after="150" w:line="240" w:lineRule="auto"/>
        <w:rPr>
          <w:rFonts w:ascii="Roboto" w:eastAsia="Times New Roman" w:hAnsi="Roboto" w:cs="Times New Roman"/>
          <w:color w:val="333333"/>
          <w:sz w:val="21"/>
          <w:szCs w:val="21"/>
        </w:rPr>
      </w:pPr>
      <w:r w:rsidRPr="000213FA">
        <w:rPr>
          <w:rFonts w:ascii="Roboto" w:eastAsia="Times New Roman" w:hAnsi="Roboto" w:cs="Times New Roman"/>
          <w:color w:val="333333"/>
          <w:sz w:val="21"/>
          <w:szCs w:val="21"/>
        </w:rPr>
        <w:t>Anabolism is the opposite of catabolism and is a set of metabolic pathways that serve to create, construct, or synthesize larger molecules from smaller ones, such as the synthesis of carbohydrates, proteins and fatty acids. Anabolic processes consume or require energy rather than releasing energy. Examples of anabolic processes include gluconeogenesis, glyoxylate cycle, and glycosylation.</w:t>
      </w:r>
    </w:p>
    <w:p w14:paraId="4675B183" w14:textId="77777777" w:rsidR="000213FA" w:rsidRPr="00F22C61" w:rsidRDefault="000213FA" w:rsidP="00F22C61">
      <w:pPr>
        <w:shd w:val="clear" w:color="auto" w:fill="FFFFFF"/>
        <w:spacing w:after="150" w:line="240" w:lineRule="auto"/>
        <w:rPr>
          <w:rFonts w:ascii="Roboto" w:eastAsia="Times New Roman" w:hAnsi="Roboto" w:cs="Times New Roman"/>
          <w:color w:val="333333"/>
          <w:sz w:val="21"/>
          <w:szCs w:val="21"/>
        </w:rPr>
      </w:pPr>
    </w:p>
    <w:p w14:paraId="732F0BEA" w14:textId="4B2C36CA" w:rsidR="00F22C61" w:rsidRPr="00F22C61" w:rsidRDefault="00F22C61" w:rsidP="00F22C61">
      <w:pPr>
        <w:shd w:val="clear" w:color="auto" w:fill="FFFFFF"/>
        <w:spacing w:after="150" w:line="240" w:lineRule="auto"/>
        <w:rPr>
          <w:rFonts w:ascii="Roboto" w:eastAsia="Times New Roman" w:hAnsi="Roboto" w:cs="Times New Roman"/>
          <w:color w:val="333333"/>
          <w:sz w:val="21"/>
          <w:szCs w:val="21"/>
        </w:rPr>
      </w:pPr>
      <w:r w:rsidRPr="00F22C61">
        <w:rPr>
          <w:rFonts w:ascii="Roboto" w:eastAsia="Times New Roman" w:hAnsi="Roboto" w:cs="Times New Roman"/>
          <w:b/>
          <w:bCs/>
          <w:color w:val="333333"/>
          <w:sz w:val="21"/>
          <w:szCs w:val="21"/>
        </w:rPr>
        <w:t>Q</w:t>
      </w:r>
      <w:r w:rsidR="000213FA">
        <w:rPr>
          <w:rFonts w:ascii="Roboto" w:eastAsia="Times New Roman" w:hAnsi="Roboto" w:cs="Times New Roman"/>
          <w:b/>
          <w:bCs/>
          <w:color w:val="333333"/>
          <w:sz w:val="21"/>
          <w:szCs w:val="21"/>
        </w:rPr>
        <w:t>20</w:t>
      </w:r>
      <w:r w:rsidRPr="00F22C61">
        <w:rPr>
          <w:rFonts w:ascii="Roboto" w:eastAsia="Times New Roman" w:hAnsi="Roboto" w:cs="Times New Roman"/>
          <w:b/>
          <w:bCs/>
          <w:color w:val="333333"/>
          <w:sz w:val="21"/>
          <w:szCs w:val="21"/>
        </w:rPr>
        <w:t>:</w:t>
      </w:r>
      <w:r w:rsidRPr="00F22C61">
        <w:rPr>
          <w:rFonts w:ascii="Roboto" w:eastAsia="Times New Roman" w:hAnsi="Roboto" w:cs="Times New Roman"/>
          <w:color w:val="333333"/>
          <w:sz w:val="21"/>
          <w:szCs w:val="21"/>
        </w:rPr>
        <w:t>  Which one of the following is a polysaccharide: starch, maltose, fructose, glucose</w:t>
      </w:r>
    </w:p>
    <w:p w14:paraId="00E840AD" w14:textId="1B3B8A6B" w:rsidR="00F22C61" w:rsidRDefault="000213FA">
      <w:r w:rsidRPr="000213FA">
        <w:t>Allosteric enzymes change their configurations when they bind with cofactors. Their catalytic activity is altered – either enhanced or reduced – by binding of specific ligands at sites other than the substrate-binding site. When catalytic activity of the enzyme is enhanced, the effector is termed an activator; when it is diminished or eliminated, it is called a deactivator or inhibitor</w:t>
      </w:r>
      <w:r>
        <w:t>.</w:t>
      </w:r>
    </w:p>
    <w:p w14:paraId="5639FDAA" w14:textId="77777777" w:rsidR="000213FA" w:rsidRDefault="000213FA"/>
    <w:p w14:paraId="172D39C6" w14:textId="6011576F" w:rsidR="00075FDF" w:rsidRDefault="00075FDF" w:rsidP="00075FDF">
      <w:r>
        <w:t>`</w:t>
      </w:r>
      <w:bookmarkStart w:id="0" w:name="_Hlk104237228"/>
      <w:r w:rsidRPr="00075FDF">
        <w:rPr>
          <w:rFonts w:ascii="Roboto" w:eastAsia="Times New Roman" w:hAnsi="Roboto" w:cs="Times New Roman"/>
          <w:b/>
          <w:bCs/>
          <w:color w:val="333333"/>
          <w:sz w:val="21"/>
          <w:szCs w:val="21"/>
        </w:rPr>
        <w:t>Q21</w:t>
      </w:r>
      <w:bookmarkEnd w:id="0"/>
      <w:r w:rsidRPr="00075FDF">
        <w:rPr>
          <w:rFonts w:ascii="Roboto" w:eastAsia="Times New Roman" w:hAnsi="Roboto" w:cs="Times New Roman"/>
          <w:b/>
          <w:bCs/>
          <w:color w:val="333333"/>
          <w:sz w:val="21"/>
          <w:szCs w:val="21"/>
        </w:rPr>
        <w:t>:</w:t>
      </w:r>
      <w:r>
        <w:t xml:space="preserve"> An allosteric enzyme has which of the following properties? </w:t>
      </w:r>
    </w:p>
    <w:p w14:paraId="3D0E2C9C" w14:textId="77777777" w:rsidR="00075FDF" w:rsidRDefault="00075FDF" w:rsidP="00075FDF">
      <w:r>
        <w:t xml:space="preserve">It can only operate in an acidic environment, </w:t>
      </w:r>
    </w:p>
    <w:p w14:paraId="63D221AE" w14:textId="77777777" w:rsidR="00075FDF" w:rsidRDefault="00075FDF" w:rsidP="00075FDF">
      <w:r>
        <w:t xml:space="preserve">It can only operate in an alkaline environment, </w:t>
      </w:r>
    </w:p>
    <w:p w14:paraId="0F62F538" w14:textId="77777777" w:rsidR="00075FDF" w:rsidRDefault="00075FDF" w:rsidP="00075FDF">
      <w:r>
        <w:t xml:space="preserve">It becomes active only when it binds with a specific cofactor, </w:t>
      </w:r>
    </w:p>
    <w:p w14:paraId="62661320" w14:textId="77777777" w:rsidR="00075FDF" w:rsidRDefault="00075FDF" w:rsidP="00075FDF">
      <w:r>
        <w:t xml:space="preserve">It can function either as a catabolic or anabolic enzyme. </w:t>
      </w:r>
    </w:p>
    <w:p w14:paraId="00F88BCB" w14:textId="4BE120DD" w:rsidR="00075FDF" w:rsidRDefault="007322DF" w:rsidP="00075FDF">
      <w:bookmarkStart w:id="1" w:name="_Hlk104237266"/>
      <w:r w:rsidRPr="007322DF">
        <w:rPr>
          <w:rFonts w:ascii="Roboto" w:eastAsia="Times New Roman" w:hAnsi="Roboto" w:cs="Times New Roman"/>
          <w:b/>
          <w:bCs/>
          <w:color w:val="333333"/>
          <w:sz w:val="21"/>
          <w:szCs w:val="21"/>
        </w:rPr>
        <w:t>Q2</w:t>
      </w:r>
      <w:r>
        <w:rPr>
          <w:rFonts w:ascii="Roboto" w:eastAsia="Times New Roman" w:hAnsi="Roboto" w:cs="Times New Roman"/>
          <w:b/>
          <w:bCs/>
          <w:color w:val="333333"/>
          <w:sz w:val="21"/>
          <w:szCs w:val="21"/>
        </w:rPr>
        <w:t>2</w:t>
      </w:r>
      <w:r>
        <w:t xml:space="preserve">: </w:t>
      </w:r>
      <w:bookmarkEnd w:id="1"/>
      <w:r w:rsidR="00075FDF">
        <w:t>A proteolytic enzyme has the following action:</w:t>
      </w:r>
    </w:p>
    <w:p w14:paraId="5A17A411" w14:textId="77777777" w:rsidR="00075FDF" w:rsidRDefault="00075FDF" w:rsidP="00075FDF">
      <w:r>
        <w:t xml:space="preserve">It cleaves complex sugars into simple sugars. </w:t>
      </w:r>
    </w:p>
    <w:p w14:paraId="57FDF84B" w14:textId="77777777" w:rsidR="00075FDF" w:rsidRDefault="00075FDF" w:rsidP="00075FDF">
      <w:r>
        <w:t xml:space="preserve">It joins fatty acids into proteins. </w:t>
      </w:r>
    </w:p>
    <w:p w14:paraId="452B2B90" w14:textId="77777777" w:rsidR="00075FDF" w:rsidRDefault="00075FDF" w:rsidP="00075FDF">
      <w:r>
        <w:t xml:space="preserve">It joins proteins to sugars to form glycoproteins. </w:t>
      </w:r>
    </w:p>
    <w:p w14:paraId="243316BF" w14:textId="77777777" w:rsidR="00075FDF" w:rsidRDefault="00075FDF" w:rsidP="00075FDF">
      <w:r>
        <w:t xml:space="preserve">It cleaves protein molecules into smaller units. </w:t>
      </w:r>
    </w:p>
    <w:p w14:paraId="56FC5249" w14:textId="302C9DA3" w:rsidR="00075FDF" w:rsidRDefault="007322DF" w:rsidP="00075FDF">
      <w:r w:rsidRPr="007322DF">
        <w:rPr>
          <w:b/>
          <w:bCs/>
        </w:rPr>
        <w:t>Q2</w:t>
      </w:r>
      <w:r>
        <w:rPr>
          <w:b/>
          <w:bCs/>
        </w:rPr>
        <w:t>3</w:t>
      </w:r>
      <w:r w:rsidRPr="007322DF">
        <w:t xml:space="preserve">: </w:t>
      </w:r>
      <w:r w:rsidR="00075FDF">
        <w:t>Amylase has all of the following properties except:</w:t>
      </w:r>
    </w:p>
    <w:p w14:paraId="28ED9D80" w14:textId="77777777" w:rsidR="00075FDF" w:rsidRDefault="00075FDF" w:rsidP="00075FDF">
      <w:r>
        <w:t xml:space="preserve">It breaks down starches into sugars. </w:t>
      </w:r>
    </w:p>
    <w:p w14:paraId="3EC00F51" w14:textId="77777777" w:rsidR="00075FDF" w:rsidRDefault="00075FDF" w:rsidP="00075FDF">
      <w:r>
        <w:t xml:space="preserve">It cleaves proteins into amino acids. </w:t>
      </w:r>
    </w:p>
    <w:p w14:paraId="69186BC4" w14:textId="77777777" w:rsidR="00075FDF" w:rsidRDefault="00075FDF" w:rsidP="00075FDF">
      <w:r>
        <w:t xml:space="preserve">It is a component of human saliva. </w:t>
      </w:r>
    </w:p>
    <w:p w14:paraId="68EB3A22" w14:textId="77777777" w:rsidR="00075FDF" w:rsidRDefault="00075FDF" w:rsidP="00075FDF">
      <w:r>
        <w:lastRenderedPageBreak/>
        <w:t xml:space="preserve">High serum levels may indicate pancreatic inflammation. </w:t>
      </w:r>
    </w:p>
    <w:p w14:paraId="232214D4" w14:textId="7F3664F7" w:rsidR="00075FDF" w:rsidRDefault="007322DF" w:rsidP="00075FDF">
      <w:r w:rsidRPr="007322DF">
        <w:rPr>
          <w:b/>
          <w:bCs/>
        </w:rPr>
        <w:t>Q2</w:t>
      </w:r>
      <w:r>
        <w:rPr>
          <w:b/>
          <w:bCs/>
        </w:rPr>
        <w:t>4</w:t>
      </w:r>
      <w:r w:rsidRPr="007322DF">
        <w:t xml:space="preserve">: </w:t>
      </w:r>
      <w:r w:rsidR="00075FDF">
        <w:t xml:space="preserve"> The function of a protein is determined primarily by:</w:t>
      </w:r>
    </w:p>
    <w:p w14:paraId="6D85C0C3" w14:textId="77777777" w:rsidR="00075FDF" w:rsidRDefault="00075FDF" w:rsidP="00075FDF">
      <w:r>
        <w:t xml:space="preserve">Its molecular weight </w:t>
      </w:r>
    </w:p>
    <w:p w14:paraId="3F40D813" w14:textId="77777777" w:rsidR="00075FDF" w:rsidRDefault="00075FDF" w:rsidP="00075FDF">
      <w:r>
        <w:t xml:space="preserve">The number of amino acids it contains </w:t>
      </w:r>
    </w:p>
    <w:p w14:paraId="35AE25A6" w14:textId="77777777" w:rsidR="00075FDF" w:rsidRDefault="00075FDF" w:rsidP="00075FDF">
      <w:r>
        <w:t xml:space="preserve">Its spatial conformation </w:t>
      </w:r>
    </w:p>
    <w:p w14:paraId="74E7157D" w14:textId="77777777" w:rsidR="00075FDF" w:rsidRDefault="00075FDF" w:rsidP="00075FDF">
      <w:r>
        <w:t xml:space="preserve">Its affinity for hydrocarbons </w:t>
      </w:r>
    </w:p>
    <w:p w14:paraId="6030417D" w14:textId="486A8C0F" w:rsidR="00075FDF" w:rsidRDefault="007322DF" w:rsidP="00075FDF">
      <w:r w:rsidRPr="007322DF">
        <w:rPr>
          <w:b/>
          <w:bCs/>
        </w:rPr>
        <w:t>Q2</w:t>
      </w:r>
      <w:r>
        <w:rPr>
          <w:b/>
          <w:bCs/>
        </w:rPr>
        <w:t>5</w:t>
      </w:r>
      <w:r w:rsidRPr="007322DF">
        <w:t xml:space="preserve">: </w:t>
      </w:r>
      <w:r w:rsidR="00075FDF">
        <w:t xml:space="preserve"> Which of the following is not involved in the biosynthesis of a protein molecule?</w:t>
      </w:r>
    </w:p>
    <w:p w14:paraId="364D3399" w14:textId="77777777" w:rsidR="00075FDF" w:rsidRDefault="00075FDF" w:rsidP="00075FDF">
      <w:r>
        <w:t xml:space="preserve">Codon </w:t>
      </w:r>
    </w:p>
    <w:p w14:paraId="4AC15098" w14:textId="77777777" w:rsidR="00075FDF" w:rsidRDefault="00075FDF" w:rsidP="00075FDF">
      <w:r>
        <w:t xml:space="preserve">Ribosome </w:t>
      </w:r>
    </w:p>
    <w:p w14:paraId="753DB327" w14:textId="77777777" w:rsidR="00075FDF" w:rsidRDefault="00075FDF" w:rsidP="00075FDF">
      <w:r>
        <w:t xml:space="preserve">Messenger RNA </w:t>
      </w:r>
    </w:p>
    <w:p w14:paraId="5B0EDA80" w14:textId="77777777" w:rsidR="00075FDF" w:rsidRDefault="00075FDF" w:rsidP="00075FDF">
      <w:r>
        <w:t xml:space="preserve">Amylase </w:t>
      </w:r>
    </w:p>
    <w:p w14:paraId="1A64AC18" w14:textId="3A8BE84A" w:rsidR="00F22C61" w:rsidRDefault="00F22C61" w:rsidP="00075FDF"/>
    <w:sectPr w:rsidR="00F2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F2"/>
    <w:multiLevelType w:val="multilevel"/>
    <w:tmpl w:val="ADA4E1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744634"/>
    <w:multiLevelType w:val="multilevel"/>
    <w:tmpl w:val="08201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86DC2"/>
    <w:multiLevelType w:val="multilevel"/>
    <w:tmpl w:val="1AEAFA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61416"/>
    <w:multiLevelType w:val="multilevel"/>
    <w:tmpl w:val="811EEA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2724207">
    <w:abstractNumId w:val="2"/>
  </w:num>
  <w:num w:numId="2" w16cid:durableId="1423531861">
    <w:abstractNumId w:val="1"/>
  </w:num>
  <w:num w:numId="3" w16cid:durableId="289213862">
    <w:abstractNumId w:val="3"/>
  </w:num>
  <w:num w:numId="4" w16cid:durableId="110075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1F"/>
    <w:rsid w:val="000213FA"/>
    <w:rsid w:val="00075FDF"/>
    <w:rsid w:val="007322DF"/>
    <w:rsid w:val="00882E06"/>
    <w:rsid w:val="008E3F1F"/>
    <w:rsid w:val="00F2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0D25"/>
  <w15:chartTrackingRefBased/>
  <w15:docId w15:val="{A5FFFFBE-2443-4A90-8B54-D25C8185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22C6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2C6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C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2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2C61"/>
    <w:rPr>
      <w:b/>
      <w:bCs/>
    </w:rPr>
  </w:style>
  <w:style w:type="character" w:customStyle="1" w:styleId="Heading5Char">
    <w:name w:val="Heading 5 Char"/>
    <w:basedOn w:val="DefaultParagraphFont"/>
    <w:link w:val="Heading5"/>
    <w:uiPriority w:val="9"/>
    <w:semiHidden/>
    <w:rsid w:val="00F22C6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22C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4992">
      <w:bodyDiv w:val="1"/>
      <w:marLeft w:val="0"/>
      <w:marRight w:val="0"/>
      <w:marTop w:val="0"/>
      <w:marBottom w:val="0"/>
      <w:divBdr>
        <w:top w:val="none" w:sz="0" w:space="0" w:color="auto"/>
        <w:left w:val="none" w:sz="0" w:space="0" w:color="auto"/>
        <w:bottom w:val="none" w:sz="0" w:space="0" w:color="auto"/>
        <w:right w:val="none" w:sz="0" w:space="0" w:color="auto"/>
      </w:divBdr>
      <w:divsChild>
        <w:div w:id="775368580">
          <w:marLeft w:val="0"/>
          <w:marRight w:val="0"/>
          <w:marTop w:val="0"/>
          <w:marBottom w:val="330"/>
          <w:divBdr>
            <w:top w:val="none" w:sz="0" w:space="0" w:color="auto"/>
            <w:left w:val="none" w:sz="0" w:space="0" w:color="auto"/>
            <w:bottom w:val="none" w:sz="0" w:space="0" w:color="auto"/>
            <w:right w:val="none" w:sz="0" w:space="0" w:color="auto"/>
          </w:divBdr>
        </w:div>
        <w:div w:id="594871873">
          <w:marLeft w:val="0"/>
          <w:marRight w:val="0"/>
          <w:marTop w:val="0"/>
          <w:marBottom w:val="330"/>
          <w:divBdr>
            <w:top w:val="none" w:sz="0" w:space="0" w:color="auto"/>
            <w:left w:val="none" w:sz="0" w:space="0" w:color="auto"/>
            <w:bottom w:val="none" w:sz="0" w:space="0" w:color="auto"/>
            <w:right w:val="none" w:sz="0" w:space="0" w:color="auto"/>
          </w:divBdr>
        </w:div>
      </w:divsChild>
    </w:div>
    <w:div w:id="12795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4</cp:revision>
  <dcterms:created xsi:type="dcterms:W3CDTF">2022-05-23T19:16:00Z</dcterms:created>
  <dcterms:modified xsi:type="dcterms:W3CDTF">2022-05-23T19:28:00Z</dcterms:modified>
</cp:coreProperties>
</file>