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F3" w:rsidRDefault="00F741F3" w:rsidP="00363A34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E25717" w:rsidRPr="00CD7AEB" w:rsidRDefault="00E25717" w:rsidP="00363A34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Q1: 1. How can you </w:t>
      </w:r>
      <w:r w:rsidR="00363A34"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>identify</w:t>
      </w:r>
      <w:r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these samples?</w:t>
      </w:r>
      <w:r w:rsidR="00CE1D7B"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Compare it.  </w:t>
      </w:r>
      <w:r w:rsidR="00363A34"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="00DE1B62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          (20</w:t>
      </w:r>
      <w:r w:rsidR="00DE1B62" w:rsidRPr="00DE1B62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marks)</w:t>
      </w:r>
    </w:p>
    <w:p w:rsidR="00E25717" w:rsidRPr="00CD7AEB" w:rsidRDefault="00E25717" w:rsidP="00E25717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      2. What is the name of this test?</w:t>
      </w:r>
    </w:p>
    <w:p w:rsidR="00E25717" w:rsidRPr="00CD7AEB" w:rsidRDefault="00E25717" w:rsidP="00900819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  </w:t>
      </w:r>
      <w:r w:rsidR="00CE1D7B"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  </w:t>
      </w:r>
      <w:r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3. </w:t>
      </w:r>
      <w:r w:rsidR="00900819"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Define this test. </w:t>
      </w:r>
    </w:p>
    <w:p w:rsidR="00E25717" w:rsidRPr="00CD7AEB" w:rsidRDefault="00CE1D7B" w:rsidP="00D31AE1">
      <w:pPr>
        <w:rPr>
          <w:noProof/>
          <w:sz w:val="24"/>
          <w:szCs w:val="24"/>
        </w:rPr>
      </w:pPr>
      <w:r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      4. </w:t>
      </w:r>
      <w:r w:rsidR="00900819"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Write the </w:t>
      </w:r>
      <w:r w:rsidR="00D31AE1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measurment </w:t>
      </w:r>
      <w:r w:rsidR="00900819"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equation of it </w:t>
      </w:r>
      <w:r w:rsidR="00D31AE1">
        <w:rPr>
          <w:rFonts w:asciiTheme="majorBidi" w:hAnsiTheme="majorBidi" w:cstheme="majorBidi"/>
          <w:b/>
          <w:bCs/>
          <w:noProof/>
          <w:sz w:val="24"/>
          <w:szCs w:val="24"/>
        </w:rPr>
        <w:t>.</w:t>
      </w:r>
    </w:p>
    <w:p w:rsidR="00E25717" w:rsidRPr="00CD7AEB" w:rsidRDefault="00E25717">
      <w:pPr>
        <w:rPr>
          <w:sz w:val="24"/>
          <w:szCs w:val="24"/>
        </w:rPr>
      </w:pPr>
      <w:r w:rsidRPr="00CD7AEB">
        <w:rPr>
          <w:noProof/>
          <w:sz w:val="24"/>
          <w:szCs w:val="24"/>
        </w:rPr>
        <w:drawing>
          <wp:inline distT="0" distB="0" distL="0" distR="0" wp14:anchorId="7A147B48" wp14:editId="7ECA7B74">
            <wp:extent cx="5943600" cy="1850980"/>
            <wp:effectExtent l="0" t="0" r="0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t="53799" b="9318"/>
                    <a:stretch/>
                  </pic:blipFill>
                  <pic:spPr bwMode="auto">
                    <a:xfrm>
                      <a:off x="0" y="0"/>
                      <a:ext cx="5943600" cy="185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717" w:rsidRPr="00CD7AEB" w:rsidRDefault="00E25717" w:rsidP="00E25717">
      <w:pPr>
        <w:rPr>
          <w:sz w:val="24"/>
          <w:szCs w:val="24"/>
        </w:rPr>
      </w:pPr>
    </w:p>
    <w:p w:rsidR="00363A34" w:rsidRPr="00CD7AEB" w:rsidRDefault="00E25717" w:rsidP="005E31C9">
      <w:pPr>
        <w:ind w:left="-540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Q2: </w:t>
      </w:r>
      <w:r w:rsidR="00363A34"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A/  </w:t>
      </w:r>
      <w:r w:rsidR="00900819"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The </w:t>
      </w:r>
      <w:r w:rsidR="00CE1D7B"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following </w:t>
      </w:r>
      <w:r w:rsidR="00363A34"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>procedure</w:t>
      </w:r>
      <w:r w:rsidR="00D31AE1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="00E30D72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is </w:t>
      </w:r>
      <w:r w:rsidR="00D31AE1">
        <w:rPr>
          <w:rFonts w:asciiTheme="majorBidi" w:hAnsiTheme="majorBidi" w:cstheme="majorBidi"/>
          <w:b/>
          <w:bCs/>
          <w:noProof/>
          <w:sz w:val="24"/>
          <w:szCs w:val="24"/>
        </w:rPr>
        <w:t>used for determi</w:t>
      </w:r>
      <w:r w:rsidR="00900819"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>nation of ……………………</w:t>
      </w:r>
      <w:r w:rsidR="00363A34"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>.</w:t>
      </w:r>
    </w:p>
    <w:p w:rsidR="00363A34" w:rsidRPr="00CD7AEB" w:rsidRDefault="00363A34" w:rsidP="005E31C9">
      <w:pPr>
        <w:ind w:left="-450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      B/ </w:t>
      </w:r>
      <w:r w:rsidR="00CE1D7B"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This procedure have a name, </w:t>
      </w:r>
      <w:r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Write the name of this method. </w:t>
      </w:r>
    </w:p>
    <w:p w:rsidR="00363A34" w:rsidRPr="00CD7AEB" w:rsidRDefault="00363A34" w:rsidP="00CE1D7B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>C/What is the component of</w:t>
      </w:r>
      <w:r w:rsidR="00CE1D7B"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>buffer solution</w:t>
      </w:r>
      <w:r w:rsidR="00CE1D7B"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used in this procedure</w:t>
      </w:r>
      <w:r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>?</w:t>
      </w:r>
    </w:p>
    <w:p w:rsidR="00363A34" w:rsidRPr="00CD7AEB" w:rsidRDefault="005E31C9" w:rsidP="00CE1D7B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="00CE1D7B"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D/ What is the reaction (principle) that happened in this procedure? </w:t>
      </w:r>
      <w:r w:rsidR="00DE1B62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    </w:t>
      </w:r>
      <w:r w:rsidR="00CE1D7B" w:rsidRPr="00CD7AEB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="00DE1B62">
        <w:rPr>
          <w:rFonts w:asciiTheme="majorBidi" w:hAnsiTheme="majorBidi" w:cstheme="majorBidi"/>
          <w:b/>
          <w:bCs/>
          <w:noProof/>
          <w:sz w:val="24"/>
          <w:szCs w:val="24"/>
        </w:rPr>
        <w:t>(20</w:t>
      </w:r>
      <w:r w:rsidR="00DE1B62" w:rsidRPr="00DE1B62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marks)</w:t>
      </w:r>
    </w:p>
    <w:p w:rsidR="00CE1D7B" w:rsidRPr="00CD7AEB" w:rsidRDefault="005E31C9" w:rsidP="00E25717">
      <w:pPr>
        <w:rPr>
          <w:rFonts w:asciiTheme="majorBidi" w:hAnsiTheme="majorBidi" w:cstheme="majorBidi"/>
          <w:noProof/>
          <w:sz w:val="24"/>
          <w:szCs w:val="24"/>
        </w:rPr>
      </w:pPr>
      <w:r w:rsidRPr="00CD7AE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4FA25F" wp14:editId="7714F42B">
            <wp:simplePos x="0" y="0"/>
            <wp:positionH relativeFrom="column">
              <wp:posOffset>5038725</wp:posOffset>
            </wp:positionH>
            <wp:positionV relativeFrom="paragraph">
              <wp:posOffset>1528445</wp:posOffset>
            </wp:positionV>
            <wp:extent cx="1600200" cy="1781175"/>
            <wp:effectExtent l="0" t="0" r="0" b="9525"/>
            <wp:wrapSquare wrapText="bothSides"/>
            <wp:docPr id="11268" name="Picture 3" descr="G:\Algae-net\eugl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3" descr="G:\Algae-net\euglen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" t="6248" r="1092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A34" w:rsidRPr="00CD7AEB">
        <w:rPr>
          <w:noProof/>
          <w:sz w:val="24"/>
          <w:szCs w:val="24"/>
        </w:rPr>
        <w:drawing>
          <wp:inline distT="0" distB="0" distL="0" distR="0" wp14:anchorId="30F09F99" wp14:editId="1A277093">
            <wp:extent cx="5924550" cy="1457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71"/>
                    <a:stretch/>
                  </pic:blipFill>
                  <pic:spPr bwMode="auto">
                    <a:xfrm>
                      <a:off x="0" y="0"/>
                      <a:ext cx="59245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1C9" w:rsidRPr="00CD7AEB" w:rsidRDefault="005E31C9" w:rsidP="005E31C9">
      <w:pPr>
        <w:ind w:left="-540"/>
        <w:rPr>
          <w:rFonts w:asciiTheme="majorBidi" w:hAnsiTheme="majorBidi" w:cstheme="majorBidi"/>
          <w:b/>
          <w:bCs/>
          <w:sz w:val="24"/>
          <w:szCs w:val="24"/>
        </w:rPr>
      </w:pPr>
    </w:p>
    <w:p w:rsidR="00B918B5" w:rsidRPr="00CD7AEB" w:rsidRDefault="00CE1D7B" w:rsidP="00E30D72">
      <w:pPr>
        <w:ind w:left="-540"/>
        <w:rPr>
          <w:rFonts w:asciiTheme="majorBidi" w:hAnsiTheme="majorBidi" w:cstheme="majorBidi"/>
          <w:b/>
          <w:bCs/>
          <w:sz w:val="24"/>
          <w:szCs w:val="24"/>
        </w:rPr>
      </w:pPr>
      <w:r w:rsidRPr="00CD7AEB">
        <w:rPr>
          <w:rFonts w:asciiTheme="majorBidi" w:hAnsiTheme="majorBidi" w:cstheme="majorBidi"/>
          <w:b/>
          <w:bCs/>
          <w:sz w:val="24"/>
          <w:szCs w:val="24"/>
        </w:rPr>
        <w:t xml:space="preserve">Q3: </w:t>
      </w:r>
      <w:r w:rsidR="00B918B5" w:rsidRPr="00CD7AEB">
        <w:rPr>
          <w:rFonts w:asciiTheme="majorBidi" w:hAnsiTheme="majorBidi" w:cstheme="majorBidi"/>
          <w:b/>
          <w:bCs/>
          <w:sz w:val="24"/>
          <w:szCs w:val="24"/>
        </w:rPr>
        <w:t xml:space="preserve">A/ Identify this figure, how can you recognize </w:t>
      </w:r>
      <w:r w:rsidR="00E30D72">
        <w:rPr>
          <w:rFonts w:asciiTheme="majorBidi" w:hAnsiTheme="majorBidi" w:cstheme="majorBidi"/>
          <w:b/>
          <w:bCs/>
          <w:sz w:val="24"/>
          <w:szCs w:val="24"/>
        </w:rPr>
        <w:t>it</w:t>
      </w:r>
      <w:r w:rsidR="00B918B5" w:rsidRPr="00CD7AEB">
        <w:rPr>
          <w:rFonts w:asciiTheme="majorBidi" w:hAnsiTheme="majorBidi" w:cstheme="majorBidi"/>
          <w:b/>
          <w:bCs/>
          <w:sz w:val="24"/>
          <w:szCs w:val="24"/>
        </w:rPr>
        <w:t xml:space="preserve"> in the lab?</w:t>
      </w:r>
    </w:p>
    <w:p w:rsidR="00E25717" w:rsidRPr="00CD7AEB" w:rsidRDefault="00B918B5" w:rsidP="005E31C9">
      <w:pPr>
        <w:ind w:left="-540"/>
        <w:rPr>
          <w:rFonts w:asciiTheme="majorBidi" w:hAnsiTheme="majorBidi" w:cstheme="majorBidi"/>
          <w:b/>
          <w:bCs/>
          <w:sz w:val="24"/>
          <w:szCs w:val="24"/>
        </w:rPr>
      </w:pPr>
      <w:r w:rsidRPr="00CD7AE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31C9" w:rsidRPr="00CD7AEB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CD7AEB">
        <w:rPr>
          <w:rFonts w:asciiTheme="majorBidi" w:hAnsiTheme="majorBidi" w:cstheme="majorBidi"/>
          <w:b/>
          <w:bCs/>
          <w:sz w:val="24"/>
          <w:szCs w:val="24"/>
        </w:rPr>
        <w:t>B/</w:t>
      </w:r>
      <w:r w:rsidR="005E31C9" w:rsidRPr="00CD7AE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CD7AEB">
        <w:rPr>
          <w:rFonts w:asciiTheme="majorBidi" w:hAnsiTheme="majorBidi" w:cstheme="majorBidi"/>
          <w:b/>
          <w:bCs/>
          <w:sz w:val="24"/>
          <w:szCs w:val="24"/>
        </w:rPr>
        <w:t>What</w:t>
      </w:r>
      <w:proofErr w:type="gramEnd"/>
      <w:r w:rsidRPr="00CD7AEB">
        <w:rPr>
          <w:rFonts w:asciiTheme="majorBidi" w:hAnsiTheme="majorBidi" w:cstheme="majorBidi"/>
          <w:b/>
          <w:bCs/>
          <w:sz w:val="24"/>
          <w:szCs w:val="24"/>
        </w:rPr>
        <w:t xml:space="preserve"> is the relationship between this organism and water pollution?</w:t>
      </w:r>
    </w:p>
    <w:p w:rsidR="00B918B5" w:rsidRPr="00CD7AEB" w:rsidRDefault="005E31C9" w:rsidP="005E31C9">
      <w:pPr>
        <w:ind w:left="-540"/>
        <w:rPr>
          <w:rFonts w:asciiTheme="majorBidi" w:hAnsiTheme="majorBidi" w:cstheme="majorBidi"/>
          <w:b/>
          <w:bCs/>
          <w:sz w:val="24"/>
          <w:szCs w:val="24"/>
        </w:rPr>
      </w:pPr>
      <w:r w:rsidRPr="00CD7AEB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B918B5" w:rsidRPr="00CD7AEB">
        <w:rPr>
          <w:rFonts w:asciiTheme="majorBidi" w:hAnsiTheme="majorBidi" w:cstheme="majorBidi"/>
          <w:b/>
          <w:bCs/>
          <w:sz w:val="24"/>
          <w:szCs w:val="24"/>
        </w:rPr>
        <w:t>C/ Write about some other similar species that are related to water pollution.</w:t>
      </w:r>
    </w:p>
    <w:p w:rsidR="00C71738" w:rsidRPr="00CD7AEB" w:rsidRDefault="00DE1B62" w:rsidP="00DE1B62">
      <w:pPr>
        <w:tabs>
          <w:tab w:val="left" w:pos="64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(15</w:t>
      </w:r>
      <w:r w:rsidRPr="00DE1B62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marks)</w:t>
      </w:r>
    </w:p>
    <w:p w:rsidR="00D31AE1" w:rsidRDefault="00D31AE1" w:rsidP="00DE1B62">
      <w:pPr>
        <w:ind w:left="-540"/>
        <w:rPr>
          <w:rFonts w:asciiTheme="majorBidi" w:hAnsiTheme="majorBidi" w:cstheme="majorBidi"/>
          <w:b/>
          <w:bCs/>
          <w:sz w:val="24"/>
          <w:szCs w:val="24"/>
        </w:rPr>
      </w:pPr>
    </w:p>
    <w:p w:rsidR="00F741F3" w:rsidRDefault="00F741F3" w:rsidP="00DE1B62">
      <w:pPr>
        <w:ind w:left="-540"/>
        <w:rPr>
          <w:rFonts w:asciiTheme="majorBidi" w:hAnsiTheme="majorBidi" w:cstheme="majorBidi"/>
          <w:b/>
          <w:bCs/>
          <w:sz w:val="24"/>
          <w:szCs w:val="24"/>
        </w:rPr>
      </w:pPr>
    </w:p>
    <w:p w:rsidR="00C71738" w:rsidRDefault="00796F05" w:rsidP="00DE1B62">
      <w:pPr>
        <w:ind w:left="-540"/>
        <w:rPr>
          <w:rFonts w:asciiTheme="majorBidi" w:hAnsiTheme="majorBidi" w:cstheme="majorBidi"/>
          <w:b/>
          <w:bCs/>
          <w:sz w:val="24"/>
          <w:szCs w:val="24"/>
        </w:rPr>
      </w:pPr>
      <w:r w:rsidRPr="00CD7AEB">
        <w:rPr>
          <w:rFonts w:asciiTheme="majorBidi" w:hAnsiTheme="majorBidi" w:cstheme="majorBidi"/>
          <w:b/>
          <w:bCs/>
          <w:sz w:val="24"/>
          <w:szCs w:val="24"/>
        </w:rPr>
        <w:t>Q4</w:t>
      </w:r>
      <w:r w:rsidR="00C71738" w:rsidRPr="00CD7AEB">
        <w:rPr>
          <w:rFonts w:asciiTheme="majorBidi" w:hAnsiTheme="majorBidi" w:cstheme="majorBidi"/>
          <w:b/>
          <w:bCs/>
          <w:sz w:val="24"/>
          <w:szCs w:val="24"/>
        </w:rPr>
        <w:t>: A/</w:t>
      </w:r>
      <w:r w:rsidR="005E31C9" w:rsidRPr="00CD7AEB">
        <w:rPr>
          <w:rFonts w:asciiTheme="majorBidi" w:hAnsiTheme="majorBidi" w:cstheme="majorBidi"/>
          <w:b/>
          <w:bCs/>
          <w:sz w:val="24"/>
          <w:szCs w:val="24"/>
        </w:rPr>
        <w:t>Write</w:t>
      </w:r>
      <w:r w:rsidR="00C71738" w:rsidRPr="00CD7AEB">
        <w:rPr>
          <w:rFonts w:asciiTheme="majorBidi" w:hAnsiTheme="majorBidi" w:cstheme="majorBidi"/>
          <w:b/>
          <w:bCs/>
          <w:sz w:val="24"/>
          <w:szCs w:val="24"/>
        </w:rPr>
        <w:t xml:space="preserve"> the </w:t>
      </w:r>
      <w:r w:rsidR="000D5753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71738" w:rsidRPr="00CD7AEB">
        <w:rPr>
          <w:rFonts w:asciiTheme="majorBidi" w:hAnsiTheme="majorBidi" w:cstheme="majorBidi"/>
          <w:b/>
          <w:bCs/>
          <w:sz w:val="24"/>
          <w:szCs w:val="24"/>
        </w:rPr>
        <w:t>name</w:t>
      </w:r>
      <w:r w:rsidR="000D5753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C71738" w:rsidRPr="00CD7AEB">
        <w:rPr>
          <w:rFonts w:asciiTheme="majorBidi" w:hAnsiTheme="majorBidi" w:cstheme="majorBidi"/>
          <w:b/>
          <w:bCs/>
          <w:sz w:val="24"/>
          <w:szCs w:val="24"/>
        </w:rPr>
        <w:t xml:space="preserve">and the </w:t>
      </w:r>
      <w:r w:rsidR="000D5753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71738" w:rsidRPr="00CD7AEB">
        <w:rPr>
          <w:rFonts w:asciiTheme="majorBidi" w:hAnsiTheme="majorBidi" w:cstheme="majorBidi"/>
          <w:b/>
          <w:bCs/>
          <w:sz w:val="24"/>
          <w:szCs w:val="24"/>
        </w:rPr>
        <w:t>use</w:t>
      </w:r>
      <w:r w:rsidR="000D5753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C71738" w:rsidRPr="00CD7AEB">
        <w:rPr>
          <w:rFonts w:asciiTheme="majorBidi" w:hAnsiTheme="majorBidi" w:cstheme="majorBidi"/>
          <w:b/>
          <w:bCs/>
          <w:sz w:val="24"/>
          <w:szCs w:val="24"/>
        </w:rPr>
        <w:t xml:space="preserve"> of the following ins</w:t>
      </w:r>
      <w:r w:rsidR="005E31C9" w:rsidRPr="00CD7AEB">
        <w:rPr>
          <w:rFonts w:asciiTheme="majorBidi" w:hAnsiTheme="majorBidi" w:cstheme="majorBidi"/>
          <w:b/>
          <w:bCs/>
          <w:sz w:val="24"/>
          <w:szCs w:val="24"/>
        </w:rPr>
        <w:t>trument.</w:t>
      </w:r>
      <w:r w:rsidR="00DE1B62" w:rsidRPr="00DE1B62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="00DE1B62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                (15</w:t>
      </w:r>
      <w:r w:rsidR="00DE1B62" w:rsidRPr="00DE1B62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marks)</w:t>
      </w:r>
      <w:r w:rsidR="00C47AC3" w:rsidRPr="00CD7AEB">
        <w:rPr>
          <w:rFonts w:asciiTheme="majorBidi" w:hAnsiTheme="majorBidi" w:cstheme="majorBidi"/>
          <w:b/>
          <w:bCs/>
          <w:sz w:val="24"/>
          <w:szCs w:val="24"/>
        </w:rPr>
        <w:br/>
        <w:t xml:space="preserve"> </w:t>
      </w:r>
      <w:r w:rsidR="005E31C9" w:rsidRPr="00CD7AEB">
        <w:rPr>
          <w:rFonts w:asciiTheme="majorBidi" w:hAnsiTheme="majorBidi" w:cstheme="majorBidi"/>
          <w:b/>
          <w:bCs/>
          <w:sz w:val="24"/>
          <w:szCs w:val="24"/>
        </w:rPr>
        <w:t xml:space="preserve">       B/ What are the advantages of this test?</w:t>
      </w:r>
      <w:r w:rsidR="00C71738" w:rsidRPr="00CD7AEB">
        <w:rPr>
          <w:rFonts w:asciiTheme="majorBidi" w:hAnsiTheme="majorBidi" w:cstheme="majorBidi"/>
          <w:b/>
          <w:bCs/>
          <w:sz w:val="24"/>
          <w:szCs w:val="24"/>
        </w:rPr>
        <w:br/>
        <w:t xml:space="preserve">   </w:t>
      </w:r>
      <w:r w:rsidR="005E31C9" w:rsidRPr="00CD7AEB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C71738" w:rsidRPr="00CD7AEB">
        <w:rPr>
          <w:rFonts w:asciiTheme="majorBidi" w:hAnsiTheme="majorBidi" w:cstheme="majorBidi"/>
          <w:b/>
          <w:bCs/>
          <w:sz w:val="24"/>
          <w:szCs w:val="24"/>
        </w:rPr>
        <w:t xml:space="preserve">C/ What </w:t>
      </w:r>
      <w:r w:rsidR="00484E5B" w:rsidRPr="00CD7AEB">
        <w:rPr>
          <w:rFonts w:asciiTheme="majorBidi" w:hAnsiTheme="majorBidi" w:cstheme="majorBidi"/>
          <w:b/>
          <w:bCs/>
          <w:sz w:val="24"/>
          <w:szCs w:val="24"/>
        </w:rPr>
        <w:t>are</w:t>
      </w:r>
      <w:r w:rsidR="00C71738" w:rsidRPr="00CD7AEB">
        <w:rPr>
          <w:rFonts w:asciiTheme="majorBidi" w:hAnsiTheme="majorBidi" w:cstheme="majorBidi"/>
          <w:b/>
          <w:bCs/>
          <w:sz w:val="24"/>
          <w:szCs w:val="24"/>
        </w:rPr>
        <w:t xml:space="preserve"> the differences between this test and the classical test</w:t>
      </w:r>
      <w:r w:rsidR="00484E5B" w:rsidRPr="00CD7AEB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CD7AEB" w:rsidRPr="00CD7AEB" w:rsidRDefault="00CD7AEB" w:rsidP="00484E5B">
      <w:pPr>
        <w:ind w:left="-540"/>
        <w:rPr>
          <w:rFonts w:asciiTheme="majorBidi" w:hAnsiTheme="majorBidi" w:cstheme="majorBidi"/>
          <w:b/>
          <w:bCs/>
          <w:sz w:val="24"/>
          <w:szCs w:val="24"/>
        </w:rPr>
      </w:pPr>
      <w:r w:rsidRPr="00CD7AEB">
        <w:rPr>
          <w:noProof/>
          <w:sz w:val="24"/>
          <w:szCs w:val="24"/>
        </w:rPr>
        <w:drawing>
          <wp:inline distT="0" distB="0" distL="0" distR="0" wp14:anchorId="10602569" wp14:editId="5387E2CB">
            <wp:extent cx="4933950" cy="1943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AEB" w:rsidRPr="00CD7AEB" w:rsidRDefault="00CD7AEB" w:rsidP="00DE1B62">
      <w:pPr>
        <w:pStyle w:val="NormalWeb"/>
        <w:spacing w:before="200" w:beforeAutospacing="0" w:after="0" w:afterAutospacing="0" w:line="216" w:lineRule="auto"/>
        <w:ind w:left="-630"/>
      </w:pPr>
      <w:r w:rsidRPr="00CD7AEB">
        <w:rPr>
          <w:rFonts w:eastAsiaTheme="minorEastAsia"/>
          <w:b/>
          <w:bCs/>
          <w:color w:val="000000" w:themeColor="text1"/>
          <w:kern w:val="24"/>
        </w:rPr>
        <w:t>Q5: Choose suitable phrases for the following criteria:            (1</w:t>
      </w:r>
      <w:r w:rsidR="00DE1B62">
        <w:rPr>
          <w:rFonts w:eastAsiaTheme="minorEastAsia"/>
          <w:b/>
          <w:bCs/>
          <w:color w:val="000000" w:themeColor="text1"/>
          <w:kern w:val="24"/>
        </w:rPr>
        <w:t>0</w:t>
      </w:r>
      <w:r w:rsidRPr="00CD7AEB">
        <w:rPr>
          <w:rFonts w:eastAsiaTheme="minorEastAsia"/>
          <w:b/>
          <w:bCs/>
          <w:color w:val="000000" w:themeColor="text1"/>
          <w:kern w:val="24"/>
        </w:rPr>
        <w:t xml:space="preserve"> marks)</w:t>
      </w:r>
    </w:p>
    <w:p w:rsidR="00CD7AEB" w:rsidRPr="00CD7AEB" w:rsidRDefault="00CD7AEB" w:rsidP="00F741F3">
      <w:pPr>
        <w:pStyle w:val="NormalWeb"/>
        <w:spacing w:before="0" w:beforeAutospacing="0" w:after="0" w:afterAutospacing="0" w:line="240" w:lineRule="atLeast"/>
      </w:pPr>
      <w:r w:rsidRPr="00CD7AEB">
        <w:rPr>
          <w:rFonts w:eastAsiaTheme="minorEastAsia"/>
          <w:color w:val="000000" w:themeColor="text1"/>
          <w:kern w:val="24"/>
        </w:rPr>
        <w:t xml:space="preserve"> 1. The permissible limit for </w:t>
      </w:r>
      <w:r>
        <w:rPr>
          <w:rFonts w:eastAsiaTheme="minorEastAsia"/>
          <w:color w:val="000000" w:themeColor="text1"/>
          <w:kern w:val="24"/>
        </w:rPr>
        <w:t>nitrate NO</w:t>
      </w:r>
      <w:r>
        <w:rPr>
          <w:rFonts w:eastAsiaTheme="minorEastAsia"/>
          <w:color w:val="000000" w:themeColor="text1"/>
          <w:kern w:val="24"/>
          <w:position w:val="-10"/>
          <w:vertAlign w:val="subscript"/>
        </w:rPr>
        <w:t>3</w:t>
      </w:r>
      <w:r w:rsidRPr="00CD7AEB">
        <w:rPr>
          <w:rFonts w:eastAsiaTheme="minorEastAsia"/>
          <w:color w:val="000000" w:themeColor="text1"/>
          <w:kern w:val="24"/>
        </w:rPr>
        <w:t xml:space="preserve"> in drinking water is: </w:t>
      </w:r>
    </w:p>
    <w:p w:rsidR="00CD7AEB" w:rsidRPr="00CD7AEB" w:rsidRDefault="00CD7AEB" w:rsidP="00F741F3">
      <w:pPr>
        <w:pStyle w:val="NormalWeb"/>
        <w:spacing w:before="0" w:beforeAutospacing="0" w:after="0" w:afterAutospacing="0" w:line="240" w:lineRule="atLeast"/>
        <w:jc w:val="center"/>
      </w:pPr>
      <w:r w:rsidRPr="00CD7AEB">
        <w:rPr>
          <w:rFonts w:eastAsiaTheme="minorEastAsia"/>
          <w:color w:val="000000" w:themeColor="text1"/>
          <w:kern w:val="24"/>
        </w:rPr>
        <w:t xml:space="preserve">a) </w:t>
      </w:r>
      <w:r>
        <w:rPr>
          <w:rFonts w:eastAsiaTheme="minorEastAsia"/>
          <w:color w:val="000000" w:themeColor="text1"/>
          <w:kern w:val="24"/>
        </w:rPr>
        <w:t>10</w:t>
      </w:r>
      <w:r w:rsidRPr="00CD7AEB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mg/l</w:t>
      </w:r>
      <w:r w:rsidRPr="00CD7AEB">
        <w:rPr>
          <w:rFonts w:eastAsiaTheme="minorEastAsia"/>
          <w:color w:val="000000" w:themeColor="text1"/>
          <w:kern w:val="24"/>
        </w:rPr>
        <w:t xml:space="preserve">                                 b) </w:t>
      </w:r>
      <w:r>
        <w:rPr>
          <w:rFonts w:eastAsiaTheme="minorEastAsia"/>
          <w:color w:val="000000" w:themeColor="text1"/>
          <w:kern w:val="24"/>
        </w:rPr>
        <w:t>30</w:t>
      </w:r>
      <w:r w:rsidRPr="00CD7AEB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mg/l</w:t>
      </w:r>
      <w:r w:rsidRPr="00CD7AEB">
        <w:rPr>
          <w:rFonts w:eastAsiaTheme="minorEastAsia"/>
          <w:color w:val="000000" w:themeColor="text1"/>
          <w:kern w:val="24"/>
        </w:rPr>
        <w:t xml:space="preserve">                             c) </w:t>
      </w:r>
      <w:r>
        <w:rPr>
          <w:rFonts w:eastAsiaTheme="minorEastAsia"/>
          <w:color w:val="000000" w:themeColor="text1"/>
          <w:kern w:val="24"/>
        </w:rPr>
        <w:t>100</w:t>
      </w:r>
      <w:r w:rsidRPr="00CD7AEB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mg/l</w:t>
      </w:r>
      <w:r w:rsidRPr="00CD7AEB">
        <w:rPr>
          <w:rFonts w:eastAsiaTheme="minorEastAsia"/>
          <w:color w:val="000000" w:themeColor="text1"/>
          <w:kern w:val="24"/>
        </w:rPr>
        <w:t xml:space="preserve">    </w:t>
      </w:r>
    </w:p>
    <w:p w:rsidR="00F741F3" w:rsidRDefault="00F741F3" w:rsidP="00F741F3">
      <w:pPr>
        <w:pStyle w:val="NormalWeb"/>
        <w:spacing w:before="0" w:beforeAutospacing="0" w:after="0" w:afterAutospacing="0" w:line="240" w:lineRule="atLeast"/>
        <w:rPr>
          <w:rFonts w:eastAsiaTheme="minorEastAsia"/>
          <w:color w:val="000000" w:themeColor="text1"/>
          <w:kern w:val="24"/>
        </w:rPr>
      </w:pPr>
    </w:p>
    <w:p w:rsidR="00CD7AEB" w:rsidRPr="00CD7AEB" w:rsidRDefault="00CD7AEB" w:rsidP="00F741F3">
      <w:pPr>
        <w:pStyle w:val="NormalWeb"/>
        <w:spacing w:before="0" w:beforeAutospacing="0" w:after="0" w:afterAutospacing="0" w:line="240" w:lineRule="atLeast"/>
      </w:pPr>
      <w:r w:rsidRPr="00CD7AEB">
        <w:rPr>
          <w:rFonts w:eastAsiaTheme="minorEastAsia"/>
          <w:color w:val="000000" w:themeColor="text1"/>
          <w:kern w:val="24"/>
        </w:rPr>
        <w:t xml:space="preserve">2. The wave length of spectrophotometer that used for determination of </w:t>
      </w:r>
      <w:r>
        <w:rPr>
          <w:rFonts w:eastAsiaTheme="minorEastAsia"/>
          <w:color w:val="000000" w:themeColor="text1"/>
          <w:kern w:val="24"/>
        </w:rPr>
        <w:t>Ammonia NH</w:t>
      </w:r>
      <w:r w:rsidRPr="00CD7AEB">
        <w:rPr>
          <w:rFonts w:eastAsiaTheme="minorEastAsia"/>
          <w:color w:val="000000" w:themeColor="text1"/>
          <w:kern w:val="24"/>
          <w:vertAlign w:val="subscript"/>
        </w:rPr>
        <w:t>3</w:t>
      </w:r>
      <w:r w:rsidRPr="00CD7AEB">
        <w:rPr>
          <w:rFonts w:eastAsiaTheme="minorEastAsia"/>
          <w:color w:val="000000" w:themeColor="text1"/>
          <w:kern w:val="24"/>
        </w:rPr>
        <w:t xml:space="preserve"> in water is:</w:t>
      </w:r>
    </w:p>
    <w:p w:rsidR="00CD7AEB" w:rsidRPr="00CD7AEB" w:rsidRDefault="00CD7AEB" w:rsidP="00F741F3">
      <w:pPr>
        <w:pStyle w:val="ListParagraph"/>
        <w:numPr>
          <w:ilvl w:val="0"/>
          <w:numId w:val="1"/>
        </w:numPr>
        <w:spacing w:line="240" w:lineRule="atLeast"/>
        <w:jc w:val="center"/>
      </w:pPr>
      <w:r w:rsidRPr="00CD7AEB">
        <w:rPr>
          <w:rFonts w:eastAsiaTheme="minorEastAsia"/>
          <w:color w:val="000000" w:themeColor="text1"/>
          <w:kern w:val="24"/>
        </w:rPr>
        <w:t xml:space="preserve"> 640 nm                                  b) 275 nm                            c) 885 nm</w:t>
      </w:r>
    </w:p>
    <w:p w:rsidR="00F741F3" w:rsidRDefault="00F741F3" w:rsidP="00F741F3">
      <w:pPr>
        <w:pStyle w:val="NormalWeb"/>
        <w:spacing w:before="0" w:beforeAutospacing="0" w:after="0" w:afterAutospacing="0" w:line="240" w:lineRule="atLeast"/>
        <w:rPr>
          <w:rFonts w:eastAsiaTheme="minorEastAsia"/>
          <w:color w:val="000000" w:themeColor="text1"/>
          <w:kern w:val="24"/>
        </w:rPr>
      </w:pPr>
    </w:p>
    <w:p w:rsidR="00CD7AEB" w:rsidRPr="00CD7AEB" w:rsidRDefault="00CD7AEB" w:rsidP="00F741F3">
      <w:pPr>
        <w:pStyle w:val="NormalWeb"/>
        <w:spacing w:before="0" w:beforeAutospacing="0" w:after="0" w:afterAutospacing="0" w:line="240" w:lineRule="atLeast"/>
      </w:pPr>
      <w:r w:rsidRPr="00CD7AEB">
        <w:rPr>
          <w:rFonts w:eastAsiaTheme="minorEastAsia"/>
          <w:color w:val="000000" w:themeColor="text1"/>
          <w:kern w:val="24"/>
        </w:rPr>
        <w:t>3. The preferable method for determination of PO</w:t>
      </w:r>
      <w:r w:rsidRPr="00CD7AEB">
        <w:rPr>
          <w:rFonts w:eastAsiaTheme="minorEastAsia"/>
          <w:color w:val="000000" w:themeColor="text1"/>
          <w:kern w:val="24"/>
          <w:position w:val="-10"/>
          <w:vertAlign w:val="subscript"/>
        </w:rPr>
        <w:t>4</w:t>
      </w:r>
      <w:r w:rsidRPr="00CD7AEB">
        <w:rPr>
          <w:rFonts w:eastAsiaTheme="minorEastAsia"/>
          <w:color w:val="000000" w:themeColor="text1"/>
          <w:kern w:val="24"/>
        </w:rPr>
        <w:t xml:space="preserve"> water is: </w:t>
      </w:r>
    </w:p>
    <w:p w:rsidR="00CD7AEB" w:rsidRPr="00CD7AEB" w:rsidRDefault="000D5753" w:rsidP="00F741F3">
      <w:pPr>
        <w:pStyle w:val="NormalWeb"/>
        <w:spacing w:before="0" w:beforeAutospacing="0" w:after="0" w:afterAutospacing="0" w:line="240" w:lineRule="atLeast"/>
        <w:jc w:val="center"/>
      </w:pPr>
      <w:r>
        <w:rPr>
          <w:rFonts w:eastAsiaTheme="minorEastAsia"/>
          <w:b/>
          <w:bCs/>
          <w:color w:val="000000" w:themeColor="text1"/>
          <w:kern w:val="24"/>
        </w:rPr>
        <w:t xml:space="preserve">     </w:t>
      </w:r>
      <w:r w:rsidR="00CD7AEB" w:rsidRPr="00CD7AEB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CD7AEB" w:rsidRPr="00CD7AEB">
        <w:rPr>
          <w:rFonts w:eastAsiaTheme="minorEastAsia"/>
          <w:color w:val="000000" w:themeColor="text1"/>
          <w:kern w:val="24"/>
        </w:rPr>
        <w:t>a)</w:t>
      </w:r>
      <w:r w:rsidRPr="000D5753">
        <w:rPr>
          <w:rFonts w:eastAsiaTheme="minorEastAsia"/>
          <w:color w:val="000000" w:themeColor="text1"/>
          <w:kern w:val="24"/>
        </w:rPr>
        <w:t xml:space="preserve"> </w:t>
      </w:r>
      <w:r w:rsidRPr="00CD7AEB">
        <w:rPr>
          <w:rFonts w:eastAsiaTheme="minorEastAsia"/>
          <w:color w:val="000000" w:themeColor="text1"/>
          <w:kern w:val="24"/>
        </w:rPr>
        <w:t>Dichromate reflux method</w:t>
      </w:r>
      <w:r>
        <w:rPr>
          <w:rFonts w:eastAsiaTheme="minorEastAsia"/>
          <w:color w:val="000000" w:themeColor="text1"/>
          <w:kern w:val="24"/>
        </w:rPr>
        <w:t xml:space="preserve">          </w:t>
      </w:r>
      <w:r w:rsidR="00CD7AEB" w:rsidRPr="00CD7AEB">
        <w:rPr>
          <w:rFonts w:eastAsiaTheme="minorEastAsia"/>
          <w:color w:val="000000" w:themeColor="text1"/>
          <w:kern w:val="24"/>
        </w:rPr>
        <w:t xml:space="preserve"> b) </w:t>
      </w:r>
      <w:r w:rsidRPr="00CD7AEB">
        <w:rPr>
          <w:rFonts w:eastAsiaTheme="minorEastAsia"/>
          <w:color w:val="000000" w:themeColor="text1"/>
          <w:kern w:val="24"/>
        </w:rPr>
        <w:t xml:space="preserve">Ascorbic acid 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CD7AEB">
        <w:rPr>
          <w:rFonts w:eastAsiaTheme="minorEastAsia"/>
          <w:color w:val="000000" w:themeColor="text1"/>
          <w:kern w:val="24"/>
        </w:rPr>
        <w:t xml:space="preserve">      </w:t>
      </w:r>
      <w:r w:rsidR="00CD7AEB" w:rsidRPr="00CD7AEB">
        <w:rPr>
          <w:rFonts w:eastAsiaTheme="minorEastAsia"/>
          <w:color w:val="000000" w:themeColor="text1"/>
          <w:kern w:val="24"/>
        </w:rPr>
        <w:t xml:space="preserve">      c) Winkler method</w:t>
      </w:r>
    </w:p>
    <w:p w:rsidR="00F741F3" w:rsidRDefault="00F741F3" w:rsidP="00F741F3">
      <w:pPr>
        <w:pStyle w:val="NormalWeb"/>
        <w:spacing w:before="0" w:beforeAutospacing="0" w:after="0" w:afterAutospacing="0" w:line="240" w:lineRule="atLeast"/>
        <w:rPr>
          <w:rFonts w:eastAsiaTheme="minorEastAsia"/>
          <w:color w:val="000000" w:themeColor="text1"/>
          <w:kern w:val="24"/>
        </w:rPr>
      </w:pPr>
    </w:p>
    <w:p w:rsidR="00CD7AEB" w:rsidRPr="00CD7AEB" w:rsidRDefault="00CD7AEB" w:rsidP="00F741F3">
      <w:pPr>
        <w:pStyle w:val="NormalWeb"/>
        <w:spacing w:before="0" w:beforeAutospacing="0" w:after="0" w:afterAutospacing="0" w:line="240" w:lineRule="atLeast"/>
      </w:pPr>
      <w:r w:rsidRPr="00CD7AEB">
        <w:rPr>
          <w:rFonts w:eastAsiaTheme="minorEastAsia"/>
          <w:color w:val="000000" w:themeColor="text1"/>
          <w:kern w:val="24"/>
        </w:rPr>
        <w:t>4.</w:t>
      </w:r>
      <w:r w:rsidRPr="00CD7AEB">
        <w:rPr>
          <w:rFonts w:eastAsiaTheme="minorEastAsia"/>
          <w:b/>
          <w:bCs/>
          <w:color w:val="000000" w:themeColor="text1"/>
          <w:kern w:val="24"/>
        </w:rPr>
        <w:t xml:space="preserve">  </w:t>
      </w:r>
      <w:r w:rsidRPr="00CD7AEB">
        <w:rPr>
          <w:rFonts w:eastAsiaTheme="minorEastAsia"/>
          <w:color w:val="000000" w:themeColor="text1"/>
          <w:kern w:val="24"/>
        </w:rPr>
        <w:t xml:space="preserve"> The phenomenon that caused by high levels of N and P compounds in water called:</w:t>
      </w:r>
    </w:p>
    <w:p w:rsidR="00CD7AEB" w:rsidRPr="00CD7AEB" w:rsidRDefault="00CD7AEB" w:rsidP="00F741F3">
      <w:pPr>
        <w:pStyle w:val="NormalWeb"/>
        <w:spacing w:before="0" w:beforeAutospacing="0" w:after="0" w:afterAutospacing="0" w:line="240" w:lineRule="atLeast"/>
        <w:jc w:val="center"/>
      </w:pPr>
      <w:r w:rsidRPr="00CD7AEB">
        <w:rPr>
          <w:rFonts w:eastAsiaTheme="minorEastAsia"/>
          <w:b/>
          <w:bCs/>
          <w:color w:val="000000" w:themeColor="text1"/>
          <w:kern w:val="24"/>
        </w:rPr>
        <w:t xml:space="preserve">              </w:t>
      </w:r>
      <w:r w:rsidRPr="00CD7AEB">
        <w:rPr>
          <w:rFonts w:eastAsiaTheme="minorEastAsia"/>
          <w:color w:val="000000" w:themeColor="text1"/>
          <w:kern w:val="24"/>
        </w:rPr>
        <w:t xml:space="preserve">a) </w:t>
      </w:r>
      <w:r w:rsidR="00DE1B62" w:rsidRPr="00CD7AEB">
        <w:rPr>
          <w:rFonts w:eastAsiaTheme="minorEastAsia"/>
          <w:color w:val="000000" w:themeColor="text1"/>
          <w:kern w:val="24"/>
        </w:rPr>
        <w:t>Self-purification</w:t>
      </w:r>
      <w:r w:rsidRPr="00CD7AEB">
        <w:rPr>
          <w:rFonts w:eastAsiaTheme="minorEastAsia"/>
          <w:color w:val="000000" w:themeColor="text1"/>
          <w:kern w:val="24"/>
        </w:rPr>
        <w:t xml:space="preserve">                       b)</w:t>
      </w:r>
      <w:r w:rsidR="000D5753" w:rsidRPr="000D5753">
        <w:rPr>
          <w:rFonts w:eastAsiaTheme="minorEastAsia"/>
          <w:color w:val="000000" w:themeColor="text1"/>
          <w:kern w:val="24"/>
        </w:rPr>
        <w:t xml:space="preserve"> </w:t>
      </w:r>
      <w:r w:rsidR="000D5753" w:rsidRPr="00CD7AEB">
        <w:rPr>
          <w:rFonts w:eastAsiaTheme="minorEastAsia"/>
          <w:color w:val="000000" w:themeColor="text1"/>
          <w:kern w:val="24"/>
        </w:rPr>
        <w:t>Eutrophication</w:t>
      </w:r>
      <w:r w:rsidRPr="00CD7AEB">
        <w:rPr>
          <w:rFonts w:eastAsiaTheme="minorEastAsia"/>
          <w:color w:val="000000" w:themeColor="text1"/>
          <w:kern w:val="24"/>
        </w:rPr>
        <w:t xml:space="preserve">                   c) </w:t>
      </w:r>
      <w:r w:rsidR="000D5753" w:rsidRPr="00CD7AEB">
        <w:rPr>
          <w:rFonts w:eastAsiaTheme="minorEastAsia"/>
          <w:color w:val="000000" w:themeColor="text1"/>
          <w:kern w:val="24"/>
        </w:rPr>
        <w:t>Ammonification</w:t>
      </w:r>
    </w:p>
    <w:p w:rsidR="00F741F3" w:rsidRDefault="00F741F3" w:rsidP="00F741F3">
      <w:pPr>
        <w:pStyle w:val="NormalWeb"/>
        <w:spacing w:before="0" w:beforeAutospacing="0" w:after="0" w:afterAutospacing="0" w:line="240" w:lineRule="atLeast"/>
        <w:rPr>
          <w:rFonts w:eastAsiaTheme="minorEastAsia"/>
          <w:color w:val="000000" w:themeColor="text1"/>
          <w:kern w:val="24"/>
        </w:rPr>
      </w:pPr>
    </w:p>
    <w:p w:rsidR="00CD7AEB" w:rsidRPr="00CD7AEB" w:rsidRDefault="00DE1B62" w:rsidP="00F741F3">
      <w:pPr>
        <w:pStyle w:val="NormalWeb"/>
        <w:spacing w:before="0" w:beforeAutospacing="0" w:after="0" w:afterAutospacing="0" w:line="240" w:lineRule="atLeast"/>
      </w:pPr>
      <w:r>
        <w:rPr>
          <w:rFonts w:eastAsiaTheme="minorEastAsia"/>
          <w:color w:val="000000" w:themeColor="text1"/>
          <w:kern w:val="24"/>
        </w:rPr>
        <w:t>5</w:t>
      </w:r>
      <w:r w:rsidR="00CD7AEB" w:rsidRPr="00CD7AEB">
        <w:rPr>
          <w:rFonts w:eastAsiaTheme="minorEastAsia"/>
          <w:color w:val="000000" w:themeColor="text1"/>
          <w:kern w:val="24"/>
        </w:rPr>
        <w:t>. Water quality is considered “very good” water when the BOD concentration ranged between:</w:t>
      </w:r>
    </w:p>
    <w:p w:rsidR="00CD7AEB" w:rsidRPr="00CD7AEB" w:rsidRDefault="006D2C42" w:rsidP="006D2C42">
      <w:pPr>
        <w:pStyle w:val="NormalWeb"/>
        <w:spacing w:before="0" w:beforeAutospacing="0" w:after="0" w:afterAutospacing="0" w:line="240" w:lineRule="atLeast"/>
        <w:jc w:val="center"/>
      </w:pPr>
      <w:r>
        <w:rPr>
          <w:rFonts w:eastAsiaTheme="minorEastAsia"/>
          <w:color w:val="000000" w:themeColor="text1"/>
          <w:kern w:val="24"/>
        </w:rPr>
        <w:t xml:space="preserve">             a) 1-2   </w:t>
      </w:r>
      <w:r w:rsidR="00CD7AEB" w:rsidRPr="00CD7AEB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mg/l</w:t>
      </w:r>
      <w:r w:rsidR="00CD7AEB" w:rsidRPr="00CD7AEB">
        <w:rPr>
          <w:rFonts w:eastAsiaTheme="minorEastAsia"/>
          <w:color w:val="000000" w:themeColor="text1"/>
          <w:kern w:val="24"/>
        </w:rPr>
        <w:t xml:space="preserve">                 b) 3--5 </w:t>
      </w:r>
      <w:r>
        <w:rPr>
          <w:rFonts w:eastAsiaTheme="minorEastAsia"/>
          <w:color w:val="000000" w:themeColor="text1"/>
          <w:kern w:val="24"/>
        </w:rPr>
        <w:t>mg/l</w:t>
      </w:r>
      <w:r w:rsidRPr="00CD7AEB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 xml:space="preserve">                         </w:t>
      </w:r>
      <w:r w:rsidR="00CD7AEB" w:rsidRPr="00CD7AEB">
        <w:rPr>
          <w:rFonts w:eastAsiaTheme="minorEastAsia"/>
          <w:color w:val="000000" w:themeColor="text1"/>
          <w:kern w:val="24"/>
        </w:rPr>
        <w:t xml:space="preserve">c) 6-9 </w:t>
      </w:r>
      <w:r>
        <w:rPr>
          <w:rFonts w:eastAsiaTheme="minorEastAsia"/>
          <w:color w:val="000000" w:themeColor="text1"/>
          <w:kern w:val="24"/>
        </w:rPr>
        <w:t>mg/l</w:t>
      </w:r>
      <w:bookmarkStart w:id="0" w:name="_GoBack"/>
      <w:bookmarkEnd w:id="0"/>
    </w:p>
    <w:p w:rsidR="00C71738" w:rsidRDefault="00C71738" w:rsidP="00DE1B62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41F3" w:rsidRDefault="00DE1B62" w:rsidP="00F741F3">
      <w:pPr>
        <w:pStyle w:val="NormalWeb"/>
        <w:spacing w:before="200" w:beforeAutospacing="0" w:after="0" w:afterAutospacing="0" w:line="216" w:lineRule="auto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eastAsiaTheme="minorEastAsia"/>
          <w:b/>
          <w:bCs/>
          <w:color w:val="000000" w:themeColor="text1"/>
          <w:kern w:val="24"/>
        </w:rPr>
        <w:t xml:space="preserve">Q6: A/ Answer </w:t>
      </w:r>
      <w:r w:rsidRPr="00DE1B62">
        <w:rPr>
          <w:rFonts w:eastAsiaTheme="minorEastAsia"/>
          <w:b/>
          <w:bCs/>
          <w:color w:val="000000" w:themeColor="text1"/>
          <w:kern w:val="24"/>
        </w:rPr>
        <w:t>(</w:t>
      </w:r>
      <w:r>
        <w:rPr>
          <w:rFonts w:eastAsiaTheme="minorEastAsia"/>
          <w:b/>
          <w:bCs/>
          <w:color w:val="000000" w:themeColor="text1"/>
          <w:kern w:val="24"/>
        </w:rPr>
        <w:t>4</w:t>
      </w:r>
      <w:r w:rsidRPr="00DE1B62">
        <w:rPr>
          <w:rFonts w:eastAsiaTheme="minorEastAsia"/>
          <w:b/>
          <w:bCs/>
          <w:color w:val="000000" w:themeColor="text1"/>
          <w:kern w:val="24"/>
        </w:rPr>
        <w:t>) of the following q</w:t>
      </w:r>
      <w:r>
        <w:rPr>
          <w:rFonts w:eastAsiaTheme="minorEastAsia"/>
          <w:b/>
          <w:bCs/>
          <w:color w:val="000000" w:themeColor="text1"/>
          <w:kern w:val="24"/>
        </w:rPr>
        <w:t xml:space="preserve">uestions:                    </w:t>
      </w:r>
      <w:r w:rsidR="00D31000">
        <w:rPr>
          <w:rFonts w:eastAsiaTheme="minorEastAsia"/>
          <w:b/>
          <w:bCs/>
          <w:color w:val="000000" w:themeColor="text1"/>
          <w:kern w:val="24"/>
        </w:rPr>
        <w:t xml:space="preserve">     </w:t>
      </w:r>
      <w:r>
        <w:rPr>
          <w:rFonts w:eastAsiaTheme="minorEastAsia"/>
          <w:b/>
          <w:bCs/>
          <w:color w:val="000000" w:themeColor="text1"/>
          <w:kern w:val="24"/>
        </w:rPr>
        <w:t xml:space="preserve"> (2</w:t>
      </w:r>
      <w:r w:rsidRPr="00DE1B62">
        <w:rPr>
          <w:rFonts w:eastAsiaTheme="minorEastAsia"/>
          <w:b/>
          <w:bCs/>
          <w:color w:val="000000" w:themeColor="text1"/>
          <w:kern w:val="24"/>
        </w:rPr>
        <w:t xml:space="preserve">0 marks) </w:t>
      </w:r>
    </w:p>
    <w:p w:rsidR="00DE1B62" w:rsidRPr="00F741F3" w:rsidRDefault="00DE1B62" w:rsidP="00F741F3">
      <w:pPr>
        <w:pStyle w:val="NormalWeb"/>
        <w:spacing w:before="200" w:beforeAutospacing="0" w:after="0" w:afterAutospacing="0" w:line="216" w:lineRule="auto"/>
        <w:rPr>
          <w:rFonts w:eastAsiaTheme="minorEastAsia"/>
          <w:b/>
          <w:bCs/>
          <w:color w:val="000000" w:themeColor="text1"/>
          <w:kern w:val="24"/>
        </w:rPr>
      </w:pPr>
      <w:r w:rsidRPr="00DE1B62">
        <w:rPr>
          <w:rFonts w:eastAsiaTheme="minorEastAsia"/>
          <w:b/>
          <w:bCs/>
          <w:color w:val="000000" w:themeColor="text1"/>
          <w:kern w:val="24"/>
        </w:rPr>
        <w:t xml:space="preserve">                                                                   </w:t>
      </w:r>
    </w:p>
    <w:p w:rsidR="00F168A8" w:rsidRPr="00F168A8" w:rsidRDefault="00F168A8" w:rsidP="00C6562C">
      <w:pPr>
        <w:pStyle w:val="ListParagraph"/>
        <w:numPr>
          <w:ilvl w:val="0"/>
          <w:numId w:val="2"/>
        </w:numPr>
        <w:spacing w:line="276" w:lineRule="auto"/>
      </w:pPr>
      <w:r w:rsidRPr="00F168A8">
        <w:rPr>
          <w:rFonts w:eastAsiaTheme="minorEastAsia"/>
          <w:color w:val="000000" w:themeColor="text1"/>
          <w:kern w:val="24"/>
        </w:rPr>
        <w:t>What are the major sources of NO</w:t>
      </w:r>
      <w:r w:rsidRPr="00F168A8">
        <w:rPr>
          <w:rFonts w:eastAsiaTheme="minorEastAsia"/>
          <w:color w:val="000000" w:themeColor="text1"/>
          <w:kern w:val="24"/>
          <w:vertAlign w:val="subscript"/>
        </w:rPr>
        <w:t>2</w:t>
      </w:r>
      <w:r w:rsidRPr="00F168A8">
        <w:rPr>
          <w:rFonts w:eastAsiaTheme="minorEastAsia"/>
          <w:color w:val="000000" w:themeColor="text1"/>
          <w:kern w:val="24"/>
        </w:rPr>
        <w:t xml:space="preserve"> in water?   </w:t>
      </w:r>
    </w:p>
    <w:p w:rsidR="00DE1B62" w:rsidRPr="00DE1B62" w:rsidRDefault="00DE1B62" w:rsidP="00C6562C">
      <w:pPr>
        <w:pStyle w:val="ListParagraph"/>
        <w:numPr>
          <w:ilvl w:val="0"/>
          <w:numId w:val="2"/>
        </w:numPr>
        <w:spacing w:line="276" w:lineRule="auto"/>
      </w:pPr>
      <w:r w:rsidRPr="00F168A8">
        <w:rPr>
          <w:rFonts w:eastAsiaTheme="minorEastAsia"/>
          <w:color w:val="000000" w:themeColor="text1"/>
          <w:kern w:val="24"/>
        </w:rPr>
        <w:t>What are the differences between BOD and COD?</w:t>
      </w:r>
    </w:p>
    <w:p w:rsidR="00DE1B62" w:rsidRPr="00DE1B62" w:rsidRDefault="00DE1B62" w:rsidP="00DE1B62">
      <w:pPr>
        <w:pStyle w:val="ListParagraph"/>
        <w:numPr>
          <w:ilvl w:val="0"/>
          <w:numId w:val="2"/>
        </w:numPr>
        <w:spacing w:line="276" w:lineRule="auto"/>
      </w:pPr>
      <w:r w:rsidRPr="00DE1B62">
        <w:rPr>
          <w:rFonts w:eastAsiaTheme="minorEastAsia"/>
          <w:color w:val="000000" w:themeColor="text1"/>
          <w:kern w:val="24"/>
        </w:rPr>
        <w:t xml:space="preserve">What are the factors that affect the TSS of water? </w:t>
      </w:r>
    </w:p>
    <w:p w:rsidR="00DE1B62" w:rsidRPr="00DE1B62" w:rsidRDefault="00DE1B62" w:rsidP="00DE1B62">
      <w:pPr>
        <w:pStyle w:val="ListParagraph"/>
        <w:numPr>
          <w:ilvl w:val="0"/>
          <w:numId w:val="2"/>
        </w:numPr>
        <w:spacing w:line="276" w:lineRule="auto"/>
      </w:pPr>
      <w:r w:rsidRPr="00DE1B62">
        <w:rPr>
          <w:rFonts w:eastAsiaTheme="minorEastAsia"/>
          <w:color w:val="000000" w:themeColor="text1"/>
          <w:kern w:val="24"/>
        </w:rPr>
        <w:t>Wh</w:t>
      </w:r>
      <w:r>
        <w:rPr>
          <w:rFonts w:eastAsiaTheme="minorEastAsia"/>
          <w:color w:val="000000" w:themeColor="text1"/>
          <w:kern w:val="24"/>
        </w:rPr>
        <w:t xml:space="preserve">at </w:t>
      </w:r>
      <w:r w:rsidR="00D31AE1">
        <w:rPr>
          <w:rFonts w:eastAsiaTheme="minorEastAsia"/>
          <w:color w:val="000000" w:themeColor="text1"/>
          <w:kern w:val="24"/>
        </w:rPr>
        <w:t>are the effects of ammonia</w:t>
      </w:r>
      <w:r w:rsidR="00F168A8">
        <w:rPr>
          <w:rFonts w:eastAsiaTheme="minorEastAsia"/>
          <w:color w:val="000000" w:themeColor="text1"/>
          <w:kern w:val="24"/>
        </w:rPr>
        <w:t xml:space="preserve"> (NH</w:t>
      </w:r>
      <w:r w:rsidR="00F168A8" w:rsidRPr="00F168A8">
        <w:rPr>
          <w:rFonts w:eastAsiaTheme="minorEastAsia"/>
          <w:color w:val="000000" w:themeColor="text1"/>
          <w:kern w:val="24"/>
          <w:vertAlign w:val="subscript"/>
        </w:rPr>
        <w:t>3</w:t>
      </w:r>
      <w:r w:rsidR="00F168A8">
        <w:rPr>
          <w:rFonts w:eastAsiaTheme="minorEastAsia"/>
          <w:color w:val="000000" w:themeColor="text1"/>
          <w:kern w:val="24"/>
        </w:rPr>
        <w:t>)</w:t>
      </w:r>
      <w:r w:rsidR="00D31AE1">
        <w:rPr>
          <w:rFonts w:eastAsiaTheme="minorEastAsia"/>
          <w:color w:val="000000" w:themeColor="text1"/>
          <w:kern w:val="24"/>
        </w:rPr>
        <w:t xml:space="preserve"> i</w:t>
      </w:r>
      <w:r>
        <w:rPr>
          <w:rFonts w:eastAsiaTheme="minorEastAsia"/>
          <w:color w:val="000000" w:themeColor="text1"/>
          <w:kern w:val="24"/>
        </w:rPr>
        <w:t>n water?</w:t>
      </w:r>
    </w:p>
    <w:p w:rsidR="00D31AE1" w:rsidRPr="00D31AE1" w:rsidRDefault="00DE1B62" w:rsidP="00DE1B62">
      <w:pPr>
        <w:pStyle w:val="ListParagraph"/>
        <w:numPr>
          <w:ilvl w:val="0"/>
          <w:numId w:val="2"/>
        </w:numPr>
        <w:spacing w:line="276" w:lineRule="auto"/>
      </w:pPr>
      <w:r w:rsidRPr="00DE1B62">
        <w:rPr>
          <w:rFonts w:eastAsiaTheme="minorEastAsia"/>
          <w:color w:val="000000" w:themeColor="text1"/>
          <w:kern w:val="24"/>
        </w:rPr>
        <w:t xml:space="preserve">Write the steps of determination the </w:t>
      </w:r>
      <w:r>
        <w:rPr>
          <w:rFonts w:eastAsiaTheme="minorEastAsia"/>
          <w:color w:val="000000" w:themeColor="text1"/>
          <w:kern w:val="24"/>
        </w:rPr>
        <w:t>PO</w:t>
      </w:r>
      <w:r w:rsidRPr="00D31AE1">
        <w:rPr>
          <w:rFonts w:eastAsiaTheme="minorEastAsia"/>
          <w:color w:val="000000" w:themeColor="text1"/>
          <w:kern w:val="24"/>
          <w:vertAlign w:val="subscript"/>
        </w:rPr>
        <w:t>4</w:t>
      </w:r>
      <w:r w:rsidRPr="00DE1B62">
        <w:rPr>
          <w:rFonts w:eastAsiaTheme="minorEastAsia"/>
          <w:color w:val="000000" w:themeColor="text1"/>
          <w:kern w:val="24"/>
        </w:rPr>
        <w:t xml:space="preserve"> concentration in water</w:t>
      </w:r>
      <w:r w:rsidRPr="00DE1B62">
        <w:rPr>
          <w:rFonts w:eastAsiaTheme="minorEastAsia"/>
          <w:b/>
          <w:bCs/>
          <w:color w:val="000000" w:themeColor="text1"/>
          <w:kern w:val="24"/>
        </w:rPr>
        <w:t xml:space="preserve">? </w:t>
      </w:r>
    </w:p>
    <w:p w:rsidR="00DE1B62" w:rsidRPr="00DA6204" w:rsidRDefault="00F168A8" w:rsidP="00F168A8">
      <w:pPr>
        <w:pStyle w:val="ListParagraph"/>
        <w:numPr>
          <w:ilvl w:val="0"/>
          <w:numId w:val="2"/>
        </w:numPr>
        <w:spacing w:line="276" w:lineRule="auto"/>
      </w:pPr>
      <w:r>
        <w:rPr>
          <w:rFonts w:eastAsiaTheme="minorEastAsia"/>
          <w:color w:val="000000" w:themeColor="text1"/>
          <w:kern w:val="24"/>
        </w:rPr>
        <w:t>What are the effect of SO</w:t>
      </w:r>
      <w:r w:rsidRPr="00DE1B62">
        <w:rPr>
          <w:rFonts w:eastAsiaTheme="minorEastAsia"/>
          <w:color w:val="000000" w:themeColor="text1"/>
          <w:kern w:val="24"/>
          <w:vertAlign w:val="subscript"/>
        </w:rPr>
        <w:t>4</w:t>
      </w:r>
      <w:r w:rsidRPr="00DE1B62">
        <w:rPr>
          <w:rFonts w:eastAsiaTheme="minorEastAsia"/>
          <w:color w:val="000000" w:themeColor="text1"/>
          <w:kern w:val="24"/>
        </w:rPr>
        <w:t xml:space="preserve"> in water?</w:t>
      </w:r>
      <w:r w:rsidR="00DE1B62" w:rsidRPr="00D31AE1">
        <w:rPr>
          <w:rFonts w:eastAsiaTheme="minorEastAsia"/>
          <w:color w:val="000000" w:themeColor="text1"/>
          <w:kern w:val="24"/>
        </w:rPr>
        <w:t xml:space="preserve"> </w:t>
      </w:r>
    </w:p>
    <w:sectPr w:rsidR="00DE1B62" w:rsidRPr="00DA620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FA" w:rsidRDefault="00F521FA" w:rsidP="00E25717">
      <w:pPr>
        <w:spacing w:after="0" w:line="240" w:lineRule="auto"/>
      </w:pPr>
      <w:r>
        <w:separator/>
      </w:r>
    </w:p>
  </w:endnote>
  <w:endnote w:type="continuationSeparator" w:id="0">
    <w:p w:rsidR="00F521FA" w:rsidRDefault="00F521FA" w:rsidP="00E2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FA" w:rsidRDefault="00F521FA" w:rsidP="00E25717">
      <w:pPr>
        <w:spacing w:after="0" w:line="240" w:lineRule="auto"/>
      </w:pPr>
      <w:r>
        <w:separator/>
      </w:r>
    </w:p>
  </w:footnote>
  <w:footnote w:type="continuationSeparator" w:id="0">
    <w:p w:rsidR="00F521FA" w:rsidRDefault="00F521FA" w:rsidP="00E2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A8" w:rsidRPr="00731D1B" w:rsidRDefault="00F168A8" w:rsidP="00731D1B">
    <w:pPr>
      <w:pStyle w:val="Header"/>
      <w:rPr>
        <w:rFonts w:asciiTheme="majorBidi" w:hAnsiTheme="majorBidi" w:cstheme="majorBidi"/>
      </w:rPr>
    </w:pPr>
    <w:r w:rsidRPr="00731D1B">
      <w:rPr>
        <w:rFonts w:asciiTheme="majorBidi" w:hAnsiTheme="majorBidi" w:cstheme="majorBidi"/>
      </w:rPr>
      <w:t xml:space="preserve">Environmental Sciences and Health Department                                           </w:t>
    </w:r>
    <w:r w:rsidR="00731D1B" w:rsidRPr="00731D1B">
      <w:rPr>
        <w:rFonts w:asciiTheme="majorBidi" w:hAnsiTheme="majorBidi" w:cstheme="majorBidi"/>
      </w:rPr>
      <w:t xml:space="preserve">       </w:t>
    </w:r>
    <w:r w:rsidRPr="00731D1B">
      <w:rPr>
        <w:rFonts w:asciiTheme="majorBidi" w:hAnsiTheme="majorBidi" w:cstheme="majorBidi"/>
      </w:rPr>
      <w:t xml:space="preserve"> </w:t>
    </w:r>
    <w:r w:rsidR="00731D1B" w:rsidRPr="00731D1B">
      <w:rPr>
        <w:rFonts w:asciiTheme="majorBidi" w:hAnsiTheme="majorBidi" w:cstheme="majorBidi"/>
      </w:rPr>
      <w:t xml:space="preserve">      </w:t>
    </w:r>
    <w:r w:rsidR="006E7A22">
      <w:rPr>
        <w:rFonts w:asciiTheme="majorBidi" w:hAnsiTheme="majorBidi" w:cstheme="majorBidi"/>
      </w:rPr>
      <w:t xml:space="preserve"> </w:t>
    </w:r>
    <w:r w:rsidRPr="00731D1B">
      <w:rPr>
        <w:rFonts w:asciiTheme="majorBidi" w:hAnsiTheme="majorBidi" w:cstheme="majorBidi"/>
      </w:rPr>
      <w:t>2</w:t>
    </w:r>
    <w:r w:rsidRPr="00731D1B">
      <w:rPr>
        <w:rFonts w:asciiTheme="majorBidi" w:hAnsiTheme="majorBidi" w:cstheme="majorBidi"/>
        <w:vertAlign w:val="superscript"/>
      </w:rPr>
      <w:t>nd</w:t>
    </w:r>
    <w:r w:rsidRPr="00731D1B">
      <w:rPr>
        <w:rFonts w:asciiTheme="majorBidi" w:hAnsiTheme="majorBidi" w:cstheme="majorBidi"/>
      </w:rPr>
      <w:t xml:space="preserve"> semester /1</w:t>
    </w:r>
    <w:r w:rsidRPr="00731D1B">
      <w:rPr>
        <w:rFonts w:asciiTheme="majorBidi" w:hAnsiTheme="majorBidi" w:cstheme="majorBidi"/>
        <w:vertAlign w:val="superscript"/>
      </w:rPr>
      <w:t>st</w:t>
    </w:r>
    <w:r w:rsidR="00731D1B">
      <w:rPr>
        <w:rFonts w:asciiTheme="majorBidi" w:hAnsiTheme="majorBidi" w:cstheme="majorBidi"/>
      </w:rPr>
      <w:t xml:space="preserve"> T</w:t>
    </w:r>
    <w:r w:rsidRPr="00731D1B">
      <w:rPr>
        <w:rFonts w:asciiTheme="majorBidi" w:hAnsiTheme="majorBidi" w:cstheme="majorBidi"/>
      </w:rPr>
      <w:t xml:space="preserve">rial </w:t>
    </w:r>
  </w:p>
  <w:p w:rsidR="00731D1B" w:rsidRDefault="00731D1B">
    <w:pPr>
      <w:pStyle w:val="Head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College of Sciences                                                                                                             </w:t>
    </w:r>
    <w:r w:rsidR="006E7A22">
      <w:rPr>
        <w:rFonts w:asciiTheme="majorBidi" w:hAnsiTheme="majorBidi" w:cstheme="majorBidi"/>
      </w:rPr>
      <w:t xml:space="preserve">   </w:t>
    </w:r>
    <w:r>
      <w:rPr>
        <w:rFonts w:asciiTheme="majorBidi" w:hAnsiTheme="majorBidi" w:cstheme="majorBidi"/>
      </w:rPr>
      <w:t xml:space="preserve"> </w:t>
    </w:r>
    <w:r w:rsidRPr="00731D1B">
      <w:rPr>
        <w:rFonts w:asciiTheme="majorBidi" w:hAnsiTheme="majorBidi" w:cstheme="majorBidi"/>
      </w:rPr>
      <w:t>3</w:t>
    </w:r>
    <w:r w:rsidRPr="00731D1B">
      <w:rPr>
        <w:rFonts w:asciiTheme="majorBidi" w:hAnsiTheme="majorBidi" w:cstheme="majorBidi"/>
        <w:vertAlign w:val="superscript"/>
      </w:rPr>
      <w:t>rd</w:t>
    </w:r>
    <w:r w:rsidRPr="00731D1B">
      <w:rPr>
        <w:rFonts w:asciiTheme="majorBidi" w:hAnsiTheme="majorBidi" w:cstheme="majorBidi"/>
      </w:rPr>
      <w:t xml:space="preserve"> stage  </w:t>
    </w:r>
  </w:p>
  <w:p w:rsidR="00F168A8" w:rsidRPr="00731D1B" w:rsidRDefault="00731D1B" w:rsidP="00731D1B">
    <w:pPr>
      <w:pStyle w:val="Head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Water P</w:t>
    </w:r>
    <w:r w:rsidR="00F168A8" w:rsidRPr="00731D1B">
      <w:rPr>
        <w:rFonts w:asciiTheme="majorBidi" w:hAnsiTheme="majorBidi" w:cstheme="majorBidi"/>
      </w:rPr>
      <w:t xml:space="preserve">ollution Exam / Practical                                                                            </w:t>
    </w:r>
    <w:r w:rsidRPr="00731D1B">
      <w:rPr>
        <w:rFonts w:asciiTheme="majorBidi" w:hAnsiTheme="majorBidi" w:cstheme="majorBidi"/>
      </w:rPr>
      <w:t xml:space="preserve">               </w:t>
    </w:r>
    <w:r>
      <w:rPr>
        <w:rFonts w:asciiTheme="majorBidi" w:hAnsiTheme="majorBidi" w:cstheme="majorBidi"/>
      </w:rPr>
      <w:t>Time: 1 hour</w:t>
    </w:r>
    <w:r w:rsidRPr="00731D1B">
      <w:rPr>
        <w:rFonts w:asciiTheme="majorBidi" w:hAnsiTheme="majorBidi" w:cstheme="majorBidi"/>
      </w:rPr>
      <w:t xml:space="preserve">  </w:t>
    </w:r>
    <w:r w:rsidR="00F168A8" w:rsidRPr="00731D1B">
      <w:rPr>
        <w:rFonts w:asciiTheme="majorBidi" w:hAnsiTheme="majorBidi" w:cstheme="majorBid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D1582"/>
    <w:multiLevelType w:val="hybridMultilevel"/>
    <w:tmpl w:val="BA9EC13A"/>
    <w:lvl w:ilvl="0" w:tplc="89F4C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C25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4B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8D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80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1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2A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65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AB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8114B"/>
    <w:multiLevelType w:val="hybridMultilevel"/>
    <w:tmpl w:val="5F3AB08C"/>
    <w:lvl w:ilvl="0" w:tplc="69A43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4ECC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44A3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386D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4427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0657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FC98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9C8D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6635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1D"/>
    <w:rsid w:val="000D5753"/>
    <w:rsid w:val="00363A34"/>
    <w:rsid w:val="0042671D"/>
    <w:rsid w:val="00484E5B"/>
    <w:rsid w:val="005E31C9"/>
    <w:rsid w:val="006D2C42"/>
    <w:rsid w:val="006E7A22"/>
    <w:rsid w:val="00731D1B"/>
    <w:rsid w:val="00796F05"/>
    <w:rsid w:val="00900819"/>
    <w:rsid w:val="00B918B5"/>
    <w:rsid w:val="00C47AC3"/>
    <w:rsid w:val="00C71738"/>
    <w:rsid w:val="00CD7AEB"/>
    <w:rsid w:val="00CE1D7B"/>
    <w:rsid w:val="00D31000"/>
    <w:rsid w:val="00D31AE1"/>
    <w:rsid w:val="00D34455"/>
    <w:rsid w:val="00DA6204"/>
    <w:rsid w:val="00DB7F03"/>
    <w:rsid w:val="00DE1B62"/>
    <w:rsid w:val="00E25717"/>
    <w:rsid w:val="00E30D72"/>
    <w:rsid w:val="00F168A8"/>
    <w:rsid w:val="00F521FA"/>
    <w:rsid w:val="00F7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28760-5539-46AB-B145-6A8ED872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17"/>
  </w:style>
  <w:style w:type="paragraph" w:styleId="Footer">
    <w:name w:val="footer"/>
    <w:basedOn w:val="Normal"/>
    <w:link w:val="FooterChar"/>
    <w:uiPriority w:val="99"/>
    <w:unhideWhenUsed/>
    <w:rsid w:val="00E25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17"/>
  </w:style>
  <w:style w:type="paragraph" w:styleId="NormalWeb">
    <w:name w:val="Normal (Web)"/>
    <w:basedOn w:val="Normal"/>
    <w:uiPriority w:val="99"/>
    <w:unhideWhenUsed/>
    <w:rsid w:val="00CD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7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41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2023-04-24T21:26:00Z</dcterms:created>
  <dcterms:modified xsi:type="dcterms:W3CDTF">2023-04-26T02:17:00Z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8a17fe83291fbd1d18954e3049332afce0ffae8c5db467e1958cf4ac321275a5</vt:lpwstr>
  </property>
</Properties>
</file>