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C4A" w:rsidRDefault="00340C4A" w:rsidP="00340C4A">
      <w:pPr>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58240" behindDoc="0" locked="0" layoutInCell="1" allowOverlap="1" wp14:anchorId="2190B61E" wp14:editId="47A75CAA">
            <wp:simplePos x="0" y="0"/>
            <wp:positionH relativeFrom="column">
              <wp:align>right</wp:align>
            </wp:positionH>
            <wp:positionV relativeFrom="paragraph">
              <wp:align>top</wp:align>
            </wp:positionV>
            <wp:extent cx="1325880" cy="114490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325880" cy="1144905"/>
                    </a:xfrm>
                    <a:prstGeom prst="rect">
                      <a:avLst/>
                    </a:prstGeom>
                  </pic:spPr>
                </pic:pic>
              </a:graphicData>
            </a:graphic>
          </wp:anchor>
        </w:drawing>
      </w:r>
      <w:proofErr w:type="spellStart"/>
      <w:r>
        <w:rPr>
          <w:rFonts w:asciiTheme="majorBidi" w:hAnsiTheme="majorBidi" w:cstheme="majorBidi"/>
          <w:b/>
          <w:bCs/>
          <w:sz w:val="28"/>
          <w:szCs w:val="28"/>
        </w:rPr>
        <w:t>Salahaddin</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Univeristy</w:t>
      </w:r>
      <w:proofErr w:type="spellEnd"/>
    </w:p>
    <w:p w:rsidR="00340C4A" w:rsidRDefault="00340C4A" w:rsidP="00340C4A">
      <w:pPr>
        <w:rPr>
          <w:rFonts w:asciiTheme="majorBidi" w:hAnsiTheme="majorBidi" w:cstheme="majorBidi"/>
          <w:b/>
          <w:bCs/>
          <w:sz w:val="28"/>
          <w:szCs w:val="28"/>
        </w:rPr>
      </w:pPr>
      <w:r>
        <w:rPr>
          <w:rFonts w:asciiTheme="majorBidi" w:hAnsiTheme="majorBidi" w:cstheme="majorBidi"/>
          <w:b/>
          <w:bCs/>
          <w:sz w:val="28"/>
          <w:szCs w:val="28"/>
        </w:rPr>
        <w:t xml:space="preserve">College of Science </w:t>
      </w:r>
    </w:p>
    <w:p w:rsidR="00340C4A" w:rsidRDefault="00340C4A" w:rsidP="00340C4A">
      <w:pPr>
        <w:rPr>
          <w:rFonts w:asciiTheme="majorBidi" w:hAnsiTheme="majorBidi" w:cstheme="majorBidi"/>
          <w:b/>
          <w:bCs/>
          <w:sz w:val="28"/>
          <w:szCs w:val="28"/>
        </w:rPr>
      </w:pPr>
      <w:r>
        <w:rPr>
          <w:rFonts w:asciiTheme="majorBidi" w:hAnsiTheme="majorBidi" w:cstheme="majorBidi"/>
          <w:b/>
          <w:bCs/>
          <w:sz w:val="28"/>
          <w:szCs w:val="28"/>
        </w:rPr>
        <w:t>Environmental Science and Health Department</w:t>
      </w:r>
    </w:p>
    <w:p w:rsidR="00340C4A" w:rsidRDefault="00340C4A" w:rsidP="00340C4A">
      <w:pPr>
        <w:rPr>
          <w:rFonts w:asciiTheme="majorBidi" w:hAnsiTheme="majorBidi" w:cstheme="majorBidi"/>
          <w:b/>
          <w:bCs/>
          <w:sz w:val="28"/>
          <w:szCs w:val="28"/>
        </w:rPr>
      </w:pPr>
    </w:p>
    <w:p w:rsidR="00340C4A" w:rsidRDefault="00340C4A" w:rsidP="00340C4A">
      <w:pPr>
        <w:rPr>
          <w:rFonts w:asciiTheme="majorBidi" w:hAnsiTheme="majorBidi" w:cstheme="majorBidi"/>
          <w:b/>
          <w:bCs/>
          <w:sz w:val="28"/>
          <w:szCs w:val="28"/>
        </w:rPr>
      </w:pPr>
    </w:p>
    <w:p w:rsidR="00EE0925" w:rsidRDefault="00EE0925" w:rsidP="00340C4A">
      <w:pPr>
        <w:rPr>
          <w:rFonts w:asciiTheme="majorBidi" w:hAnsiTheme="majorBidi" w:cstheme="majorBidi"/>
          <w:b/>
          <w:bCs/>
          <w:sz w:val="28"/>
          <w:szCs w:val="28"/>
        </w:rPr>
      </w:pPr>
    </w:p>
    <w:p w:rsidR="00EE0925" w:rsidRDefault="00EE0925" w:rsidP="00EE0925">
      <w:pPr>
        <w:autoSpaceDE w:val="0"/>
        <w:autoSpaceDN w:val="0"/>
        <w:adjustRightInd w:val="0"/>
        <w:snapToGrid w:val="0"/>
        <w:spacing w:after="0" w:line="240" w:lineRule="auto"/>
        <w:jc w:val="center"/>
        <w:rPr>
          <w:rFonts w:ascii="Times New Roman" w:eastAsia="Times New Roman" w:hAnsi="Times New Roman" w:cs="Times New Roman"/>
          <w:b/>
          <w:color w:val="000000"/>
          <w:sz w:val="40"/>
          <w:szCs w:val="24"/>
        </w:rPr>
      </w:pPr>
      <w:r w:rsidRPr="00EE0925">
        <w:rPr>
          <w:rFonts w:asciiTheme="majorBidi" w:hAnsiTheme="majorBidi" w:cstheme="majorBidi"/>
          <w:b/>
          <w:bCs/>
          <w:sz w:val="44"/>
          <w:szCs w:val="28"/>
        </w:rPr>
        <w:t>Comparative Heavy Metals (Ni,</w:t>
      </w:r>
      <w:r w:rsidR="00C418F6">
        <w:rPr>
          <w:rFonts w:asciiTheme="majorBidi" w:hAnsiTheme="majorBidi" w:cstheme="majorBidi"/>
          <w:b/>
          <w:bCs/>
          <w:sz w:val="44"/>
          <w:szCs w:val="28"/>
        </w:rPr>
        <w:t xml:space="preserve"> </w:t>
      </w:r>
      <w:r w:rsidRPr="00EE0925">
        <w:rPr>
          <w:rFonts w:asciiTheme="majorBidi" w:hAnsiTheme="majorBidi" w:cstheme="majorBidi"/>
          <w:b/>
          <w:bCs/>
          <w:sz w:val="44"/>
          <w:szCs w:val="28"/>
        </w:rPr>
        <w:t>Cd and Pb) Blood Between Smokers and Non-Smokers</w:t>
      </w:r>
      <w:r w:rsidR="00340C4A">
        <w:rPr>
          <w:rFonts w:asciiTheme="majorBidi" w:hAnsiTheme="majorBidi" w:cstheme="majorBidi"/>
          <w:b/>
          <w:bCs/>
          <w:sz w:val="28"/>
          <w:szCs w:val="28"/>
        </w:rPr>
        <w:br w:type="textWrapping" w:clear="all"/>
      </w:r>
    </w:p>
    <w:p w:rsidR="00B73B9F" w:rsidRDefault="00B73B9F" w:rsidP="00EE0925">
      <w:pPr>
        <w:autoSpaceDE w:val="0"/>
        <w:autoSpaceDN w:val="0"/>
        <w:adjustRightInd w:val="0"/>
        <w:snapToGrid w:val="0"/>
        <w:spacing w:after="0" w:line="240" w:lineRule="auto"/>
        <w:jc w:val="center"/>
        <w:rPr>
          <w:rFonts w:ascii="Times New Roman" w:eastAsia="Times New Roman" w:hAnsi="Times New Roman" w:cs="Times New Roman"/>
          <w:b/>
          <w:color w:val="000000"/>
          <w:sz w:val="40"/>
          <w:szCs w:val="24"/>
        </w:rPr>
      </w:pPr>
    </w:p>
    <w:p w:rsidR="00EE0925" w:rsidRDefault="00EE0925" w:rsidP="00EE0925">
      <w:pPr>
        <w:autoSpaceDE w:val="0"/>
        <w:autoSpaceDN w:val="0"/>
        <w:adjustRightInd w:val="0"/>
        <w:snapToGrid w:val="0"/>
        <w:spacing w:after="0" w:line="240" w:lineRule="auto"/>
        <w:jc w:val="center"/>
        <w:rPr>
          <w:rFonts w:ascii="Times New Roman" w:eastAsia="Times New Roman" w:hAnsi="Times New Roman" w:cs="Times New Roman"/>
          <w:b/>
          <w:color w:val="000000"/>
          <w:sz w:val="40"/>
          <w:szCs w:val="24"/>
          <w:lang w:val="x-none"/>
        </w:rPr>
      </w:pPr>
      <w:r>
        <w:rPr>
          <w:rFonts w:ascii="Times New Roman" w:eastAsia="Times New Roman" w:hAnsi="Times New Roman" w:cs="Times New Roman"/>
          <w:b/>
          <w:color w:val="000000"/>
          <w:sz w:val="40"/>
          <w:szCs w:val="24"/>
          <w:lang w:val="x-none"/>
        </w:rPr>
        <w:t>Research project</w:t>
      </w:r>
    </w:p>
    <w:p w:rsidR="00EE0925" w:rsidRDefault="00EE0925" w:rsidP="00EE0925">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lang w:val="x-none"/>
        </w:rPr>
      </w:pPr>
      <w:r>
        <w:rPr>
          <w:rFonts w:ascii="Times New Roman" w:eastAsia="Times New Roman" w:hAnsi="Times New Roman" w:cs="Times New Roman"/>
          <w:b/>
          <w:color w:val="000000"/>
          <w:sz w:val="28"/>
          <w:szCs w:val="24"/>
          <w:lang w:val="x-none"/>
        </w:rPr>
        <w:t xml:space="preserve">Submitted to the department of </w:t>
      </w:r>
      <w:r>
        <w:rPr>
          <w:rFonts w:ascii="Times New Roman" w:eastAsia="Times New Roman" w:hAnsi="Times New Roman" w:cs="Times New Roman"/>
          <w:b/>
          <w:color w:val="000000"/>
          <w:sz w:val="28"/>
          <w:szCs w:val="24"/>
        </w:rPr>
        <w:t>environmental science and health</w:t>
      </w:r>
      <w:r>
        <w:rPr>
          <w:rFonts w:ascii="Times New Roman" w:eastAsia="Times New Roman" w:hAnsi="Times New Roman" w:cs="Times New Roman"/>
          <w:b/>
          <w:color w:val="000000"/>
          <w:sz w:val="28"/>
          <w:szCs w:val="24"/>
          <w:lang w:val="x-none"/>
        </w:rPr>
        <w:t xml:space="preserve"> in partial fulfilment of the requirements</w:t>
      </w:r>
    </w:p>
    <w:p w:rsidR="00EE0925" w:rsidRPr="00EE0925" w:rsidRDefault="00EE0925" w:rsidP="00EE0925">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lang w:val="x-none"/>
        </w:rPr>
        <w:t xml:space="preserve">for the degree of BSc. In </w:t>
      </w:r>
      <w:r>
        <w:rPr>
          <w:rFonts w:ascii="Times New Roman" w:eastAsia="Times New Roman" w:hAnsi="Times New Roman" w:cs="Times New Roman"/>
          <w:b/>
          <w:color w:val="000000"/>
          <w:sz w:val="28"/>
          <w:szCs w:val="24"/>
        </w:rPr>
        <w:t>environmental science and health department</w:t>
      </w:r>
    </w:p>
    <w:p w:rsidR="0068313D" w:rsidRDefault="0068313D" w:rsidP="00EE0925">
      <w:pPr>
        <w:rPr>
          <w:rFonts w:asciiTheme="majorBidi" w:hAnsiTheme="majorBidi" w:cstheme="majorBidi"/>
          <w:b/>
          <w:bCs/>
          <w:sz w:val="28"/>
          <w:szCs w:val="28"/>
        </w:rPr>
      </w:pPr>
    </w:p>
    <w:p w:rsidR="0068313D" w:rsidRDefault="0068313D" w:rsidP="00372553">
      <w:pPr>
        <w:jc w:val="both"/>
        <w:rPr>
          <w:rFonts w:asciiTheme="majorBidi" w:hAnsiTheme="majorBidi" w:cstheme="majorBidi"/>
          <w:b/>
          <w:bCs/>
          <w:sz w:val="28"/>
          <w:szCs w:val="28"/>
        </w:rPr>
      </w:pPr>
    </w:p>
    <w:p w:rsidR="0068313D" w:rsidRDefault="00C418F6" w:rsidP="00EE0925">
      <w:pPr>
        <w:jc w:val="center"/>
        <w:rPr>
          <w:rFonts w:asciiTheme="majorBidi" w:hAnsiTheme="majorBidi" w:cstheme="majorBidi"/>
          <w:b/>
          <w:bCs/>
          <w:sz w:val="28"/>
          <w:szCs w:val="28"/>
        </w:rPr>
      </w:pPr>
      <w:r>
        <w:rPr>
          <w:rFonts w:asciiTheme="majorBidi" w:hAnsiTheme="majorBidi" w:cstheme="majorBidi"/>
          <w:b/>
          <w:bCs/>
          <w:sz w:val="28"/>
          <w:szCs w:val="28"/>
        </w:rPr>
        <w:t>Prepared By:</w:t>
      </w:r>
    </w:p>
    <w:p w:rsidR="00C418F6" w:rsidRDefault="00C418F6" w:rsidP="00EE0925">
      <w:pPr>
        <w:jc w:val="center"/>
        <w:rPr>
          <w:rFonts w:asciiTheme="majorBidi" w:hAnsiTheme="majorBidi" w:cstheme="majorBidi"/>
          <w:b/>
          <w:bCs/>
          <w:sz w:val="28"/>
          <w:szCs w:val="28"/>
        </w:rPr>
      </w:pPr>
      <w:proofErr w:type="spellStart"/>
      <w:r>
        <w:rPr>
          <w:rFonts w:asciiTheme="majorBidi" w:hAnsiTheme="majorBidi" w:cstheme="majorBidi"/>
          <w:b/>
          <w:bCs/>
          <w:sz w:val="28"/>
          <w:szCs w:val="28"/>
        </w:rPr>
        <w:t>Shayma</w:t>
      </w:r>
      <w:proofErr w:type="spellEnd"/>
      <w:r>
        <w:rPr>
          <w:rFonts w:asciiTheme="majorBidi" w:hAnsiTheme="majorBidi" w:cstheme="majorBidi"/>
          <w:b/>
          <w:bCs/>
          <w:sz w:val="28"/>
          <w:szCs w:val="28"/>
        </w:rPr>
        <w:t xml:space="preserve"> Hamad Aziz</w:t>
      </w:r>
    </w:p>
    <w:p w:rsidR="00C418F6" w:rsidRDefault="00C418F6" w:rsidP="00EE0925">
      <w:pPr>
        <w:jc w:val="center"/>
        <w:rPr>
          <w:rFonts w:asciiTheme="majorBidi" w:hAnsiTheme="majorBidi" w:cstheme="majorBidi"/>
          <w:b/>
          <w:bCs/>
          <w:sz w:val="28"/>
          <w:szCs w:val="28"/>
        </w:rPr>
      </w:pPr>
      <w:proofErr w:type="spellStart"/>
      <w:r>
        <w:rPr>
          <w:rFonts w:asciiTheme="majorBidi" w:hAnsiTheme="majorBidi" w:cstheme="majorBidi"/>
          <w:b/>
          <w:bCs/>
          <w:sz w:val="28"/>
          <w:szCs w:val="28"/>
        </w:rPr>
        <w:t>Fenk</w:t>
      </w:r>
      <w:proofErr w:type="spellEnd"/>
      <w:r>
        <w:rPr>
          <w:rFonts w:asciiTheme="majorBidi" w:hAnsiTheme="majorBidi" w:cstheme="majorBidi"/>
          <w:b/>
          <w:bCs/>
          <w:sz w:val="28"/>
          <w:szCs w:val="28"/>
        </w:rPr>
        <w:t xml:space="preserve"> Abdul Wahab </w:t>
      </w:r>
      <w:proofErr w:type="spellStart"/>
      <w:r>
        <w:rPr>
          <w:rFonts w:asciiTheme="majorBidi" w:hAnsiTheme="majorBidi" w:cstheme="majorBidi"/>
          <w:b/>
          <w:bCs/>
          <w:sz w:val="28"/>
          <w:szCs w:val="28"/>
        </w:rPr>
        <w:t>Ibraheem</w:t>
      </w:r>
      <w:proofErr w:type="spellEnd"/>
    </w:p>
    <w:p w:rsidR="00C418F6" w:rsidRDefault="00C418F6" w:rsidP="00EE0925">
      <w:pPr>
        <w:jc w:val="center"/>
        <w:rPr>
          <w:rFonts w:asciiTheme="majorBidi" w:hAnsiTheme="majorBidi" w:cstheme="majorBidi"/>
          <w:b/>
          <w:bCs/>
          <w:sz w:val="28"/>
          <w:szCs w:val="28"/>
        </w:rPr>
      </w:pPr>
    </w:p>
    <w:p w:rsidR="00C418F6" w:rsidRDefault="00C418F6" w:rsidP="00EE0925">
      <w:pPr>
        <w:jc w:val="center"/>
        <w:rPr>
          <w:rFonts w:asciiTheme="majorBidi" w:hAnsiTheme="majorBidi" w:cstheme="majorBidi"/>
          <w:b/>
          <w:bCs/>
          <w:sz w:val="28"/>
          <w:szCs w:val="28"/>
        </w:rPr>
      </w:pPr>
      <w:r>
        <w:rPr>
          <w:rFonts w:asciiTheme="majorBidi" w:hAnsiTheme="majorBidi" w:cstheme="majorBidi"/>
          <w:b/>
          <w:bCs/>
          <w:sz w:val="28"/>
          <w:szCs w:val="28"/>
        </w:rPr>
        <w:t xml:space="preserve"> Supervised By:</w:t>
      </w:r>
    </w:p>
    <w:p w:rsidR="00C418F6" w:rsidRDefault="00C418F6" w:rsidP="00EE0925">
      <w:pPr>
        <w:jc w:val="center"/>
        <w:rPr>
          <w:rFonts w:asciiTheme="majorBidi" w:hAnsiTheme="majorBidi" w:cstheme="majorBidi"/>
          <w:b/>
          <w:bCs/>
          <w:sz w:val="28"/>
          <w:szCs w:val="28"/>
        </w:rPr>
      </w:pPr>
      <w:proofErr w:type="spellStart"/>
      <w:r>
        <w:rPr>
          <w:rFonts w:asciiTheme="majorBidi" w:hAnsiTheme="majorBidi" w:cstheme="majorBidi"/>
          <w:b/>
          <w:bCs/>
          <w:sz w:val="28"/>
          <w:szCs w:val="28"/>
        </w:rPr>
        <w:t>Lozan</w:t>
      </w:r>
      <w:proofErr w:type="spellEnd"/>
      <w:r>
        <w:rPr>
          <w:rFonts w:asciiTheme="majorBidi" w:hAnsiTheme="majorBidi" w:cstheme="majorBidi"/>
          <w:b/>
          <w:bCs/>
          <w:sz w:val="28"/>
          <w:szCs w:val="28"/>
        </w:rPr>
        <w:t xml:space="preserve"> Salam</w:t>
      </w:r>
      <w:r w:rsidR="00992542">
        <w:rPr>
          <w:rFonts w:asciiTheme="majorBidi" w:hAnsiTheme="majorBidi" w:cstheme="majorBidi"/>
          <w:b/>
          <w:bCs/>
          <w:sz w:val="28"/>
          <w:szCs w:val="28"/>
        </w:rPr>
        <w:t xml:space="preserve"> Hasan</w:t>
      </w:r>
    </w:p>
    <w:p w:rsidR="00C418F6" w:rsidRDefault="00C418F6" w:rsidP="00EE0925">
      <w:pPr>
        <w:jc w:val="center"/>
        <w:rPr>
          <w:rFonts w:asciiTheme="majorBidi" w:hAnsiTheme="majorBidi" w:cstheme="majorBidi"/>
          <w:b/>
          <w:bCs/>
          <w:sz w:val="28"/>
          <w:szCs w:val="28"/>
        </w:rPr>
      </w:pPr>
    </w:p>
    <w:p w:rsidR="00C418F6" w:rsidRDefault="00C418F6" w:rsidP="00EE0925">
      <w:pPr>
        <w:jc w:val="center"/>
        <w:rPr>
          <w:rFonts w:asciiTheme="majorBidi" w:hAnsiTheme="majorBidi" w:cstheme="majorBidi"/>
          <w:b/>
          <w:bCs/>
          <w:sz w:val="28"/>
          <w:szCs w:val="28"/>
        </w:rPr>
      </w:pPr>
    </w:p>
    <w:p w:rsidR="0068313D" w:rsidRDefault="00C418F6" w:rsidP="0033736C">
      <w:pPr>
        <w:jc w:val="center"/>
        <w:rPr>
          <w:rFonts w:asciiTheme="majorBidi" w:hAnsiTheme="majorBidi" w:cstheme="majorBidi"/>
          <w:b/>
          <w:bCs/>
          <w:sz w:val="28"/>
          <w:szCs w:val="28"/>
        </w:rPr>
      </w:pPr>
      <w:r>
        <w:rPr>
          <w:rFonts w:asciiTheme="majorBidi" w:hAnsiTheme="majorBidi" w:cstheme="majorBidi"/>
          <w:b/>
          <w:bCs/>
          <w:sz w:val="28"/>
          <w:szCs w:val="28"/>
          <w:lang w:val="x-none"/>
        </w:rPr>
        <w:t>Academic year 202</w:t>
      </w:r>
      <w:r>
        <w:rPr>
          <w:rFonts w:asciiTheme="majorBidi" w:hAnsiTheme="majorBidi" w:cstheme="majorBidi"/>
          <w:b/>
          <w:bCs/>
          <w:sz w:val="28"/>
          <w:szCs w:val="28"/>
        </w:rPr>
        <w:t>2-2023</w:t>
      </w:r>
    </w:p>
    <w:p w:rsidR="00C418F6" w:rsidRDefault="00C418F6" w:rsidP="00372553">
      <w:pPr>
        <w:jc w:val="both"/>
        <w:rPr>
          <w:rFonts w:asciiTheme="majorBidi" w:hAnsiTheme="majorBidi" w:cstheme="majorBidi"/>
          <w:b/>
          <w:bCs/>
          <w:sz w:val="32"/>
          <w:szCs w:val="28"/>
        </w:rPr>
      </w:pPr>
      <w:r w:rsidRPr="00C418F6">
        <w:rPr>
          <w:rFonts w:asciiTheme="majorBidi" w:hAnsiTheme="majorBidi" w:cstheme="majorBidi"/>
          <w:b/>
          <w:bCs/>
          <w:sz w:val="32"/>
          <w:szCs w:val="28"/>
        </w:rPr>
        <w:lastRenderedPageBreak/>
        <w:t>Certification Letter</w:t>
      </w: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372553">
      <w:pPr>
        <w:jc w:val="both"/>
        <w:rPr>
          <w:rFonts w:asciiTheme="majorBidi" w:hAnsiTheme="majorBidi" w:cstheme="majorBidi"/>
          <w:b/>
          <w:bCs/>
          <w:sz w:val="32"/>
          <w:szCs w:val="28"/>
        </w:rPr>
      </w:pPr>
    </w:p>
    <w:p w:rsidR="00C418F6" w:rsidRDefault="00C418F6" w:rsidP="00C418F6">
      <w:pPr>
        <w:autoSpaceDE w:val="0"/>
        <w:autoSpaceDN w:val="0"/>
        <w:adjustRightInd w:val="0"/>
        <w:snapToGrid w:val="0"/>
        <w:spacing w:after="0" w:line="240" w:lineRule="auto"/>
        <w:rPr>
          <w:rFonts w:asciiTheme="majorBidi" w:hAnsiTheme="majorBidi" w:cstheme="majorBidi"/>
          <w:b/>
          <w:bCs/>
          <w:sz w:val="32"/>
          <w:szCs w:val="28"/>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r>
        <w:rPr>
          <w:rFonts w:ascii="Times New Roman" w:eastAsia="Times New Roman" w:hAnsi="Times New Roman" w:cs="Times New Roman"/>
          <w:b/>
          <w:color w:val="000000"/>
          <w:sz w:val="31"/>
          <w:szCs w:val="24"/>
          <w:lang w:val="x-none"/>
        </w:rPr>
        <w:lastRenderedPageBreak/>
        <w:t>Acknowledgement</w:t>
      </w: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C418F6" w:rsidRPr="00C418F6" w:rsidRDefault="00C418F6" w:rsidP="00C418F6">
      <w:pPr>
        <w:autoSpaceDE w:val="0"/>
        <w:autoSpaceDN w:val="0"/>
        <w:adjustRightInd w:val="0"/>
        <w:snapToGrid w:val="0"/>
        <w:spacing w:after="0" w:line="240" w:lineRule="auto"/>
        <w:rPr>
          <w:rFonts w:ascii="Times New Roman" w:eastAsia="Times New Roman" w:hAnsi="Times New Roman" w:cs="Times New Roman"/>
          <w:b/>
          <w:color w:val="000000"/>
          <w:sz w:val="31"/>
          <w:szCs w:val="24"/>
        </w:rPr>
      </w:pPr>
    </w:p>
    <w:p w:rsidR="002D02CA" w:rsidRDefault="002D02CA" w:rsidP="00C418F6">
      <w:pPr>
        <w:autoSpaceDE w:val="0"/>
        <w:autoSpaceDN w:val="0"/>
        <w:adjustRightInd w:val="0"/>
        <w:snapToGrid w:val="0"/>
        <w:spacing w:after="0" w:line="240" w:lineRule="auto"/>
        <w:jc w:val="center"/>
        <w:rPr>
          <w:rFonts w:ascii="Times New Roman" w:eastAsia="Times New Roman" w:hAnsi="Times New Roman" w:cs="Times New Roman"/>
          <w:b/>
          <w:color w:val="000000"/>
          <w:sz w:val="32"/>
          <w:szCs w:val="24"/>
        </w:rPr>
      </w:pPr>
    </w:p>
    <w:p w:rsidR="002D02CA" w:rsidRDefault="002D02CA" w:rsidP="00C418F6">
      <w:pPr>
        <w:autoSpaceDE w:val="0"/>
        <w:autoSpaceDN w:val="0"/>
        <w:adjustRightInd w:val="0"/>
        <w:snapToGrid w:val="0"/>
        <w:spacing w:after="0" w:line="240" w:lineRule="auto"/>
        <w:jc w:val="center"/>
        <w:rPr>
          <w:rFonts w:ascii="Times New Roman" w:eastAsia="Times New Roman" w:hAnsi="Times New Roman" w:cs="Times New Roman"/>
          <w:b/>
          <w:color w:val="000000"/>
          <w:sz w:val="32"/>
          <w:szCs w:val="24"/>
        </w:rPr>
      </w:pPr>
    </w:p>
    <w:p w:rsidR="002D02CA" w:rsidRDefault="002D02CA" w:rsidP="00C418F6">
      <w:pPr>
        <w:autoSpaceDE w:val="0"/>
        <w:autoSpaceDN w:val="0"/>
        <w:adjustRightInd w:val="0"/>
        <w:snapToGrid w:val="0"/>
        <w:spacing w:after="0" w:line="240" w:lineRule="auto"/>
        <w:jc w:val="center"/>
        <w:rPr>
          <w:rFonts w:ascii="Times New Roman" w:eastAsia="Times New Roman" w:hAnsi="Times New Roman" w:cs="Times New Roman"/>
          <w:b/>
          <w:color w:val="000000"/>
          <w:sz w:val="32"/>
          <w:szCs w:val="24"/>
        </w:rPr>
      </w:pPr>
    </w:p>
    <w:p w:rsidR="00C418F6" w:rsidRPr="00C418F6" w:rsidRDefault="00C418F6" w:rsidP="00C418F6">
      <w:pPr>
        <w:autoSpaceDE w:val="0"/>
        <w:autoSpaceDN w:val="0"/>
        <w:adjustRightInd w:val="0"/>
        <w:snapToGrid w:val="0"/>
        <w:spacing w:after="0" w:line="240" w:lineRule="auto"/>
        <w:jc w:val="center"/>
        <w:rPr>
          <w:rFonts w:ascii="Times New Roman" w:eastAsia="Times New Roman" w:hAnsi="Times New Roman" w:cs="Times New Roman"/>
          <w:b/>
          <w:color w:val="000000"/>
          <w:sz w:val="32"/>
          <w:szCs w:val="24"/>
          <w:lang w:val="x-none"/>
        </w:rPr>
      </w:pPr>
      <w:r w:rsidRPr="00C418F6">
        <w:rPr>
          <w:rFonts w:ascii="Times New Roman" w:eastAsia="Times New Roman" w:hAnsi="Times New Roman" w:cs="Times New Roman"/>
          <w:b/>
          <w:color w:val="000000"/>
          <w:sz w:val="32"/>
          <w:szCs w:val="24"/>
          <w:lang w:val="x-none"/>
        </w:rPr>
        <w:t>Table of contents</w:t>
      </w:r>
    </w:p>
    <w:p w:rsidR="00C418F6" w:rsidRPr="002D02CA" w:rsidRDefault="00C418F6" w:rsidP="00C418F6">
      <w:pPr>
        <w:autoSpaceDE w:val="0"/>
        <w:autoSpaceDN w:val="0"/>
        <w:adjustRightInd w:val="0"/>
        <w:snapToGrid w:val="0"/>
        <w:spacing w:after="0" w:line="240" w:lineRule="auto"/>
        <w:jc w:val="both"/>
        <w:rPr>
          <w:rFonts w:ascii="Times New Roman" w:eastAsia="Times New Roman" w:hAnsi="Times New Roman" w:cs="Times New Roman"/>
          <w:color w:val="000000"/>
          <w:sz w:val="36"/>
          <w:szCs w:val="24"/>
        </w:rPr>
      </w:pPr>
      <w:r w:rsidRPr="002D02CA">
        <w:rPr>
          <w:rFonts w:ascii="Times New Roman" w:eastAsia="Times New Roman" w:hAnsi="Times New Roman" w:cs="Times New Roman"/>
          <w:color w:val="000000"/>
          <w:sz w:val="36"/>
          <w:szCs w:val="24"/>
          <w:lang w:val="x-none"/>
        </w:rPr>
        <w:t>Abstract</w:t>
      </w:r>
      <w:r w:rsidR="002D02CA">
        <w:rPr>
          <w:rFonts w:ascii="Times New Roman" w:eastAsia="Times New Roman" w:hAnsi="Times New Roman" w:cs="Times New Roman"/>
          <w:color w:val="000000"/>
          <w:sz w:val="36"/>
          <w:szCs w:val="24"/>
          <w:lang w:val="x-none"/>
        </w:rPr>
        <w:t>…………………………………………………………</w:t>
      </w:r>
    </w:p>
    <w:p w:rsidR="00C418F6" w:rsidRPr="002D02CA" w:rsidRDefault="00C418F6" w:rsidP="00C418F6">
      <w:pPr>
        <w:autoSpaceDE w:val="0"/>
        <w:autoSpaceDN w:val="0"/>
        <w:adjustRightInd w:val="0"/>
        <w:snapToGrid w:val="0"/>
        <w:spacing w:after="0" w:line="240" w:lineRule="auto"/>
        <w:jc w:val="both"/>
        <w:rPr>
          <w:rFonts w:ascii="Times New Roman" w:eastAsia="Times New Roman" w:hAnsi="Times New Roman" w:cs="Times New Roman"/>
          <w:color w:val="000000"/>
          <w:sz w:val="36"/>
          <w:szCs w:val="24"/>
        </w:rPr>
      </w:pPr>
      <w:r w:rsidRPr="002D02CA">
        <w:rPr>
          <w:rFonts w:ascii="Times New Roman" w:eastAsia="Times New Roman" w:hAnsi="Times New Roman" w:cs="Times New Roman"/>
          <w:color w:val="000000"/>
          <w:sz w:val="36"/>
          <w:szCs w:val="24"/>
          <w:lang w:val="x-none"/>
        </w:rPr>
        <w:t>Introduct</w:t>
      </w:r>
      <w:r w:rsidR="002D02CA">
        <w:rPr>
          <w:rFonts w:ascii="Times New Roman" w:eastAsia="Times New Roman" w:hAnsi="Times New Roman" w:cs="Times New Roman"/>
          <w:color w:val="000000"/>
          <w:sz w:val="36"/>
          <w:szCs w:val="24"/>
          <w:lang w:val="x-none"/>
        </w:rPr>
        <w:t>ion……………………………………………………</w:t>
      </w:r>
    </w:p>
    <w:p w:rsidR="00C418F6" w:rsidRPr="00C94D1B" w:rsidRDefault="00C418F6" w:rsidP="00C418F6">
      <w:pPr>
        <w:autoSpaceDE w:val="0"/>
        <w:autoSpaceDN w:val="0"/>
        <w:adjustRightInd w:val="0"/>
        <w:snapToGrid w:val="0"/>
        <w:spacing w:after="0" w:line="240" w:lineRule="auto"/>
        <w:jc w:val="both"/>
        <w:rPr>
          <w:rFonts w:ascii="Times New Roman" w:eastAsia="Times New Roman" w:hAnsi="Times New Roman" w:cs="Times New Roman"/>
          <w:color w:val="000000"/>
          <w:sz w:val="36"/>
          <w:szCs w:val="24"/>
        </w:rPr>
      </w:pPr>
      <w:r w:rsidRPr="002D02CA">
        <w:rPr>
          <w:rFonts w:ascii="Times New Roman" w:eastAsia="Times New Roman" w:hAnsi="Times New Roman" w:cs="Times New Roman"/>
          <w:color w:val="000000"/>
          <w:sz w:val="36"/>
          <w:szCs w:val="24"/>
          <w:lang w:val="x-none"/>
        </w:rPr>
        <w:t xml:space="preserve">Materials and </w:t>
      </w:r>
      <w:r w:rsidR="002D02CA">
        <w:rPr>
          <w:rFonts w:ascii="Times New Roman" w:eastAsia="Times New Roman" w:hAnsi="Times New Roman" w:cs="Times New Roman"/>
          <w:color w:val="000000"/>
          <w:sz w:val="36"/>
          <w:szCs w:val="24"/>
          <w:lang w:val="x-none"/>
        </w:rPr>
        <w:t>methods……………………………………</w:t>
      </w:r>
      <w:r w:rsidR="00C94D1B">
        <w:rPr>
          <w:rFonts w:ascii="Times New Roman" w:eastAsia="Times New Roman" w:hAnsi="Times New Roman" w:cs="Times New Roman"/>
          <w:color w:val="000000"/>
          <w:sz w:val="36"/>
          <w:szCs w:val="24"/>
        </w:rPr>
        <w:t>…</w:t>
      </w:r>
    </w:p>
    <w:p w:rsidR="00C418F6" w:rsidRPr="002D02CA" w:rsidRDefault="00C418F6" w:rsidP="00C418F6">
      <w:pPr>
        <w:autoSpaceDE w:val="0"/>
        <w:autoSpaceDN w:val="0"/>
        <w:adjustRightInd w:val="0"/>
        <w:snapToGrid w:val="0"/>
        <w:spacing w:after="0" w:line="240" w:lineRule="auto"/>
        <w:jc w:val="both"/>
        <w:rPr>
          <w:rFonts w:ascii="Times New Roman" w:eastAsia="Times New Roman" w:hAnsi="Times New Roman" w:cs="Times New Roman"/>
          <w:color w:val="000000"/>
          <w:sz w:val="36"/>
          <w:szCs w:val="24"/>
        </w:rPr>
      </w:pPr>
      <w:r w:rsidRPr="002D02CA">
        <w:rPr>
          <w:rFonts w:ascii="Times New Roman" w:eastAsia="Times New Roman" w:hAnsi="Times New Roman" w:cs="Times New Roman"/>
          <w:color w:val="000000"/>
          <w:sz w:val="36"/>
          <w:szCs w:val="24"/>
          <w:lang w:val="x-none"/>
        </w:rPr>
        <w:t>Re</w:t>
      </w:r>
      <w:r w:rsidR="002D02CA">
        <w:rPr>
          <w:rFonts w:ascii="Times New Roman" w:eastAsia="Times New Roman" w:hAnsi="Times New Roman" w:cs="Times New Roman"/>
          <w:color w:val="000000"/>
          <w:sz w:val="36"/>
          <w:szCs w:val="24"/>
          <w:lang w:val="x-none"/>
        </w:rPr>
        <w:t>sult…………………………………………………………</w:t>
      </w:r>
    </w:p>
    <w:p w:rsidR="00C418F6" w:rsidRPr="002D02CA" w:rsidRDefault="00C418F6" w:rsidP="00C418F6">
      <w:pPr>
        <w:autoSpaceDE w:val="0"/>
        <w:autoSpaceDN w:val="0"/>
        <w:adjustRightInd w:val="0"/>
        <w:snapToGrid w:val="0"/>
        <w:spacing w:after="0" w:line="240" w:lineRule="auto"/>
        <w:jc w:val="both"/>
        <w:rPr>
          <w:rFonts w:ascii="Times New Roman" w:eastAsia="Times New Roman" w:hAnsi="Times New Roman" w:cs="Times New Roman"/>
          <w:color w:val="000000"/>
          <w:sz w:val="36"/>
          <w:szCs w:val="24"/>
        </w:rPr>
      </w:pPr>
      <w:r w:rsidRPr="002D02CA">
        <w:rPr>
          <w:rFonts w:ascii="Times New Roman" w:eastAsia="Times New Roman" w:hAnsi="Times New Roman" w:cs="Times New Roman"/>
          <w:color w:val="000000"/>
          <w:sz w:val="36"/>
          <w:szCs w:val="24"/>
          <w:lang w:val="x-none"/>
        </w:rPr>
        <w:t>Discussion</w:t>
      </w:r>
      <w:r w:rsidR="002D02CA">
        <w:rPr>
          <w:rFonts w:ascii="Times New Roman" w:eastAsia="Times New Roman" w:hAnsi="Times New Roman" w:cs="Times New Roman"/>
          <w:color w:val="000000"/>
          <w:sz w:val="36"/>
          <w:szCs w:val="24"/>
          <w:lang w:val="x-none"/>
        </w:rPr>
        <w:t>………………………………………………………</w:t>
      </w:r>
    </w:p>
    <w:p w:rsidR="00C418F6" w:rsidRPr="002D02CA" w:rsidRDefault="00C418F6" w:rsidP="00C418F6">
      <w:pPr>
        <w:autoSpaceDE w:val="0"/>
        <w:autoSpaceDN w:val="0"/>
        <w:adjustRightInd w:val="0"/>
        <w:snapToGrid w:val="0"/>
        <w:spacing w:after="0" w:line="240" w:lineRule="auto"/>
        <w:jc w:val="both"/>
        <w:rPr>
          <w:rFonts w:ascii="Times New Roman" w:eastAsia="Times New Roman" w:hAnsi="Times New Roman" w:cs="Times New Roman"/>
          <w:color w:val="000000"/>
          <w:sz w:val="36"/>
          <w:szCs w:val="24"/>
        </w:rPr>
      </w:pPr>
      <w:r w:rsidRPr="002D02CA">
        <w:rPr>
          <w:rFonts w:ascii="Times New Roman" w:eastAsia="Times New Roman" w:hAnsi="Times New Roman" w:cs="Times New Roman"/>
          <w:color w:val="000000"/>
          <w:sz w:val="36"/>
          <w:szCs w:val="24"/>
          <w:lang w:val="x-none"/>
        </w:rPr>
        <w:t>Conclusion………………………………………………………</w:t>
      </w:r>
    </w:p>
    <w:p w:rsidR="00C418F6" w:rsidRPr="00C418F6" w:rsidRDefault="00C418F6" w:rsidP="00C418F6">
      <w:pPr>
        <w:autoSpaceDE w:val="0"/>
        <w:autoSpaceDN w:val="0"/>
        <w:adjustRightInd w:val="0"/>
        <w:snapToGrid w:val="0"/>
        <w:spacing w:after="0" w:line="240" w:lineRule="auto"/>
        <w:jc w:val="both"/>
        <w:rPr>
          <w:rFonts w:ascii="Times New Roman" w:eastAsia="Times New Roman" w:hAnsi="Times New Roman" w:cs="Times New Roman"/>
          <w:color w:val="000000"/>
          <w:sz w:val="28"/>
          <w:szCs w:val="24"/>
        </w:rPr>
      </w:pPr>
      <w:r w:rsidRPr="002D02CA">
        <w:rPr>
          <w:rFonts w:ascii="Times New Roman" w:eastAsia="Times New Roman" w:hAnsi="Times New Roman" w:cs="Times New Roman"/>
          <w:color w:val="000000"/>
          <w:sz w:val="36"/>
          <w:szCs w:val="24"/>
          <w:lang w:val="x-none"/>
        </w:rPr>
        <w:t>References………………………………………………………</w:t>
      </w:r>
    </w:p>
    <w:p w:rsidR="00C418F6" w:rsidRDefault="00C418F6" w:rsidP="00372553">
      <w:pPr>
        <w:jc w:val="both"/>
        <w:rPr>
          <w:rFonts w:asciiTheme="majorBidi" w:hAnsiTheme="majorBidi" w:cstheme="majorBidi"/>
          <w:b/>
          <w:bCs/>
          <w:color w:val="FF0000"/>
          <w:sz w:val="32"/>
          <w:szCs w:val="28"/>
        </w:rPr>
      </w:pPr>
    </w:p>
    <w:p w:rsidR="00C418F6" w:rsidRDefault="00C418F6" w:rsidP="00372553">
      <w:pPr>
        <w:jc w:val="both"/>
        <w:rPr>
          <w:rFonts w:asciiTheme="majorBidi" w:hAnsiTheme="majorBidi" w:cstheme="majorBidi"/>
          <w:b/>
          <w:bCs/>
          <w:color w:val="FF0000"/>
          <w:sz w:val="32"/>
          <w:szCs w:val="28"/>
        </w:rPr>
      </w:pPr>
    </w:p>
    <w:p w:rsidR="00C418F6" w:rsidRDefault="00C418F6" w:rsidP="00372553">
      <w:pPr>
        <w:jc w:val="both"/>
        <w:rPr>
          <w:rFonts w:asciiTheme="majorBidi" w:hAnsiTheme="majorBidi" w:cstheme="majorBidi"/>
          <w:b/>
          <w:bCs/>
          <w:color w:val="FF0000"/>
          <w:sz w:val="32"/>
          <w:szCs w:val="28"/>
        </w:rPr>
      </w:pPr>
    </w:p>
    <w:p w:rsidR="00C418F6" w:rsidRDefault="00C418F6" w:rsidP="00372553">
      <w:pPr>
        <w:jc w:val="both"/>
        <w:rPr>
          <w:rFonts w:asciiTheme="majorBidi" w:hAnsiTheme="majorBidi" w:cstheme="majorBidi"/>
          <w:b/>
          <w:bCs/>
          <w:color w:val="FF0000"/>
          <w:sz w:val="32"/>
          <w:szCs w:val="28"/>
        </w:rPr>
      </w:pPr>
    </w:p>
    <w:p w:rsidR="00C418F6" w:rsidRDefault="00C418F6" w:rsidP="00372553">
      <w:pPr>
        <w:jc w:val="both"/>
        <w:rPr>
          <w:rFonts w:asciiTheme="majorBidi" w:hAnsiTheme="majorBidi" w:cstheme="majorBidi"/>
          <w:b/>
          <w:bCs/>
          <w:color w:val="FF0000"/>
          <w:sz w:val="32"/>
          <w:szCs w:val="28"/>
        </w:rPr>
      </w:pPr>
    </w:p>
    <w:p w:rsidR="00C418F6" w:rsidRDefault="00C418F6" w:rsidP="00372553">
      <w:pPr>
        <w:jc w:val="both"/>
        <w:rPr>
          <w:rFonts w:asciiTheme="majorBidi" w:hAnsiTheme="majorBidi" w:cstheme="majorBidi"/>
          <w:b/>
          <w:bCs/>
          <w:color w:val="FF0000"/>
          <w:sz w:val="32"/>
          <w:szCs w:val="28"/>
        </w:rPr>
      </w:pPr>
    </w:p>
    <w:p w:rsidR="00C418F6" w:rsidRDefault="00C418F6" w:rsidP="00372553">
      <w:pPr>
        <w:jc w:val="both"/>
        <w:rPr>
          <w:rFonts w:asciiTheme="majorBidi" w:hAnsiTheme="majorBidi" w:cstheme="majorBidi"/>
          <w:b/>
          <w:bCs/>
          <w:color w:val="FF0000"/>
          <w:sz w:val="32"/>
          <w:szCs w:val="28"/>
        </w:rPr>
      </w:pPr>
    </w:p>
    <w:p w:rsidR="00C418F6" w:rsidRDefault="00C418F6" w:rsidP="00372553">
      <w:pPr>
        <w:jc w:val="both"/>
        <w:rPr>
          <w:rFonts w:asciiTheme="majorBidi" w:hAnsiTheme="majorBidi" w:cstheme="majorBidi"/>
          <w:b/>
          <w:bCs/>
          <w:color w:val="FF0000"/>
          <w:sz w:val="32"/>
          <w:szCs w:val="28"/>
        </w:rPr>
      </w:pPr>
    </w:p>
    <w:p w:rsidR="00C418F6" w:rsidRDefault="00C418F6" w:rsidP="00372553">
      <w:pPr>
        <w:jc w:val="both"/>
        <w:rPr>
          <w:rFonts w:asciiTheme="majorBidi" w:hAnsiTheme="majorBidi" w:cstheme="majorBidi"/>
          <w:b/>
          <w:bCs/>
          <w:color w:val="FF0000"/>
          <w:sz w:val="32"/>
          <w:szCs w:val="28"/>
        </w:rPr>
      </w:pPr>
    </w:p>
    <w:p w:rsidR="00C418F6" w:rsidRDefault="00C418F6" w:rsidP="00372553">
      <w:pPr>
        <w:jc w:val="both"/>
        <w:rPr>
          <w:rFonts w:asciiTheme="majorBidi" w:hAnsiTheme="majorBidi" w:cstheme="majorBidi"/>
          <w:b/>
          <w:bCs/>
          <w:color w:val="FF0000"/>
          <w:sz w:val="32"/>
          <w:szCs w:val="28"/>
        </w:rPr>
      </w:pPr>
    </w:p>
    <w:p w:rsidR="00C418F6" w:rsidRDefault="00C418F6" w:rsidP="00372553">
      <w:pPr>
        <w:jc w:val="both"/>
        <w:rPr>
          <w:rFonts w:asciiTheme="majorBidi" w:hAnsiTheme="majorBidi" w:cstheme="majorBidi"/>
          <w:b/>
          <w:bCs/>
          <w:color w:val="FF0000"/>
          <w:sz w:val="32"/>
          <w:szCs w:val="28"/>
        </w:rPr>
      </w:pPr>
    </w:p>
    <w:p w:rsidR="00C418F6" w:rsidRDefault="00C418F6" w:rsidP="00372553">
      <w:pPr>
        <w:jc w:val="both"/>
        <w:rPr>
          <w:rFonts w:asciiTheme="majorBidi" w:hAnsiTheme="majorBidi" w:cstheme="majorBidi"/>
          <w:b/>
          <w:bCs/>
          <w:color w:val="FF0000"/>
          <w:sz w:val="32"/>
          <w:szCs w:val="28"/>
        </w:rPr>
      </w:pPr>
    </w:p>
    <w:p w:rsidR="00C418F6" w:rsidRDefault="00C418F6" w:rsidP="00372553">
      <w:pPr>
        <w:jc w:val="both"/>
        <w:rPr>
          <w:rFonts w:asciiTheme="majorBidi" w:hAnsiTheme="majorBidi" w:cstheme="majorBidi"/>
          <w:b/>
          <w:bCs/>
          <w:color w:val="FF0000"/>
          <w:sz w:val="32"/>
          <w:szCs w:val="28"/>
        </w:rPr>
      </w:pPr>
    </w:p>
    <w:p w:rsidR="002D02CA" w:rsidRDefault="002D02CA" w:rsidP="00372553">
      <w:pPr>
        <w:jc w:val="both"/>
        <w:rPr>
          <w:rFonts w:asciiTheme="majorBidi" w:hAnsiTheme="majorBidi" w:cstheme="majorBidi"/>
          <w:b/>
          <w:bCs/>
          <w:color w:val="FF0000"/>
          <w:sz w:val="32"/>
          <w:szCs w:val="28"/>
        </w:rPr>
      </w:pPr>
    </w:p>
    <w:p w:rsidR="002D02CA" w:rsidRDefault="002D02CA" w:rsidP="00372553">
      <w:pPr>
        <w:jc w:val="both"/>
        <w:rPr>
          <w:rFonts w:asciiTheme="majorBidi" w:hAnsiTheme="majorBidi" w:cstheme="majorBidi"/>
          <w:b/>
          <w:bCs/>
          <w:sz w:val="44"/>
          <w:szCs w:val="28"/>
        </w:rPr>
      </w:pPr>
      <w:r w:rsidRPr="00EE0925">
        <w:rPr>
          <w:rFonts w:asciiTheme="majorBidi" w:hAnsiTheme="majorBidi" w:cstheme="majorBidi"/>
          <w:b/>
          <w:bCs/>
          <w:sz w:val="44"/>
          <w:szCs w:val="28"/>
        </w:rPr>
        <w:lastRenderedPageBreak/>
        <w:t>Comparative Heavy Metals (Ni,</w:t>
      </w:r>
      <w:r>
        <w:rPr>
          <w:rFonts w:asciiTheme="majorBidi" w:hAnsiTheme="majorBidi" w:cstheme="majorBidi"/>
          <w:b/>
          <w:bCs/>
          <w:sz w:val="44"/>
          <w:szCs w:val="28"/>
        </w:rPr>
        <w:t xml:space="preserve"> </w:t>
      </w:r>
      <w:r w:rsidRPr="00EE0925">
        <w:rPr>
          <w:rFonts w:asciiTheme="majorBidi" w:hAnsiTheme="majorBidi" w:cstheme="majorBidi"/>
          <w:b/>
          <w:bCs/>
          <w:sz w:val="44"/>
          <w:szCs w:val="28"/>
        </w:rPr>
        <w:t>Cd and Pb) Blood Between Smokers and Non-Smokers</w:t>
      </w:r>
      <w:r>
        <w:rPr>
          <w:rFonts w:asciiTheme="majorBidi" w:hAnsiTheme="majorBidi" w:cstheme="majorBidi"/>
          <w:b/>
          <w:bCs/>
          <w:sz w:val="44"/>
          <w:szCs w:val="28"/>
        </w:rPr>
        <w:t>.</w:t>
      </w:r>
    </w:p>
    <w:p w:rsidR="002D02CA" w:rsidRPr="002D02CA" w:rsidRDefault="002D02CA" w:rsidP="002D02CA">
      <w:pPr>
        <w:rPr>
          <w:rFonts w:asciiTheme="majorBidi" w:hAnsiTheme="majorBidi" w:cstheme="majorBidi"/>
          <w:b/>
          <w:bCs/>
          <w:sz w:val="28"/>
          <w:szCs w:val="28"/>
        </w:rPr>
      </w:pPr>
      <w:proofErr w:type="spellStart"/>
      <w:r>
        <w:rPr>
          <w:rFonts w:asciiTheme="majorBidi" w:hAnsiTheme="majorBidi" w:cstheme="majorBidi"/>
          <w:b/>
          <w:bCs/>
          <w:sz w:val="28"/>
          <w:szCs w:val="28"/>
        </w:rPr>
        <w:t>Shayma</w:t>
      </w:r>
      <w:proofErr w:type="spellEnd"/>
      <w:r>
        <w:rPr>
          <w:rFonts w:asciiTheme="majorBidi" w:hAnsiTheme="majorBidi" w:cstheme="majorBidi"/>
          <w:b/>
          <w:bCs/>
          <w:sz w:val="28"/>
          <w:szCs w:val="28"/>
        </w:rPr>
        <w:t xml:space="preserve"> Hamad Aziz, </w:t>
      </w:r>
      <w:proofErr w:type="spellStart"/>
      <w:r>
        <w:rPr>
          <w:rFonts w:asciiTheme="majorBidi" w:hAnsiTheme="majorBidi" w:cstheme="majorBidi"/>
          <w:b/>
          <w:bCs/>
          <w:sz w:val="28"/>
          <w:szCs w:val="28"/>
        </w:rPr>
        <w:t>Fenk</w:t>
      </w:r>
      <w:proofErr w:type="spellEnd"/>
      <w:r>
        <w:rPr>
          <w:rFonts w:asciiTheme="majorBidi" w:hAnsiTheme="majorBidi" w:cstheme="majorBidi"/>
          <w:b/>
          <w:bCs/>
          <w:sz w:val="28"/>
          <w:szCs w:val="28"/>
        </w:rPr>
        <w:t xml:space="preserve"> Abdul Wahab </w:t>
      </w:r>
      <w:proofErr w:type="spellStart"/>
      <w:r>
        <w:rPr>
          <w:rFonts w:asciiTheme="majorBidi" w:hAnsiTheme="majorBidi" w:cstheme="majorBidi"/>
          <w:b/>
          <w:bCs/>
          <w:sz w:val="28"/>
          <w:szCs w:val="28"/>
        </w:rPr>
        <w:t>Ibraheem</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Lozan</w:t>
      </w:r>
      <w:proofErr w:type="spellEnd"/>
      <w:r>
        <w:rPr>
          <w:rFonts w:asciiTheme="majorBidi" w:hAnsiTheme="majorBidi" w:cstheme="majorBidi"/>
          <w:b/>
          <w:bCs/>
          <w:sz w:val="28"/>
          <w:szCs w:val="28"/>
        </w:rPr>
        <w:t xml:space="preserve"> Salam</w:t>
      </w:r>
      <w:r w:rsidR="00992542">
        <w:rPr>
          <w:rFonts w:asciiTheme="majorBidi" w:hAnsiTheme="majorBidi" w:cstheme="majorBidi"/>
          <w:b/>
          <w:bCs/>
          <w:sz w:val="28"/>
          <w:szCs w:val="28"/>
        </w:rPr>
        <w:t xml:space="preserve"> Hasan</w:t>
      </w:r>
      <w:r>
        <w:rPr>
          <w:rFonts w:asciiTheme="majorBidi" w:hAnsiTheme="majorBidi" w:cstheme="majorBidi"/>
          <w:b/>
          <w:bCs/>
          <w:sz w:val="28"/>
          <w:szCs w:val="28"/>
        </w:rPr>
        <w:t xml:space="preserve">, </w:t>
      </w:r>
      <w:proofErr w:type="spellStart"/>
      <w:r>
        <w:rPr>
          <w:rFonts w:ascii="Times New Roman" w:eastAsia="Times New Roman" w:hAnsi="Times New Roman" w:cs="Times New Roman"/>
          <w:b/>
          <w:color w:val="000000"/>
          <w:sz w:val="24"/>
          <w:szCs w:val="24"/>
          <w:lang w:val="x-none"/>
        </w:rPr>
        <w:t>Salahaddin</w:t>
      </w:r>
      <w:proofErr w:type="spellEnd"/>
      <w:r>
        <w:rPr>
          <w:rFonts w:ascii="Times New Roman" w:eastAsia="Times New Roman" w:hAnsi="Times New Roman" w:cs="Times New Roman"/>
          <w:b/>
          <w:color w:val="000000"/>
          <w:sz w:val="24"/>
          <w:szCs w:val="24"/>
          <w:lang w:val="x-none"/>
        </w:rPr>
        <w:t xml:space="preserve"> university, college of science</w:t>
      </w:r>
      <w:r>
        <w:rPr>
          <w:rFonts w:ascii="Times New Roman" w:eastAsia="Times New Roman" w:hAnsi="Times New Roman" w:cs="Times New Roman"/>
          <w:b/>
          <w:color w:val="000000"/>
          <w:sz w:val="24"/>
          <w:szCs w:val="24"/>
        </w:rPr>
        <w:t xml:space="preserve"> Environmental science and health </w:t>
      </w:r>
      <w:r>
        <w:rPr>
          <w:rFonts w:ascii="Times New Roman" w:eastAsia="Times New Roman" w:hAnsi="Times New Roman" w:cs="Times New Roman"/>
          <w:b/>
          <w:color w:val="000000"/>
          <w:sz w:val="24"/>
          <w:szCs w:val="24"/>
          <w:lang w:val="x-none"/>
        </w:rPr>
        <w:t>department, Erbil</w:t>
      </w:r>
    </w:p>
    <w:p w:rsidR="002D02CA" w:rsidRDefault="002D02CA" w:rsidP="00372553">
      <w:pPr>
        <w:jc w:val="both"/>
        <w:rPr>
          <w:rFonts w:asciiTheme="majorBidi" w:hAnsiTheme="majorBidi" w:cstheme="majorBidi"/>
          <w:b/>
          <w:bCs/>
          <w:sz w:val="28"/>
          <w:szCs w:val="28"/>
        </w:rPr>
      </w:pPr>
    </w:p>
    <w:p w:rsidR="00A13824" w:rsidRPr="002501BD" w:rsidRDefault="00A13824" w:rsidP="00372553">
      <w:pPr>
        <w:jc w:val="both"/>
        <w:rPr>
          <w:rFonts w:asciiTheme="majorBidi" w:hAnsiTheme="majorBidi" w:cstheme="majorBidi"/>
          <w:b/>
          <w:bCs/>
          <w:sz w:val="32"/>
          <w:szCs w:val="28"/>
        </w:rPr>
      </w:pPr>
    </w:p>
    <w:p w:rsidR="00C418F6" w:rsidRPr="002501BD" w:rsidRDefault="002D02CA" w:rsidP="00372553">
      <w:pPr>
        <w:jc w:val="both"/>
        <w:rPr>
          <w:rFonts w:asciiTheme="majorBidi" w:hAnsiTheme="majorBidi" w:cstheme="majorBidi"/>
          <w:b/>
          <w:bCs/>
          <w:sz w:val="32"/>
          <w:szCs w:val="28"/>
        </w:rPr>
      </w:pPr>
      <w:r w:rsidRPr="002501BD">
        <w:rPr>
          <w:rFonts w:asciiTheme="majorBidi" w:hAnsiTheme="majorBidi" w:cstheme="majorBidi"/>
          <w:b/>
          <w:bCs/>
          <w:sz w:val="32"/>
          <w:szCs w:val="28"/>
        </w:rPr>
        <w:t>ABSTRACT</w:t>
      </w:r>
    </w:p>
    <w:p w:rsidR="002D02CA" w:rsidRPr="002D02CA" w:rsidRDefault="00A13824" w:rsidP="00372553">
      <w:pPr>
        <w:jc w:val="both"/>
        <w:rPr>
          <w:rFonts w:asciiTheme="majorBidi" w:hAnsiTheme="majorBidi" w:cstheme="majorBidi"/>
          <w:b/>
          <w:bCs/>
          <w:sz w:val="28"/>
          <w:szCs w:val="28"/>
        </w:rPr>
      </w:pPr>
      <w:r>
        <w:rPr>
          <w:rFonts w:asciiTheme="majorBidi" w:hAnsiTheme="majorBidi" w:cstheme="majorBidi"/>
          <w:b/>
          <w:bCs/>
          <w:sz w:val="28"/>
          <w:szCs w:val="28"/>
        </w:rPr>
        <w:t>Keyw</w:t>
      </w:r>
      <w:r w:rsidR="002D02CA" w:rsidRPr="002D02CA">
        <w:rPr>
          <w:rFonts w:asciiTheme="majorBidi" w:hAnsiTheme="majorBidi" w:cstheme="majorBidi"/>
          <w:b/>
          <w:bCs/>
          <w:sz w:val="28"/>
          <w:szCs w:val="28"/>
        </w:rPr>
        <w:t>ords:</w:t>
      </w:r>
      <w:r w:rsidR="0021499D" w:rsidRPr="0021499D">
        <w:t xml:space="preserve"> </w:t>
      </w:r>
      <w:r w:rsidR="0021499D">
        <w:rPr>
          <w:rFonts w:asciiTheme="majorBidi" w:hAnsiTheme="majorBidi" w:cstheme="majorBidi"/>
          <w:b/>
          <w:bCs/>
          <w:sz w:val="28"/>
          <w:szCs w:val="28"/>
        </w:rPr>
        <w:t>H</w:t>
      </w:r>
      <w:r w:rsidR="0021499D" w:rsidRPr="0021499D">
        <w:rPr>
          <w:rFonts w:asciiTheme="majorBidi" w:hAnsiTheme="majorBidi" w:cstheme="majorBidi"/>
          <w:b/>
          <w:bCs/>
          <w:sz w:val="28"/>
          <w:szCs w:val="28"/>
        </w:rPr>
        <w:t>eavy metal</w:t>
      </w:r>
      <w:r w:rsidR="0021499D">
        <w:rPr>
          <w:rFonts w:asciiTheme="majorBidi" w:hAnsiTheme="majorBidi" w:cstheme="majorBidi"/>
          <w:b/>
          <w:bCs/>
          <w:sz w:val="28"/>
          <w:szCs w:val="28"/>
        </w:rPr>
        <w:t>,</w:t>
      </w:r>
      <w:r>
        <w:rPr>
          <w:rFonts w:asciiTheme="majorBidi" w:hAnsiTheme="majorBidi" w:cstheme="majorBidi"/>
          <w:b/>
          <w:bCs/>
          <w:sz w:val="28"/>
          <w:szCs w:val="28"/>
        </w:rPr>
        <w:t xml:space="preserve"> Blood, </w:t>
      </w:r>
      <w:r w:rsidR="0021499D">
        <w:rPr>
          <w:rFonts w:asciiTheme="majorBidi" w:hAnsiTheme="majorBidi" w:cstheme="majorBidi"/>
          <w:b/>
          <w:bCs/>
          <w:sz w:val="28"/>
          <w:szCs w:val="28"/>
        </w:rPr>
        <w:t>Smokers,</w:t>
      </w:r>
      <w:r>
        <w:rPr>
          <w:rFonts w:asciiTheme="majorBidi" w:hAnsiTheme="majorBidi" w:cstheme="majorBidi"/>
          <w:b/>
          <w:bCs/>
          <w:sz w:val="28"/>
          <w:szCs w:val="28"/>
        </w:rPr>
        <w:t xml:space="preserve"> Non-Smokers</w:t>
      </w:r>
      <w:r w:rsidR="0021499D">
        <w:rPr>
          <w:rFonts w:asciiTheme="majorBidi" w:hAnsiTheme="majorBidi" w:cstheme="majorBidi"/>
          <w:b/>
          <w:bCs/>
          <w:sz w:val="28"/>
          <w:szCs w:val="28"/>
        </w:rPr>
        <w:t>.</w:t>
      </w:r>
    </w:p>
    <w:p w:rsidR="00C418F6" w:rsidRDefault="002D02CA" w:rsidP="002D02CA">
      <w:pPr>
        <w:jc w:val="both"/>
        <w:rPr>
          <w:rFonts w:asciiTheme="majorBidi" w:hAnsiTheme="majorBidi" w:cstheme="majorBidi"/>
          <w:b/>
          <w:bCs/>
          <w:sz w:val="32"/>
          <w:szCs w:val="28"/>
        </w:rPr>
      </w:pPr>
      <w:r w:rsidRPr="002501BD">
        <w:rPr>
          <w:rFonts w:asciiTheme="majorBidi" w:hAnsiTheme="majorBidi" w:cstheme="majorBidi"/>
          <w:b/>
          <w:bCs/>
          <w:sz w:val="32"/>
          <w:szCs w:val="28"/>
        </w:rPr>
        <w:t>1.INTRODUCTION</w:t>
      </w:r>
    </w:p>
    <w:p w:rsidR="00E34EB9" w:rsidRPr="00673C4D" w:rsidRDefault="00E34EB9" w:rsidP="005B0A5D">
      <w:pPr>
        <w:autoSpaceDE w:val="0"/>
        <w:autoSpaceDN w:val="0"/>
        <w:adjustRightInd w:val="0"/>
        <w:spacing w:after="0" w:line="240" w:lineRule="auto"/>
        <w:jc w:val="both"/>
        <w:rPr>
          <w:rFonts w:asciiTheme="majorBidi" w:hAnsiTheme="majorBidi" w:cstheme="majorBidi"/>
          <w:sz w:val="24"/>
          <w:szCs w:val="24"/>
        </w:rPr>
      </w:pPr>
      <w:r w:rsidRPr="00673C4D">
        <w:rPr>
          <w:rFonts w:asciiTheme="majorBidi" w:hAnsiTheme="majorBidi" w:cstheme="majorBidi"/>
          <w:sz w:val="24"/>
          <w:szCs w:val="24"/>
        </w:rPr>
        <w:t xml:space="preserve">Tobacco is a major contributor to some metal intake in humans. Researchers studied the concentrations of Pb, Cd, Ni and other metals in the blood of an urban </w:t>
      </w:r>
      <w:r w:rsidR="00033A4D" w:rsidRPr="00673C4D">
        <w:rPr>
          <w:rFonts w:asciiTheme="majorBidi" w:hAnsiTheme="majorBidi" w:cstheme="majorBidi"/>
          <w:sz w:val="24"/>
          <w:szCs w:val="24"/>
        </w:rPr>
        <w:t>population.</w:t>
      </w:r>
      <w:r w:rsidRPr="00673C4D">
        <w:rPr>
          <w:rFonts w:asciiTheme="majorBidi" w:hAnsiTheme="majorBidi" w:cstheme="majorBidi"/>
          <w:sz w:val="24"/>
          <w:szCs w:val="24"/>
        </w:rPr>
        <w:t xml:space="preserve"> It was reported that tobacco smoking is a comm</w:t>
      </w:r>
      <w:r w:rsidR="00582B99">
        <w:rPr>
          <w:rFonts w:asciiTheme="majorBidi" w:hAnsiTheme="majorBidi" w:cstheme="majorBidi"/>
          <w:sz w:val="24"/>
          <w:szCs w:val="24"/>
        </w:rPr>
        <w:t xml:space="preserve">on source of Pb and Cd </w:t>
      </w:r>
      <w:bookmarkStart w:id="0" w:name="_Hlk124837396"/>
      <w:r w:rsidR="00033A4D">
        <w:rPr>
          <w:rFonts w:asciiTheme="majorBidi" w:hAnsiTheme="majorBidi" w:cstheme="majorBidi"/>
          <w:sz w:val="24"/>
          <w:szCs w:val="24"/>
        </w:rPr>
        <w:t>exposure</w:t>
      </w:r>
      <w:r w:rsidR="00033A4D" w:rsidRPr="00673C4D">
        <w:rPr>
          <w:rFonts w:asciiTheme="majorBidi" w:hAnsiTheme="majorBidi" w:cstheme="majorBidi"/>
          <w:sz w:val="24"/>
          <w:szCs w:val="24"/>
        </w:rPr>
        <w:t>. (</w:t>
      </w:r>
      <w:proofErr w:type="spellStart"/>
      <w:r w:rsidR="00033A4D" w:rsidRPr="00673C4D">
        <w:rPr>
          <w:rFonts w:asciiTheme="majorBidi" w:hAnsiTheme="majorBidi" w:cstheme="majorBidi"/>
          <w:sz w:val="24"/>
          <w:szCs w:val="24"/>
        </w:rPr>
        <w:t>Oehme</w:t>
      </w:r>
      <w:proofErr w:type="spellEnd"/>
      <w:r w:rsidRPr="00673C4D">
        <w:rPr>
          <w:rFonts w:asciiTheme="majorBidi" w:hAnsiTheme="majorBidi" w:cstheme="majorBidi"/>
          <w:sz w:val="24"/>
          <w:szCs w:val="24"/>
        </w:rPr>
        <w:t xml:space="preserve"> &amp; Lund. 1979)</w:t>
      </w:r>
      <w:r w:rsidR="00033A4D">
        <w:rPr>
          <w:rFonts w:asciiTheme="majorBidi" w:hAnsiTheme="majorBidi" w:cstheme="majorBidi"/>
          <w:sz w:val="24"/>
          <w:szCs w:val="24"/>
        </w:rPr>
        <w:t>.</w:t>
      </w:r>
    </w:p>
    <w:bookmarkEnd w:id="0"/>
    <w:p w:rsidR="00E34EB9" w:rsidRPr="00673C4D" w:rsidRDefault="00E34EB9" w:rsidP="005B0A5D">
      <w:pPr>
        <w:autoSpaceDE w:val="0"/>
        <w:autoSpaceDN w:val="0"/>
        <w:adjustRightInd w:val="0"/>
        <w:spacing w:after="0" w:line="240" w:lineRule="auto"/>
        <w:jc w:val="both"/>
        <w:rPr>
          <w:rFonts w:asciiTheme="majorBidi" w:hAnsiTheme="majorBidi" w:cstheme="majorBidi"/>
          <w:sz w:val="24"/>
          <w:szCs w:val="24"/>
        </w:rPr>
      </w:pPr>
      <w:r w:rsidRPr="00673C4D">
        <w:rPr>
          <w:rFonts w:asciiTheme="majorBidi" w:hAnsiTheme="majorBidi" w:cstheme="majorBidi"/>
          <w:sz w:val="24"/>
          <w:szCs w:val="24"/>
        </w:rPr>
        <w:t>The consumption of tobacco products and number of smokers have been increasing steadily all over the world. The use of cigarettes constitutes one of the major causes of morbidity and mortality in the world. In the tobacco plantation herbicides, insecticides, and fungicides are used to control the various parasites and plant diseases. Tobacco smoke has toxic, genotoxic, and carcinogenic properties. The cigarette smoke contains both organic and inorganic human carcinogenic compounds. Containing 4000 identified chemical compounds, cigarette smoke is very harmful and toxic for human health. Of these toxic materials are heavy metals, particularly cadmium and lead inhaled through.</w:t>
      </w:r>
    </w:p>
    <w:p w:rsidR="00E34EB9" w:rsidRPr="00673C4D" w:rsidRDefault="00E34EB9" w:rsidP="005B0A5D">
      <w:pPr>
        <w:autoSpaceDE w:val="0"/>
        <w:autoSpaceDN w:val="0"/>
        <w:adjustRightInd w:val="0"/>
        <w:spacing w:after="0" w:line="240" w:lineRule="auto"/>
        <w:jc w:val="both"/>
        <w:rPr>
          <w:rFonts w:asciiTheme="majorBidi" w:hAnsiTheme="majorBidi" w:cstheme="majorBidi"/>
          <w:sz w:val="24"/>
          <w:szCs w:val="24"/>
        </w:rPr>
      </w:pPr>
      <w:r w:rsidRPr="00673C4D">
        <w:rPr>
          <w:rFonts w:asciiTheme="majorBidi" w:hAnsiTheme="majorBidi" w:cstheme="majorBidi"/>
          <w:sz w:val="24"/>
          <w:szCs w:val="24"/>
        </w:rPr>
        <w:t>Several heavy metals found in tobacco smoke such as Cd, Cr, Pb, and Ni also accumulate in tissues and fluids through smoking Tobacco smoking is the most important single source of Cd exposure in the general population. According to the most important sources of Cd in humans are smoking and food. Cadmium can enter the body through tobacco smoking, diet, drinking water, and inhaling it from the air. Small amounts of Cd taken over many years may cause kidney damage and fragile bones, since Cd is mainly stored in bone, liver, and kidneys.</w:t>
      </w:r>
    </w:p>
    <w:p w:rsidR="00CD27C6" w:rsidRDefault="00E34EB9" w:rsidP="005B0A5D">
      <w:pPr>
        <w:autoSpaceDE w:val="0"/>
        <w:autoSpaceDN w:val="0"/>
        <w:adjustRightInd w:val="0"/>
        <w:spacing w:after="0" w:line="240" w:lineRule="auto"/>
        <w:jc w:val="both"/>
        <w:rPr>
          <w:rFonts w:asciiTheme="majorBidi" w:hAnsiTheme="majorBidi" w:cstheme="majorBidi"/>
          <w:sz w:val="24"/>
          <w:szCs w:val="24"/>
        </w:rPr>
      </w:pPr>
      <w:r w:rsidRPr="00673C4D">
        <w:rPr>
          <w:rFonts w:asciiTheme="majorBidi" w:hAnsiTheme="majorBidi" w:cstheme="majorBidi"/>
          <w:sz w:val="24"/>
          <w:szCs w:val="24"/>
        </w:rPr>
        <w:t xml:space="preserve">Furthermore, Cd causes stomach irritation, vomiting, and diarrhea. Cadmium and lead, present in tobacco smoke, contribute substantially to cancer </w:t>
      </w:r>
      <w:proofErr w:type="gramStart"/>
      <w:r w:rsidRPr="00673C4D">
        <w:rPr>
          <w:rFonts w:asciiTheme="majorBidi" w:hAnsiTheme="majorBidi" w:cstheme="majorBidi"/>
          <w:sz w:val="24"/>
          <w:szCs w:val="24"/>
        </w:rPr>
        <w:t>risk .</w:t>
      </w:r>
      <w:proofErr w:type="gramEnd"/>
      <w:r w:rsidRPr="00673C4D">
        <w:rPr>
          <w:rFonts w:asciiTheme="majorBidi" w:hAnsiTheme="majorBidi" w:cstheme="majorBidi"/>
          <w:sz w:val="24"/>
          <w:szCs w:val="24"/>
        </w:rPr>
        <w:t xml:space="preserve"> </w:t>
      </w:r>
      <w:r w:rsidR="00CD27C6">
        <w:rPr>
          <w:rFonts w:asciiTheme="majorBidi" w:hAnsiTheme="majorBidi" w:cstheme="majorBidi"/>
          <w:sz w:val="24"/>
          <w:szCs w:val="24"/>
        </w:rPr>
        <w:t>(</w:t>
      </w:r>
      <w:r w:rsidR="00CD27C6">
        <w:rPr>
          <w:rFonts w:asciiTheme="majorBidi" w:hAnsiTheme="majorBidi" w:cstheme="majorBidi"/>
          <w:color w:val="222222"/>
          <w:sz w:val="24"/>
          <w:szCs w:val="24"/>
          <w:shd w:val="clear" w:color="auto" w:fill="FFFFFF"/>
        </w:rPr>
        <w:t>Pappas, R. S. et al. 2007)</w:t>
      </w:r>
    </w:p>
    <w:p w:rsidR="00E34EB9" w:rsidRPr="00673C4D" w:rsidRDefault="00E34EB9" w:rsidP="005B0A5D">
      <w:pPr>
        <w:autoSpaceDE w:val="0"/>
        <w:autoSpaceDN w:val="0"/>
        <w:adjustRightInd w:val="0"/>
        <w:spacing w:after="0" w:line="240" w:lineRule="auto"/>
        <w:jc w:val="both"/>
        <w:rPr>
          <w:rFonts w:asciiTheme="majorBidi" w:hAnsiTheme="majorBidi" w:cstheme="majorBidi"/>
          <w:sz w:val="24"/>
          <w:szCs w:val="24"/>
        </w:rPr>
      </w:pPr>
      <w:r w:rsidRPr="00673C4D">
        <w:rPr>
          <w:rFonts w:asciiTheme="majorBidi" w:hAnsiTheme="majorBidi" w:cstheme="majorBidi"/>
          <w:sz w:val="24"/>
          <w:szCs w:val="24"/>
        </w:rPr>
        <w:t xml:space="preserve">Cadmium is a group I carcinogen and lead has recently been elevated from a group IIB to a group IIA </w:t>
      </w:r>
      <w:proofErr w:type="gramStart"/>
      <w:r w:rsidRPr="00673C4D">
        <w:rPr>
          <w:rFonts w:asciiTheme="majorBidi" w:hAnsiTheme="majorBidi" w:cstheme="majorBidi"/>
          <w:sz w:val="24"/>
          <w:szCs w:val="24"/>
        </w:rPr>
        <w:t>carcinogen .</w:t>
      </w:r>
      <w:proofErr w:type="gramEnd"/>
      <w:r w:rsidRPr="00673C4D">
        <w:rPr>
          <w:rFonts w:asciiTheme="majorBidi" w:hAnsiTheme="majorBidi" w:cstheme="majorBidi"/>
          <w:sz w:val="24"/>
          <w:szCs w:val="24"/>
        </w:rPr>
        <w:t xml:space="preserve"> Cigarette smoke contains substantial amounts of Cd. Average Cd levels in cigarettes range from 1000 to 3000 </w:t>
      </w:r>
      <w:proofErr w:type="spellStart"/>
      <w:r w:rsidRPr="00673C4D">
        <w:rPr>
          <w:rFonts w:asciiTheme="majorBidi" w:hAnsiTheme="majorBidi" w:cstheme="majorBidi"/>
          <w:i/>
          <w:iCs/>
          <w:sz w:val="24"/>
          <w:szCs w:val="24"/>
        </w:rPr>
        <w:t>μ</w:t>
      </w:r>
      <w:r w:rsidRPr="00673C4D">
        <w:rPr>
          <w:rFonts w:asciiTheme="majorBidi" w:hAnsiTheme="majorBidi" w:cstheme="majorBidi"/>
          <w:sz w:val="24"/>
          <w:szCs w:val="24"/>
        </w:rPr>
        <w:t>g</w:t>
      </w:r>
      <w:proofErr w:type="spellEnd"/>
      <w:r w:rsidRPr="00673C4D">
        <w:rPr>
          <w:rFonts w:asciiTheme="majorBidi" w:hAnsiTheme="majorBidi" w:cstheme="majorBidi"/>
          <w:sz w:val="24"/>
          <w:szCs w:val="24"/>
        </w:rPr>
        <w:t xml:space="preserve">/kg. One pack of cigarettes deposits 2–4 </w:t>
      </w:r>
      <w:proofErr w:type="spellStart"/>
      <w:r w:rsidRPr="00673C4D">
        <w:rPr>
          <w:rFonts w:asciiTheme="majorBidi" w:hAnsiTheme="majorBidi" w:cstheme="majorBidi"/>
          <w:i/>
          <w:iCs/>
          <w:sz w:val="24"/>
          <w:szCs w:val="24"/>
        </w:rPr>
        <w:t>μ</w:t>
      </w:r>
      <w:r w:rsidRPr="00673C4D">
        <w:rPr>
          <w:rFonts w:asciiTheme="majorBidi" w:hAnsiTheme="majorBidi" w:cstheme="majorBidi"/>
          <w:sz w:val="24"/>
          <w:szCs w:val="24"/>
        </w:rPr>
        <w:t>g</w:t>
      </w:r>
      <w:proofErr w:type="spellEnd"/>
      <w:r w:rsidRPr="00673C4D">
        <w:rPr>
          <w:rFonts w:asciiTheme="majorBidi" w:hAnsiTheme="majorBidi" w:cstheme="majorBidi"/>
          <w:sz w:val="24"/>
          <w:szCs w:val="24"/>
        </w:rPr>
        <w:t xml:space="preserve"> into the lungs of a smoker while some of the smoke passes into the air to be inhaled by smokers and nonsmokers alike , which means, for 20 cigarettes smoked, approximately 2–4 </w:t>
      </w:r>
      <w:proofErr w:type="spellStart"/>
      <w:r w:rsidRPr="00673C4D">
        <w:rPr>
          <w:rFonts w:asciiTheme="majorBidi" w:hAnsiTheme="majorBidi" w:cstheme="majorBidi"/>
          <w:i/>
          <w:iCs/>
          <w:sz w:val="24"/>
          <w:szCs w:val="24"/>
        </w:rPr>
        <w:t>μ</w:t>
      </w:r>
      <w:r w:rsidRPr="00673C4D">
        <w:rPr>
          <w:rFonts w:asciiTheme="majorBidi" w:hAnsiTheme="majorBidi" w:cstheme="majorBidi"/>
          <w:sz w:val="24"/>
          <w:szCs w:val="24"/>
        </w:rPr>
        <w:t>g</w:t>
      </w:r>
      <w:proofErr w:type="spellEnd"/>
      <w:r w:rsidRPr="00673C4D">
        <w:rPr>
          <w:rFonts w:asciiTheme="majorBidi" w:hAnsiTheme="majorBidi" w:cstheme="majorBidi"/>
          <w:sz w:val="24"/>
          <w:szCs w:val="24"/>
        </w:rPr>
        <w:t xml:space="preserve"> of Cd is inhaled by the smoker and as much as a microgram of Cd spreads into the environment. </w:t>
      </w:r>
      <w:proofErr w:type="spellStart"/>
      <w:r w:rsidRPr="00673C4D">
        <w:rPr>
          <w:rFonts w:asciiTheme="majorBidi" w:hAnsiTheme="majorBidi" w:cstheme="majorBidi"/>
          <w:sz w:val="24"/>
          <w:szCs w:val="24"/>
        </w:rPr>
        <w:lastRenderedPageBreak/>
        <w:t>Mussalo-Rauhamaa</w:t>
      </w:r>
      <w:proofErr w:type="spellEnd"/>
      <w:r w:rsidRPr="00673C4D">
        <w:rPr>
          <w:rFonts w:asciiTheme="majorBidi" w:hAnsiTheme="majorBidi" w:cstheme="majorBidi"/>
          <w:sz w:val="24"/>
          <w:szCs w:val="24"/>
        </w:rPr>
        <w:t xml:space="preserve"> et al. reported that the mean contents in filter cigarette tobacco sampled from Finland were 1.7 and 2.4 </w:t>
      </w:r>
      <w:r w:rsidRPr="00673C4D">
        <w:rPr>
          <w:rFonts w:asciiTheme="majorBidi" w:hAnsiTheme="majorBidi" w:cstheme="majorBidi"/>
          <w:i/>
          <w:iCs/>
          <w:sz w:val="24"/>
          <w:szCs w:val="24"/>
        </w:rPr>
        <w:t>μ</w:t>
      </w:r>
      <w:r w:rsidRPr="00673C4D">
        <w:rPr>
          <w:rFonts w:asciiTheme="majorBidi" w:hAnsiTheme="majorBidi" w:cstheme="majorBidi"/>
          <w:sz w:val="24"/>
          <w:szCs w:val="24"/>
        </w:rPr>
        <w:t>g</w:t>
      </w:r>
      <w:r w:rsidRPr="00673C4D">
        <w:rPr>
          <w:rFonts w:asciiTheme="majorBidi" w:eastAsia="LucidaNewMath-Symbol" w:hAnsiTheme="majorBidi" w:cstheme="majorBidi"/>
          <w:i/>
          <w:iCs/>
          <w:sz w:val="24"/>
          <w:szCs w:val="24"/>
        </w:rPr>
        <w:t>−</w:t>
      </w:r>
      <w:r w:rsidRPr="00673C4D">
        <w:rPr>
          <w:rFonts w:asciiTheme="majorBidi" w:hAnsiTheme="majorBidi" w:cstheme="majorBidi"/>
          <w:sz w:val="24"/>
          <w:szCs w:val="24"/>
        </w:rPr>
        <w:t>1 (dry weight) for Cd and Pb, respectively.</w:t>
      </w:r>
    </w:p>
    <w:p w:rsidR="00E34EB9" w:rsidRDefault="00E34EB9" w:rsidP="005B0A5D">
      <w:pPr>
        <w:autoSpaceDE w:val="0"/>
        <w:autoSpaceDN w:val="0"/>
        <w:adjustRightInd w:val="0"/>
        <w:spacing w:after="0" w:line="240" w:lineRule="auto"/>
        <w:jc w:val="both"/>
        <w:rPr>
          <w:rFonts w:asciiTheme="majorBidi" w:hAnsiTheme="majorBidi" w:cstheme="majorBidi"/>
          <w:color w:val="222222"/>
          <w:sz w:val="24"/>
          <w:szCs w:val="24"/>
          <w:shd w:val="clear" w:color="auto" w:fill="FFFFFF"/>
        </w:rPr>
      </w:pPr>
      <w:r w:rsidRPr="00673C4D">
        <w:rPr>
          <w:rFonts w:asciiTheme="majorBidi" w:hAnsiTheme="majorBidi" w:cstheme="majorBidi"/>
          <w:sz w:val="24"/>
          <w:szCs w:val="24"/>
        </w:rPr>
        <w:t xml:space="preserve">Lead is a highly toxic metal and is capable of causing serious effects on the brain, nervous system, and red blood cells. An increase of Pb level is associated with a decrease in the intelligence quotient (IQ) levels and potential behavioral problems. A survey of middle-aged men in 24 British towns showed a strong association between blood Pb concentrations and alcohol and cigarette smoking. Smoking of 20 cigarettes a day has been estimated to result in the inhalation of 1–5 </w:t>
      </w:r>
      <w:proofErr w:type="spellStart"/>
      <w:r w:rsidRPr="00673C4D">
        <w:rPr>
          <w:rFonts w:asciiTheme="majorBidi" w:hAnsiTheme="majorBidi" w:cstheme="majorBidi"/>
          <w:i/>
          <w:iCs/>
          <w:sz w:val="24"/>
          <w:szCs w:val="24"/>
        </w:rPr>
        <w:t>μ</w:t>
      </w:r>
      <w:r w:rsidRPr="00673C4D">
        <w:rPr>
          <w:rFonts w:asciiTheme="majorBidi" w:hAnsiTheme="majorBidi" w:cstheme="majorBidi"/>
          <w:sz w:val="24"/>
          <w:szCs w:val="24"/>
        </w:rPr>
        <w:t>g</w:t>
      </w:r>
      <w:proofErr w:type="spellEnd"/>
      <w:r w:rsidRPr="00673C4D">
        <w:rPr>
          <w:rFonts w:asciiTheme="majorBidi" w:hAnsiTheme="majorBidi" w:cstheme="majorBidi"/>
          <w:sz w:val="24"/>
          <w:szCs w:val="24"/>
        </w:rPr>
        <w:t xml:space="preserve"> Pb . The WHO estimates 2–6% of Pb in cigarettes is inhaled by the smoker . It was reported that Pb in tobacco has been associated with impaired fetal growth and brain development.</w:t>
      </w:r>
      <w:r w:rsidR="00BF1767">
        <w:rPr>
          <w:rFonts w:asciiTheme="majorBidi" w:hAnsiTheme="majorBidi" w:cstheme="majorBidi"/>
          <w:sz w:val="24"/>
          <w:szCs w:val="24"/>
        </w:rPr>
        <w:t>(</w:t>
      </w:r>
      <w:r w:rsidR="00BF1767" w:rsidRPr="00BF1767">
        <w:rPr>
          <w:rFonts w:asciiTheme="majorBidi" w:hAnsiTheme="majorBidi" w:cstheme="majorBidi"/>
          <w:color w:val="222222"/>
          <w:sz w:val="24"/>
          <w:szCs w:val="24"/>
          <w:shd w:val="clear" w:color="auto" w:fill="FFFFFF"/>
        </w:rPr>
        <w:t xml:space="preserve"> </w:t>
      </w:r>
      <w:r w:rsidR="00BF1767">
        <w:rPr>
          <w:rFonts w:asciiTheme="majorBidi" w:hAnsiTheme="majorBidi" w:cstheme="majorBidi"/>
          <w:color w:val="222222"/>
          <w:sz w:val="24"/>
          <w:szCs w:val="24"/>
          <w:shd w:val="clear" w:color="auto" w:fill="FFFFFF"/>
        </w:rPr>
        <w:t>Sani, A. et al. 2017)</w:t>
      </w:r>
    </w:p>
    <w:p w:rsidR="00563AE5" w:rsidRDefault="00CD27C6" w:rsidP="00563AE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D27C6">
        <w:rPr>
          <w:rFonts w:ascii="Times New Roman" w:hAnsi="Times New Roman" w:cs="Times New Roman"/>
          <w:sz w:val="24"/>
          <w:szCs w:val="24"/>
          <w:shd w:val="clear" w:color="auto" w:fill="FFFFFF"/>
        </w:rPr>
        <w:t xml:space="preserve">Nickel (Ni) is the 24 </w:t>
      </w:r>
      <w:proofErr w:type="spellStart"/>
      <w:r w:rsidRPr="00CD27C6">
        <w:rPr>
          <w:rFonts w:ascii="Times New Roman" w:hAnsi="Times New Roman" w:cs="Times New Roman"/>
          <w:sz w:val="24"/>
          <w:szCs w:val="24"/>
          <w:shd w:val="clear" w:color="auto" w:fill="FFFFFF"/>
        </w:rPr>
        <w:t>th</w:t>
      </w:r>
      <w:proofErr w:type="spellEnd"/>
      <w:r w:rsidRPr="00CD27C6">
        <w:rPr>
          <w:rFonts w:ascii="Times New Roman" w:hAnsi="Times New Roman" w:cs="Times New Roman"/>
          <w:sz w:val="24"/>
          <w:szCs w:val="24"/>
          <w:shd w:val="clear" w:color="auto" w:fill="FFFFFF"/>
        </w:rPr>
        <w:t xml:space="preserve"> most abundant element in Earth’s crust. On the one hand, at a low concentration, Ni is a nutritionally essential trace element for animals. Ni is also a required trace element for several enzymes that play critical roles in energy and nitrogen metabolism. On the other hand, at a high concentration, Ni is a toxic element . The unique physical and chemical properties of Ni make it and its compounds suitable materials for many applications widely found in modern industries. The widespread use of Ni increases its concentration in biogeochemical cycles and enhances human exposure to it and its compounds through environmental contamination and occupational exposure. Human exposure to Ni occurs primarily via inhalation, ingestion, and dermal absorption. In humans, Ni has been known to cause liver, kidney, spleen, brain, and tissue damage. The International Agency for Research on Cancer (IARC) has classified Ni compounds such as nickel sulfate (NiSO</w:t>
      </w:r>
      <w:r w:rsidRPr="00CD27C6">
        <w:rPr>
          <w:rFonts w:ascii="Times New Roman" w:hAnsi="Times New Roman" w:cs="Times New Roman"/>
          <w:sz w:val="24"/>
          <w:szCs w:val="24"/>
          <w:shd w:val="clear" w:color="auto" w:fill="FFFFFF"/>
          <w:vertAlign w:val="subscript"/>
        </w:rPr>
        <w:t>4</w:t>
      </w:r>
      <w:r w:rsidRPr="00CD27C6">
        <w:rPr>
          <w:rFonts w:ascii="Times New Roman" w:hAnsi="Times New Roman" w:cs="Times New Roman"/>
          <w:sz w:val="24"/>
          <w:szCs w:val="24"/>
          <w:shd w:val="clear" w:color="auto" w:fill="FFFFFF"/>
        </w:rPr>
        <w:t>), nickel oxide (</w:t>
      </w:r>
      <w:proofErr w:type="spellStart"/>
      <w:r w:rsidRPr="00CD27C6">
        <w:rPr>
          <w:rFonts w:ascii="Times New Roman" w:hAnsi="Times New Roman" w:cs="Times New Roman"/>
          <w:sz w:val="24"/>
          <w:szCs w:val="24"/>
          <w:shd w:val="clear" w:color="auto" w:fill="FFFFFF"/>
        </w:rPr>
        <w:t>NiO</w:t>
      </w:r>
      <w:proofErr w:type="spellEnd"/>
      <w:r w:rsidRPr="00CD27C6">
        <w:rPr>
          <w:rFonts w:ascii="Times New Roman" w:hAnsi="Times New Roman" w:cs="Times New Roman"/>
          <w:sz w:val="24"/>
          <w:szCs w:val="24"/>
          <w:shd w:val="clear" w:color="auto" w:fill="FFFFFF"/>
        </w:rPr>
        <w:t>), nickel hydroxides, and crystalline nickel as carcinogenic agents to humans</w:t>
      </w:r>
      <w:r w:rsidR="00F059D1" w:rsidRPr="00CD27C6">
        <w:rPr>
          <w:rFonts w:ascii="Times New Roman" w:hAnsi="Times New Roman" w:cs="Times New Roman"/>
          <w:sz w:val="24"/>
          <w:szCs w:val="24"/>
          <w:shd w:val="clear" w:color="auto" w:fill="FFFFFF"/>
        </w:rPr>
        <w:t>.</w:t>
      </w:r>
      <w:r w:rsidR="00BF1767" w:rsidRPr="00CD27C6">
        <w:rPr>
          <w:rFonts w:ascii="Times New Roman" w:hAnsi="Times New Roman" w:cs="Times New Roman"/>
          <w:sz w:val="24"/>
          <w:szCs w:val="24"/>
          <w:shd w:val="clear" w:color="auto" w:fill="FFFFFF"/>
        </w:rPr>
        <w:t xml:space="preserve">( </w:t>
      </w:r>
      <w:proofErr w:type="spellStart"/>
      <w:r w:rsidR="00BF1767" w:rsidRPr="00CD27C6">
        <w:rPr>
          <w:rFonts w:ascii="Times New Roman" w:hAnsi="Times New Roman" w:cs="Times New Roman"/>
          <w:sz w:val="24"/>
          <w:szCs w:val="24"/>
          <w:shd w:val="clear" w:color="auto" w:fill="FFFFFF"/>
        </w:rPr>
        <w:t>Vacchina</w:t>
      </w:r>
      <w:proofErr w:type="spellEnd"/>
      <w:r w:rsidR="00BF1767" w:rsidRPr="00CD27C6">
        <w:rPr>
          <w:rFonts w:ascii="Times New Roman" w:hAnsi="Times New Roman" w:cs="Times New Roman"/>
          <w:sz w:val="24"/>
          <w:szCs w:val="24"/>
          <w:shd w:val="clear" w:color="auto" w:fill="FFFFFF"/>
        </w:rPr>
        <w:t xml:space="preserve"> et al.2014)</w:t>
      </w:r>
    </w:p>
    <w:p w:rsidR="00563AE5" w:rsidRPr="00563AE5" w:rsidRDefault="00CD27C6" w:rsidP="00563AE5">
      <w:pPr>
        <w:autoSpaceDE w:val="0"/>
        <w:autoSpaceDN w:val="0"/>
        <w:adjustRightInd w:val="0"/>
        <w:spacing w:after="0" w:line="240" w:lineRule="auto"/>
        <w:jc w:val="both"/>
        <w:rPr>
          <w:rFonts w:ascii="Times New Roman" w:hAnsi="Times New Roman" w:cs="Times New Roman"/>
          <w:sz w:val="24"/>
          <w:szCs w:val="24"/>
        </w:rPr>
      </w:pPr>
      <w:r w:rsidRPr="00CD27C6">
        <w:rPr>
          <w:rFonts w:ascii="Times New Roman" w:eastAsia="Times New Roman" w:hAnsi="Times New Roman" w:cs="Times New Roman"/>
          <w:sz w:val="24"/>
          <w:szCs w:val="24"/>
          <w:lang w:val="en"/>
        </w:rPr>
        <w:t>In Northern Ireland, around 340,000 people aged 16 and over smoke. Smoking contributes to not only many cancers, heart disease, bronchitis and asthma, but other illnesses, including stroke, which causes around 2,400 deaths per year here, all of them avoidable.</w:t>
      </w:r>
      <w:r w:rsidR="00563AE5" w:rsidRPr="00563AE5">
        <w:rPr>
          <w:rFonts w:ascii="Times New Roman" w:eastAsia="Times New Roman" w:hAnsi="Times New Roman" w:cs="Times New Roman"/>
          <w:sz w:val="24"/>
          <w:szCs w:val="24"/>
          <w:lang w:val="en"/>
        </w:rPr>
        <w:t>(</w:t>
      </w:r>
      <w:r w:rsidR="00563AE5" w:rsidRPr="00563AE5">
        <w:rPr>
          <w:rFonts w:ascii="Times New Roman" w:hAnsi="Times New Roman" w:cs="Times New Roman"/>
          <w:sz w:val="24"/>
          <w:szCs w:val="24"/>
        </w:rPr>
        <w:t xml:space="preserve"> </w:t>
      </w:r>
      <w:hyperlink r:id="rId9" w:history="1">
        <w:proofErr w:type="spellStart"/>
        <w:r w:rsidR="00563AE5" w:rsidRPr="00563AE5">
          <w:rPr>
            <w:rStyle w:val="Hyperlink"/>
            <w:rFonts w:ascii="Times New Roman" w:hAnsi="Times New Roman" w:cs="Times New Roman"/>
            <w:color w:val="auto"/>
            <w:sz w:val="24"/>
            <w:szCs w:val="24"/>
            <w:u w:val="none"/>
            <w:shd w:val="clear" w:color="auto" w:fill="FFFFFF"/>
          </w:rPr>
          <w:t>Hongrui</w:t>
        </w:r>
        <w:proofErr w:type="spellEnd"/>
        <w:r w:rsidR="00563AE5" w:rsidRPr="00563AE5">
          <w:rPr>
            <w:rStyle w:val="Hyperlink"/>
            <w:rFonts w:ascii="Times New Roman" w:hAnsi="Times New Roman" w:cs="Times New Roman"/>
            <w:color w:val="auto"/>
            <w:sz w:val="24"/>
            <w:szCs w:val="24"/>
            <w:u w:val="none"/>
            <w:shd w:val="clear" w:color="auto" w:fill="FFFFFF"/>
          </w:rPr>
          <w:t xml:space="preserve"> Guo</w:t>
        </w:r>
      </w:hyperlink>
      <w:r w:rsidR="00563AE5" w:rsidRPr="00563AE5">
        <w:rPr>
          <w:rFonts w:ascii="Times New Roman" w:hAnsi="Times New Roman" w:cs="Times New Roman"/>
          <w:sz w:val="24"/>
          <w:szCs w:val="24"/>
          <w:shd w:val="clear" w:color="auto" w:fill="FFFFFF"/>
        </w:rPr>
        <w:t xml:space="preserve"> et al.2019)</w:t>
      </w:r>
    </w:p>
    <w:p w:rsidR="00E34EB9" w:rsidRDefault="00E34EB9" w:rsidP="005B0A5D">
      <w:pPr>
        <w:autoSpaceDE w:val="0"/>
        <w:autoSpaceDN w:val="0"/>
        <w:adjustRightInd w:val="0"/>
        <w:spacing w:after="0" w:line="240" w:lineRule="auto"/>
        <w:jc w:val="both"/>
        <w:rPr>
          <w:rFonts w:asciiTheme="majorBidi" w:hAnsiTheme="majorBidi" w:cstheme="majorBidi"/>
          <w:sz w:val="24"/>
          <w:szCs w:val="24"/>
        </w:rPr>
      </w:pPr>
      <w:r w:rsidRPr="00673C4D">
        <w:rPr>
          <w:rFonts w:asciiTheme="majorBidi" w:hAnsiTheme="majorBidi" w:cstheme="majorBidi"/>
          <w:sz w:val="24"/>
          <w:szCs w:val="24"/>
        </w:rPr>
        <w:t xml:space="preserve">The consumption of tobacco products and the number of smokers have been increasing steadily throughout the world and Saudi Arabia is no exception to this. Tobacco in Saudi Arabia continued to display high growth in 2010, rising significantly in both volume and value terms. (Kristiansen et al. </w:t>
      </w:r>
      <w:r w:rsidR="00BF1767">
        <w:rPr>
          <w:rFonts w:asciiTheme="majorBidi" w:hAnsiTheme="majorBidi" w:cstheme="majorBidi"/>
          <w:sz w:val="24"/>
          <w:szCs w:val="24"/>
        </w:rPr>
        <w:t xml:space="preserve"> </w:t>
      </w:r>
      <w:r w:rsidRPr="00673C4D">
        <w:rPr>
          <w:rFonts w:asciiTheme="majorBidi" w:hAnsiTheme="majorBidi" w:cstheme="majorBidi"/>
          <w:sz w:val="24"/>
          <w:szCs w:val="24"/>
        </w:rPr>
        <w:t>1997)</w:t>
      </w:r>
      <w:r>
        <w:rPr>
          <w:rFonts w:asciiTheme="majorBidi" w:hAnsiTheme="majorBidi" w:cstheme="majorBidi"/>
          <w:sz w:val="24"/>
          <w:szCs w:val="24"/>
        </w:rPr>
        <w:t>.</w:t>
      </w:r>
    </w:p>
    <w:p w:rsidR="00171F4C" w:rsidRDefault="00171F4C" w:rsidP="005B0A5D">
      <w:pPr>
        <w:autoSpaceDE w:val="0"/>
        <w:autoSpaceDN w:val="0"/>
        <w:adjustRightInd w:val="0"/>
        <w:spacing w:after="0" w:line="240" w:lineRule="auto"/>
        <w:jc w:val="both"/>
        <w:rPr>
          <w:rFonts w:asciiTheme="majorBidi" w:hAnsiTheme="majorBidi" w:cstheme="majorBidi"/>
          <w:sz w:val="24"/>
          <w:szCs w:val="24"/>
        </w:rPr>
      </w:pPr>
    </w:p>
    <w:p w:rsidR="00171F4C" w:rsidRDefault="00171F4C" w:rsidP="005B0A5D">
      <w:pPr>
        <w:autoSpaceDE w:val="0"/>
        <w:autoSpaceDN w:val="0"/>
        <w:adjustRightInd w:val="0"/>
        <w:spacing w:after="0" w:line="240" w:lineRule="auto"/>
        <w:jc w:val="both"/>
        <w:rPr>
          <w:rFonts w:asciiTheme="majorBidi" w:hAnsiTheme="majorBidi" w:cstheme="majorBidi"/>
          <w:sz w:val="24"/>
          <w:szCs w:val="24"/>
        </w:rPr>
      </w:pPr>
    </w:p>
    <w:p w:rsidR="00171F4C" w:rsidRDefault="00171F4C" w:rsidP="005B0A5D">
      <w:pPr>
        <w:autoSpaceDE w:val="0"/>
        <w:autoSpaceDN w:val="0"/>
        <w:adjustRightInd w:val="0"/>
        <w:spacing w:after="0" w:line="240" w:lineRule="auto"/>
        <w:jc w:val="both"/>
        <w:rPr>
          <w:rFonts w:asciiTheme="majorBidi" w:hAnsiTheme="majorBidi" w:cstheme="majorBidi"/>
          <w:sz w:val="24"/>
          <w:szCs w:val="24"/>
        </w:rPr>
      </w:pPr>
    </w:p>
    <w:p w:rsidR="00171F4C" w:rsidRPr="00673C4D" w:rsidRDefault="00171F4C" w:rsidP="005B0A5D">
      <w:pPr>
        <w:autoSpaceDE w:val="0"/>
        <w:autoSpaceDN w:val="0"/>
        <w:adjustRightInd w:val="0"/>
        <w:spacing w:after="0" w:line="240" w:lineRule="auto"/>
        <w:jc w:val="both"/>
        <w:rPr>
          <w:rFonts w:asciiTheme="majorBidi" w:hAnsiTheme="majorBidi" w:cstheme="majorBidi"/>
          <w:sz w:val="24"/>
          <w:szCs w:val="24"/>
        </w:rPr>
      </w:pPr>
    </w:p>
    <w:p w:rsidR="00E34EB9" w:rsidRPr="00673C4D" w:rsidRDefault="00E34EB9" w:rsidP="005B0A5D">
      <w:pPr>
        <w:jc w:val="both"/>
        <w:rPr>
          <w:rFonts w:asciiTheme="majorBidi" w:hAnsiTheme="majorBidi" w:cstheme="majorBidi"/>
          <w:sz w:val="24"/>
          <w:szCs w:val="24"/>
        </w:rPr>
      </w:pPr>
      <w:r w:rsidRPr="00673C4D">
        <w:rPr>
          <w:rFonts w:asciiTheme="majorBidi" w:hAnsiTheme="majorBidi" w:cstheme="majorBidi"/>
          <w:sz w:val="24"/>
          <w:szCs w:val="24"/>
        </w:rPr>
        <w:t>The term heavy metal refer to those metals that are having toxic effects on human physiology and their exposure can result in significant abnormality of human health. There are varieties of metals that can be cons</w:t>
      </w:r>
      <w:r>
        <w:rPr>
          <w:rFonts w:asciiTheme="majorBidi" w:hAnsiTheme="majorBidi" w:cstheme="majorBidi"/>
          <w:sz w:val="24"/>
          <w:szCs w:val="24"/>
        </w:rPr>
        <w:t xml:space="preserve">idered as heavy metals such as </w:t>
      </w:r>
      <w:r w:rsidRPr="00673C4D">
        <w:rPr>
          <w:rFonts w:asciiTheme="majorBidi" w:hAnsiTheme="majorBidi" w:cstheme="majorBidi"/>
          <w:sz w:val="24"/>
          <w:szCs w:val="24"/>
        </w:rPr>
        <w:t xml:space="preserve">lead </w:t>
      </w:r>
      <w:r w:rsidRPr="00673C4D">
        <w:rPr>
          <w:rFonts w:asciiTheme="majorBidi" w:hAnsiTheme="majorBidi" w:cstheme="majorBidi"/>
          <w:sz w:val="24"/>
          <w:szCs w:val="24"/>
          <w:rtl/>
        </w:rPr>
        <w:t>,</w:t>
      </w:r>
      <w:r w:rsidRPr="00673C4D">
        <w:rPr>
          <w:rFonts w:asciiTheme="majorBidi" w:hAnsiTheme="majorBidi" w:cstheme="majorBidi"/>
          <w:sz w:val="24"/>
          <w:szCs w:val="24"/>
        </w:rPr>
        <w:t xml:space="preserve">mercury ,cadmium  which are never desirable for human physiology but some other metals like zinc , iron have some benefits to maintain good human health. On other hand limited intake of copper ,manganese , chromium ,and molybdenum are also important in the human diet.  The toxicity of heavy metals  depend on a number of factors like total amount absorbed and whether the exposure of heavy metals was acute or chronic for example ,the elemental mercury is relatively target the gastrointestinal  tract and also poorly absorbed through skin.  Inhalation or injection of element mercury may also have some disastrous effects. </w:t>
      </w:r>
      <w:r w:rsidR="00BF1767">
        <w:rPr>
          <w:rFonts w:asciiTheme="majorBidi" w:hAnsiTheme="majorBidi" w:cstheme="majorBidi"/>
          <w:sz w:val="24"/>
          <w:szCs w:val="24"/>
        </w:rPr>
        <w:t xml:space="preserve">(Syed </w:t>
      </w:r>
      <w:proofErr w:type="spellStart"/>
      <w:r w:rsidR="00BF1767">
        <w:rPr>
          <w:rFonts w:asciiTheme="majorBidi" w:hAnsiTheme="majorBidi" w:cstheme="majorBidi"/>
          <w:sz w:val="24"/>
          <w:szCs w:val="24"/>
        </w:rPr>
        <w:t>fahad</w:t>
      </w:r>
      <w:proofErr w:type="spellEnd"/>
      <w:r w:rsidR="00BF1767">
        <w:rPr>
          <w:rFonts w:asciiTheme="majorBidi" w:hAnsiTheme="majorBidi" w:cstheme="majorBidi"/>
          <w:sz w:val="24"/>
          <w:szCs w:val="24"/>
        </w:rPr>
        <w:t xml:space="preserve"> et al.</w:t>
      </w:r>
      <w:r w:rsidRPr="00673C4D">
        <w:rPr>
          <w:rFonts w:asciiTheme="majorBidi" w:hAnsiTheme="majorBidi" w:cstheme="majorBidi"/>
          <w:sz w:val="24"/>
          <w:szCs w:val="24"/>
        </w:rPr>
        <w:t>2013)</w:t>
      </w:r>
      <w:r>
        <w:rPr>
          <w:rFonts w:asciiTheme="majorBidi" w:hAnsiTheme="majorBidi" w:cstheme="majorBidi"/>
          <w:sz w:val="24"/>
          <w:szCs w:val="24"/>
        </w:rPr>
        <w:t>.</w:t>
      </w:r>
    </w:p>
    <w:p w:rsidR="00BF1767" w:rsidRDefault="006F2F9B" w:rsidP="006F2F9B">
      <w:pPr>
        <w:jc w:val="both"/>
        <w:rPr>
          <w:rFonts w:asciiTheme="majorBidi" w:eastAsia="Times New Roman" w:hAnsiTheme="majorBidi" w:cstheme="majorBidi"/>
          <w:color w:val="000000"/>
          <w:sz w:val="24"/>
          <w:szCs w:val="36"/>
          <w:shd w:val="clear" w:color="auto" w:fill="FFFFFF"/>
        </w:rPr>
      </w:pPr>
      <w:r w:rsidRPr="006F2F9B">
        <w:rPr>
          <w:rFonts w:asciiTheme="majorBidi" w:hAnsiTheme="majorBidi" w:cstheme="majorBidi" w:hint="cs"/>
          <w:color w:val="231F20"/>
          <w:sz w:val="24"/>
          <w:szCs w:val="36"/>
        </w:rPr>
        <w:lastRenderedPageBreak/>
        <w:t xml:space="preserve">In the one of researches in </w:t>
      </w:r>
      <w:proofErr w:type="spellStart"/>
      <w:r w:rsidRPr="006F2F9B">
        <w:rPr>
          <w:rFonts w:asciiTheme="majorBidi" w:hAnsiTheme="majorBidi" w:cstheme="majorBidi" w:hint="cs"/>
          <w:color w:val="231F20"/>
          <w:sz w:val="24"/>
          <w:szCs w:val="36"/>
        </w:rPr>
        <w:t>saudi</w:t>
      </w:r>
      <w:proofErr w:type="spellEnd"/>
      <w:r w:rsidRPr="006F2F9B">
        <w:rPr>
          <w:rFonts w:asciiTheme="majorBidi" w:hAnsiTheme="majorBidi" w:cstheme="majorBidi" w:hint="cs"/>
          <w:color w:val="231F20"/>
          <w:sz w:val="24"/>
          <w:szCs w:val="36"/>
        </w:rPr>
        <w:t xml:space="preserve"> Arabia , he talks about smoking and the source of heavy metals in this way ,</w:t>
      </w:r>
      <w:r w:rsidRPr="006F2F9B">
        <w:rPr>
          <w:rFonts w:eastAsia="Times New Roman"/>
          <w:color w:val="000000"/>
          <w:sz w:val="20"/>
          <w:szCs w:val="28"/>
          <w:shd w:val="clear" w:color="auto" w:fill="FFFFFF"/>
        </w:rPr>
        <w:t xml:space="preserve"> </w:t>
      </w:r>
      <w:r w:rsidRPr="006F2F9B">
        <w:rPr>
          <w:rFonts w:asciiTheme="majorBidi" w:eastAsia="Times New Roman" w:hAnsiTheme="majorBidi" w:cstheme="majorBidi"/>
          <w:color w:val="000000"/>
          <w:sz w:val="24"/>
          <w:szCs w:val="36"/>
          <w:shd w:val="clear" w:color="auto" w:fill="FFFFFF"/>
        </w:rPr>
        <w:t>The toxic or heavy metals enter the human body through many sources, namely, the houses paint, fish, dental amalgam, farming, mining, and smokin</w:t>
      </w:r>
      <w:r w:rsidR="00BF1767">
        <w:rPr>
          <w:rFonts w:asciiTheme="majorBidi" w:eastAsia="Times New Roman" w:hAnsiTheme="majorBidi" w:cstheme="majorBidi"/>
          <w:color w:val="000000"/>
          <w:sz w:val="24"/>
          <w:szCs w:val="36"/>
          <w:shd w:val="clear" w:color="auto" w:fill="FFFFFF"/>
        </w:rPr>
        <w:t>g including second hand smoke.</w:t>
      </w:r>
    </w:p>
    <w:p w:rsidR="006F2F9B" w:rsidRDefault="006F2F9B" w:rsidP="006F2F9B">
      <w:pPr>
        <w:jc w:val="both"/>
        <w:rPr>
          <w:rFonts w:asciiTheme="majorBidi" w:hAnsiTheme="majorBidi" w:cstheme="majorBidi"/>
          <w:color w:val="000000" w:themeColor="text1"/>
          <w:sz w:val="24"/>
          <w:szCs w:val="36"/>
        </w:rPr>
      </w:pPr>
      <w:r w:rsidRPr="006F2F9B">
        <w:rPr>
          <w:rFonts w:asciiTheme="majorBidi" w:eastAsia="Times New Roman" w:hAnsiTheme="majorBidi" w:cstheme="majorBidi"/>
          <w:color w:val="000000"/>
          <w:sz w:val="24"/>
          <w:szCs w:val="36"/>
          <w:shd w:val="clear" w:color="auto" w:fill="FFFFFF"/>
        </w:rPr>
        <w:t xml:space="preserve">Smoking is an important source of exposure to nickel, </w:t>
      </w:r>
      <w:r w:rsidRPr="006F2F9B">
        <w:rPr>
          <w:rFonts w:asciiTheme="majorBidi" w:eastAsia="Times New Roman" w:hAnsiTheme="majorBidi" w:cstheme="majorBidi" w:hint="cs"/>
          <w:color w:val="000000"/>
          <w:sz w:val="24"/>
          <w:szCs w:val="36"/>
          <w:shd w:val="clear" w:color="auto" w:fill="FFFFFF"/>
        </w:rPr>
        <w:t xml:space="preserve"> cadmium </w:t>
      </w:r>
      <w:r w:rsidRPr="006F2F9B">
        <w:rPr>
          <w:rFonts w:asciiTheme="majorBidi" w:eastAsia="Times New Roman" w:hAnsiTheme="majorBidi" w:cstheme="majorBidi"/>
          <w:color w:val="000000"/>
          <w:sz w:val="24"/>
          <w:szCs w:val="36"/>
          <w:shd w:val="clear" w:color="auto" w:fill="FFFFFF"/>
        </w:rPr>
        <w:t xml:space="preserve">, lead, and other toxic metals. The cigarette smoke contains such toxic heavy metals </w:t>
      </w:r>
      <w:r w:rsidR="00171F4C" w:rsidRPr="006F2F9B">
        <w:rPr>
          <w:rFonts w:asciiTheme="majorBidi" w:eastAsia="Times New Roman" w:hAnsiTheme="majorBidi" w:cstheme="majorBidi"/>
          <w:color w:val="000000"/>
          <w:sz w:val="24"/>
          <w:szCs w:val="36"/>
          <w:shd w:val="clear" w:color="auto" w:fill="FFFFFF"/>
        </w:rPr>
        <w:t>inhaled.</w:t>
      </w:r>
      <w:r w:rsidRPr="006F2F9B">
        <w:rPr>
          <w:rFonts w:asciiTheme="majorBidi" w:eastAsia="Times New Roman" w:hAnsiTheme="majorBidi" w:cstheme="majorBidi"/>
          <w:color w:val="000000"/>
          <w:sz w:val="24"/>
          <w:szCs w:val="36"/>
          <w:shd w:val="clear" w:color="auto" w:fill="FFFFFF"/>
        </w:rPr>
        <w:t xml:space="preserve"> Once inhaled through smoking, toxic metals have a long biological life span. Chronic adverse effects on human health may, therefore, in later years result from prolonged intake of such toxic elements, some of which are powerful carcinogens. Based on their extreme toxicity, toxic and heavy metals must be detected at very low levels in the human fluids and tissues </w:t>
      </w:r>
      <w:r w:rsidRPr="006F2F9B">
        <w:rPr>
          <w:rFonts w:asciiTheme="majorBidi" w:eastAsia="Times New Roman" w:hAnsiTheme="majorBidi" w:cstheme="majorBidi" w:hint="cs"/>
          <w:color w:val="000000"/>
          <w:sz w:val="24"/>
          <w:szCs w:val="36"/>
          <w:shd w:val="clear" w:color="auto" w:fill="FFFFFF"/>
        </w:rPr>
        <w:t>.</w:t>
      </w:r>
      <w:r w:rsidRPr="006F2F9B">
        <w:rPr>
          <w:rFonts w:asciiTheme="majorBidi" w:eastAsia="Times New Roman" w:hAnsiTheme="majorBidi" w:cstheme="majorBidi"/>
          <w:color w:val="000000"/>
          <w:sz w:val="24"/>
          <w:szCs w:val="36"/>
          <w:shd w:val="clear" w:color="auto" w:fill="FFFFFF"/>
        </w:rPr>
        <w:t xml:space="preserve">In this context, blood and hair are the most suitable human biological samples generally used in such metal analysis. The blood samples have been used to assess the heavy metals levels in human body for several </w:t>
      </w:r>
      <w:r w:rsidR="00171F4C" w:rsidRPr="006F2F9B">
        <w:rPr>
          <w:rFonts w:asciiTheme="majorBidi" w:eastAsia="Times New Roman" w:hAnsiTheme="majorBidi" w:cstheme="majorBidi"/>
          <w:color w:val="000000"/>
          <w:sz w:val="24"/>
          <w:szCs w:val="36"/>
          <w:shd w:val="clear" w:color="auto" w:fill="FFFFFF"/>
        </w:rPr>
        <w:t>years.</w:t>
      </w:r>
      <w:r w:rsidRPr="006F2F9B">
        <w:rPr>
          <w:rFonts w:asciiTheme="majorBidi" w:eastAsia="Times New Roman" w:hAnsiTheme="majorBidi" w:cstheme="majorBidi"/>
          <w:color w:val="000000"/>
          <w:sz w:val="24"/>
          <w:szCs w:val="36"/>
          <w:shd w:val="clear" w:color="auto" w:fill="FFFFFF"/>
        </w:rPr>
        <w:t xml:space="preserve"> Due to the partitioning of the toxic and heavy metals in the hair, recently hair samples have been used as good index in such </w:t>
      </w:r>
      <w:r w:rsidR="00171F4C" w:rsidRPr="006F2F9B">
        <w:rPr>
          <w:rFonts w:asciiTheme="majorBidi" w:eastAsia="Times New Roman" w:hAnsiTheme="majorBidi" w:cstheme="majorBidi"/>
          <w:color w:val="000000"/>
          <w:sz w:val="24"/>
          <w:szCs w:val="36"/>
          <w:shd w:val="clear" w:color="auto" w:fill="FFFFFF"/>
        </w:rPr>
        <w:t>studies.</w:t>
      </w:r>
      <w:r w:rsidRPr="006F2F9B">
        <w:rPr>
          <w:rFonts w:asciiTheme="majorBidi" w:hAnsiTheme="majorBidi" w:cstheme="majorBidi"/>
          <w:color w:val="000000" w:themeColor="text1"/>
          <w:sz w:val="24"/>
          <w:szCs w:val="36"/>
        </w:rPr>
        <w:t xml:space="preserve"> (Majid </w:t>
      </w:r>
      <w:proofErr w:type="spellStart"/>
      <w:r w:rsidRPr="006F2F9B">
        <w:rPr>
          <w:rFonts w:asciiTheme="majorBidi" w:hAnsiTheme="majorBidi" w:cstheme="majorBidi"/>
          <w:color w:val="000000" w:themeColor="text1"/>
          <w:sz w:val="24"/>
          <w:szCs w:val="36"/>
        </w:rPr>
        <w:t>alrobaian</w:t>
      </w:r>
      <w:proofErr w:type="spellEnd"/>
      <w:r w:rsidRPr="006F2F9B">
        <w:rPr>
          <w:rFonts w:asciiTheme="majorBidi" w:hAnsiTheme="majorBidi" w:cstheme="majorBidi"/>
          <w:color w:val="000000" w:themeColor="text1"/>
          <w:sz w:val="24"/>
          <w:szCs w:val="36"/>
        </w:rPr>
        <w:t xml:space="preserve"> </w:t>
      </w:r>
      <w:r w:rsidR="00BF1767">
        <w:rPr>
          <w:rFonts w:asciiTheme="majorBidi" w:hAnsiTheme="majorBidi" w:cstheme="majorBidi"/>
          <w:color w:val="000000" w:themeColor="text1"/>
          <w:sz w:val="24"/>
          <w:szCs w:val="36"/>
        </w:rPr>
        <w:t xml:space="preserve">et al. </w:t>
      </w:r>
      <w:r w:rsidRPr="006F2F9B">
        <w:rPr>
          <w:rFonts w:asciiTheme="majorBidi" w:hAnsiTheme="majorBidi" w:cstheme="majorBidi"/>
          <w:color w:val="000000" w:themeColor="text1"/>
          <w:sz w:val="24"/>
          <w:szCs w:val="36"/>
        </w:rPr>
        <w:t>2019)</w:t>
      </w:r>
      <w:r w:rsidR="00994BDF">
        <w:rPr>
          <w:rFonts w:asciiTheme="majorBidi" w:hAnsiTheme="majorBidi" w:cstheme="majorBidi"/>
          <w:color w:val="000000" w:themeColor="text1"/>
          <w:sz w:val="24"/>
          <w:szCs w:val="36"/>
        </w:rPr>
        <w:t>.</w:t>
      </w:r>
    </w:p>
    <w:p w:rsidR="00745C84" w:rsidRDefault="00745C84" w:rsidP="006F2F9B">
      <w:pPr>
        <w:jc w:val="both"/>
        <w:rPr>
          <w:rFonts w:asciiTheme="majorBidi" w:hAnsiTheme="majorBidi" w:cstheme="majorBidi"/>
          <w:color w:val="000000" w:themeColor="text1"/>
          <w:sz w:val="24"/>
          <w:szCs w:val="36"/>
        </w:rPr>
      </w:pPr>
      <w:r>
        <w:rPr>
          <w:rFonts w:asciiTheme="majorBidi" w:hAnsiTheme="majorBidi" w:cstheme="majorBidi"/>
          <w:color w:val="000000" w:themeColor="text1"/>
          <w:sz w:val="24"/>
          <w:szCs w:val="36"/>
        </w:rPr>
        <w:t xml:space="preserve">The people who are smoking too much they </w:t>
      </w:r>
      <w:r w:rsidR="00171F4C">
        <w:rPr>
          <w:rFonts w:asciiTheme="majorBidi" w:hAnsiTheme="majorBidi" w:cstheme="majorBidi"/>
          <w:color w:val="000000" w:themeColor="text1"/>
          <w:sz w:val="24"/>
          <w:szCs w:val="36"/>
        </w:rPr>
        <w:t>confront:</w:t>
      </w:r>
      <w:r w:rsidRPr="00745C84">
        <w:rPr>
          <w:rFonts w:ascii="Arial" w:hAnsi="Arial" w:cs="Arial"/>
          <w:b/>
          <w:bCs/>
          <w:color w:val="202124"/>
          <w:shd w:val="clear" w:color="auto" w:fill="FFFFFF"/>
        </w:rPr>
        <w:t xml:space="preserve"> </w:t>
      </w:r>
      <w:r w:rsidRPr="00171F4C">
        <w:rPr>
          <w:rFonts w:asciiTheme="majorBidi" w:hAnsiTheme="majorBidi" w:cstheme="majorBidi"/>
          <w:color w:val="000000" w:themeColor="text1"/>
          <w:sz w:val="24"/>
          <w:szCs w:val="36"/>
        </w:rPr>
        <w:t>shortness of breath, coughing, fatigue, sleep and heart problems, weight loss, and depression.</w:t>
      </w:r>
    </w:p>
    <w:p w:rsidR="00994BDF" w:rsidRDefault="00994BDF" w:rsidP="006F2F9B">
      <w:pPr>
        <w:jc w:val="both"/>
        <w:rPr>
          <w:rFonts w:asciiTheme="majorBidi" w:hAnsiTheme="majorBidi" w:cstheme="majorBidi"/>
          <w:color w:val="000000" w:themeColor="text1"/>
          <w:sz w:val="24"/>
          <w:szCs w:val="36"/>
        </w:rPr>
      </w:pPr>
      <w:r w:rsidRPr="00994BDF">
        <w:rPr>
          <w:rFonts w:asciiTheme="majorBidi" w:hAnsiTheme="majorBidi" w:cstheme="majorBidi"/>
          <w:color w:val="000000" w:themeColor="text1"/>
          <w:sz w:val="24"/>
          <w:szCs w:val="36"/>
        </w:rPr>
        <w:t>The aim of the study was to assess the heavy metal concentrations in smoker and nonsmoker blood samples.</w:t>
      </w:r>
    </w:p>
    <w:p w:rsidR="00994BDF" w:rsidRDefault="00994BDF" w:rsidP="00994BDF">
      <w:pPr>
        <w:jc w:val="both"/>
        <w:rPr>
          <w:rFonts w:asciiTheme="majorBidi" w:hAnsiTheme="majorBidi" w:cstheme="majorBidi"/>
          <w:color w:val="000000" w:themeColor="text1"/>
          <w:sz w:val="24"/>
          <w:szCs w:val="36"/>
        </w:rPr>
      </w:pPr>
      <w:r w:rsidRPr="00994BDF">
        <w:rPr>
          <w:rFonts w:asciiTheme="majorBidi" w:hAnsiTheme="majorBidi" w:cstheme="majorBidi"/>
          <w:color w:val="000000" w:themeColor="text1"/>
          <w:sz w:val="24"/>
          <w:szCs w:val="36"/>
        </w:rPr>
        <w:t>The objectives of the present study were:</w:t>
      </w:r>
    </w:p>
    <w:p w:rsidR="00994BDF" w:rsidRPr="00994BDF" w:rsidRDefault="00994BDF" w:rsidP="00994BDF">
      <w:pPr>
        <w:jc w:val="both"/>
        <w:rPr>
          <w:rFonts w:asciiTheme="majorBidi" w:hAnsiTheme="majorBidi" w:cstheme="majorBidi"/>
          <w:color w:val="000000" w:themeColor="text1"/>
          <w:sz w:val="24"/>
          <w:szCs w:val="36"/>
        </w:rPr>
      </w:pPr>
      <w:r w:rsidRPr="00994BDF">
        <w:rPr>
          <w:rFonts w:asciiTheme="majorBidi" w:hAnsiTheme="majorBidi" w:cstheme="majorBidi"/>
          <w:color w:val="000000" w:themeColor="text1"/>
          <w:sz w:val="24"/>
          <w:szCs w:val="36"/>
        </w:rPr>
        <w:t xml:space="preserve"> 1. To investigate heavy metal concentrations in bloods of smokers and nonsmokers.</w:t>
      </w:r>
    </w:p>
    <w:p w:rsidR="006F2F9B" w:rsidRDefault="00994BDF" w:rsidP="005B0A5D">
      <w:pPr>
        <w:jc w:val="both"/>
        <w:rPr>
          <w:rFonts w:asciiTheme="majorBidi" w:hAnsiTheme="majorBidi" w:cstheme="majorBidi"/>
          <w:color w:val="000000" w:themeColor="text1"/>
          <w:sz w:val="24"/>
          <w:szCs w:val="36"/>
        </w:rPr>
      </w:pPr>
      <w:r w:rsidRPr="00994BDF">
        <w:rPr>
          <w:rFonts w:asciiTheme="majorBidi" w:hAnsiTheme="majorBidi" w:cstheme="majorBidi"/>
          <w:color w:val="000000" w:themeColor="text1"/>
          <w:sz w:val="24"/>
          <w:szCs w:val="36"/>
        </w:rPr>
        <w:t xml:space="preserve">2. To find out if there are significant differences between blood </w:t>
      </w:r>
      <w:proofErr w:type="spellStart"/>
      <w:r w:rsidRPr="00994BDF">
        <w:rPr>
          <w:rFonts w:asciiTheme="majorBidi" w:hAnsiTheme="majorBidi" w:cstheme="majorBidi"/>
          <w:color w:val="000000" w:themeColor="text1"/>
          <w:sz w:val="24"/>
          <w:szCs w:val="36"/>
        </w:rPr>
        <w:t>heavymetal</w:t>
      </w:r>
      <w:proofErr w:type="spellEnd"/>
      <w:r w:rsidRPr="00994BDF">
        <w:rPr>
          <w:rFonts w:asciiTheme="majorBidi" w:hAnsiTheme="majorBidi" w:cstheme="majorBidi"/>
          <w:color w:val="000000" w:themeColor="text1"/>
          <w:sz w:val="24"/>
          <w:szCs w:val="36"/>
        </w:rPr>
        <w:t xml:space="preserve"> contents of smokers and nonsmokers.</w:t>
      </w:r>
    </w:p>
    <w:p w:rsidR="00994BDF" w:rsidRPr="00994BDF" w:rsidRDefault="00994BDF" w:rsidP="005B0A5D">
      <w:pPr>
        <w:jc w:val="both"/>
        <w:rPr>
          <w:rFonts w:asciiTheme="majorBidi" w:hAnsiTheme="majorBidi" w:cstheme="majorBidi"/>
          <w:color w:val="000000" w:themeColor="text1"/>
          <w:sz w:val="24"/>
          <w:szCs w:val="36"/>
        </w:rPr>
      </w:pPr>
    </w:p>
    <w:p w:rsidR="00A30E79" w:rsidRPr="002501BD" w:rsidRDefault="004413CC" w:rsidP="005B0A5D">
      <w:pPr>
        <w:jc w:val="both"/>
        <w:rPr>
          <w:rFonts w:asciiTheme="majorBidi" w:hAnsiTheme="majorBidi" w:cstheme="majorBidi"/>
          <w:b/>
          <w:bCs/>
          <w:sz w:val="28"/>
          <w:szCs w:val="28"/>
        </w:rPr>
      </w:pPr>
      <w:r w:rsidRPr="002501BD">
        <w:rPr>
          <w:rFonts w:asciiTheme="majorBidi" w:hAnsiTheme="majorBidi" w:cstheme="majorBidi"/>
          <w:b/>
          <w:bCs/>
          <w:sz w:val="32"/>
          <w:szCs w:val="28"/>
        </w:rPr>
        <w:t xml:space="preserve">2. </w:t>
      </w:r>
      <w:r w:rsidR="002D02CA" w:rsidRPr="002501BD">
        <w:rPr>
          <w:rFonts w:asciiTheme="majorBidi" w:hAnsiTheme="majorBidi" w:cstheme="majorBidi"/>
          <w:b/>
          <w:bCs/>
          <w:sz w:val="28"/>
          <w:szCs w:val="28"/>
        </w:rPr>
        <w:t>MATERIALS AND METHODS</w:t>
      </w:r>
    </w:p>
    <w:p w:rsidR="004413CC" w:rsidRDefault="00286842" w:rsidP="005B0A5D">
      <w:pPr>
        <w:jc w:val="both"/>
        <w:rPr>
          <w:rFonts w:asciiTheme="majorBidi" w:hAnsiTheme="majorBidi" w:cstheme="majorBidi"/>
          <w:b/>
          <w:bCs/>
          <w:sz w:val="28"/>
          <w:szCs w:val="28"/>
        </w:rPr>
      </w:pPr>
      <w:r>
        <w:rPr>
          <w:rFonts w:asciiTheme="majorBidi" w:hAnsiTheme="majorBidi" w:cstheme="majorBidi"/>
          <w:b/>
          <w:bCs/>
          <w:sz w:val="28"/>
          <w:szCs w:val="28"/>
        </w:rPr>
        <w:t>2.1</w:t>
      </w:r>
      <w:r w:rsidR="004413CC">
        <w:rPr>
          <w:rFonts w:asciiTheme="majorBidi" w:hAnsiTheme="majorBidi" w:cstheme="majorBidi"/>
          <w:b/>
          <w:bCs/>
          <w:sz w:val="28"/>
          <w:szCs w:val="28"/>
        </w:rPr>
        <w:t>.</w:t>
      </w:r>
      <w:r w:rsidR="004413CC" w:rsidRPr="004413CC">
        <w:rPr>
          <w:rFonts w:asciiTheme="majorBidi" w:hAnsiTheme="majorBidi" w:cstheme="majorBidi"/>
          <w:b/>
          <w:bCs/>
          <w:sz w:val="28"/>
          <w:szCs w:val="28"/>
        </w:rPr>
        <w:t xml:space="preserve"> </w:t>
      </w:r>
      <w:r w:rsidR="004413CC" w:rsidRPr="00FC7DD6">
        <w:rPr>
          <w:rFonts w:asciiTheme="majorBidi" w:hAnsiTheme="majorBidi" w:cstheme="majorBidi"/>
          <w:b/>
          <w:bCs/>
          <w:sz w:val="28"/>
          <w:szCs w:val="28"/>
        </w:rPr>
        <w:t xml:space="preserve">Sampling </w:t>
      </w:r>
      <w:r w:rsidR="00A73A48">
        <w:rPr>
          <w:rFonts w:asciiTheme="majorBidi" w:hAnsiTheme="majorBidi" w:cstheme="majorBidi"/>
          <w:b/>
          <w:bCs/>
          <w:sz w:val="28"/>
          <w:szCs w:val="28"/>
        </w:rPr>
        <w:t>and method</w:t>
      </w:r>
      <w:r w:rsidR="004413CC" w:rsidRPr="00FC7DD6">
        <w:rPr>
          <w:rFonts w:asciiTheme="majorBidi" w:hAnsiTheme="majorBidi" w:cstheme="majorBidi"/>
          <w:b/>
          <w:bCs/>
          <w:sz w:val="28"/>
          <w:szCs w:val="28"/>
        </w:rPr>
        <w:t xml:space="preserve"> Description</w:t>
      </w:r>
    </w:p>
    <w:p w:rsidR="00DD5E31" w:rsidRPr="00550A4F" w:rsidRDefault="00550A4F" w:rsidP="005B0A5D">
      <w:pPr>
        <w:spacing w:after="0" w:line="288" w:lineRule="auto"/>
        <w:jc w:val="both"/>
        <w:rPr>
          <w:rFonts w:ascii="Times New Roman" w:eastAsia="Times New Roman" w:hAnsi="Times New Roman" w:cs="Times New Roman"/>
          <w:color w:val="B71E42"/>
          <w:sz w:val="24"/>
          <w:szCs w:val="24"/>
        </w:rPr>
      </w:pPr>
      <w:r>
        <w:rPr>
          <w:rFonts w:ascii="Times New Roman" w:eastAsiaTheme="minorEastAsia" w:hAnsi="Times New Roman" w:cs="Times New Roman"/>
          <w:b/>
          <w:bCs/>
          <w:color w:val="000000" w:themeColor="text1"/>
          <w:kern w:val="24"/>
          <w:sz w:val="24"/>
          <w:szCs w:val="40"/>
        </w:rPr>
        <w:t xml:space="preserve">  </w:t>
      </w:r>
      <w:r w:rsidR="00DD5E31" w:rsidRPr="00550A4F">
        <w:rPr>
          <w:rFonts w:ascii="Times New Roman" w:eastAsiaTheme="minorEastAsia" w:hAnsi="Times New Roman" w:cs="Times New Roman"/>
          <w:b/>
          <w:bCs/>
          <w:color w:val="000000" w:themeColor="text1"/>
          <w:kern w:val="24"/>
          <w:sz w:val="24"/>
          <w:szCs w:val="40"/>
        </w:rPr>
        <w:t xml:space="preserve">Conventional Wet Acid Method </w:t>
      </w:r>
      <w:r w:rsidR="00DD5E31" w:rsidRPr="00550A4F">
        <w:rPr>
          <w:rFonts w:ascii="Times New Roman" w:eastAsiaTheme="minorEastAsia" w:hAnsi="Times New Roman" w:cs="Times New Roman"/>
          <w:color w:val="000000" w:themeColor="text1"/>
          <w:kern w:val="24"/>
          <w:sz w:val="24"/>
          <w:szCs w:val="40"/>
        </w:rPr>
        <w:t xml:space="preserve">was used for blood sample digestion. Whole blood </w:t>
      </w:r>
      <w:r w:rsidR="00171F4C" w:rsidRPr="00550A4F">
        <w:rPr>
          <w:rFonts w:ascii="Times New Roman" w:eastAsiaTheme="minorEastAsia" w:hAnsi="Times New Roman" w:cs="Times New Roman"/>
          <w:color w:val="000000" w:themeColor="text1"/>
          <w:kern w:val="24"/>
          <w:sz w:val="24"/>
          <w:szCs w:val="40"/>
        </w:rPr>
        <w:t>was</w:t>
      </w:r>
      <w:r w:rsidR="00DD5E31" w:rsidRPr="00550A4F">
        <w:rPr>
          <w:rFonts w:ascii="Times New Roman" w:eastAsiaTheme="minorEastAsia" w:hAnsi="Times New Roman" w:cs="Times New Roman"/>
          <w:color w:val="000000" w:themeColor="text1"/>
          <w:kern w:val="24"/>
          <w:sz w:val="24"/>
          <w:szCs w:val="40"/>
        </w:rPr>
        <w:t xml:space="preserve"> taken into sm</w:t>
      </w:r>
      <w:r w:rsidR="005B0A5D">
        <w:rPr>
          <w:rFonts w:ascii="Times New Roman" w:eastAsiaTheme="minorEastAsia" w:hAnsi="Times New Roman" w:cs="Times New Roman"/>
          <w:color w:val="000000" w:themeColor="text1"/>
          <w:kern w:val="24"/>
          <w:sz w:val="24"/>
          <w:szCs w:val="40"/>
        </w:rPr>
        <w:t>all beakers for testing (</w:t>
      </w:r>
      <w:r>
        <w:rPr>
          <w:rFonts w:ascii="Times New Roman" w:eastAsiaTheme="minorEastAsia" w:hAnsi="Times New Roman" w:cs="Times New Roman"/>
          <w:color w:val="000000" w:themeColor="text1"/>
          <w:kern w:val="24"/>
          <w:sz w:val="24"/>
          <w:szCs w:val="40"/>
        </w:rPr>
        <w:t>Ni</w:t>
      </w:r>
      <w:r w:rsidR="005B0A5D">
        <w:rPr>
          <w:rFonts w:ascii="Times New Roman" w:eastAsiaTheme="minorEastAsia" w:hAnsi="Times New Roman" w:cs="Times New Roman"/>
          <w:color w:val="000000" w:themeColor="text1"/>
          <w:kern w:val="24"/>
          <w:sz w:val="24"/>
          <w:szCs w:val="40"/>
        </w:rPr>
        <w:t xml:space="preserve">, Pb and Cd) </w:t>
      </w:r>
      <w:r w:rsidR="00DD5E31" w:rsidRPr="00550A4F">
        <w:rPr>
          <w:rFonts w:ascii="Times New Roman" w:eastAsiaTheme="minorEastAsia" w:hAnsi="Times New Roman" w:cs="Times New Roman"/>
          <w:color w:val="000000" w:themeColor="text1"/>
          <w:kern w:val="24"/>
          <w:sz w:val="24"/>
          <w:szCs w:val="40"/>
        </w:rPr>
        <w:t>(Yahaya et al., 2013</w:t>
      </w:r>
      <w:r w:rsidR="00171F4C" w:rsidRPr="00550A4F">
        <w:rPr>
          <w:rFonts w:ascii="Times New Roman" w:eastAsiaTheme="minorEastAsia" w:hAnsi="Times New Roman" w:cs="Times New Roman"/>
          <w:color w:val="000000" w:themeColor="text1"/>
          <w:kern w:val="24"/>
          <w:sz w:val="24"/>
          <w:szCs w:val="40"/>
        </w:rPr>
        <w:t>).</w:t>
      </w:r>
      <w:r w:rsidR="00DD5E31" w:rsidRPr="00550A4F">
        <w:rPr>
          <w:rFonts w:ascii="Times New Roman" w:eastAsiaTheme="minorEastAsia" w:hAnsi="Times New Roman" w:cs="Times New Roman"/>
          <w:color w:val="000000" w:themeColor="text1"/>
          <w:kern w:val="24"/>
          <w:sz w:val="24"/>
          <w:szCs w:val="40"/>
        </w:rPr>
        <w:t xml:space="preserve"> </w:t>
      </w:r>
    </w:p>
    <w:p w:rsidR="00CC5B68" w:rsidRPr="00CC5B68" w:rsidRDefault="00550A4F" w:rsidP="005B0A5D">
      <w:pPr>
        <w:jc w:val="both"/>
        <w:rPr>
          <w:rFonts w:asciiTheme="majorBidi" w:hAnsiTheme="majorBidi" w:cstheme="majorBidi"/>
          <w:bCs/>
          <w:sz w:val="24"/>
          <w:szCs w:val="28"/>
        </w:rPr>
      </w:pPr>
      <w:r>
        <w:rPr>
          <w:rFonts w:asciiTheme="majorBidi" w:hAnsiTheme="majorBidi" w:cstheme="majorBidi"/>
          <w:bCs/>
          <w:sz w:val="24"/>
          <w:szCs w:val="28"/>
        </w:rPr>
        <w:t xml:space="preserve">  </w:t>
      </w:r>
      <w:r w:rsidR="00CC5B68" w:rsidRPr="00CC5B68">
        <w:rPr>
          <w:rFonts w:asciiTheme="majorBidi" w:hAnsiTheme="majorBidi" w:cstheme="majorBidi"/>
          <w:bCs/>
          <w:sz w:val="24"/>
          <w:szCs w:val="28"/>
        </w:rPr>
        <w:t>The sample is the blood tha</w:t>
      </w:r>
      <w:r w:rsidR="00CC5B68">
        <w:rPr>
          <w:rFonts w:asciiTheme="majorBidi" w:hAnsiTheme="majorBidi" w:cstheme="majorBidi"/>
          <w:bCs/>
          <w:sz w:val="24"/>
          <w:szCs w:val="28"/>
        </w:rPr>
        <w:t>t taken from 6 person, 4 are smo</w:t>
      </w:r>
      <w:r w:rsidR="00CC5B68" w:rsidRPr="00CC5B68">
        <w:rPr>
          <w:rFonts w:asciiTheme="majorBidi" w:hAnsiTheme="majorBidi" w:cstheme="majorBidi"/>
          <w:bCs/>
          <w:sz w:val="24"/>
          <w:szCs w:val="28"/>
        </w:rPr>
        <w:t>kers and 2 of them are non-smokers (controls</w:t>
      </w:r>
      <w:r w:rsidR="00171F4C" w:rsidRPr="00CC5B68">
        <w:rPr>
          <w:rFonts w:asciiTheme="majorBidi" w:hAnsiTheme="majorBidi" w:cstheme="majorBidi"/>
          <w:bCs/>
          <w:sz w:val="24"/>
          <w:szCs w:val="28"/>
        </w:rPr>
        <w:t>),</w:t>
      </w:r>
      <w:r w:rsidR="00CC5B68" w:rsidRPr="00CC5B68">
        <w:rPr>
          <w:rFonts w:asciiTheme="majorBidi" w:hAnsiTheme="majorBidi" w:cstheme="majorBidi"/>
          <w:bCs/>
          <w:sz w:val="24"/>
          <w:szCs w:val="28"/>
        </w:rPr>
        <w:t xml:space="preserve"> also with 2 blank samples.</w:t>
      </w:r>
    </w:p>
    <w:p w:rsidR="00582B99" w:rsidRDefault="00582B99" w:rsidP="005B0A5D">
      <w:pPr>
        <w:jc w:val="both"/>
        <w:rPr>
          <w:rFonts w:asciiTheme="majorBidi" w:hAnsiTheme="majorBidi" w:cstheme="majorBidi"/>
          <w:b/>
          <w:bCs/>
          <w:sz w:val="28"/>
          <w:szCs w:val="28"/>
        </w:rPr>
      </w:pPr>
    </w:p>
    <w:p w:rsidR="004413CC" w:rsidRDefault="00286842" w:rsidP="005B0A5D">
      <w:pPr>
        <w:jc w:val="both"/>
        <w:rPr>
          <w:rFonts w:asciiTheme="majorBidi" w:hAnsiTheme="majorBidi" w:cstheme="majorBidi"/>
          <w:b/>
          <w:bCs/>
          <w:sz w:val="28"/>
          <w:szCs w:val="28"/>
        </w:rPr>
      </w:pPr>
      <w:r>
        <w:rPr>
          <w:rFonts w:asciiTheme="majorBidi" w:hAnsiTheme="majorBidi" w:cstheme="majorBidi"/>
          <w:b/>
          <w:bCs/>
          <w:sz w:val="28"/>
          <w:szCs w:val="28"/>
        </w:rPr>
        <w:t>2.2</w:t>
      </w:r>
      <w:r w:rsidR="004413CC">
        <w:rPr>
          <w:rFonts w:asciiTheme="majorBidi" w:hAnsiTheme="majorBidi" w:cstheme="majorBidi"/>
          <w:b/>
          <w:bCs/>
          <w:sz w:val="28"/>
          <w:szCs w:val="28"/>
        </w:rPr>
        <w:t>.</w:t>
      </w:r>
      <w:r w:rsidR="004413CC" w:rsidRPr="004413CC">
        <w:rPr>
          <w:rFonts w:asciiTheme="majorBidi" w:hAnsiTheme="majorBidi" w:cstheme="majorBidi"/>
          <w:b/>
          <w:bCs/>
          <w:sz w:val="28"/>
          <w:szCs w:val="28"/>
        </w:rPr>
        <w:t xml:space="preserve"> </w:t>
      </w:r>
      <w:r w:rsidR="004413CC" w:rsidRPr="00FC7DD6">
        <w:rPr>
          <w:rFonts w:asciiTheme="majorBidi" w:hAnsiTheme="majorBidi" w:cstheme="majorBidi"/>
          <w:b/>
          <w:bCs/>
          <w:sz w:val="28"/>
          <w:szCs w:val="28"/>
        </w:rPr>
        <w:t>Sample Collection and Storage</w:t>
      </w:r>
    </w:p>
    <w:p w:rsidR="00CC5B68" w:rsidRDefault="005B0A5D" w:rsidP="005B0A5D">
      <w:pPr>
        <w:jc w:val="both"/>
        <w:rPr>
          <w:rFonts w:asciiTheme="majorBidi" w:hAnsiTheme="majorBidi" w:cstheme="majorBidi"/>
          <w:bCs/>
          <w:sz w:val="24"/>
          <w:szCs w:val="28"/>
        </w:rPr>
      </w:pPr>
      <w:r>
        <w:rPr>
          <w:rFonts w:asciiTheme="majorBidi" w:hAnsiTheme="majorBidi" w:cstheme="majorBidi"/>
          <w:bCs/>
          <w:sz w:val="24"/>
          <w:szCs w:val="28"/>
        </w:rPr>
        <w:lastRenderedPageBreak/>
        <w:t xml:space="preserve">  </w:t>
      </w:r>
      <w:r w:rsidR="00143E5A" w:rsidRPr="00143E5A">
        <w:rPr>
          <w:rFonts w:asciiTheme="majorBidi" w:hAnsiTheme="majorBidi" w:cstheme="majorBidi"/>
          <w:bCs/>
          <w:sz w:val="24"/>
          <w:szCs w:val="28"/>
        </w:rPr>
        <w:t>First, we taken 4 blood samples from 4 people that are smokers, they are smoking for long time</w:t>
      </w:r>
      <w:r w:rsidR="00143E5A">
        <w:rPr>
          <w:rFonts w:asciiTheme="majorBidi" w:hAnsiTheme="majorBidi" w:cstheme="majorBidi"/>
          <w:bCs/>
          <w:sz w:val="24"/>
          <w:szCs w:val="28"/>
        </w:rPr>
        <w:t>, Also we taken 2 blood samples from 2 people that are non-smokers.</w:t>
      </w:r>
    </w:p>
    <w:p w:rsidR="00143E5A" w:rsidRPr="00235000" w:rsidRDefault="00143E5A" w:rsidP="005B0A5D">
      <w:pPr>
        <w:jc w:val="both"/>
        <w:rPr>
          <w:rFonts w:asciiTheme="majorBidi" w:hAnsiTheme="majorBidi" w:cstheme="majorBidi"/>
          <w:bCs/>
          <w:color w:val="FF0000"/>
          <w:sz w:val="24"/>
          <w:szCs w:val="28"/>
        </w:rPr>
      </w:pPr>
      <w:r w:rsidRPr="00235000">
        <w:rPr>
          <w:rFonts w:asciiTheme="majorBidi" w:hAnsiTheme="majorBidi" w:cstheme="majorBidi"/>
          <w:bCs/>
          <w:color w:val="FF0000"/>
          <w:sz w:val="24"/>
          <w:szCs w:val="28"/>
        </w:rPr>
        <w:t xml:space="preserve">   Also </w:t>
      </w:r>
      <w:r w:rsidR="00A73A48" w:rsidRPr="00235000">
        <w:rPr>
          <w:rFonts w:asciiTheme="majorBidi" w:hAnsiTheme="majorBidi" w:cstheme="majorBidi"/>
          <w:bCs/>
          <w:color w:val="FF0000"/>
          <w:sz w:val="24"/>
          <w:szCs w:val="28"/>
        </w:rPr>
        <w:t xml:space="preserve">we prepare 2 blank </w:t>
      </w:r>
      <w:r w:rsidRPr="00235000">
        <w:rPr>
          <w:rFonts w:asciiTheme="majorBidi" w:hAnsiTheme="majorBidi" w:cstheme="majorBidi"/>
          <w:bCs/>
          <w:color w:val="FF0000"/>
          <w:sz w:val="24"/>
          <w:szCs w:val="28"/>
        </w:rPr>
        <w:t>samples that contain Nitrate acid and hydrogen peroxide.</w:t>
      </w:r>
    </w:p>
    <w:p w:rsidR="00470EC6" w:rsidRPr="00470EC6" w:rsidRDefault="00143E5A" w:rsidP="005B0A5D">
      <w:pPr>
        <w:jc w:val="both"/>
        <w:rPr>
          <w:rFonts w:asciiTheme="majorBidi" w:hAnsiTheme="majorBidi" w:cstheme="majorBidi"/>
          <w:bCs/>
          <w:sz w:val="24"/>
          <w:szCs w:val="28"/>
        </w:rPr>
      </w:pPr>
      <w:r>
        <w:rPr>
          <w:rFonts w:asciiTheme="majorBidi" w:hAnsiTheme="majorBidi" w:cstheme="majorBidi"/>
          <w:bCs/>
          <w:sz w:val="24"/>
          <w:szCs w:val="28"/>
        </w:rPr>
        <w:t xml:space="preserve">   After collection samples we storage in the EDTA tubes at the 4C</w:t>
      </w:r>
      <w:r w:rsidR="00550A4F">
        <w:rPr>
          <w:rFonts w:asciiTheme="majorBidi" w:hAnsiTheme="majorBidi" w:cstheme="majorBidi"/>
          <w:bCs/>
          <w:sz w:val="24"/>
          <w:szCs w:val="28"/>
        </w:rPr>
        <w:t>ᵒ.</w:t>
      </w:r>
    </w:p>
    <w:p w:rsidR="004413CC" w:rsidRDefault="00286842" w:rsidP="005B0A5D">
      <w:pPr>
        <w:jc w:val="both"/>
        <w:rPr>
          <w:rFonts w:asciiTheme="majorBidi" w:hAnsiTheme="majorBidi" w:cstheme="majorBidi"/>
          <w:b/>
          <w:bCs/>
          <w:sz w:val="28"/>
          <w:szCs w:val="28"/>
        </w:rPr>
      </w:pPr>
      <w:r>
        <w:rPr>
          <w:rFonts w:asciiTheme="majorBidi" w:hAnsiTheme="majorBidi" w:cstheme="majorBidi"/>
          <w:b/>
          <w:bCs/>
          <w:sz w:val="28"/>
          <w:szCs w:val="28"/>
        </w:rPr>
        <w:t>2.3</w:t>
      </w:r>
      <w:r w:rsidR="004413CC" w:rsidRPr="00FC7DD6">
        <w:rPr>
          <w:rFonts w:asciiTheme="majorBidi" w:hAnsiTheme="majorBidi" w:cstheme="majorBidi"/>
          <w:b/>
          <w:bCs/>
          <w:sz w:val="28"/>
          <w:szCs w:val="28"/>
        </w:rPr>
        <w:t>. Heavy Metals Extraction and Determination</w:t>
      </w:r>
    </w:p>
    <w:p w:rsidR="00372553" w:rsidRPr="00372553" w:rsidRDefault="00B96E6E" w:rsidP="005B0A5D">
      <w:pPr>
        <w:jc w:val="both"/>
        <w:rPr>
          <w:rFonts w:asciiTheme="majorBidi" w:hAnsiTheme="majorBidi" w:cstheme="majorBidi"/>
          <w:sz w:val="24"/>
          <w:szCs w:val="28"/>
        </w:rPr>
      </w:pPr>
      <w:r w:rsidRPr="00372553">
        <w:rPr>
          <w:rFonts w:asciiTheme="majorBidi" w:hAnsiTheme="majorBidi" w:cstheme="majorBidi"/>
          <w:b/>
          <w:sz w:val="24"/>
          <w:szCs w:val="28"/>
        </w:rPr>
        <w:t>Conventional Wet Acid Method</w:t>
      </w:r>
      <w:r w:rsidRPr="00372553">
        <w:rPr>
          <w:rFonts w:asciiTheme="majorBidi" w:hAnsiTheme="majorBidi" w:cstheme="majorBidi"/>
          <w:sz w:val="24"/>
          <w:szCs w:val="28"/>
        </w:rPr>
        <w:t xml:space="preserve"> was used for blood sample digestion (Yahaya et al., 2013).</w:t>
      </w:r>
    </w:p>
    <w:p w:rsidR="00372553" w:rsidRPr="00372553" w:rsidRDefault="00372553" w:rsidP="00235000">
      <w:pPr>
        <w:autoSpaceDE w:val="0"/>
        <w:autoSpaceDN w:val="0"/>
        <w:adjustRightInd w:val="0"/>
        <w:spacing w:after="0" w:line="240" w:lineRule="auto"/>
        <w:jc w:val="both"/>
        <w:rPr>
          <w:rFonts w:asciiTheme="majorBidi" w:hAnsiTheme="majorBidi" w:cstheme="majorBidi"/>
          <w:sz w:val="24"/>
          <w:szCs w:val="28"/>
        </w:rPr>
      </w:pPr>
      <w:r w:rsidRPr="00470EC6">
        <w:rPr>
          <w:rFonts w:asciiTheme="majorBidi" w:hAnsiTheme="majorBidi" w:cstheme="majorBidi"/>
          <w:b/>
          <w:i/>
          <w:iCs/>
          <w:sz w:val="24"/>
          <w:szCs w:val="28"/>
        </w:rPr>
        <w:t>Pretreatment of sample containers:</w:t>
      </w:r>
      <w:r w:rsidRPr="00372553">
        <w:rPr>
          <w:rFonts w:asciiTheme="majorBidi" w:hAnsiTheme="majorBidi" w:cstheme="majorBidi"/>
          <w:i/>
          <w:iCs/>
          <w:sz w:val="24"/>
          <w:szCs w:val="28"/>
        </w:rPr>
        <w:t xml:space="preserve"> </w:t>
      </w:r>
      <w:r w:rsidRPr="00372553">
        <w:rPr>
          <w:rFonts w:asciiTheme="majorBidi" w:hAnsiTheme="majorBidi" w:cstheme="majorBidi"/>
          <w:sz w:val="24"/>
          <w:szCs w:val="28"/>
        </w:rPr>
        <w:t>All glassware and sample containers (polyethylene plastic bottles) and Teflon beakers were thoroughly washed with</w:t>
      </w:r>
      <w:r w:rsidR="00235000">
        <w:rPr>
          <w:rFonts w:asciiTheme="majorBidi" w:hAnsiTheme="majorBidi" w:cstheme="majorBidi"/>
          <w:sz w:val="24"/>
          <w:szCs w:val="28"/>
        </w:rPr>
        <w:t xml:space="preserve"> </w:t>
      </w:r>
      <w:r w:rsidRPr="00372553">
        <w:rPr>
          <w:rFonts w:asciiTheme="majorBidi" w:hAnsiTheme="majorBidi" w:cstheme="majorBidi"/>
          <w:sz w:val="24"/>
          <w:szCs w:val="28"/>
        </w:rPr>
        <w:t xml:space="preserve">non-ionic detergent solution to ensure </w:t>
      </w:r>
      <w:r w:rsidRPr="00BC0A88">
        <w:rPr>
          <w:rFonts w:asciiTheme="majorBidi" w:hAnsiTheme="majorBidi" w:cstheme="majorBidi"/>
          <w:color w:val="FF0000"/>
          <w:sz w:val="24"/>
          <w:szCs w:val="28"/>
        </w:rPr>
        <w:t xml:space="preserve">all </w:t>
      </w:r>
      <w:proofErr w:type="spellStart"/>
      <w:r w:rsidRPr="00BC0A88">
        <w:rPr>
          <w:rFonts w:asciiTheme="majorBidi" w:hAnsiTheme="majorBidi" w:cstheme="majorBidi"/>
          <w:color w:val="FF0000"/>
          <w:sz w:val="24"/>
          <w:szCs w:val="28"/>
        </w:rPr>
        <w:t>dirts</w:t>
      </w:r>
      <w:proofErr w:type="spellEnd"/>
      <w:r w:rsidRPr="00BC0A88">
        <w:rPr>
          <w:rFonts w:asciiTheme="majorBidi" w:hAnsiTheme="majorBidi" w:cstheme="majorBidi"/>
          <w:color w:val="FF0000"/>
          <w:sz w:val="24"/>
          <w:szCs w:val="28"/>
        </w:rPr>
        <w:t xml:space="preserve"> were removed </w:t>
      </w:r>
      <w:r w:rsidRPr="00372553">
        <w:rPr>
          <w:rFonts w:asciiTheme="majorBidi" w:hAnsiTheme="majorBidi" w:cstheme="majorBidi"/>
          <w:sz w:val="24"/>
          <w:szCs w:val="28"/>
        </w:rPr>
        <w:t>followed by rinsing with tap water until free of detergent.</w:t>
      </w:r>
    </w:p>
    <w:p w:rsidR="00372553" w:rsidRPr="00372553" w:rsidRDefault="00372553" w:rsidP="005B0A5D">
      <w:pPr>
        <w:autoSpaceDE w:val="0"/>
        <w:autoSpaceDN w:val="0"/>
        <w:adjustRightInd w:val="0"/>
        <w:spacing w:after="0" w:line="240" w:lineRule="auto"/>
        <w:jc w:val="both"/>
        <w:rPr>
          <w:rFonts w:asciiTheme="majorBidi" w:hAnsiTheme="majorBidi" w:cstheme="majorBidi"/>
          <w:sz w:val="24"/>
          <w:szCs w:val="28"/>
        </w:rPr>
      </w:pPr>
      <w:r w:rsidRPr="00372553">
        <w:rPr>
          <w:rFonts w:asciiTheme="majorBidi" w:hAnsiTheme="majorBidi" w:cstheme="majorBidi"/>
          <w:sz w:val="24"/>
          <w:szCs w:val="28"/>
        </w:rPr>
        <w:t>These were thoroughly rinsed with distilled water followed by soaking in 10% (v/v) nitric acid for 48 hours and finally rinsed with triply distilled water and dried in the oven at 800 C prior to sampling and analysis.</w:t>
      </w:r>
    </w:p>
    <w:p w:rsidR="00372553" w:rsidRDefault="00372553" w:rsidP="005B0A5D">
      <w:pPr>
        <w:autoSpaceDE w:val="0"/>
        <w:autoSpaceDN w:val="0"/>
        <w:adjustRightInd w:val="0"/>
        <w:spacing w:after="0" w:line="240" w:lineRule="auto"/>
        <w:jc w:val="both"/>
        <w:rPr>
          <w:rFonts w:asciiTheme="majorBidi" w:hAnsiTheme="majorBidi" w:cstheme="majorBidi"/>
          <w:sz w:val="24"/>
          <w:szCs w:val="28"/>
        </w:rPr>
      </w:pPr>
    </w:p>
    <w:p w:rsidR="00372553" w:rsidRPr="00372553" w:rsidRDefault="00372553" w:rsidP="005B0A5D">
      <w:pPr>
        <w:autoSpaceDE w:val="0"/>
        <w:autoSpaceDN w:val="0"/>
        <w:adjustRightInd w:val="0"/>
        <w:spacing w:after="0" w:line="240" w:lineRule="auto"/>
        <w:jc w:val="both"/>
        <w:rPr>
          <w:rFonts w:asciiTheme="majorBidi" w:hAnsiTheme="majorBidi" w:cstheme="majorBidi"/>
          <w:i/>
          <w:iCs/>
          <w:sz w:val="24"/>
          <w:szCs w:val="28"/>
        </w:rPr>
      </w:pPr>
      <w:r w:rsidRPr="00470EC6">
        <w:rPr>
          <w:rFonts w:asciiTheme="majorBidi" w:hAnsiTheme="majorBidi" w:cstheme="majorBidi"/>
          <w:b/>
          <w:i/>
          <w:iCs/>
          <w:sz w:val="24"/>
          <w:szCs w:val="28"/>
        </w:rPr>
        <w:t xml:space="preserve">Digestion using Conventional Wet Acid </w:t>
      </w:r>
      <w:r w:rsidR="00235000" w:rsidRPr="00470EC6">
        <w:rPr>
          <w:rFonts w:asciiTheme="majorBidi" w:hAnsiTheme="majorBidi" w:cstheme="majorBidi"/>
          <w:b/>
          <w:i/>
          <w:iCs/>
          <w:sz w:val="24"/>
          <w:szCs w:val="28"/>
        </w:rPr>
        <w:t>Method (</w:t>
      </w:r>
      <w:r w:rsidRPr="00470EC6">
        <w:rPr>
          <w:rFonts w:asciiTheme="majorBidi" w:hAnsiTheme="majorBidi" w:cstheme="majorBidi"/>
          <w:b/>
          <w:i/>
          <w:iCs/>
          <w:sz w:val="24"/>
          <w:szCs w:val="28"/>
        </w:rPr>
        <w:t>CDM):</w:t>
      </w:r>
      <w:r w:rsidRPr="00372553">
        <w:rPr>
          <w:rFonts w:asciiTheme="majorBidi" w:hAnsiTheme="majorBidi" w:cstheme="majorBidi"/>
          <w:i/>
          <w:iCs/>
          <w:sz w:val="24"/>
          <w:szCs w:val="28"/>
        </w:rPr>
        <w:t xml:space="preserve"> </w:t>
      </w:r>
      <w:r w:rsidRPr="00372553">
        <w:rPr>
          <w:rFonts w:asciiTheme="majorBidi" w:hAnsiTheme="majorBidi" w:cstheme="majorBidi"/>
          <w:sz w:val="24"/>
          <w:szCs w:val="28"/>
        </w:rPr>
        <w:t>Blood samples were digested by the Conventional Wet Acid Method by adopting the method of Memon et al. (2007). Accurately 0.5 mL of whole blood was taking into Pyrex flask separately. To this was added 3 mL of freshly prepared mixture of concentrated nitric acid and hydrogen peroxide [HNO3 - H2O</w:t>
      </w:r>
      <w:r w:rsidR="00235000" w:rsidRPr="00372553">
        <w:rPr>
          <w:rFonts w:asciiTheme="majorBidi" w:hAnsiTheme="majorBidi" w:cstheme="majorBidi"/>
          <w:sz w:val="24"/>
          <w:szCs w:val="28"/>
        </w:rPr>
        <w:t>2]</w:t>
      </w:r>
      <w:r w:rsidRPr="00372553">
        <w:rPr>
          <w:rFonts w:asciiTheme="majorBidi" w:hAnsiTheme="majorBidi" w:cstheme="majorBidi"/>
          <w:sz w:val="24"/>
          <w:szCs w:val="28"/>
        </w:rPr>
        <w:t xml:space="preserve"> (2:1V/V) and stood for 10 minutes. The flasks were covered with watch glass and then digested at 60 - 70 0C for 1 – 2 hours. The digests were then treated with 2 mL nitric acid and few drops of H2O2, while heating continued hot plate at about 80 0C until a clear digested solution was obtained. The excess acid mixture was evaporated to semi - dry mass, cooled and diluted with 0.1 mL nitric acid. These were transferred into 100 mL volumetric flask and diluted to mark using triply distilled water. A blank extraction (without the sample) was carried out through the complete procedure using triply distilled water.</w:t>
      </w:r>
      <w:r>
        <w:rPr>
          <w:rFonts w:asciiTheme="majorBidi" w:hAnsiTheme="majorBidi" w:cstheme="majorBidi"/>
          <w:sz w:val="24"/>
          <w:szCs w:val="28"/>
        </w:rPr>
        <w:t xml:space="preserve"> </w:t>
      </w:r>
      <w:r w:rsidRPr="00372553">
        <w:rPr>
          <w:rFonts w:ascii="Times New Roman" w:eastAsiaTheme="minorEastAsia" w:hAnsi="Times New Roman" w:cs="Times New Roman"/>
          <w:color w:val="000000" w:themeColor="text1"/>
          <w:kern w:val="24"/>
          <w:sz w:val="24"/>
          <w:szCs w:val="40"/>
        </w:rPr>
        <w:t>The concentrations of heavy metals (Cd, Ni, and Pb) were determined with an Atomic Absorption Spectrophotometer (AAS). Standard solutions of each metal (Cd, Ni, and Pb) were prepared according to the procedure for AAS to be used for the calibration curve (</w:t>
      </w:r>
      <w:proofErr w:type="spellStart"/>
      <w:r w:rsidRPr="00372553">
        <w:rPr>
          <w:rFonts w:ascii="Times New Roman" w:eastAsiaTheme="minorEastAsia" w:hAnsi="Times New Roman" w:cs="Times New Roman"/>
          <w:color w:val="000000" w:themeColor="text1"/>
          <w:kern w:val="24"/>
          <w:sz w:val="24"/>
          <w:szCs w:val="40"/>
        </w:rPr>
        <w:t>Shaltout</w:t>
      </w:r>
      <w:proofErr w:type="spellEnd"/>
      <w:r w:rsidRPr="00372553">
        <w:rPr>
          <w:rFonts w:ascii="Times New Roman" w:eastAsiaTheme="minorEastAsia" w:hAnsi="Times New Roman" w:cs="Times New Roman"/>
          <w:color w:val="000000" w:themeColor="text1"/>
          <w:kern w:val="24"/>
          <w:sz w:val="24"/>
          <w:szCs w:val="40"/>
        </w:rPr>
        <w:t xml:space="preserve"> et al., 2007). </w:t>
      </w:r>
    </w:p>
    <w:p w:rsidR="00470EC6" w:rsidRDefault="00470EC6" w:rsidP="005B0A5D">
      <w:pPr>
        <w:jc w:val="both"/>
        <w:rPr>
          <w:rFonts w:asciiTheme="majorBidi" w:eastAsia="FIKFP B+ MTSY" w:hAnsiTheme="majorBidi" w:cstheme="majorBidi"/>
          <w:b/>
          <w:bCs/>
          <w:sz w:val="28"/>
          <w:szCs w:val="28"/>
        </w:rPr>
      </w:pPr>
    </w:p>
    <w:p w:rsidR="00470EC6" w:rsidRPr="00006BC7" w:rsidRDefault="00470EC6" w:rsidP="005B0A5D">
      <w:pPr>
        <w:jc w:val="both"/>
        <w:rPr>
          <w:rFonts w:asciiTheme="majorBidi" w:eastAsia="FIKFP B+ MTSY" w:hAnsiTheme="majorBidi" w:cstheme="majorBidi"/>
          <w:b/>
          <w:bCs/>
          <w:sz w:val="28"/>
          <w:szCs w:val="28"/>
        </w:rPr>
      </w:pPr>
      <w:r>
        <w:rPr>
          <w:rFonts w:asciiTheme="majorBidi" w:eastAsia="FIKFP B+ MTSY" w:hAnsiTheme="majorBidi" w:cstheme="majorBidi"/>
          <w:b/>
          <w:bCs/>
          <w:sz w:val="28"/>
          <w:szCs w:val="28"/>
        </w:rPr>
        <w:t>2</w:t>
      </w:r>
      <w:r w:rsidRPr="00006BC7">
        <w:rPr>
          <w:rFonts w:asciiTheme="majorBidi" w:eastAsia="FIKFP B+ MTSY" w:hAnsiTheme="majorBidi" w:cstheme="majorBidi"/>
          <w:b/>
          <w:bCs/>
          <w:sz w:val="28"/>
          <w:szCs w:val="28"/>
        </w:rPr>
        <w:t>.4. Digestion of whole blood</w:t>
      </w:r>
    </w:p>
    <w:p w:rsidR="00372553" w:rsidRDefault="00470EC6" w:rsidP="005B0A5D">
      <w:pPr>
        <w:jc w:val="both"/>
        <w:rPr>
          <w:rFonts w:asciiTheme="majorBidi" w:eastAsia="FIKFP B+ MTSY" w:hAnsiTheme="majorBidi" w:cstheme="majorBidi"/>
          <w:sz w:val="24"/>
          <w:szCs w:val="28"/>
        </w:rPr>
      </w:pPr>
      <w:r w:rsidRPr="00470EC6">
        <w:rPr>
          <w:rFonts w:asciiTheme="majorBidi" w:eastAsia="FIKFP B+ MTSY" w:hAnsiTheme="majorBidi" w:cstheme="majorBidi"/>
          <w:sz w:val="24"/>
          <w:szCs w:val="28"/>
        </w:rPr>
        <w:t xml:space="preserve">65%nitric acid was added to the blood sample (3ml) that was stored previously at 4◦Cfor analysis. </w:t>
      </w:r>
      <w:r w:rsidR="00BC0A88" w:rsidRPr="00470EC6">
        <w:rPr>
          <w:rFonts w:asciiTheme="majorBidi" w:eastAsia="FIKFP B+ MTSY" w:hAnsiTheme="majorBidi" w:cstheme="majorBidi"/>
          <w:sz w:val="24"/>
          <w:szCs w:val="28"/>
        </w:rPr>
        <w:t>incubator was</w:t>
      </w:r>
      <w:r w:rsidRPr="00470EC6">
        <w:rPr>
          <w:rFonts w:asciiTheme="majorBidi" w:eastAsia="FIKFP B+ MTSY" w:hAnsiTheme="majorBidi" w:cstheme="majorBidi"/>
          <w:sz w:val="24"/>
          <w:szCs w:val="28"/>
        </w:rPr>
        <w:t xml:space="preserve"> used for the digestion of the blood samples. For digestion of the samples, 1 ml of the sample and 3 ml of a mixture of concentrated hydrochloric acid and nitric acids in (1 ml 30% hydrogen </w:t>
      </w:r>
      <w:proofErr w:type="spellStart"/>
      <w:r w:rsidRPr="00470EC6">
        <w:rPr>
          <w:rFonts w:asciiTheme="majorBidi" w:eastAsia="FIKFP B+ MTSY" w:hAnsiTheme="majorBidi" w:cstheme="majorBidi"/>
          <w:sz w:val="24"/>
          <w:szCs w:val="28"/>
        </w:rPr>
        <w:t>pyroxide</w:t>
      </w:r>
      <w:proofErr w:type="spellEnd"/>
      <w:r w:rsidRPr="00470EC6">
        <w:rPr>
          <w:rFonts w:asciiTheme="majorBidi" w:eastAsia="FIKFP B+ MTSY" w:hAnsiTheme="majorBidi" w:cstheme="majorBidi"/>
          <w:sz w:val="24"/>
          <w:szCs w:val="28"/>
        </w:rPr>
        <w:t xml:space="preserve"> H</w:t>
      </w:r>
      <w:r w:rsidRPr="00470EC6">
        <w:rPr>
          <w:rFonts w:asciiTheme="majorBidi" w:eastAsia="FIKFP B+ MTSY" w:hAnsiTheme="majorBidi" w:cstheme="majorBidi"/>
          <w:sz w:val="24"/>
          <w:szCs w:val="28"/>
          <w:vertAlign w:val="subscript"/>
        </w:rPr>
        <w:t>2</w:t>
      </w:r>
      <w:r w:rsidRPr="00470EC6">
        <w:rPr>
          <w:rFonts w:asciiTheme="majorBidi" w:eastAsia="FIKFP B+ MTSY" w:hAnsiTheme="majorBidi" w:cstheme="majorBidi"/>
          <w:sz w:val="24"/>
          <w:szCs w:val="28"/>
        </w:rPr>
        <w:t>O</w:t>
      </w:r>
      <w:proofErr w:type="gramStart"/>
      <w:r w:rsidRPr="00470EC6">
        <w:rPr>
          <w:rFonts w:asciiTheme="majorBidi" w:eastAsia="FIKFP B+ MTSY" w:hAnsiTheme="majorBidi" w:cstheme="majorBidi"/>
          <w:sz w:val="24"/>
          <w:szCs w:val="28"/>
          <w:vertAlign w:val="subscript"/>
        </w:rPr>
        <w:t xml:space="preserve">2 </w:t>
      </w:r>
      <w:r w:rsidRPr="00470EC6">
        <w:rPr>
          <w:rFonts w:asciiTheme="majorBidi" w:eastAsia="FIKFP B+ MTSY" w:hAnsiTheme="majorBidi" w:cstheme="majorBidi"/>
          <w:sz w:val="24"/>
          <w:szCs w:val="28"/>
        </w:rPr>
        <w:t>,</w:t>
      </w:r>
      <w:proofErr w:type="gramEnd"/>
      <w:r w:rsidRPr="00470EC6">
        <w:rPr>
          <w:rFonts w:asciiTheme="majorBidi" w:eastAsia="FIKFP B+ MTSY" w:hAnsiTheme="majorBidi" w:cstheme="majorBidi"/>
          <w:sz w:val="24"/>
          <w:szCs w:val="28"/>
        </w:rPr>
        <w:t xml:space="preserve"> 1 ml 65% Nitric acid HNO3) were transferred into a 125 ml </w:t>
      </w:r>
      <w:proofErr w:type="spellStart"/>
      <w:r w:rsidRPr="00470EC6">
        <w:rPr>
          <w:rFonts w:asciiTheme="majorBidi" w:eastAsia="FIKFP B+ MTSY" w:hAnsiTheme="majorBidi" w:cstheme="majorBidi"/>
          <w:sz w:val="24"/>
          <w:szCs w:val="28"/>
        </w:rPr>
        <w:t>pyrex</w:t>
      </w:r>
      <w:proofErr w:type="spellEnd"/>
      <w:r w:rsidRPr="00470EC6">
        <w:rPr>
          <w:rFonts w:asciiTheme="majorBidi" w:eastAsia="FIKFP B+ MTSY" w:hAnsiTheme="majorBidi" w:cstheme="majorBidi"/>
          <w:sz w:val="24"/>
          <w:szCs w:val="28"/>
        </w:rPr>
        <w:t xml:space="preserve"> conical flask. The samples were digested for 1-2 hours. The digestion was stopped when a </w:t>
      </w:r>
      <w:proofErr w:type="spellStart"/>
      <w:r w:rsidRPr="00470EC6">
        <w:rPr>
          <w:rFonts w:asciiTheme="majorBidi" w:eastAsia="FIKFP B+ MTSY" w:hAnsiTheme="majorBidi" w:cstheme="majorBidi"/>
          <w:sz w:val="24"/>
          <w:szCs w:val="28"/>
        </w:rPr>
        <w:t>colourless</w:t>
      </w:r>
      <w:proofErr w:type="spellEnd"/>
      <w:r w:rsidRPr="00470EC6">
        <w:rPr>
          <w:rFonts w:asciiTheme="majorBidi" w:eastAsia="FIKFP B+ MTSY" w:hAnsiTheme="majorBidi" w:cstheme="majorBidi"/>
          <w:sz w:val="24"/>
          <w:szCs w:val="28"/>
        </w:rPr>
        <w:t xml:space="preserve"> solution was obtained and then it was evaporated to dryness. The solution was diluted to 100 ml with distilled water.</w:t>
      </w:r>
    </w:p>
    <w:p w:rsidR="00582B99" w:rsidRDefault="00582B99" w:rsidP="00470EC6">
      <w:pPr>
        <w:rPr>
          <w:rFonts w:asciiTheme="majorBidi" w:eastAsia="FIKFP B+ MTSY" w:hAnsiTheme="majorBidi" w:cstheme="majorBidi"/>
          <w:b/>
          <w:sz w:val="28"/>
          <w:szCs w:val="28"/>
        </w:rPr>
      </w:pPr>
    </w:p>
    <w:p w:rsidR="00582B99" w:rsidRDefault="00582B99" w:rsidP="00470EC6">
      <w:pPr>
        <w:rPr>
          <w:rFonts w:asciiTheme="majorBidi" w:eastAsia="FIKFP B+ MTSY" w:hAnsiTheme="majorBidi" w:cstheme="majorBidi"/>
          <w:b/>
          <w:sz w:val="28"/>
          <w:szCs w:val="28"/>
        </w:rPr>
      </w:pPr>
    </w:p>
    <w:p w:rsidR="002D02CA" w:rsidRPr="002501BD" w:rsidRDefault="002D02CA" w:rsidP="00470EC6">
      <w:pPr>
        <w:rPr>
          <w:rFonts w:asciiTheme="majorBidi" w:eastAsia="FIKFP B+ MTSY" w:hAnsiTheme="majorBidi" w:cstheme="majorBidi"/>
          <w:b/>
          <w:sz w:val="28"/>
          <w:szCs w:val="28"/>
        </w:rPr>
      </w:pPr>
      <w:r w:rsidRPr="002501BD">
        <w:rPr>
          <w:rFonts w:asciiTheme="majorBidi" w:eastAsia="FIKFP B+ MTSY" w:hAnsiTheme="majorBidi" w:cstheme="majorBidi"/>
          <w:b/>
          <w:sz w:val="28"/>
          <w:szCs w:val="28"/>
        </w:rPr>
        <w:t>4. RESULT</w:t>
      </w:r>
    </w:p>
    <w:p w:rsidR="002D02CA" w:rsidRPr="002501BD" w:rsidRDefault="002D02CA" w:rsidP="00470EC6">
      <w:pPr>
        <w:rPr>
          <w:rFonts w:asciiTheme="majorBidi" w:eastAsia="FIKFP B+ MTSY" w:hAnsiTheme="majorBidi" w:cstheme="majorBidi"/>
          <w:b/>
          <w:sz w:val="28"/>
          <w:szCs w:val="28"/>
        </w:rPr>
      </w:pPr>
      <w:r w:rsidRPr="002501BD">
        <w:rPr>
          <w:rFonts w:asciiTheme="majorBidi" w:eastAsia="FIKFP B+ MTSY" w:hAnsiTheme="majorBidi" w:cstheme="majorBidi"/>
          <w:b/>
          <w:sz w:val="28"/>
          <w:szCs w:val="28"/>
        </w:rPr>
        <w:t>5.</w:t>
      </w:r>
      <w:r w:rsidR="00582B99">
        <w:rPr>
          <w:rFonts w:asciiTheme="majorBidi" w:eastAsia="FIKFP B+ MTSY" w:hAnsiTheme="majorBidi" w:cstheme="majorBidi"/>
          <w:b/>
          <w:sz w:val="28"/>
          <w:szCs w:val="28"/>
        </w:rPr>
        <w:t xml:space="preserve"> </w:t>
      </w:r>
      <w:r w:rsidRPr="002501BD">
        <w:rPr>
          <w:rFonts w:asciiTheme="majorBidi" w:eastAsia="FIKFP B+ MTSY" w:hAnsiTheme="majorBidi" w:cstheme="majorBidi"/>
          <w:b/>
          <w:sz w:val="28"/>
          <w:szCs w:val="28"/>
        </w:rPr>
        <w:t>DISCUSSION</w:t>
      </w:r>
    </w:p>
    <w:p w:rsidR="002D02CA" w:rsidRPr="002501BD" w:rsidRDefault="002D02CA" w:rsidP="00470EC6">
      <w:pPr>
        <w:rPr>
          <w:rFonts w:asciiTheme="majorBidi" w:eastAsia="FIKFP B+ MTSY" w:hAnsiTheme="majorBidi" w:cstheme="majorBidi"/>
          <w:b/>
          <w:sz w:val="28"/>
          <w:szCs w:val="28"/>
        </w:rPr>
      </w:pPr>
      <w:r w:rsidRPr="002501BD">
        <w:rPr>
          <w:rFonts w:asciiTheme="majorBidi" w:eastAsia="FIKFP B+ MTSY" w:hAnsiTheme="majorBidi" w:cstheme="majorBidi"/>
          <w:b/>
          <w:sz w:val="28"/>
          <w:szCs w:val="28"/>
        </w:rPr>
        <w:t>6.</w:t>
      </w:r>
      <w:r w:rsidR="00582B99">
        <w:rPr>
          <w:rFonts w:asciiTheme="majorBidi" w:eastAsia="FIKFP B+ MTSY" w:hAnsiTheme="majorBidi" w:cstheme="majorBidi"/>
          <w:b/>
          <w:sz w:val="28"/>
          <w:szCs w:val="28"/>
        </w:rPr>
        <w:t xml:space="preserve"> </w:t>
      </w:r>
      <w:r w:rsidRPr="002501BD">
        <w:rPr>
          <w:rFonts w:asciiTheme="majorBidi" w:eastAsia="FIKFP B+ MTSY" w:hAnsiTheme="majorBidi" w:cstheme="majorBidi"/>
          <w:b/>
          <w:sz w:val="28"/>
          <w:szCs w:val="28"/>
        </w:rPr>
        <w:t>CONCLUSION</w:t>
      </w:r>
    </w:p>
    <w:p w:rsidR="00B96E6E" w:rsidRPr="002501BD" w:rsidRDefault="002D02CA">
      <w:pPr>
        <w:rPr>
          <w:rFonts w:ascii="Times New Roman" w:hAnsi="Times New Roman" w:cs="Times New Roman"/>
          <w:b/>
          <w:sz w:val="44"/>
        </w:rPr>
      </w:pPr>
      <w:r w:rsidRPr="002501BD">
        <w:rPr>
          <w:rFonts w:ascii="Times New Roman" w:hAnsi="Times New Roman" w:cs="Times New Roman"/>
          <w:b/>
          <w:sz w:val="28"/>
        </w:rPr>
        <w:t>7.</w:t>
      </w:r>
      <w:r w:rsidR="00582B99">
        <w:rPr>
          <w:rFonts w:ascii="Times New Roman" w:hAnsi="Times New Roman" w:cs="Times New Roman"/>
          <w:b/>
          <w:sz w:val="28"/>
        </w:rPr>
        <w:t xml:space="preserve"> </w:t>
      </w:r>
      <w:r w:rsidRPr="002501BD">
        <w:rPr>
          <w:rFonts w:ascii="Times New Roman" w:hAnsi="Times New Roman" w:cs="Times New Roman"/>
          <w:b/>
          <w:sz w:val="28"/>
        </w:rPr>
        <w:t xml:space="preserve">REFERENCES </w:t>
      </w:r>
    </w:p>
    <w:p w:rsidR="0033736C" w:rsidRDefault="0033736C" w:rsidP="005B0A5D">
      <w:pPr>
        <w:ind w:left="562" w:hanging="562"/>
        <w:jc w:val="both"/>
        <w:rPr>
          <w:rFonts w:asciiTheme="majorBidi" w:hAnsiTheme="majorBidi" w:cstheme="majorBidi"/>
          <w:color w:val="222222"/>
          <w:sz w:val="24"/>
          <w:szCs w:val="24"/>
          <w:shd w:val="clear" w:color="auto" w:fill="FFFFFF"/>
        </w:rPr>
      </w:pPr>
      <w:r w:rsidRPr="00E37BDD">
        <w:rPr>
          <w:rFonts w:asciiTheme="majorBidi" w:hAnsiTheme="majorBidi" w:cstheme="majorBidi"/>
          <w:color w:val="222222"/>
          <w:sz w:val="24"/>
          <w:szCs w:val="24"/>
          <w:shd w:val="clear" w:color="auto" w:fill="FFFFFF"/>
        </w:rPr>
        <w:t xml:space="preserve">Abu-Obaid, A., </w:t>
      </w:r>
      <w:proofErr w:type="spellStart"/>
      <w:r w:rsidRPr="00E37BDD">
        <w:rPr>
          <w:rFonts w:asciiTheme="majorBidi" w:hAnsiTheme="majorBidi" w:cstheme="majorBidi"/>
          <w:color w:val="222222"/>
          <w:sz w:val="24"/>
          <w:szCs w:val="24"/>
          <w:shd w:val="clear" w:color="auto" w:fill="FFFFFF"/>
        </w:rPr>
        <w:t>Jodeh</w:t>
      </w:r>
      <w:proofErr w:type="spellEnd"/>
      <w:r w:rsidRPr="00E37BDD">
        <w:rPr>
          <w:rFonts w:asciiTheme="majorBidi" w:hAnsiTheme="majorBidi" w:cstheme="majorBidi"/>
          <w:color w:val="222222"/>
          <w:sz w:val="24"/>
          <w:szCs w:val="24"/>
          <w:shd w:val="clear" w:color="auto" w:fill="FFFFFF"/>
        </w:rPr>
        <w:t xml:space="preserve">, S., Ahmad, O., </w:t>
      </w:r>
      <w:proofErr w:type="spellStart"/>
      <w:r w:rsidRPr="00E37BDD">
        <w:rPr>
          <w:rFonts w:asciiTheme="majorBidi" w:hAnsiTheme="majorBidi" w:cstheme="majorBidi"/>
          <w:color w:val="222222"/>
          <w:sz w:val="24"/>
          <w:szCs w:val="24"/>
          <w:shd w:val="clear" w:color="auto" w:fill="FFFFFF"/>
        </w:rPr>
        <w:t>Salghi</w:t>
      </w:r>
      <w:proofErr w:type="spellEnd"/>
      <w:r w:rsidRPr="00E37BDD">
        <w:rPr>
          <w:rFonts w:asciiTheme="majorBidi" w:hAnsiTheme="majorBidi" w:cstheme="majorBidi"/>
          <w:color w:val="222222"/>
          <w:sz w:val="24"/>
          <w:szCs w:val="24"/>
          <w:shd w:val="clear" w:color="auto" w:fill="FFFFFF"/>
        </w:rPr>
        <w:t xml:space="preserve">, R., &amp; </w:t>
      </w:r>
      <w:proofErr w:type="spellStart"/>
      <w:r w:rsidRPr="00E37BDD">
        <w:rPr>
          <w:rFonts w:asciiTheme="majorBidi" w:hAnsiTheme="majorBidi" w:cstheme="majorBidi"/>
          <w:color w:val="222222"/>
          <w:sz w:val="24"/>
          <w:szCs w:val="24"/>
          <w:shd w:val="clear" w:color="auto" w:fill="FFFFFF"/>
        </w:rPr>
        <w:t>Warad</w:t>
      </w:r>
      <w:proofErr w:type="spellEnd"/>
      <w:r w:rsidRPr="00E37BDD">
        <w:rPr>
          <w:rFonts w:asciiTheme="majorBidi" w:hAnsiTheme="majorBidi" w:cstheme="majorBidi"/>
          <w:color w:val="222222"/>
          <w:sz w:val="24"/>
          <w:szCs w:val="24"/>
          <w:shd w:val="clear" w:color="auto" w:fill="FFFFFF"/>
        </w:rPr>
        <w:t xml:space="preserve">, I. (2015). Determination and Assessment of Heavy Metals in Tobacco Sold and Smoked </w:t>
      </w:r>
      <w:proofErr w:type="gramStart"/>
      <w:r w:rsidRPr="00E37BDD">
        <w:rPr>
          <w:rFonts w:asciiTheme="majorBidi" w:hAnsiTheme="majorBidi" w:cstheme="majorBidi"/>
          <w:color w:val="222222"/>
          <w:sz w:val="24"/>
          <w:szCs w:val="24"/>
          <w:shd w:val="clear" w:color="auto" w:fill="FFFFFF"/>
        </w:rPr>
        <w:t>In</w:t>
      </w:r>
      <w:proofErr w:type="gramEnd"/>
      <w:r w:rsidRPr="00E37BDD">
        <w:rPr>
          <w:rFonts w:asciiTheme="majorBidi" w:hAnsiTheme="majorBidi" w:cstheme="majorBidi"/>
          <w:color w:val="222222"/>
          <w:sz w:val="24"/>
          <w:szCs w:val="24"/>
          <w:shd w:val="clear" w:color="auto" w:fill="FFFFFF"/>
        </w:rPr>
        <w:t xml:space="preserve"> Palestinian Market. </w:t>
      </w:r>
      <w:r w:rsidRPr="00E37BDD">
        <w:rPr>
          <w:rFonts w:asciiTheme="majorBidi" w:hAnsiTheme="majorBidi" w:cstheme="majorBidi"/>
          <w:i/>
          <w:iCs/>
          <w:color w:val="222222"/>
          <w:sz w:val="24"/>
          <w:szCs w:val="24"/>
          <w:shd w:val="clear" w:color="auto" w:fill="FFFFFF"/>
        </w:rPr>
        <w:t>Int J Chem</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6</w:t>
      </w:r>
      <w:r w:rsidRPr="00E37BDD">
        <w:rPr>
          <w:rFonts w:asciiTheme="majorBidi" w:hAnsiTheme="majorBidi" w:cstheme="majorBidi"/>
          <w:color w:val="222222"/>
          <w:sz w:val="24"/>
          <w:szCs w:val="24"/>
          <w:shd w:val="clear" w:color="auto" w:fill="FFFFFF"/>
        </w:rPr>
        <w:t>(2), 713-23.</w:t>
      </w:r>
    </w:p>
    <w:p w:rsidR="0033736C" w:rsidRPr="00E37BDD" w:rsidRDefault="0033736C" w:rsidP="005B0A5D">
      <w:pPr>
        <w:ind w:left="562" w:hanging="562"/>
        <w:jc w:val="both"/>
        <w:rPr>
          <w:rFonts w:asciiTheme="majorBidi" w:hAnsiTheme="majorBidi" w:cstheme="majorBidi"/>
          <w:sz w:val="24"/>
          <w:szCs w:val="24"/>
        </w:rPr>
      </w:pPr>
      <w:r w:rsidRPr="00E37BDD">
        <w:rPr>
          <w:rFonts w:asciiTheme="majorBidi" w:hAnsiTheme="majorBidi" w:cstheme="majorBidi"/>
          <w:color w:val="222222"/>
          <w:sz w:val="24"/>
          <w:szCs w:val="24"/>
          <w:shd w:val="clear" w:color="auto" w:fill="FFFFFF"/>
        </w:rPr>
        <w:t xml:space="preserve">Afridi, H. I., Kazi, T. G., Jamali, M. K., Kazi, G. H., Arain, M. B., </w:t>
      </w:r>
      <w:proofErr w:type="spellStart"/>
      <w:r w:rsidRPr="00E37BDD">
        <w:rPr>
          <w:rFonts w:asciiTheme="majorBidi" w:hAnsiTheme="majorBidi" w:cstheme="majorBidi"/>
          <w:color w:val="222222"/>
          <w:sz w:val="24"/>
          <w:szCs w:val="24"/>
          <w:shd w:val="clear" w:color="auto" w:fill="FFFFFF"/>
        </w:rPr>
        <w:t>Jalbani</w:t>
      </w:r>
      <w:proofErr w:type="spellEnd"/>
      <w:r w:rsidRPr="00E37BDD">
        <w:rPr>
          <w:rFonts w:asciiTheme="majorBidi" w:hAnsiTheme="majorBidi" w:cstheme="majorBidi"/>
          <w:color w:val="222222"/>
          <w:sz w:val="24"/>
          <w:szCs w:val="24"/>
          <w:shd w:val="clear" w:color="auto" w:fill="FFFFFF"/>
        </w:rPr>
        <w:t>, N., ... &amp; Sarfaraz, R. A. (2006). Evaluation of toxic metals in biological samples (scalp hair, blood and urine) of steel mill workers by electrothermal atomic absorption spectrometry. </w:t>
      </w:r>
      <w:r w:rsidRPr="00E37BDD">
        <w:rPr>
          <w:rFonts w:asciiTheme="majorBidi" w:hAnsiTheme="majorBidi" w:cstheme="majorBidi"/>
          <w:i/>
          <w:iCs/>
          <w:color w:val="222222"/>
          <w:sz w:val="24"/>
          <w:szCs w:val="24"/>
          <w:shd w:val="clear" w:color="auto" w:fill="FFFFFF"/>
        </w:rPr>
        <w:t>Toxicology and industrial health</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22</w:t>
      </w:r>
      <w:r w:rsidRPr="00E37BDD">
        <w:rPr>
          <w:rFonts w:asciiTheme="majorBidi" w:hAnsiTheme="majorBidi" w:cstheme="majorBidi"/>
          <w:color w:val="222222"/>
          <w:sz w:val="24"/>
          <w:szCs w:val="24"/>
          <w:shd w:val="clear" w:color="auto" w:fill="FFFFFF"/>
        </w:rPr>
        <w:t>(9), 381-393.</w:t>
      </w:r>
    </w:p>
    <w:p w:rsidR="0033736C" w:rsidRPr="00E37BDD" w:rsidRDefault="0033736C" w:rsidP="005B0A5D">
      <w:pPr>
        <w:ind w:left="562" w:hanging="562"/>
        <w:jc w:val="both"/>
        <w:rPr>
          <w:rFonts w:asciiTheme="majorBidi" w:hAnsiTheme="majorBidi" w:cstheme="majorBidi"/>
          <w:sz w:val="24"/>
          <w:szCs w:val="24"/>
        </w:rPr>
      </w:pPr>
      <w:r w:rsidRPr="00E37BDD">
        <w:rPr>
          <w:rFonts w:asciiTheme="majorBidi" w:hAnsiTheme="majorBidi" w:cstheme="majorBidi"/>
          <w:color w:val="222222"/>
          <w:sz w:val="24"/>
          <w:szCs w:val="24"/>
          <w:shd w:val="clear" w:color="auto" w:fill="FFFFFF"/>
        </w:rPr>
        <w:t xml:space="preserve">Afridi, H. I., Kazi, T. G., Kazi, A. G., Shah, F., Wadhwa, S. K., </w:t>
      </w:r>
      <w:proofErr w:type="spellStart"/>
      <w:r w:rsidRPr="00E37BDD">
        <w:rPr>
          <w:rFonts w:asciiTheme="majorBidi" w:hAnsiTheme="majorBidi" w:cstheme="majorBidi"/>
          <w:color w:val="222222"/>
          <w:sz w:val="24"/>
          <w:szCs w:val="24"/>
          <w:shd w:val="clear" w:color="auto" w:fill="FFFFFF"/>
        </w:rPr>
        <w:t>Kolachi</w:t>
      </w:r>
      <w:proofErr w:type="spellEnd"/>
      <w:r w:rsidRPr="00E37BDD">
        <w:rPr>
          <w:rFonts w:asciiTheme="majorBidi" w:hAnsiTheme="majorBidi" w:cstheme="majorBidi"/>
          <w:color w:val="222222"/>
          <w:sz w:val="24"/>
          <w:szCs w:val="24"/>
          <w:shd w:val="clear" w:color="auto" w:fill="FFFFFF"/>
        </w:rPr>
        <w:t xml:space="preserve">, N. F., ... &amp; Kazi, N. (2011). Levels of arsenic, cadmium, lead, manganese and zinc in biological samples of </w:t>
      </w:r>
      <w:proofErr w:type="spellStart"/>
      <w:r w:rsidRPr="00E37BDD">
        <w:rPr>
          <w:rFonts w:asciiTheme="majorBidi" w:hAnsiTheme="majorBidi" w:cstheme="majorBidi"/>
          <w:color w:val="222222"/>
          <w:sz w:val="24"/>
          <w:szCs w:val="24"/>
          <w:shd w:val="clear" w:color="auto" w:fill="FFFFFF"/>
        </w:rPr>
        <w:t>paralysed</w:t>
      </w:r>
      <w:proofErr w:type="spellEnd"/>
      <w:r w:rsidRPr="00E37BDD">
        <w:rPr>
          <w:rFonts w:asciiTheme="majorBidi" w:hAnsiTheme="majorBidi" w:cstheme="majorBidi"/>
          <w:color w:val="222222"/>
          <w:sz w:val="24"/>
          <w:szCs w:val="24"/>
          <w:shd w:val="clear" w:color="auto" w:fill="FFFFFF"/>
        </w:rPr>
        <w:t xml:space="preserve"> steel mill workers with related to controls. </w:t>
      </w:r>
      <w:r w:rsidRPr="00E37BDD">
        <w:rPr>
          <w:rFonts w:asciiTheme="majorBidi" w:hAnsiTheme="majorBidi" w:cstheme="majorBidi"/>
          <w:i/>
          <w:iCs/>
          <w:color w:val="222222"/>
          <w:sz w:val="24"/>
          <w:szCs w:val="24"/>
          <w:shd w:val="clear" w:color="auto" w:fill="FFFFFF"/>
        </w:rPr>
        <w:t>Biological trace element research</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144</w:t>
      </w:r>
      <w:r w:rsidRPr="00E37BDD">
        <w:rPr>
          <w:rFonts w:asciiTheme="majorBidi" w:hAnsiTheme="majorBidi" w:cstheme="majorBidi"/>
          <w:color w:val="222222"/>
          <w:sz w:val="24"/>
          <w:szCs w:val="24"/>
          <w:shd w:val="clear" w:color="auto" w:fill="FFFFFF"/>
        </w:rPr>
        <w:t>(1), 164-182.</w:t>
      </w:r>
    </w:p>
    <w:p w:rsidR="0033736C" w:rsidRPr="00E37BDD" w:rsidRDefault="0033736C" w:rsidP="005B0A5D">
      <w:pPr>
        <w:ind w:left="562" w:hanging="562"/>
        <w:jc w:val="both"/>
        <w:rPr>
          <w:rFonts w:asciiTheme="majorBidi" w:hAnsiTheme="majorBidi" w:cstheme="majorBidi"/>
          <w:sz w:val="24"/>
          <w:szCs w:val="24"/>
        </w:rPr>
      </w:pPr>
      <w:r w:rsidRPr="00E37BDD">
        <w:rPr>
          <w:rFonts w:asciiTheme="majorBidi" w:hAnsiTheme="majorBidi" w:cstheme="majorBidi"/>
          <w:color w:val="222222"/>
          <w:sz w:val="24"/>
          <w:szCs w:val="24"/>
          <w:shd w:val="clear" w:color="auto" w:fill="FFFFFF"/>
        </w:rPr>
        <w:t xml:space="preserve">Ahmed, M. S., Yesmin, M., Jeba, F., Hoque, M. S., </w:t>
      </w:r>
      <w:proofErr w:type="spellStart"/>
      <w:r w:rsidRPr="00E37BDD">
        <w:rPr>
          <w:rFonts w:asciiTheme="majorBidi" w:hAnsiTheme="majorBidi" w:cstheme="majorBidi"/>
          <w:color w:val="222222"/>
          <w:sz w:val="24"/>
          <w:szCs w:val="24"/>
          <w:shd w:val="clear" w:color="auto" w:fill="FFFFFF"/>
        </w:rPr>
        <w:t>Jamee</w:t>
      </w:r>
      <w:proofErr w:type="spellEnd"/>
      <w:r w:rsidRPr="00E37BDD">
        <w:rPr>
          <w:rFonts w:asciiTheme="majorBidi" w:hAnsiTheme="majorBidi" w:cstheme="majorBidi"/>
          <w:color w:val="222222"/>
          <w:sz w:val="24"/>
          <w:szCs w:val="24"/>
          <w:shd w:val="clear" w:color="auto" w:fill="FFFFFF"/>
        </w:rPr>
        <w:t>, A. R., &amp; Salam, A. (2020). Risk assessment and evaluation of heavy metals concentrations in blood samples of plastic industry workers in Dhaka, Bangladesh. </w:t>
      </w:r>
      <w:r w:rsidRPr="00E37BDD">
        <w:rPr>
          <w:rFonts w:asciiTheme="majorBidi" w:hAnsiTheme="majorBidi" w:cstheme="majorBidi"/>
          <w:i/>
          <w:iCs/>
          <w:color w:val="222222"/>
          <w:sz w:val="24"/>
          <w:szCs w:val="24"/>
          <w:shd w:val="clear" w:color="auto" w:fill="FFFFFF"/>
        </w:rPr>
        <w:t>Toxicology Reports</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7</w:t>
      </w:r>
      <w:r w:rsidRPr="00E37BDD">
        <w:rPr>
          <w:rFonts w:asciiTheme="majorBidi" w:hAnsiTheme="majorBidi" w:cstheme="majorBidi"/>
          <w:color w:val="222222"/>
          <w:sz w:val="24"/>
          <w:szCs w:val="24"/>
          <w:shd w:val="clear" w:color="auto" w:fill="FFFFFF"/>
        </w:rPr>
        <w:t>, 1373-1380.</w:t>
      </w:r>
    </w:p>
    <w:p w:rsidR="0033736C" w:rsidRPr="00E37BDD" w:rsidRDefault="0033736C" w:rsidP="005B0A5D">
      <w:pPr>
        <w:ind w:left="562" w:hanging="562"/>
        <w:jc w:val="both"/>
        <w:rPr>
          <w:rFonts w:asciiTheme="majorBidi" w:hAnsiTheme="majorBidi" w:cstheme="majorBidi"/>
          <w:sz w:val="24"/>
          <w:szCs w:val="24"/>
        </w:rPr>
      </w:pPr>
      <w:r w:rsidRPr="00E37BDD">
        <w:rPr>
          <w:rFonts w:asciiTheme="majorBidi" w:hAnsiTheme="majorBidi" w:cstheme="majorBidi"/>
          <w:color w:val="222222"/>
          <w:sz w:val="24"/>
          <w:szCs w:val="24"/>
          <w:shd w:val="clear" w:color="auto" w:fill="FFFFFF"/>
        </w:rPr>
        <w:t>Case, C. P., Ellis, L., Turner, J. C., &amp; Fairman, B. (2001). Development of a routine method for the determination of trace metals in whole blood by magnetic sector inductively coupled plasma mass spectrometry with particular relevance to patients with total hip and knee arthroplasty. </w:t>
      </w:r>
      <w:r w:rsidRPr="00E37BDD">
        <w:rPr>
          <w:rFonts w:asciiTheme="majorBidi" w:hAnsiTheme="majorBidi" w:cstheme="majorBidi"/>
          <w:i/>
          <w:iCs/>
          <w:color w:val="222222"/>
          <w:sz w:val="24"/>
          <w:szCs w:val="24"/>
          <w:shd w:val="clear" w:color="auto" w:fill="FFFFFF"/>
        </w:rPr>
        <w:t>Clinical Chemistry</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47</w:t>
      </w:r>
      <w:r w:rsidRPr="00E37BDD">
        <w:rPr>
          <w:rFonts w:asciiTheme="majorBidi" w:hAnsiTheme="majorBidi" w:cstheme="majorBidi"/>
          <w:color w:val="222222"/>
          <w:sz w:val="24"/>
          <w:szCs w:val="24"/>
          <w:shd w:val="clear" w:color="auto" w:fill="FFFFFF"/>
        </w:rPr>
        <w:t>(2), 275-280.</w:t>
      </w:r>
    </w:p>
    <w:p w:rsidR="0033736C" w:rsidRPr="00E37BDD" w:rsidRDefault="0033736C" w:rsidP="005B0A5D">
      <w:pPr>
        <w:ind w:left="562" w:hanging="562"/>
        <w:jc w:val="both"/>
        <w:rPr>
          <w:rFonts w:asciiTheme="majorBidi" w:hAnsiTheme="majorBidi" w:cstheme="majorBidi"/>
          <w:sz w:val="24"/>
          <w:szCs w:val="24"/>
        </w:rPr>
      </w:pPr>
      <w:proofErr w:type="spellStart"/>
      <w:r w:rsidRPr="00E37BDD">
        <w:rPr>
          <w:rFonts w:asciiTheme="majorBidi" w:hAnsiTheme="majorBidi" w:cstheme="majorBidi"/>
          <w:color w:val="222222"/>
          <w:sz w:val="24"/>
          <w:szCs w:val="24"/>
          <w:shd w:val="clear" w:color="auto" w:fill="FFFFFF"/>
        </w:rPr>
        <w:t>Gajek</w:t>
      </w:r>
      <w:proofErr w:type="spellEnd"/>
      <w:r w:rsidRPr="00E37BDD">
        <w:rPr>
          <w:rFonts w:asciiTheme="majorBidi" w:hAnsiTheme="majorBidi" w:cstheme="majorBidi"/>
          <w:color w:val="222222"/>
          <w:sz w:val="24"/>
          <w:szCs w:val="24"/>
          <w:shd w:val="clear" w:color="auto" w:fill="FFFFFF"/>
        </w:rPr>
        <w:t>, R., Barley, F., &amp; She, J. (2013). Determination of essential and toxic metals in blood by ICP-MS with calibration in synthetic matrix. </w:t>
      </w:r>
      <w:r w:rsidRPr="00E37BDD">
        <w:rPr>
          <w:rFonts w:asciiTheme="majorBidi" w:hAnsiTheme="majorBidi" w:cstheme="majorBidi"/>
          <w:i/>
          <w:iCs/>
          <w:color w:val="222222"/>
          <w:sz w:val="24"/>
          <w:szCs w:val="24"/>
          <w:shd w:val="clear" w:color="auto" w:fill="FFFFFF"/>
        </w:rPr>
        <w:t>Analytical Methods</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5</w:t>
      </w:r>
      <w:r w:rsidRPr="00E37BDD">
        <w:rPr>
          <w:rFonts w:asciiTheme="majorBidi" w:hAnsiTheme="majorBidi" w:cstheme="majorBidi"/>
          <w:color w:val="222222"/>
          <w:sz w:val="24"/>
          <w:szCs w:val="24"/>
          <w:shd w:val="clear" w:color="auto" w:fill="FFFFFF"/>
        </w:rPr>
        <w:t>(9), 2193-2202.</w:t>
      </w:r>
    </w:p>
    <w:p w:rsidR="0033736C" w:rsidRPr="00E37BDD" w:rsidRDefault="0033736C" w:rsidP="005B0A5D">
      <w:pPr>
        <w:ind w:left="562" w:hanging="562"/>
        <w:jc w:val="both"/>
        <w:rPr>
          <w:rFonts w:asciiTheme="majorBidi" w:hAnsiTheme="majorBidi" w:cstheme="majorBidi"/>
          <w:sz w:val="24"/>
          <w:szCs w:val="24"/>
        </w:rPr>
      </w:pPr>
      <w:proofErr w:type="spellStart"/>
      <w:r w:rsidRPr="00E37BDD">
        <w:rPr>
          <w:rFonts w:asciiTheme="majorBidi" w:hAnsiTheme="majorBidi" w:cstheme="majorBidi"/>
          <w:color w:val="222222"/>
          <w:sz w:val="24"/>
          <w:szCs w:val="24"/>
          <w:shd w:val="clear" w:color="auto" w:fill="FFFFFF"/>
        </w:rPr>
        <w:t>Goullé</w:t>
      </w:r>
      <w:proofErr w:type="spellEnd"/>
      <w:r w:rsidRPr="00E37BDD">
        <w:rPr>
          <w:rFonts w:asciiTheme="majorBidi" w:hAnsiTheme="majorBidi" w:cstheme="majorBidi"/>
          <w:color w:val="222222"/>
          <w:sz w:val="24"/>
          <w:szCs w:val="24"/>
          <w:shd w:val="clear" w:color="auto" w:fill="FFFFFF"/>
        </w:rPr>
        <w:t xml:space="preserve">, J. P., </w:t>
      </w:r>
      <w:proofErr w:type="spellStart"/>
      <w:r w:rsidRPr="00E37BDD">
        <w:rPr>
          <w:rFonts w:asciiTheme="majorBidi" w:hAnsiTheme="majorBidi" w:cstheme="majorBidi"/>
          <w:color w:val="222222"/>
          <w:sz w:val="24"/>
          <w:szCs w:val="24"/>
          <w:shd w:val="clear" w:color="auto" w:fill="FFFFFF"/>
        </w:rPr>
        <w:t>Mahieu</w:t>
      </w:r>
      <w:proofErr w:type="spellEnd"/>
      <w:r w:rsidRPr="00E37BDD">
        <w:rPr>
          <w:rFonts w:asciiTheme="majorBidi" w:hAnsiTheme="majorBidi" w:cstheme="majorBidi"/>
          <w:color w:val="222222"/>
          <w:sz w:val="24"/>
          <w:szCs w:val="24"/>
          <w:shd w:val="clear" w:color="auto" w:fill="FFFFFF"/>
        </w:rPr>
        <w:t xml:space="preserve">, L., </w:t>
      </w:r>
      <w:proofErr w:type="spellStart"/>
      <w:r w:rsidRPr="00E37BDD">
        <w:rPr>
          <w:rFonts w:asciiTheme="majorBidi" w:hAnsiTheme="majorBidi" w:cstheme="majorBidi"/>
          <w:color w:val="222222"/>
          <w:sz w:val="24"/>
          <w:szCs w:val="24"/>
          <w:shd w:val="clear" w:color="auto" w:fill="FFFFFF"/>
        </w:rPr>
        <w:t>Castermant</w:t>
      </w:r>
      <w:proofErr w:type="spellEnd"/>
      <w:r w:rsidRPr="00E37BDD">
        <w:rPr>
          <w:rFonts w:asciiTheme="majorBidi" w:hAnsiTheme="majorBidi" w:cstheme="majorBidi"/>
          <w:color w:val="222222"/>
          <w:sz w:val="24"/>
          <w:szCs w:val="24"/>
          <w:shd w:val="clear" w:color="auto" w:fill="FFFFFF"/>
        </w:rPr>
        <w:t xml:space="preserve">, J., </w:t>
      </w:r>
      <w:proofErr w:type="spellStart"/>
      <w:r w:rsidRPr="00E37BDD">
        <w:rPr>
          <w:rFonts w:asciiTheme="majorBidi" w:hAnsiTheme="majorBidi" w:cstheme="majorBidi"/>
          <w:color w:val="222222"/>
          <w:sz w:val="24"/>
          <w:szCs w:val="24"/>
          <w:shd w:val="clear" w:color="auto" w:fill="FFFFFF"/>
        </w:rPr>
        <w:t>Neveu</w:t>
      </w:r>
      <w:proofErr w:type="spellEnd"/>
      <w:r w:rsidRPr="00E37BDD">
        <w:rPr>
          <w:rFonts w:asciiTheme="majorBidi" w:hAnsiTheme="majorBidi" w:cstheme="majorBidi"/>
          <w:color w:val="222222"/>
          <w:sz w:val="24"/>
          <w:szCs w:val="24"/>
          <w:shd w:val="clear" w:color="auto" w:fill="FFFFFF"/>
        </w:rPr>
        <w:t xml:space="preserve">, N., Bonneau, L., </w:t>
      </w:r>
      <w:proofErr w:type="spellStart"/>
      <w:r w:rsidRPr="00E37BDD">
        <w:rPr>
          <w:rFonts w:asciiTheme="majorBidi" w:hAnsiTheme="majorBidi" w:cstheme="majorBidi"/>
          <w:color w:val="222222"/>
          <w:sz w:val="24"/>
          <w:szCs w:val="24"/>
          <w:shd w:val="clear" w:color="auto" w:fill="FFFFFF"/>
        </w:rPr>
        <w:t>Lainé</w:t>
      </w:r>
      <w:proofErr w:type="spellEnd"/>
      <w:r w:rsidRPr="00E37BDD">
        <w:rPr>
          <w:rFonts w:asciiTheme="majorBidi" w:hAnsiTheme="majorBidi" w:cstheme="majorBidi"/>
          <w:color w:val="222222"/>
          <w:sz w:val="24"/>
          <w:szCs w:val="24"/>
          <w:shd w:val="clear" w:color="auto" w:fill="FFFFFF"/>
        </w:rPr>
        <w:t>, G., ... &amp; Lacroix, C. (2005). Metal and metalloid multi-elementary ICP-MS validation in whole blood, plasma, urine and hair: Reference values. </w:t>
      </w:r>
      <w:r w:rsidRPr="00E37BDD">
        <w:rPr>
          <w:rFonts w:asciiTheme="majorBidi" w:hAnsiTheme="majorBidi" w:cstheme="majorBidi"/>
          <w:i/>
          <w:iCs/>
          <w:color w:val="222222"/>
          <w:sz w:val="24"/>
          <w:szCs w:val="24"/>
          <w:shd w:val="clear" w:color="auto" w:fill="FFFFFF"/>
        </w:rPr>
        <w:t>Forensic science international</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153</w:t>
      </w:r>
      <w:r w:rsidRPr="00E37BDD">
        <w:rPr>
          <w:rFonts w:asciiTheme="majorBidi" w:hAnsiTheme="majorBidi" w:cstheme="majorBidi"/>
          <w:color w:val="222222"/>
          <w:sz w:val="24"/>
          <w:szCs w:val="24"/>
          <w:shd w:val="clear" w:color="auto" w:fill="FFFFFF"/>
        </w:rPr>
        <w:t>(1), 39-44.</w:t>
      </w:r>
    </w:p>
    <w:p w:rsidR="0033736C" w:rsidRPr="00E37BDD" w:rsidRDefault="0033736C" w:rsidP="005B0A5D">
      <w:pPr>
        <w:ind w:left="562" w:hanging="562"/>
        <w:jc w:val="both"/>
        <w:rPr>
          <w:rFonts w:asciiTheme="majorBidi" w:hAnsiTheme="majorBidi" w:cstheme="majorBidi"/>
          <w:sz w:val="24"/>
          <w:szCs w:val="24"/>
        </w:rPr>
      </w:pPr>
      <w:r w:rsidRPr="00E37BDD">
        <w:rPr>
          <w:rFonts w:asciiTheme="majorBidi" w:hAnsiTheme="majorBidi" w:cstheme="majorBidi"/>
          <w:color w:val="222222"/>
          <w:sz w:val="24"/>
          <w:szCs w:val="24"/>
          <w:shd w:val="clear" w:color="auto" w:fill="FFFFFF"/>
        </w:rPr>
        <w:t xml:space="preserve">Kristiansen, J., Christensen, J. M., Iversen, B. S., &amp; </w:t>
      </w:r>
      <w:proofErr w:type="spellStart"/>
      <w:r w:rsidRPr="00E37BDD">
        <w:rPr>
          <w:rFonts w:asciiTheme="majorBidi" w:hAnsiTheme="majorBidi" w:cstheme="majorBidi"/>
          <w:color w:val="222222"/>
          <w:sz w:val="24"/>
          <w:szCs w:val="24"/>
          <w:shd w:val="clear" w:color="auto" w:fill="FFFFFF"/>
        </w:rPr>
        <w:t>Sabbioni</w:t>
      </w:r>
      <w:proofErr w:type="spellEnd"/>
      <w:r w:rsidRPr="00E37BDD">
        <w:rPr>
          <w:rFonts w:asciiTheme="majorBidi" w:hAnsiTheme="majorBidi" w:cstheme="majorBidi"/>
          <w:color w:val="222222"/>
          <w:sz w:val="24"/>
          <w:szCs w:val="24"/>
          <w:shd w:val="clear" w:color="auto" w:fill="FFFFFF"/>
        </w:rPr>
        <w:t>, E. (1997). Toxic trace element reference levels in blood and urine: influence of gender and lifestyle factors. </w:t>
      </w:r>
      <w:r w:rsidRPr="00E37BDD">
        <w:rPr>
          <w:rFonts w:asciiTheme="majorBidi" w:hAnsiTheme="majorBidi" w:cstheme="majorBidi"/>
          <w:i/>
          <w:iCs/>
          <w:color w:val="222222"/>
          <w:sz w:val="24"/>
          <w:szCs w:val="24"/>
          <w:shd w:val="clear" w:color="auto" w:fill="FFFFFF"/>
        </w:rPr>
        <w:t>Science of the Total Environment</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204</w:t>
      </w:r>
      <w:r w:rsidRPr="00E37BDD">
        <w:rPr>
          <w:rFonts w:asciiTheme="majorBidi" w:hAnsiTheme="majorBidi" w:cstheme="majorBidi"/>
          <w:color w:val="222222"/>
          <w:sz w:val="24"/>
          <w:szCs w:val="24"/>
          <w:shd w:val="clear" w:color="auto" w:fill="FFFFFF"/>
        </w:rPr>
        <w:t>(2), 147-160.</w:t>
      </w:r>
    </w:p>
    <w:p w:rsidR="0033736C" w:rsidRDefault="0033736C" w:rsidP="005B0A5D">
      <w:pPr>
        <w:ind w:left="562" w:hanging="562"/>
        <w:jc w:val="both"/>
        <w:rPr>
          <w:rFonts w:asciiTheme="majorBidi" w:hAnsiTheme="majorBidi" w:cstheme="majorBidi"/>
          <w:color w:val="222222"/>
          <w:sz w:val="24"/>
          <w:szCs w:val="24"/>
          <w:shd w:val="clear" w:color="auto" w:fill="FFFFFF"/>
        </w:rPr>
      </w:pPr>
      <w:proofErr w:type="spellStart"/>
      <w:r w:rsidRPr="00E37BDD">
        <w:rPr>
          <w:rFonts w:asciiTheme="majorBidi" w:hAnsiTheme="majorBidi" w:cstheme="majorBidi"/>
          <w:color w:val="222222"/>
          <w:sz w:val="24"/>
          <w:szCs w:val="24"/>
          <w:shd w:val="clear" w:color="auto" w:fill="FFFFFF"/>
        </w:rPr>
        <w:lastRenderedPageBreak/>
        <w:t>Massadeh</w:t>
      </w:r>
      <w:proofErr w:type="spellEnd"/>
      <w:r w:rsidRPr="00E37BDD">
        <w:rPr>
          <w:rFonts w:asciiTheme="majorBidi" w:hAnsiTheme="majorBidi" w:cstheme="majorBidi"/>
          <w:color w:val="222222"/>
          <w:sz w:val="24"/>
          <w:szCs w:val="24"/>
          <w:shd w:val="clear" w:color="auto" w:fill="FFFFFF"/>
        </w:rPr>
        <w:t xml:space="preserve">, A., </w:t>
      </w:r>
      <w:proofErr w:type="spellStart"/>
      <w:r w:rsidRPr="00E37BDD">
        <w:rPr>
          <w:rFonts w:asciiTheme="majorBidi" w:hAnsiTheme="majorBidi" w:cstheme="majorBidi"/>
          <w:color w:val="222222"/>
          <w:sz w:val="24"/>
          <w:szCs w:val="24"/>
          <w:shd w:val="clear" w:color="auto" w:fill="FFFFFF"/>
        </w:rPr>
        <w:t>Gharibeh</w:t>
      </w:r>
      <w:proofErr w:type="spellEnd"/>
      <w:r w:rsidRPr="00E37BDD">
        <w:rPr>
          <w:rFonts w:asciiTheme="majorBidi" w:hAnsiTheme="majorBidi" w:cstheme="majorBidi"/>
          <w:color w:val="222222"/>
          <w:sz w:val="24"/>
          <w:szCs w:val="24"/>
          <w:shd w:val="clear" w:color="auto" w:fill="FFFFFF"/>
        </w:rPr>
        <w:t xml:space="preserve">, A., Omari, K., Al-Momani, I., </w:t>
      </w:r>
      <w:proofErr w:type="spellStart"/>
      <w:r w:rsidRPr="00E37BDD">
        <w:rPr>
          <w:rFonts w:asciiTheme="majorBidi" w:hAnsiTheme="majorBidi" w:cstheme="majorBidi"/>
          <w:color w:val="222222"/>
          <w:sz w:val="24"/>
          <w:szCs w:val="24"/>
          <w:shd w:val="clear" w:color="auto" w:fill="FFFFFF"/>
        </w:rPr>
        <w:t>Alomari</w:t>
      </w:r>
      <w:proofErr w:type="spellEnd"/>
      <w:r w:rsidRPr="00E37BDD">
        <w:rPr>
          <w:rFonts w:asciiTheme="majorBidi" w:hAnsiTheme="majorBidi" w:cstheme="majorBidi"/>
          <w:color w:val="222222"/>
          <w:sz w:val="24"/>
          <w:szCs w:val="24"/>
          <w:shd w:val="clear" w:color="auto" w:fill="FFFFFF"/>
        </w:rPr>
        <w:t xml:space="preserve">, A., </w:t>
      </w:r>
      <w:proofErr w:type="spellStart"/>
      <w:r w:rsidRPr="00E37BDD">
        <w:rPr>
          <w:rFonts w:asciiTheme="majorBidi" w:hAnsiTheme="majorBidi" w:cstheme="majorBidi"/>
          <w:color w:val="222222"/>
          <w:sz w:val="24"/>
          <w:szCs w:val="24"/>
          <w:shd w:val="clear" w:color="auto" w:fill="FFFFFF"/>
        </w:rPr>
        <w:t>Tumah</w:t>
      </w:r>
      <w:proofErr w:type="spellEnd"/>
      <w:r w:rsidRPr="00E37BDD">
        <w:rPr>
          <w:rFonts w:asciiTheme="majorBidi" w:hAnsiTheme="majorBidi" w:cstheme="majorBidi"/>
          <w:color w:val="222222"/>
          <w:sz w:val="24"/>
          <w:szCs w:val="24"/>
          <w:shd w:val="clear" w:color="auto" w:fill="FFFFFF"/>
        </w:rPr>
        <w:t xml:space="preserve">, H., &amp; </w:t>
      </w:r>
      <w:proofErr w:type="spellStart"/>
      <w:r w:rsidRPr="00E37BDD">
        <w:rPr>
          <w:rFonts w:asciiTheme="majorBidi" w:hAnsiTheme="majorBidi" w:cstheme="majorBidi"/>
          <w:color w:val="222222"/>
          <w:sz w:val="24"/>
          <w:szCs w:val="24"/>
          <w:shd w:val="clear" w:color="auto" w:fill="FFFFFF"/>
        </w:rPr>
        <w:t>Hayajneh</w:t>
      </w:r>
      <w:proofErr w:type="spellEnd"/>
      <w:r w:rsidRPr="00E37BDD">
        <w:rPr>
          <w:rFonts w:asciiTheme="majorBidi" w:hAnsiTheme="majorBidi" w:cstheme="majorBidi"/>
          <w:color w:val="222222"/>
          <w:sz w:val="24"/>
          <w:szCs w:val="24"/>
          <w:shd w:val="clear" w:color="auto" w:fill="FFFFFF"/>
        </w:rPr>
        <w:t>, W. (2010). Simultaneous determination of Cd, Pb, Cu, Zn, and Se in human blood of Jordanian smokers by ICP-OES. </w:t>
      </w:r>
      <w:r w:rsidRPr="00E37BDD">
        <w:rPr>
          <w:rFonts w:asciiTheme="majorBidi" w:hAnsiTheme="majorBidi" w:cstheme="majorBidi"/>
          <w:i/>
          <w:iCs/>
          <w:color w:val="222222"/>
          <w:sz w:val="24"/>
          <w:szCs w:val="24"/>
          <w:shd w:val="clear" w:color="auto" w:fill="FFFFFF"/>
        </w:rPr>
        <w:t>Biological trace element research</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133</w:t>
      </w:r>
      <w:r w:rsidRPr="00E37BDD">
        <w:rPr>
          <w:rFonts w:asciiTheme="majorBidi" w:hAnsiTheme="majorBidi" w:cstheme="majorBidi"/>
          <w:color w:val="222222"/>
          <w:sz w:val="24"/>
          <w:szCs w:val="24"/>
          <w:shd w:val="clear" w:color="auto" w:fill="FFFFFF"/>
        </w:rPr>
        <w:t>(1), 1-11.</w:t>
      </w:r>
    </w:p>
    <w:p w:rsidR="00563AE5" w:rsidRPr="00563AE5" w:rsidRDefault="00563AE5" w:rsidP="005B0A5D">
      <w:pPr>
        <w:ind w:left="562" w:hanging="562"/>
        <w:jc w:val="both"/>
        <w:rPr>
          <w:rFonts w:asciiTheme="majorBidi" w:hAnsiTheme="majorBidi" w:cstheme="majorBidi"/>
          <w:sz w:val="24"/>
          <w:szCs w:val="24"/>
        </w:rPr>
      </w:pPr>
    </w:p>
    <w:p w:rsidR="0033736C" w:rsidRPr="00E37BDD" w:rsidRDefault="0033736C" w:rsidP="005B0A5D">
      <w:pPr>
        <w:ind w:left="562" w:hanging="562"/>
        <w:jc w:val="both"/>
        <w:rPr>
          <w:rFonts w:asciiTheme="majorBidi" w:hAnsiTheme="majorBidi" w:cstheme="majorBidi"/>
          <w:sz w:val="24"/>
          <w:szCs w:val="24"/>
        </w:rPr>
      </w:pPr>
      <w:proofErr w:type="spellStart"/>
      <w:r w:rsidRPr="00E37BDD">
        <w:rPr>
          <w:rFonts w:asciiTheme="majorBidi" w:hAnsiTheme="majorBidi" w:cstheme="majorBidi"/>
          <w:color w:val="222222"/>
          <w:sz w:val="24"/>
          <w:szCs w:val="24"/>
          <w:shd w:val="clear" w:color="auto" w:fill="FFFFFF"/>
        </w:rPr>
        <w:t>Oehme</w:t>
      </w:r>
      <w:proofErr w:type="spellEnd"/>
      <w:r w:rsidRPr="00E37BDD">
        <w:rPr>
          <w:rFonts w:asciiTheme="majorBidi" w:hAnsiTheme="majorBidi" w:cstheme="majorBidi"/>
          <w:color w:val="222222"/>
          <w:sz w:val="24"/>
          <w:szCs w:val="24"/>
          <w:shd w:val="clear" w:color="auto" w:fill="FFFFFF"/>
        </w:rPr>
        <w:t>, M., &amp; Lund, W. (1979). Comparison of digestion procedures for the determination of heavy metals (Cd, Cu, Pb) in blood by anodic stripping voltammetry. </w:t>
      </w:r>
      <w:r w:rsidRPr="00E37BDD">
        <w:rPr>
          <w:rFonts w:asciiTheme="majorBidi" w:hAnsiTheme="majorBidi" w:cstheme="majorBidi"/>
          <w:i/>
          <w:iCs/>
          <w:color w:val="222222"/>
          <w:sz w:val="24"/>
          <w:szCs w:val="24"/>
          <w:shd w:val="clear" w:color="auto" w:fill="FFFFFF"/>
        </w:rPr>
        <w:t xml:space="preserve">Fresenius' </w:t>
      </w:r>
      <w:proofErr w:type="spellStart"/>
      <w:r w:rsidRPr="00E37BDD">
        <w:rPr>
          <w:rFonts w:asciiTheme="majorBidi" w:hAnsiTheme="majorBidi" w:cstheme="majorBidi"/>
          <w:i/>
          <w:iCs/>
          <w:color w:val="222222"/>
          <w:sz w:val="24"/>
          <w:szCs w:val="24"/>
          <w:shd w:val="clear" w:color="auto" w:fill="FFFFFF"/>
        </w:rPr>
        <w:t>Zeitschrift</w:t>
      </w:r>
      <w:proofErr w:type="spellEnd"/>
      <w:r w:rsidRPr="00E37BDD">
        <w:rPr>
          <w:rFonts w:asciiTheme="majorBidi" w:hAnsiTheme="majorBidi" w:cstheme="majorBidi"/>
          <w:i/>
          <w:iCs/>
          <w:color w:val="222222"/>
          <w:sz w:val="24"/>
          <w:szCs w:val="24"/>
          <w:shd w:val="clear" w:color="auto" w:fill="FFFFFF"/>
        </w:rPr>
        <w:t xml:space="preserve"> für </w:t>
      </w:r>
      <w:proofErr w:type="spellStart"/>
      <w:r w:rsidRPr="00E37BDD">
        <w:rPr>
          <w:rFonts w:asciiTheme="majorBidi" w:hAnsiTheme="majorBidi" w:cstheme="majorBidi"/>
          <w:i/>
          <w:iCs/>
          <w:color w:val="222222"/>
          <w:sz w:val="24"/>
          <w:szCs w:val="24"/>
          <w:shd w:val="clear" w:color="auto" w:fill="FFFFFF"/>
        </w:rPr>
        <w:t>Analytische</w:t>
      </w:r>
      <w:proofErr w:type="spellEnd"/>
      <w:r w:rsidRPr="00E37BDD">
        <w:rPr>
          <w:rFonts w:asciiTheme="majorBidi" w:hAnsiTheme="majorBidi" w:cstheme="majorBidi"/>
          <w:i/>
          <w:iCs/>
          <w:color w:val="222222"/>
          <w:sz w:val="24"/>
          <w:szCs w:val="24"/>
          <w:shd w:val="clear" w:color="auto" w:fill="FFFFFF"/>
        </w:rPr>
        <w:t xml:space="preserve"> </w:t>
      </w:r>
      <w:proofErr w:type="spellStart"/>
      <w:r w:rsidRPr="00E37BDD">
        <w:rPr>
          <w:rFonts w:asciiTheme="majorBidi" w:hAnsiTheme="majorBidi" w:cstheme="majorBidi"/>
          <w:i/>
          <w:iCs/>
          <w:color w:val="222222"/>
          <w:sz w:val="24"/>
          <w:szCs w:val="24"/>
          <w:shd w:val="clear" w:color="auto" w:fill="FFFFFF"/>
        </w:rPr>
        <w:t>Chemie</w:t>
      </w:r>
      <w:proofErr w:type="spellEnd"/>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298</w:t>
      </w:r>
      <w:r w:rsidRPr="00E37BDD">
        <w:rPr>
          <w:rFonts w:asciiTheme="majorBidi" w:hAnsiTheme="majorBidi" w:cstheme="majorBidi"/>
          <w:color w:val="222222"/>
          <w:sz w:val="24"/>
          <w:szCs w:val="24"/>
          <w:shd w:val="clear" w:color="auto" w:fill="FFFFFF"/>
        </w:rPr>
        <w:t>(4), 260-268.</w:t>
      </w:r>
    </w:p>
    <w:p w:rsidR="0033736C" w:rsidRPr="00E37BDD" w:rsidRDefault="0033736C" w:rsidP="005B0A5D">
      <w:pPr>
        <w:ind w:left="562" w:hanging="562"/>
        <w:jc w:val="both"/>
        <w:rPr>
          <w:rFonts w:asciiTheme="majorBidi" w:hAnsiTheme="majorBidi" w:cstheme="majorBidi"/>
          <w:color w:val="222222"/>
          <w:sz w:val="24"/>
          <w:szCs w:val="24"/>
          <w:shd w:val="clear" w:color="auto" w:fill="FFFFFF"/>
        </w:rPr>
      </w:pPr>
      <w:r w:rsidRPr="00E37BDD">
        <w:rPr>
          <w:rFonts w:asciiTheme="majorBidi" w:hAnsiTheme="majorBidi" w:cstheme="majorBidi"/>
          <w:color w:val="222222"/>
          <w:sz w:val="24"/>
          <w:szCs w:val="24"/>
          <w:shd w:val="clear" w:color="auto" w:fill="FFFFFF"/>
        </w:rPr>
        <w:t>Pappas, R. S., Polzin, G. M., Watson, C. H., &amp; Ashley, D. L. (2007). Cadmium, lead, and thallium in smoke particulate from counterfeit cigarettes compared to authentic US brands. </w:t>
      </w:r>
      <w:r w:rsidRPr="00E37BDD">
        <w:rPr>
          <w:rFonts w:asciiTheme="majorBidi" w:hAnsiTheme="majorBidi" w:cstheme="majorBidi"/>
          <w:i/>
          <w:iCs/>
          <w:color w:val="222222"/>
          <w:sz w:val="24"/>
          <w:szCs w:val="24"/>
          <w:shd w:val="clear" w:color="auto" w:fill="FFFFFF"/>
        </w:rPr>
        <w:t>Food and Chemical Toxicology</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45</w:t>
      </w:r>
      <w:r w:rsidRPr="00E37BDD">
        <w:rPr>
          <w:rFonts w:asciiTheme="majorBidi" w:hAnsiTheme="majorBidi" w:cstheme="majorBidi"/>
          <w:color w:val="222222"/>
          <w:sz w:val="24"/>
          <w:szCs w:val="24"/>
          <w:shd w:val="clear" w:color="auto" w:fill="FFFFFF"/>
        </w:rPr>
        <w:t>(2), 202-209.</w:t>
      </w:r>
    </w:p>
    <w:p w:rsidR="0033736C" w:rsidRPr="00E37BDD" w:rsidRDefault="0033736C" w:rsidP="005B0A5D">
      <w:pPr>
        <w:ind w:left="562" w:hanging="562"/>
        <w:jc w:val="both"/>
        <w:rPr>
          <w:rFonts w:asciiTheme="majorBidi" w:hAnsiTheme="majorBidi" w:cstheme="majorBidi"/>
          <w:sz w:val="24"/>
          <w:szCs w:val="24"/>
        </w:rPr>
      </w:pPr>
      <w:r w:rsidRPr="00E37BDD">
        <w:rPr>
          <w:rFonts w:asciiTheme="majorBidi" w:hAnsiTheme="majorBidi" w:cstheme="majorBidi"/>
          <w:color w:val="222222"/>
          <w:sz w:val="24"/>
          <w:szCs w:val="24"/>
          <w:shd w:val="clear" w:color="auto" w:fill="FFFFFF"/>
        </w:rPr>
        <w:t>Pappas, R. S., Polzin, G. M., Watson, C. H., &amp; Ashley, D. L. (2007). Cadmium, lead, and thallium in smoke particulate from counterfeit cigarettes compared to authentic US brands. </w:t>
      </w:r>
      <w:r w:rsidRPr="00E37BDD">
        <w:rPr>
          <w:rFonts w:asciiTheme="majorBidi" w:hAnsiTheme="majorBidi" w:cstheme="majorBidi"/>
          <w:i/>
          <w:iCs/>
          <w:color w:val="222222"/>
          <w:sz w:val="24"/>
          <w:szCs w:val="24"/>
          <w:shd w:val="clear" w:color="auto" w:fill="FFFFFF"/>
        </w:rPr>
        <w:t>Food and Chemical Toxicology</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45</w:t>
      </w:r>
      <w:r w:rsidRPr="00E37BDD">
        <w:rPr>
          <w:rFonts w:asciiTheme="majorBidi" w:hAnsiTheme="majorBidi" w:cstheme="majorBidi"/>
          <w:color w:val="222222"/>
          <w:sz w:val="24"/>
          <w:szCs w:val="24"/>
          <w:shd w:val="clear" w:color="auto" w:fill="FFFFFF"/>
        </w:rPr>
        <w:t>(2), 202-209.</w:t>
      </w:r>
    </w:p>
    <w:p w:rsidR="0033736C" w:rsidRPr="00E37BDD" w:rsidRDefault="0033736C" w:rsidP="005B0A5D">
      <w:pPr>
        <w:ind w:left="562" w:hanging="562"/>
        <w:jc w:val="both"/>
        <w:rPr>
          <w:rFonts w:asciiTheme="majorBidi" w:hAnsiTheme="majorBidi" w:cstheme="majorBidi"/>
          <w:sz w:val="24"/>
          <w:szCs w:val="24"/>
        </w:rPr>
      </w:pPr>
      <w:r w:rsidRPr="00E37BDD">
        <w:rPr>
          <w:rFonts w:asciiTheme="majorBidi" w:hAnsiTheme="majorBidi" w:cstheme="majorBidi"/>
          <w:color w:val="222222"/>
          <w:sz w:val="24"/>
          <w:szCs w:val="24"/>
          <w:shd w:val="clear" w:color="auto" w:fill="FFFFFF"/>
        </w:rPr>
        <w:t xml:space="preserve">Parmar, T. K., </w:t>
      </w:r>
      <w:proofErr w:type="spellStart"/>
      <w:r w:rsidRPr="00E37BDD">
        <w:rPr>
          <w:rFonts w:asciiTheme="majorBidi" w:hAnsiTheme="majorBidi" w:cstheme="majorBidi"/>
          <w:color w:val="222222"/>
          <w:sz w:val="24"/>
          <w:szCs w:val="24"/>
          <w:shd w:val="clear" w:color="auto" w:fill="FFFFFF"/>
        </w:rPr>
        <w:t>Rawtani</w:t>
      </w:r>
      <w:proofErr w:type="spellEnd"/>
      <w:r w:rsidRPr="00E37BDD">
        <w:rPr>
          <w:rFonts w:asciiTheme="majorBidi" w:hAnsiTheme="majorBidi" w:cstheme="majorBidi"/>
          <w:color w:val="222222"/>
          <w:sz w:val="24"/>
          <w:szCs w:val="24"/>
          <w:shd w:val="clear" w:color="auto" w:fill="FFFFFF"/>
        </w:rPr>
        <w:t>, D., &amp; Agrawal, Y. K. (2016). Bioindicators: the natural indicator of environmental pollution. </w:t>
      </w:r>
      <w:r w:rsidRPr="00E37BDD">
        <w:rPr>
          <w:rFonts w:asciiTheme="majorBidi" w:hAnsiTheme="majorBidi" w:cstheme="majorBidi"/>
          <w:i/>
          <w:iCs/>
          <w:color w:val="222222"/>
          <w:sz w:val="24"/>
          <w:szCs w:val="24"/>
          <w:shd w:val="clear" w:color="auto" w:fill="FFFFFF"/>
        </w:rPr>
        <w:t>Frontiers in life science</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9</w:t>
      </w:r>
      <w:r w:rsidRPr="00E37BDD">
        <w:rPr>
          <w:rFonts w:asciiTheme="majorBidi" w:hAnsiTheme="majorBidi" w:cstheme="majorBidi"/>
          <w:color w:val="222222"/>
          <w:sz w:val="24"/>
          <w:szCs w:val="24"/>
          <w:shd w:val="clear" w:color="auto" w:fill="FFFFFF"/>
        </w:rPr>
        <w:t>(2), 110-118.</w:t>
      </w:r>
    </w:p>
    <w:p w:rsidR="0033736C" w:rsidRPr="00E37BDD" w:rsidRDefault="0033736C" w:rsidP="005B0A5D">
      <w:pPr>
        <w:ind w:left="562" w:hanging="562"/>
        <w:jc w:val="both"/>
        <w:rPr>
          <w:rFonts w:asciiTheme="majorBidi" w:hAnsiTheme="majorBidi" w:cstheme="majorBidi"/>
          <w:sz w:val="24"/>
          <w:szCs w:val="24"/>
        </w:rPr>
      </w:pPr>
      <w:r w:rsidRPr="00E37BDD">
        <w:rPr>
          <w:rFonts w:asciiTheme="majorBidi" w:hAnsiTheme="majorBidi" w:cstheme="majorBidi"/>
          <w:color w:val="222222"/>
          <w:sz w:val="24"/>
          <w:szCs w:val="24"/>
          <w:shd w:val="clear" w:color="auto" w:fill="FFFFFF"/>
        </w:rPr>
        <w:t>Pinto, E., Cruz, M., Ramos, P., Santos, A., &amp; Almeida, A. (2017). Metals transfer from tobacco to cigarette smoke: evidences in smokers’ lung tissue. </w:t>
      </w:r>
      <w:r w:rsidRPr="00E37BDD">
        <w:rPr>
          <w:rFonts w:asciiTheme="majorBidi" w:hAnsiTheme="majorBidi" w:cstheme="majorBidi"/>
          <w:i/>
          <w:iCs/>
          <w:color w:val="222222"/>
          <w:sz w:val="24"/>
          <w:szCs w:val="24"/>
          <w:shd w:val="clear" w:color="auto" w:fill="FFFFFF"/>
        </w:rPr>
        <w:t>Journal of Hazardous Materials</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325</w:t>
      </w:r>
      <w:r w:rsidRPr="00E37BDD">
        <w:rPr>
          <w:rFonts w:asciiTheme="majorBidi" w:hAnsiTheme="majorBidi" w:cstheme="majorBidi"/>
          <w:color w:val="222222"/>
          <w:sz w:val="24"/>
          <w:szCs w:val="24"/>
          <w:shd w:val="clear" w:color="auto" w:fill="FFFFFF"/>
        </w:rPr>
        <w:t>, 31-35.</w:t>
      </w:r>
    </w:p>
    <w:p w:rsidR="0033736C" w:rsidRPr="00E37BDD" w:rsidRDefault="0033736C" w:rsidP="005B0A5D">
      <w:pPr>
        <w:ind w:left="562" w:hanging="562"/>
        <w:jc w:val="both"/>
        <w:rPr>
          <w:rFonts w:asciiTheme="majorBidi" w:hAnsiTheme="majorBidi" w:cstheme="majorBidi"/>
          <w:sz w:val="24"/>
          <w:szCs w:val="24"/>
        </w:rPr>
      </w:pPr>
      <w:r w:rsidRPr="00E37BDD">
        <w:rPr>
          <w:rFonts w:asciiTheme="majorBidi" w:hAnsiTheme="majorBidi" w:cstheme="majorBidi"/>
          <w:color w:val="222222"/>
          <w:sz w:val="24"/>
          <w:szCs w:val="24"/>
          <w:shd w:val="clear" w:color="auto" w:fill="FFFFFF"/>
        </w:rPr>
        <w:t xml:space="preserve">Sani, A., &amp; Abdullahi, I. L. (2017). Evaluation of some heavy </w:t>
      </w:r>
      <w:proofErr w:type="gramStart"/>
      <w:r w:rsidRPr="00E37BDD">
        <w:rPr>
          <w:rFonts w:asciiTheme="majorBidi" w:hAnsiTheme="majorBidi" w:cstheme="majorBidi"/>
          <w:color w:val="222222"/>
          <w:sz w:val="24"/>
          <w:szCs w:val="24"/>
          <w:shd w:val="clear" w:color="auto" w:fill="FFFFFF"/>
        </w:rPr>
        <w:t>metals</w:t>
      </w:r>
      <w:proofErr w:type="gramEnd"/>
      <w:r w:rsidRPr="00E37BDD">
        <w:rPr>
          <w:rFonts w:asciiTheme="majorBidi" w:hAnsiTheme="majorBidi" w:cstheme="majorBidi"/>
          <w:color w:val="222222"/>
          <w:sz w:val="24"/>
          <w:szCs w:val="24"/>
          <w:shd w:val="clear" w:color="auto" w:fill="FFFFFF"/>
        </w:rPr>
        <w:t xml:space="preserve"> concentration in body fluids of metal workers in Kano metropolis, Nigeria. </w:t>
      </w:r>
      <w:r w:rsidRPr="00E37BDD">
        <w:rPr>
          <w:rFonts w:asciiTheme="majorBidi" w:hAnsiTheme="majorBidi" w:cstheme="majorBidi"/>
          <w:i/>
          <w:iCs/>
          <w:color w:val="222222"/>
          <w:sz w:val="24"/>
          <w:szCs w:val="24"/>
          <w:shd w:val="clear" w:color="auto" w:fill="FFFFFF"/>
        </w:rPr>
        <w:t>Toxicology Reports</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4</w:t>
      </w:r>
      <w:r w:rsidRPr="00E37BDD">
        <w:rPr>
          <w:rFonts w:asciiTheme="majorBidi" w:hAnsiTheme="majorBidi" w:cstheme="majorBidi"/>
          <w:color w:val="222222"/>
          <w:sz w:val="24"/>
          <w:szCs w:val="24"/>
          <w:shd w:val="clear" w:color="auto" w:fill="FFFFFF"/>
        </w:rPr>
        <w:t>, 72-76.</w:t>
      </w:r>
    </w:p>
    <w:p w:rsidR="0033736C" w:rsidRPr="00E37BDD" w:rsidRDefault="0033736C" w:rsidP="005B0A5D">
      <w:pPr>
        <w:ind w:left="562" w:hanging="562"/>
        <w:jc w:val="both"/>
        <w:rPr>
          <w:rFonts w:asciiTheme="majorBidi" w:hAnsiTheme="majorBidi" w:cstheme="majorBidi"/>
          <w:sz w:val="24"/>
          <w:szCs w:val="24"/>
        </w:rPr>
      </w:pPr>
      <w:proofErr w:type="spellStart"/>
      <w:r w:rsidRPr="00E37BDD">
        <w:rPr>
          <w:rFonts w:asciiTheme="majorBidi" w:hAnsiTheme="majorBidi" w:cstheme="majorBidi"/>
          <w:color w:val="222222"/>
          <w:sz w:val="24"/>
          <w:szCs w:val="24"/>
          <w:shd w:val="clear" w:color="auto" w:fill="FFFFFF"/>
        </w:rPr>
        <w:t>Saravanabhavan</w:t>
      </w:r>
      <w:proofErr w:type="spellEnd"/>
      <w:r w:rsidRPr="00E37BDD">
        <w:rPr>
          <w:rFonts w:asciiTheme="majorBidi" w:hAnsiTheme="majorBidi" w:cstheme="majorBidi"/>
          <w:color w:val="222222"/>
          <w:sz w:val="24"/>
          <w:szCs w:val="24"/>
          <w:shd w:val="clear" w:color="auto" w:fill="FFFFFF"/>
        </w:rPr>
        <w:t xml:space="preserve">, G., </w:t>
      </w:r>
      <w:proofErr w:type="spellStart"/>
      <w:r w:rsidRPr="00E37BDD">
        <w:rPr>
          <w:rFonts w:asciiTheme="majorBidi" w:hAnsiTheme="majorBidi" w:cstheme="majorBidi"/>
          <w:color w:val="222222"/>
          <w:sz w:val="24"/>
          <w:szCs w:val="24"/>
          <w:shd w:val="clear" w:color="auto" w:fill="FFFFFF"/>
        </w:rPr>
        <w:t>Werry</w:t>
      </w:r>
      <w:proofErr w:type="spellEnd"/>
      <w:r w:rsidRPr="00E37BDD">
        <w:rPr>
          <w:rFonts w:asciiTheme="majorBidi" w:hAnsiTheme="majorBidi" w:cstheme="majorBidi"/>
          <w:color w:val="222222"/>
          <w:sz w:val="24"/>
          <w:szCs w:val="24"/>
          <w:shd w:val="clear" w:color="auto" w:fill="FFFFFF"/>
        </w:rPr>
        <w:t xml:space="preserve">, K., Walker, M., Haines, D., </w:t>
      </w:r>
      <w:proofErr w:type="spellStart"/>
      <w:r w:rsidRPr="00E37BDD">
        <w:rPr>
          <w:rFonts w:asciiTheme="majorBidi" w:hAnsiTheme="majorBidi" w:cstheme="majorBidi"/>
          <w:color w:val="222222"/>
          <w:sz w:val="24"/>
          <w:szCs w:val="24"/>
          <w:shd w:val="clear" w:color="auto" w:fill="FFFFFF"/>
        </w:rPr>
        <w:t>Malowany</w:t>
      </w:r>
      <w:proofErr w:type="spellEnd"/>
      <w:r w:rsidRPr="00E37BDD">
        <w:rPr>
          <w:rFonts w:asciiTheme="majorBidi" w:hAnsiTheme="majorBidi" w:cstheme="majorBidi"/>
          <w:color w:val="222222"/>
          <w:sz w:val="24"/>
          <w:szCs w:val="24"/>
          <w:shd w:val="clear" w:color="auto" w:fill="FFFFFF"/>
        </w:rPr>
        <w:t>, M., &amp; Khoury, C. (2017). Human biomonitoring reference values for metals and trace elements in blood and urine derived from the Canadian Health Measures Survey 2007–2013. </w:t>
      </w:r>
      <w:r w:rsidRPr="00E37BDD">
        <w:rPr>
          <w:rFonts w:asciiTheme="majorBidi" w:hAnsiTheme="majorBidi" w:cstheme="majorBidi"/>
          <w:i/>
          <w:iCs/>
          <w:color w:val="222222"/>
          <w:sz w:val="24"/>
          <w:szCs w:val="24"/>
          <w:shd w:val="clear" w:color="auto" w:fill="FFFFFF"/>
        </w:rPr>
        <w:t>International journal of hygiene and environmental health</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220</w:t>
      </w:r>
      <w:r w:rsidRPr="00E37BDD">
        <w:rPr>
          <w:rFonts w:asciiTheme="majorBidi" w:hAnsiTheme="majorBidi" w:cstheme="majorBidi"/>
          <w:color w:val="222222"/>
          <w:sz w:val="24"/>
          <w:szCs w:val="24"/>
          <w:shd w:val="clear" w:color="auto" w:fill="FFFFFF"/>
        </w:rPr>
        <w:t>(2), 189-200.</w:t>
      </w:r>
    </w:p>
    <w:p w:rsidR="0033736C" w:rsidRPr="005B0A5D" w:rsidRDefault="0033736C" w:rsidP="005B0A5D">
      <w:pPr>
        <w:ind w:left="562" w:hanging="562"/>
        <w:jc w:val="both"/>
        <w:rPr>
          <w:rFonts w:asciiTheme="majorBidi" w:hAnsiTheme="majorBidi" w:cstheme="majorBidi"/>
          <w:sz w:val="24"/>
          <w:szCs w:val="24"/>
        </w:rPr>
      </w:pPr>
      <w:proofErr w:type="spellStart"/>
      <w:r w:rsidRPr="00E37BDD">
        <w:rPr>
          <w:rFonts w:asciiTheme="majorBidi" w:hAnsiTheme="majorBidi" w:cstheme="majorBidi"/>
          <w:color w:val="222222"/>
          <w:sz w:val="24"/>
          <w:szCs w:val="24"/>
          <w:shd w:val="clear" w:color="auto" w:fill="FFFFFF"/>
        </w:rPr>
        <w:t>Vacchina</w:t>
      </w:r>
      <w:proofErr w:type="spellEnd"/>
      <w:r w:rsidRPr="00E37BDD">
        <w:rPr>
          <w:rFonts w:asciiTheme="majorBidi" w:hAnsiTheme="majorBidi" w:cstheme="majorBidi"/>
          <w:color w:val="222222"/>
          <w:sz w:val="24"/>
          <w:szCs w:val="24"/>
          <w:shd w:val="clear" w:color="auto" w:fill="FFFFFF"/>
        </w:rPr>
        <w:t xml:space="preserve">, V., </w:t>
      </w:r>
      <w:proofErr w:type="spellStart"/>
      <w:r w:rsidRPr="00E37BDD">
        <w:rPr>
          <w:rFonts w:asciiTheme="majorBidi" w:hAnsiTheme="majorBidi" w:cstheme="majorBidi"/>
          <w:color w:val="222222"/>
          <w:sz w:val="24"/>
          <w:szCs w:val="24"/>
          <w:shd w:val="clear" w:color="auto" w:fill="FFFFFF"/>
        </w:rPr>
        <w:t>Huin</w:t>
      </w:r>
      <w:proofErr w:type="spellEnd"/>
      <w:r w:rsidRPr="00E37BDD">
        <w:rPr>
          <w:rFonts w:asciiTheme="majorBidi" w:hAnsiTheme="majorBidi" w:cstheme="majorBidi"/>
          <w:color w:val="222222"/>
          <w:sz w:val="24"/>
          <w:szCs w:val="24"/>
          <w:shd w:val="clear" w:color="auto" w:fill="FFFFFF"/>
        </w:rPr>
        <w:t xml:space="preserve">, V., </w:t>
      </w:r>
      <w:proofErr w:type="spellStart"/>
      <w:r w:rsidRPr="00E37BDD">
        <w:rPr>
          <w:rFonts w:asciiTheme="majorBidi" w:hAnsiTheme="majorBidi" w:cstheme="majorBidi"/>
          <w:color w:val="222222"/>
          <w:sz w:val="24"/>
          <w:szCs w:val="24"/>
          <w:shd w:val="clear" w:color="auto" w:fill="FFFFFF"/>
        </w:rPr>
        <w:t>Hulo</w:t>
      </w:r>
      <w:proofErr w:type="spellEnd"/>
      <w:r w:rsidRPr="00E37BDD">
        <w:rPr>
          <w:rFonts w:asciiTheme="majorBidi" w:hAnsiTheme="majorBidi" w:cstheme="majorBidi"/>
          <w:color w:val="222222"/>
          <w:sz w:val="24"/>
          <w:szCs w:val="24"/>
          <w:shd w:val="clear" w:color="auto" w:fill="FFFFFF"/>
        </w:rPr>
        <w:t xml:space="preserve">, S., </w:t>
      </w:r>
      <w:proofErr w:type="spellStart"/>
      <w:r w:rsidRPr="00E37BDD">
        <w:rPr>
          <w:rFonts w:asciiTheme="majorBidi" w:hAnsiTheme="majorBidi" w:cstheme="majorBidi"/>
          <w:color w:val="222222"/>
          <w:sz w:val="24"/>
          <w:szCs w:val="24"/>
          <w:shd w:val="clear" w:color="auto" w:fill="FFFFFF"/>
        </w:rPr>
        <w:t>Cuny</w:t>
      </w:r>
      <w:proofErr w:type="spellEnd"/>
      <w:r w:rsidRPr="00E37BDD">
        <w:rPr>
          <w:rFonts w:asciiTheme="majorBidi" w:hAnsiTheme="majorBidi" w:cstheme="majorBidi"/>
          <w:color w:val="222222"/>
          <w:sz w:val="24"/>
          <w:szCs w:val="24"/>
          <w:shd w:val="clear" w:color="auto" w:fill="FFFFFF"/>
        </w:rPr>
        <w:t xml:space="preserve">, D., </w:t>
      </w:r>
      <w:proofErr w:type="spellStart"/>
      <w:r w:rsidRPr="00E37BDD">
        <w:rPr>
          <w:rFonts w:asciiTheme="majorBidi" w:hAnsiTheme="majorBidi" w:cstheme="majorBidi"/>
          <w:color w:val="222222"/>
          <w:sz w:val="24"/>
          <w:szCs w:val="24"/>
          <w:shd w:val="clear" w:color="auto" w:fill="FFFFFF"/>
        </w:rPr>
        <w:t>Broly</w:t>
      </w:r>
      <w:proofErr w:type="spellEnd"/>
      <w:r w:rsidRPr="00E37BDD">
        <w:rPr>
          <w:rFonts w:asciiTheme="majorBidi" w:hAnsiTheme="majorBidi" w:cstheme="majorBidi"/>
          <w:color w:val="222222"/>
          <w:sz w:val="24"/>
          <w:szCs w:val="24"/>
          <w:shd w:val="clear" w:color="auto" w:fill="FFFFFF"/>
        </w:rPr>
        <w:t xml:space="preserve">, F., </w:t>
      </w:r>
      <w:proofErr w:type="spellStart"/>
      <w:r w:rsidRPr="00E37BDD">
        <w:rPr>
          <w:rFonts w:asciiTheme="majorBidi" w:hAnsiTheme="majorBidi" w:cstheme="majorBidi"/>
          <w:color w:val="222222"/>
          <w:sz w:val="24"/>
          <w:szCs w:val="24"/>
          <w:shd w:val="clear" w:color="auto" w:fill="FFFFFF"/>
        </w:rPr>
        <w:t>Renom</w:t>
      </w:r>
      <w:proofErr w:type="spellEnd"/>
      <w:r w:rsidRPr="00E37BDD">
        <w:rPr>
          <w:rFonts w:asciiTheme="majorBidi" w:hAnsiTheme="majorBidi" w:cstheme="majorBidi"/>
          <w:color w:val="222222"/>
          <w:sz w:val="24"/>
          <w:szCs w:val="24"/>
          <w:shd w:val="clear" w:color="auto" w:fill="FFFFFF"/>
        </w:rPr>
        <w:t>, G., &amp; Perini, J. M. (2014). Use of dried blood spots and inductively coupled plasma mass spectrometry for multi-element determination in blood. </w:t>
      </w:r>
      <w:r w:rsidRPr="00E37BDD">
        <w:rPr>
          <w:rFonts w:asciiTheme="majorBidi" w:hAnsiTheme="majorBidi" w:cstheme="majorBidi"/>
          <w:i/>
          <w:iCs/>
          <w:color w:val="222222"/>
          <w:sz w:val="24"/>
          <w:szCs w:val="24"/>
          <w:shd w:val="clear" w:color="auto" w:fill="FFFFFF"/>
        </w:rPr>
        <w:t>Journal of Trace Elements in Medicine and Biology</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28</w:t>
      </w:r>
      <w:r w:rsidRPr="00E37BDD">
        <w:rPr>
          <w:rFonts w:asciiTheme="majorBidi" w:hAnsiTheme="majorBidi" w:cstheme="majorBidi"/>
          <w:color w:val="222222"/>
          <w:sz w:val="24"/>
          <w:szCs w:val="24"/>
          <w:shd w:val="clear" w:color="auto" w:fill="FFFFFF"/>
        </w:rPr>
        <w:t>(3), 255-259.</w:t>
      </w:r>
    </w:p>
    <w:p w:rsidR="006A4C79" w:rsidRPr="00E37BDD" w:rsidRDefault="006A4C79" w:rsidP="005B0A5D">
      <w:pPr>
        <w:ind w:left="562" w:hanging="562"/>
        <w:jc w:val="both"/>
        <w:rPr>
          <w:rFonts w:asciiTheme="majorBidi" w:hAnsiTheme="majorBidi" w:cstheme="majorBidi"/>
          <w:sz w:val="24"/>
          <w:szCs w:val="24"/>
        </w:rPr>
      </w:pPr>
      <w:r w:rsidRPr="00E37BDD">
        <w:rPr>
          <w:rFonts w:asciiTheme="majorBidi" w:hAnsiTheme="majorBidi" w:cstheme="majorBidi"/>
          <w:color w:val="222222"/>
          <w:sz w:val="24"/>
          <w:szCs w:val="24"/>
          <w:shd w:val="clear" w:color="auto" w:fill="FFFFFF"/>
        </w:rPr>
        <w:t xml:space="preserve">Yahaya, M. I., Shehu, A., &amp; </w:t>
      </w:r>
      <w:proofErr w:type="spellStart"/>
      <w:r w:rsidRPr="00E37BDD">
        <w:rPr>
          <w:rFonts w:asciiTheme="majorBidi" w:hAnsiTheme="majorBidi" w:cstheme="majorBidi"/>
          <w:color w:val="222222"/>
          <w:sz w:val="24"/>
          <w:szCs w:val="24"/>
          <w:shd w:val="clear" w:color="auto" w:fill="FFFFFF"/>
        </w:rPr>
        <w:t>Dabai</w:t>
      </w:r>
      <w:proofErr w:type="spellEnd"/>
      <w:r w:rsidRPr="00E37BDD">
        <w:rPr>
          <w:rFonts w:asciiTheme="majorBidi" w:hAnsiTheme="majorBidi" w:cstheme="majorBidi"/>
          <w:color w:val="222222"/>
          <w:sz w:val="24"/>
          <w:szCs w:val="24"/>
          <w:shd w:val="clear" w:color="auto" w:fill="FFFFFF"/>
        </w:rPr>
        <w:t>, F. G. (2013). Efficiency of extraction of trace metals from blood samples using wet digestion and microwave digestion techniques. </w:t>
      </w:r>
      <w:r w:rsidRPr="00E37BDD">
        <w:rPr>
          <w:rFonts w:asciiTheme="majorBidi" w:hAnsiTheme="majorBidi" w:cstheme="majorBidi"/>
          <w:i/>
          <w:iCs/>
          <w:color w:val="222222"/>
          <w:sz w:val="24"/>
          <w:szCs w:val="24"/>
          <w:shd w:val="clear" w:color="auto" w:fill="FFFFFF"/>
        </w:rPr>
        <w:t>Journal of Applied Sciences and Environmental Management</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17</w:t>
      </w:r>
      <w:r w:rsidRPr="00E37BDD">
        <w:rPr>
          <w:rFonts w:asciiTheme="majorBidi" w:hAnsiTheme="majorBidi" w:cstheme="majorBidi"/>
          <w:color w:val="222222"/>
          <w:sz w:val="24"/>
          <w:szCs w:val="24"/>
          <w:shd w:val="clear" w:color="auto" w:fill="FFFFFF"/>
        </w:rPr>
        <w:t>(3), 365-369.</w:t>
      </w:r>
    </w:p>
    <w:p w:rsidR="00372553" w:rsidRDefault="006A4C79" w:rsidP="005B0A5D">
      <w:pPr>
        <w:ind w:left="562" w:hanging="562"/>
        <w:jc w:val="both"/>
        <w:rPr>
          <w:rFonts w:asciiTheme="majorBidi" w:hAnsiTheme="majorBidi" w:cstheme="majorBidi"/>
          <w:color w:val="222222"/>
          <w:sz w:val="24"/>
          <w:szCs w:val="24"/>
          <w:shd w:val="clear" w:color="auto" w:fill="FFFFFF"/>
        </w:rPr>
      </w:pPr>
      <w:r w:rsidRPr="00E37BDD">
        <w:rPr>
          <w:rFonts w:asciiTheme="majorBidi" w:hAnsiTheme="majorBidi" w:cstheme="majorBidi"/>
          <w:color w:val="222222"/>
          <w:sz w:val="24"/>
          <w:szCs w:val="24"/>
          <w:shd w:val="clear" w:color="auto" w:fill="FFFFFF"/>
        </w:rPr>
        <w:t>Sharma, R., &amp; Pervez, S. (2005). Toxic metals status in human blood and breast milk samples in an integrated steel plant environment in Central India. </w:t>
      </w:r>
      <w:r w:rsidRPr="00E37BDD">
        <w:rPr>
          <w:rFonts w:asciiTheme="majorBidi" w:hAnsiTheme="majorBidi" w:cstheme="majorBidi"/>
          <w:i/>
          <w:iCs/>
          <w:color w:val="222222"/>
          <w:sz w:val="24"/>
          <w:szCs w:val="24"/>
          <w:shd w:val="clear" w:color="auto" w:fill="FFFFFF"/>
        </w:rPr>
        <w:t>Environmental geochemistry and health</w:t>
      </w:r>
      <w:r w:rsidRPr="00E37BDD">
        <w:rPr>
          <w:rFonts w:asciiTheme="majorBidi" w:hAnsiTheme="majorBidi" w:cstheme="majorBidi"/>
          <w:color w:val="222222"/>
          <w:sz w:val="24"/>
          <w:szCs w:val="24"/>
          <w:shd w:val="clear" w:color="auto" w:fill="FFFFFF"/>
        </w:rPr>
        <w:t>, </w:t>
      </w:r>
      <w:r w:rsidRPr="00E37BDD">
        <w:rPr>
          <w:rFonts w:asciiTheme="majorBidi" w:hAnsiTheme="majorBidi" w:cstheme="majorBidi"/>
          <w:i/>
          <w:iCs/>
          <w:color w:val="222222"/>
          <w:sz w:val="24"/>
          <w:szCs w:val="24"/>
          <w:shd w:val="clear" w:color="auto" w:fill="FFFFFF"/>
        </w:rPr>
        <w:t>27</w:t>
      </w:r>
      <w:r w:rsidR="005B0A5D">
        <w:rPr>
          <w:rFonts w:asciiTheme="majorBidi" w:hAnsiTheme="majorBidi" w:cstheme="majorBidi"/>
          <w:color w:val="222222"/>
          <w:sz w:val="24"/>
          <w:szCs w:val="24"/>
          <w:shd w:val="clear" w:color="auto" w:fill="FFFFFF"/>
        </w:rPr>
        <w:t>(1), 39-45.</w:t>
      </w:r>
    </w:p>
    <w:p w:rsidR="006F2F9B" w:rsidRDefault="006F2F9B" w:rsidP="005B0A5D">
      <w:pPr>
        <w:ind w:left="562" w:hanging="562"/>
        <w:jc w:val="both"/>
        <w:rPr>
          <w:rFonts w:asciiTheme="majorBidi" w:hAnsiTheme="majorBidi" w:cstheme="majorBidi"/>
          <w:sz w:val="24"/>
          <w:szCs w:val="24"/>
        </w:rPr>
      </w:pPr>
      <w:r w:rsidRPr="006F2F9B">
        <w:rPr>
          <w:rFonts w:asciiTheme="majorBidi" w:hAnsiTheme="majorBidi" w:cstheme="majorBidi"/>
          <w:sz w:val="24"/>
          <w:szCs w:val="24"/>
        </w:rPr>
        <w:lastRenderedPageBreak/>
        <w:t xml:space="preserve">Majid </w:t>
      </w:r>
      <w:proofErr w:type="spellStart"/>
      <w:proofErr w:type="gramStart"/>
      <w:r w:rsidRPr="006F2F9B">
        <w:rPr>
          <w:rFonts w:asciiTheme="majorBidi" w:hAnsiTheme="majorBidi" w:cstheme="majorBidi"/>
          <w:sz w:val="24"/>
          <w:szCs w:val="24"/>
        </w:rPr>
        <w:t>alrobaian</w:t>
      </w:r>
      <w:proofErr w:type="spellEnd"/>
      <w:r w:rsidRPr="006F2F9B">
        <w:rPr>
          <w:rFonts w:asciiTheme="majorBidi" w:hAnsiTheme="majorBidi" w:cstheme="majorBidi"/>
          <w:sz w:val="24"/>
          <w:szCs w:val="24"/>
        </w:rPr>
        <w:t xml:space="preserve"> ,</w:t>
      </w:r>
      <w:proofErr w:type="gramEnd"/>
      <w:r w:rsidRPr="006F2F9B">
        <w:rPr>
          <w:rFonts w:asciiTheme="majorBidi" w:hAnsiTheme="majorBidi" w:cstheme="majorBidi"/>
          <w:sz w:val="24"/>
          <w:szCs w:val="24"/>
        </w:rPr>
        <w:t xml:space="preserve"> </w:t>
      </w:r>
      <w:proofErr w:type="spellStart"/>
      <w:r w:rsidRPr="006F2F9B">
        <w:rPr>
          <w:rFonts w:asciiTheme="majorBidi" w:hAnsiTheme="majorBidi" w:cstheme="majorBidi"/>
          <w:sz w:val="24"/>
          <w:szCs w:val="24"/>
        </w:rPr>
        <w:t>hassan</w:t>
      </w:r>
      <w:proofErr w:type="spellEnd"/>
      <w:r w:rsidRPr="006F2F9B">
        <w:rPr>
          <w:rFonts w:asciiTheme="majorBidi" w:hAnsiTheme="majorBidi" w:cstheme="majorBidi"/>
          <w:sz w:val="24"/>
          <w:szCs w:val="24"/>
        </w:rPr>
        <w:t xml:space="preserve"> </w:t>
      </w:r>
      <w:proofErr w:type="spellStart"/>
      <w:r w:rsidRPr="006F2F9B">
        <w:rPr>
          <w:rFonts w:asciiTheme="majorBidi" w:hAnsiTheme="majorBidi" w:cstheme="majorBidi"/>
          <w:sz w:val="24"/>
          <w:szCs w:val="24"/>
        </w:rPr>
        <w:t>arida</w:t>
      </w:r>
      <w:proofErr w:type="spellEnd"/>
      <w:r w:rsidRPr="006F2F9B">
        <w:rPr>
          <w:rFonts w:asciiTheme="majorBidi" w:hAnsiTheme="majorBidi" w:cstheme="majorBidi"/>
          <w:sz w:val="24"/>
          <w:szCs w:val="24"/>
        </w:rPr>
        <w:t xml:space="preserve">. (2019). Assessment of heavy and toxic metals in the blood and hair of Saudi </w:t>
      </w:r>
      <w:proofErr w:type="spellStart"/>
      <w:r w:rsidRPr="006F2F9B">
        <w:rPr>
          <w:rFonts w:asciiTheme="majorBidi" w:hAnsiTheme="majorBidi" w:cstheme="majorBidi"/>
          <w:sz w:val="24"/>
          <w:szCs w:val="24"/>
        </w:rPr>
        <w:t>arabia</w:t>
      </w:r>
      <w:proofErr w:type="spellEnd"/>
      <w:r w:rsidRPr="006F2F9B">
        <w:rPr>
          <w:rFonts w:asciiTheme="majorBidi" w:hAnsiTheme="majorBidi" w:cstheme="majorBidi"/>
          <w:sz w:val="24"/>
          <w:szCs w:val="24"/>
        </w:rPr>
        <w:t xml:space="preserve"> smoker using modern analytical techniques. International journal of analytical chemistry. </w:t>
      </w:r>
      <w:proofErr w:type="gramStart"/>
      <w:r w:rsidRPr="006F2F9B">
        <w:rPr>
          <w:rFonts w:asciiTheme="majorBidi" w:hAnsiTheme="majorBidi" w:cstheme="majorBidi"/>
          <w:sz w:val="24"/>
          <w:szCs w:val="24"/>
        </w:rPr>
        <w:t>V(</w:t>
      </w:r>
      <w:proofErr w:type="gramEnd"/>
      <w:r w:rsidRPr="006F2F9B">
        <w:rPr>
          <w:rFonts w:asciiTheme="majorBidi" w:hAnsiTheme="majorBidi" w:cstheme="majorBidi"/>
          <w:sz w:val="24"/>
          <w:szCs w:val="24"/>
        </w:rPr>
        <w:t>2019) p.3</w:t>
      </w:r>
    </w:p>
    <w:p w:rsidR="006F2F9B" w:rsidRPr="006F2F9B" w:rsidRDefault="006F2F9B" w:rsidP="006F2F9B">
      <w:pPr>
        <w:ind w:left="562" w:hanging="562"/>
        <w:jc w:val="both"/>
        <w:rPr>
          <w:rFonts w:asciiTheme="majorBidi" w:hAnsiTheme="majorBidi" w:cstheme="majorBidi"/>
          <w:sz w:val="24"/>
          <w:szCs w:val="24"/>
        </w:rPr>
      </w:pPr>
      <w:r w:rsidRPr="006F2F9B">
        <w:rPr>
          <w:rFonts w:asciiTheme="majorBidi" w:hAnsiTheme="majorBidi" w:cstheme="majorBidi"/>
          <w:sz w:val="24"/>
          <w:szCs w:val="24"/>
        </w:rPr>
        <w:t xml:space="preserve">medically reviewed by </w:t>
      </w:r>
      <w:proofErr w:type="spellStart"/>
      <w:r w:rsidRPr="006F2F9B">
        <w:rPr>
          <w:rFonts w:asciiTheme="majorBidi" w:hAnsiTheme="majorBidi" w:cstheme="majorBidi"/>
          <w:sz w:val="24"/>
          <w:szCs w:val="24"/>
        </w:rPr>
        <w:t>meredith</w:t>
      </w:r>
      <w:proofErr w:type="spellEnd"/>
      <w:r w:rsidRPr="006F2F9B">
        <w:rPr>
          <w:rFonts w:asciiTheme="majorBidi" w:hAnsiTheme="majorBidi" w:cstheme="majorBidi"/>
          <w:sz w:val="24"/>
          <w:szCs w:val="24"/>
        </w:rPr>
        <w:t xml:space="preserve"> </w:t>
      </w:r>
      <w:proofErr w:type="spellStart"/>
      <w:r w:rsidRPr="006F2F9B">
        <w:rPr>
          <w:rFonts w:asciiTheme="majorBidi" w:hAnsiTheme="majorBidi" w:cstheme="majorBidi"/>
          <w:sz w:val="24"/>
          <w:szCs w:val="24"/>
        </w:rPr>
        <w:t>goodwin</w:t>
      </w:r>
      <w:proofErr w:type="spellEnd"/>
      <w:r w:rsidRPr="006F2F9B">
        <w:rPr>
          <w:rFonts w:asciiTheme="majorBidi" w:hAnsiTheme="majorBidi" w:cstheme="majorBidi"/>
          <w:sz w:val="24"/>
          <w:szCs w:val="24"/>
        </w:rPr>
        <w:t xml:space="preserve">. MD.GAAFP- by heather </w:t>
      </w:r>
      <w:proofErr w:type="spellStart"/>
      <w:r w:rsidRPr="006F2F9B">
        <w:rPr>
          <w:rFonts w:asciiTheme="majorBidi" w:hAnsiTheme="majorBidi" w:cstheme="majorBidi"/>
          <w:sz w:val="24"/>
          <w:szCs w:val="24"/>
        </w:rPr>
        <w:t>hobbs_update</w:t>
      </w:r>
      <w:proofErr w:type="spellEnd"/>
      <w:r w:rsidRPr="006F2F9B">
        <w:rPr>
          <w:rFonts w:asciiTheme="majorBidi" w:hAnsiTheme="majorBidi" w:cstheme="majorBidi"/>
          <w:sz w:val="24"/>
          <w:szCs w:val="24"/>
        </w:rPr>
        <w:t xml:space="preserve"> on Jan </w:t>
      </w:r>
      <w:proofErr w:type="gramStart"/>
      <w:r w:rsidRPr="006F2F9B">
        <w:rPr>
          <w:rFonts w:asciiTheme="majorBidi" w:hAnsiTheme="majorBidi" w:cstheme="majorBidi"/>
          <w:sz w:val="24"/>
          <w:szCs w:val="24"/>
        </w:rPr>
        <w:t>6 ,</w:t>
      </w:r>
      <w:proofErr w:type="gramEnd"/>
      <w:r w:rsidRPr="006F2F9B">
        <w:rPr>
          <w:rFonts w:asciiTheme="majorBidi" w:hAnsiTheme="majorBidi" w:cstheme="majorBidi"/>
          <w:sz w:val="24"/>
          <w:szCs w:val="24"/>
        </w:rPr>
        <w:t xml:space="preserve">2023.The effects of smoking on the body. Website </w:t>
      </w:r>
      <w:proofErr w:type="spellStart"/>
      <w:r w:rsidRPr="006F2F9B">
        <w:rPr>
          <w:rFonts w:asciiTheme="majorBidi" w:hAnsiTheme="majorBidi" w:cstheme="majorBidi"/>
          <w:sz w:val="24"/>
          <w:szCs w:val="24"/>
        </w:rPr>
        <w:t>healthline</w:t>
      </w:r>
      <w:proofErr w:type="spellEnd"/>
      <w:r w:rsidRPr="006F2F9B">
        <w:rPr>
          <w:rFonts w:asciiTheme="majorBidi" w:hAnsiTheme="majorBidi" w:cstheme="majorBidi"/>
          <w:sz w:val="24"/>
          <w:szCs w:val="24"/>
        </w:rPr>
        <w:t>.</w:t>
      </w:r>
    </w:p>
    <w:p w:rsidR="006F2F9B" w:rsidRDefault="006F2F9B" w:rsidP="005B0A5D">
      <w:pPr>
        <w:ind w:left="562" w:hanging="562"/>
        <w:jc w:val="both"/>
        <w:rPr>
          <w:rFonts w:asciiTheme="majorBidi" w:hAnsiTheme="majorBidi" w:cstheme="majorBidi"/>
          <w:sz w:val="24"/>
          <w:szCs w:val="24"/>
        </w:rPr>
      </w:pPr>
      <w:proofErr w:type="spellStart"/>
      <w:r w:rsidRPr="006F2F9B">
        <w:rPr>
          <w:rFonts w:asciiTheme="majorBidi" w:hAnsiTheme="majorBidi" w:cstheme="majorBidi"/>
          <w:sz w:val="24"/>
          <w:szCs w:val="24"/>
        </w:rPr>
        <w:t>seyd</w:t>
      </w:r>
      <w:proofErr w:type="spellEnd"/>
      <w:r w:rsidRPr="006F2F9B">
        <w:rPr>
          <w:rFonts w:asciiTheme="majorBidi" w:hAnsiTheme="majorBidi" w:cstheme="majorBidi"/>
          <w:sz w:val="24"/>
          <w:szCs w:val="24"/>
        </w:rPr>
        <w:t xml:space="preserve"> </w:t>
      </w:r>
      <w:proofErr w:type="spellStart"/>
      <w:r w:rsidRPr="006F2F9B">
        <w:rPr>
          <w:rFonts w:asciiTheme="majorBidi" w:hAnsiTheme="majorBidi" w:cstheme="majorBidi"/>
          <w:sz w:val="24"/>
          <w:szCs w:val="24"/>
        </w:rPr>
        <w:t>fahad</w:t>
      </w:r>
      <w:proofErr w:type="spellEnd"/>
      <w:r w:rsidRPr="006F2F9B">
        <w:rPr>
          <w:rFonts w:asciiTheme="majorBidi" w:hAnsiTheme="majorBidi" w:cstheme="majorBidi"/>
          <w:sz w:val="24"/>
          <w:szCs w:val="24"/>
        </w:rPr>
        <w:t xml:space="preserve"> </w:t>
      </w:r>
      <w:proofErr w:type="spellStart"/>
      <w:r w:rsidRPr="006F2F9B">
        <w:rPr>
          <w:rFonts w:asciiTheme="majorBidi" w:hAnsiTheme="majorBidi" w:cstheme="majorBidi"/>
          <w:sz w:val="24"/>
          <w:szCs w:val="24"/>
        </w:rPr>
        <w:t>akbar</w:t>
      </w:r>
      <w:proofErr w:type="spellEnd"/>
      <w:r w:rsidRPr="006F2F9B">
        <w:rPr>
          <w:rFonts w:asciiTheme="majorBidi" w:hAnsiTheme="majorBidi" w:cstheme="majorBidi"/>
          <w:sz w:val="24"/>
          <w:szCs w:val="24"/>
        </w:rPr>
        <w:t xml:space="preserve"> </w:t>
      </w:r>
      <w:proofErr w:type="spellStart"/>
      <w:proofErr w:type="gramStart"/>
      <w:r w:rsidRPr="006F2F9B">
        <w:rPr>
          <w:rFonts w:asciiTheme="majorBidi" w:hAnsiTheme="majorBidi" w:cstheme="majorBidi"/>
          <w:sz w:val="24"/>
          <w:szCs w:val="24"/>
        </w:rPr>
        <w:t>ali</w:t>
      </w:r>
      <w:proofErr w:type="spellEnd"/>
      <w:r w:rsidRPr="006F2F9B">
        <w:rPr>
          <w:rFonts w:asciiTheme="majorBidi" w:hAnsiTheme="majorBidi" w:cstheme="majorBidi"/>
          <w:sz w:val="24"/>
          <w:szCs w:val="24"/>
        </w:rPr>
        <w:t xml:space="preserve"> ,</w:t>
      </w:r>
      <w:proofErr w:type="spellStart"/>
      <w:r w:rsidRPr="006F2F9B">
        <w:rPr>
          <w:rFonts w:asciiTheme="majorBidi" w:hAnsiTheme="majorBidi" w:cstheme="majorBidi"/>
          <w:sz w:val="24"/>
          <w:szCs w:val="24"/>
        </w:rPr>
        <w:t>muhammad</w:t>
      </w:r>
      <w:proofErr w:type="spellEnd"/>
      <w:proofErr w:type="gramEnd"/>
      <w:r w:rsidRPr="006F2F9B">
        <w:rPr>
          <w:rFonts w:asciiTheme="majorBidi" w:hAnsiTheme="majorBidi" w:cstheme="majorBidi"/>
          <w:sz w:val="24"/>
          <w:szCs w:val="24"/>
        </w:rPr>
        <w:t xml:space="preserve"> </w:t>
      </w:r>
      <w:proofErr w:type="spellStart"/>
      <w:r w:rsidRPr="006F2F9B">
        <w:rPr>
          <w:rFonts w:asciiTheme="majorBidi" w:hAnsiTheme="majorBidi" w:cstheme="majorBidi"/>
          <w:sz w:val="24"/>
          <w:szCs w:val="24"/>
        </w:rPr>
        <w:t>asif</w:t>
      </w:r>
      <w:proofErr w:type="spellEnd"/>
      <w:r w:rsidRPr="006F2F9B">
        <w:rPr>
          <w:rFonts w:asciiTheme="majorBidi" w:hAnsiTheme="majorBidi" w:cstheme="majorBidi"/>
          <w:sz w:val="24"/>
          <w:szCs w:val="24"/>
        </w:rPr>
        <w:t xml:space="preserve"> , </w:t>
      </w:r>
      <w:proofErr w:type="spellStart"/>
      <w:r w:rsidRPr="006F2F9B">
        <w:rPr>
          <w:rFonts w:asciiTheme="majorBidi" w:hAnsiTheme="majorBidi" w:cstheme="majorBidi"/>
          <w:sz w:val="24"/>
          <w:szCs w:val="24"/>
        </w:rPr>
        <w:t>seyd</w:t>
      </w:r>
      <w:proofErr w:type="spellEnd"/>
      <w:r w:rsidRPr="006F2F9B">
        <w:rPr>
          <w:rFonts w:asciiTheme="majorBidi" w:hAnsiTheme="majorBidi" w:cstheme="majorBidi"/>
          <w:sz w:val="24"/>
          <w:szCs w:val="24"/>
        </w:rPr>
        <w:t xml:space="preserve"> </w:t>
      </w:r>
      <w:proofErr w:type="spellStart"/>
      <w:r w:rsidRPr="006F2F9B">
        <w:rPr>
          <w:rFonts w:asciiTheme="majorBidi" w:hAnsiTheme="majorBidi" w:cstheme="majorBidi"/>
          <w:sz w:val="24"/>
          <w:szCs w:val="24"/>
        </w:rPr>
        <w:t>najam</w:t>
      </w:r>
      <w:proofErr w:type="spellEnd"/>
      <w:r w:rsidRPr="006F2F9B">
        <w:rPr>
          <w:rFonts w:asciiTheme="majorBidi" w:hAnsiTheme="majorBidi" w:cstheme="majorBidi"/>
          <w:sz w:val="24"/>
          <w:szCs w:val="24"/>
        </w:rPr>
        <w:t xml:space="preserve"> </w:t>
      </w:r>
      <w:proofErr w:type="spellStart"/>
      <w:r w:rsidRPr="006F2F9B">
        <w:rPr>
          <w:rFonts w:asciiTheme="majorBidi" w:hAnsiTheme="majorBidi" w:cstheme="majorBidi"/>
          <w:sz w:val="24"/>
          <w:szCs w:val="24"/>
        </w:rPr>
        <w:t>ul</w:t>
      </w:r>
      <w:proofErr w:type="spellEnd"/>
      <w:r w:rsidRPr="006F2F9B">
        <w:rPr>
          <w:rFonts w:asciiTheme="majorBidi" w:hAnsiTheme="majorBidi" w:cstheme="majorBidi"/>
          <w:sz w:val="24"/>
          <w:szCs w:val="24"/>
        </w:rPr>
        <w:t xml:space="preserve"> </w:t>
      </w:r>
      <w:proofErr w:type="spellStart"/>
      <w:r w:rsidRPr="006F2F9B">
        <w:rPr>
          <w:rFonts w:asciiTheme="majorBidi" w:hAnsiTheme="majorBidi" w:cstheme="majorBidi"/>
          <w:sz w:val="24"/>
          <w:szCs w:val="24"/>
        </w:rPr>
        <w:t>hassan</w:t>
      </w:r>
      <w:proofErr w:type="spellEnd"/>
      <w:r w:rsidRPr="006F2F9B">
        <w:rPr>
          <w:rFonts w:asciiTheme="majorBidi" w:hAnsiTheme="majorBidi" w:cstheme="majorBidi"/>
          <w:sz w:val="24"/>
          <w:szCs w:val="24"/>
        </w:rPr>
        <w:t xml:space="preserve">, </w:t>
      </w:r>
      <w:proofErr w:type="spellStart"/>
      <w:r w:rsidRPr="006F2F9B">
        <w:rPr>
          <w:rFonts w:asciiTheme="majorBidi" w:hAnsiTheme="majorBidi" w:cstheme="majorBidi"/>
          <w:sz w:val="24"/>
          <w:szCs w:val="24"/>
        </w:rPr>
        <w:t>eraj</w:t>
      </w:r>
      <w:proofErr w:type="spellEnd"/>
      <w:r w:rsidRPr="006F2F9B">
        <w:rPr>
          <w:rFonts w:asciiTheme="majorBidi" w:hAnsiTheme="majorBidi" w:cstheme="majorBidi"/>
          <w:sz w:val="24"/>
          <w:szCs w:val="24"/>
        </w:rPr>
        <w:t xml:space="preserve"> </w:t>
      </w:r>
      <w:proofErr w:type="spellStart"/>
      <w:r w:rsidRPr="006F2F9B">
        <w:rPr>
          <w:rFonts w:asciiTheme="majorBidi" w:hAnsiTheme="majorBidi" w:cstheme="majorBidi"/>
          <w:sz w:val="24"/>
          <w:szCs w:val="24"/>
        </w:rPr>
        <w:t>humayun</w:t>
      </w:r>
      <w:proofErr w:type="spellEnd"/>
      <w:r w:rsidRPr="006F2F9B">
        <w:rPr>
          <w:rFonts w:asciiTheme="majorBidi" w:hAnsiTheme="majorBidi" w:cstheme="majorBidi"/>
          <w:sz w:val="24"/>
          <w:szCs w:val="24"/>
        </w:rPr>
        <w:t xml:space="preserve"> mirza.(2013) .to observe the effects of </w:t>
      </w:r>
      <w:proofErr w:type="spellStart"/>
      <w:r w:rsidRPr="006F2F9B">
        <w:rPr>
          <w:rFonts w:asciiTheme="majorBidi" w:hAnsiTheme="majorBidi" w:cstheme="majorBidi"/>
          <w:sz w:val="24"/>
          <w:szCs w:val="24"/>
        </w:rPr>
        <w:t>cystus</w:t>
      </w:r>
      <w:proofErr w:type="spellEnd"/>
      <w:r w:rsidRPr="006F2F9B">
        <w:rPr>
          <w:rFonts w:asciiTheme="majorBidi" w:hAnsiTheme="majorBidi" w:cstheme="majorBidi"/>
          <w:sz w:val="24"/>
          <w:szCs w:val="24"/>
        </w:rPr>
        <w:t xml:space="preserve">_ </w:t>
      </w:r>
      <w:proofErr w:type="spellStart"/>
      <w:r w:rsidRPr="006F2F9B">
        <w:rPr>
          <w:rFonts w:asciiTheme="majorBidi" w:hAnsiTheme="majorBidi" w:cstheme="majorBidi"/>
          <w:sz w:val="24"/>
          <w:szCs w:val="24"/>
        </w:rPr>
        <w:t>sud</w:t>
      </w:r>
      <w:proofErr w:type="spellEnd"/>
      <w:r w:rsidRPr="006F2F9B">
        <w:rPr>
          <w:rFonts w:asciiTheme="majorBidi" w:hAnsiTheme="majorBidi" w:cstheme="majorBidi"/>
          <w:sz w:val="24"/>
          <w:szCs w:val="24"/>
        </w:rPr>
        <w:t xml:space="preserve"> on mercury concentration in blood and urine of tobacco smoker. Book </w:t>
      </w:r>
      <w:proofErr w:type="gramStart"/>
      <w:r w:rsidRPr="006F2F9B">
        <w:rPr>
          <w:rFonts w:asciiTheme="majorBidi" w:hAnsiTheme="majorBidi" w:cstheme="majorBidi"/>
          <w:sz w:val="24"/>
          <w:szCs w:val="24"/>
        </w:rPr>
        <w:t>world  Congress</w:t>
      </w:r>
      <w:proofErr w:type="gramEnd"/>
      <w:r w:rsidRPr="006F2F9B">
        <w:rPr>
          <w:rFonts w:asciiTheme="majorBidi" w:hAnsiTheme="majorBidi" w:cstheme="majorBidi"/>
          <w:sz w:val="24"/>
          <w:szCs w:val="24"/>
        </w:rPr>
        <w:t xml:space="preserve"> on medical physics and biomedical engineering. V (39) </w:t>
      </w:r>
      <w:proofErr w:type="gramStart"/>
      <w:r w:rsidRPr="006F2F9B">
        <w:rPr>
          <w:rFonts w:asciiTheme="majorBidi" w:hAnsiTheme="majorBidi" w:cstheme="majorBidi"/>
          <w:sz w:val="24"/>
          <w:szCs w:val="24"/>
        </w:rPr>
        <w:t>p.(</w:t>
      </w:r>
      <w:proofErr w:type="gramEnd"/>
      <w:r w:rsidRPr="006F2F9B">
        <w:rPr>
          <w:rFonts w:asciiTheme="majorBidi" w:hAnsiTheme="majorBidi" w:cstheme="majorBidi"/>
          <w:sz w:val="24"/>
          <w:szCs w:val="24"/>
        </w:rPr>
        <w:t>129). 2345</w:t>
      </w:r>
    </w:p>
    <w:p w:rsidR="00563AE5" w:rsidRPr="00563AE5" w:rsidRDefault="00000000" w:rsidP="00563AE5">
      <w:pPr>
        <w:pStyle w:val="Heading1"/>
        <w:shd w:val="clear" w:color="auto" w:fill="FFFFFF"/>
        <w:spacing w:before="400" w:after="200" w:line="450" w:lineRule="atLeast"/>
        <w:rPr>
          <w:rFonts w:ascii="Times New Roman" w:eastAsia="Times New Roman" w:hAnsi="Times New Roman" w:cs="Times New Roman"/>
          <w:b w:val="0"/>
          <w:bCs w:val="0"/>
          <w:color w:val="000000"/>
          <w:spacing w:val="-2"/>
          <w:kern w:val="36"/>
          <w:sz w:val="24"/>
          <w:szCs w:val="24"/>
        </w:rPr>
      </w:pPr>
      <w:hyperlink r:id="rId10" w:history="1">
        <w:proofErr w:type="spellStart"/>
        <w:r w:rsidR="00563AE5" w:rsidRPr="00563AE5">
          <w:rPr>
            <w:rStyle w:val="Hyperlink"/>
            <w:rFonts w:ascii="Times New Roman" w:hAnsi="Times New Roman" w:cs="Times New Roman"/>
            <w:b w:val="0"/>
            <w:color w:val="auto"/>
            <w:sz w:val="24"/>
            <w:szCs w:val="24"/>
            <w:u w:val="none"/>
            <w:shd w:val="clear" w:color="auto" w:fill="FFFFFF"/>
          </w:rPr>
          <w:t>Hongrui</w:t>
        </w:r>
        <w:proofErr w:type="spellEnd"/>
        <w:r w:rsidR="00563AE5" w:rsidRPr="00563AE5">
          <w:rPr>
            <w:rStyle w:val="Hyperlink"/>
            <w:rFonts w:ascii="Times New Roman" w:hAnsi="Times New Roman" w:cs="Times New Roman"/>
            <w:b w:val="0"/>
            <w:color w:val="auto"/>
            <w:sz w:val="24"/>
            <w:szCs w:val="24"/>
            <w:u w:val="none"/>
            <w:shd w:val="clear" w:color="auto" w:fill="FFFFFF"/>
          </w:rPr>
          <w:t xml:space="preserve"> </w:t>
        </w:r>
        <w:proofErr w:type="spellStart"/>
        <w:r w:rsidR="00563AE5" w:rsidRPr="00563AE5">
          <w:rPr>
            <w:rStyle w:val="Hyperlink"/>
            <w:rFonts w:ascii="Times New Roman" w:hAnsi="Times New Roman" w:cs="Times New Roman"/>
            <w:b w:val="0"/>
            <w:color w:val="auto"/>
            <w:sz w:val="24"/>
            <w:szCs w:val="24"/>
            <w:u w:val="none"/>
            <w:shd w:val="clear" w:color="auto" w:fill="FFFFFF"/>
          </w:rPr>
          <w:t>Guo</w:t>
        </w:r>
      </w:hyperlink>
      <w:r w:rsidR="00563AE5" w:rsidRPr="00563AE5">
        <w:rPr>
          <w:rFonts w:ascii="Times New Roman" w:hAnsi="Times New Roman" w:cs="Times New Roman"/>
          <w:b w:val="0"/>
          <w:sz w:val="24"/>
          <w:szCs w:val="24"/>
          <w:shd w:val="clear" w:color="auto" w:fill="FFFFFF"/>
        </w:rPr>
        <w:t>,.</w:t>
      </w:r>
      <w:hyperlink r:id="rId11" w:history="1">
        <w:r w:rsidR="00563AE5" w:rsidRPr="00563AE5">
          <w:rPr>
            <w:rStyle w:val="Hyperlink"/>
            <w:rFonts w:ascii="Times New Roman" w:hAnsi="Times New Roman" w:cs="Times New Roman"/>
            <w:b w:val="0"/>
            <w:color w:val="auto"/>
            <w:sz w:val="24"/>
            <w:szCs w:val="24"/>
            <w:u w:val="none"/>
            <w:shd w:val="clear" w:color="auto" w:fill="FFFFFF"/>
          </w:rPr>
          <w:t>Huan</w:t>
        </w:r>
        <w:proofErr w:type="spellEnd"/>
        <w:r w:rsidR="00563AE5" w:rsidRPr="00563AE5">
          <w:rPr>
            <w:rStyle w:val="Hyperlink"/>
            <w:rFonts w:ascii="Times New Roman" w:hAnsi="Times New Roman" w:cs="Times New Roman"/>
            <w:b w:val="0"/>
            <w:color w:val="auto"/>
            <w:sz w:val="24"/>
            <w:szCs w:val="24"/>
            <w:u w:val="none"/>
            <w:shd w:val="clear" w:color="auto" w:fill="FFFFFF"/>
          </w:rPr>
          <w:t xml:space="preserve"> </w:t>
        </w:r>
        <w:proofErr w:type="spellStart"/>
        <w:r w:rsidR="00563AE5" w:rsidRPr="00563AE5">
          <w:rPr>
            <w:rStyle w:val="Hyperlink"/>
            <w:rFonts w:ascii="Times New Roman" w:hAnsi="Times New Roman" w:cs="Times New Roman"/>
            <w:b w:val="0"/>
            <w:color w:val="auto"/>
            <w:sz w:val="24"/>
            <w:szCs w:val="24"/>
            <w:u w:val="none"/>
            <w:shd w:val="clear" w:color="auto" w:fill="FFFFFF"/>
          </w:rPr>
          <w:t>Liu</w:t>
        </w:r>
      </w:hyperlink>
      <w:r w:rsidR="00563AE5" w:rsidRPr="00563AE5">
        <w:rPr>
          <w:rFonts w:ascii="Times New Roman" w:hAnsi="Times New Roman" w:cs="Times New Roman"/>
          <w:b w:val="0"/>
          <w:color w:val="auto"/>
          <w:sz w:val="24"/>
          <w:szCs w:val="24"/>
          <w:shd w:val="clear" w:color="auto" w:fill="FFFFFF"/>
        </w:rPr>
        <w:t>,</w:t>
      </w:r>
      <w:r w:rsidR="00563AE5" w:rsidRPr="00563AE5">
        <w:rPr>
          <w:rFonts w:ascii="Times New Roman" w:hAnsi="Times New Roman" w:cs="Times New Roman"/>
          <w:b w:val="0"/>
          <w:sz w:val="24"/>
          <w:szCs w:val="24"/>
          <w:shd w:val="clear" w:color="auto" w:fill="FFFFFF"/>
          <w:vertAlign w:val="superscript"/>
        </w:rPr>
        <w:t>.</w:t>
      </w:r>
      <w:hyperlink r:id="rId12" w:history="1">
        <w:r w:rsidR="00563AE5" w:rsidRPr="00563AE5">
          <w:rPr>
            <w:rStyle w:val="Hyperlink"/>
            <w:rFonts w:ascii="Times New Roman" w:hAnsi="Times New Roman" w:cs="Times New Roman"/>
            <w:b w:val="0"/>
            <w:color w:val="auto"/>
            <w:sz w:val="24"/>
            <w:szCs w:val="24"/>
            <w:u w:val="none"/>
            <w:shd w:val="clear" w:color="auto" w:fill="FFFFFF"/>
          </w:rPr>
          <w:t>Hongbin</w:t>
        </w:r>
        <w:proofErr w:type="spellEnd"/>
        <w:r w:rsidR="00563AE5" w:rsidRPr="00563AE5">
          <w:rPr>
            <w:rStyle w:val="Hyperlink"/>
            <w:rFonts w:ascii="Times New Roman" w:hAnsi="Times New Roman" w:cs="Times New Roman"/>
            <w:b w:val="0"/>
            <w:color w:val="auto"/>
            <w:sz w:val="24"/>
            <w:szCs w:val="24"/>
            <w:u w:val="none"/>
            <w:shd w:val="clear" w:color="auto" w:fill="FFFFFF"/>
          </w:rPr>
          <w:t xml:space="preserve"> Wu</w:t>
        </w:r>
      </w:hyperlink>
      <w:r w:rsidR="00563AE5" w:rsidRPr="00563AE5">
        <w:rPr>
          <w:rFonts w:ascii="Times New Roman" w:hAnsi="Times New Roman" w:cs="Times New Roman"/>
          <w:b w:val="0"/>
          <w:sz w:val="24"/>
          <w:szCs w:val="24"/>
          <w:shd w:val="clear" w:color="auto" w:fill="FFFFFF"/>
        </w:rPr>
        <w:t>,.</w:t>
      </w:r>
      <w:proofErr w:type="spellStart"/>
      <w:r w:rsidR="00563AE5" w:rsidRPr="00563AE5">
        <w:rPr>
          <w:rFonts w:ascii="Times New Roman" w:hAnsi="Times New Roman" w:cs="Times New Roman"/>
          <w:b w:val="0"/>
          <w:color w:val="auto"/>
          <w:sz w:val="24"/>
          <w:szCs w:val="24"/>
        </w:rPr>
        <w:fldChar w:fldCharType="begin"/>
      </w:r>
      <w:r w:rsidR="00563AE5" w:rsidRPr="00563AE5">
        <w:rPr>
          <w:rFonts w:ascii="Times New Roman" w:hAnsi="Times New Roman" w:cs="Times New Roman"/>
          <w:b w:val="0"/>
          <w:color w:val="auto"/>
          <w:sz w:val="24"/>
          <w:szCs w:val="24"/>
        </w:rPr>
        <w:instrText xml:space="preserve"> HYPERLINK "https://pubmed.ncbi.nlm.nih.gov/?term=Cui%20H%5BAuthor%5D" </w:instrText>
      </w:r>
      <w:r w:rsidR="00563AE5" w:rsidRPr="00563AE5">
        <w:rPr>
          <w:rFonts w:ascii="Times New Roman" w:hAnsi="Times New Roman" w:cs="Times New Roman"/>
          <w:b w:val="0"/>
          <w:color w:val="auto"/>
          <w:sz w:val="24"/>
          <w:szCs w:val="24"/>
        </w:rPr>
      </w:r>
      <w:r w:rsidR="00563AE5" w:rsidRPr="00563AE5">
        <w:rPr>
          <w:rFonts w:ascii="Times New Roman" w:hAnsi="Times New Roman" w:cs="Times New Roman"/>
          <w:b w:val="0"/>
          <w:color w:val="auto"/>
          <w:sz w:val="24"/>
          <w:szCs w:val="24"/>
        </w:rPr>
        <w:fldChar w:fldCharType="separate"/>
      </w:r>
      <w:r w:rsidR="00563AE5" w:rsidRPr="00563AE5">
        <w:rPr>
          <w:rStyle w:val="Hyperlink"/>
          <w:rFonts w:ascii="Times New Roman" w:hAnsi="Times New Roman" w:cs="Times New Roman"/>
          <w:b w:val="0"/>
          <w:color w:val="auto"/>
          <w:sz w:val="24"/>
          <w:szCs w:val="24"/>
          <w:u w:val="none"/>
          <w:shd w:val="clear" w:color="auto" w:fill="FFFFFF"/>
        </w:rPr>
        <w:t>Hengmin</w:t>
      </w:r>
      <w:proofErr w:type="spellEnd"/>
      <w:r w:rsidR="00563AE5" w:rsidRPr="00563AE5">
        <w:rPr>
          <w:rStyle w:val="Hyperlink"/>
          <w:rFonts w:ascii="Times New Roman" w:hAnsi="Times New Roman" w:cs="Times New Roman"/>
          <w:b w:val="0"/>
          <w:color w:val="auto"/>
          <w:sz w:val="24"/>
          <w:szCs w:val="24"/>
          <w:u w:val="none"/>
          <w:shd w:val="clear" w:color="auto" w:fill="FFFFFF"/>
        </w:rPr>
        <w:t xml:space="preserve"> </w:t>
      </w:r>
      <w:proofErr w:type="spellStart"/>
      <w:r w:rsidR="00563AE5" w:rsidRPr="00563AE5">
        <w:rPr>
          <w:rStyle w:val="Hyperlink"/>
          <w:rFonts w:ascii="Times New Roman" w:hAnsi="Times New Roman" w:cs="Times New Roman"/>
          <w:b w:val="0"/>
          <w:color w:val="auto"/>
          <w:sz w:val="24"/>
          <w:szCs w:val="24"/>
          <w:u w:val="none"/>
          <w:shd w:val="clear" w:color="auto" w:fill="FFFFFF"/>
        </w:rPr>
        <w:t>Cui</w:t>
      </w:r>
      <w:r w:rsidR="00563AE5" w:rsidRPr="00563AE5">
        <w:rPr>
          <w:rFonts w:ascii="Times New Roman" w:hAnsi="Times New Roman" w:cs="Times New Roman"/>
          <w:b w:val="0"/>
          <w:color w:val="auto"/>
          <w:sz w:val="24"/>
          <w:szCs w:val="24"/>
        </w:rPr>
        <w:fldChar w:fldCharType="end"/>
      </w:r>
      <w:r w:rsidR="00563AE5" w:rsidRPr="00563AE5">
        <w:rPr>
          <w:rFonts w:ascii="Times New Roman" w:hAnsi="Times New Roman" w:cs="Times New Roman"/>
          <w:b w:val="0"/>
          <w:sz w:val="24"/>
          <w:szCs w:val="24"/>
          <w:shd w:val="clear" w:color="auto" w:fill="FFFFFF"/>
        </w:rPr>
        <w:t>,.</w:t>
      </w:r>
      <w:hyperlink r:id="rId13" w:history="1">
        <w:r w:rsidR="00563AE5" w:rsidRPr="00563AE5">
          <w:rPr>
            <w:rStyle w:val="Hyperlink"/>
            <w:rFonts w:ascii="Times New Roman" w:hAnsi="Times New Roman" w:cs="Times New Roman"/>
            <w:b w:val="0"/>
            <w:color w:val="auto"/>
            <w:sz w:val="24"/>
            <w:szCs w:val="24"/>
            <w:u w:val="none"/>
            <w:shd w:val="clear" w:color="auto" w:fill="FFFFFF"/>
          </w:rPr>
          <w:t>Jing</w:t>
        </w:r>
        <w:proofErr w:type="spellEnd"/>
        <w:r w:rsidR="00563AE5" w:rsidRPr="00563AE5">
          <w:rPr>
            <w:rStyle w:val="Hyperlink"/>
            <w:rFonts w:ascii="Times New Roman" w:hAnsi="Times New Roman" w:cs="Times New Roman"/>
            <w:b w:val="0"/>
            <w:color w:val="auto"/>
            <w:sz w:val="24"/>
            <w:szCs w:val="24"/>
            <w:u w:val="none"/>
            <w:shd w:val="clear" w:color="auto" w:fill="FFFFFF"/>
          </w:rPr>
          <w:t xml:space="preserve"> Fang</w:t>
        </w:r>
      </w:hyperlink>
      <w:r w:rsidR="00563AE5" w:rsidRPr="00563AE5">
        <w:rPr>
          <w:rFonts w:ascii="Times New Roman" w:hAnsi="Times New Roman" w:cs="Times New Roman"/>
          <w:b w:val="0"/>
          <w:color w:val="auto"/>
          <w:sz w:val="24"/>
          <w:szCs w:val="24"/>
          <w:shd w:val="clear" w:color="auto" w:fill="FFFFFF"/>
        </w:rPr>
        <w:t>,</w:t>
      </w:r>
      <w:r w:rsidR="00563AE5" w:rsidRPr="00563AE5">
        <w:rPr>
          <w:rFonts w:ascii="Times New Roman" w:hAnsi="Times New Roman" w:cs="Times New Roman"/>
          <w:b w:val="0"/>
          <w:sz w:val="24"/>
          <w:szCs w:val="24"/>
          <w:shd w:val="clear" w:color="auto" w:fill="FFFFFF"/>
          <w:vertAlign w:val="superscript"/>
        </w:rPr>
        <w:t>.</w:t>
      </w:r>
      <w:proofErr w:type="spellStart"/>
      <w:r w:rsidR="00563AE5" w:rsidRPr="00563AE5">
        <w:rPr>
          <w:rFonts w:ascii="Times New Roman" w:hAnsi="Times New Roman" w:cs="Times New Roman"/>
          <w:b w:val="0"/>
          <w:color w:val="auto"/>
          <w:sz w:val="24"/>
          <w:szCs w:val="24"/>
        </w:rPr>
        <w:fldChar w:fldCharType="begin"/>
      </w:r>
      <w:r w:rsidR="00563AE5" w:rsidRPr="00563AE5">
        <w:rPr>
          <w:rFonts w:ascii="Times New Roman" w:hAnsi="Times New Roman" w:cs="Times New Roman"/>
          <w:b w:val="0"/>
          <w:color w:val="auto"/>
          <w:sz w:val="24"/>
          <w:szCs w:val="24"/>
        </w:rPr>
        <w:instrText xml:space="preserve"> HYPERLINK "https://pubmed.ncbi.nlm.nih.gov/?term=Zuo%20Z%5BAuthor%5D" </w:instrText>
      </w:r>
      <w:r w:rsidR="00563AE5" w:rsidRPr="00563AE5">
        <w:rPr>
          <w:rFonts w:ascii="Times New Roman" w:hAnsi="Times New Roman" w:cs="Times New Roman"/>
          <w:b w:val="0"/>
          <w:color w:val="auto"/>
          <w:sz w:val="24"/>
          <w:szCs w:val="24"/>
        </w:rPr>
      </w:r>
      <w:r w:rsidR="00563AE5" w:rsidRPr="00563AE5">
        <w:rPr>
          <w:rFonts w:ascii="Times New Roman" w:hAnsi="Times New Roman" w:cs="Times New Roman"/>
          <w:b w:val="0"/>
          <w:color w:val="auto"/>
          <w:sz w:val="24"/>
          <w:szCs w:val="24"/>
        </w:rPr>
        <w:fldChar w:fldCharType="separate"/>
      </w:r>
      <w:r w:rsidR="00563AE5" w:rsidRPr="00563AE5">
        <w:rPr>
          <w:rStyle w:val="Hyperlink"/>
          <w:rFonts w:ascii="Times New Roman" w:hAnsi="Times New Roman" w:cs="Times New Roman"/>
          <w:b w:val="0"/>
          <w:color w:val="auto"/>
          <w:sz w:val="24"/>
          <w:szCs w:val="24"/>
          <w:u w:val="none"/>
          <w:shd w:val="clear" w:color="auto" w:fill="FFFFFF"/>
        </w:rPr>
        <w:t>Zhicai</w:t>
      </w:r>
      <w:proofErr w:type="spellEnd"/>
      <w:r w:rsidR="00563AE5" w:rsidRPr="00563AE5">
        <w:rPr>
          <w:rStyle w:val="Hyperlink"/>
          <w:rFonts w:ascii="Times New Roman" w:hAnsi="Times New Roman" w:cs="Times New Roman"/>
          <w:b w:val="0"/>
          <w:color w:val="auto"/>
          <w:sz w:val="24"/>
          <w:szCs w:val="24"/>
          <w:u w:val="none"/>
          <w:shd w:val="clear" w:color="auto" w:fill="FFFFFF"/>
        </w:rPr>
        <w:t xml:space="preserve"> </w:t>
      </w:r>
      <w:proofErr w:type="spellStart"/>
      <w:r w:rsidR="00563AE5" w:rsidRPr="00563AE5">
        <w:rPr>
          <w:rStyle w:val="Hyperlink"/>
          <w:rFonts w:ascii="Times New Roman" w:hAnsi="Times New Roman" w:cs="Times New Roman"/>
          <w:b w:val="0"/>
          <w:color w:val="auto"/>
          <w:sz w:val="24"/>
          <w:szCs w:val="24"/>
          <w:u w:val="none"/>
          <w:shd w:val="clear" w:color="auto" w:fill="FFFFFF"/>
        </w:rPr>
        <w:t>Zuo</w:t>
      </w:r>
      <w:proofErr w:type="spellEnd"/>
      <w:r w:rsidR="00563AE5" w:rsidRPr="00563AE5">
        <w:rPr>
          <w:rFonts w:ascii="Times New Roman" w:hAnsi="Times New Roman" w:cs="Times New Roman"/>
          <w:b w:val="0"/>
          <w:color w:val="auto"/>
          <w:sz w:val="24"/>
          <w:szCs w:val="24"/>
        </w:rPr>
        <w:fldChar w:fldCharType="end"/>
      </w:r>
      <w:r w:rsidR="00563AE5" w:rsidRPr="00563AE5">
        <w:rPr>
          <w:rFonts w:ascii="Times New Roman" w:hAnsi="Times New Roman" w:cs="Times New Roman"/>
          <w:b w:val="0"/>
          <w:sz w:val="24"/>
          <w:szCs w:val="24"/>
          <w:shd w:val="clear" w:color="auto" w:fill="FFFFFF"/>
        </w:rPr>
        <w:t>,.</w:t>
      </w:r>
      <w:proofErr w:type="spellStart"/>
      <w:r w:rsidR="00563AE5" w:rsidRPr="00563AE5">
        <w:rPr>
          <w:rFonts w:ascii="Times New Roman" w:hAnsi="Times New Roman" w:cs="Times New Roman"/>
          <w:b w:val="0"/>
          <w:color w:val="auto"/>
          <w:sz w:val="24"/>
          <w:szCs w:val="24"/>
        </w:rPr>
        <w:fldChar w:fldCharType="begin"/>
      </w:r>
      <w:r w:rsidR="00563AE5" w:rsidRPr="00563AE5">
        <w:rPr>
          <w:rFonts w:ascii="Times New Roman" w:hAnsi="Times New Roman" w:cs="Times New Roman"/>
          <w:b w:val="0"/>
          <w:color w:val="auto"/>
          <w:sz w:val="24"/>
          <w:szCs w:val="24"/>
        </w:rPr>
        <w:instrText xml:space="preserve"> HYPERLINK "https://pubmed.ncbi.nlm.nih.gov/?term=Deng%20J%5BAuthor%5D" </w:instrText>
      </w:r>
      <w:r w:rsidR="00563AE5" w:rsidRPr="00563AE5">
        <w:rPr>
          <w:rFonts w:ascii="Times New Roman" w:hAnsi="Times New Roman" w:cs="Times New Roman"/>
          <w:b w:val="0"/>
          <w:color w:val="auto"/>
          <w:sz w:val="24"/>
          <w:szCs w:val="24"/>
        </w:rPr>
      </w:r>
      <w:r w:rsidR="00563AE5" w:rsidRPr="00563AE5">
        <w:rPr>
          <w:rFonts w:ascii="Times New Roman" w:hAnsi="Times New Roman" w:cs="Times New Roman"/>
          <w:b w:val="0"/>
          <w:color w:val="auto"/>
          <w:sz w:val="24"/>
          <w:szCs w:val="24"/>
        </w:rPr>
        <w:fldChar w:fldCharType="separate"/>
      </w:r>
      <w:r w:rsidR="00563AE5" w:rsidRPr="00563AE5">
        <w:rPr>
          <w:rStyle w:val="Hyperlink"/>
          <w:rFonts w:ascii="Times New Roman" w:hAnsi="Times New Roman" w:cs="Times New Roman"/>
          <w:b w:val="0"/>
          <w:color w:val="auto"/>
          <w:sz w:val="24"/>
          <w:szCs w:val="24"/>
          <w:u w:val="none"/>
          <w:shd w:val="clear" w:color="auto" w:fill="FFFFFF"/>
        </w:rPr>
        <w:t>Junliang</w:t>
      </w:r>
      <w:proofErr w:type="spellEnd"/>
      <w:r w:rsidR="00563AE5" w:rsidRPr="00563AE5">
        <w:rPr>
          <w:rStyle w:val="Hyperlink"/>
          <w:rFonts w:ascii="Times New Roman" w:hAnsi="Times New Roman" w:cs="Times New Roman"/>
          <w:b w:val="0"/>
          <w:color w:val="auto"/>
          <w:sz w:val="24"/>
          <w:szCs w:val="24"/>
          <w:u w:val="none"/>
          <w:shd w:val="clear" w:color="auto" w:fill="FFFFFF"/>
        </w:rPr>
        <w:t xml:space="preserve"> Deng</w:t>
      </w:r>
      <w:r w:rsidR="00563AE5" w:rsidRPr="00563AE5">
        <w:rPr>
          <w:rFonts w:ascii="Times New Roman" w:hAnsi="Times New Roman" w:cs="Times New Roman"/>
          <w:b w:val="0"/>
          <w:color w:val="auto"/>
          <w:sz w:val="24"/>
          <w:szCs w:val="24"/>
        </w:rPr>
        <w:fldChar w:fldCharType="end"/>
      </w:r>
      <w:r w:rsidR="00563AE5" w:rsidRPr="00563AE5">
        <w:rPr>
          <w:rFonts w:ascii="Times New Roman" w:hAnsi="Times New Roman" w:cs="Times New Roman"/>
          <w:b w:val="0"/>
          <w:sz w:val="24"/>
          <w:szCs w:val="24"/>
          <w:shd w:val="clear" w:color="auto" w:fill="FFFFFF"/>
        </w:rPr>
        <w:t>,.</w:t>
      </w:r>
      <w:proofErr w:type="spellStart"/>
      <w:r w:rsidR="00563AE5" w:rsidRPr="00563AE5">
        <w:rPr>
          <w:rFonts w:ascii="Times New Roman" w:hAnsi="Times New Roman" w:cs="Times New Roman"/>
          <w:b w:val="0"/>
          <w:color w:val="auto"/>
          <w:sz w:val="24"/>
          <w:szCs w:val="24"/>
        </w:rPr>
        <w:fldChar w:fldCharType="begin"/>
      </w:r>
      <w:r w:rsidR="00563AE5" w:rsidRPr="00563AE5">
        <w:rPr>
          <w:rFonts w:ascii="Times New Roman" w:hAnsi="Times New Roman" w:cs="Times New Roman"/>
          <w:b w:val="0"/>
          <w:color w:val="auto"/>
          <w:sz w:val="24"/>
          <w:szCs w:val="24"/>
        </w:rPr>
        <w:instrText xml:space="preserve"> HYPERLINK "https://pubmed.ncbi.nlm.nih.gov/?term=Li%20Y%5BAuthor%5D" </w:instrText>
      </w:r>
      <w:r w:rsidR="00563AE5" w:rsidRPr="00563AE5">
        <w:rPr>
          <w:rFonts w:ascii="Times New Roman" w:hAnsi="Times New Roman" w:cs="Times New Roman"/>
          <w:b w:val="0"/>
          <w:color w:val="auto"/>
          <w:sz w:val="24"/>
          <w:szCs w:val="24"/>
        </w:rPr>
      </w:r>
      <w:r w:rsidR="00563AE5" w:rsidRPr="00563AE5">
        <w:rPr>
          <w:rFonts w:ascii="Times New Roman" w:hAnsi="Times New Roman" w:cs="Times New Roman"/>
          <w:b w:val="0"/>
          <w:color w:val="auto"/>
          <w:sz w:val="24"/>
          <w:szCs w:val="24"/>
        </w:rPr>
        <w:fldChar w:fldCharType="separate"/>
      </w:r>
      <w:r w:rsidR="00563AE5" w:rsidRPr="00563AE5">
        <w:rPr>
          <w:rStyle w:val="Hyperlink"/>
          <w:rFonts w:ascii="Times New Roman" w:hAnsi="Times New Roman" w:cs="Times New Roman"/>
          <w:b w:val="0"/>
          <w:color w:val="auto"/>
          <w:sz w:val="24"/>
          <w:szCs w:val="24"/>
          <w:u w:val="none"/>
          <w:shd w:val="clear" w:color="auto" w:fill="FFFFFF"/>
        </w:rPr>
        <w:t>Yinglun</w:t>
      </w:r>
      <w:proofErr w:type="spellEnd"/>
      <w:r w:rsidR="00563AE5" w:rsidRPr="00563AE5">
        <w:rPr>
          <w:rStyle w:val="Hyperlink"/>
          <w:rFonts w:ascii="Times New Roman" w:hAnsi="Times New Roman" w:cs="Times New Roman"/>
          <w:b w:val="0"/>
          <w:color w:val="auto"/>
          <w:sz w:val="24"/>
          <w:szCs w:val="24"/>
          <w:u w:val="none"/>
          <w:shd w:val="clear" w:color="auto" w:fill="FFFFFF"/>
        </w:rPr>
        <w:t xml:space="preserve"> Li</w:t>
      </w:r>
      <w:r w:rsidR="00563AE5" w:rsidRPr="00563AE5">
        <w:rPr>
          <w:rFonts w:ascii="Times New Roman" w:hAnsi="Times New Roman" w:cs="Times New Roman"/>
          <w:b w:val="0"/>
          <w:color w:val="auto"/>
          <w:sz w:val="24"/>
          <w:szCs w:val="24"/>
        </w:rPr>
        <w:fldChar w:fldCharType="end"/>
      </w:r>
      <w:r w:rsidR="00563AE5" w:rsidRPr="00563AE5">
        <w:rPr>
          <w:rFonts w:ascii="Times New Roman" w:hAnsi="Times New Roman" w:cs="Times New Roman"/>
          <w:b w:val="0"/>
          <w:color w:val="auto"/>
          <w:sz w:val="24"/>
          <w:szCs w:val="24"/>
          <w:shd w:val="clear" w:color="auto" w:fill="FFFFFF"/>
        </w:rPr>
        <w:t>,</w:t>
      </w:r>
      <w:r w:rsidR="00563AE5" w:rsidRPr="00563AE5">
        <w:rPr>
          <w:rFonts w:ascii="Times New Roman" w:hAnsi="Times New Roman" w:cs="Times New Roman"/>
          <w:b w:val="0"/>
          <w:sz w:val="24"/>
          <w:szCs w:val="24"/>
          <w:shd w:val="clear" w:color="auto" w:fill="FFFFFF"/>
          <w:vertAlign w:val="superscript"/>
        </w:rPr>
        <w:t>.</w:t>
      </w:r>
      <w:proofErr w:type="spellStart"/>
      <w:r w:rsidR="00563AE5" w:rsidRPr="00563AE5">
        <w:rPr>
          <w:rFonts w:ascii="Times New Roman" w:hAnsi="Times New Roman" w:cs="Times New Roman"/>
          <w:b w:val="0"/>
          <w:color w:val="auto"/>
          <w:sz w:val="24"/>
          <w:szCs w:val="24"/>
        </w:rPr>
        <w:fldChar w:fldCharType="begin"/>
      </w:r>
      <w:r w:rsidR="00563AE5" w:rsidRPr="00563AE5">
        <w:rPr>
          <w:rFonts w:ascii="Times New Roman" w:hAnsi="Times New Roman" w:cs="Times New Roman"/>
          <w:b w:val="0"/>
          <w:color w:val="auto"/>
          <w:sz w:val="24"/>
          <w:szCs w:val="24"/>
        </w:rPr>
        <w:instrText xml:space="preserve"> HYPERLINK "https://pubmed.ncbi.nlm.nih.gov/?term=Wang%20X%5BAuthor%5D" </w:instrText>
      </w:r>
      <w:r w:rsidR="00563AE5" w:rsidRPr="00563AE5">
        <w:rPr>
          <w:rFonts w:ascii="Times New Roman" w:hAnsi="Times New Roman" w:cs="Times New Roman"/>
          <w:b w:val="0"/>
          <w:color w:val="auto"/>
          <w:sz w:val="24"/>
          <w:szCs w:val="24"/>
        </w:rPr>
      </w:r>
      <w:r w:rsidR="00563AE5" w:rsidRPr="00563AE5">
        <w:rPr>
          <w:rFonts w:ascii="Times New Roman" w:hAnsi="Times New Roman" w:cs="Times New Roman"/>
          <w:b w:val="0"/>
          <w:color w:val="auto"/>
          <w:sz w:val="24"/>
          <w:szCs w:val="24"/>
        </w:rPr>
        <w:fldChar w:fldCharType="separate"/>
      </w:r>
      <w:r w:rsidR="00563AE5" w:rsidRPr="00563AE5">
        <w:rPr>
          <w:rStyle w:val="Hyperlink"/>
          <w:rFonts w:ascii="Times New Roman" w:hAnsi="Times New Roman" w:cs="Times New Roman"/>
          <w:b w:val="0"/>
          <w:color w:val="auto"/>
          <w:sz w:val="24"/>
          <w:szCs w:val="24"/>
          <w:u w:val="none"/>
          <w:shd w:val="clear" w:color="auto" w:fill="FFFFFF"/>
        </w:rPr>
        <w:t>Xun</w:t>
      </w:r>
      <w:proofErr w:type="spellEnd"/>
      <w:r w:rsidR="00563AE5" w:rsidRPr="00563AE5">
        <w:rPr>
          <w:rStyle w:val="Hyperlink"/>
          <w:rFonts w:ascii="Times New Roman" w:hAnsi="Times New Roman" w:cs="Times New Roman"/>
          <w:b w:val="0"/>
          <w:color w:val="auto"/>
          <w:sz w:val="24"/>
          <w:szCs w:val="24"/>
          <w:u w:val="none"/>
          <w:shd w:val="clear" w:color="auto" w:fill="FFFFFF"/>
        </w:rPr>
        <w:t xml:space="preserve"> </w:t>
      </w:r>
      <w:proofErr w:type="spellStart"/>
      <w:r w:rsidR="00563AE5" w:rsidRPr="00563AE5">
        <w:rPr>
          <w:rStyle w:val="Hyperlink"/>
          <w:rFonts w:ascii="Times New Roman" w:hAnsi="Times New Roman" w:cs="Times New Roman"/>
          <w:b w:val="0"/>
          <w:color w:val="auto"/>
          <w:sz w:val="24"/>
          <w:szCs w:val="24"/>
          <w:u w:val="none"/>
          <w:shd w:val="clear" w:color="auto" w:fill="FFFFFF"/>
        </w:rPr>
        <w:t>Wang</w:t>
      </w:r>
      <w:r w:rsidR="00563AE5" w:rsidRPr="00563AE5">
        <w:rPr>
          <w:rFonts w:ascii="Times New Roman" w:hAnsi="Times New Roman" w:cs="Times New Roman"/>
          <w:b w:val="0"/>
          <w:color w:val="auto"/>
          <w:sz w:val="24"/>
          <w:szCs w:val="24"/>
        </w:rPr>
        <w:fldChar w:fldCharType="end"/>
      </w:r>
      <w:r w:rsidR="00563AE5" w:rsidRPr="00563AE5">
        <w:rPr>
          <w:rFonts w:ascii="Times New Roman" w:hAnsi="Times New Roman" w:cs="Times New Roman"/>
          <w:b w:val="0"/>
          <w:sz w:val="24"/>
          <w:szCs w:val="24"/>
          <w:shd w:val="clear" w:color="auto" w:fill="FFFFFF"/>
        </w:rPr>
        <w:t>,.</w:t>
      </w:r>
      <w:r w:rsidR="00563AE5" w:rsidRPr="00563AE5">
        <w:rPr>
          <w:rFonts w:ascii="Times New Roman" w:hAnsi="Times New Roman" w:cs="Times New Roman"/>
          <w:b w:val="0"/>
          <w:color w:val="auto"/>
          <w:sz w:val="24"/>
          <w:szCs w:val="24"/>
          <w:shd w:val="clear" w:color="auto" w:fill="FFFFFF"/>
        </w:rPr>
        <w:t>and</w:t>
      </w:r>
      <w:proofErr w:type="spellEnd"/>
      <w:r w:rsidR="00563AE5" w:rsidRPr="00563AE5">
        <w:rPr>
          <w:rFonts w:ascii="Times New Roman" w:hAnsi="Times New Roman" w:cs="Times New Roman"/>
          <w:b w:val="0"/>
          <w:color w:val="auto"/>
          <w:sz w:val="24"/>
          <w:szCs w:val="24"/>
          <w:shd w:val="clear" w:color="auto" w:fill="FFFFFF"/>
        </w:rPr>
        <w:t> </w:t>
      </w:r>
      <w:hyperlink r:id="rId14" w:history="1">
        <w:r w:rsidR="00563AE5" w:rsidRPr="00563AE5">
          <w:rPr>
            <w:rStyle w:val="Hyperlink"/>
            <w:rFonts w:ascii="Times New Roman" w:hAnsi="Times New Roman" w:cs="Times New Roman"/>
            <w:b w:val="0"/>
            <w:color w:val="auto"/>
            <w:sz w:val="24"/>
            <w:szCs w:val="24"/>
            <w:u w:val="none"/>
            <w:shd w:val="clear" w:color="auto" w:fill="FFFFFF"/>
          </w:rPr>
          <w:t>Ling Zhao</w:t>
        </w:r>
      </w:hyperlink>
      <w:r w:rsidR="00563AE5" w:rsidRPr="00563AE5">
        <w:rPr>
          <w:rFonts w:ascii="Times New Roman" w:hAnsi="Times New Roman" w:cs="Times New Roman"/>
          <w:b w:val="0"/>
          <w:sz w:val="24"/>
          <w:szCs w:val="24"/>
        </w:rPr>
        <w:t>(2019)</w:t>
      </w:r>
      <w:r w:rsidR="00563AE5" w:rsidRPr="00563AE5">
        <w:rPr>
          <w:rFonts w:ascii="Times New Roman" w:eastAsia="Times New Roman" w:hAnsi="Times New Roman" w:cs="Times New Roman"/>
          <w:b w:val="0"/>
          <w:bCs w:val="0"/>
          <w:color w:val="000000"/>
          <w:spacing w:val="-2"/>
          <w:kern w:val="36"/>
          <w:sz w:val="24"/>
          <w:szCs w:val="24"/>
        </w:rPr>
        <w:t>.Nickel Carcinogenesis Mechanism: DNA Damage. international journal of molecular science.</w:t>
      </w:r>
      <w:r w:rsidR="00563AE5" w:rsidRPr="00563AE5">
        <w:rPr>
          <w:rFonts w:ascii="Times New Roman" w:hAnsi="Times New Roman" w:cs="Times New Roman"/>
          <w:b w:val="0"/>
          <w:color w:val="212121"/>
          <w:sz w:val="24"/>
          <w:szCs w:val="24"/>
          <w:shd w:val="clear" w:color="auto" w:fill="FFFFFF"/>
        </w:rPr>
        <w:t xml:space="preserve">  20(19): 4690.</w:t>
      </w:r>
    </w:p>
    <w:p w:rsidR="00563AE5" w:rsidRPr="005B0A5D" w:rsidRDefault="00563AE5" w:rsidP="005B0A5D">
      <w:pPr>
        <w:ind w:left="562" w:hanging="562"/>
        <w:jc w:val="both"/>
        <w:rPr>
          <w:rFonts w:asciiTheme="majorBidi" w:hAnsiTheme="majorBidi" w:cstheme="majorBidi"/>
          <w:sz w:val="24"/>
          <w:szCs w:val="24"/>
        </w:rPr>
      </w:pPr>
    </w:p>
    <w:sectPr w:rsidR="00563AE5" w:rsidRPr="005B0A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E25" w:rsidRDefault="00263E25" w:rsidP="00340C4A">
      <w:pPr>
        <w:spacing w:after="0" w:line="240" w:lineRule="auto"/>
      </w:pPr>
      <w:r>
        <w:separator/>
      </w:r>
    </w:p>
  </w:endnote>
  <w:endnote w:type="continuationSeparator" w:id="0">
    <w:p w:rsidR="00263E25" w:rsidRDefault="00263E25" w:rsidP="0034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NewMath-Symbol">
    <w:altName w:val="Yu Gothic"/>
    <w:panose1 w:val="00000000000000000000"/>
    <w:charset w:val="80"/>
    <w:family w:val="auto"/>
    <w:notTrueType/>
    <w:pitch w:val="default"/>
    <w:sig w:usb0="00000001" w:usb1="08070000" w:usb2="00000010" w:usb3="00000000" w:csb0="00020000" w:csb1="00000000"/>
  </w:font>
  <w:font w:name="FIKFP B+ MTSY">
    <w:altName w:val="MTSY"/>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E25" w:rsidRDefault="00263E25" w:rsidP="00340C4A">
      <w:pPr>
        <w:spacing w:after="0" w:line="240" w:lineRule="auto"/>
      </w:pPr>
      <w:r>
        <w:separator/>
      </w:r>
    </w:p>
  </w:footnote>
  <w:footnote w:type="continuationSeparator" w:id="0">
    <w:p w:rsidR="00263E25" w:rsidRDefault="00263E25" w:rsidP="00340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767"/>
    <w:multiLevelType w:val="hybridMultilevel"/>
    <w:tmpl w:val="4AC004B2"/>
    <w:lvl w:ilvl="0" w:tplc="9E6E92F4">
      <w:start w:val="1"/>
      <w:numFmt w:val="decimal"/>
      <w:lvlText w:val="%1."/>
      <w:lvlJc w:val="left"/>
      <w:pPr>
        <w:tabs>
          <w:tab w:val="num" w:pos="720"/>
        </w:tabs>
        <w:ind w:left="720" w:hanging="360"/>
      </w:pPr>
    </w:lvl>
    <w:lvl w:ilvl="1" w:tplc="2A5ECA1A" w:tentative="1">
      <w:start w:val="1"/>
      <w:numFmt w:val="decimal"/>
      <w:lvlText w:val="%2."/>
      <w:lvlJc w:val="left"/>
      <w:pPr>
        <w:tabs>
          <w:tab w:val="num" w:pos="1440"/>
        </w:tabs>
        <w:ind w:left="1440" w:hanging="360"/>
      </w:pPr>
    </w:lvl>
    <w:lvl w:ilvl="2" w:tplc="C27218F8" w:tentative="1">
      <w:start w:val="1"/>
      <w:numFmt w:val="decimal"/>
      <w:lvlText w:val="%3."/>
      <w:lvlJc w:val="left"/>
      <w:pPr>
        <w:tabs>
          <w:tab w:val="num" w:pos="2160"/>
        </w:tabs>
        <w:ind w:left="2160" w:hanging="360"/>
      </w:pPr>
    </w:lvl>
    <w:lvl w:ilvl="3" w:tplc="2638A8EA" w:tentative="1">
      <w:start w:val="1"/>
      <w:numFmt w:val="decimal"/>
      <w:lvlText w:val="%4."/>
      <w:lvlJc w:val="left"/>
      <w:pPr>
        <w:tabs>
          <w:tab w:val="num" w:pos="2880"/>
        </w:tabs>
        <w:ind w:left="2880" w:hanging="360"/>
      </w:pPr>
    </w:lvl>
    <w:lvl w:ilvl="4" w:tplc="88B86CAA" w:tentative="1">
      <w:start w:val="1"/>
      <w:numFmt w:val="decimal"/>
      <w:lvlText w:val="%5."/>
      <w:lvlJc w:val="left"/>
      <w:pPr>
        <w:tabs>
          <w:tab w:val="num" w:pos="3600"/>
        </w:tabs>
        <w:ind w:left="3600" w:hanging="360"/>
      </w:pPr>
    </w:lvl>
    <w:lvl w:ilvl="5" w:tplc="4E0CA6C6" w:tentative="1">
      <w:start w:val="1"/>
      <w:numFmt w:val="decimal"/>
      <w:lvlText w:val="%6."/>
      <w:lvlJc w:val="left"/>
      <w:pPr>
        <w:tabs>
          <w:tab w:val="num" w:pos="4320"/>
        </w:tabs>
        <w:ind w:left="4320" w:hanging="360"/>
      </w:pPr>
    </w:lvl>
    <w:lvl w:ilvl="6" w:tplc="6CCAF08E" w:tentative="1">
      <w:start w:val="1"/>
      <w:numFmt w:val="decimal"/>
      <w:lvlText w:val="%7."/>
      <w:lvlJc w:val="left"/>
      <w:pPr>
        <w:tabs>
          <w:tab w:val="num" w:pos="5040"/>
        </w:tabs>
        <w:ind w:left="5040" w:hanging="360"/>
      </w:pPr>
    </w:lvl>
    <w:lvl w:ilvl="7" w:tplc="0E9CDF88" w:tentative="1">
      <w:start w:val="1"/>
      <w:numFmt w:val="decimal"/>
      <w:lvlText w:val="%8."/>
      <w:lvlJc w:val="left"/>
      <w:pPr>
        <w:tabs>
          <w:tab w:val="num" w:pos="5760"/>
        </w:tabs>
        <w:ind w:left="5760" w:hanging="360"/>
      </w:pPr>
    </w:lvl>
    <w:lvl w:ilvl="8" w:tplc="0F602DE8" w:tentative="1">
      <w:start w:val="1"/>
      <w:numFmt w:val="decimal"/>
      <w:lvlText w:val="%9."/>
      <w:lvlJc w:val="left"/>
      <w:pPr>
        <w:tabs>
          <w:tab w:val="num" w:pos="6480"/>
        </w:tabs>
        <w:ind w:left="6480" w:hanging="360"/>
      </w:pPr>
    </w:lvl>
  </w:abstractNum>
  <w:abstractNum w:abstractNumId="1" w15:restartNumberingAfterBreak="0">
    <w:nsid w:val="41E354AA"/>
    <w:multiLevelType w:val="hybridMultilevel"/>
    <w:tmpl w:val="A74C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C3A3D"/>
    <w:multiLevelType w:val="hybridMultilevel"/>
    <w:tmpl w:val="033C4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E6E2E"/>
    <w:multiLevelType w:val="hybridMultilevel"/>
    <w:tmpl w:val="17C4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37405">
    <w:abstractNumId w:val="2"/>
  </w:num>
  <w:num w:numId="2" w16cid:durableId="1887255344">
    <w:abstractNumId w:val="0"/>
  </w:num>
  <w:num w:numId="3" w16cid:durableId="120342972">
    <w:abstractNumId w:val="1"/>
  </w:num>
  <w:num w:numId="4" w16cid:durableId="433087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3CC"/>
    <w:rsid w:val="000259DC"/>
    <w:rsid w:val="00033A4D"/>
    <w:rsid w:val="00140218"/>
    <w:rsid w:val="00143E5A"/>
    <w:rsid w:val="00171F4C"/>
    <w:rsid w:val="0021499D"/>
    <w:rsid w:val="00235000"/>
    <w:rsid w:val="002501BD"/>
    <w:rsid w:val="00252D0D"/>
    <w:rsid w:val="00263E25"/>
    <w:rsid w:val="00286842"/>
    <w:rsid w:val="002D02CA"/>
    <w:rsid w:val="002D65E1"/>
    <w:rsid w:val="003039E5"/>
    <w:rsid w:val="0033736C"/>
    <w:rsid w:val="00340C4A"/>
    <w:rsid w:val="00372553"/>
    <w:rsid w:val="004413CC"/>
    <w:rsid w:val="00470EC6"/>
    <w:rsid w:val="0053772C"/>
    <w:rsid w:val="00550A4F"/>
    <w:rsid w:val="00563AE5"/>
    <w:rsid w:val="00582B99"/>
    <w:rsid w:val="005B0A5D"/>
    <w:rsid w:val="006073EC"/>
    <w:rsid w:val="00644C47"/>
    <w:rsid w:val="0068313D"/>
    <w:rsid w:val="006A4C79"/>
    <w:rsid w:val="006F2F9B"/>
    <w:rsid w:val="00745C84"/>
    <w:rsid w:val="007B3C7A"/>
    <w:rsid w:val="00933290"/>
    <w:rsid w:val="009352A0"/>
    <w:rsid w:val="00945ACA"/>
    <w:rsid w:val="00992542"/>
    <w:rsid w:val="00994BDF"/>
    <w:rsid w:val="009C7136"/>
    <w:rsid w:val="00A13824"/>
    <w:rsid w:val="00A30E79"/>
    <w:rsid w:val="00A41F77"/>
    <w:rsid w:val="00A47DBE"/>
    <w:rsid w:val="00A73A48"/>
    <w:rsid w:val="00AC5732"/>
    <w:rsid w:val="00B73B9F"/>
    <w:rsid w:val="00B96E6E"/>
    <w:rsid w:val="00BC0A88"/>
    <w:rsid w:val="00BE1D0C"/>
    <w:rsid w:val="00BF1767"/>
    <w:rsid w:val="00C418F6"/>
    <w:rsid w:val="00C67F5B"/>
    <w:rsid w:val="00C94D1B"/>
    <w:rsid w:val="00CC5B68"/>
    <w:rsid w:val="00CD27C6"/>
    <w:rsid w:val="00D271E8"/>
    <w:rsid w:val="00D344D5"/>
    <w:rsid w:val="00D85F23"/>
    <w:rsid w:val="00DD5E31"/>
    <w:rsid w:val="00E34EB9"/>
    <w:rsid w:val="00E97978"/>
    <w:rsid w:val="00EE0925"/>
    <w:rsid w:val="00F0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6D9D"/>
  <w15:docId w15:val="{D4073DE1-C283-4F3D-99F1-B4D935DA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A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A48"/>
    <w:pPr>
      <w:ind w:left="720"/>
      <w:contextualSpacing/>
    </w:pPr>
  </w:style>
  <w:style w:type="paragraph" w:styleId="NormalWeb">
    <w:name w:val="Normal (Web)"/>
    <w:basedOn w:val="Normal"/>
    <w:uiPriority w:val="99"/>
    <w:semiHidden/>
    <w:unhideWhenUsed/>
    <w:rsid w:val="003725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77"/>
    <w:rPr>
      <w:rFonts w:ascii="Tahoma" w:hAnsi="Tahoma" w:cs="Tahoma"/>
      <w:sz w:val="16"/>
      <w:szCs w:val="16"/>
    </w:rPr>
  </w:style>
  <w:style w:type="paragraph" w:styleId="Header">
    <w:name w:val="header"/>
    <w:basedOn w:val="Normal"/>
    <w:link w:val="HeaderChar"/>
    <w:uiPriority w:val="99"/>
    <w:unhideWhenUsed/>
    <w:rsid w:val="00340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4A"/>
  </w:style>
  <w:style w:type="paragraph" w:styleId="Footer">
    <w:name w:val="footer"/>
    <w:basedOn w:val="Normal"/>
    <w:link w:val="FooterChar"/>
    <w:uiPriority w:val="99"/>
    <w:unhideWhenUsed/>
    <w:rsid w:val="00340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4A"/>
  </w:style>
  <w:style w:type="character" w:styleId="Hyperlink">
    <w:name w:val="Hyperlink"/>
    <w:basedOn w:val="DefaultParagraphFont"/>
    <w:uiPriority w:val="99"/>
    <w:semiHidden/>
    <w:unhideWhenUsed/>
    <w:rsid w:val="00CD27C6"/>
    <w:rPr>
      <w:color w:val="0000FF"/>
      <w:u w:val="single"/>
    </w:rPr>
  </w:style>
  <w:style w:type="character" w:customStyle="1" w:styleId="Heading1Char">
    <w:name w:val="Heading 1 Char"/>
    <w:basedOn w:val="DefaultParagraphFont"/>
    <w:link w:val="Heading1"/>
    <w:uiPriority w:val="9"/>
    <w:rsid w:val="00563A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6624">
      <w:bodyDiv w:val="1"/>
      <w:marLeft w:val="0"/>
      <w:marRight w:val="0"/>
      <w:marTop w:val="0"/>
      <w:marBottom w:val="0"/>
      <w:divBdr>
        <w:top w:val="none" w:sz="0" w:space="0" w:color="auto"/>
        <w:left w:val="none" w:sz="0" w:space="0" w:color="auto"/>
        <w:bottom w:val="none" w:sz="0" w:space="0" w:color="auto"/>
        <w:right w:val="none" w:sz="0" w:space="0" w:color="auto"/>
      </w:divBdr>
    </w:div>
    <w:div w:id="438722925">
      <w:bodyDiv w:val="1"/>
      <w:marLeft w:val="0"/>
      <w:marRight w:val="0"/>
      <w:marTop w:val="0"/>
      <w:marBottom w:val="0"/>
      <w:divBdr>
        <w:top w:val="none" w:sz="0" w:space="0" w:color="auto"/>
        <w:left w:val="none" w:sz="0" w:space="0" w:color="auto"/>
        <w:bottom w:val="none" w:sz="0" w:space="0" w:color="auto"/>
        <w:right w:val="none" w:sz="0" w:space="0" w:color="auto"/>
      </w:divBdr>
      <w:divsChild>
        <w:div w:id="707225465">
          <w:marLeft w:val="0"/>
          <w:marRight w:val="0"/>
          <w:marTop w:val="0"/>
          <w:marBottom w:val="0"/>
          <w:divBdr>
            <w:top w:val="none" w:sz="0" w:space="0" w:color="auto"/>
            <w:left w:val="none" w:sz="0" w:space="0" w:color="auto"/>
            <w:bottom w:val="none" w:sz="0" w:space="0" w:color="auto"/>
            <w:right w:val="none" w:sz="0" w:space="0" w:color="auto"/>
          </w:divBdr>
          <w:divsChild>
            <w:div w:id="243995647">
              <w:marLeft w:val="0"/>
              <w:marRight w:val="0"/>
              <w:marTop w:val="0"/>
              <w:marBottom w:val="0"/>
              <w:divBdr>
                <w:top w:val="none" w:sz="0" w:space="0" w:color="auto"/>
                <w:left w:val="none" w:sz="0" w:space="0" w:color="auto"/>
                <w:bottom w:val="none" w:sz="0" w:space="0" w:color="auto"/>
                <w:right w:val="none" w:sz="0" w:space="0" w:color="auto"/>
              </w:divBdr>
              <w:divsChild>
                <w:div w:id="1862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80227">
      <w:bodyDiv w:val="1"/>
      <w:marLeft w:val="0"/>
      <w:marRight w:val="0"/>
      <w:marTop w:val="0"/>
      <w:marBottom w:val="0"/>
      <w:divBdr>
        <w:top w:val="none" w:sz="0" w:space="0" w:color="auto"/>
        <w:left w:val="none" w:sz="0" w:space="0" w:color="auto"/>
        <w:bottom w:val="none" w:sz="0" w:space="0" w:color="auto"/>
        <w:right w:val="none" w:sz="0" w:space="0" w:color="auto"/>
      </w:divBdr>
      <w:divsChild>
        <w:div w:id="1843541301">
          <w:marLeft w:val="0"/>
          <w:marRight w:val="0"/>
          <w:marTop w:val="0"/>
          <w:marBottom w:val="0"/>
          <w:divBdr>
            <w:top w:val="none" w:sz="0" w:space="0" w:color="auto"/>
            <w:left w:val="none" w:sz="0" w:space="0" w:color="auto"/>
            <w:bottom w:val="none" w:sz="0" w:space="0" w:color="auto"/>
            <w:right w:val="none" w:sz="0" w:space="0" w:color="auto"/>
          </w:divBdr>
          <w:divsChild>
            <w:div w:id="716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3529">
      <w:bodyDiv w:val="1"/>
      <w:marLeft w:val="0"/>
      <w:marRight w:val="0"/>
      <w:marTop w:val="0"/>
      <w:marBottom w:val="0"/>
      <w:divBdr>
        <w:top w:val="none" w:sz="0" w:space="0" w:color="auto"/>
        <w:left w:val="none" w:sz="0" w:space="0" w:color="auto"/>
        <w:bottom w:val="none" w:sz="0" w:space="0" w:color="auto"/>
        <w:right w:val="none" w:sz="0" w:space="0" w:color="auto"/>
      </w:divBdr>
    </w:div>
    <w:div w:id="1679500678">
      <w:bodyDiv w:val="1"/>
      <w:marLeft w:val="0"/>
      <w:marRight w:val="0"/>
      <w:marTop w:val="0"/>
      <w:marBottom w:val="0"/>
      <w:divBdr>
        <w:top w:val="none" w:sz="0" w:space="0" w:color="auto"/>
        <w:left w:val="none" w:sz="0" w:space="0" w:color="auto"/>
        <w:bottom w:val="none" w:sz="0" w:space="0" w:color="auto"/>
        <w:right w:val="none" w:sz="0" w:space="0" w:color="auto"/>
      </w:divBdr>
      <w:divsChild>
        <w:div w:id="711227900">
          <w:marLeft w:val="720"/>
          <w:marRight w:val="0"/>
          <w:marTop w:val="200"/>
          <w:marBottom w:val="0"/>
          <w:divBdr>
            <w:top w:val="none" w:sz="0" w:space="0" w:color="auto"/>
            <w:left w:val="none" w:sz="0" w:space="0" w:color="auto"/>
            <w:bottom w:val="none" w:sz="0" w:space="0" w:color="auto"/>
            <w:right w:val="none" w:sz="0" w:space="0" w:color="auto"/>
          </w:divBdr>
        </w:div>
      </w:divsChild>
    </w:div>
    <w:div w:id="17891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med.ncbi.nlm.nih.gov/?term=Fang%20J%5BAuthor%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Wu%20H%5BAuthor%5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Liu%20H%5BAuthor%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med.ncbi.nlm.nih.gov/?term=Guo%20H%5BAuthor%5D" TargetMode="External"/><Relationship Id="rId4" Type="http://schemas.openxmlformats.org/officeDocument/2006/relationships/settings" Target="settings.xml"/><Relationship Id="rId9" Type="http://schemas.openxmlformats.org/officeDocument/2006/relationships/hyperlink" Target="https://pubmed.ncbi.nlm.nih.gov/?term=Guo%20H%5BAuthor%5D" TargetMode="External"/><Relationship Id="rId14" Type="http://schemas.openxmlformats.org/officeDocument/2006/relationships/hyperlink" Target="https://pubmed.ncbi.nlm.nih.gov/?term=Zhao%20L%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B19F-3E90-446F-B961-03DD5DAD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Shayma</dc:creator>
  <cp:lastModifiedBy>Mariwan</cp:lastModifiedBy>
  <cp:revision>33</cp:revision>
  <dcterms:created xsi:type="dcterms:W3CDTF">2023-03-19T19:24:00Z</dcterms:created>
  <dcterms:modified xsi:type="dcterms:W3CDTF">2023-03-28T19:52:00Z</dcterms:modified>
</cp:coreProperties>
</file>