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1E1B7330" w:rsidR="00142031" w:rsidRDefault="00875D80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3F0850F8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6436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CtFuYHhAAAACgEAAA8AAABkcnMvZG93bnJldi54bWxMj8FOwzAQRO9I/IO1SNyo0xKlSYhTARLi&#10;BBIpouXmJsaJsNeR7bSBr2c5wXG1TzNvqs1sDTsqHwaHApaLBJjC1nUDagGv24erHFiIEjtpHCoB&#10;XyrApj4/q2TZuRO+qGMTNaMQDKUU0Mc4lpyHtldWhoUbFdLvw3krI51e887LE4Vbw1dJknErB6SG&#10;Xo7qvlftZzNZAXq/e9Rv78ZuG/+k0+9sau7Wz0JcXsy3N8CimuMfDL/6pA41OR3chF1gRkC+LDJC&#10;BWTJNTACiiKlLQcBqzxdA68r/n9C/QMAAP//AwBQSwECLQAUAAYACAAAACEAtoM4kv4AAADhAQAA&#10;EwAAAAAAAAAAAAAAAAAAAAAAW0NvbnRlbnRfVHlwZXNdLnhtbFBLAQItABQABgAIAAAAIQA4/SH/&#10;1gAAAJQBAAALAAAAAAAAAAAAAAAAAC8BAABfcmVscy8ucmVsc1BLAQItABQABgAIAAAAIQD3h8Im&#10;fwIAAFEFAAAOAAAAAAAAAAAAAAAAAC4CAABkcnMvZTJvRG9jLnhtbFBLAQItABQABgAIAAAAIQAr&#10;RbmB4QAAAAoBAAAPAAAAAAAAAAAAAAAAANkEAABkcnMvZG93bnJldi54bWxQSwUGAAAAAAQABADz&#10;AAAA5wUAAAAA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1E1EC458" w:rsidR="008F39C1" w:rsidRPr="00D47951" w:rsidRDefault="00A3738D" w:rsidP="00142031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8CE211" wp14:editId="0B7C4411">
            <wp:simplePos x="0" y="0"/>
            <wp:positionH relativeFrom="column">
              <wp:posOffset>5041900</wp:posOffset>
            </wp:positionH>
            <wp:positionV relativeFrom="paragraph">
              <wp:posOffset>28534</wp:posOffset>
            </wp:positionV>
            <wp:extent cx="1398270" cy="1312586"/>
            <wp:effectExtent l="0" t="0" r="0" b="1905"/>
            <wp:wrapNone/>
            <wp:docPr id="6633959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3" cy="131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C1" w:rsidRPr="00D47951">
        <w:rPr>
          <w:b/>
          <w:bCs/>
          <w:sz w:val="40"/>
          <w:szCs w:val="40"/>
        </w:rPr>
        <w:t>Personal Information:</w:t>
      </w:r>
      <w:r w:rsidRPr="00A3738D">
        <w:t xml:space="preserve"> </w:t>
      </w:r>
    </w:p>
    <w:p w14:paraId="47D00F6D" w14:textId="0F18FE0C" w:rsidR="00142031" w:rsidRPr="008F39C1" w:rsidRDefault="00142031" w:rsidP="00A65160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182B0E">
        <w:rPr>
          <w:sz w:val="26"/>
          <w:szCs w:val="26"/>
        </w:rPr>
        <w:t xml:space="preserve"> </w:t>
      </w:r>
      <w:proofErr w:type="spellStart"/>
      <w:r w:rsidR="00182B0E">
        <w:rPr>
          <w:sz w:val="26"/>
          <w:szCs w:val="26"/>
        </w:rPr>
        <w:t>luqman</w:t>
      </w:r>
      <w:proofErr w:type="spellEnd"/>
      <w:r w:rsidR="00182B0E">
        <w:rPr>
          <w:sz w:val="26"/>
          <w:szCs w:val="26"/>
        </w:rPr>
        <w:t xml:space="preserve"> </w:t>
      </w:r>
      <w:proofErr w:type="spellStart"/>
      <w:r w:rsidR="00182B0E">
        <w:rPr>
          <w:sz w:val="26"/>
          <w:szCs w:val="26"/>
        </w:rPr>
        <w:t>othman</w:t>
      </w:r>
      <w:proofErr w:type="spellEnd"/>
      <w:r w:rsidR="00182B0E">
        <w:rPr>
          <w:sz w:val="26"/>
          <w:szCs w:val="26"/>
        </w:rPr>
        <w:t xml:space="preserve"> </w:t>
      </w:r>
      <w:proofErr w:type="spellStart"/>
      <w:r w:rsidR="00182B0E">
        <w:rPr>
          <w:sz w:val="26"/>
          <w:szCs w:val="26"/>
        </w:rPr>
        <w:t>omer</w:t>
      </w:r>
      <w:proofErr w:type="spellEnd"/>
    </w:p>
    <w:p w14:paraId="01C50924" w14:textId="023DCA53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A65160">
        <w:rPr>
          <w:sz w:val="26"/>
          <w:szCs w:val="26"/>
        </w:rPr>
        <w:t xml:space="preserve"> </w:t>
      </w:r>
      <w:proofErr w:type="spellStart"/>
      <w:proofErr w:type="gramStart"/>
      <w:r w:rsidR="00182B0E">
        <w:t>ass.pro</w:t>
      </w:r>
      <w:r w:rsidR="008A4EBA">
        <w:t>f</w:t>
      </w:r>
      <w:proofErr w:type="spellEnd"/>
      <w:proofErr w:type="gramEnd"/>
    </w:p>
    <w:p w14:paraId="608D9FC0" w14:textId="1F525019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Email: (university email)</w:t>
      </w:r>
      <w:r w:rsidR="00D37DBF">
        <w:rPr>
          <w:sz w:val="26"/>
          <w:szCs w:val="26"/>
        </w:rPr>
        <w:t xml:space="preserve"> </w:t>
      </w:r>
      <w:hyperlink r:id="rId10" w:history="1">
        <w:r w:rsidR="008A4EBA" w:rsidRPr="00A12F57">
          <w:rPr>
            <w:rStyle w:val="Hyperlink"/>
            <w:sz w:val="26"/>
            <w:szCs w:val="26"/>
          </w:rPr>
          <w:t>luqman.omer@su.edu.krd</w:t>
        </w:r>
      </w:hyperlink>
    </w:p>
    <w:p w14:paraId="03B22A1F" w14:textId="249D9B13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8A4EBA">
        <w:rPr>
          <w:sz w:val="26"/>
          <w:szCs w:val="26"/>
        </w:rPr>
        <w:t xml:space="preserve"> </w:t>
      </w:r>
      <w:r w:rsidR="008A4EBA">
        <w:rPr>
          <w:rFonts w:ascii="Roboto" w:hAnsi="Roboto"/>
          <w:b/>
          <w:bCs/>
          <w:color w:val="74809D"/>
          <w:shd w:val="clear" w:color="auto" w:fill="F5F6FA"/>
        </w:rPr>
        <w:t>009647504657851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3578D680" w14:textId="3A0ECAAA" w:rsidR="009E0364" w:rsidRPr="00FD2DE3" w:rsidRDefault="009E0364" w:rsidP="00FD2DE3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7CF000F6" w14:textId="6931BC8E" w:rsidR="0089064B" w:rsidRPr="0089064B" w:rsidRDefault="0089064B" w:rsidP="0089064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89064B">
        <w:rPr>
          <w:sz w:val="26"/>
          <w:szCs w:val="26"/>
        </w:rPr>
        <w:t xml:space="preserve">Bachelor of </w:t>
      </w:r>
      <w:proofErr w:type="gramStart"/>
      <w:r w:rsidRPr="0089064B">
        <w:rPr>
          <w:sz w:val="26"/>
          <w:szCs w:val="26"/>
        </w:rPr>
        <w:t>Economics</w:t>
      </w:r>
      <w:r w:rsidR="0088653A">
        <w:rPr>
          <w:sz w:val="26"/>
          <w:szCs w:val="26"/>
        </w:rPr>
        <w:t xml:space="preserve"> </w:t>
      </w:r>
      <w:r w:rsidR="00334F29">
        <w:rPr>
          <w:sz w:val="26"/>
          <w:szCs w:val="26"/>
        </w:rPr>
        <w:t xml:space="preserve"> </w:t>
      </w:r>
      <w:proofErr w:type="spellStart"/>
      <w:r w:rsidR="00334F29">
        <w:rPr>
          <w:sz w:val="26"/>
          <w:szCs w:val="26"/>
        </w:rPr>
        <w:t>economics</w:t>
      </w:r>
      <w:proofErr w:type="spellEnd"/>
      <w:proofErr w:type="gramEnd"/>
      <w:r w:rsidR="00334F29">
        <w:rPr>
          <w:sz w:val="26"/>
          <w:szCs w:val="26"/>
        </w:rPr>
        <w:t xml:space="preserve"> department, college of administration and economics </w:t>
      </w:r>
    </w:p>
    <w:p w14:paraId="1E61CF56" w14:textId="5AE71E0F" w:rsidR="0089064B" w:rsidRPr="0089064B" w:rsidRDefault="0089064B" w:rsidP="00334F29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89064B">
        <w:rPr>
          <w:sz w:val="26"/>
          <w:szCs w:val="26"/>
        </w:rPr>
        <w:t xml:space="preserve">Master of </w:t>
      </w:r>
      <w:proofErr w:type="gramStart"/>
      <w:r w:rsidRPr="0089064B">
        <w:rPr>
          <w:sz w:val="26"/>
          <w:szCs w:val="26"/>
        </w:rPr>
        <w:t>Economics</w:t>
      </w:r>
      <w:r w:rsidR="0088653A">
        <w:rPr>
          <w:sz w:val="26"/>
          <w:szCs w:val="26"/>
        </w:rPr>
        <w:t xml:space="preserve"> </w:t>
      </w:r>
      <w:r w:rsidR="00334F29">
        <w:rPr>
          <w:sz w:val="26"/>
          <w:szCs w:val="26"/>
        </w:rPr>
        <w:t>,</w:t>
      </w:r>
      <w:proofErr w:type="gramEnd"/>
      <w:r w:rsidR="00334F29">
        <w:rPr>
          <w:sz w:val="26"/>
          <w:szCs w:val="26"/>
        </w:rPr>
        <w:t xml:space="preserve"> economics department, college of administration and economics</w:t>
      </w:r>
    </w:p>
    <w:p w14:paraId="52858641" w14:textId="4635ED25" w:rsidR="009E0364" w:rsidRPr="00334F29" w:rsidRDefault="0089064B" w:rsidP="0088653A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gramStart"/>
      <w:r w:rsidRPr="0089064B">
        <w:rPr>
          <w:sz w:val="26"/>
          <w:szCs w:val="26"/>
        </w:rPr>
        <w:t xml:space="preserve">PhD </w:t>
      </w:r>
      <w:r w:rsidR="00334F29">
        <w:rPr>
          <w:sz w:val="26"/>
          <w:szCs w:val="26"/>
        </w:rPr>
        <w:t>,</w:t>
      </w:r>
      <w:proofErr w:type="gramEnd"/>
      <w:r w:rsidR="00334F29">
        <w:rPr>
          <w:sz w:val="26"/>
          <w:szCs w:val="26"/>
        </w:rPr>
        <w:t xml:space="preserve"> economics department, college of administration and economics</w:t>
      </w: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  <w:rtl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7D424410" w14:textId="2B327FF0" w:rsidR="007C7357" w:rsidRPr="00F259E1" w:rsidRDefault="0088653A" w:rsidP="00F259E1">
      <w:pPr>
        <w:pStyle w:val="ListParagraph"/>
        <w:numPr>
          <w:ilvl w:val="0"/>
          <w:numId w:val="1"/>
        </w:numPr>
        <w:spacing w:after="0"/>
        <w:rPr>
          <w:sz w:val="26"/>
          <w:szCs w:val="26"/>
          <w:rtl/>
        </w:rPr>
      </w:pPr>
      <w:r w:rsidRPr="00F259E1">
        <w:rPr>
          <w:sz w:val="26"/>
          <w:szCs w:val="26"/>
        </w:rPr>
        <w:t xml:space="preserve">teacher </w:t>
      </w:r>
      <w:proofErr w:type="gramStart"/>
      <w:r w:rsidRPr="00F259E1">
        <w:rPr>
          <w:sz w:val="26"/>
          <w:szCs w:val="26"/>
        </w:rPr>
        <w:t>in  economics</w:t>
      </w:r>
      <w:proofErr w:type="gramEnd"/>
      <w:r w:rsidRPr="00F259E1">
        <w:rPr>
          <w:sz w:val="26"/>
          <w:szCs w:val="26"/>
        </w:rPr>
        <w:t xml:space="preserve"> department, college of administration and economics</w:t>
      </w:r>
      <w:r w:rsidR="007A1B8D">
        <w:rPr>
          <w:sz w:val="26"/>
          <w:szCs w:val="26"/>
        </w:rPr>
        <w:t>.</w:t>
      </w:r>
    </w:p>
    <w:p w14:paraId="38FFCAA5" w14:textId="77777777" w:rsidR="008C0B8C" w:rsidRDefault="008C0B8C" w:rsidP="007C7357">
      <w:pPr>
        <w:spacing w:after="0"/>
        <w:rPr>
          <w:sz w:val="26"/>
          <w:szCs w:val="26"/>
          <w:rtl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796E978D" w14:textId="77777777" w:rsidR="000426B5" w:rsidRDefault="000426B5" w:rsidP="00CA5E03">
      <w:pPr>
        <w:spacing w:after="0"/>
        <w:rPr>
          <w:b/>
          <w:bCs/>
          <w:sz w:val="40"/>
          <w:szCs w:val="40"/>
        </w:rPr>
      </w:pPr>
    </w:p>
    <w:p w14:paraId="54FAA072" w14:textId="48838ABF" w:rsidR="00FB2CD6" w:rsidRPr="00CA5E03" w:rsidRDefault="00FB2CD6" w:rsidP="00CA5E03">
      <w:pPr>
        <w:spacing w:after="0"/>
        <w:rPr>
          <w:b/>
          <w:bCs/>
          <w:sz w:val="40"/>
          <w:szCs w:val="40"/>
        </w:rPr>
      </w:pPr>
      <w:r w:rsidRPr="00CA5E03">
        <w:rPr>
          <w:b/>
          <w:bCs/>
          <w:sz w:val="40"/>
          <w:szCs w:val="40"/>
        </w:rPr>
        <w:t>Teaching experience:</w:t>
      </w:r>
    </w:p>
    <w:p w14:paraId="234834BE" w14:textId="77777777" w:rsidR="00EB1DAE" w:rsidRDefault="00831186" w:rsidP="00EB1D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1DAE">
        <w:rPr>
          <w:sz w:val="26"/>
          <w:szCs w:val="26"/>
        </w:rPr>
        <w:t>Principles of Economics - the first stage - Department of Economics / Salahuddin University - College of Administration and Economics</w:t>
      </w:r>
    </w:p>
    <w:p w14:paraId="18BDE6CC" w14:textId="77777777" w:rsidR="00EB1DAE" w:rsidRDefault="00831186" w:rsidP="00C31C8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1DAE">
        <w:rPr>
          <w:sz w:val="26"/>
          <w:szCs w:val="26"/>
        </w:rPr>
        <w:t>Economic history - the second stage - Department of Economics / Salahuddin University - College of Administration and Economics</w:t>
      </w:r>
    </w:p>
    <w:p w14:paraId="50A4783D" w14:textId="77777777" w:rsidR="00EB1DAE" w:rsidRDefault="00831186" w:rsidP="00B94CB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1DAE">
        <w:rPr>
          <w:sz w:val="26"/>
          <w:szCs w:val="26"/>
        </w:rPr>
        <w:t>Money and Banking - the second stage - Department of Economics / Salahuddin University - College of Administration and Economics</w:t>
      </w:r>
    </w:p>
    <w:p w14:paraId="3C92E187" w14:textId="77777777" w:rsidR="00EB1DAE" w:rsidRDefault="00831186" w:rsidP="00EB1D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1DAE">
        <w:rPr>
          <w:sz w:val="26"/>
          <w:szCs w:val="26"/>
        </w:rPr>
        <w:t>Public Finance - the third stage - Department of Economics / Salahuddin University - College of Administration and Economics</w:t>
      </w:r>
    </w:p>
    <w:p w14:paraId="6002CCC0" w14:textId="77777777" w:rsidR="00EB1DAE" w:rsidRDefault="00831186" w:rsidP="005E4C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1DAE">
        <w:rPr>
          <w:sz w:val="26"/>
          <w:szCs w:val="26"/>
        </w:rPr>
        <w:t>Public Finance - the third stage - Department of Accounting -/ Knowledge National University - College of Administration and Finance</w:t>
      </w:r>
    </w:p>
    <w:p w14:paraId="5811A29E" w14:textId="77777777" w:rsidR="00EB1DAE" w:rsidRDefault="00831186" w:rsidP="00DB76A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B1DAE">
        <w:rPr>
          <w:sz w:val="26"/>
          <w:szCs w:val="26"/>
        </w:rPr>
        <w:lastRenderedPageBreak/>
        <w:t>Financial management - third stage - Accounting Department - Knowledge National University - College of Administration and Finance</w:t>
      </w:r>
    </w:p>
    <w:p w14:paraId="58CD3D48" w14:textId="77777777" w:rsidR="004C10EB" w:rsidRPr="004C10EB" w:rsidRDefault="00831186" w:rsidP="003D361C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EB1DAE">
        <w:rPr>
          <w:sz w:val="26"/>
          <w:szCs w:val="26"/>
        </w:rPr>
        <w:t>Public Finance - the second stage - Department of Accounting -/ Knowledge National University - College of Administration and Finance</w:t>
      </w:r>
    </w:p>
    <w:p w14:paraId="576A8C84" w14:textId="77777777" w:rsidR="004C10EB" w:rsidRPr="004C10EB" w:rsidRDefault="00831186" w:rsidP="004C10EB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EB1DAE">
        <w:rPr>
          <w:sz w:val="26"/>
          <w:szCs w:val="26"/>
        </w:rPr>
        <w:t>Marketing and E-Commerce Department - Phase II - Accounting Department - Knowledge National University - College of Management and Finance</w:t>
      </w:r>
      <w:r w:rsidRPr="00EB1DAE">
        <w:rPr>
          <w:b/>
          <w:bCs/>
          <w:sz w:val="26"/>
          <w:szCs w:val="26"/>
        </w:rPr>
        <w:t xml:space="preserve"> </w:t>
      </w:r>
    </w:p>
    <w:p w14:paraId="19029E6C" w14:textId="77777777" w:rsidR="004C10EB" w:rsidRPr="004C10EB" w:rsidRDefault="00EB1DAE" w:rsidP="004C10EB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4C10EB">
        <w:rPr>
          <w:sz w:val="26"/>
          <w:szCs w:val="26"/>
        </w:rPr>
        <w:t>Development and planning - the third stage - Department of Economics / Salahuddin University - College of Administration and Economics</w:t>
      </w:r>
    </w:p>
    <w:p w14:paraId="59FEFC51" w14:textId="08434D8C" w:rsidR="00EB1DAE" w:rsidRPr="004C10EB" w:rsidRDefault="00EB1DAE" w:rsidP="004C10EB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rtl/>
        </w:rPr>
      </w:pPr>
      <w:r w:rsidRPr="004C10EB">
        <w:rPr>
          <w:sz w:val="26"/>
          <w:szCs w:val="26"/>
        </w:rPr>
        <w:t>Development policies - the third stage - Department of Economics / Salahuddin University - College of Administration and Economics</w:t>
      </w:r>
    </w:p>
    <w:p w14:paraId="07E8EAD2" w14:textId="77777777" w:rsidR="00EB1DAE" w:rsidRDefault="00EB1DAE" w:rsidP="00831186">
      <w:pPr>
        <w:rPr>
          <w:b/>
          <w:bCs/>
          <w:sz w:val="40"/>
          <w:szCs w:val="40"/>
          <w:rtl/>
        </w:rPr>
      </w:pPr>
    </w:p>
    <w:p w14:paraId="52E7221D" w14:textId="28B020D9" w:rsidR="00842A86" w:rsidRPr="00D47951" w:rsidRDefault="00842A86" w:rsidP="00831186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6184D615" w14:textId="77777777" w:rsidR="00C80099" w:rsidRPr="00C80099" w:rsidRDefault="00C80099" w:rsidP="00C80099">
      <w:pPr>
        <w:spacing w:after="0"/>
        <w:ind w:left="360"/>
        <w:rPr>
          <w:sz w:val="26"/>
          <w:szCs w:val="26"/>
        </w:rPr>
      </w:pPr>
    </w:p>
    <w:p w14:paraId="4015C3FD" w14:textId="40F6CF38" w:rsidR="00C80099" w:rsidRPr="00C80099" w:rsidRDefault="00C80099" w:rsidP="000426B5">
      <w:pPr>
        <w:spacing w:after="0"/>
        <w:rPr>
          <w:sz w:val="26"/>
          <w:szCs w:val="26"/>
        </w:rPr>
      </w:pPr>
      <w:r w:rsidRPr="00C80099">
        <w:rPr>
          <w:sz w:val="26"/>
          <w:szCs w:val="26"/>
        </w:rPr>
        <w:t>- Measuring and analyzing the impact of fiscal policy tools on the money supply to Iraq for the period (2003-2021)</w:t>
      </w:r>
      <w:r>
        <w:rPr>
          <w:sz w:val="26"/>
          <w:szCs w:val="26"/>
        </w:rPr>
        <w:t xml:space="preserve">, </w:t>
      </w:r>
    </w:p>
    <w:p w14:paraId="2961855F" w14:textId="5FF3469C" w:rsidR="00654F0E" w:rsidRPr="00C80099" w:rsidRDefault="00C80099" w:rsidP="000426B5">
      <w:pPr>
        <w:spacing w:after="0"/>
        <w:rPr>
          <w:sz w:val="26"/>
          <w:szCs w:val="26"/>
        </w:rPr>
      </w:pPr>
      <w:r w:rsidRPr="00C80099">
        <w:rPr>
          <w:sz w:val="26"/>
          <w:szCs w:val="26"/>
        </w:rPr>
        <w:t xml:space="preserve"> - Analysis of the financial dimension of monetary variables in Iraq for the period (2003-2021)</w:t>
      </w:r>
    </w:p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2AC56D8C" w14:textId="12824D93" w:rsidR="000A55DC" w:rsidRPr="006176F3" w:rsidRDefault="000A55DC" w:rsidP="006176F3">
      <w:pPr>
        <w:pStyle w:val="ListParagraph"/>
        <w:numPr>
          <w:ilvl w:val="0"/>
          <w:numId w:val="2"/>
        </w:numPr>
        <w:spacing w:after="0"/>
        <w:rPr>
          <w:sz w:val="26"/>
          <w:szCs w:val="26"/>
          <w:rtl/>
        </w:rPr>
      </w:pPr>
      <w:r w:rsidRPr="006176F3">
        <w:rPr>
          <w:sz w:val="26"/>
          <w:szCs w:val="26"/>
        </w:rPr>
        <w:t>Kurdistan Economists Syndicate</w:t>
      </w:r>
    </w:p>
    <w:p w14:paraId="2BE6BC59" w14:textId="6AD0F0A5" w:rsidR="000A55DC" w:rsidRPr="006176F3" w:rsidRDefault="006176F3" w:rsidP="006176F3">
      <w:pPr>
        <w:pStyle w:val="ListParagraph"/>
        <w:numPr>
          <w:ilvl w:val="0"/>
          <w:numId w:val="2"/>
        </w:numPr>
        <w:spacing w:after="0"/>
        <w:rPr>
          <w:sz w:val="26"/>
          <w:szCs w:val="26"/>
          <w:rtl/>
        </w:rPr>
      </w:pPr>
      <w:r w:rsidRPr="006176F3">
        <w:rPr>
          <w:sz w:val="26"/>
          <w:szCs w:val="26"/>
        </w:rPr>
        <w:t>Kurdistan Teachers Union Syndicate</w:t>
      </w:r>
    </w:p>
    <w:p w14:paraId="431670B8" w14:textId="0294361E" w:rsidR="0056193F" w:rsidRPr="00F803B7" w:rsidRDefault="00355DCF" w:rsidP="00F803B7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6A32A5F1" w14:textId="19ACC26A" w:rsidR="0056193F" w:rsidRDefault="00F803B7" w:rsidP="0056193F">
      <w:pPr>
        <w:spacing w:after="0"/>
        <w:rPr>
          <w:sz w:val="26"/>
          <w:szCs w:val="26"/>
        </w:rPr>
      </w:pPr>
      <w:hyperlink r:id="rId11" w:history="1">
        <w:r w:rsidRPr="00C26410">
          <w:rPr>
            <w:rStyle w:val="Hyperlink"/>
            <w:sz w:val="26"/>
            <w:szCs w:val="26"/>
          </w:rPr>
          <w:t>https://scholar.google.com/citations?user=m1TsF0QAAAAJ&amp;hl=en</w:t>
        </w:r>
      </w:hyperlink>
    </w:p>
    <w:p w14:paraId="42ACF328" w14:textId="77777777" w:rsidR="00F803B7" w:rsidRPr="0056193F" w:rsidRDefault="00F803B7" w:rsidP="0056193F">
      <w:pPr>
        <w:spacing w:after="0"/>
        <w:rPr>
          <w:sz w:val="26"/>
          <w:szCs w:val="26"/>
        </w:rPr>
      </w:pPr>
    </w:p>
    <w:p w14:paraId="5110B56E" w14:textId="3E1D88F3" w:rsidR="00355DCF" w:rsidRDefault="00262434" w:rsidP="00355DCF">
      <w:pPr>
        <w:spacing w:after="0"/>
        <w:rPr>
          <w:sz w:val="26"/>
          <w:szCs w:val="26"/>
        </w:rPr>
      </w:pPr>
      <w:hyperlink r:id="rId12" w:history="1">
        <w:r w:rsidRPr="00C26410">
          <w:rPr>
            <w:rStyle w:val="Hyperlink"/>
            <w:sz w:val="26"/>
            <w:szCs w:val="26"/>
          </w:rPr>
          <w:t>https://scholar.google.com/citations?user=m1TsF0QAAAAJ&amp;hl=en</w:t>
        </w:r>
      </w:hyperlink>
    </w:p>
    <w:p w14:paraId="0EE917C8" w14:textId="5C96D00C" w:rsidR="00262434" w:rsidRDefault="00262434" w:rsidP="00355DCF">
      <w:pPr>
        <w:spacing w:after="0"/>
        <w:rPr>
          <w:sz w:val="26"/>
          <w:szCs w:val="26"/>
        </w:rPr>
      </w:pPr>
    </w:p>
    <w:p w14:paraId="20B84230" w14:textId="2075B4DF" w:rsidR="001F0DF8" w:rsidRDefault="001F0DF8" w:rsidP="00355DCF">
      <w:pPr>
        <w:spacing w:after="0"/>
        <w:rPr>
          <w:sz w:val="26"/>
          <w:szCs w:val="26"/>
        </w:rPr>
      </w:pPr>
      <w:hyperlink r:id="rId13" w:history="1">
        <w:r w:rsidRPr="00C26410">
          <w:rPr>
            <w:rStyle w:val="Hyperlink"/>
            <w:sz w:val="26"/>
            <w:szCs w:val="26"/>
          </w:rPr>
          <w:t>https://orcid.org/my-orcid?emailVerified=true&amp;orcid=0009-0008-5009-4806</w:t>
        </w:r>
      </w:hyperlink>
    </w:p>
    <w:p w14:paraId="691578DB" w14:textId="77777777" w:rsidR="001F0DF8" w:rsidRPr="00355DCF" w:rsidRDefault="001F0DF8" w:rsidP="00355DCF">
      <w:pPr>
        <w:spacing w:after="0"/>
        <w:rPr>
          <w:sz w:val="26"/>
          <w:szCs w:val="26"/>
        </w:rPr>
      </w:pPr>
    </w:p>
    <w:p w14:paraId="48D36200" w14:textId="70637183" w:rsidR="00E617CC" w:rsidRDefault="00E617CC" w:rsidP="00E617CC">
      <w:pPr>
        <w:spacing w:after="0"/>
        <w:rPr>
          <w:sz w:val="26"/>
          <w:szCs w:val="26"/>
        </w:rPr>
      </w:pPr>
    </w:p>
    <w:p w14:paraId="3206B4CA" w14:textId="6D5D39E2" w:rsidR="00E617CC" w:rsidRDefault="00E617CC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It is also recommended to create an academic cover letter for your CV, for further information about the cover letter, please visit below link:</w:t>
      </w:r>
    </w:p>
    <w:p w14:paraId="2C827759" w14:textId="28635B64" w:rsidR="00E617CC" w:rsidRDefault="00F30068" w:rsidP="00E617CC">
      <w:pPr>
        <w:spacing w:after="0"/>
        <w:rPr>
          <w:sz w:val="26"/>
          <w:szCs w:val="26"/>
        </w:rPr>
      </w:pPr>
      <w:hyperlink r:id="rId14" w:history="1">
        <w:r w:rsidRPr="000E2EF4">
          <w:rPr>
            <w:rStyle w:val="Hyperlink"/>
            <w:sz w:val="26"/>
            <w:szCs w:val="26"/>
          </w:rPr>
          <w:t>https://career-advice.jobs.ac.uk/cv-and-cover-letter-advice/academic-cover-letter/</w:t>
        </w:r>
      </w:hyperlink>
    </w:p>
    <w:p w14:paraId="705F38B3" w14:textId="77777777" w:rsidR="00F30068" w:rsidRPr="00E617CC" w:rsidRDefault="00F30068" w:rsidP="00E617CC">
      <w:pPr>
        <w:spacing w:after="0"/>
        <w:rPr>
          <w:sz w:val="26"/>
          <w:szCs w:val="26"/>
        </w:rPr>
      </w:pPr>
    </w:p>
    <w:sectPr w:rsidR="00F30068" w:rsidRPr="00E617CC" w:rsidSect="00E873F6">
      <w:footerReference w:type="default" r:id="rId15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92BC" w14:textId="77777777" w:rsidR="009F18BA" w:rsidRDefault="009F18BA" w:rsidP="00E617CC">
      <w:pPr>
        <w:spacing w:after="0" w:line="240" w:lineRule="auto"/>
      </w:pPr>
      <w:r>
        <w:separator/>
      </w:r>
    </w:p>
  </w:endnote>
  <w:endnote w:type="continuationSeparator" w:id="0">
    <w:p w14:paraId="02673660" w14:textId="77777777" w:rsidR="009F18BA" w:rsidRDefault="009F18BA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10C6327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5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5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779A" w14:textId="77777777" w:rsidR="009F18BA" w:rsidRDefault="009F18BA" w:rsidP="00E617CC">
      <w:pPr>
        <w:spacing w:after="0" w:line="240" w:lineRule="auto"/>
      </w:pPr>
      <w:r>
        <w:separator/>
      </w:r>
    </w:p>
  </w:footnote>
  <w:footnote w:type="continuationSeparator" w:id="0">
    <w:p w14:paraId="4D0E4B0E" w14:textId="77777777" w:rsidR="009F18BA" w:rsidRDefault="009F18BA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B0995"/>
    <w:multiLevelType w:val="hybridMultilevel"/>
    <w:tmpl w:val="8730B550"/>
    <w:lvl w:ilvl="0" w:tplc="F022FE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05464">
    <w:abstractNumId w:val="1"/>
  </w:num>
  <w:num w:numId="2" w16cid:durableId="47510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F6"/>
    <w:rsid w:val="000308BE"/>
    <w:rsid w:val="000426B5"/>
    <w:rsid w:val="000A55DC"/>
    <w:rsid w:val="00137F85"/>
    <w:rsid w:val="00142031"/>
    <w:rsid w:val="00182B0E"/>
    <w:rsid w:val="001F0DF8"/>
    <w:rsid w:val="00262434"/>
    <w:rsid w:val="00334F29"/>
    <w:rsid w:val="00355DCF"/>
    <w:rsid w:val="003B5DC4"/>
    <w:rsid w:val="004C10EB"/>
    <w:rsid w:val="0056193F"/>
    <w:rsid w:val="00577682"/>
    <w:rsid w:val="005E5628"/>
    <w:rsid w:val="006176F3"/>
    <w:rsid w:val="00654F0E"/>
    <w:rsid w:val="006C0FE3"/>
    <w:rsid w:val="0074175E"/>
    <w:rsid w:val="00781028"/>
    <w:rsid w:val="007A1B8D"/>
    <w:rsid w:val="007C7357"/>
    <w:rsid w:val="00831186"/>
    <w:rsid w:val="00842A86"/>
    <w:rsid w:val="00875D80"/>
    <w:rsid w:val="0088653A"/>
    <w:rsid w:val="0089064B"/>
    <w:rsid w:val="008A4EBA"/>
    <w:rsid w:val="008C0B8C"/>
    <w:rsid w:val="008F39C1"/>
    <w:rsid w:val="009E0364"/>
    <w:rsid w:val="009F18BA"/>
    <w:rsid w:val="00A336A3"/>
    <w:rsid w:val="00A3738D"/>
    <w:rsid w:val="00A64079"/>
    <w:rsid w:val="00A65160"/>
    <w:rsid w:val="00C36DAD"/>
    <w:rsid w:val="00C80099"/>
    <w:rsid w:val="00CA5E03"/>
    <w:rsid w:val="00D37DBF"/>
    <w:rsid w:val="00D47951"/>
    <w:rsid w:val="00D50380"/>
    <w:rsid w:val="00DA3540"/>
    <w:rsid w:val="00DE00C5"/>
    <w:rsid w:val="00E1659D"/>
    <w:rsid w:val="00E617CC"/>
    <w:rsid w:val="00E873F6"/>
    <w:rsid w:val="00EB1DAE"/>
    <w:rsid w:val="00F259E1"/>
    <w:rsid w:val="00F30068"/>
    <w:rsid w:val="00F4337F"/>
    <w:rsid w:val="00F51A89"/>
    <w:rsid w:val="00F803B7"/>
    <w:rsid w:val="00F87AC2"/>
    <w:rsid w:val="00FB2CD6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F30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0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0068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80099"/>
    <w:pPr>
      <w:spacing w:after="0"/>
      <w:ind w:left="360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009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cid.org/my-orcid?emailVerified=true&amp;orcid=0009-0008-5009-48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m1TsF0QAAAAJ&amp;hl=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m1TsF0QAAAAJ&amp;hl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qman.omer@su.edu.k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areer-advice.jobs.ac.uk/cv-and-cover-letter-advice/academic-cover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B8A1A9E-BC1C-476A-90DA-3ED6C994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Dell</cp:lastModifiedBy>
  <cp:revision>4</cp:revision>
  <dcterms:created xsi:type="dcterms:W3CDTF">2023-05-31T20:16:00Z</dcterms:created>
  <dcterms:modified xsi:type="dcterms:W3CDTF">2024-10-20T18:27:00Z</dcterms:modified>
</cp:coreProperties>
</file>