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5D0B282" w:rsidR="00142031" w:rsidRDefault="009530AF" w:rsidP="00142031">
      <w:pPr>
        <w:rPr>
          <w:b/>
          <w:bCs/>
          <w:sz w:val="44"/>
          <w:szCs w:val="44"/>
        </w:rPr>
      </w:pPr>
      <w:r w:rsidRPr="009530A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A02CF02" wp14:editId="248FFC9A">
            <wp:simplePos x="0" y="0"/>
            <wp:positionH relativeFrom="column">
              <wp:posOffset>5106035</wp:posOffset>
            </wp:positionH>
            <wp:positionV relativeFrom="paragraph">
              <wp:posOffset>293370</wp:posOffset>
            </wp:positionV>
            <wp:extent cx="1206500" cy="1522730"/>
            <wp:effectExtent l="0" t="0" r="0" b="1270"/>
            <wp:wrapSquare wrapText="bothSides"/>
            <wp:docPr id="3" name="Picture 3" descr="C:\Users\Ram For Computer\Desktop\0-02-0b-10fd9ef05b9de716dcbeb5e4d5ad2910d2f6f1ed369ca422a9563715aaa17e51_46fb954205d5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For Computer\Desktop\0-02-0b-10fd9ef05b9de716dcbeb5e4d5ad2910d2f6f1ed369ca422a9563715aaa17e51_46fb954205d55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7D00F6D" w14:textId="6C9AB2F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358F7">
        <w:rPr>
          <w:sz w:val="26"/>
          <w:szCs w:val="26"/>
        </w:rPr>
        <w:t xml:space="preserve"> </w:t>
      </w:r>
      <w:proofErr w:type="spellStart"/>
      <w:r w:rsidR="005358F7">
        <w:rPr>
          <w:sz w:val="26"/>
          <w:szCs w:val="26"/>
        </w:rPr>
        <w:t>Maqsuda</w:t>
      </w:r>
      <w:proofErr w:type="spellEnd"/>
      <w:r w:rsidR="005358F7">
        <w:rPr>
          <w:sz w:val="26"/>
          <w:szCs w:val="26"/>
        </w:rPr>
        <w:t xml:space="preserve"> Qadir Muhammad</w:t>
      </w:r>
    </w:p>
    <w:p w14:paraId="01C50924" w14:textId="18EEFC1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358F7">
        <w:rPr>
          <w:sz w:val="26"/>
          <w:szCs w:val="26"/>
        </w:rPr>
        <w:t xml:space="preserve"> Lecturer</w:t>
      </w:r>
    </w:p>
    <w:p w14:paraId="608D9FC0" w14:textId="4939734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5358F7">
        <w:rPr>
          <w:sz w:val="26"/>
          <w:szCs w:val="26"/>
        </w:rPr>
        <w:t xml:space="preserve"> </w:t>
      </w:r>
      <w:r w:rsidR="005358F7" w:rsidRPr="005358F7">
        <w:rPr>
          <w:sz w:val="26"/>
          <w:szCs w:val="26"/>
        </w:rPr>
        <w:t>maqsuda.muhammad@su.edu.krd</w:t>
      </w:r>
    </w:p>
    <w:p w14:paraId="69CECB8C" w14:textId="15C5CD77" w:rsidR="008F39C1" w:rsidRDefault="00142031" w:rsidP="005358F7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358F7">
        <w:rPr>
          <w:sz w:val="26"/>
          <w:szCs w:val="26"/>
        </w:rPr>
        <w:t xml:space="preserve"> </w:t>
      </w:r>
      <w:r w:rsidR="005358F7">
        <w:rPr>
          <w:sz w:val="26"/>
          <w:szCs w:val="26"/>
          <w:lang w:bidi="ar-IQ"/>
        </w:rPr>
        <w:t>07504964958</w:t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6712438" w14:textId="545EBE7E" w:rsidR="001D172B" w:rsidRDefault="001D172B" w:rsidP="001D172B">
      <w:pPr>
        <w:numPr>
          <w:ilvl w:val="0"/>
          <w:numId w:val="3"/>
        </w:numPr>
        <w:spacing w:after="0"/>
        <w:contextualSpacing/>
        <w:rPr>
          <w:sz w:val="26"/>
          <w:szCs w:val="26"/>
        </w:rPr>
      </w:pPr>
      <w:r w:rsidRPr="001D172B">
        <w:rPr>
          <w:rFonts w:ascii="Arial" w:hAnsi="Arial" w:cs="Arial"/>
        </w:rPr>
        <w:t>B. Sc. Degree General Biology, Department of Biology, College of</w:t>
      </w:r>
      <w:r w:rsidRPr="001D172B">
        <w:br/>
      </w:r>
      <w:r w:rsidRPr="001D172B">
        <w:rPr>
          <w:rFonts w:ascii="Arial" w:hAnsi="Arial" w:cs="Arial"/>
        </w:rPr>
        <w:t xml:space="preserve">Education, University of </w:t>
      </w:r>
      <w:proofErr w:type="spellStart"/>
      <w:r w:rsidRPr="001D172B">
        <w:rPr>
          <w:rFonts w:ascii="Arial" w:hAnsi="Arial" w:cs="Arial"/>
        </w:rPr>
        <w:t>Salahaddin</w:t>
      </w:r>
      <w:proofErr w:type="spellEnd"/>
      <w:r w:rsidRPr="001D172B">
        <w:rPr>
          <w:rFonts w:ascii="Arial" w:hAnsi="Arial" w:cs="Arial"/>
        </w:rPr>
        <w:t>–Erbil. Iraq.</w:t>
      </w:r>
      <w:r w:rsidRPr="001D172B">
        <w:br/>
      </w:r>
      <w:r w:rsidRPr="001D172B">
        <w:rPr>
          <w:rFonts w:ascii="Arial" w:hAnsi="Arial" w:cs="Arial"/>
        </w:rPr>
        <w:t xml:space="preserve">Date of attainment July </w:t>
      </w:r>
      <w:r>
        <w:rPr>
          <w:rFonts w:ascii="Arial" w:hAnsi="Arial" w:cs="Arial"/>
        </w:rPr>
        <w:t>/</w:t>
      </w:r>
      <w:r w:rsidRPr="001D1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1999</w:t>
      </w:r>
    </w:p>
    <w:p w14:paraId="162954DE" w14:textId="19CAD5EF" w:rsidR="001D172B" w:rsidRPr="001D172B" w:rsidRDefault="001D172B" w:rsidP="001D172B">
      <w:pPr>
        <w:numPr>
          <w:ilvl w:val="0"/>
          <w:numId w:val="3"/>
        </w:numPr>
        <w:spacing w:after="0"/>
        <w:contextualSpacing/>
        <w:rPr>
          <w:sz w:val="26"/>
          <w:szCs w:val="26"/>
        </w:rPr>
      </w:pPr>
      <w:r w:rsidRPr="001D172B">
        <w:rPr>
          <w:rFonts w:ascii="Arial" w:hAnsi="Arial" w:cs="Arial"/>
        </w:rPr>
        <w:t>M. Sc. Degree</w:t>
      </w:r>
      <w:r w:rsidRPr="001D172B">
        <w:t xml:space="preserve"> </w:t>
      </w:r>
      <w:r w:rsidRPr="001D172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plant</w:t>
      </w:r>
      <w:r w:rsidRPr="001D172B">
        <w:rPr>
          <w:rFonts w:ascii="Arial" w:hAnsi="Arial" w:cs="Arial"/>
        </w:rPr>
        <w:t xml:space="preserve"> physiology, Department of Biology</w:t>
      </w:r>
      <w:r w:rsidRPr="001D172B">
        <w:t xml:space="preserve"> </w:t>
      </w:r>
      <w:r w:rsidRPr="001D172B">
        <w:rPr>
          <w:rFonts w:ascii="Arial" w:hAnsi="Arial" w:cs="Arial"/>
        </w:rPr>
        <w:t xml:space="preserve">College of Education, University of </w:t>
      </w:r>
      <w:proofErr w:type="spellStart"/>
      <w:r w:rsidRPr="001D172B">
        <w:rPr>
          <w:rFonts w:ascii="Arial" w:hAnsi="Arial" w:cs="Arial"/>
        </w:rPr>
        <w:t>Salahaddin</w:t>
      </w:r>
      <w:proofErr w:type="spellEnd"/>
      <w:r w:rsidRPr="001D172B">
        <w:rPr>
          <w:rFonts w:ascii="Arial" w:hAnsi="Arial" w:cs="Arial"/>
        </w:rPr>
        <w:t xml:space="preserve"> – Erbil.</w:t>
      </w:r>
      <w:r w:rsidRPr="001D172B">
        <w:t xml:space="preserve"> </w:t>
      </w:r>
      <w:r w:rsidRPr="001D172B">
        <w:rPr>
          <w:rFonts w:ascii="Arial" w:hAnsi="Arial" w:cs="Arial"/>
        </w:rPr>
        <w:t>Iraq.</w:t>
      </w:r>
      <w:r w:rsidRPr="001D172B">
        <w:br/>
      </w:r>
      <w:r w:rsidRPr="001D172B">
        <w:rPr>
          <w:rFonts w:ascii="Arial" w:hAnsi="Arial" w:cs="Arial"/>
        </w:rPr>
        <w:t>Title of thesis “</w:t>
      </w:r>
      <w:r w:rsidR="00C75828">
        <w:rPr>
          <w:rFonts w:ascii="Arial" w:hAnsi="Arial" w:cs="Arial"/>
        </w:rPr>
        <w:t>Effect of zinc &amp; its interaction with with two auxins (IAA &amp;NAA) on the growth &amp; development of pea (</w:t>
      </w:r>
      <w:r w:rsidR="00C75828" w:rsidRPr="00C75828">
        <w:rPr>
          <w:rFonts w:ascii="Arial" w:hAnsi="Arial" w:cs="Arial"/>
          <w:i/>
          <w:iCs/>
        </w:rPr>
        <w:t>Pisum sativum</w:t>
      </w:r>
      <w:r w:rsidR="00C75828">
        <w:rPr>
          <w:rFonts w:ascii="Arial" w:hAnsi="Arial" w:cs="Arial"/>
        </w:rPr>
        <w:t xml:space="preserve"> L.) </w:t>
      </w:r>
      <w:proofErr w:type="spellStart"/>
      <w:r w:rsidR="00C75828">
        <w:rPr>
          <w:rFonts w:ascii="Arial" w:hAnsi="Arial" w:cs="Arial"/>
        </w:rPr>
        <w:t>Var.Little</w:t>
      </w:r>
      <w:proofErr w:type="spellEnd"/>
      <w:r w:rsidR="00C75828">
        <w:rPr>
          <w:rFonts w:ascii="Arial" w:hAnsi="Arial" w:cs="Arial"/>
        </w:rPr>
        <w:t xml:space="preserve"> </w:t>
      </w:r>
      <w:proofErr w:type="gramStart"/>
      <w:r w:rsidR="00C75828">
        <w:rPr>
          <w:rFonts w:ascii="Arial" w:hAnsi="Arial" w:cs="Arial"/>
        </w:rPr>
        <w:t xml:space="preserve">Marvel </w:t>
      </w:r>
      <w:r w:rsidRPr="001D172B">
        <w:rPr>
          <w:rFonts w:ascii="Arial" w:hAnsi="Arial" w:cs="Arial"/>
        </w:rPr>
        <w:t>”</w:t>
      </w:r>
      <w:proofErr w:type="gramEnd"/>
      <w:r w:rsidRPr="001D172B">
        <w:br/>
      </w:r>
      <w:r w:rsidRPr="001D172B">
        <w:rPr>
          <w:rFonts w:ascii="Arial" w:hAnsi="Arial" w:cs="Arial"/>
        </w:rPr>
        <w:t xml:space="preserve">Date of attainment </w:t>
      </w:r>
      <w:r>
        <w:rPr>
          <w:rFonts w:ascii="Arial" w:hAnsi="Arial" w:cs="Arial"/>
        </w:rPr>
        <w:t>June/</w:t>
      </w:r>
      <w:r w:rsidRPr="001D172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04</w:t>
      </w:r>
      <w:r w:rsidRPr="001D172B">
        <w:rPr>
          <w:rFonts w:ascii="Arial" w:hAnsi="Arial" w:cs="Arial"/>
        </w:rPr>
        <w:t>.</w:t>
      </w:r>
    </w:p>
    <w:p w14:paraId="13D8FCD6" w14:textId="77777777" w:rsidR="001D172B" w:rsidRPr="001D172B" w:rsidRDefault="001D172B" w:rsidP="001D172B">
      <w:pPr>
        <w:spacing w:after="0"/>
        <w:ind w:left="360"/>
        <w:contextualSpacing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1452F5D" w14:textId="6FA592E2" w:rsidR="00734BB2" w:rsidRPr="007B14F7" w:rsidRDefault="00C62BE1" w:rsidP="00734BB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21/10/</w:t>
      </w:r>
      <w:r w:rsidR="00734BB2" w:rsidRPr="007B14F7">
        <w:rPr>
          <w:rStyle w:val="markedcontent"/>
          <w:rFonts w:ascii="Arial" w:hAnsi="Arial" w:cs="Arial"/>
        </w:rPr>
        <w:t>200</w:t>
      </w:r>
      <w:r>
        <w:rPr>
          <w:rStyle w:val="markedcontent"/>
          <w:rFonts w:ascii="Arial" w:hAnsi="Arial" w:cs="Arial"/>
        </w:rPr>
        <w:t>0</w:t>
      </w:r>
      <w:r w:rsidR="00734BB2">
        <w:t xml:space="preserve"> </w:t>
      </w:r>
      <w:r w:rsidR="00734BB2" w:rsidRPr="007B14F7">
        <w:rPr>
          <w:rStyle w:val="markedcontent"/>
          <w:rFonts w:ascii="Arial" w:hAnsi="Arial" w:cs="Arial"/>
        </w:rPr>
        <w:t>Demonstrator.</w:t>
      </w:r>
      <w:r w:rsidR="00734BB2">
        <w:t xml:space="preserve"> </w:t>
      </w:r>
      <w:r w:rsidR="00734BB2" w:rsidRPr="007B14F7">
        <w:rPr>
          <w:rStyle w:val="markedcontent"/>
          <w:rFonts w:ascii="Arial" w:hAnsi="Arial" w:cs="Arial"/>
        </w:rPr>
        <w:t xml:space="preserve">At Biology Dept., Education College, </w:t>
      </w:r>
      <w:proofErr w:type="spellStart"/>
      <w:r w:rsidR="00734BB2" w:rsidRPr="007B14F7">
        <w:rPr>
          <w:rStyle w:val="markedcontent"/>
          <w:rFonts w:ascii="Arial" w:hAnsi="Arial" w:cs="Arial"/>
        </w:rPr>
        <w:t>Salahaddin</w:t>
      </w:r>
      <w:proofErr w:type="spellEnd"/>
      <w:r w:rsidR="00734BB2">
        <w:t xml:space="preserve"> </w:t>
      </w:r>
      <w:r w:rsidR="00734BB2" w:rsidRPr="007B14F7">
        <w:rPr>
          <w:rStyle w:val="markedcontent"/>
          <w:rFonts w:ascii="Arial" w:hAnsi="Arial" w:cs="Arial"/>
        </w:rPr>
        <w:t>University – Erbil,</w:t>
      </w:r>
      <w:r w:rsidR="00734BB2">
        <w:rPr>
          <w:rStyle w:val="markedcontent"/>
          <w:rFonts w:ascii="Arial" w:hAnsi="Arial" w:cs="Arial"/>
        </w:rPr>
        <w:t xml:space="preserve"> </w:t>
      </w:r>
      <w:r w:rsidR="00734BB2" w:rsidRPr="007B14F7">
        <w:rPr>
          <w:rStyle w:val="markedcontent"/>
          <w:rFonts w:ascii="Arial" w:hAnsi="Arial" w:cs="Arial"/>
        </w:rPr>
        <w:t>Iraq.</w:t>
      </w:r>
    </w:p>
    <w:p w14:paraId="6636E89C" w14:textId="593FBAD1" w:rsidR="00734BB2" w:rsidRPr="007B14F7" w:rsidRDefault="00C62BE1" w:rsidP="00734BB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10/8/</w:t>
      </w:r>
      <w:r w:rsidR="00734BB2" w:rsidRPr="007B14F7">
        <w:rPr>
          <w:rStyle w:val="markedcontent"/>
          <w:rFonts w:ascii="Arial" w:hAnsi="Arial" w:cs="Arial"/>
        </w:rPr>
        <w:t>20</w:t>
      </w:r>
      <w:r>
        <w:rPr>
          <w:rStyle w:val="markedcontent"/>
          <w:rFonts w:ascii="Arial" w:hAnsi="Arial" w:cs="Arial"/>
        </w:rPr>
        <w:t>04</w:t>
      </w:r>
      <w:r w:rsidR="00734BB2" w:rsidRPr="007B14F7">
        <w:rPr>
          <w:rStyle w:val="markedcontent"/>
          <w:rFonts w:ascii="Arial" w:hAnsi="Arial" w:cs="Arial"/>
        </w:rPr>
        <w:t xml:space="preserve"> Assist. Lecturer.</w:t>
      </w:r>
    </w:p>
    <w:p w14:paraId="6386A31A" w14:textId="029B0B46" w:rsidR="00734BB2" w:rsidRPr="007B14F7" w:rsidRDefault="00C62BE1" w:rsidP="00734BB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18/1/</w:t>
      </w:r>
      <w:r w:rsidR="00734BB2" w:rsidRPr="007B14F7">
        <w:rPr>
          <w:rStyle w:val="markedcontent"/>
          <w:rFonts w:ascii="Arial" w:hAnsi="Arial" w:cs="Arial"/>
        </w:rPr>
        <w:t xml:space="preserve"> 20</w:t>
      </w:r>
      <w:r>
        <w:rPr>
          <w:rStyle w:val="markedcontent"/>
          <w:rFonts w:ascii="Arial" w:hAnsi="Arial" w:cs="Arial"/>
        </w:rPr>
        <w:t>16</w:t>
      </w:r>
      <w:r w:rsidR="00734BB2" w:rsidRPr="007B14F7">
        <w:rPr>
          <w:rStyle w:val="markedcontent"/>
          <w:rFonts w:ascii="Arial" w:hAnsi="Arial" w:cs="Arial"/>
        </w:rPr>
        <w:t xml:space="preserve"> Lecturer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510C0A9" w14:textId="77777777" w:rsidR="00492AC9" w:rsidRPr="00492AC9" w:rsidRDefault="00492AC9" w:rsidP="00492AC9">
      <w:pPr>
        <w:numPr>
          <w:ilvl w:val="0"/>
          <w:numId w:val="1"/>
        </w:numPr>
        <w:spacing w:after="0"/>
        <w:contextualSpacing/>
        <w:rPr>
          <w:sz w:val="26"/>
          <w:szCs w:val="26"/>
        </w:rPr>
      </w:pPr>
      <w:r w:rsidRPr="00492AC9">
        <w:rPr>
          <w:sz w:val="26"/>
          <w:szCs w:val="26"/>
        </w:rPr>
        <w:t>I taught the following courses so far in public and private universities:</w:t>
      </w:r>
    </w:p>
    <w:p w14:paraId="6EBBD82D" w14:textId="7A936BBF" w:rsidR="00492AC9" w:rsidRPr="00492AC9" w:rsidRDefault="003141E6" w:rsidP="00492AC9">
      <w:pPr>
        <w:numPr>
          <w:ilvl w:val="1"/>
          <w:numId w:val="1"/>
        </w:numPr>
        <w:spacing w:after="0"/>
        <w:contextualSpacing/>
        <w:rPr>
          <w:sz w:val="26"/>
          <w:szCs w:val="26"/>
        </w:rPr>
      </w:pPr>
      <w:bookmarkStart w:id="0" w:name="_Hlk136382601"/>
      <w:r>
        <w:rPr>
          <w:sz w:val="26"/>
          <w:szCs w:val="26"/>
        </w:rPr>
        <w:t>plant</w:t>
      </w:r>
      <w:r w:rsidR="00492AC9" w:rsidRPr="00492AC9">
        <w:rPr>
          <w:sz w:val="26"/>
          <w:szCs w:val="26"/>
        </w:rPr>
        <w:t xml:space="preserve"> physiology (practical </w:t>
      </w:r>
      <w:bookmarkEnd w:id="0"/>
      <w:r w:rsidR="00492AC9" w:rsidRPr="00492AC9">
        <w:rPr>
          <w:sz w:val="26"/>
          <w:szCs w:val="26"/>
        </w:rPr>
        <w:t>+ theory)</w:t>
      </w:r>
    </w:p>
    <w:p w14:paraId="220A27D8" w14:textId="2FDCDC42" w:rsidR="003141E6" w:rsidRDefault="003141E6" w:rsidP="00AF7733">
      <w:pPr>
        <w:numPr>
          <w:ilvl w:val="1"/>
          <w:numId w:val="1"/>
        </w:numPr>
        <w:spacing w:after="0"/>
        <w:contextualSpacing/>
        <w:rPr>
          <w:sz w:val="26"/>
          <w:szCs w:val="26"/>
        </w:rPr>
      </w:pPr>
      <w:r w:rsidRPr="003141E6">
        <w:rPr>
          <w:sz w:val="26"/>
          <w:szCs w:val="26"/>
        </w:rPr>
        <w:t>General Botany</w:t>
      </w:r>
      <w:r w:rsidR="00492AC9" w:rsidRPr="00492AC9">
        <w:rPr>
          <w:sz w:val="26"/>
          <w:szCs w:val="26"/>
        </w:rPr>
        <w:t xml:space="preserve"> (practical</w:t>
      </w:r>
      <w:r w:rsidRPr="003141E6">
        <w:rPr>
          <w:sz w:val="26"/>
          <w:szCs w:val="26"/>
        </w:rPr>
        <w:t>)</w:t>
      </w:r>
    </w:p>
    <w:p w14:paraId="0AE294AB" w14:textId="64B5DC9A" w:rsidR="00492AC9" w:rsidRDefault="003141E6" w:rsidP="00492AC9">
      <w:pPr>
        <w:numPr>
          <w:ilvl w:val="1"/>
          <w:numId w:val="1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plant</w:t>
      </w:r>
      <w:r w:rsidRPr="00492AC9">
        <w:rPr>
          <w:sz w:val="26"/>
          <w:szCs w:val="26"/>
        </w:rPr>
        <w:t xml:space="preserve"> </w:t>
      </w:r>
      <w:r>
        <w:rPr>
          <w:sz w:val="26"/>
          <w:szCs w:val="26"/>
        </w:rPr>
        <w:t>Anatomy</w:t>
      </w:r>
      <w:r w:rsidRPr="00492AC9">
        <w:rPr>
          <w:sz w:val="26"/>
          <w:szCs w:val="26"/>
        </w:rPr>
        <w:t xml:space="preserve"> (practical</w:t>
      </w:r>
      <w:r>
        <w:rPr>
          <w:sz w:val="26"/>
          <w:szCs w:val="26"/>
        </w:rPr>
        <w:t>)</w:t>
      </w:r>
      <w:r w:rsidR="00492AC9" w:rsidRPr="00492AC9">
        <w:rPr>
          <w:sz w:val="26"/>
          <w:szCs w:val="26"/>
        </w:rPr>
        <w:t xml:space="preserve"> </w:t>
      </w:r>
    </w:p>
    <w:p w14:paraId="1ECD1954" w14:textId="77777777" w:rsidR="003141E6" w:rsidRPr="00492AC9" w:rsidRDefault="003141E6" w:rsidP="003141E6">
      <w:pPr>
        <w:spacing w:after="0"/>
        <w:ind w:left="1080"/>
        <w:contextualSpacing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99319B8" w14:textId="2CEE3F98" w:rsidR="00E269AB" w:rsidRPr="003F4EB9" w:rsidRDefault="00E269AB" w:rsidP="003F4EB9">
      <w:pPr>
        <w:pStyle w:val="Default"/>
      </w:pPr>
      <w:r w:rsidRPr="00E269AB">
        <w:rPr>
          <w:sz w:val="26"/>
          <w:szCs w:val="26"/>
        </w:rPr>
        <w:t>1.</w:t>
      </w:r>
      <w:r w:rsidRPr="00E269AB">
        <w:t xml:space="preserve"> </w:t>
      </w:r>
      <w:r w:rsidRPr="003F4EB9">
        <w:t xml:space="preserve"> Response of Some Bread Wheat Genotypes (</w:t>
      </w:r>
      <w:r w:rsidRPr="003F4EB9">
        <w:rPr>
          <w:i/>
          <w:iCs/>
        </w:rPr>
        <w:t xml:space="preserve">Triticum </w:t>
      </w:r>
      <w:proofErr w:type="spellStart"/>
      <w:r w:rsidRPr="003F4EB9">
        <w:rPr>
          <w:i/>
          <w:iCs/>
        </w:rPr>
        <w:t>aestivum</w:t>
      </w:r>
      <w:proofErr w:type="spellEnd"/>
      <w:r w:rsidRPr="003F4EB9">
        <w:rPr>
          <w:i/>
          <w:iCs/>
        </w:rPr>
        <w:t xml:space="preserve"> </w:t>
      </w:r>
      <w:r w:rsidRPr="003F4EB9">
        <w:t>L.) to Salinity at Early Growth Stage</w:t>
      </w:r>
      <w:r w:rsidRPr="003F4EB9">
        <w:t xml:space="preserve">  </w:t>
      </w:r>
    </w:p>
    <w:p w14:paraId="7A80AE61" w14:textId="4B0A6F61" w:rsidR="00E269AB" w:rsidRDefault="00E269AB" w:rsidP="003F4EB9">
      <w:pPr>
        <w:spacing w:after="0"/>
        <w:ind w:left="360"/>
        <w:rPr>
          <w:sz w:val="26"/>
          <w:szCs w:val="26"/>
        </w:rPr>
      </w:pPr>
      <w:proofErr w:type="gramStart"/>
      <w:r w:rsidRPr="003F4EB9">
        <w:rPr>
          <w:sz w:val="24"/>
          <w:szCs w:val="24"/>
        </w:rPr>
        <w:t>2023</w:t>
      </w:r>
      <w:r w:rsidR="003F4EB9">
        <w:rPr>
          <w:sz w:val="24"/>
          <w:szCs w:val="24"/>
        </w:rPr>
        <w:t xml:space="preserve"> .</w:t>
      </w:r>
      <w:proofErr w:type="gramEnd"/>
      <w:r w:rsidRPr="003F4EB9">
        <w:rPr>
          <w:sz w:val="24"/>
          <w:szCs w:val="24"/>
        </w:rPr>
        <w:t xml:space="preserve"> </w:t>
      </w:r>
      <w:proofErr w:type="spellStart"/>
      <w:r w:rsidRPr="003F4EB9">
        <w:rPr>
          <w:sz w:val="24"/>
          <w:szCs w:val="24"/>
        </w:rPr>
        <w:t>Maqsuda</w:t>
      </w:r>
      <w:proofErr w:type="spellEnd"/>
      <w:r w:rsidRPr="003F4EB9">
        <w:rPr>
          <w:sz w:val="24"/>
          <w:szCs w:val="24"/>
        </w:rPr>
        <w:t xml:space="preserve"> Q. Muhammad 1, Mohammed Q. Khursheed 2 and </w:t>
      </w:r>
      <w:proofErr w:type="spellStart"/>
      <w:r w:rsidRPr="003F4EB9">
        <w:rPr>
          <w:sz w:val="24"/>
          <w:szCs w:val="24"/>
        </w:rPr>
        <w:t>Sirwa</w:t>
      </w:r>
      <w:proofErr w:type="spellEnd"/>
      <w:r w:rsidRPr="003F4EB9">
        <w:rPr>
          <w:sz w:val="24"/>
          <w:szCs w:val="24"/>
        </w:rPr>
        <w:t xml:space="preserve"> A. Qadir </w:t>
      </w:r>
      <w:proofErr w:type="gramStart"/>
      <w:r w:rsidRPr="003F4EB9">
        <w:rPr>
          <w:sz w:val="24"/>
          <w:szCs w:val="24"/>
        </w:rPr>
        <w:t>3</w:t>
      </w:r>
      <w:r w:rsidR="003F4EB9">
        <w:rPr>
          <w:sz w:val="24"/>
          <w:szCs w:val="24"/>
        </w:rPr>
        <w:t xml:space="preserve"> .</w:t>
      </w:r>
      <w:proofErr w:type="gramEnd"/>
      <w:r w:rsidRPr="003F4EB9">
        <w:rPr>
          <w:sz w:val="24"/>
          <w:szCs w:val="24"/>
        </w:rPr>
        <w:t xml:space="preserve"> ZANCO Journal of Pure and Applied </w:t>
      </w:r>
      <w:proofErr w:type="gramStart"/>
      <w:r w:rsidRPr="003F4EB9">
        <w:rPr>
          <w:sz w:val="24"/>
          <w:szCs w:val="24"/>
        </w:rPr>
        <w:t xml:space="preserve">Sciences </w:t>
      </w:r>
      <w:r w:rsidR="003F4EB9">
        <w:rPr>
          <w:sz w:val="24"/>
          <w:szCs w:val="24"/>
        </w:rPr>
        <w:t>.</w:t>
      </w:r>
      <w:proofErr w:type="gramEnd"/>
      <w:r w:rsidR="003F4EB9">
        <w:rPr>
          <w:sz w:val="24"/>
          <w:szCs w:val="24"/>
        </w:rPr>
        <w:t xml:space="preserve"> </w:t>
      </w:r>
      <w:r w:rsidRPr="003F4EB9">
        <w:rPr>
          <w:sz w:val="24"/>
          <w:szCs w:val="24"/>
        </w:rPr>
        <w:t xml:space="preserve">The official scientific journal of </w:t>
      </w:r>
      <w:proofErr w:type="spellStart"/>
      <w:r w:rsidRPr="003F4EB9">
        <w:rPr>
          <w:sz w:val="24"/>
          <w:szCs w:val="24"/>
        </w:rPr>
        <w:t>Salahaddin</w:t>
      </w:r>
      <w:proofErr w:type="spellEnd"/>
      <w:r w:rsidRPr="003F4EB9">
        <w:rPr>
          <w:sz w:val="24"/>
          <w:szCs w:val="24"/>
        </w:rPr>
        <w:t xml:space="preserve"> University-Erbil</w:t>
      </w:r>
    </w:p>
    <w:p w14:paraId="516D3B84" w14:textId="287A8129" w:rsidR="003F4EB9" w:rsidRDefault="003F4EB9" w:rsidP="003F4EB9">
      <w:pPr>
        <w:pStyle w:val="Default"/>
      </w:pPr>
      <w:r>
        <w:rPr>
          <w:sz w:val="26"/>
          <w:szCs w:val="26"/>
        </w:rPr>
        <w:lastRenderedPageBreak/>
        <w:t>2.</w:t>
      </w:r>
      <w:r w:rsidRPr="003F4EB9">
        <w:t xml:space="preserve"> </w:t>
      </w:r>
      <w:r>
        <w:t xml:space="preserve"> </w:t>
      </w:r>
      <w:r w:rsidRPr="003F4EB9">
        <w:t xml:space="preserve">Response of Durum Wheat (Triticum durum L.) Genotypes to Drought stress at Early Growth Stage </w:t>
      </w:r>
      <w:r w:rsidRPr="003F4EB9">
        <w:t>.2022.</w:t>
      </w:r>
      <w:r>
        <w:t xml:space="preserve"> </w:t>
      </w:r>
      <w:proofErr w:type="spellStart"/>
      <w:r w:rsidRPr="003F4EB9">
        <w:t>Maqsuda</w:t>
      </w:r>
      <w:proofErr w:type="spellEnd"/>
      <w:r w:rsidRPr="003F4EB9">
        <w:t xml:space="preserve"> Qadir Muhammad1, Mohammed </w:t>
      </w:r>
      <w:proofErr w:type="spellStart"/>
      <w:r w:rsidRPr="003F4EB9">
        <w:t>Qader</w:t>
      </w:r>
      <w:proofErr w:type="spellEnd"/>
      <w:r w:rsidRPr="003F4EB9">
        <w:t xml:space="preserve"> Khursheed2 and </w:t>
      </w:r>
      <w:proofErr w:type="spellStart"/>
      <w:r w:rsidRPr="003F4EB9">
        <w:t>Sirwa</w:t>
      </w:r>
      <w:proofErr w:type="spellEnd"/>
      <w:r w:rsidRPr="003F4EB9">
        <w:t xml:space="preserve"> Anwar Qadir3</w:t>
      </w:r>
      <w:r>
        <w:t xml:space="preserve"> </w:t>
      </w:r>
    </w:p>
    <w:p w14:paraId="1E019FC7" w14:textId="698CF151" w:rsidR="003F4EB9" w:rsidRDefault="003F4EB9" w:rsidP="003F4EB9">
      <w:pPr>
        <w:pStyle w:val="Default"/>
      </w:pPr>
      <w:r>
        <w:t xml:space="preserve"> </w:t>
      </w:r>
      <w:r w:rsidRPr="003F4EB9">
        <w:t>Al-</w:t>
      </w:r>
      <w:proofErr w:type="spellStart"/>
      <w:r w:rsidRPr="003F4EB9">
        <w:t>Qadisiyah</w:t>
      </w:r>
      <w:proofErr w:type="spellEnd"/>
      <w:r w:rsidRPr="003F4EB9">
        <w:t xml:space="preserve"> Journal For Agriculture Sciences (QJAS) </w:t>
      </w:r>
      <w:proofErr w:type="gramStart"/>
      <w:r w:rsidRPr="003F4EB9">
        <w:t>ISSN :</w:t>
      </w:r>
      <w:proofErr w:type="gramEnd"/>
      <w:r w:rsidRPr="003F4EB9">
        <w:t xml:space="preserve"> 2618-1479 Vol.12, Issue. </w:t>
      </w:r>
      <w:proofErr w:type="gramStart"/>
      <w:r w:rsidRPr="003F4EB9">
        <w:t>2 ,</w:t>
      </w:r>
      <w:proofErr w:type="gramEnd"/>
      <w:r w:rsidRPr="003F4EB9">
        <w:t>(2022), pp. 121-129</w:t>
      </w:r>
    </w:p>
    <w:p w14:paraId="24955273" w14:textId="12596FEF" w:rsidR="00912B5B" w:rsidRDefault="00912B5B" w:rsidP="003141E6">
      <w:pPr>
        <w:rPr>
          <w:b/>
          <w:bCs/>
          <w:sz w:val="40"/>
          <w:szCs w:val="40"/>
        </w:rPr>
      </w:pPr>
      <w:hyperlink r:id="rId9" w:history="1">
        <w:r w:rsidRPr="008817ED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https://scholar.google.com/scholar?hl=en&amp;as_sdt=0%2C5&amp;q=Maqsuda+qadir&amp;btnG</w:t>
        </w:r>
      </w:hyperlink>
      <w:r w:rsidRPr="00912B5B">
        <w:rPr>
          <w:rFonts w:ascii="Times New Roman" w:hAnsi="Times New Roman" w:cs="Times New Roman"/>
          <w:color w:val="000000"/>
          <w:sz w:val="24"/>
          <w:szCs w:val="24"/>
        </w:rPr>
        <w:t>=</w:t>
      </w:r>
    </w:p>
    <w:p w14:paraId="067E15D1" w14:textId="6B6F36C7" w:rsidR="003141E6" w:rsidRPr="00D47951" w:rsidRDefault="003141E6" w:rsidP="003141E6">
      <w:pPr>
        <w:rPr>
          <w:b/>
          <w:bCs/>
          <w:sz w:val="40"/>
          <w:szCs w:val="40"/>
        </w:rPr>
      </w:pPr>
      <w:bookmarkStart w:id="1" w:name="_GoBack"/>
      <w:bookmarkEnd w:id="1"/>
      <w:r w:rsidRPr="00D47951">
        <w:rPr>
          <w:b/>
          <w:bCs/>
          <w:sz w:val="40"/>
          <w:szCs w:val="40"/>
        </w:rPr>
        <w:t xml:space="preserve">Qualifications </w:t>
      </w:r>
    </w:p>
    <w:p w14:paraId="2E17ACD9" w14:textId="77777777" w:rsidR="003141E6" w:rsidRPr="00C36DAD" w:rsidRDefault="003141E6" w:rsidP="003141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5D4EC3F7" w14:textId="77777777" w:rsidR="003141E6" w:rsidRPr="00C36DAD" w:rsidRDefault="003141E6" w:rsidP="003141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31C0D158" w14:textId="77777777" w:rsidR="003141E6" w:rsidRPr="00C36DAD" w:rsidRDefault="003141E6" w:rsidP="003141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>
        <w:rPr>
          <w:sz w:val="26"/>
          <w:szCs w:val="26"/>
        </w:rPr>
        <w:t>, IELTS or any equivalent</w:t>
      </w:r>
    </w:p>
    <w:p w14:paraId="4D2BE50D" w14:textId="77777777" w:rsidR="003141E6" w:rsidRPr="00C36DAD" w:rsidRDefault="003141E6" w:rsidP="003141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27FEF386" w14:textId="77777777" w:rsidR="003141E6" w:rsidRPr="00C36DAD" w:rsidRDefault="003141E6" w:rsidP="003141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40FF3F61" w14:textId="77777777" w:rsidR="003141E6" w:rsidRPr="003141E6" w:rsidRDefault="003141E6" w:rsidP="003141E6">
      <w:pPr>
        <w:spacing w:after="0"/>
        <w:ind w:left="36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3E1B" w14:textId="77777777" w:rsidR="00BD72C8" w:rsidRDefault="00BD72C8" w:rsidP="00E617CC">
      <w:pPr>
        <w:spacing w:after="0" w:line="240" w:lineRule="auto"/>
      </w:pPr>
      <w:r>
        <w:separator/>
      </w:r>
    </w:p>
  </w:endnote>
  <w:endnote w:type="continuationSeparator" w:id="0">
    <w:p w14:paraId="23426DA2" w14:textId="77777777" w:rsidR="00BD72C8" w:rsidRDefault="00BD72C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691A" w14:textId="77777777" w:rsidR="00BD72C8" w:rsidRDefault="00BD72C8" w:rsidP="00E617CC">
      <w:pPr>
        <w:spacing w:after="0" w:line="240" w:lineRule="auto"/>
      </w:pPr>
      <w:r>
        <w:separator/>
      </w:r>
    </w:p>
  </w:footnote>
  <w:footnote w:type="continuationSeparator" w:id="0">
    <w:p w14:paraId="08234A71" w14:textId="77777777" w:rsidR="00BD72C8" w:rsidRDefault="00BD72C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1EC3"/>
    <w:multiLevelType w:val="hybridMultilevel"/>
    <w:tmpl w:val="A3FE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124E"/>
    <w:multiLevelType w:val="hybridMultilevel"/>
    <w:tmpl w:val="CB9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D172B"/>
    <w:rsid w:val="003141E6"/>
    <w:rsid w:val="00355DCF"/>
    <w:rsid w:val="003659DE"/>
    <w:rsid w:val="003B5DC4"/>
    <w:rsid w:val="003F4EB9"/>
    <w:rsid w:val="00492AC9"/>
    <w:rsid w:val="005358F7"/>
    <w:rsid w:val="00577682"/>
    <w:rsid w:val="005E5628"/>
    <w:rsid w:val="00654F0E"/>
    <w:rsid w:val="00734BB2"/>
    <w:rsid w:val="00842A86"/>
    <w:rsid w:val="00875D80"/>
    <w:rsid w:val="008F39C1"/>
    <w:rsid w:val="00912B5B"/>
    <w:rsid w:val="009530AF"/>
    <w:rsid w:val="00967414"/>
    <w:rsid w:val="009E0364"/>
    <w:rsid w:val="00A336A3"/>
    <w:rsid w:val="00BD72C8"/>
    <w:rsid w:val="00C36DAD"/>
    <w:rsid w:val="00C62BE1"/>
    <w:rsid w:val="00C75828"/>
    <w:rsid w:val="00D47951"/>
    <w:rsid w:val="00DE00C5"/>
    <w:rsid w:val="00E269AB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markedcontent">
    <w:name w:val="markedcontent"/>
    <w:basedOn w:val="DefaultParagraphFont"/>
    <w:rsid w:val="00734BB2"/>
  </w:style>
  <w:style w:type="paragraph" w:customStyle="1" w:styleId="Default">
    <w:name w:val="Default"/>
    <w:rsid w:val="00E2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hl=en&amp;as_sdt=0%2C5&amp;q=Maqsuda+qadir&amp;bt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15</cp:revision>
  <dcterms:created xsi:type="dcterms:W3CDTF">2022-06-05T08:58:00Z</dcterms:created>
  <dcterms:modified xsi:type="dcterms:W3CDTF">2023-05-30T21:02:00Z</dcterms:modified>
</cp:coreProperties>
</file>