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52F" w:rsidRPr="00CC730F" w:rsidRDefault="00CC730F" w:rsidP="00834477">
      <w:pPr>
        <w:jc w:val="center"/>
        <w:rPr>
          <w:sz w:val="36"/>
          <w:szCs w:val="36"/>
        </w:rPr>
      </w:pPr>
      <w:r>
        <w:rPr>
          <w:sz w:val="36"/>
          <w:szCs w:val="36"/>
        </w:rPr>
        <w:t xml:space="preserve">The </w:t>
      </w:r>
      <w:r w:rsidR="00834477">
        <w:rPr>
          <w:sz w:val="36"/>
          <w:szCs w:val="36"/>
        </w:rPr>
        <w:t>O</w:t>
      </w:r>
      <w:r w:rsidRPr="00CC730F">
        <w:rPr>
          <w:sz w:val="36"/>
          <w:szCs w:val="36"/>
        </w:rPr>
        <w:t>rigin of Language</w:t>
      </w:r>
    </w:p>
    <w:p w:rsidR="00CC730F" w:rsidRPr="00CC730F" w:rsidRDefault="00C50CD3" w:rsidP="00727528">
      <w:pPr>
        <w:jc w:val="both"/>
        <w:rPr>
          <w:sz w:val="28"/>
          <w:szCs w:val="28"/>
        </w:rPr>
      </w:pPr>
      <w:r>
        <w:rPr>
          <w:sz w:val="28"/>
          <w:szCs w:val="28"/>
        </w:rPr>
        <w:t xml:space="preserve">   </w:t>
      </w:r>
      <w:r w:rsidR="00CC730F" w:rsidRPr="00CC730F">
        <w:rPr>
          <w:sz w:val="28"/>
          <w:szCs w:val="28"/>
        </w:rPr>
        <w:t>There is no consensus on the ultimate </w:t>
      </w:r>
      <w:r w:rsidR="00CC730F" w:rsidRPr="00CC730F">
        <w:rPr>
          <w:b/>
          <w:bCs/>
          <w:sz w:val="28"/>
          <w:szCs w:val="28"/>
        </w:rPr>
        <w:t>origin</w:t>
      </w:r>
      <w:r w:rsidR="00CC730F" w:rsidRPr="00CC730F">
        <w:rPr>
          <w:sz w:val="28"/>
          <w:szCs w:val="28"/>
        </w:rPr>
        <w:t> or age of human </w:t>
      </w:r>
      <w:r w:rsidR="00CC730F" w:rsidRPr="00CC730F">
        <w:rPr>
          <w:b/>
          <w:bCs/>
          <w:sz w:val="28"/>
          <w:szCs w:val="28"/>
        </w:rPr>
        <w:t>language</w:t>
      </w:r>
      <w:r w:rsidR="00CC730F" w:rsidRPr="00CC730F">
        <w:rPr>
          <w:sz w:val="28"/>
          <w:szCs w:val="28"/>
        </w:rPr>
        <w:t>. The topic is difficult to study because of the lack of direct evidence.</w:t>
      </w:r>
    </w:p>
    <w:p w:rsidR="00454A63" w:rsidRPr="00CC2157" w:rsidRDefault="00846156" w:rsidP="00CC730F">
      <w:pPr>
        <w:numPr>
          <w:ilvl w:val="0"/>
          <w:numId w:val="1"/>
        </w:numPr>
        <w:tabs>
          <w:tab w:val="clear" w:pos="720"/>
        </w:tabs>
        <w:ind w:left="284" w:hanging="284"/>
        <w:rPr>
          <w:b/>
          <w:bCs/>
          <w:sz w:val="28"/>
          <w:szCs w:val="28"/>
          <w:u w:val="single"/>
        </w:rPr>
      </w:pPr>
      <w:r w:rsidRPr="00CC2157">
        <w:rPr>
          <w:b/>
          <w:bCs/>
          <w:sz w:val="28"/>
          <w:szCs w:val="28"/>
          <w:u w:val="single"/>
        </w:rPr>
        <w:t>The divine origin of language:</w:t>
      </w:r>
    </w:p>
    <w:p w:rsidR="00CC730F" w:rsidRPr="00CC730F" w:rsidRDefault="00CC730F" w:rsidP="00CC730F">
      <w:pPr>
        <w:jc w:val="both"/>
        <w:rPr>
          <w:sz w:val="28"/>
          <w:szCs w:val="28"/>
        </w:rPr>
      </w:pPr>
      <w:r>
        <w:rPr>
          <w:sz w:val="28"/>
          <w:szCs w:val="28"/>
        </w:rPr>
        <w:t xml:space="preserve">   </w:t>
      </w:r>
      <w:r w:rsidR="00727528" w:rsidRPr="00CC730F">
        <w:rPr>
          <w:sz w:val="28"/>
          <w:szCs w:val="28"/>
        </w:rPr>
        <w:t>The proponents</w:t>
      </w:r>
      <w:r w:rsidRPr="00CC730F">
        <w:rPr>
          <w:sz w:val="28"/>
          <w:szCs w:val="28"/>
        </w:rPr>
        <w:t xml:space="preserve"> of the divine origin of language take the view that God created Man </w:t>
      </w:r>
      <w:r w:rsidR="00727528" w:rsidRPr="00CC730F">
        <w:rPr>
          <w:sz w:val="28"/>
          <w:szCs w:val="28"/>
        </w:rPr>
        <w:t>and provided</w:t>
      </w:r>
      <w:r w:rsidRPr="00CC730F">
        <w:rPr>
          <w:sz w:val="28"/>
          <w:szCs w:val="28"/>
        </w:rPr>
        <w:t xml:space="preserve"> him with language at the moment of creation as a heavenly gift. So goes the Koran which states that God taught Adam the names of all the objects in the universe, and so goes the story of the Garden of Eden and similar views are presented by all other religions.</w:t>
      </w:r>
    </w:p>
    <w:p w:rsidR="00CC730F" w:rsidRPr="00C50CD3" w:rsidRDefault="00CC730F" w:rsidP="00C50CD3">
      <w:pPr>
        <w:pStyle w:val="ListParagraph"/>
        <w:numPr>
          <w:ilvl w:val="0"/>
          <w:numId w:val="1"/>
        </w:numPr>
        <w:tabs>
          <w:tab w:val="clear" w:pos="720"/>
        </w:tabs>
        <w:ind w:left="284" w:hanging="284"/>
        <w:rPr>
          <w:sz w:val="28"/>
          <w:szCs w:val="28"/>
        </w:rPr>
      </w:pPr>
      <w:r w:rsidRPr="00C50CD3">
        <w:rPr>
          <w:b/>
          <w:bCs/>
          <w:sz w:val="28"/>
          <w:szCs w:val="28"/>
          <w:u w:val="single"/>
        </w:rPr>
        <w:t xml:space="preserve"> Natural sound source:</w:t>
      </w:r>
      <w:r w:rsidRPr="00C50CD3">
        <w:rPr>
          <w:sz w:val="28"/>
          <w:szCs w:val="28"/>
        </w:rPr>
        <w:t xml:space="preserve"> (a. imitations,    b. interjections,    c. contact)</w:t>
      </w:r>
    </w:p>
    <w:p w:rsidR="00CC730F" w:rsidRPr="00CC730F" w:rsidRDefault="00CC730F" w:rsidP="00727528">
      <w:pPr>
        <w:jc w:val="both"/>
        <w:rPr>
          <w:sz w:val="28"/>
          <w:szCs w:val="28"/>
        </w:rPr>
      </w:pPr>
      <w:r w:rsidRPr="00CC730F">
        <w:rPr>
          <w:sz w:val="28"/>
          <w:szCs w:val="28"/>
        </w:rPr>
        <w:t xml:space="preserve"> </w:t>
      </w:r>
      <w:r>
        <w:rPr>
          <w:sz w:val="28"/>
          <w:szCs w:val="28"/>
        </w:rPr>
        <w:t xml:space="preserve">  </w:t>
      </w:r>
      <w:r w:rsidRPr="00CC730F">
        <w:rPr>
          <w:sz w:val="28"/>
          <w:szCs w:val="28"/>
        </w:rPr>
        <w:t xml:space="preserve">All the speculations that take the natural sound to be </w:t>
      </w:r>
      <w:r w:rsidR="00727528" w:rsidRPr="00CC730F">
        <w:rPr>
          <w:sz w:val="28"/>
          <w:szCs w:val="28"/>
        </w:rPr>
        <w:t>the origin</w:t>
      </w:r>
      <w:r w:rsidRPr="00CC730F">
        <w:rPr>
          <w:sz w:val="28"/>
          <w:szCs w:val="28"/>
        </w:rPr>
        <w:t xml:space="preserve"> of the primitive words take the </w:t>
      </w:r>
      <w:r w:rsidR="00727528" w:rsidRPr="00CC730F">
        <w:rPr>
          <w:sz w:val="28"/>
          <w:szCs w:val="28"/>
        </w:rPr>
        <w:t>view</w:t>
      </w:r>
      <w:r w:rsidRPr="00CC730F">
        <w:rPr>
          <w:sz w:val="28"/>
          <w:szCs w:val="28"/>
        </w:rPr>
        <w:t xml:space="preserve"> that language </w:t>
      </w:r>
      <w:r w:rsidR="00727528">
        <w:rPr>
          <w:sz w:val="28"/>
          <w:szCs w:val="28"/>
        </w:rPr>
        <w:t>i</w:t>
      </w:r>
      <w:r w:rsidRPr="00CC730F">
        <w:rPr>
          <w:sz w:val="28"/>
          <w:szCs w:val="28"/>
        </w:rPr>
        <w:t xml:space="preserve">s a </w:t>
      </w:r>
      <w:r w:rsidRPr="00AB784F">
        <w:rPr>
          <w:i/>
          <w:iCs/>
          <w:sz w:val="28"/>
          <w:szCs w:val="28"/>
          <w:u w:val="single"/>
        </w:rPr>
        <w:t>human i</w:t>
      </w:r>
      <w:bookmarkStart w:id="0" w:name="_GoBack"/>
      <w:bookmarkEnd w:id="0"/>
      <w:r w:rsidRPr="00AB784F">
        <w:rPr>
          <w:i/>
          <w:iCs/>
          <w:sz w:val="28"/>
          <w:szCs w:val="28"/>
          <w:u w:val="single"/>
        </w:rPr>
        <w:t>nvention</w:t>
      </w:r>
      <w:r w:rsidRPr="00AB784F">
        <w:rPr>
          <w:sz w:val="28"/>
          <w:szCs w:val="28"/>
          <w:u w:val="single"/>
        </w:rPr>
        <w:t>.</w:t>
      </w:r>
      <w:r w:rsidRPr="00CC730F">
        <w:rPr>
          <w:sz w:val="28"/>
          <w:szCs w:val="28"/>
        </w:rPr>
        <w:t xml:space="preserve"> These speculations include: </w:t>
      </w:r>
    </w:p>
    <w:p w:rsidR="00CC2157" w:rsidRPr="00C50CD3" w:rsidRDefault="00CC730F" w:rsidP="00CC730F">
      <w:pPr>
        <w:pStyle w:val="ListParagraph"/>
        <w:numPr>
          <w:ilvl w:val="0"/>
          <w:numId w:val="2"/>
        </w:numPr>
        <w:ind w:left="426"/>
        <w:jc w:val="both"/>
        <w:rPr>
          <w:sz w:val="28"/>
          <w:szCs w:val="28"/>
        </w:rPr>
      </w:pPr>
      <w:r w:rsidRPr="00C50CD3">
        <w:rPr>
          <w:sz w:val="28"/>
          <w:szCs w:val="28"/>
          <w:u w:val="single"/>
        </w:rPr>
        <w:t>Imitation ‘theory’</w:t>
      </w:r>
      <w:r w:rsidRPr="00C50CD3">
        <w:rPr>
          <w:sz w:val="28"/>
          <w:szCs w:val="28"/>
        </w:rPr>
        <w:t xml:space="preserve">: </w:t>
      </w:r>
    </w:p>
    <w:p w:rsidR="00CC730F" w:rsidRDefault="00CC2157" w:rsidP="00CC2157">
      <w:pPr>
        <w:pStyle w:val="ListParagraph"/>
        <w:ind w:left="426"/>
        <w:jc w:val="both"/>
        <w:rPr>
          <w:sz w:val="28"/>
          <w:szCs w:val="28"/>
        </w:rPr>
      </w:pPr>
      <w:r>
        <w:rPr>
          <w:sz w:val="28"/>
          <w:szCs w:val="28"/>
        </w:rPr>
        <w:t xml:space="preserve">   T</w:t>
      </w:r>
      <w:r w:rsidR="00CC730F" w:rsidRPr="00CC730F">
        <w:rPr>
          <w:sz w:val="28"/>
          <w:szCs w:val="28"/>
        </w:rPr>
        <w:t xml:space="preserve">his theory argues that the first words of the language are imitations of natural sounds, i.e., the calls, the cries and other sounds heard in the universe. The only evidence that the ‘theory’ produces is the echo-words, words which imitate sounds such as, crash, shatter, and murmur and so on. These words, however, are relatively small in number and differ from one language to another and fail to explain the presence of abstract entities in language. Furthermore, the theory gives the impression that language is a set of words without any grammar. The theory was suggested for the first time by Plato and </w:t>
      </w:r>
      <w:r w:rsidR="00CC730F">
        <w:rPr>
          <w:sz w:val="28"/>
          <w:szCs w:val="28"/>
        </w:rPr>
        <w:t>can have only a grain of truth in that it can serve as a start on the long path towards the development of language.</w:t>
      </w:r>
    </w:p>
    <w:p w:rsidR="00CC2157" w:rsidRPr="00C50CD3" w:rsidRDefault="00CC730F" w:rsidP="00CC730F">
      <w:pPr>
        <w:pStyle w:val="ListParagraph"/>
        <w:numPr>
          <w:ilvl w:val="0"/>
          <w:numId w:val="2"/>
        </w:numPr>
        <w:ind w:left="426"/>
        <w:jc w:val="both"/>
        <w:rPr>
          <w:sz w:val="28"/>
          <w:szCs w:val="28"/>
        </w:rPr>
      </w:pPr>
      <w:r w:rsidRPr="00C50CD3">
        <w:rPr>
          <w:sz w:val="28"/>
          <w:szCs w:val="28"/>
          <w:u w:val="single"/>
        </w:rPr>
        <w:t>Interjectional ‘theory’</w:t>
      </w:r>
      <w:r w:rsidRPr="00C50CD3">
        <w:rPr>
          <w:sz w:val="28"/>
          <w:szCs w:val="28"/>
        </w:rPr>
        <w:t xml:space="preserve">: </w:t>
      </w:r>
    </w:p>
    <w:p w:rsidR="00CC730F" w:rsidRDefault="00CC2157" w:rsidP="00CC2157">
      <w:pPr>
        <w:pStyle w:val="ListParagraph"/>
        <w:ind w:left="426"/>
        <w:jc w:val="both"/>
        <w:rPr>
          <w:sz w:val="28"/>
          <w:szCs w:val="28"/>
        </w:rPr>
      </w:pPr>
      <w:r>
        <w:rPr>
          <w:sz w:val="28"/>
          <w:szCs w:val="28"/>
        </w:rPr>
        <w:t xml:space="preserve">   T</w:t>
      </w:r>
      <w:r w:rsidR="00CC730F">
        <w:rPr>
          <w:sz w:val="28"/>
          <w:szCs w:val="28"/>
        </w:rPr>
        <w:t>his theory takes the view that the first words of language are based on cries and emotion sounds that human beings</w:t>
      </w:r>
      <w:r w:rsidR="00E13B30">
        <w:rPr>
          <w:sz w:val="28"/>
          <w:szCs w:val="28"/>
        </w:rPr>
        <w:t xml:space="preserve"> make in anger, fear, joy and pain. What makes the theory even less acceptable than the imitation theory is that many cries of emotion that are formed in interjections, do not figure in language.</w:t>
      </w:r>
    </w:p>
    <w:p w:rsidR="00CC2157" w:rsidRPr="00C50CD3" w:rsidRDefault="00E13B30" w:rsidP="00CC730F">
      <w:pPr>
        <w:pStyle w:val="ListParagraph"/>
        <w:numPr>
          <w:ilvl w:val="0"/>
          <w:numId w:val="2"/>
        </w:numPr>
        <w:ind w:left="426"/>
        <w:jc w:val="both"/>
        <w:rPr>
          <w:sz w:val="28"/>
          <w:szCs w:val="28"/>
        </w:rPr>
      </w:pPr>
      <w:r w:rsidRPr="00C50CD3">
        <w:rPr>
          <w:sz w:val="28"/>
          <w:szCs w:val="28"/>
          <w:u w:val="single"/>
        </w:rPr>
        <w:t>The contact hypothesis</w:t>
      </w:r>
      <w:r w:rsidRPr="00C50CD3">
        <w:rPr>
          <w:sz w:val="28"/>
          <w:szCs w:val="28"/>
        </w:rPr>
        <w:t xml:space="preserve">: </w:t>
      </w:r>
    </w:p>
    <w:p w:rsidR="00C50CD3" w:rsidRDefault="00CC2157" w:rsidP="00C50CD3">
      <w:pPr>
        <w:pStyle w:val="ListParagraph"/>
        <w:ind w:left="426"/>
        <w:jc w:val="both"/>
        <w:rPr>
          <w:sz w:val="28"/>
          <w:szCs w:val="28"/>
        </w:rPr>
      </w:pPr>
      <w:r>
        <w:rPr>
          <w:sz w:val="28"/>
          <w:szCs w:val="28"/>
        </w:rPr>
        <w:t xml:space="preserve">     I</w:t>
      </w:r>
      <w:r w:rsidR="00E13B30">
        <w:rPr>
          <w:sz w:val="28"/>
          <w:szCs w:val="28"/>
        </w:rPr>
        <w:t xml:space="preserve">t takes the view that the primitive words of language developed out of </w:t>
      </w:r>
      <w:r w:rsidR="00C50FAE" w:rsidRPr="00E5088F">
        <w:rPr>
          <w:i/>
          <w:iCs/>
          <w:sz w:val="28"/>
          <w:szCs w:val="28"/>
        </w:rPr>
        <w:t>groans,</w:t>
      </w:r>
      <w:r w:rsidR="00E13B30" w:rsidRPr="00E5088F">
        <w:rPr>
          <w:i/>
          <w:iCs/>
          <w:sz w:val="28"/>
          <w:szCs w:val="28"/>
        </w:rPr>
        <w:t xml:space="preserve"> grunts, screams and swear words</w:t>
      </w:r>
      <w:r w:rsidR="00E13B30">
        <w:rPr>
          <w:sz w:val="28"/>
          <w:szCs w:val="28"/>
        </w:rPr>
        <w:t>,</w:t>
      </w:r>
      <w:r w:rsidR="00B20CAC">
        <w:rPr>
          <w:sz w:val="28"/>
          <w:szCs w:val="28"/>
        </w:rPr>
        <w:t xml:space="preserve"> made by human beings when engaged in physical effort (working). The value of the theory lies in the fact that it places the origin of language in a </w:t>
      </w:r>
      <w:r w:rsidR="00B20CAC" w:rsidRPr="00AB784F">
        <w:rPr>
          <w:i/>
          <w:iCs/>
          <w:sz w:val="28"/>
          <w:szCs w:val="28"/>
          <w:u w:val="single"/>
        </w:rPr>
        <w:t>social context</w:t>
      </w:r>
      <w:r w:rsidR="00B20CAC">
        <w:rPr>
          <w:sz w:val="28"/>
          <w:szCs w:val="28"/>
        </w:rPr>
        <w:t>. However, it cannot explain why language</w:t>
      </w:r>
      <w:r w:rsidR="00B36C58">
        <w:rPr>
          <w:sz w:val="28"/>
          <w:szCs w:val="28"/>
        </w:rPr>
        <w:t xml:space="preserve"> did </w:t>
      </w:r>
      <w:r w:rsidR="00DB1DED">
        <w:rPr>
          <w:sz w:val="28"/>
          <w:szCs w:val="28"/>
        </w:rPr>
        <w:t xml:space="preserve">not </w:t>
      </w:r>
      <w:r w:rsidR="00B36C58">
        <w:rPr>
          <w:sz w:val="28"/>
          <w:szCs w:val="28"/>
        </w:rPr>
        <w:t>develop in other animals, although they can also groan, grunt and scream.</w:t>
      </w:r>
    </w:p>
    <w:p w:rsidR="003A7CA5" w:rsidRDefault="003A7CA5" w:rsidP="00C50CD3">
      <w:pPr>
        <w:pStyle w:val="ListParagraph"/>
        <w:ind w:left="426"/>
        <w:jc w:val="both"/>
        <w:rPr>
          <w:sz w:val="28"/>
          <w:szCs w:val="28"/>
        </w:rPr>
      </w:pPr>
    </w:p>
    <w:p w:rsidR="00C50CD3" w:rsidRDefault="00C50CD3" w:rsidP="003A7CA5">
      <w:pPr>
        <w:pStyle w:val="ListParagraph"/>
        <w:numPr>
          <w:ilvl w:val="0"/>
          <w:numId w:val="1"/>
        </w:numPr>
        <w:tabs>
          <w:tab w:val="clear" w:pos="720"/>
        </w:tabs>
        <w:spacing w:before="240"/>
        <w:ind w:left="284" w:hanging="284"/>
        <w:jc w:val="both"/>
        <w:rPr>
          <w:b/>
          <w:bCs/>
          <w:sz w:val="28"/>
          <w:szCs w:val="28"/>
          <w:u w:val="single"/>
        </w:rPr>
      </w:pPr>
      <w:r w:rsidRPr="00C50CD3">
        <w:rPr>
          <w:b/>
          <w:bCs/>
          <w:sz w:val="28"/>
          <w:szCs w:val="28"/>
          <w:u w:val="single"/>
        </w:rPr>
        <w:lastRenderedPageBreak/>
        <w:t>The evolutionary approach</w:t>
      </w:r>
    </w:p>
    <w:p w:rsidR="00C50CD3" w:rsidRDefault="00C50CD3" w:rsidP="00C50CD3">
      <w:pPr>
        <w:pStyle w:val="ListParagraph"/>
        <w:ind w:left="284"/>
        <w:jc w:val="both"/>
        <w:rPr>
          <w:sz w:val="28"/>
          <w:szCs w:val="28"/>
        </w:rPr>
      </w:pPr>
      <w:r w:rsidRPr="00C50CD3">
        <w:rPr>
          <w:sz w:val="28"/>
          <w:szCs w:val="28"/>
        </w:rPr>
        <w:t xml:space="preserve">The approach holds that the </w:t>
      </w:r>
      <w:r w:rsidR="003A7CA5">
        <w:rPr>
          <w:sz w:val="28"/>
          <w:szCs w:val="28"/>
        </w:rPr>
        <w:t>capacity for</w:t>
      </w:r>
      <w:r>
        <w:rPr>
          <w:sz w:val="28"/>
          <w:szCs w:val="28"/>
        </w:rPr>
        <w:t xml:space="preserve"> speech among human beings </w:t>
      </w:r>
      <w:r w:rsidR="003A7CA5">
        <w:rPr>
          <w:sz w:val="28"/>
          <w:szCs w:val="28"/>
        </w:rPr>
        <w:t>is</w:t>
      </w:r>
      <w:r>
        <w:rPr>
          <w:sz w:val="28"/>
          <w:szCs w:val="28"/>
        </w:rPr>
        <w:t xml:space="preserve"> attributed to certain </w:t>
      </w:r>
      <w:r w:rsidRPr="00703086">
        <w:rPr>
          <w:i/>
          <w:iCs/>
          <w:sz w:val="28"/>
          <w:szCs w:val="28"/>
        </w:rPr>
        <w:t>physical features or adaptations</w:t>
      </w:r>
      <w:r>
        <w:rPr>
          <w:sz w:val="28"/>
          <w:szCs w:val="28"/>
        </w:rPr>
        <w:t xml:space="preserve"> which developed as the result of a long evolutionary process through which the humans passed. </w:t>
      </w:r>
    </w:p>
    <w:p w:rsidR="00C50CD3" w:rsidRDefault="00C50CD3" w:rsidP="00C50CD3">
      <w:pPr>
        <w:pStyle w:val="ListParagraph"/>
        <w:ind w:left="284"/>
        <w:jc w:val="both"/>
        <w:rPr>
          <w:sz w:val="28"/>
          <w:szCs w:val="28"/>
        </w:rPr>
      </w:pPr>
      <w:r>
        <w:rPr>
          <w:sz w:val="28"/>
          <w:szCs w:val="28"/>
        </w:rPr>
        <w:t xml:space="preserve">    These physical features include:</w:t>
      </w:r>
    </w:p>
    <w:p w:rsidR="00CC730F" w:rsidRPr="003A7CA5" w:rsidRDefault="003A7CA5" w:rsidP="00CC730F">
      <w:pPr>
        <w:pStyle w:val="ListParagraph"/>
        <w:numPr>
          <w:ilvl w:val="0"/>
          <w:numId w:val="3"/>
        </w:numPr>
        <w:jc w:val="both"/>
      </w:pPr>
      <w:r w:rsidRPr="003A7CA5">
        <w:rPr>
          <w:sz w:val="28"/>
          <w:szCs w:val="28"/>
        </w:rPr>
        <w:t>Human teeth are upright and roughly</w:t>
      </w:r>
      <w:r w:rsidR="00834477">
        <w:rPr>
          <w:sz w:val="28"/>
          <w:szCs w:val="28"/>
        </w:rPr>
        <w:t xml:space="preserve"> </w:t>
      </w:r>
      <w:r w:rsidRPr="003A7CA5">
        <w:rPr>
          <w:sz w:val="28"/>
          <w:szCs w:val="28"/>
        </w:rPr>
        <w:t>(nearly) level, helpful in making certain sounds</w:t>
      </w:r>
      <w:r>
        <w:rPr>
          <w:sz w:val="28"/>
          <w:szCs w:val="28"/>
        </w:rPr>
        <w:t xml:space="preserve"> like: /</w:t>
      </w:r>
      <w:r>
        <w:rPr>
          <w:rFonts w:ascii="Times New Roman Phonetics" w:hAnsi="Times New Roman Phonetics"/>
          <w:sz w:val="28"/>
          <w:szCs w:val="28"/>
        </w:rPr>
        <w:t>T, D, t</w:t>
      </w:r>
      <w:r w:rsidRPr="009E4A2D">
        <w:rPr>
          <w:sz w:val="28"/>
          <w:szCs w:val="28"/>
        </w:rPr>
        <w:t>/ etc...</w:t>
      </w:r>
    </w:p>
    <w:p w:rsidR="003A7CA5" w:rsidRDefault="003A7CA5" w:rsidP="003A7CA5">
      <w:pPr>
        <w:pStyle w:val="ListParagraph"/>
        <w:numPr>
          <w:ilvl w:val="0"/>
          <w:numId w:val="3"/>
        </w:numPr>
        <w:jc w:val="both"/>
        <w:rPr>
          <w:sz w:val="28"/>
          <w:szCs w:val="28"/>
        </w:rPr>
      </w:pPr>
      <w:r w:rsidRPr="003A7CA5">
        <w:rPr>
          <w:sz w:val="28"/>
          <w:szCs w:val="28"/>
        </w:rPr>
        <w:t xml:space="preserve">Human </w:t>
      </w:r>
      <w:r>
        <w:rPr>
          <w:sz w:val="28"/>
          <w:szCs w:val="28"/>
        </w:rPr>
        <w:t xml:space="preserve">lips are </w:t>
      </w:r>
      <w:r w:rsidR="009E4A2D">
        <w:rPr>
          <w:sz w:val="28"/>
          <w:szCs w:val="28"/>
        </w:rPr>
        <w:t>intricate muscles that help in making sounds like: /f, v, m, p, b, w/</w:t>
      </w:r>
      <w:r w:rsidR="009E4A2D" w:rsidRPr="009E4A2D">
        <w:rPr>
          <w:sz w:val="28"/>
          <w:szCs w:val="28"/>
        </w:rPr>
        <w:t xml:space="preserve"> etc</w:t>
      </w:r>
      <w:proofErr w:type="gramStart"/>
      <w:r w:rsidR="009E4A2D">
        <w:rPr>
          <w:sz w:val="28"/>
          <w:szCs w:val="28"/>
        </w:rPr>
        <w:t>..</w:t>
      </w:r>
      <w:proofErr w:type="gramEnd"/>
    </w:p>
    <w:p w:rsidR="009E4A2D" w:rsidRDefault="009E4A2D" w:rsidP="003A7CA5">
      <w:pPr>
        <w:pStyle w:val="ListParagraph"/>
        <w:numPr>
          <w:ilvl w:val="0"/>
          <w:numId w:val="3"/>
        </w:numPr>
        <w:jc w:val="both"/>
        <w:rPr>
          <w:sz w:val="28"/>
          <w:szCs w:val="28"/>
        </w:rPr>
      </w:pPr>
      <w:r>
        <w:rPr>
          <w:sz w:val="28"/>
          <w:szCs w:val="28"/>
        </w:rPr>
        <w:t>The human tongue is flexible and mobile helping to shape most consonants and vowels.</w:t>
      </w:r>
    </w:p>
    <w:p w:rsidR="009E4A2D" w:rsidRDefault="009E4A2D" w:rsidP="003A7CA5">
      <w:pPr>
        <w:pStyle w:val="ListParagraph"/>
        <w:numPr>
          <w:ilvl w:val="0"/>
          <w:numId w:val="3"/>
        </w:numPr>
        <w:jc w:val="both"/>
        <w:rPr>
          <w:sz w:val="28"/>
          <w:szCs w:val="28"/>
        </w:rPr>
      </w:pPr>
      <w:r>
        <w:rPr>
          <w:sz w:val="28"/>
          <w:szCs w:val="28"/>
        </w:rPr>
        <w:t>The human mouth is small, able to open and close rapidly.</w:t>
      </w:r>
    </w:p>
    <w:p w:rsidR="009E4A2D" w:rsidRDefault="009E4A2D" w:rsidP="009E4A2D">
      <w:pPr>
        <w:pStyle w:val="ListParagraph"/>
        <w:numPr>
          <w:ilvl w:val="0"/>
          <w:numId w:val="3"/>
        </w:numPr>
        <w:jc w:val="both"/>
        <w:rPr>
          <w:sz w:val="28"/>
          <w:szCs w:val="28"/>
        </w:rPr>
      </w:pPr>
      <w:r>
        <w:rPr>
          <w:sz w:val="28"/>
          <w:szCs w:val="28"/>
        </w:rPr>
        <w:t xml:space="preserve">The human brain is lateralized (divided), each hemisphere specializing in certain abilities; language and  analytical abilities are located in the left hemisphere, this showing that language is related to tool using abilities and that probably </w:t>
      </w:r>
      <w:r w:rsidR="00D732FF">
        <w:rPr>
          <w:sz w:val="28"/>
          <w:szCs w:val="28"/>
        </w:rPr>
        <w:t>the abilities originated and developed together.</w:t>
      </w:r>
    </w:p>
    <w:p w:rsidR="00D732FF" w:rsidRPr="003A7CA5" w:rsidRDefault="00D732FF" w:rsidP="009E4A2D">
      <w:pPr>
        <w:pStyle w:val="ListParagraph"/>
        <w:numPr>
          <w:ilvl w:val="0"/>
          <w:numId w:val="3"/>
        </w:numPr>
        <w:jc w:val="both"/>
        <w:rPr>
          <w:sz w:val="28"/>
          <w:szCs w:val="28"/>
        </w:rPr>
      </w:pPr>
      <w:r>
        <w:rPr>
          <w:sz w:val="28"/>
          <w:szCs w:val="28"/>
        </w:rPr>
        <w:t>Human beings are able to assure an upright posture in which the head takes a central position and moves forward, while the larynx is lowered, thus a large cavity appears above the vocal cords functioning as a resonator.</w:t>
      </w:r>
    </w:p>
    <w:sectPr w:rsidR="00D732FF" w:rsidRPr="003A7CA5" w:rsidSect="00CC730F">
      <w:pgSz w:w="11907" w:h="16840" w:code="9"/>
      <w:pgMar w:top="1134" w:right="567" w:bottom="113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Phonetic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22300"/>
    <w:multiLevelType w:val="hybridMultilevel"/>
    <w:tmpl w:val="432C66C0"/>
    <w:lvl w:ilvl="0" w:tplc="3C1A03B0">
      <w:start w:val="1"/>
      <w:numFmt w:val="decimal"/>
      <w:lvlText w:val="%1."/>
      <w:lvlJc w:val="left"/>
      <w:pPr>
        <w:ind w:left="644" w:hanging="360"/>
      </w:pPr>
      <w:rPr>
        <w:rFonts w:hint="default"/>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6961162"/>
    <w:multiLevelType w:val="hybridMultilevel"/>
    <w:tmpl w:val="455E92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0B30B9"/>
    <w:multiLevelType w:val="hybridMultilevel"/>
    <w:tmpl w:val="56FC858C"/>
    <w:lvl w:ilvl="0" w:tplc="67A8EE92">
      <w:start w:val="1"/>
      <w:numFmt w:val="decimal"/>
      <w:lvlText w:val="%1."/>
      <w:lvlJc w:val="left"/>
      <w:pPr>
        <w:tabs>
          <w:tab w:val="num" w:pos="720"/>
        </w:tabs>
        <w:ind w:left="720" w:hanging="360"/>
      </w:pPr>
      <w:rPr>
        <w:b/>
        <w:bCs/>
      </w:rPr>
    </w:lvl>
    <w:lvl w:ilvl="1" w:tplc="44306C60" w:tentative="1">
      <w:start w:val="1"/>
      <w:numFmt w:val="decimal"/>
      <w:lvlText w:val="%2."/>
      <w:lvlJc w:val="left"/>
      <w:pPr>
        <w:tabs>
          <w:tab w:val="num" w:pos="1440"/>
        </w:tabs>
        <w:ind w:left="1440" w:hanging="360"/>
      </w:pPr>
    </w:lvl>
    <w:lvl w:ilvl="2" w:tplc="18840A0E" w:tentative="1">
      <w:start w:val="1"/>
      <w:numFmt w:val="decimal"/>
      <w:lvlText w:val="%3."/>
      <w:lvlJc w:val="left"/>
      <w:pPr>
        <w:tabs>
          <w:tab w:val="num" w:pos="2160"/>
        </w:tabs>
        <w:ind w:left="2160" w:hanging="360"/>
      </w:pPr>
    </w:lvl>
    <w:lvl w:ilvl="3" w:tplc="17101C0E" w:tentative="1">
      <w:start w:val="1"/>
      <w:numFmt w:val="decimal"/>
      <w:lvlText w:val="%4."/>
      <w:lvlJc w:val="left"/>
      <w:pPr>
        <w:tabs>
          <w:tab w:val="num" w:pos="2880"/>
        </w:tabs>
        <w:ind w:left="2880" w:hanging="360"/>
      </w:pPr>
    </w:lvl>
    <w:lvl w:ilvl="4" w:tplc="C062F636" w:tentative="1">
      <w:start w:val="1"/>
      <w:numFmt w:val="decimal"/>
      <w:lvlText w:val="%5."/>
      <w:lvlJc w:val="left"/>
      <w:pPr>
        <w:tabs>
          <w:tab w:val="num" w:pos="3600"/>
        </w:tabs>
        <w:ind w:left="3600" w:hanging="360"/>
      </w:pPr>
    </w:lvl>
    <w:lvl w:ilvl="5" w:tplc="04CEA3F2" w:tentative="1">
      <w:start w:val="1"/>
      <w:numFmt w:val="decimal"/>
      <w:lvlText w:val="%6."/>
      <w:lvlJc w:val="left"/>
      <w:pPr>
        <w:tabs>
          <w:tab w:val="num" w:pos="4320"/>
        </w:tabs>
        <w:ind w:left="4320" w:hanging="360"/>
      </w:pPr>
    </w:lvl>
    <w:lvl w:ilvl="6" w:tplc="E9168D8E" w:tentative="1">
      <w:start w:val="1"/>
      <w:numFmt w:val="decimal"/>
      <w:lvlText w:val="%7."/>
      <w:lvlJc w:val="left"/>
      <w:pPr>
        <w:tabs>
          <w:tab w:val="num" w:pos="5040"/>
        </w:tabs>
        <w:ind w:left="5040" w:hanging="360"/>
      </w:pPr>
    </w:lvl>
    <w:lvl w:ilvl="7" w:tplc="1AC0BF14" w:tentative="1">
      <w:start w:val="1"/>
      <w:numFmt w:val="decimal"/>
      <w:lvlText w:val="%8."/>
      <w:lvlJc w:val="left"/>
      <w:pPr>
        <w:tabs>
          <w:tab w:val="num" w:pos="5760"/>
        </w:tabs>
        <w:ind w:left="5760" w:hanging="360"/>
      </w:pPr>
    </w:lvl>
    <w:lvl w:ilvl="8" w:tplc="F74CE8B0"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C1D"/>
    <w:rsid w:val="00177086"/>
    <w:rsid w:val="003A7CA5"/>
    <w:rsid w:val="00454A63"/>
    <w:rsid w:val="00703086"/>
    <w:rsid w:val="00727528"/>
    <w:rsid w:val="00834477"/>
    <w:rsid w:val="00846156"/>
    <w:rsid w:val="009E4A2D"/>
    <w:rsid w:val="00AB784F"/>
    <w:rsid w:val="00B20CAC"/>
    <w:rsid w:val="00B36C58"/>
    <w:rsid w:val="00C50CD3"/>
    <w:rsid w:val="00C50FAE"/>
    <w:rsid w:val="00C957A4"/>
    <w:rsid w:val="00CC2157"/>
    <w:rsid w:val="00CC730F"/>
    <w:rsid w:val="00D732FF"/>
    <w:rsid w:val="00DB1DED"/>
    <w:rsid w:val="00E13B30"/>
    <w:rsid w:val="00E26B48"/>
    <w:rsid w:val="00E5088F"/>
    <w:rsid w:val="00EC5F85"/>
    <w:rsid w:val="00F64472"/>
    <w:rsid w:val="00FE1C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3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16321">
      <w:bodyDiv w:val="1"/>
      <w:marLeft w:val="0"/>
      <w:marRight w:val="0"/>
      <w:marTop w:val="0"/>
      <w:marBottom w:val="0"/>
      <w:divBdr>
        <w:top w:val="none" w:sz="0" w:space="0" w:color="auto"/>
        <w:left w:val="none" w:sz="0" w:space="0" w:color="auto"/>
        <w:bottom w:val="none" w:sz="0" w:space="0" w:color="auto"/>
        <w:right w:val="none" w:sz="0" w:space="0" w:color="auto"/>
      </w:divBdr>
      <w:divsChild>
        <w:div w:id="721905935">
          <w:marLeft w:val="720"/>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sidra</dc:creator>
  <cp:keywords/>
  <dc:description/>
  <cp:lastModifiedBy>sidra</cp:lastModifiedBy>
  <cp:revision>17</cp:revision>
  <cp:lastPrinted>2016-12-12T04:59:00Z</cp:lastPrinted>
  <dcterms:created xsi:type="dcterms:W3CDTF">2016-12-11T09:53:00Z</dcterms:created>
  <dcterms:modified xsi:type="dcterms:W3CDTF">2017-12-18T06:10:00Z</dcterms:modified>
</cp:coreProperties>
</file>