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CD1263" w:rsidRPr="00465699" w:rsidRDefault="00CD1263" w:rsidP="00CD1263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ب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ە</w:t>
      </w: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ش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/ </w:t>
      </w:r>
      <w:r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شويَنةوار</w:t>
      </w:r>
    </w:p>
    <w:p w:rsidR="00CD1263" w:rsidRPr="00465699" w:rsidRDefault="00CD1263" w:rsidP="00CD1263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ك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ۆ</w:t>
      </w: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ل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ێژ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/  </w:t>
      </w:r>
      <w:r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ئةدةبيات</w:t>
      </w:r>
    </w:p>
    <w:p w:rsidR="00CD1263" w:rsidRPr="00465699" w:rsidRDefault="00CD1263" w:rsidP="00CD1263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زانك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ۆ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/ </w:t>
      </w:r>
      <w:r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سةلاحة</w:t>
      </w:r>
      <w:r w:rsidR="000B2D00">
        <w:rPr>
          <w:rFonts w:asciiTheme="majorBidi" w:hAnsiTheme="majorBidi" w:cs="Ali_K_Samik" w:hint="cs"/>
          <w:sz w:val="44"/>
          <w:szCs w:val="44"/>
          <w:rtl/>
          <w:lang w:bidi="ar-IQ"/>
        </w:rPr>
        <w:t>د</w:t>
      </w:r>
      <w:r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دين</w:t>
      </w:r>
    </w:p>
    <w:p w:rsidR="00CD1263" w:rsidRPr="00465699" w:rsidRDefault="00CD1263" w:rsidP="007D2DA3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SY"/>
        </w:rPr>
      </w:pP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باب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ە</w:t>
      </w: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 xml:space="preserve">ت 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/ </w:t>
      </w:r>
      <w:r w:rsidR="007D2DA3">
        <w:rPr>
          <w:rFonts w:asciiTheme="majorBidi" w:hAnsiTheme="majorBidi" w:cs="Ali_K_Samik" w:hint="cs"/>
          <w:sz w:val="44"/>
          <w:szCs w:val="44"/>
          <w:rtl/>
          <w:lang w:bidi="ar-SY"/>
        </w:rPr>
        <w:t>شارستانيةتي ئةيوبي</w:t>
      </w:r>
    </w:p>
    <w:p w:rsidR="00CD1263" w:rsidRPr="00465699" w:rsidRDefault="00CD1263" w:rsidP="007D2DA3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پەرتووکی کۆرس</w:t>
      </w: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 xml:space="preserve"> – </w:t>
      </w:r>
      <w:r w:rsidRPr="00465699">
        <w:rPr>
          <w:rFonts w:asciiTheme="majorBidi" w:hAnsiTheme="majorBidi" w:cs="Ali_K_Samik"/>
          <w:sz w:val="44"/>
          <w:szCs w:val="44"/>
          <w:rtl/>
          <w:lang w:bidi="ar-IQ"/>
        </w:rPr>
        <w:t>(</w:t>
      </w:r>
      <w:r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قؤناغي</w:t>
      </w:r>
      <w:r w:rsidR="004D502D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</w:t>
      </w:r>
      <w:r w:rsidR="007D2DA3">
        <w:rPr>
          <w:rFonts w:asciiTheme="majorBidi" w:hAnsiTheme="majorBidi" w:cs="Ali_K_Samik" w:hint="cs"/>
          <w:sz w:val="44"/>
          <w:szCs w:val="44"/>
          <w:rtl/>
          <w:lang w:bidi="ar-IQ"/>
        </w:rPr>
        <w:t>سيَيةمي</w:t>
      </w:r>
      <w:r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ئيسلامي</w:t>
      </w:r>
      <w:r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)</w:t>
      </w: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 xml:space="preserve"> </w:t>
      </w:r>
    </w:p>
    <w:p w:rsidR="00CD1263" w:rsidRPr="00465699" w:rsidRDefault="00CD1263" w:rsidP="00CD1263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ناو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ى</w:t>
      </w: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 xml:space="preserve"> مام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ۆ</w:t>
      </w: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ستا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: </w:t>
      </w:r>
      <w:r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محمد قادر اسماعيل /ماستةر</w:t>
      </w:r>
    </w:p>
    <w:p w:rsidR="00CD1263" w:rsidRPr="00BD2C4A" w:rsidRDefault="00CD1263" w:rsidP="0065647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65647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2022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</w:t>
      </w:r>
      <w:r w:rsidR="0065647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2023</w:t>
      </w:r>
    </w:p>
    <w:p w:rsidR="003C0EC5" w:rsidRPr="00BD2C4A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785"/>
        <w:gridCol w:w="4570"/>
      </w:tblGrid>
      <w:tr w:rsidR="008D46A4" w:rsidRPr="00BD2C4A" w:rsidTr="0091110D">
        <w:tc>
          <w:tcPr>
            <w:tcW w:w="6629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4570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CD1263" w:rsidRPr="00BD2C4A" w:rsidTr="0091110D">
        <w:tc>
          <w:tcPr>
            <w:tcW w:w="6629" w:type="dxa"/>
            <w:gridSpan w:val="2"/>
          </w:tcPr>
          <w:p w:rsidR="00CD1263" w:rsidRPr="00465699" w:rsidRDefault="00CD1263" w:rsidP="00D4712D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46569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محمد قادر اسماعيل </w:t>
            </w:r>
          </w:p>
        </w:tc>
        <w:tc>
          <w:tcPr>
            <w:tcW w:w="4570" w:type="dxa"/>
          </w:tcPr>
          <w:p w:rsidR="00CD1263" w:rsidRPr="00BD2C4A" w:rsidRDefault="00CD1263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 ناو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CD1263" w:rsidRPr="00BD2C4A" w:rsidTr="0091110D">
        <w:tc>
          <w:tcPr>
            <w:tcW w:w="6629" w:type="dxa"/>
            <w:gridSpan w:val="2"/>
          </w:tcPr>
          <w:p w:rsidR="00CD1263" w:rsidRPr="00465699" w:rsidRDefault="00CD1263" w:rsidP="00D4712D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46569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كؤليذي ئةدةبيات/ بةشي شويَنةوار</w:t>
            </w:r>
          </w:p>
        </w:tc>
        <w:tc>
          <w:tcPr>
            <w:tcW w:w="4570" w:type="dxa"/>
          </w:tcPr>
          <w:p w:rsidR="00CD1263" w:rsidRPr="00BD2C4A" w:rsidRDefault="00CD1263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CD1263" w:rsidRPr="00BD2C4A" w:rsidTr="0091110D">
        <w:trPr>
          <w:trHeight w:val="352"/>
        </w:trPr>
        <w:tc>
          <w:tcPr>
            <w:tcW w:w="6629" w:type="dxa"/>
            <w:gridSpan w:val="2"/>
          </w:tcPr>
          <w:p w:rsidR="00CD1263" w:rsidRPr="00465699" w:rsidRDefault="00CD1263" w:rsidP="00D471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465699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u w:val="single"/>
                <w:lang w:val="en-US" w:bidi="ar-IQ"/>
              </w:rPr>
              <w:t>mohammed.ismail@su.edu.krd</w:t>
            </w:r>
          </w:p>
          <w:p w:rsidR="00CD1263" w:rsidRPr="00BD2C4A" w:rsidRDefault="00CD1263" w:rsidP="00D471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CD1263" w:rsidRPr="00BD2C4A" w:rsidRDefault="00CD1263" w:rsidP="00D471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4570" w:type="dxa"/>
          </w:tcPr>
          <w:p w:rsidR="00CD1263" w:rsidRPr="00BD2C4A" w:rsidRDefault="00CD1263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CD1263" w:rsidRPr="00BD2C4A" w:rsidRDefault="00CD1263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CD1263" w:rsidRPr="00BD2C4A" w:rsidTr="0091110D">
        <w:tc>
          <w:tcPr>
            <w:tcW w:w="6629" w:type="dxa"/>
            <w:gridSpan w:val="2"/>
          </w:tcPr>
          <w:p w:rsidR="00CD1263" w:rsidRPr="00EC58E9" w:rsidRDefault="00CD1263" w:rsidP="007D2DA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تیۆری</w:t>
            </w:r>
            <w:r w:rsidRPr="0015265C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: </w:t>
            </w:r>
            <w:r w:rsidR="007D2DA3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</w:t>
            </w:r>
            <w:r w:rsidRPr="0015265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كاتذمي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َ</w:t>
            </w:r>
            <w:r w:rsidRPr="0015265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</w:t>
            </w:r>
          </w:p>
        </w:tc>
        <w:tc>
          <w:tcPr>
            <w:tcW w:w="4570" w:type="dxa"/>
          </w:tcPr>
          <w:p w:rsidR="00CD1263" w:rsidRPr="00BD2C4A" w:rsidRDefault="00CD1263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CD1263" w:rsidRPr="00BD2C4A" w:rsidRDefault="00CD1263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BD2C4A" w:rsidTr="0091110D">
        <w:tc>
          <w:tcPr>
            <w:tcW w:w="6629" w:type="dxa"/>
            <w:gridSpan w:val="2"/>
          </w:tcPr>
          <w:p w:rsidR="008D46A4" w:rsidRPr="00BD2C4A" w:rsidRDefault="00CD1263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12 </w:t>
            </w:r>
            <w:r w:rsidRPr="00EC58E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كاتذميَر</w:t>
            </w:r>
          </w:p>
        </w:tc>
        <w:tc>
          <w:tcPr>
            <w:tcW w:w="4570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91110D">
        <w:tc>
          <w:tcPr>
            <w:tcW w:w="6629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4570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91110D">
        <w:tc>
          <w:tcPr>
            <w:tcW w:w="6629" w:type="dxa"/>
            <w:gridSpan w:val="2"/>
          </w:tcPr>
          <w:p w:rsidR="00CD1263" w:rsidRPr="00EC58E9" w:rsidRDefault="00CD1263" w:rsidP="00CD1263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-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وةكو 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فةرمانبةر لة تؤماري كؤليذي ئةدةبيات بؤ ماوةي (2) سالَ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لةسالاَني (2007-2009).</w:t>
            </w:r>
          </w:p>
          <w:p w:rsidR="00CD1263" w:rsidRPr="00EC58E9" w:rsidRDefault="00CD1263" w:rsidP="00CD1263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2- بةشداريكردن لة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كاري هةلَكؤليني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شويَنةواري لة( تل قصرا) لةشارؤضكةي عةنكاوة لةماوةي سالاَني (2004-2007) وةكو قوتابي زانكؤ.</w:t>
            </w:r>
          </w:p>
          <w:p w:rsidR="00CD1263" w:rsidRPr="00EC58E9" w:rsidRDefault="00CD1263" w:rsidP="00CD1263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3-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بةشدارى كردن لة خولي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زانستى مؤزةخانةكان لة زانكؤى لايدن </w:t>
            </w:r>
            <w:r w:rsidRPr="00EC58E9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هؤلةندا، بؤ ماوةى 15 رؤذ، لة هاوينى سالى 2008.</w:t>
            </w:r>
          </w:p>
          <w:p w:rsidR="00CD1263" w:rsidRDefault="00CD1263" w:rsidP="00CD1263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4-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بةشداريكردن لة كارى هةلَ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كؤلين لة طردى كلك مشك لةطةل بةشى شويَنةوار لة زانكؤى سةلاحةدين، لة بهارى سالى 2009 بؤ ماوةى 30 رؤذ.</w:t>
            </w:r>
          </w:p>
          <w:p w:rsidR="00CD1263" w:rsidRDefault="00CD1263" w:rsidP="00CD1263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5-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بةشدارى كردن لة خولى زمانى ئينطليزى لة سةنتةري زمان- زانكؤي سةلاحةدين /هةوليَر بؤماوةي 7 هةفتة لةبةرواري 31/10/2010 تاوةكو 7/1/2011.</w:t>
            </w:r>
          </w:p>
          <w:p w:rsidR="00CD1263" w:rsidRPr="00EC58E9" w:rsidRDefault="00CD1263" w:rsidP="00CD1263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6-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بةشدارى كردن لة خولى ريطاكانى وانة وتنةوةى زانكؤى سةلاحةدين لة خولى 15، لة هةوليَر بؤ ماوةى 6 هةفتة لة بةروارى  27/</w:t>
            </w:r>
            <w:r w:rsidRPr="004E29CA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 w:rsidRPr="004E29CA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>201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4</w:t>
            </w:r>
            <w:r w:rsidRPr="004E29CA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تاوةكو10/</w:t>
            </w:r>
            <w:r w:rsidRPr="004E29CA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>3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/2014</w:t>
            </w:r>
            <w:r w:rsidRPr="004E29CA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CD1263" w:rsidRDefault="00CD1263" w:rsidP="00CD1263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7-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ريَكةوتي 31/3/2014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وةكو 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مامؤستا بةناونيشاني (مامؤستاي ياريدةدةر) لةبةشي شويَنةواري زانكؤي سةلاحةدين</w:t>
            </w:r>
            <w:r w:rsidRPr="00136E32">
              <w:rPr>
                <w:rFonts w:cs="Ali_K_Samik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.</w:t>
            </w:r>
          </w:p>
          <w:p w:rsidR="00CD1263" w:rsidRDefault="00CD1263" w:rsidP="00CD1263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8- 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ئةندامي ليَذنةي تاقيكردنةوةكان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:rsidR="00CD1263" w:rsidRDefault="00CD1263" w:rsidP="00CD1263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9- 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ئةندامي ليَذنةي دلَنيايي جؤري بةشي شويَنةوار</w:t>
            </w:r>
          </w:p>
          <w:p w:rsidR="008D46A4" w:rsidRDefault="00CD1263" w:rsidP="00CD1263">
            <w:pPr>
              <w:bidi/>
              <w:spacing w:after="24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10- بةشداريكردن لة خولي ثاراستني شويَنةوار و كةلةثور لةكؤليَذي ثؤليسي هةوليَر بؤماوةي (10) لةريَكةوتي (17/7 -27/7 -2017)</w:t>
            </w:r>
          </w:p>
          <w:p w:rsidR="007D2DA3" w:rsidRPr="00BD2C4A" w:rsidRDefault="007D2DA3" w:rsidP="007D2DA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11-قوتابي دكتؤرا لةبةشي شويَنةواري زانكؤي سةلاحةدين </w:t>
            </w:r>
            <w:r w:rsidR="00BF3B14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لةريَكةوتي (24/3/2019)</w:t>
            </w:r>
          </w:p>
        </w:tc>
        <w:tc>
          <w:tcPr>
            <w:tcW w:w="4570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91110D">
        <w:tc>
          <w:tcPr>
            <w:tcW w:w="6629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4570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91110D">
        <w:trPr>
          <w:trHeight w:val="1125"/>
        </w:trPr>
        <w:tc>
          <w:tcPr>
            <w:tcW w:w="11199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8D46A4" w:rsidRPr="00CD1263" w:rsidRDefault="0052707E" w:rsidP="00C9323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باس لة طرينطي شارستانيةتي ئةيوبيةكان دةكات و دةركةوتنيان لةشانؤي سياسي </w:t>
            </w:r>
            <w:r w:rsidR="00C9323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وة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كو هيَزيَكي سياسي </w:t>
            </w:r>
            <w:r w:rsidR="00C9323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لةسةدةكاني ناوةرِاست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، وةطرينطي دةدات بةلايةني سياسي و</w:t>
            </w:r>
            <w:r w:rsidR="00C9323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ميَذوويي و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ئابووري</w:t>
            </w:r>
            <w:r w:rsidR="00C9323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هونةري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ئةم سةردةمة،لةطةلَ  هةموو ئةوثاشماوة شويَنةواريانةي كةبؤمان بةجيَماون </w:t>
            </w:r>
            <w:r w:rsidR="00C9323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لةرووي ماددي و مةعنةوي.</w:t>
            </w:r>
          </w:p>
        </w:tc>
      </w:tr>
      <w:tr w:rsidR="00FD437F" w:rsidRPr="00BD2C4A" w:rsidTr="0091110D">
        <w:trPr>
          <w:trHeight w:val="850"/>
        </w:trPr>
        <w:tc>
          <w:tcPr>
            <w:tcW w:w="11199" w:type="dxa"/>
            <w:gridSpan w:val="3"/>
          </w:tcPr>
          <w:p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CD12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110200" w:rsidRPr="00F15F93" w:rsidRDefault="00F15F93" w:rsidP="00932CC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F15F93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ئاشنابووني قوتابي </w:t>
            </w:r>
            <w:r w:rsidR="00C9323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بةطرينطي </w:t>
            </w:r>
            <w:r w:rsidR="00932CC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دةركةوتني دةولَةتي ئةيوبي و ئاشنابوون بة هةموو ئةو ثاشماوة شويَنةواريانةي بةجيَماون لةناوضةكاني مصرو بلادالشام .</w:t>
            </w:r>
          </w:p>
          <w:p w:rsidR="00FD437F" w:rsidRPr="00BD2C4A" w:rsidRDefault="00FD437F" w:rsidP="001102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8D46A4" w:rsidRPr="00BD2C4A" w:rsidTr="0091110D">
        <w:trPr>
          <w:trHeight w:val="704"/>
        </w:trPr>
        <w:tc>
          <w:tcPr>
            <w:tcW w:w="11199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110200" w:rsidRPr="006F386A" w:rsidRDefault="00110200" w:rsidP="00110200">
            <w:pPr>
              <w:pStyle w:val="ecxmsonormal"/>
              <w:numPr>
                <w:ilvl w:val="0"/>
                <w:numId w:val="14"/>
              </w:numPr>
              <w:bidi/>
              <w:spacing w:before="0" w:beforeAutospacing="0" w:after="0" w:afterAutospacing="0"/>
              <w:jc w:val="both"/>
              <w:rPr>
                <w:rFonts w:ascii="Arial" w:eastAsia="Calibri" w:hAnsi="Arial" w:cs="Ali_K_Samik"/>
                <w:rtl/>
                <w:lang w:val="en-GB"/>
              </w:rPr>
            </w:pPr>
            <w:r w:rsidRPr="006F386A">
              <w:rPr>
                <w:rFonts w:ascii="Arial" w:eastAsia="Calibri" w:hAnsi="Arial" w:cs="Ali_K_Samik" w:hint="cs"/>
                <w:rtl/>
                <w:lang w:val="en-GB"/>
              </w:rPr>
              <w:t>ثابةندبووني قوتابي بةئامادةبووني لة وانةكاندا لةكاتي دياريكراودا</w:t>
            </w:r>
            <w:r w:rsidRPr="006F386A">
              <w:rPr>
                <w:rFonts w:ascii="Arial" w:eastAsia="Calibri" w:hAnsi="Arial" w:cs="Ali_K_Samik"/>
                <w:rtl/>
                <w:lang w:val="en-GB"/>
              </w:rPr>
              <w:t>.</w:t>
            </w:r>
          </w:p>
          <w:p w:rsidR="00110200" w:rsidRDefault="00110200" w:rsidP="00110200">
            <w:pPr>
              <w:pStyle w:val="ecxmsonormal"/>
              <w:numPr>
                <w:ilvl w:val="0"/>
                <w:numId w:val="14"/>
              </w:numPr>
              <w:bidi/>
              <w:spacing w:before="0" w:beforeAutospacing="0" w:after="0" w:afterAutospacing="0"/>
              <w:jc w:val="both"/>
              <w:rPr>
                <w:rFonts w:ascii="Arial" w:eastAsia="Calibri" w:hAnsi="Arial" w:cs="Ali_K_Samik"/>
                <w:lang w:val="en-GB"/>
              </w:rPr>
            </w:pPr>
            <w:r w:rsidRPr="006F386A">
              <w:rPr>
                <w:rFonts w:ascii="Arial" w:eastAsia="Calibri" w:hAnsi="Arial" w:cs="Ali_K_Samik" w:hint="cs"/>
                <w:rtl/>
                <w:lang w:val="en-GB"/>
              </w:rPr>
              <w:t>ثابةندبووني قوتابي بةئامادةبووني لة تاقيكردنةوةكاندا ،لة</w:t>
            </w:r>
            <w:r>
              <w:rPr>
                <w:rFonts w:ascii="Arial" w:eastAsia="Calibri" w:hAnsi="Arial" w:cs="Ali_K_Samik" w:hint="cs"/>
                <w:rtl/>
                <w:lang w:val="en-GB"/>
              </w:rPr>
              <w:t>كاتي نةهاتني قوتابي بةبيَ هؤ</w:t>
            </w:r>
            <w:r w:rsidRPr="006F386A">
              <w:rPr>
                <w:rFonts w:ascii="Arial" w:eastAsia="Calibri" w:hAnsi="Arial" w:cs="Ali_K_Samik" w:hint="cs"/>
                <w:rtl/>
                <w:lang w:val="en-GB"/>
              </w:rPr>
              <w:t>كار ئةوا لةم تاقيكردنةوة صفري بؤ هةذمار دةكريَت.</w:t>
            </w:r>
          </w:p>
          <w:p w:rsidR="00B916A8" w:rsidRPr="00110200" w:rsidRDefault="00110200" w:rsidP="00110200">
            <w:pPr>
              <w:pStyle w:val="ecxmsonormal"/>
              <w:numPr>
                <w:ilvl w:val="0"/>
                <w:numId w:val="14"/>
              </w:numPr>
              <w:bidi/>
              <w:spacing w:before="0" w:beforeAutospacing="0" w:after="0" w:afterAutospacing="0"/>
              <w:jc w:val="both"/>
              <w:rPr>
                <w:rFonts w:ascii="Arial" w:eastAsia="Calibri" w:hAnsi="Arial" w:cs="Ali_K_Samik"/>
                <w:rtl/>
                <w:lang w:val="en-GB"/>
              </w:rPr>
            </w:pPr>
            <w:r>
              <w:rPr>
                <w:rFonts w:ascii="Arial" w:eastAsia="Calibri" w:hAnsi="Arial" w:cs="Ali_K_Samik" w:hint="cs"/>
                <w:rtl/>
                <w:lang w:val="en-GB"/>
              </w:rPr>
              <w:t>ثابةندبووني قوتابي بةهةر رِيَنمايي تر كةلةلايةن سةرؤكايةتي بةشةوة دةردةضيَت.</w:t>
            </w:r>
          </w:p>
        </w:tc>
      </w:tr>
      <w:tr w:rsidR="008D46A4" w:rsidRPr="00BD2C4A" w:rsidTr="0091110D">
        <w:trPr>
          <w:trHeight w:val="704"/>
        </w:trPr>
        <w:tc>
          <w:tcPr>
            <w:tcW w:w="11199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Pr="00BD2C4A" w:rsidRDefault="00110200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C17613">
              <w:rPr>
                <w:rFonts w:ascii="Arial" w:hAnsi="Arial" w:cs="Ali_K_Samik" w:hint="cs"/>
                <w:sz w:val="24"/>
                <w:szCs w:val="24"/>
                <w:rtl/>
              </w:rPr>
              <w:t>بةكارهيَناني سيستةمي موحازةرات لةطةلَ بةكارهيَناني داتاشؤ وةثاور ثؤينت لةطةلَ ئامادةكردني مةلزةمةو ثيَداني سةرضاوةي رِةسةن و سةرضاوة لاوةكيةكان سةبارةت بة بابةتةكة</w:t>
            </w:r>
            <w:r>
              <w:rPr>
                <w:rFonts w:ascii="Amiri" w:hAnsi="Amiri" w:cs="Amiri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8D46A4" w:rsidRPr="00BD2C4A" w:rsidTr="0091110D">
        <w:trPr>
          <w:trHeight w:val="704"/>
        </w:trPr>
        <w:tc>
          <w:tcPr>
            <w:tcW w:w="11199" w:type="dxa"/>
            <w:gridSpan w:val="3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110200" w:rsidRPr="00C17613" w:rsidRDefault="00110200" w:rsidP="00110200">
            <w:pPr>
              <w:pStyle w:val="ecxmsonormal"/>
              <w:numPr>
                <w:ilvl w:val="0"/>
                <w:numId w:val="15"/>
              </w:numPr>
              <w:bidi/>
              <w:spacing w:before="0" w:beforeAutospacing="0" w:after="0" w:afterAutospacing="0"/>
              <w:jc w:val="lowKashida"/>
              <w:rPr>
                <w:rFonts w:ascii="Arial" w:eastAsia="Calibri" w:hAnsi="Arial" w:cs="Ali_K_Samik"/>
                <w:lang w:val="en-GB"/>
              </w:rPr>
            </w:pPr>
            <w:r w:rsidRPr="00C17613">
              <w:rPr>
                <w:rFonts w:ascii="Arial" w:eastAsia="Calibri" w:hAnsi="Arial" w:cs="Ali_K_Samik" w:hint="cs"/>
                <w:rtl/>
                <w:lang w:val="en-GB"/>
              </w:rPr>
              <w:t>تاقيكردنةوةي وةرزي يةكةم 15نمرة +5 نمرة لةسةر (واجبي رِؤذانة</w:t>
            </w:r>
            <w:r>
              <w:rPr>
                <w:rFonts w:ascii="Arial" w:eastAsia="Calibri" w:hAnsi="Arial" w:cs="Ali_K_Samik" w:hint="cs"/>
                <w:rtl/>
                <w:lang w:val="en-GB"/>
              </w:rPr>
              <w:t xml:space="preserve">+رِاثؤرت </w:t>
            </w:r>
            <w:r w:rsidRPr="00C17613">
              <w:rPr>
                <w:rFonts w:ascii="Arial" w:eastAsia="Calibri" w:hAnsi="Arial" w:cs="Ali_K_Samik" w:hint="cs"/>
                <w:rtl/>
                <w:lang w:val="en-GB"/>
              </w:rPr>
              <w:t>)= 20 نمرةي كؤتاي وةرزي يةكةم .</w:t>
            </w:r>
          </w:p>
          <w:p w:rsidR="00110200" w:rsidRPr="00C17613" w:rsidRDefault="00110200" w:rsidP="00110200">
            <w:pPr>
              <w:pStyle w:val="ecxmsonormal"/>
              <w:numPr>
                <w:ilvl w:val="0"/>
                <w:numId w:val="15"/>
              </w:numPr>
              <w:bidi/>
              <w:spacing w:before="0" w:beforeAutospacing="0" w:after="0" w:afterAutospacing="0"/>
              <w:jc w:val="lowKashida"/>
              <w:rPr>
                <w:rFonts w:ascii="Arial" w:eastAsia="Calibri" w:hAnsi="Arial" w:cs="Ali_K_Samik"/>
                <w:lang w:val="en-GB"/>
              </w:rPr>
            </w:pPr>
            <w:r w:rsidRPr="00C17613">
              <w:rPr>
                <w:rFonts w:ascii="Arial" w:eastAsia="Calibri" w:hAnsi="Arial" w:cs="Ali_K_Samik" w:hint="cs"/>
                <w:rtl/>
                <w:lang w:val="en-GB"/>
              </w:rPr>
              <w:t>تاقيكردنةوةي وةرزي</w:t>
            </w:r>
            <w:r>
              <w:rPr>
                <w:rFonts w:ascii="Arial" w:eastAsia="Calibri" w:hAnsi="Arial" w:cs="Ali_K_Samik" w:hint="cs"/>
                <w:rtl/>
                <w:lang w:val="en-GB"/>
              </w:rPr>
              <w:t xml:space="preserve"> دووةم </w:t>
            </w:r>
            <w:r w:rsidRPr="00C17613">
              <w:rPr>
                <w:rFonts w:ascii="Arial" w:eastAsia="Calibri" w:hAnsi="Arial" w:cs="Ali_K_Samik" w:hint="cs"/>
                <w:rtl/>
                <w:lang w:val="en-GB"/>
              </w:rPr>
              <w:t xml:space="preserve"> 15نمرة +5 نمرة لةسةر (واجبي رِؤذانة</w:t>
            </w:r>
            <w:r>
              <w:rPr>
                <w:rFonts w:ascii="Arial" w:eastAsia="Calibri" w:hAnsi="Arial" w:cs="Ali_K_Samik" w:hint="cs"/>
                <w:rtl/>
                <w:lang w:val="en-GB"/>
              </w:rPr>
              <w:t>+رِاثؤرت</w:t>
            </w:r>
            <w:r w:rsidRPr="00C17613">
              <w:rPr>
                <w:rFonts w:ascii="Arial" w:eastAsia="Calibri" w:hAnsi="Arial" w:cs="Ali_K_Samik" w:hint="cs"/>
                <w:rtl/>
                <w:lang w:val="en-GB"/>
              </w:rPr>
              <w:t>)= 20 نمرةي كؤتاي وةرزي يةكةم .</w:t>
            </w:r>
          </w:p>
          <w:p w:rsidR="000F2337" w:rsidRPr="00BD2C4A" w:rsidRDefault="00110200" w:rsidP="0011020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1C4085">
              <w:rPr>
                <w:rFonts w:ascii="Arial" w:hAnsi="Arial" w:cs="Ali_K_Samik" w:hint="cs"/>
                <w:rtl/>
              </w:rPr>
              <w:t>تاقيكردنةوةي كؤتايي(60 نمرة)</w:t>
            </w:r>
            <w:r w:rsidR="000F2337"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:rsidTr="0091110D">
        <w:trPr>
          <w:trHeight w:val="704"/>
        </w:trPr>
        <w:tc>
          <w:tcPr>
            <w:tcW w:w="11199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7F0899" w:rsidRPr="00BD2C4A" w:rsidRDefault="00110200" w:rsidP="00F15F9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4B481E">
              <w:rPr>
                <w:rFonts w:ascii="Arial" w:hAnsi="Arial" w:cs="Ali_K_Samik" w:hint="cs"/>
                <w:sz w:val="24"/>
                <w:szCs w:val="24"/>
                <w:rtl/>
              </w:rPr>
              <w:t xml:space="preserve">دةرئةنجامي فيَربووني بابةتي </w:t>
            </w:r>
            <w:r w:rsidR="00F15F93">
              <w:rPr>
                <w:rFonts w:ascii="Arial" w:hAnsi="Arial" w:cs="Ali_K_Samik" w:hint="cs"/>
                <w:sz w:val="24"/>
                <w:szCs w:val="24"/>
                <w:rtl/>
                <w:lang w:bidi="ar-IQ"/>
              </w:rPr>
              <w:t>طلينةسازي ئيسلامي</w:t>
            </w:r>
            <w:r w:rsidRPr="004B481E">
              <w:rPr>
                <w:rFonts w:ascii="Arial" w:hAnsi="Arial" w:cs="Ali_K_Samik" w:hint="cs"/>
                <w:sz w:val="24"/>
                <w:szCs w:val="24"/>
                <w:rtl/>
              </w:rPr>
              <w:t xml:space="preserve"> ،ناوةرؤكي ئةم بابةتة طونجاوة بؤ ثيَداويستيةكاني دةرةوةو بازاري ئيش كردن ، لةبةرئة</w:t>
            </w:r>
            <w:r w:rsidR="004B481E" w:rsidRPr="004B481E">
              <w:rPr>
                <w:rFonts w:ascii="Arial" w:hAnsi="Arial" w:cs="Ali_K_Samik" w:hint="cs"/>
                <w:sz w:val="24"/>
                <w:szCs w:val="24"/>
                <w:rtl/>
              </w:rPr>
              <w:t xml:space="preserve">وةي قوتابي بةهؤي ئةم بابةتةوة شارةزاييةكي باشي دةبيَت سةبارةت بةهونةري ئيسلامي </w:t>
            </w:r>
            <w:r w:rsidR="004B481E" w:rsidRPr="005C1970">
              <w:rPr>
                <w:rFonts w:ascii="Arial" w:hAnsi="Arial" w:cs="Ali_K_Samik" w:hint="cs"/>
                <w:sz w:val="24"/>
                <w:szCs w:val="24"/>
                <w:rtl/>
              </w:rPr>
              <w:t xml:space="preserve">،وة دةتوانريَت قوتابي ببيَت </w:t>
            </w:r>
            <w:r w:rsidR="005C1970" w:rsidRPr="005C1970">
              <w:rPr>
                <w:rFonts w:ascii="Arial" w:hAnsi="Arial" w:cs="Ali_K_Samik" w:hint="cs"/>
                <w:sz w:val="24"/>
                <w:szCs w:val="24"/>
                <w:rtl/>
              </w:rPr>
              <w:t>بةكاديريَكي شويَنةواري ،كار بكات لةطةلَ دةستةي شويَنةواري زانكؤكاني دةرةوةلة هةلَكؤليني شويَنةواري كاتيَك ديَن لةكوردستان كاردةكةن وة وةرطتني زانياري زياتر لةم بوارةدا.</w:t>
            </w:r>
            <w:r w:rsidR="005C1970">
              <w:rPr>
                <w:rFonts w:ascii="Amiri" w:hAnsi="Amiri" w:cs="Amiri" w:hint="cs"/>
                <w:sz w:val="24"/>
                <w:szCs w:val="24"/>
                <w:rtl/>
                <w:lang w:val="en-US" w:bidi="ar-IQ"/>
              </w:rPr>
              <w:t xml:space="preserve">  </w:t>
            </w:r>
            <w:r>
              <w:rPr>
                <w:rFonts w:ascii="Amiri" w:hAnsi="Amiri" w:cs="Amiri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91110D">
        <w:tc>
          <w:tcPr>
            <w:tcW w:w="11199" w:type="dxa"/>
            <w:gridSpan w:val="3"/>
          </w:tcPr>
          <w:p w:rsidR="00BE50D1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932CCB" w:rsidRDefault="00932CCB" w:rsidP="00932CCB">
            <w:pPr>
              <w:pStyle w:val="ecxmsonormal"/>
              <w:numPr>
                <w:ilvl w:val="0"/>
                <w:numId w:val="16"/>
              </w:numPr>
              <w:bidi/>
              <w:jc w:val="lowKashida"/>
              <w:rPr>
                <w:rFonts w:ascii="Arial" w:hAnsi="Arial" w:cs="Ali-A-Samik"/>
                <w:color w:val="000000"/>
                <w:sz w:val="28"/>
                <w:szCs w:val="28"/>
              </w:rPr>
            </w:pPr>
            <w:r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>عبدالناصر ياسين ،الفنون الزخرفية الإسلامية بمصر في العصر الأيوبي .</w:t>
            </w:r>
          </w:p>
          <w:p w:rsidR="00932CCB" w:rsidRPr="00F61727" w:rsidRDefault="00932CCB" w:rsidP="00932CCB">
            <w:pPr>
              <w:pStyle w:val="ecxmsonormal"/>
              <w:numPr>
                <w:ilvl w:val="0"/>
                <w:numId w:val="16"/>
              </w:numPr>
              <w:bidi/>
              <w:jc w:val="lowKashida"/>
              <w:rPr>
                <w:rFonts w:ascii="Arial" w:hAnsi="Arial" w:cs="Ali-A-Samik"/>
                <w:color w:val="000000"/>
                <w:sz w:val="28"/>
                <w:szCs w:val="28"/>
              </w:rPr>
            </w:pPr>
            <w:r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 xml:space="preserve">دريد عبدالقادر، </w:t>
            </w:r>
            <w:r w:rsidRPr="00F61727"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 xml:space="preserve">سياسة صلاح الدين الايوبي في  </w:t>
            </w:r>
            <w:r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>بلاد  الجزيرةوالشام ومصر .</w:t>
            </w:r>
          </w:p>
          <w:p w:rsidR="00932CCB" w:rsidRPr="00771348" w:rsidRDefault="00932CCB" w:rsidP="00932CCB">
            <w:pPr>
              <w:pStyle w:val="ecxmsonormal"/>
              <w:numPr>
                <w:ilvl w:val="0"/>
                <w:numId w:val="16"/>
              </w:numPr>
              <w:bidi/>
              <w:jc w:val="lowKashida"/>
              <w:rPr>
                <w:rFonts w:ascii="Arial" w:hAnsi="Arial" w:cs="Ali-A-Samik"/>
                <w:color w:val="000000"/>
                <w:sz w:val="28"/>
                <w:szCs w:val="28"/>
              </w:rPr>
            </w:pPr>
            <w:r w:rsidRPr="00F61727"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 xml:space="preserve">خلف الطراونة </w:t>
            </w:r>
            <w:r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>، النقود الايوبية.</w:t>
            </w:r>
          </w:p>
          <w:p w:rsidR="00932CCB" w:rsidRPr="00771348" w:rsidRDefault="00932CCB" w:rsidP="00932CCB">
            <w:pPr>
              <w:pStyle w:val="ecxmsonormal"/>
              <w:numPr>
                <w:ilvl w:val="0"/>
                <w:numId w:val="16"/>
              </w:numPr>
              <w:bidi/>
              <w:jc w:val="lowKashida"/>
              <w:rPr>
                <w:rFonts w:ascii="Arial" w:hAnsi="Arial" w:cs="Ali-A-Samik"/>
                <w:color w:val="000000"/>
                <w:sz w:val="28"/>
                <w:szCs w:val="28"/>
              </w:rPr>
            </w:pPr>
            <w:r w:rsidRPr="00771348"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 xml:space="preserve">حسن الباشا </w:t>
            </w:r>
            <w:r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>،موسوعة العمارة الاسلامية.ج1_4.</w:t>
            </w:r>
          </w:p>
          <w:p w:rsidR="00932CCB" w:rsidRPr="00771348" w:rsidRDefault="00932CCB" w:rsidP="00932CCB">
            <w:pPr>
              <w:pStyle w:val="ecxmsonormal"/>
              <w:numPr>
                <w:ilvl w:val="0"/>
                <w:numId w:val="16"/>
              </w:numPr>
              <w:bidi/>
              <w:jc w:val="lowKashida"/>
              <w:rPr>
                <w:rFonts w:ascii="Arial" w:hAnsi="Arial" w:cs="Ali-A-Samik"/>
                <w:color w:val="000000"/>
                <w:sz w:val="28"/>
                <w:szCs w:val="28"/>
                <w:rtl/>
              </w:rPr>
            </w:pPr>
            <w:r w:rsidRPr="00771348"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 xml:space="preserve">سعاد ماهر </w:t>
            </w:r>
            <w:r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>،</w:t>
            </w:r>
            <w:r w:rsidRPr="00771348"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>ال</w:t>
            </w:r>
            <w:r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>فنون الزخرفية الاسلامية.</w:t>
            </w:r>
          </w:p>
          <w:p w:rsidR="005C1970" w:rsidRDefault="009D50DD" w:rsidP="005C197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IQ"/>
              </w:rPr>
            </w:pPr>
            <w:hyperlink r:id="rId8" w:history="1">
              <w:r w:rsidR="005C1970" w:rsidRPr="00370A0F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val="en-US"/>
                </w:rPr>
                <w:t>www.archive.archaeology.org</w:t>
              </w:r>
            </w:hyperlink>
            <w:r w:rsidR="005C19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="005C1970" w:rsidRPr="00E45AE9">
              <w:rPr>
                <w:rFonts w:asciiTheme="majorBidi" w:hAnsiTheme="majorBidi" w:cs="Ali_K_Samik" w:hint="cs"/>
                <w:sz w:val="28"/>
                <w:szCs w:val="28"/>
                <w:u w:val="single"/>
                <w:rtl/>
                <w:lang w:val="en-US" w:bidi="ar-IQ"/>
              </w:rPr>
              <w:t xml:space="preserve">سايتي </w:t>
            </w:r>
            <w:r w:rsidR="005C1970">
              <w:rPr>
                <w:rFonts w:asciiTheme="majorBidi" w:hAnsiTheme="majorBidi" w:cs="Ali_K_Samik" w:hint="cs"/>
                <w:sz w:val="28"/>
                <w:szCs w:val="28"/>
                <w:u w:val="single"/>
                <w:rtl/>
                <w:lang w:val="en-US" w:bidi="ar-IQ"/>
              </w:rPr>
              <w:t>أ</w:t>
            </w:r>
            <w:r w:rsidR="005C1970" w:rsidRPr="00E45AE9">
              <w:rPr>
                <w:rFonts w:asciiTheme="majorBidi" w:hAnsiTheme="majorBidi" w:cs="Ali_K_Samik" w:hint="cs"/>
                <w:sz w:val="28"/>
                <w:szCs w:val="28"/>
                <w:u w:val="single"/>
                <w:rtl/>
                <w:lang w:val="en-US" w:bidi="ar-IQ"/>
              </w:rPr>
              <w:t>رشيفي شويَنةواري</w:t>
            </w:r>
            <w:r w:rsidR="005C1970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val="en-US" w:bidi="ar-IQ"/>
              </w:rPr>
              <w:t xml:space="preserve">    </w:t>
            </w:r>
            <w:r w:rsidR="005C1970" w:rsidRPr="00E45AE9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</w:p>
          <w:p w:rsidR="005C1970" w:rsidRDefault="005C1970" w:rsidP="005C197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IQ"/>
              </w:rPr>
            </w:pPr>
          </w:p>
          <w:p w:rsidR="002946F7" w:rsidRDefault="002946F7" w:rsidP="005C197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IQ"/>
              </w:rPr>
            </w:pPr>
          </w:p>
          <w:p w:rsidR="002946F7" w:rsidRPr="00E45AE9" w:rsidRDefault="002946F7" w:rsidP="005C197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val="en-US" w:bidi="ar-IQ"/>
              </w:rPr>
            </w:pPr>
          </w:p>
          <w:p w:rsidR="00CC5CD1" w:rsidRDefault="00CC5CD1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  <w:p w:rsidR="0091110D" w:rsidRDefault="0091110D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  <w:p w:rsidR="0091110D" w:rsidRDefault="0091110D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  <w:p w:rsidR="0091110D" w:rsidRDefault="0091110D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  <w:p w:rsidR="0091110D" w:rsidRPr="00BD2C4A" w:rsidRDefault="0091110D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8D46A4" w:rsidRPr="00BD2C4A" w:rsidTr="0091110D">
        <w:tc>
          <w:tcPr>
            <w:tcW w:w="1844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9355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91110D">
        <w:trPr>
          <w:trHeight w:val="1405"/>
        </w:trPr>
        <w:tc>
          <w:tcPr>
            <w:tcW w:w="1844" w:type="dxa"/>
            <w:tcBorders>
              <w:top w:val="single" w:sz="8" w:space="0" w:color="auto"/>
              <w:bottom w:val="single" w:sz="8" w:space="0" w:color="auto"/>
            </w:tcBorders>
          </w:tcPr>
          <w:p w:rsidR="0091110D" w:rsidRDefault="00001B33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 w:rsidR="0091110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محمد قادر إسماعيل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:rsidR="0091110D" w:rsidRDefault="0091110D" w:rsidP="0065647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١٠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r w:rsidR="006564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:rsidR="0091110D" w:rsidRDefault="0091110D" w:rsidP="0065647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30/10/</w:t>
            </w:r>
            <w:r w:rsidR="006564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Pr="001C0332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محمد قادر إسماعيل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:rsidR="0091110D" w:rsidRDefault="0091110D" w:rsidP="0065647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</w:t>
            </w:r>
            <w:r w:rsidR="00657186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11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r w:rsidR="006564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:rsidR="0091110D" w:rsidRDefault="0091110D" w:rsidP="0065647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31/11/</w:t>
            </w:r>
            <w:r w:rsidR="006564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محمد قادر إسماعيل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:rsidR="0091110D" w:rsidRDefault="0091110D" w:rsidP="0065647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</w:t>
            </w:r>
            <w:r w:rsidR="00657186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12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r w:rsidR="006564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:rsidR="0091110D" w:rsidRDefault="0091110D" w:rsidP="0065647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31/12/</w:t>
            </w:r>
            <w:r w:rsidR="006564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محمد قادر إسماعيل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:rsidR="0091110D" w:rsidRDefault="0091110D" w:rsidP="0065647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</w:t>
            </w:r>
            <w:r w:rsidR="00657186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1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r w:rsidR="006564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2023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:rsidR="0091110D" w:rsidRDefault="0091110D" w:rsidP="0065647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31/1/</w:t>
            </w:r>
            <w:r w:rsidR="006564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2023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محمد قادر إسماعيل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:rsidR="0091110D" w:rsidRDefault="0091110D" w:rsidP="0065647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1/2/</w:t>
            </w:r>
            <w:r w:rsidR="006564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2023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:rsidR="0091110D" w:rsidRDefault="0091110D" w:rsidP="0065647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28/2/</w:t>
            </w:r>
            <w:r w:rsidR="006564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2023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محمد قادر إسماعيل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:rsidR="0091110D" w:rsidRDefault="0091110D" w:rsidP="0065647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1/3/</w:t>
            </w:r>
            <w:r w:rsidR="006564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2023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:rsidR="0091110D" w:rsidRDefault="0091110D" w:rsidP="0065647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31/3/</w:t>
            </w:r>
            <w:r w:rsidR="006564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2023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محمد قادر إسماعيل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:rsidR="0091110D" w:rsidRDefault="0091110D" w:rsidP="0065647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1/4/</w:t>
            </w:r>
            <w:r w:rsidR="006564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2023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:rsidR="0091110D" w:rsidRDefault="0091110D" w:rsidP="0065647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30/4/</w:t>
            </w:r>
            <w:r w:rsidR="006564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2023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محمد قادر إسماعيل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:rsidR="0091110D" w:rsidRDefault="0091110D" w:rsidP="0065647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1/5/</w:t>
            </w:r>
            <w:r w:rsidR="006564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2023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:rsidR="0091110D" w:rsidRDefault="0091110D" w:rsidP="0065647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31/5/</w:t>
            </w:r>
            <w:r w:rsidR="006564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2023</w:t>
            </w:r>
          </w:p>
          <w:p w:rsidR="00495585" w:rsidRPr="00BD2C4A" w:rsidRDefault="00495585" w:rsidP="0049558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bidiVisual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"/>
              <w:gridCol w:w="725"/>
              <w:gridCol w:w="54"/>
              <w:gridCol w:w="1598"/>
              <w:gridCol w:w="10"/>
              <w:gridCol w:w="5279"/>
              <w:gridCol w:w="879"/>
            </w:tblGrid>
            <w:tr w:rsidR="00A6600B" w:rsidTr="00A6600B">
              <w:trPr>
                <w:trHeight w:val="483"/>
                <w:jc w:val="center"/>
              </w:trPr>
              <w:tc>
                <w:tcPr>
                  <w:tcW w:w="794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lastRenderedPageBreak/>
                    <w:t>الشهر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الملاحظات</w:t>
                  </w:r>
                </w:p>
              </w:tc>
            </w:tr>
            <w:tr w:rsidR="00A6600B" w:rsidTr="00932CCB">
              <w:trPr>
                <w:trHeight w:val="630"/>
                <w:jc w:val="center"/>
              </w:trPr>
              <w:tc>
                <w:tcPr>
                  <w:tcW w:w="794" w:type="dxa"/>
                  <w:gridSpan w:val="3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A6600B" w:rsidRDefault="00A6600B" w:rsidP="0065647E">
                  <w:pPr>
                    <w:bidi/>
                    <w:ind w:left="113" w:right="113"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 xml:space="preserve">تشرين الاول </w:t>
                  </w:r>
                  <w:r w:rsidR="0065647E"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2022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Pr="002D7B53" w:rsidRDefault="00932CCB" w:rsidP="00932CCB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ثيَناسةي شارستانيةت لةرِووي زاراوة و زمانةوانيةوة / تايبةتمةندي شارستانيةتي ئيسلامي ، شارستانيةتي ئةيوبيةكان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932CCB">
              <w:trPr>
                <w:trHeight w:val="630"/>
                <w:jc w:val="center"/>
              </w:trPr>
              <w:tc>
                <w:tcPr>
                  <w:tcW w:w="847" w:type="dxa"/>
                  <w:gridSpan w:val="3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Pr="002D7B53" w:rsidRDefault="00932CCB" w:rsidP="00912DC3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بارودؤخي سياسي لةناوضةكاني مصرو بلادالشام </w:t>
                  </w:r>
                  <w:r w:rsidR="00912DC3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ثيَش دروست بووني دةولَةتي ئةيوبي / شالاَوي خاضةثةرستي بؤ ناوضةكاني رؤذهةلاَتي ئيسلامي و هؤكارةكاني داطيركاري خاضثةرستي 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932CCB">
              <w:trPr>
                <w:trHeight w:val="630"/>
                <w:jc w:val="center"/>
              </w:trPr>
              <w:tc>
                <w:tcPr>
                  <w:tcW w:w="847" w:type="dxa"/>
                  <w:gridSpan w:val="3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Pr="001C0332" w:rsidRDefault="001C0332" w:rsidP="002D7B53">
                  <w:pPr>
                    <w:bidi/>
                    <w:rPr>
                      <w:rFonts w:cs="Ali_K_Samik"/>
                      <w:sz w:val="24"/>
                      <w:szCs w:val="24"/>
                    </w:rPr>
                  </w:pPr>
                  <w:r w:rsidRPr="001C0332">
                    <w:rPr>
                      <w:rFonts w:cs="Ali_K_Samik" w:hint="cs"/>
                      <w:sz w:val="24"/>
                      <w:szCs w:val="24"/>
                      <w:rtl/>
                    </w:rPr>
                    <w:t>دروست بووني دةولَةتي و ذيان وبنةمالَةي سةلاحةدين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932CCB">
              <w:trPr>
                <w:trHeight w:val="630"/>
                <w:jc w:val="center"/>
              </w:trPr>
              <w:tc>
                <w:tcPr>
                  <w:tcW w:w="847" w:type="dxa"/>
                  <w:gridSpan w:val="3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Pr="001C0332" w:rsidRDefault="001C0332" w:rsidP="001C0332">
                  <w:pPr>
                    <w:bidi/>
                    <w:spacing w:line="240" w:lineRule="auto"/>
                    <w:rPr>
                      <w:rFonts w:cs="Ali_K_Samik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C0332">
                    <w:rPr>
                      <w:rFonts w:cs="Ali_K_Samik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طواستنةوةي سولَتة لة</w:t>
                  </w:r>
                  <w:r w:rsidRPr="001C0332">
                    <w:rPr>
                      <w:rFonts w:cs="Ali-A-Samik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فاطمية</w:t>
                  </w:r>
                  <w:r w:rsidRPr="001C0332">
                    <w:rPr>
                      <w:rFonts w:cs="Ali_K_Samik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كانةوة </w:t>
                  </w:r>
                  <w:r>
                    <w:rPr>
                      <w:rFonts w:cs="Ali_K_Samik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بؤ دةولَةتي ئةيوبي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A6600B">
              <w:trPr>
                <w:gridBefore w:val="1"/>
                <w:wBefore w:w="15" w:type="dxa"/>
                <w:trHeight w:val="483"/>
                <w:jc w:val="center"/>
              </w:trPr>
              <w:tc>
                <w:tcPr>
                  <w:tcW w:w="7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الشهر</w:t>
                  </w:r>
                </w:p>
              </w:tc>
              <w:tc>
                <w:tcPr>
                  <w:tcW w:w="16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28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الملاحظات</w:t>
                  </w:r>
                </w:p>
              </w:tc>
            </w:tr>
            <w:tr w:rsidR="00A6600B" w:rsidTr="00932CCB">
              <w:trPr>
                <w:gridBefore w:val="1"/>
                <w:wBefore w:w="15" w:type="dxa"/>
                <w:trHeight w:val="127"/>
                <w:jc w:val="center"/>
              </w:trPr>
              <w:tc>
                <w:tcPr>
                  <w:tcW w:w="725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A6600B" w:rsidRDefault="00A6600B" w:rsidP="0065647E">
                  <w:pPr>
                    <w:bidi/>
                    <w:ind w:left="113" w:right="113"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 xml:space="preserve">تشرين </w:t>
                  </w:r>
                  <w:r>
                    <w:rPr>
                      <w:rFonts w:cs="Ali-A-Samik" w:hint="cs"/>
                      <w:b/>
                      <w:bCs/>
                      <w:shd w:val="clear" w:color="auto" w:fill="E6E6E6"/>
                      <w:rtl/>
                      <w:lang w:bidi="ar-IQ"/>
                    </w:rPr>
                    <w:t xml:space="preserve">الثاني </w:t>
                  </w:r>
                  <w:r w:rsidR="0065647E">
                    <w:rPr>
                      <w:rFonts w:cs="Ali-A-Samik" w:hint="cs"/>
                      <w:b/>
                      <w:bCs/>
                      <w:shd w:val="clear" w:color="auto" w:fill="E6E6E6"/>
                      <w:rtl/>
                      <w:lang w:bidi="ar-IQ"/>
                    </w:rPr>
                    <w:t>2022</w:t>
                  </w:r>
                </w:p>
              </w:tc>
              <w:tc>
                <w:tcPr>
                  <w:tcW w:w="16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28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Pr="00041B49" w:rsidRDefault="001C0332" w:rsidP="00041B49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ضاكسازيةكاني سةلاحةدين لةبواري ئابووري بوراةكاني خةرجي وولاَت /طرينطيدان بةلايةني كشتوكالَ و ئاوديَري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932CCB">
              <w:trPr>
                <w:gridBefore w:val="1"/>
                <w:wBefore w:w="15" w:type="dxa"/>
                <w:trHeight w:val="630"/>
                <w:jc w:val="center"/>
              </w:trPr>
              <w:tc>
                <w:tcPr>
                  <w:tcW w:w="778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28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Pr="00041B49" w:rsidRDefault="001C0332" w:rsidP="00041B49">
                  <w:pPr>
                    <w:bidi/>
                    <w:spacing w:after="0" w:line="240" w:lineRule="auto"/>
                    <w:rPr>
                      <w:rFonts w:cs="Ali_K_Samik"/>
                      <w:rtl/>
                      <w:lang w:val="en-US" w:bidi="ar-IQ"/>
                    </w:rPr>
                  </w:pPr>
                  <w:r>
                    <w:rPr>
                      <w:rFonts w:cs="Ali_K_Samik" w:hint="cs"/>
                      <w:rtl/>
                      <w:lang w:val="en-US" w:bidi="ar-IQ"/>
                    </w:rPr>
                    <w:t xml:space="preserve">طرينطيدان بةلايةني بازرطاني و لايةني ثيشةسازي  /طرينطترين ناوةندة ثيشةسازيةكان(قاهيرة و </w:t>
                  </w:r>
                  <w:r w:rsidRPr="001C0332">
                    <w:rPr>
                      <w:rFonts w:cs="Ali-A-Samik" w:hint="cs"/>
                      <w:rtl/>
                      <w:lang w:val="en-US" w:bidi="ar-IQ"/>
                    </w:rPr>
                    <w:t>فسطاط</w:t>
                  </w:r>
                  <w:r>
                    <w:rPr>
                      <w:rFonts w:cs="Ali_K_Samik" w:hint="cs"/>
                      <w:rtl/>
                      <w:lang w:val="en-US" w:bidi="ar-IQ"/>
                    </w:rPr>
                    <w:t xml:space="preserve"> و تنيس ئةسكةندةرية و </w:t>
                  </w:r>
                  <w:r w:rsidRPr="001C0332">
                    <w:rPr>
                      <w:rFonts w:cs="Ali-A-Samik" w:hint="cs"/>
                      <w:rtl/>
                      <w:lang w:val="en-US" w:bidi="ar-IQ"/>
                    </w:rPr>
                    <w:t>دمياط</w:t>
                  </w:r>
                  <w:r>
                    <w:rPr>
                      <w:rFonts w:cs="Ali_K_Samik" w:hint="cs"/>
                      <w:rtl/>
                      <w:lang w:val="en-US" w:bidi="ar-IQ"/>
                    </w:rPr>
                    <w:t xml:space="preserve"> و ديمةشق وحلب)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932CCB">
              <w:trPr>
                <w:gridBefore w:val="1"/>
                <w:wBefore w:w="15" w:type="dxa"/>
                <w:trHeight w:val="630"/>
                <w:jc w:val="center"/>
              </w:trPr>
              <w:tc>
                <w:tcPr>
                  <w:tcW w:w="778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28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Pr="00734CDD" w:rsidRDefault="00735B4C" w:rsidP="00500089">
                  <w:pPr>
                    <w:bidi/>
                    <w:rPr>
                      <w:rFonts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734CDD">
                    <w:rPr>
                      <w:rFonts w:cs="Ali_K_Samik" w:hint="cs"/>
                      <w:sz w:val="24"/>
                      <w:szCs w:val="24"/>
                      <w:rtl/>
                      <w:lang w:val="en-US" w:bidi="ar-IQ"/>
                    </w:rPr>
                    <w:t>نةهيَشتني باج و رازيبون بةداهاتة شةرعيةكان/ ضاكسازي لةبواري زةريبة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932CCB">
              <w:trPr>
                <w:gridBefore w:val="1"/>
                <w:wBefore w:w="15" w:type="dxa"/>
                <w:trHeight w:val="429"/>
                <w:jc w:val="center"/>
              </w:trPr>
              <w:tc>
                <w:tcPr>
                  <w:tcW w:w="778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28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Pr="00734CDD" w:rsidRDefault="00734CDD" w:rsidP="00734CDD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734CDD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طرينطترين ئةو باج و خةراجانةي كةسةلاحةددين داينا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/ مةسروفاتي دةولةتي ئةيوبي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A6600B">
              <w:trPr>
                <w:gridBefore w:val="1"/>
                <w:wBefore w:w="15" w:type="dxa"/>
                <w:trHeight w:val="483"/>
                <w:jc w:val="center"/>
              </w:trPr>
              <w:tc>
                <w:tcPr>
                  <w:tcW w:w="77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الشهر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الملاحظات</w:t>
                  </w:r>
                </w:p>
              </w:tc>
            </w:tr>
            <w:tr w:rsidR="00A6600B" w:rsidTr="00932CCB">
              <w:trPr>
                <w:gridBefore w:val="1"/>
                <w:wBefore w:w="15" w:type="dxa"/>
                <w:trHeight w:val="630"/>
                <w:jc w:val="center"/>
              </w:trPr>
              <w:tc>
                <w:tcPr>
                  <w:tcW w:w="779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A6600B" w:rsidRDefault="00A6600B" w:rsidP="0065647E">
                  <w:pPr>
                    <w:bidi/>
                    <w:ind w:left="113" w:right="113"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 xml:space="preserve">كانون الأول </w:t>
                  </w:r>
                  <w:r w:rsidR="0065647E">
                    <w:rPr>
                      <w:rFonts w:cs="Ali-A-Samik" w:hint="cs"/>
                      <w:shd w:val="clear" w:color="auto" w:fill="E6E6E6"/>
                      <w:rtl/>
                      <w:lang w:bidi="ar-IQ"/>
                    </w:rPr>
                    <w:t>2022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Pr="00C61538" w:rsidRDefault="00B83EF5" w:rsidP="00F617F3">
                  <w:pPr>
                    <w:bidi/>
                    <w:rPr>
                      <w:rFonts w:cs="Ali_K_Samik"/>
                      <w:sz w:val="24"/>
                      <w:szCs w:val="24"/>
                      <w:lang w:val="en-US" w:bidi="ar-IQ"/>
                    </w:rPr>
                  </w:pPr>
                  <w:r w:rsidRPr="00370704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كي</w:t>
                  </w:r>
                  <w:r w:rsidR="007867AF" w:rsidRPr="00370704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َش</w:t>
                  </w:r>
                  <w:r w:rsidRPr="00370704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ةي دةولَةتي ئةيوبي و صليبيةكان / جةنطي الرملة و جةنطي حطين </w:t>
                  </w:r>
                  <w:r w:rsidR="00C61538" w:rsidRPr="00370704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هؤكارو دةرهاويَشتةكاني 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932CCB">
              <w:trPr>
                <w:gridBefore w:val="1"/>
                <w:wBefore w:w="15" w:type="dxa"/>
                <w:trHeight w:val="630"/>
                <w:jc w:val="center"/>
              </w:trPr>
              <w:tc>
                <w:tcPr>
                  <w:tcW w:w="832" w:type="dxa"/>
                  <w:gridSpan w:val="2"/>
                  <w:vMerge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Pr="00BD4A1F" w:rsidRDefault="00370704" w:rsidP="00370704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تايبةتمةنديةكاني هونةري  ئةيوبي لةرِووي بيناسازي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932CCB">
              <w:trPr>
                <w:gridBefore w:val="1"/>
                <w:wBefore w:w="15" w:type="dxa"/>
                <w:trHeight w:val="630"/>
                <w:jc w:val="center"/>
              </w:trPr>
              <w:tc>
                <w:tcPr>
                  <w:tcW w:w="832" w:type="dxa"/>
                  <w:gridSpan w:val="2"/>
                  <w:vMerge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Pr="00F617F3" w:rsidRDefault="00370704" w:rsidP="00BD4A1F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F617F3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طرينطترين دامةزراوة جةنطيةكان لسةردةمي سةلاحةدين و دواي سةلاحةدين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A6600B">
              <w:trPr>
                <w:gridBefore w:val="1"/>
                <w:wBefore w:w="15" w:type="dxa"/>
                <w:trHeight w:val="474"/>
                <w:jc w:val="center"/>
              </w:trPr>
              <w:tc>
                <w:tcPr>
                  <w:tcW w:w="832" w:type="dxa"/>
                  <w:gridSpan w:val="2"/>
                  <w:vMerge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Pr="00BD4A1F" w:rsidRDefault="00BD4A1F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BD4A1F">
                    <w:rPr>
                      <w:rFonts w:cs="Ali_K_Samik" w:hint="cs"/>
                      <w:rtl/>
                      <w:lang w:bidi="ar-IQ"/>
                    </w:rPr>
                    <w:t>ثشووي سةري سالَ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</w:tbl>
          <w:p w:rsidR="00355603" w:rsidRDefault="00355603" w:rsidP="002946F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tbl>
            <w:tblPr>
              <w:bidiVisual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8"/>
              <w:gridCol w:w="16"/>
              <w:gridCol w:w="1583"/>
              <w:gridCol w:w="23"/>
              <w:gridCol w:w="5278"/>
              <w:gridCol w:w="19"/>
              <w:gridCol w:w="925"/>
              <w:gridCol w:w="61"/>
            </w:tblGrid>
            <w:tr w:rsidR="00E37499" w:rsidTr="00E37499">
              <w:trPr>
                <w:gridAfter w:val="1"/>
                <w:wAfter w:w="61" w:type="dxa"/>
                <w:trHeight w:val="483"/>
                <w:jc w:val="center"/>
              </w:trPr>
              <w:tc>
                <w:tcPr>
                  <w:tcW w:w="79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الشهر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الملاحظات</w:t>
                  </w:r>
                </w:p>
              </w:tc>
            </w:tr>
            <w:tr w:rsidR="00E37499" w:rsidTr="00932CCB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94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E37499" w:rsidRDefault="00E37499" w:rsidP="0065647E">
                  <w:pPr>
                    <w:bidi/>
                    <w:ind w:left="113" w:right="113"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 xml:space="preserve">كانون الثاني </w:t>
                  </w:r>
                  <w:r w:rsidR="0065647E">
                    <w:rPr>
                      <w:rFonts w:cs="Ali-A-Samik" w:hint="cs"/>
                      <w:shd w:val="clear" w:color="auto" w:fill="E6E6E6"/>
                      <w:rtl/>
                      <w:lang w:bidi="ar-IQ"/>
                    </w:rPr>
                    <w:t>2023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370704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sz w:val="24"/>
                      <w:szCs w:val="24"/>
                      <w:rtl/>
                      <w:lang w:bidi="ar-IQ"/>
                    </w:rPr>
                    <w:t xml:space="preserve">شوراي شاري قاهيرة و هؤكاري دروست بووني و تايبةتمةنديةكاني  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BD4A1F" w:rsidRDefault="00370704" w:rsidP="00370704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هيَلكاري بيناسازي قةلاَي جةبةل و طرينطترين نةخش و زةخرةفةكاني 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BD4A1F" w:rsidRDefault="00C86D8A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طرينطترين دامةزراوة دينيةكان/ </w:t>
                  </w:r>
                  <w:r w:rsidR="00F617F3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قوتابخانةي ديني / قوتابخانةي صالحية لةمصر / قوتابخانةي عادلية لةديمةشق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gridAfter w:val="1"/>
                <w:wAfter w:w="61" w:type="dxa"/>
                <w:trHeight w:val="528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BD4A1F" w:rsidRDefault="00F617F3" w:rsidP="00BD4A1F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طؤر لةسةردةمي ئةيوبيةكان /طؤري إمام شافعي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E37499">
              <w:trPr>
                <w:gridAfter w:val="1"/>
                <w:wAfter w:w="61" w:type="dxa"/>
                <w:trHeight w:val="483"/>
                <w:jc w:val="center"/>
              </w:trPr>
              <w:tc>
                <w:tcPr>
                  <w:tcW w:w="79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الشهر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الملاحظات</w:t>
                  </w:r>
                </w:p>
              </w:tc>
            </w:tr>
            <w:tr w:rsidR="00E37499" w:rsidTr="00932CCB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94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E37499" w:rsidRDefault="00E37499" w:rsidP="0065647E">
                  <w:pPr>
                    <w:bidi/>
                    <w:ind w:left="113" w:right="113"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 xml:space="preserve">شـــــبـاطـ </w:t>
                  </w:r>
                  <w:r w:rsidR="0065647E">
                    <w:rPr>
                      <w:rFonts w:cs="Ali-A-Samik" w:hint="cs"/>
                      <w:rtl/>
                      <w:lang w:bidi="ar-IQ"/>
                    </w:rPr>
                    <w:t>2023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370704" w:rsidRDefault="00F617F3" w:rsidP="00C86D8A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كانزا لةسةردةمي ئةيوبيةكان و طرنطترين تايبةتمةنديةكاني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704B1A" w:rsidRDefault="00F617F3" w:rsidP="00C86D8A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BD4A1F">
                    <w:rPr>
                      <w:rFonts w:cs="Ali_K_Samik" w:hint="cs"/>
                      <w:rtl/>
                      <w:lang w:bidi="ar-IQ"/>
                    </w:rPr>
                    <w:t xml:space="preserve">تاقيكردنةوي وةرزي 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بابةتةكة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C86D8A" w:rsidRDefault="00F617F3" w:rsidP="00C86D8A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</w:rPr>
                    <w:t>رِةطةزةكاني زةخرةفة</w:t>
                  </w:r>
                  <w:r w:rsidRPr="00370704">
                    <w:rPr>
                      <w:rFonts w:cs="Ali_K_Samik" w:hint="cs"/>
                      <w:sz w:val="24"/>
                      <w:szCs w:val="24"/>
                      <w:rtl/>
                    </w:rPr>
                    <w:t>لةسةركانزاي ئةيوبي لةمصر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</w:rPr>
                    <w:t>/ زةخرةفةي نووسين / زةخرةفةي ئةندازةيي/ زةخرةفةي رووةكي /زةخرةفةي ئاذةلي و بوونةوةري خورافي / لةطةلَ نيشانداني ويَنةكانيان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704B1A" w:rsidRDefault="00F617F3" w:rsidP="00704B1A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C86D8A">
                    <w:rPr>
                      <w:rFonts w:cs="Ali_K_Samik" w:hint="cs"/>
                      <w:sz w:val="24"/>
                      <w:szCs w:val="24"/>
                      <w:rtl/>
                    </w:rPr>
                    <w:t>ديمةني ويَنةيي لةسةر ثارضةي كانزاي ئةيوبي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</w:rPr>
                    <w:t>/ديمةني وةرزشي /ديمةني طؤراني و ثياواني كؤشك/ديمةني زةوي كيَلان و كشتوكالَ كردن/</w:t>
                  </w:r>
                  <w:r w:rsidRPr="00C86D8A">
                    <w:rPr>
                      <w:rFonts w:asciiTheme="minorHAnsi" w:eastAsiaTheme="minorEastAsia" w:cs="Ali_K_Samik" w:hint="cs"/>
                      <w:color w:val="1F497D" w:themeColor="text2"/>
                      <w:kern w:val="24"/>
                      <w:sz w:val="56"/>
                      <w:szCs w:val="56"/>
                      <w:rtl/>
                    </w:rPr>
                    <w:t xml:space="preserve"> </w:t>
                  </w:r>
                  <w:r w:rsidRPr="00C86D8A">
                    <w:rPr>
                      <w:rFonts w:cs="Ali_K_Samik" w:hint="cs"/>
                      <w:sz w:val="24"/>
                      <w:szCs w:val="24"/>
                      <w:rtl/>
                    </w:rPr>
                    <w:t>ديمةني ئافرةت كة خؤيان دةرِازيننةوة لةبةرامبةر ئاويَنة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</w:rPr>
                    <w:t>/</w:t>
                  </w:r>
                  <w:r w:rsidRPr="00C86D8A">
                    <w:rPr>
                      <w:rFonts w:asciiTheme="minorHAnsi" w:eastAsiaTheme="minorEastAsia" w:cs="Ali_K_Samik" w:hint="cs"/>
                      <w:color w:val="1F497D" w:themeColor="text2"/>
                      <w:kern w:val="24"/>
                      <w:sz w:val="56"/>
                      <w:szCs w:val="56"/>
                      <w:rtl/>
                    </w:rPr>
                    <w:t xml:space="preserve"> </w:t>
                  </w:r>
                  <w:r w:rsidRPr="00C86D8A">
                    <w:rPr>
                      <w:rFonts w:cs="Ali_K_Samik" w:hint="cs"/>
                      <w:sz w:val="24"/>
                      <w:szCs w:val="24"/>
                      <w:rtl/>
                    </w:rPr>
                    <w:t>ويَنةي مانط لةسةر ثارضةي كانزاي ئةيوبي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</w:rPr>
                    <w:t>/</w:t>
                  </w:r>
                  <w:r w:rsidRPr="00C86D8A">
                    <w:rPr>
                      <w:rFonts w:asciiTheme="minorHAnsi" w:eastAsiaTheme="minorEastAsia" w:cs="Ali_K_Samik" w:hint="cs"/>
                      <w:color w:val="1F497D" w:themeColor="text2"/>
                      <w:kern w:val="24"/>
                      <w:sz w:val="56"/>
                      <w:szCs w:val="56"/>
                      <w:rtl/>
                    </w:rPr>
                    <w:t xml:space="preserve"> </w:t>
                  </w:r>
                  <w:r w:rsidRPr="00C86D8A">
                    <w:rPr>
                      <w:rFonts w:cs="Ali_K_Samik" w:hint="cs"/>
                      <w:sz w:val="24"/>
                      <w:szCs w:val="24"/>
                      <w:rtl/>
                    </w:rPr>
                    <w:t>ويَنةي ئاسمان لةسةر ثارضةي كانزاي ئةيوبي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</w:rPr>
                    <w:t>/دةركةوتني بابةتي مةسيحي و هؤكارةكاني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E37499">
              <w:trPr>
                <w:gridAfter w:val="1"/>
                <w:wAfter w:w="61" w:type="dxa"/>
                <w:trHeight w:val="483"/>
                <w:jc w:val="center"/>
              </w:trPr>
              <w:tc>
                <w:tcPr>
                  <w:tcW w:w="79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الشهر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الملاحظات</w:t>
                  </w:r>
                </w:p>
              </w:tc>
            </w:tr>
            <w:tr w:rsidR="00E37499" w:rsidTr="00932CCB">
              <w:trPr>
                <w:gridAfter w:val="1"/>
                <w:wAfter w:w="61" w:type="dxa"/>
                <w:trHeight w:val="609"/>
                <w:jc w:val="center"/>
              </w:trPr>
              <w:tc>
                <w:tcPr>
                  <w:tcW w:w="794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E37499" w:rsidRDefault="00E37499" w:rsidP="0065647E">
                  <w:pPr>
                    <w:bidi/>
                    <w:ind w:left="113" w:right="113"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 xml:space="preserve">آذار </w:t>
                  </w:r>
                  <w:r w:rsidR="0065647E">
                    <w:rPr>
                      <w:rFonts w:cs="Ali-A-Samik" w:hint="cs"/>
                      <w:rtl/>
                      <w:lang w:bidi="ar-IQ"/>
                    </w:rPr>
                    <w:t>2023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C86D8A" w:rsidRDefault="00F617F3" w:rsidP="00F617F3">
                  <w:pPr>
                    <w:jc w:val="right"/>
                    <w:rPr>
                      <w:rFonts w:cs="Ali_K_Samik"/>
                      <w:sz w:val="24"/>
                      <w:szCs w:val="24"/>
                    </w:rPr>
                  </w:pPr>
                  <w:r w:rsidRPr="00C86D8A">
                    <w:rPr>
                      <w:rFonts w:cs="Ali_K_Samik" w:hint="cs"/>
                      <w:sz w:val="24"/>
                      <w:szCs w:val="24"/>
                      <w:rtl/>
                    </w:rPr>
                    <w:t>ثيَكهاتةو شيَوةي طشتي توح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</w:rPr>
                    <w:t>ة</w:t>
                  </w:r>
                  <w:r w:rsidRPr="00C86D8A">
                    <w:rPr>
                      <w:rFonts w:cs="Ali_K_Samik" w:hint="cs"/>
                      <w:sz w:val="24"/>
                      <w:szCs w:val="24"/>
                      <w:rtl/>
                    </w:rPr>
                    <w:t>في كانزاي ئةيوبي لةطةلَ نمايشكردني ضةند نمونةيةك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704B1A" w:rsidRDefault="00F617F3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هةلَكؤلين لةسةر دار لةسةردةمي ئةيوبي /تايبةتمةنديةكاني ئةم هونةرة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gridAfter w:val="1"/>
                <w:wAfter w:w="61" w:type="dxa"/>
                <w:trHeight w:val="239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617F3" w:rsidRPr="00BD2C4A" w:rsidRDefault="00F617F3" w:rsidP="00F617F3">
                  <w:pPr>
                    <w:jc w:val="right"/>
                    <w:rPr>
                      <w:rFonts w:asciiTheme="majorBidi" w:hAnsiTheme="majorBidi" w:cstheme="majorBidi"/>
                      <w:lang w:val="en-US" w:bidi="ar-KW"/>
                    </w:rPr>
                  </w:pPr>
                  <w:r w:rsidRPr="00C86D8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ضةند نمونةيةك لة ثاشماوةي توحةفي داري لةسةردةمي ئةيوبي لةطةلَ نيشانداني ويَنةكانيان</w:t>
                  </w:r>
                </w:p>
                <w:p w:rsidR="00E37499" w:rsidRPr="00F617F3" w:rsidRDefault="00E37499" w:rsidP="00F617F3">
                  <w:pPr>
                    <w:bidi/>
                    <w:jc w:val="both"/>
                    <w:rPr>
                      <w:rFonts w:cs="Ali_K_Samik"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704B1A" w:rsidRDefault="00B94D1F" w:rsidP="00B94D1F">
                  <w:pPr>
                    <w:bidi/>
                    <w:rPr>
                      <w:rFonts w:cs="Ali_K_Samik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li_K_Samik" w:hint="cs"/>
                      <w:color w:val="000000"/>
                      <w:sz w:val="24"/>
                      <w:szCs w:val="24"/>
                      <w:rtl/>
                    </w:rPr>
                    <w:t xml:space="preserve">خةزةف 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E37499">
              <w:trPr>
                <w:trHeight w:val="483"/>
                <w:jc w:val="center"/>
              </w:trPr>
              <w:tc>
                <w:tcPr>
                  <w:tcW w:w="79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الشهر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29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الملاحظات</w:t>
                  </w:r>
                </w:p>
              </w:tc>
            </w:tr>
            <w:tr w:rsidR="00E37499" w:rsidTr="00E37499">
              <w:trPr>
                <w:trHeight w:val="630"/>
                <w:jc w:val="center"/>
              </w:trPr>
              <w:tc>
                <w:tcPr>
                  <w:tcW w:w="794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E37499" w:rsidRDefault="00E37499" w:rsidP="0065647E">
                  <w:pPr>
                    <w:bidi/>
                    <w:ind w:left="113" w:right="113"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 xml:space="preserve">نيســـــان </w:t>
                  </w:r>
                  <w:r w:rsidR="0065647E">
                    <w:rPr>
                      <w:rFonts w:cs="Ali-A-Samik" w:hint="cs"/>
                      <w:rtl/>
                      <w:lang w:bidi="ar-IQ"/>
                    </w:rPr>
                    <w:t>2023</w:t>
                  </w:r>
                  <w:r>
                    <w:rPr>
                      <w:rFonts w:cs="Ali-A-Samik" w:hint="cs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29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704B1A" w:rsidRDefault="00B94D1F" w:rsidP="00704B1A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تايبةتمةندي خةزةف لةسةردةمي ئةيوبي لةطةل نيشانداني ضةند نمونةيةك لةخةزةف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29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704B1A" w:rsidRDefault="00B94D1F" w:rsidP="00E37499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فخار ضةند نمونةيةك لة فخاري ئةيوبي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29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B94D1F" w:rsidRDefault="00B94D1F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B94D1F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ثيشةسازي دروست كردني شووشة 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29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B94D1F" w:rsidRDefault="00B94D1F" w:rsidP="00B94D1F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B94D1F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ريَطاكاني دروست كردن وزةخرةفةكردني توحةفي شووشةيي ئةيوبي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0B2D00">
              <w:trPr>
                <w:trHeight w:val="582"/>
                <w:jc w:val="center"/>
              </w:trPr>
              <w:tc>
                <w:tcPr>
                  <w:tcW w:w="7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الشهر</w:t>
                  </w:r>
                </w:p>
              </w:tc>
              <w:tc>
                <w:tcPr>
                  <w:tcW w:w="159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1005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الملاحظات</w:t>
                  </w:r>
                </w:p>
              </w:tc>
            </w:tr>
            <w:tr w:rsidR="00E37499" w:rsidTr="00932CCB">
              <w:trPr>
                <w:trHeight w:val="630"/>
                <w:jc w:val="center"/>
              </w:trPr>
              <w:tc>
                <w:tcPr>
                  <w:tcW w:w="778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E37499" w:rsidRDefault="00E37499" w:rsidP="0065647E">
                  <w:pPr>
                    <w:bidi/>
                    <w:ind w:left="113" w:right="113"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 xml:space="preserve">أيار </w:t>
                  </w:r>
                  <w:r w:rsidR="0065647E">
                    <w:rPr>
                      <w:rFonts w:cs="Ali-A-Samik" w:hint="cs"/>
                      <w:rtl/>
                      <w:lang w:bidi="ar-IQ"/>
                    </w:rPr>
                    <w:t>2023</w:t>
                  </w:r>
                  <w:bookmarkStart w:id="0" w:name="_GoBack"/>
                  <w:bookmarkEnd w:id="0"/>
                </w:p>
              </w:tc>
              <w:tc>
                <w:tcPr>
                  <w:tcW w:w="159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0B2D00" w:rsidRDefault="00B94D1F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ثيشةسازي رستن وضنين</w:t>
                  </w:r>
                </w:p>
              </w:tc>
              <w:tc>
                <w:tcPr>
                  <w:tcW w:w="1005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trHeight w:val="630"/>
                <w:jc w:val="center"/>
              </w:trPr>
              <w:tc>
                <w:tcPr>
                  <w:tcW w:w="778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59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0B2D00" w:rsidRDefault="00B94D1F" w:rsidP="00B94D1F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دراو لةسةردةمي ئةيوبيةكان /دينار /درهةم /فلس/ نيشانداني ويَنةكانيان </w:t>
                  </w:r>
                </w:p>
              </w:tc>
              <w:tc>
                <w:tcPr>
                  <w:tcW w:w="1005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trHeight w:val="630"/>
                <w:jc w:val="center"/>
              </w:trPr>
              <w:tc>
                <w:tcPr>
                  <w:tcW w:w="778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59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Pr="000B2D00" w:rsidRDefault="00B94D1F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rtl/>
                      <w:lang w:bidi="ar-IQ"/>
                    </w:rPr>
                    <w:t xml:space="preserve">نةخش و زةخرةفة لةسةردراوي ئةيوبي </w:t>
                  </w:r>
                </w:p>
              </w:tc>
              <w:tc>
                <w:tcPr>
                  <w:tcW w:w="1005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trHeight w:val="630"/>
                <w:jc w:val="center"/>
              </w:trPr>
              <w:tc>
                <w:tcPr>
                  <w:tcW w:w="778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59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Pr="000B2D00" w:rsidRDefault="00B94D1F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rtl/>
                      <w:lang w:bidi="ar-IQ"/>
                    </w:rPr>
                    <w:t>تاقيكردنةوةي وةرزي بابةتةكة</w:t>
                  </w:r>
                </w:p>
              </w:tc>
              <w:tc>
                <w:tcPr>
                  <w:tcW w:w="1005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</w:tbl>
          <w:p w:rsidR="00001B33" w:rsidRPr="00BD2C4A" w:rsidRDefault="00001B33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91110D">
        <w:tc>
          <w:tcPr>
            <w:tcW w:w="1844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91110D">
        <w:tc>
          <w:tcPr>
            <w:tcW w:w="1844" w:type="dxa"/>
          </w:tcPr>
          <w:p w:rsidR="008D46A4" w:rsidRPr="00BD2C4A" w:rsidRDefault="008D46A4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9355" w:type="dxa"/>
            <w:gridSpan w:val="2"/>
          </w:tcPr>
          <w:p w:rsidR="00BD407D" w:rsidRDefault="00BD407D" w:rsidP="00F3523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لێرە مامۆستای وانەبێژ ناونیشانی هەموو ئەو بابەتە پراکتیکانە دەنووسێت کە بەنیازە بیڵێتەوە لە تێرمەکە. هەروەها کورتەیەک لە ئامانجی هەر یەک لە بابەتەکان وبەروار وکاتی وانەکە دەنووسێت. </w:t>
            </w:r>
          </w:p>
          <w:p w:rsidR="00BD407D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91110D">
        <w:trPr>
          <w:trHeight w:val="732"/>
        </w:trPr>
        <w:tc>
          <w:tcPr>
            <w:tcW w:w="11199" w:type="dxa"/>
            <w:gridSpan w:val="3"/>
          </w:tcPr>
          <w:p w:rsidR="0017478B" w:rsidRPr="00430198" w:rsidRDefault="00DD1C94" w:rsidP="00677E0C">
            <w:pPr>
              <w:bidi/>
              <w:spacing w:after="0" w:line="240" w:lineRule="auto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30198">
              <w:rPr>
                <w:rFonts w:cs="Ali_K_Samik"/>
                <w:sz w:val="24"/>
                <w:szCs w:val="24"/>
                <w:rtl/>
                <w:lang w:bidi="ar-IQ"/>
              </w:rPr>
              <w:t xml:space="preserve">19. </w:t>
            </w:r>
            <w:r w:rsidR="00677E0C" w:rsidRPr="00430198">
              <w:rPr>
                <w:rFonts w:cs="Ali_K_Samik" w:hint="cs"/>
                <w:sz w:val="24"/>
                <w:szCs w:val="24"/>
                <w:rtl/>
                <w:lang w:bidi="ar-IQ"/>
              </w:rPr>
              <w:t>تاق</w:t>
            </w:r>
            <w:r w:rsidR="00677E0C" w:rsidRPr="00430198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ی</w:t>
            </w:r>
            <w:r w:rsidR="00677E0C" w:rsidRPr="00430198">
              <w:rPr>
                <w:rFonts w:cs="Ali_K_Samik" w:hint="cs"/>
                <w:sz w:val="24"/>
                <w:szCs w:val="24"/>
                <w:rtl/>
                <w:lang w:bidi="ar-IQ"/>
              </w:rPr>
              <w:t>کردن</w:t>
            </w:r>
            <w:r w:rsidR="00677E0C" w:rsidRPr="00430198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ە</w:t>
            </w:r>
            <w:r w:rsidR="00677E0C" w:rsidRPr="00430198">
              <w:rPr>
                <w:rFonts w:cs="Ali_K_Samik" w:hint="cs"/>
                <w:sz w:val="24"/>
                <w:szCs w:val="24"/>
                <w:rtl/>
                <w:lang w:bidi="ar-IQ"/>
              </w:rPr>
              <w:t>و</w:t>
            </w:r>
            <w:r w:rsidR="00677E0C" w:rsidRPr="00430198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ە</w:t>
            </w:r>
            <w:r w:rsidR="00677E0C" w:rsidRPr="00430198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کان </w:t>
            </w:r>
          </w:p>
          <w:p w:rsidR="000B2D00" w:rsidRPr="00430198" w:rsidRDefault="000B2D00" w:rsidP="000B2D00">
            <w:pPr>
              <w:jc w:val="right"/>
              <w:rPr>
                <w:rFonts w:cs="Ali_K_Samik"/>
                <w:sz w:val="24"/>
                <w:szCs w:val="24"/>
                <w:lang w:bidi="ar-IQ"/>
              </w:rPr>
            </w:pPr>
            <w:r w:rsidRPr="00430198">
              <w:rPr>
                <w:rFonts w:cs="Ali_K_Samik" w:hint="cs"/>
                <w:sz w:val="24"/>
                <w:szCs w:val="24"/>
                <w:rtl/>
                <w:lang w:bidi="ar-IQ"/>
              </w:rPr>
              <w:t>ث/ ثيَناسةي ئةمانةي خوارةوة بكة</w:t>
            </w:r>
          </w:p>
          <w:p w:rsidR="00430198" w:rsidRDefault="00430198" w:rsidP="00430198">
            <w:pPr>
              <w:pStyle w:val="ListParagraph"/>
              <w:jc w:val="right"/>
              <w:rPr>
                <w:rFonts w:cs="Ali_K_Samik"/>
                <w:sz w:val="24"/>
                <w:szCs w:val="24"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1-</w:t>
            </w:r>
            <w:r w:rsidRPr="00430198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شيَوازي نيلو (اسلوب النيلو)             2- قمريات              3- صنج المعشقة         </w:t>
            </w:r>
          </w:p>
          <w:p w:rsidR="008D46A4" w:rsidRPr="00430198" w:rsidRDefault="00430198" w:rsidP="000B2D00">
            <w:pPr>
              <w:bidi/>
              <w:spacing w:line="240" w:lineRule="auto"/>
              <w:rPr>
                <w:rFonts w:cs="Ali_K_Samik"/>
                <w:sz w:val="24"/>
                <w:szCs w:val="24"/>
                <w:lang w:bidi="ar-IQ"/>
              </w:rPr>
            </w:pPr>
            <w:r w:rsidRPr="00430198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پ/طرينطترين تايبةتمةنديةكاني بيناسازي شوراي سةلاحةدين و بورجةكاني ضين بيانذميَرة            </w:t>
            </w:r>
          </w:p>
        </w:tc>
      </w:tr>
      <w:tr w:rsidR="008D46A4" w:rsidRPr="00BD2C4A" w:rsidTr="0091110D">
        <w:trPr>
          <w:trHeight w:val="732"/>
        </w:trPr>
        <w:tc>
          <w:tcPr>
            <w:tcW w:w="11199" w:type="dxa"/>
            <w:gridSpan w:val="3"/>
          </w:tcPr>
          <w:p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6745BB" w:rsidRPr="006745BB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1647A7" w:rsidRPr="00BD2C4A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:rsidTr="0091110D">
        <w:trPr>
          <w:trHeight w:val="732"/>
        </w:trPr>
        <w:tc>
          <w:tcPr>
            <w:tcW w:w="11199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BD2C4A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Default="00E95307" w:rsidP="008D46A4">
      <w:pPr>
        <w:rPr>
          <w:rFonts w:cs="Ali_K_Samik"/>
          <w:sz w:val="24"/>
          <w:szCs w:val="24"/>
          <w:rtl/>
        </w:rPr>
      </w:pPr>
    </w:p>
    <w:p w:rsidR="00F617F3" w:rsidRDefault="00F617F3" w:rsidP="008D46A4">
      <w:pPr>
        <w:rPr>
          <w:rFonts w:cs="Ali_K_Samik"/>
          <w:sz w:val="24"/>
          <w:szCs w:val="24"/>
          <w:rtl/>
        </w:rPr>
      </w:pPr>
    </w:p>
    <w:p w:rsidR="00F617F3" w:rsidRDefault="00F617F3" w:rsidP="008D46A4">
      <w:pPr>
        <w:rPr>
          <w:rFonts w:cs="Ali_K_Samik"/>
          <w:sz w:val="24"/>
          <w:szCs w:val="24"/>
          <w:rtl/>
        </w:rPr>
      </w:pPr>
    </w:p>
    <w:p w:rsidR="00F617F3" w:rsidRDefault="00F617F3" w:rsidP="008D46A4">
      <w:pPr>
        <w:rPr>
          <w:rFonts w:cs="Ali_K_Samik"/>
          <w:sz w:val="24"/>
          <w:szCs w:val="24"/>
          <w:rtl/>
        </w:rPr>
      </w:pPr>
    </w:p>
    <w:p w:rsidR="00F617F3" w:rsidRDefault="00F617F3" w:rsidP="008D46A4">
      <w:pPr>
        <w:rPr>
          <w:rFonts w:cs="Ali_K_Samik"/>
          <w:sz w:val="24"/>
          <w:szCs w:val="24"/>
          <w:rtl/>
        </w:rPr>
      </w:pPr>
    </w:p>
    <w:p w:rsidR="00F617F3" w:rsidRDefault="00F617F3" w:rsidP="008D46A4">
      <w:pPr>
        <w:rPr>
          <w:rFonts w:cs="Ali_K_Samik"/>
          <w:sz w:val="24"/>
          <w:szCs w:val="24"/>
          <w:rtl/>
          <w:lang w:bidi="ar-IQ"/>
        </w:rPr>
      </w:pPr>
    </w:p>
    <w:sectPr w:rsidR="00F617F3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0DD" w:rsidRDefault="009D50DD" w:rsidP="00483DD0">
      <w:pPr>
        <w:spacing w:after="0" w:line="240" w:lineRule="auto"/>
      </w:pPr>
      <w:r>
        <w:separator/>
      </w:r>
    </w:p>
  </w:endnote>
  <w:endnote w:type="continuationSeparator" w:id="0">
    <w:p w:rsidR="009D50DD" w:rsidRDefault="009D50DD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0DD" w:rsidRDefault="009D50DD" w:rsidP="00483DD0">
      <w:pPr>
        <w:spacing w:after="0" w:line="240" w:lineRule="auto"/>
      </w:pPr>
      <w:r>
        <w:separator/>
      </w:r>
    </w:p>
  </w:footnote>
  <w:footnote w:type="continuationSeparator" w:id="0">
    <w:p w:rsidR="009D50DD" w:rsidRDefault="009D50DD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F7C8E"/>
    <w:multiLevelType w:val="hybridMultilevel"/>
    <w:tmpl w:val="E09099BE"/>
    <w:lvl w:ilvl="0" w:tplc="84566C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32ED"/>
    <w:multiLevelType w:val="hybridMultilevel"/>
    <w:tmpl w:val="D1786816"/>
    <w:lvl w:ilvl="0" w:tplc="4F7A64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417A5"/>
    <w:multiLevelType w:val="hybridMultilevel"/>
    <w:tmpl w:val="94065518"/>
    <w:lvl w:ilvl="0" w:tplc="CCFC9BE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EC50A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D2DCD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A0D55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70A66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C681D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EAC82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FEC2F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529EB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46E33"/>
    <w:multiLevelType w:val="hybridMultilevel"/>
    <w:tmpl w:val="09D24100"/>
    <w:lvl w:ilvl="0" w:tplc="230253E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901AF"/>
    <w:multiLevelType w:val="hybridMultilevel"/>
    <w:tmpl w:val="E550D672"/>
    <w:lvl w:ilvl="0" w:tplc="CED45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C2823"/>
    <w:multiLevelType w:val="hybridMultilevel"/>
    <w:tmpl w:val="26EA5D4E"/>
    <w:lvl w:ilvl="0" w:tplc="0EB205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4"/>
  </w:num>
  <w:num w:numId="5">
    <w:abstractNumId w:val="15"/>
  </w:num>
  <w:num w:numId="6">
    <w:abstractNumId w:val="8"/>
  </w:num>
  <w:num w:numId="7">
    <w:abstractNumId w:val="3"/>
  </w:num>
  <w:num w:numId="8">
    <w:abstractNumId w:val="11"/>
  </w:num>
  <w:num w:numId="9">
    <w:abstractNumId w:val="2"/>
  </w:num>
  <w:num w:numId="10">
    <w:abstractNumId w:val="13"/>
  </w:num>
  <w:num w:numId="11">
    <w:abstractNumId w:val="4"/>
  </w:num>
  <w:num w:numId="12">
    <w:abstractNumId w:val="7"/>
  </w:num>
  <w:num w:numId="13">
    <w:abstractNumId w:val="10"/>
  </w:num>
  <w:num w:numId="14">
    <w:abstractNumId w:val="5"/>
  </w:num>
  <w:num w:numId="15">
    <w:abstractNumId w:val="17"/>
  </w:num>
  <w:num w:numId="16">
    <w:abstractNumId w:val="1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F70"/>
    <w:rsid w:val="000360E5"/>
    <w:rsid w:val="00041B49"/>
    <w:rsid w:val="00061167"/>
    <w:rsid w:val="00065BD1"/>
    <w:rsid w:val="000B2B97"/>
    <w:rsid w:val="000B2D00"/>
    <w:rsid w:val="000D5BCB"/>
    <w:rsid w:val="000E6EBD"/>
    <w:rsid w:val="000F2337"/>
    <w:rsid w:val="00110200"/>
    <w:rsid w:val="00153341"/>
    <w:rsid w:val="001647A7"/>
    <w:rsid w:val="0017478B"/>
    <w:rsid w:val="00194301"/>
    <w:rsid w:val="001C0332"/>
    <w:rsid w:val="001F0889"/>
    <w:rsid w:val="001F44D3"/>
    <w:rsid w:val="00222D3F"/>
    <w:rsid w:val="0025284B"/>
    <w:rsid w:val="002946F7"/>
    <w:rsid w:val="002D7B53"/>
    <w:rsid w:val="002F44B8"/>
    <w:rsid w:val="0031039F"/>
    <w:rsid w:val="00355603"/>
    <w:rsid w:val="0036135D"/>
    <w:rsid w:val="00365AD8"/>
    <w:rsid w:val="0036724B"/>
    <w:rsid w:val="00370704"/>
    <w:rsid w:val="003C0EC5"/>
    <w:rsid w:val="003D742F"/>
    <w:rsid w:val="003E71EE"/>
    <w:rsid w:val="003F4581"/>
    <w:rsid w:val="00410601"/>
    <w:rsid w:val="00417F5A"/>
    <w:rsid w:val="00430198"/>
    <w:rsid w:val="004404DE"/>
    <w:rsid w:val="00441BF4"/>
    <w:rsid w:val="0044336F"/>
    <w:rsid w:val="00467B80"/>
    <w:rsid w:val="0048021D"/>
    <w:rsid w:val="004805BA"/>
    <w:rsid w:val="00483DD0"/>
    <w:rsid w:val="0049418A"/>
    <w:rsid w:val="00495585"/>
    <w:rsid w:val="004B481E"/>
    <w:rsid w:val="004C6579"/>
    <w:rsid w:val="004D502D"/>
    <w:rsid w:val="004E1842"/>
    <w:rsid w:val="004F4547"/>
    <w:rsid w:val="00500089"/>
    <w:rsid w:val="00513A62"/>
    <w:rsid w:val="00517B01"/>
    <w:rsid w:val="0052707E"/>
    <w:rsid w:val="005A760A"/>
    <w:rsid w:val="005C1970"/>
    <w:rsid w:val="005C7302"/>
    <w:rsid w:val="005D2B1F"/>
    <w:rsid w:val="005F06DF"/>
    <w:rsid w:val="00600351"/>
    <w:rsid w:val="00616D0F"/>
    <w:rsid w:val="006222E6"/>
    <w:rsid w:val="00634F2B"/>
    <w:rsid w:val="0064350C"/>
    <w:rsid w:val="00645436"/>
    <w:rsid w:val="0065647E"/>
    <w:rsid w:val="00657186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F4683"/>
    <w:rsid w:val="006F7CE1"/>
    <w:rsid w:val="00704B1A"/>
    <w:rsid w:val="00734CDD"/>
    <w:rsid w:val="00735B4C"/>
    <w:rsid w:val="00741D0F"/>
    <w:rsid w:val="00756BE1"/>
    <w:rsid w:val="00762579"/>
    <w:rsid w:val="007867AF"/>
    <w:rsid w:val="007A4B5C"/>
    <w:rsid w:val="007B7E60"/>
    <w:rsid w:val="007C0BC6"/>
    <w:rsid w:val="007D2DA3"/>
    <w:rsid w:val="007D54D1"/>
    <w:rsid w:val="007D7892"/>
    <w:rsid w:val="007E2274"/>
    <w:rsid w:val="007E4B79"/>
    <w:rsid w:val="007F0899"/>
    <w:rsid w:val="0080086A"/>
    <w:rsid w:val="00830E83"/>
    <w:rsid w:val="00830EE6"/>
    <w:rsid w:val="008333BF"/>
    <w:rsid w:val="00862F36"/>
    <w:rsid w:val="008640D8"/>
    <w:rsid w:val="008B6570"/>
    <w:rsid w:val="008C4A34"/>
    <w:rsid w:val="008D46A4"/>
    <w:rsid w:val="008E0D66"/>
    <w:rsid w:val="008E274B"/>
    <w:rsid w:val="0091110D"/>
    <w:rsid w:val="00912DC3"/>
    <w:rsid w:val="00914683"/>
    <w:rsid w:val="009204BA"/>
    <w:rsid w:val="00932CCB"/>
    <w:rsid w:val="00960E27"/>
    <w:rsid w:val="00961D90"/>
    <w:rsid w:val="009648FA"/>
    <w:rsid w:val="0097370A"/>
    <w:rsid w:val="009C0A8B"/>
    <w:rsid w:val="009C46A3"/>
    <w:rsid w:val="009D50DD"/>
    <w:rsid w:val="009F7BEC"/>
    <w:rsid w:val="00A0095C"/>
    <w:rsid w:val="00A07592"/>
    <w:rsid w:val="00A23094"/>
    <w:rsid w:val="00A6600B"/>
    <w:rsid w:val="00AC6E81"/>
    <w:rsid w:val="00AD68F9"/>
    <w:rsid w:val="00B1455D"/>
    <w:rsid w:val="00B341B9"/>
    <w:rsid w:val="00B45135"/>
    <w:rsid w:val="00B45D60"/>
    <w:rsid w:val="00B83EF5"/>
    <w:rsid w:val="00B87075"/>
    <w:rsid w:val="00B875D6"/>
    <w:rsid w:val="00B916A8"/>
    <w:rsid w:val="00B94D1F"/>
    <w:rsid w:val="00BA60E4"/>
    <w:rsid w:val="00BA65A5"/>
    <w:rsid w:val="00BA7F42"/>
    <w:rsid w:val="00BD2C4A"/>
    <w:rsid w:val="00BD407D"/>
    <w:rsid w:val="00BD4A1F"/>
    <w:rsid w:val="00BE50D1"/>
    <w:rsid w:val="00BF3B14"/>
    <w:rsid w:val="00C46136"/>
    <w:rsid w:val="00C46D58"/>
    <w:rsid w:val="00C525DA"/>
    <w:rsid w:val="00C61538"/>
    <w:rsid w:val="00C857AF"/>
    <w:rsid w:val="00C86D8A"/>
    <w:rsid w:val="00C93231"/>
    <w:rsid w:val="00CA3A49"/>
    <w:rsid w:val="00CA3EA8"/>
    <w:rsid w:val="00CC5CD1"/>
    <w:rsid w:val="00CD1263"/>
    <w:rsid w:val="00CD730C"/>
    <w:rsid w:val="00CE21D3"/>
    <w:rsid w:val="00CF510D"/>
    <w:rsid w:val="00CF5475"/>
    <w:rsid w:val="00D67B9D"/>
    <w:rsid w:val="00D70421"/>
    <w:rsid w:val="00D71BC8"/>
    <w:rsid w:val="00D77AE7"/>
    <w:rsid w:val="00D919E8"/>
    <w:rsid w:val="00DD1C94"/>
    <w:rsid w:val="00DF2899"/>
    <w:rsid w:val="00E37499"/>
    <w:rsid w:val="00E60065"/>
    <w:rsid w:val="00E61AD2"/>
    <w:rsid w:val="00E873BC"/>
    <w:rsid w:val="00E95307"/>
    <w:rsid w:val="00ED3387"/>
    <w:rsid w:val="00ED3CE9"/>
    <w:rsid w:val="00EE60FC"/>
    <w:rsid w:val="00F049F0"/>
    <w:rsid w:val="00F15F93"/>
    <w:rsid w:val="00F3523A"/>
    <w:rsid w:val="00F617F3"/>
    <w:rsid w:val="00FA1451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372B"/>
  <w15:docId w15:val="{CE6CF54E-657D-47B5-ABBE-B8B69B87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CD1263"/>
    <w:pPr>
      <w:keepNext/>
      <w:bidi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CD12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ecxmsonormal">
    <w:name w:val="ecxmsonormal"/>
    <w:basedOn w:val="Normal"/>
    <w:rsid w:val="0011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85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.archaeolog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Yoga</cp:lastModifiedBy>
  <cp:revision>16</cp:revision>
  <dcterms:created xsi:type="dcterms:W3CDTF">2019-06-07T21:26:00Z</dcterms:created>
  <dcterms:modified xsi:type="dcterms:W3CDTF">2022-09-23T20:01:00Z</dcterms:modified>
</cp:coreProperties>
</file>