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9B1C" w14:textId="3EC257A2" w:rsidR="00631775" w:rsidRPr="00575078" w:rsidRDefault="005014EC" w:rsidP="00002D0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5078">
        <w:rPr>
          <w:rFonts w:asciiTheme="majorBidi" w:hAnsiTheme="majorBidi" w:cstheme="majorBidi"/>
          <w:b/>
          <w:bCs/>
          <w:sz w:val="28"/>
          <w:szCs w:val="28"/>
        </w:rPr>
        <w:t xml:space="preserve">Answer the fowling questions  </w:t>
      </w:r>
    </w:p>
    <w:p w14:paraId="1119DCC3" w14:textId="3A13CFB8" w:rsidR="004518AC" w:rsidRPr="00575078" w:rsidRDefault="004518AC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>The point at which p-type and n-type semiconductors are joined is called</w:t>
      </w:r>
      <w:r w:rsidR="00D12554" w:rsidRPr="00575078">
        <w:rPr>
          <w:rFonts w:asciiTheme="majorBidi" w:hAnsiTheme="majorBidi" w:cstheme="majorBidi"/>
          <w:sz w:val="28"/>
          <w:szCs w:val="28"/>
        </w:rPr>
        <w:t xml:space="preserve"> …</w:t>
      </w:r>
      <w:r w:rsidRPr="00575078">
        <w:rPr>
          <w:rFonts w:asciiTheme="majorBidi" w:hAnsiTheme="majorBidi" w:cstheme="majorBidi"/>
          <w:sz w:val="28"/>
          <w:szCs w:val="28"/>
        </w:rPr>
        <w:t xml:space="preserve"> </w:t>
      </w:r>
      <w:r w:rsidR="000762A0" w:rsidRPr="00575078">
        <w:rPr>
          <w:rFonts w:asciiTheme="majorBidi" w:hAnsiTheme="majorBidi" w:cstheme="majorBidi"/>
          <w:sz w:val="28"/>
          <w:szCs w:val="28"/>
        </w:rPr>
        <w:t xml:space="preserve"> (a) </w:t>
      </w:r>
      <w:r w:rsidRPr="00575078">
        <w:rPr>
          <w:rFonts w:asciiTheme="majorBidi" w:hAnsiTheme="majorBidi" w:cstheme="majorBidi"/>
          <w:sz w:val="28"/>
          <w:szCs w:val="28"/>
        </w:rPr>
        <w:t>p-n junction</w:t>
      </w:r>
      <w:r w:rsidR="000762A0" w:rsidRPr="00575078">
        <w:rPr>
          <w:rFonts w:asciiTheme="majorBidi" w:hAnsiTheme="majorBidi" w:cstheme="majorBidi"/>
          <w:sz w:val="28"/>
          <w:szCs w:val="28"/>
        </w:rPr>
        <w:t xml:space="preserve"> (b) semiconductor </w:t>
      </w:r>
      <w:r w:rsidR="00D12554" w:rsidRPr="00575078">
        <w:rPr>
          <w:rFonts w:asciiTheme="majorBidi" w:hAnsiTheme="majorBidi" w:cstheme="majorBidi"/>
          <w:sz w:val="28"/>
          <w:szCs w:val="28"/>
        </w:rPr>
        <w:t>diode, (</w:t>
      </w:r>
      <w:r w:rsidR="000762A0" w:rsidRPr="00575078">
        <w:rPr>
          <w:rFonts w:asciiTheme="majorBidi" w:hAnsiTheme="majorBidi" w:cstheme="majorBidi"/>
          <w:sz w:val="28"/>
          <w:szCs w:val="28"/>
        </w:rPr>
        <w:t xml:space="preserve">c) </w:t>
      </w:r>
      <w:r w:rsidR="00D12554" w:rsidRPr="00575078">
        <w:rPr>
          <w:rFonts w:asciiTheme="majorBidi" w:hAnsiTheme="majorBidi" w:cstheme="majorBidi"/>
          <w:sz w:val="28"/>
          <w:szCs w:val="28"/>
        </w:rPr>
        <w:t xml:space="preserve">depletion layer  </w:t>
      </w:r>
    </w:p>
    <w:p w14:paraId="6CED813D" w14:textId="2910E380" w:rsidR="004518AC" w:rsidRPr="00575078" w:rsidRDefault="00D12554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>……..</w:t>
      </w:r>
      <w:r w:rsidR="004518AC" w:rsidRPr="00575078">
        <w:rPr>
          <w:rFonts w:asciiTheme="majorBidi" w:hAnsiTheme="majorBidi" w:cstheme="majorBidi"/>
          <w:sz w:val="28"/>
          <w:szCs w:val="28"/>
        </w:rPr>
        <w:t xml:space="preserve"> is the voltage or electric field build near the p-n junction, which prevents the electric current through the semiconductor.</w:t>
      </w:r>
      <w:r w:rsidRPr="00575078">
        <w:rPr>
          <w:rFonts w:asciiTheme="majorBidi" w:hAnsiTheme="majorBidi" w:cstheme="majorBidi"/>
          <w:sz w:val="28"/>
          <w:szCs w:val="28"/>
        </w:rPr>
        <w:t xml:space="preserve">  (a) Reverse voltage, (b) Barrier voltage, (c) high resistance.</w:t>
      </w:r>
    </w:p>
    <w:p w14:paraId="6E2074F7" w14:textId="2AC213C4" w:rsidR="004518AC" w:rsidRPr="00575078" w:rsidRDefault="00D12554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>……</w:t>
      </w:r>
      <w:r w:rsidR="004518AC" w:rsidRPr="00575078">
        <w:rPr>
          <w:rFonts w:asciiTheme="majorBidi" w:hAnsiTheme="majorBidi" w:cstheme="majorBidi"/>
          <w:sz w:val="28"/>
          <w:szCs w:val="28"/>
        </w:rPr>
        <w:t xml:space="preserve"> is the region present near the p-n junction where no mobile charge carriers are present.</w:t>
      </w:r>
      <w:r w:rsidRPr="00575078">
        <w:rPr>
          <w:rFonts w:asciiTheme="majorBidi" w:hAnsiTheme="majorBidi" w:cstheme="majorBidi"/>
          <w:sz w:val="28"/>
          <w:szCs w:val="28"/>
        </w:rPr>
        <w:t xml:space="preserve"> (a) forward bias, (b) reverse bias, (c) Depletion region</w:t>
      </w:r>
    </w:p>
    <w:p w14:paraId="0E08F568" w14:textId="76768DF2" w:rsidR="004518AC" w:rsidRPr="00575078" w:rsidRDefault="004518AC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process of applying voltage across the p-n junction diode is </w:t>
      </w:r>
      <w:r w:rsidR="00D12554" w:rsidRPr="00575078">
        <w:rPr>
          <w:rFonts w:asciiTheme="majorBidi" w:hAnsiTheme="majorBidi" w:cstheme="majorBidi"/>
          <w:sz w:val="28"/>
          <w:szCs w:val="28"/>
        </w:rPr>
        <w:t xml:space="preserve">called (a) </w:t>
      </w:r>
      <w:r w:rsidRPr="00575078">
        <w:rPr>
          <w:rFonts w:asciiTheme="majorBidi" w:hAnsiTheme="majorBidi" w:cstheme="majorBidi"/>
          <w:sz w:val="28"/>
          <w:szCs w:val="28"/>
        </w:rPr>
        <w:t>biasing of diode.</w:t>
      </w:r>
      <w:r w:rsidR="00D12554" w:rsidRPr="00575078">
        <w:rPr>
          <w:rFonts w:asciiTheme="majorBidi" w:hAnsiTheme="majorBidi" w:cstheme="majorBidi"/>
          <w:sz w:val="28"/>
          <w:szCs w:val="28"/>
        </w:rPr>
        <w:t xml:space="preserve"> (b) Zener effect, (c) I-V characteristic of diode. </w:t>
      </w:r>
    </w:p>
    <w:p w14:paraId="25B5F169" w14:textId="2C7AE79B" w:rsidR="004518AC" w:rsidRPr="00575078" w:rsidRDefault="004518AC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>A p-n junction diode allows electric current only in</w:t>
      </w:r>
      <w:r w:rsidR="00D12554" w:rsidRPr="00575078">
        <w:rPr>
          <w:rFonts w:asciiTheme="majorBidi" w:hAnsiTheme="majorBidi" w:cstheme="majorBidi"/>
          <w:sz w:val="28"/>
          <w:szCs w:val="28"/>
        </w:rPr>
        <w:t xml:space="preserve"> (a)</w:t>
      </w:r>
      <w:r w:rsidRPr="00575078">
        <w:rPr>
          <w:rFonts w:asciiTheme="majorBidi" w:hAnsiTheme="majorBidi" w:cstheme="majorBidi"/>
          <w:sz w:val="28"/>
          <w:szCs w:val="28"/>
        </w:rPr>
        <w:t xml:space="preserve"> </w:t>
      </w:r>
      <w:r w:rsidR="003B4F1B" w:rsidRPr="00575078">
        <w:rPr>
          <w:rFonts w:asciiTheme="majorBidi" w:hAnsiTheme="majorBidi" w:cstheme="majorBidi"/>
          <w:sz w:val="28"/>
          <w:szCs w:val="28"/>
        </w:rPr>
        <w:t xml:space="preserve">forward </w:t>
      </w:r>
      <w:r w:rsidR="00D12554" w:rsidRPr="00575078">
        <w:rPr>
          <w:rFonts w:asciiTheme="majorBidi" w:hAnsiTheme="majorBidi" w:cstheme="majorBidi"/>
          <w:sz w:val="28"/>
          <w:szCs w:val="28"/>
        </w:rPr>
        <w:t xml:space="preserve">bias, (b) reveres </w:t>
      </w:r>
      <w:proofErr w:type="gramStart"/>
      <w:r w:rsidR="00D12554" w:rsidRPr="00575078">
        <w:rPr>
          <w:rFonts w:asciiTheme="majorBidi" w:hAnsiTheme="majorBidi" w:cstheme="majorBidi"/>
          <w:sz w:val="28"/>
          <w:szCs w:val="28"/>
        </w:rPr>
        <w:t>bias ,</w:t>
      </w:r>
      <w:proofErr w:type="gramEnd"/>
      <w:r w:rsidR="00D12554" w:rsidRPr="00575078">
        <w:rPr>
          <w:rFonts w:asciiTheme="majorBidi" w:hAnsiTheme="majorBidi" w:cstheme="majorBidi"/>
          <w:sz w:val="28"/>
          <w:szCs w:val="28"/>
        </w:rPr>
        <w:t xml:space="preserve"> (c) </w:t>
      </w:r>
      <w:r w:rsidR="003B4F1B" w:rsidRPr="00575078">
        <w:rPr>
          <w:rFonts w:asciiTheme="majorBidi" w:hAnsiTheme="majorBidi" w:cstheme="majorBidi"/>
          <w:sz w:val="28"/>
          <w:szCs w:val="28"/>
        </w:rPr>
        <w:t>forward and reverse bias.</w:t>
      </w:r>
    </w:p>
    <w:p w14:paraId="149DA77C" w14:textId="4FA0E2B3" w:rsidR="004518AC" w:rsidRPr="00575078" w:rsidRDefault="004518AC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Zener diode is a p-n junction diode specially designed for operation in the breakdown region in </w:t>
      </w:r>
      <w:r w:rsidR="003B4F1B" w:rsidRPr="00575078">
        <w:rPr>
          <w:rFonts w:asciiTheme="majorBidi" w:hAnsiTheme="majorBidi" w:cstheme="majorBidi"/>
          <w:sz w:val="28"/>
          <w:szCs w:val="28"/>
        </w:rPr>
        <w:t xml:space="preserve">…… </w:t>
      </w:r>
      <w:r w:rsidRPr="00575078">
        <w:rPr>
          <w:rFonts w:asciiTheme="majorBidi" w:hAnsiTheme="majorBidi" w:cstheme="majorBidi"/>
          <w:sz w:val="28"/>
          <w:szCs w:val="28"/>
        </w:rPr>
        <w:t>bias condition.</w:t>
      </w:r>
      <w:r w:rsidR="003B4F1B" w:rsidRPr="00575078">
        <w:rPr>
          <w:rFonts w:asciiTheme="majorBidi" w:hAnsiTheme="majorBidi" w:cstheme="majorBidi"/>
          <w:sz w:val="28"/>
          <w:szCs w:val="28"/>
        </w:rPr>
        <w:t xml:space="preserve"> (a) regulator, (b) dynamic resistance, (c) reverse.</w:t>
      </w:r>
    </w:p>
    <w:p w14:paraId="524D2628" w14:textId="0A92E76A" w:rsidR="004518AC" w:rsidRPr="00575078" w:rsidRDefault="004518AC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voltage at which the Zener diode breaks down is called the </w:t>
      </w:r>
      <w:r w:rsidR="003B4F1B" w:rsidRPr="00575078">
        <w:rPr>
          <w:rFonts w:asciiTheme="majorBidi" w:hAnsiTheme="majorBidi" w:cstheme="majorBidi"/>
          <w:sz w:val="28"/>
          <w:szCs w:val="28"/>
        </w:rPr>
        <w:t>….</w:t>
      </w:r>
      <w:r w:rsidRPr="00575078">
        <w:rPr>
          <w:rFonts w:asciiTheme="majorBidi" w:hAnsiTheme="majorBidi" w:cstheme="majorBidi"/>
          <w:sz w:val="28"/>
          <w:szCs w:val="28"/>
        </w:rPr>
        <w:t xml:space="preserve"> voltage.</w:t>
      </w:r>
      <w:r w:rsidR="003B4F1B" w:rsidRPr="00575078">
        <w:rPr>
          <w:rFonts w:asciiTheme="majorBidi" w:hAnsiTheme="majorBidi" w:cstheme="majorBidi"/>
          <w:sz w:val="28"/>
          <w:szCs w:val="28"/>
        </w:rPr>
        <w:t xml:space="preserve"> (a) breakdown, (b) Zener, (c) reverse </w:t>
      </w:r>
    </w:p>
    <w:p w14:paraId="2A8749C9" w14:textId="5F9051FB" w:rsidR="004518AC" w:rsidRPr="00575078" w:rsidRDefault="003B4F1B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When </w:t>
      </w:r>
      <w:r w:rsidR="004518AC" w:rsidRPr="00575078">
        <w:rPr>
          <w:rFonts w:asciiTheme="majorBidi" w:hAnsiTheme="majorBidi" w:cstheme="majorBidi"/>
          <w:sz w:val="28"/>
          <w:szCs w:val="28"/>
        </w:rPr>
        <w:t xml:space="preserve">the voltage across the Zener diode exceeds its Zener voltage rating </w:t>
      </w:r>
      <w:proofErr w:type="gramStart"/>
      <w:r w:rsidR="004518AC" w:rsidRPr="00575078">
        <w:rPr>
          <w:rFonts w:asciiTheme="majorBidi" w:hAnsiTheme="majorBidi" w:cstheme="majorBidi"/>
          <w:sz w:val="28"/>
          <w:szCs w:val="28"/>
        </w:rPr>
        <w:t>VZ .</w:t>
      </w:r>
      <w:proofErr w:type="gramEnd"/>
      <w:r w:rsidR="004518AC" w:rsidRPr="00575078">
        <w:rPr>
          <w:rFonts w:asciiTheme="majorBidi" w:hAnsiTheme="majorBidi" w:cstheme="majorBidi"/>
          <w:sz w:val="28"/>
          <w:szCs w:val="28"/>
        </w:rPr>
        <w:t xml:space="preserve"> In ‘on’ state, the voltage across Zener diode remains constant until the voltage across it drops less than </w:t>
      </w:r>
      <w:proofErr w:type="gramStart"/>
      <w:r w:rsidR="004518AC" w:rsidRPr="00575078">
        <w:rPr>
          <w:rFonts w:asciiTheme="majorBidi" w:hAnsiTheme="majorBidi" w:cstheme="majorBidi"/>
          <w:sz w:val="28"/>
          <w:szCs w:val="28"/>
        </w:rPr>
        <w:t>VZ .</w:t>
      </w:r>
      <w:proofErr w:type="gramEnd"/>
      <w:r w:rsidR="004518AC" w:rsidRPr="00575078">
        <w:rPr>
          <w:rFonts w:asciiTheme="majorBidi" w:hAnsiTheme="majorBidi" w:cstheme="majorBidi"/>
          <w:sz w:val="28"/>
          <w:szCs w:val="28"/>
        </w:rPr>
        <w:t xml:space="preserve"> This property of Zener diode makes its use as a </w:t>
      </w:r>
      <w:r w:rsidRPr="00575078">
        <w:rPr>
          <w:rFonts w:asciiTheme="majorBidi" w:hAnsiTheme="majorBidi" w:cstheme="majorBidi"/>
          <w:sz w:val="28"/>
          <w:szCs w:val="28"/>
        </w:rPr>
        <w:t xml:space="preserve">(a) </w:t>
      </w:r>
      <w:r w:rsidR="004518AC" w:rsidRPr="00575078">
        <w:rPr>
          <w:rFonts w:asciiTheme="majorBidi" w:hAnsiTheme="majorBidi" w:cstheme="majorBidi"/>
          <w:sz w:val="28"/>
          <w:szCs w:val="28"/>
        </w:rPr>
        <w:t>voltage regulator</w:t>
      </w:r>
      <w:r w:rsidRPr="00575078">
        <w:rPr>
          <w:rFonts w:asciiTheme="majorBidi" w:hAnsiTheme="majorBidi" w:cstheme="majorBidi"/>
          <w:sz w:val="28"/>
          <w:szCs w:val="28"/>
        </w:rPr>
        <w:t xml:space="preserve">, (b) reference voltage, (c) both (a) and (b) </w:t>
      </w:r>
    </w:p>
    <w:p w14:paraId="6F5BD5FC" w14:textId="56AB5C6D" w:rsidR="00F454DC" w:rsidRPr="00575078" w:rsidRDefault="003B4F1B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</w:t>
      </w:r>
      <w:r w:rsidR="004518AC" w:rsidRPr="00575078">
        <w:rPr>
          <w:rFonts w:asciiTheme="majorBidi" w:hAnsiTheme="majorBidi" w:cstheme="majorBidi"/>
          <w:sz w:val="28"/>
          <w:szCs w:val="28"/>
        </w:rPr>
        <w:t>breakdown mechanism in a lightly doped p-n junction under reverse biased condition</w:t>
      </w:r>
      <w:r w:rsidR="00F454DC" w:rsidRPr="00575078">
        <w:rPr>
          <w:rFonts w:asciiTheme="majorBidi" w:hAnsiTheme="majorBidi" w:cstheme="majorBidi"/>
          <w:sz w:val="28"/>
          <w:szCs w:val="28"/>
        </w:rPr>
        <w:t xml:space="preserve"> is</w:t>
      </w:r>
      <w:r w:rsidRPr="00575078">
        <w:rPr>
          <w:rFonts w:asciiTheme="majorBidi" w:hAnsiTheme="majorBidi" w:cstheme="majorBidi"/>
          <w:sz w:val="28"/>
          <w:szCs w:val="28"/>
        </w:rPr>
        <w:t xml:space="preserve"> (a) Avalanche</w:t>
      </w:r>
      <w:r w:rsidR="00F454DC" w:rsidRPr="00575078">
        <w:rPr>
          <w:rFonts w:asciiTheme="majorBidi" w:hAnsiTheme="majorBidi" w:cstheme="majorBidi"/>
          <w:sz w:val="28"/>
          <w:szCs w:val="28"/>
        </w:rPr>
        <w:t xml:space="preserve"> breakdown</w:t>
      </w:r>
      <w:r w:rsidRPr="00575078">
        <w:rPr>
          <w:rFonts w:asciiTheme="majorBidi" w:hAnsiTheme="majorBidi" w:cstheme="majorBidi"/>
          <w:sz w:val="28"/>
          <w:szCs w:val="28"/>
        </w:rPr>
        <w:t xml:space="preserve"> (b) Zener breakdown (c) </w:t>
      </w:r>
      <w:proofErr w:type="spellStart"/>
      <w:r w:rsidRPr="00575078">
        <w:rPr>
          <w:rFonts w:asciiTheme="majorBidi" w:hAnsiTheme="majorBidi" w:cstheme="majorBidi"/>
          <w:sz w:val="28"/>
          <w:szCs w:val="28"/>
        </w:rPr>
        <w:t>non of</w:t>
      </w:r>
      <w:proofErr w:type="spellEnd"/>
      <w:r w:rsidRPr="00575078">
        <w:rPr>
          <w:rFonts w:asciiTheme="majorBidi" w:hAnsiTheme="majorBidi" w:cstheme="majorBidi"/>
          <w:sz w:val="28"/>
          <w:szCs w:val="28"/>
        </w:rPr>
        <w:t xml:space="preserve"> these</w:t>
      </w:r>
    </w:p>
    <w:p w14:paraId="3F0872AC" w14:textId="4F99A0EE" w:rsidR="004518AC" w:rsidRPr="00575078" w:rsidRDefault="003B4F1B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</w:t>
      </w:r>
      <w:r w:rsidR="00F454DC" w:rsidRPr="00575078">
        <w:rPr>
          <w:rFonts w:asciiTheme="majorBidi" w:hAnsiTheme="majorBidi" w:cstheme="majorBidi"/>
          <w:sz w:val="28"/>
          <w:szCs w:val="28"/>
        </w:rPr>
        <w:t xml:space="preserve">breakdown mechanism in a highly doped p-n junction under reverse biased condition is </w:t>
      </w:r>
      <w:r w:rsidRPr="00575078">
        <w:rPr>
          <w:rFonts w:asciiTheme="majorBidi" w:hAnsiTheme="majorBidi" w:cstheme="majorBidi"/>
          <w:sz w:val="28"/>
          <w:szCs w:val="28"/>
        </w:rPr>
        <w:t xml:space="preserve">(a) Avalanche </w:t>
      </w:r>
      <w:proofErr w:type="gramStart"/>
      <w:r w:rsidRPr="00575078">
        <w:rPr>
          <w:rFonts w:asciiTheme="majorBidi" w:hAnsiTheme="majorBidi" w:cstheme="majorBidi"/>
          <w:sz w:val="28"/>
          <w:szCs w:val="28"/>
        </w:rPr>
        <w:t>breakdown  ,</w:t>
      </w:r>
      <w:proofErr w:type="gramEnd"/>
      <w:r w:rsidRPr="00575078">
        <w:rPr>
          <w:rFonts w:asciiTheme="majorBidi" w:hAnsiTheme="majorBidi" w:cstheme="majorBidi"/>
          <w:sz w:val="28"/>
          <w:szCs w:val="28"/>
        </w:rPr>
        <w:t xml:space="preserve"> (b) </w:t>
      </w:r>
      <w:r w:rsidR="00F454DC" w:rsidRPr="00575078">
        <w:rPr>
          <w:rFonts w:asciiTheme="majorBidi" w:hAnsiTheme="majorBidi" w:cstheme="majorBidi"/>
          <w:sz w:val="28"/>
          <w:szCs w:val="28"/>
        </w:rPr>
        <w:t>Zener breakdown</w:t>
      </w:r>
      <w:r w:rsidRPr="00575078">
        <w:rPr>
          <w:rFonts w:asciiTheme="majorBidi" w:hAnsiTheme="majorBidi" w:cstheme="majorBidi"/>
          <w:sz w:val="28"/>
          <w:szCs w:val="28"/>
        </w:rPr>
        <w:t xml:space="preserve">, (c) </w:t>
      </w:r>
      <w:proofErr w:type="spellStart"/>
      <w:r w:rsidRPr="00575078">
        <w:rPr>
          <w:rFonts w:asciiTheme="majorBidi" w:hAnsiTheme="majorBidi" w:cstheme="majorBidi"/>
          <w:sz w:val="28"/>
          <w:szCs w:val="28"/>
        </w:rPr>
        <w:t>non of</w:t>
      </w:r>
      <w:proofErr w:type="spellEnd"/>
      <w:r w:rsidRPr="00575078">
        <w:rPr>
          <w:rFonts w:asciiTheme="majorBidi" w:hAnsiTheme="majorBidi" w:cstheme="majorBidi"/>
          <w:sz w:val="28"/>
          <w:szCs w:val="28"/>
        </w:rPr>
        <w:t xml:space="preserve"> these </w:t>
      </w:r>
    </w:p>
    <w:p w14:paraId="4FAE3987" w14:textId="2EEB1C9A" w:rsidR="00F454DC" w:rsidRPr="00575078" w:rsidRDefault="00F454DC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resistance offered by a p-n junction diode to the changing forward current is defined as the </w:t>
      </w:r>
      <w:r w:rsidR="003B4F1B" w:rsidRPr="00575078">
        <w:rPr>
          <w:rFonts w:asciiTheme="majorBidi" w:hAnsiTheme="majorBidi" w:cstheme="majorBidi"/>
          <w:sz w:val="28"/>
          <w:szCs w:val="28"/>
        </w:rPr>
        <w:t xml:space="preserve">(a) </w:t>
      </w:r>
      <w:r w:rsidR="00B87085" w:rsidRPr="00575078">
        <w:rPr>
          <w:rFonts w:asciiTheme="majorBidi" w:hAnsiTheme="majorBidi" w:cstheme="majorBidi"/>
          <w:sz w:val="28"/>
          <w:szCs w:val="28"/>
        </w:rPr>
        <w:t xml:space="preserve">forward resistance, Ohmic resistance, (c) </w:t>
      </w:r>
      <w:r w:rsidRPr="00575078">
        <w:rPr>
          <w:rFonts w:asciiTheme="majorBidi" w:hAnsiTheme="majorBidi" w:cstheme="majorBidi"/>
          <w:sz w:val="28"/>
          <w:szCs w:val="28"/>
        </w:rPr>
        <w:t>dynamic resistance.</w:t>
      </w:r>
    </w:p>
    <w:p w14:paraId="1F9F4685" w14:textId="46505958" w:rsidR="00F454DC" w:rsidRPr="00575078" w:rsidRDefault="00F454DC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 the ratio of the diode voltage and current at the point of interest and is not sensitive to the shape of the V-I characteristic curve</w:t>
      </w:r>
      <w:r w:rsidR="00B87085" w:rsidRPr="00575078">
        <w:rPr>
          <w:rFonts w:asciiTheme="majorBidi" w:hAnsiTheme="majorBidi" w:cstheme="majorBidi"/>
          <w:sz w:val="28"/>
          <w:szCs w:val="28"/>
        </w:rPr>
        <w:t xml:space="preserve"> </w:t>
      </w:r>
      <w:r w:rsidR="00575078" w:rsidRPr="00575078">
        <w:rPr>
          <w:rFonts w:asciiTheme="majorBidi" w:hAnsiTheme="majorBidi" w:cstheme="majorBidi"/>
          <w:sz w:val="28"/>
          <w:szCs w:val="28"/>
        </w:rPr>
        <w:t>is the</w:t>
      </w:r>
      <w:r w:rsidR="00B87085" w:rsidRPr="00575078">
        <w:rPr>
          <w:rFonts w:asciiTheme="majorBidi" w:hAnsiTheme="majorBidi" w:cstheme="majorBidi"/>
          <w:sz w:val="28"/>
          <w:szCs w:val="28"/>
        </w:rPr>
        <w:t xml:space="preserve"> (a) static or dc resistance, (b) dynamic resistance, (c) none of these </w:t>
      </w:r>
    </w:p>
    <w:p w14:paraId="03D5406D" w14:textId="553C9102" w:rsidR="00597539" w:rsidRPr="00575078" w:rsidRDefault="00597539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>the peak value of the output waveform</w:t>
      </w:r>
      <w:r w:rsidR="00B87085" w:rsidRPr="00575078">
        <w:rPr>
          <w:rFonts w:asciiTheme="majorBidi" w:hAnsiTheme="majorBidi" w:cstheme="majorBidi"/>
          <w:sz w:val="28"/>
          <w:szCs w:val="28"/>
        </w:rPr>
        <w:t xml:space="preserve"> in the following circuit is (a)</w:t>
      </w:r>
      <w:r w:rsidRPr="00575078">
        <w:rPr>
          <w:rFonts w:asciiTheme="majorBidi" w:hAnsiTheme="majorBidi" w:cstheme="majorBidi"/>
          <w:sz w:val="28"/>
          <w:szCs w:val="28"/>
        </w:rPr>
        <w:t xml:space="preserve"> 15 </w:t>
      </w:r>
      <w:proofErr w:type="gramStart"/>
      <w:r w:rsidRPr="00575078">
        <w:rPr>
          <w:rFonts w:asciiTheme="majorBidi" w:hAnsiTheme="majorBidi" w:cstheme="majorBidi"/>
          <w:sz w:val="28"/>
          <w:szCs w:val="28"/>
        </w:rPr>
        <w:t xml:space="preserve">V </w:t>
      </w:r>
      <w:r w:rsidR="00B87085" w:rsidRPr="00575078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B87085" w:rsidRPr="00575078">
        <w:rPr>
          <w:rFonts w:asciiTheme="majorBidi" w:hAnsiTheme="majorBidi" w:cstheme="majorBidi"/>
          <w:sz w:val="28"/>
          <w:szCs w:val="28"/>
        </w:rPr>
        <w:t xml:space="preserve"> (b) </w:t>
      </w:r>
      <w:r w:rsidRPr="00575078">
        <w:rPr>
          <w:rFonts w:asciiTheme="majorBidi" w:hAnsiTheme="majorBidi" w:cstheme="majorBidi"/>
          <w:sz w:val="28"/>
          <w:szCs w:val="28"/>
        </w:rPr>
        <w:t xml:space="preserve"> 25 V ,</w:t>
      </w:r>
      <w:r w:rsidR="00B87085" w:rsidRPr="00575078">
        <w:rPr>
          <w:rFonts w:asciiTheme="majorBidi" w:hAnsiTheme="majorBidi" w:cstheme="majorBidi"/>
          <w:sz w:val="28"/>
          <w:szCs w:val="28"/>
        </w:rPr>
        <w:t xml:space="preserve"> (c) </w:t>
      </w:r>
      <w:r w:rsidRPr="00575078">
        <w:rPr>
          <w:rFonts w:asciiTheme="majorBidi" w:hAnsiTheme="majorBidi" w:cstheme="majorBidi"/>
          <w:sz w:val="28"/>
          <w:szCs w:val="28"/>
        </w:rPr>
        <w:t xml:space="preserve"> –25 V, </w:t>
      </w:r>
    </w:p>
    <w:p w14:paraId="51CA1E1C" w14:textId="0E82821D" w:rsidR="00F454DC" w:rsidRPr="00575078" w:rsidRDefault="00597539" w:rsidP="00002D0E">
      <w:p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1CDED5C5" wp14:editId="7FF366AC">
            <wp:extent cx="2292350" cy="11734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17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8D8A0" w14:textId="07069B63" w:rsidR="00597539" w:rsidRPr="00575078" w:rsidRDefault="00B87085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</w:t>
      </w:r>
      <w:r w:rsidR="00597539" w:rsidRPr="00575078">
        <w:rPr>
          <w:rFonts w:asciiTheme="majorBidi" w:hAnsiTheme="majorBidi" w:cstheme="majorBidi"/>
          <w:sz w:val="28"/>
          <w:szCs w:val="28"/>
        </w:rPr>
        <w:t xml:space="preserve">peak for both half cycles of the output </w:t>
      </w:r>
      <w:r w:rsidRPr="00575078">
        <w:rPr>
          <w:rFonts w:asciiTheme="majorBidi" w:hAnsiTheme="majorBidi" w:cstheme="majorBidi"/>
          <w:sz w:val="28"/>
          <w:szCs w:val="28"/>
        </w:rPr>
        <w:t xml:space="preserve">waveform of the following </w:t>
      </w:r>
      <w:proofErr w:type="gramStart"/>
      <w:r w:rsidRPr="00575078">
        <w:rPr>
          <w:rFonts w:asciiTheme="majorBidi" w:hAnsiTheme="majorBidi" w:cstheme="majorBidi"/>
          <w:sz w:val="28"/>
          <w:szCs w:val="28"/>
        </w:rPr>
        <w:t xml:space="preserve">circuit </w:t>
      </w:r>
      <w:r w:rsidR="00597539" w:rsidRPr="00575078">
        <w:rPr>
          <w:rFonts w:asciiTheme="majorBidi" w:hAnsiTheme="majorBidi" w:cstheme="majorBidi"/>
          <w:sz w:val="28"/>
          <w:szCs w:val="28"/>
        </w:rPr>
        <w:t xml:space="preserve"> is</w:t>
      </w:r>
      <w:proofErr w:type="gramEnd"/>
      <w:r w:rsidR="00597539" w:rsidRPr="00575078">
        <w:rPr>
          <w:rFonts w:asciiTheme="majorBidi" w:hAnsiTheme="majorBidi" w:cstheme="majorBidi"/>
          <w:sz w:val="28"/>
          <w:szCs w:val="28"/>
        </w:rPr>
        <w:t xml:space="preserve"> </w:t>
      </w:r>
      <w:r w:rsidRPr="00575078">
        <w:rPr>
          <w:rFonts w:asciiTheme="majorBidi" w:hAnsiTheme="majorBidi" w:cstheme="majorBidi"/>
          <w:sz w:val="28"/>
          <w:szCs w:val="28"/>
        </w:rPr>
        <w:t>(a)</w:t>
      </w:r>
      <w:r w:rsidR="00597539" w:rsidRPr="00575078">
        <w:rPr>
          <w:rFonts w:asciiTheme="majorBidi" w:hAnsiTheme="majorBidi" w:cstheme="majorBidi"/>
          <w:sz w:val="28"/>
          <w:szCs w:val="28"/>
        </w:rPr>
        <w:t xml:space="preserve"> 16 V, –4 V , </w:t>
      </w:r>
      <w:r w:rsidRPr="00575078">
        <w:rPr>
          <w:rFonts w:asciiTheme="majorBidi" w:hAnsiTheme="majorBidi" w:cstheme="majorBidi"/>
          <w:sz w:val="28"/>
          <w:szCs w:val="28"/>
        </w:rPr>
        <w:t>(b)</w:t>
      </w:r>
      <w:r w:rsidR="00597539" w:rsidRPr="00575078">
        <w:rPr>
          <w:rFonts w:asciiTheme="majorBidi" w:hAnsiTheme="majorBidi" w:cstheme="majorBidi"/>
          <w:sz w:val="28"/>
          <w:szCs w:val="28"/>
        </w:rPr>
        <w:t>16 V, 4 V ,</w:t>
      </w:r>
      <w:r w:rsidRPr="00575078">
        <w:rPr>
          <w:rFonts w:asciiTheme="majorBidi" w:hAnsiTheme="majorBidi" w:cstheme="majorBidi"/>
          <w:sz w:val="28"/>
          <w:szCs w:val="28"/>
        </w:rPr>
        <w:t xml:space="preserve">(c) </w:t>
      </w:r>
      <w:r w:rsidR="00597539" w:rsidRPr="00575078">
        <w:rPr>
          <w:rFonts w:asciiTheme="majorBidi" w:hAnsiTheme="majorBidi" w:cstheme="majorBidi"/>
          <w:sz w:val="28"/>
          <w:szCs w:val="28"/>
        </w:rPr>
        <w:t xml:space="preserve"> –16 V, 4 V,</w:t>
      </w:r>
    </w:p>
    <w:p w14:paraId="638238E1" w14:textId="27B3F37D" w:rsidR="00B87085" w:rsidRPr="00575078" w:rsidRDefault="00B87085" w:rsidP="00B87085">
      <w:p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035E838" wp14:editId="188454BF">
            <wp:extent cx="2628900" cy="1285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64291" w14:textId="675A33A4" w:rsidR="00597539" w:rsidRPr="00575078" w:rsidRDefault="00597539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</w:t>
      </w:r>
      <w:r w:rsidR="009370F4" w:rsidRPr="00575078">
        <w:rPr>
          <w:rFonts w:asciiTheme="majorBidi" w:hAnsiTheme="majorBidi" w:cstheme="majorBidi"/>
          <w:sz w:val="28"/>
          <w:szCs w:val="28"/>
        </w:rPr>
        <w:t xml:space="preserve">peak inverse voltage </w:t>
      </w:r>
      <w:r w:rsidRPr="00575078">
        <w:rPr>
          <w:rFonts w:asciiTheme="majorBidi" w:hAnsiTheme="majorBidi" w:cstheme="majorBidi"/>
          <w:sz w:val="28"/>
          <w:szCs w:val="28"/>
        </w:rPr>
        <w:t>(PIV rating) for the 1N</w:t>
      </w:r>
      <w:r w:rsidR="009370F4" w:rsidRPr="00575078">
        <w:rPr>
          <w:rFonts w:asciiTheme="majorBidi" w:hAnsiTheme="majorBidi" w:cstheme="majorBidi"/>
          <w:sz w:val="28"/>
          <w:szCs w:val="28"/>
        </w:rPr>
        <w:t>4</w:t>
      </w:r>
      <w:r w:rsidRPr="00575078">
        <w:rPr>
          <w:rFonts w:asciiTheme="majorBidi" w:hAnsiTheme="majorBidi" w:cstheme="majorBidi"/>
          <w:sz w:val="28"/>
          <w:szCs w:val="28"/>
        </w:rPr>
        <w:t>00</w:t>
      </w:r>
      <w:r w:rsidR="009370F4" w:rsidRPr="00575078">
        <w:rPr>
          <w:rFonts w:asciiTheme="majorBidi" w:hAnsiTheme="majorBidi" w:cstheme="majorBidi"/>
          <w:sz w:val="28"/>
          <w:szCs w:val="28"/>
        </w:rPr>
        <w:t>7</w:t>
      </w:r>
      <w:r w:rsidRPr="00575078">
        <w:rPr>
          <w:rFonts w:asciiTheme="majorBidi" w:hAnsiTheme="majorBidi" w:cstheme="majorBidi"/>
          <w:sz w:val="28"/>
          <w:szCs w:val="28"/>
        </w:rPr>
        <w:t xml:space="preserve"> rectifier diode</w:t>
      </w:r>
      <w:r w:rsidR="009370F4" w:rsidRPr="00575078">
        <w:rPr>
          <w:rFonts w:asciiTheme="majorBidi" w:hAnsiTheme="majorBidi" w:cstheme="majorBidi"/>
          <w:sz w:val="28"/>
          <w:szCs w:val="28"/>
        </w:rPr>
        <w:t xml:space="preserve"> is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="00666D7F" w:rsidRPr="00575078">
        <w:rPr>
          <w:rFonts w:asciiTheme="majorBidi" w:hAnsiTheme="majorBidi" w:cstheme="majorBidi"/>
          <w:sz w:val="28"/>
          <w:szCs w:val="28"/>
        </w:rPr>
        <w:t xml:space="preserve">a) </w:t>
      </w:r>
      <w:r w:rsidR="009370F4" w:rsidRPr="00575078">
        <w:rPr>
          <w:rFonts w:asciiTheme="majorBidi" w:hAnsiTheme="majorBidi" w:cstheme="majorBidi"/>
          <w:sz w:val="28"/>
          <w:szCs w:val="28"/>
        </w:rPr>
        <w:t xml:space="preserve"> 0.7V</w:t>
      </w:r>
      <w:proofErr w:type="gramEnd"/>
      <w:r w:rsidR="009370F4" w:rsidRPr="00575078">
        <w:rPr>
          <w:rFonts w:asciiTheme="majorBidi" w:hAnsiTheme="majorBidi" w:cstheme="majorBidi"/>
          <w:sz w:val="28"/>
          <w:szCs w:val="28"/>
        </w:rPr>
        <w:t xml:space="preserve">, </w:t>
      </w:r>
      <w:r w:rsidR="00666D7F" w:rsidRPr="00575078">
        <w:rPr>
          <w:rFonts w:asciiTheme="majorBidi" w:hAnsiTheme="majorBidi" w:cstheme="majorBidi"/>
          <w:sz w:val="28"/>
          <w:szCs w:val="28"/>
        </w:rPr>
        <w:t>(b)</w:t>
      </w:r>
      <w:r w:rsidR="009370F4" w:rsidRPr="00575078">
        <w:rPr>
          <w:rFonts w:asciiTheme="majorBidi" w:hAnsiTheme="majorBidi" w:cstheme="majorBidi"/>
          <w:sz w:val="28"/>
          <w:szCs w:val="28"/>
        </w:rPr>
        <w:t xml:space="preserve"> 1000V, 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(c) </w:t>
      </w:r>
      <w:r w:rsidR="009370F4" w:rsidRPr="00575078">
        <w:rPr>
          <w:rFonts w:asciiTheme="majorBidi" w:hAnsiTheme="majorBidi" w:cstheme="majorBidi"/>
          <w:sz w:val="28"/>
          <w:szCs w:val="28"/>
        </w:rPr>
        <w:t>2000V</w:t>
      </w:r>
    </w:p>
    <w:p w14:paraId="797AD32B" w14:textId="5C37A6E1" w:rsidR="00597539" w:rsidRPr="00575078" w:rsidRDefault="009370F4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type of diode circuit is used to add or restore a dc level to an electrical signal is called 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(a) </w:t>
      </w:r>
      <w:r w:rsidRPr="00575078">
        <w:rPr>
          <w:rFonts w:asciiTheme="majorBidi" w:hAnsiTheme="majorBidi" w:cstheme="majorBidi"/>
          <w:sz w:val="28"/>
          <w:szCs w:val="28"/>
        </w:rPr>
        <w:t xml:space="preserve">clipper or </w:t>
      </w:r>
      <w:proofErr w:type="gramStart"/>
      <w:r w:rsidRPr="00575078">
        <w:rPr>
          <w:rFonts w:asciiTheme="majorBidi" w:hAnsiTheme="majorBidi" w:cstheme="majorBidi"/>
          <w:sz w:val="28"/>
          <w:szCs w:val="28"/>
        </w:rPr>
        <w:t>limiter,</w:t>
      </w:r>
      <w:r w:rsidR="00666D7F" w:rsidRPr="00575078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666D7F" w:rsidRPr="00575078">
        <w:rPr>
          <w:rFonts w:asciiTheme="majorBidi" w:hAnsiTheme="majorBidi" w:cstheme="majorBidi"/>
          <w:sz w:val="28"/>
          <w:szCs w:val="28"/>
        </w:rPr>
        <w:t xml:space="preserve">b) </w:t>
      </w:r>
      <w:r w:rsidRPr="00575078">
        <w:rPr>
          <w:rFonts w:asciiTheme="majorBidi" w:hAnsiTheme="majorBidi" w:cstheme="majorBidi"/>
          <w:sz w:val="28"/>
          <w:szCs w:val="28"/>
        </w:rPr>
        <w:t xml:space="preserve"> clamper , 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(c) R-C </w:t>
      </w:r>
      <w:r w:rsidRPr="00575078">
        <w:rPr>
          <w:rFonts w:asciiTheme="majorBidi" w:hAnsiTheme="majorBidi" w:cstheme="majorBidi"/>
          <w:sz w:val="28"/>
          <w:szCs w:val="28"/>
        </w:rPr>
        <w:t>filter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 network.</w:t>
      </w:r>
      <w:r w:rsidRPr="00575078">
        <w:rPr>
          <w:rFonts w:asciiTheme="majorBidi" w:hAnsiTheme="majorBidi" w:cstheme="majorBidi"/>
          <w:sz w:val="28"/>
          <w:szCs w:val="28"/>
        </w:rPr>
        <w:t xml:space="preserve">  </w:t>
      </w:r>
    </w:p>
    <w:p w14:paraId="12095979" w14:textId="4191FE58" w:rsidR="009370F4" w:rsidRPr="00575078" w:rsidRDefault="009370F4" w:rsidP="00592DB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 the current level of the following circuit </w:t>
      </w:r>
      <w:r w:rsidR="00666D7F" w:rsidRPr="00575078">
        <w:rPr>
          <w:rFonts w:asciiTheme="majorBidi" w:hAnsiTheme="majorBidi" w:cstheme="majorBidi"/>
          <w:sz w:val="28"/>
          <w:szCs w:val="28"/>
        </w:rPr>
        <w:t>is (a) 0</w:t>
      </w:r>
      <w:r w:rsidRPr="00575078">
        <w:rPr>
          <w:rFonts w:asciiTheme="majorBidi" w:hAnsiTheme="majorBidi" w:cstheme="majorBidi"/>
          <w:sz w:val="28"/>
          <w:szCs w:val="28"/>
        </w:rPr>
        <w:t>A,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 (b)</w:t>
      </w:r>
      <w:r w:rsidRPr="00575078">
        <w:rPr>
          <w:rFonts w:asciiTheme="majorBidi" w:hAnsiTheme="majorBidi" w:cstheme="majorBidi"/>
          <w:sz w:val="28"/>
          <w:szCs w:val="28"/>
        </w:rPr>
        <w:t xml:space="preserve"> 4.76</w:t>
      </w:r>
      <w:proofErr w:type="gramStart"/>
      <w:r w:rsidRPr="00575078">
        <w:rPr>
          <w:rFonts w:asciiTheme="majorBidi" w:hAnsiTheme="majorBidi" w:cstheme="majorBidi"/>
          <w:sz w:val="28"/>
          <w:szCs w:val="28"/>
        </w:rPr>
        <w:t xml:space="preserve">mA, 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 (</w:t>
      </w:r>
      <w:proofErr w:type="gramEnd"/>
      <w:r w:rsidR="00666D7F" w:rsidRPr="00575078">
        <w:rPr>
          <w:rFonts w:asciiTheme="majorBidi" w:hAnsiTheme="majorBidi" w:cstheme="majorBidi"/>
          <w:sz w:val="28"/>
          <w:szCs w:val="28"/>
        </w:rPr>
        <w:t>c )</w:t>
      </w:r>
      <w:r w:rsidRPr="00575078">
        <w:rPr>
          <w:rFonts w:asciiTheme="majorBidi" w:hAnsiTheme="majorBidi" w:cstheme="majorBidi"/>
          <w:sz w:val="28"/>
          <w:szCs w:val="28"/>
        </w:rPr>
        <w:t>5mA</w:t>
      </w:r>
      <w:r w:rsidRPr="0057507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3A9FBCA" wp14:editId="51CF0E83">
            <wp:extent cx="16573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75078" w:rsidRPr="00575078" w14:paraId="3400DBC6" w14:textId="77777777" w:rsidTr="00A27F12">
        <w:trPr>
          <w:tblCellSpacing w:w="0" w:type="dxa"/>
        </w:trPr>
        <w:tc>
          <w:tcPr>
            <w:tcW w:w="0" w:type="auto"/>
            <w:shd w:val="clear" w:color="auto" w:fill="FFFFFF"/>
          </w:tcPr>
          <w:p w14:paraId="496B49F3" w14:textId="65CBAA2B" w:rsidR="009370F4" w:rsidRPr="00575078" w:rsidRDefault="009370F4" w:rsidP="00002D0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001" w:eastAsia="en-001"/>
              </w:rPr>
            </w:pPr>
          </w:p>
        </w:tc>
      </w:tr>
      <w:tr w:rsidR="00575078" w:rsidRPr="00575078" w14:paraId="24CC9A35" w14:textId="77777777" w:rsidTr="00A27F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FFC155F" w14:textId="77777777" w:rsidR="009370F4" w:rsidRPr="00575078" w:rsidRDefault="009370F4" w:rsidP="00002D0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001" w:eastAsia="en-001"/>
              </w:rPr>
            </w:pPr>
          </w:p>
        </w:tc>
      </w:tr>
    </w:tbl>
    <w:p w14:paraId="4A348FA3" w14:textId="0CD13DFC" w:rsidR="009370F4" w:rsidRPr="00575078" w:rsidRDefault="00A27F12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>If the ac supply is 50 Hz, Then the be the ripple frequency out of the full-wave rectifier is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="00666D7F" w:rsidRPr="00575078">
        <w:rPr>
          <w:rFonts w:asciiTheme="majorBidi" w:hAnsiTheme="majorBidi" w:cstheme="majorBidi"/>
          <w:sz w:val="28"/>
          <w:szCs w:val="28"/>
        </w:rPr>
        <w:t xml:space="preserve">a) </w:t>
      </w:r>
      <w:r w:rsidRPr="00575078">
        <w:rPr>
          <w:rFonts w:asciiTheme="majorBidi" w:hAnsiTheme="majorBidi" w:cstheme="majorBidi"/>
          <w:sz w:val="28"/>
          <w:szCs w:val="28"/>
        </w:rPr>
        <w:t xml:space="preserve"> 50</w:t>
      </w:r>
      <w:proofErr w:type="gramEnd"/>
      <w:r w:rsidRPr="00575078">
        <w:rPr>
          <w:rFonts w:asciiTheme="majorBidi" w:hAnsiTheme="majorBidi" w:cstheme="majorBidi"/>
          <w:sz w:val="28"/>
          <w:szCs w:val="28"/>
        </w:rPr>
        <w:t xml:space="preserve"> Hz , 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(b) </w:t>
      </w:r>
      <w:r w:rsidRPr="00575078">
        <w:rPr>
          <w:rFonts w:asciiTheme="majorBidi" w:hAnsiTheme="majorBidi" w:cstheme="majorBidi"/>
          <w:sz w:val="28"/>
          <w:szCs w:val="28"/>
        </w:rPr>
        <w:t xml:space="preserve">100Hz, </w:t>
      </w:r>
      <w:r w:rsidR="00666D7F" w:rsidRPr="00575078">
        <w:rPr>
          <w:rFonts w:asciiTheme="majorBidi" w:hAnsiTheme="majorBidi" w:cstheme="majorBidi"/>
          <w:sz w:val="28"/>
          <w:szCs w:val="28"/>
        </w:rPr>
        <w:t xml:space="preserve">(c) </w:t>
      </w:r>
      <w:r w:rsidRPr="00575078">
        <w:rPr>
          <w:rFonts w:asciiTheme="majorBidi" w:hAnsiTheme="majorBidi" w:cstheme="majorBidi"/>
          <w:sz w:val="28"/>
          <w:szCs w:val="28"/>
        </w:rPr>
        <w:t xml:space="preserve">0Hz </w:t>
      </w:r>
    </w:p>
    <w:p w14:paraId="09E81122" w14:textId="7ED1CA11" w:rsidR="00A27F12" w:rsidRPr="00575078" w:rsidRDefault="00A27F12" w:rsidP="00002D0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The </w:t>
      </w:r>
      <w:r w:rsidR="00666D7F" w:rsidRPr="00575078">
        <w:rPr>
          <w:rFonts w:asciiTheme="majorBidi" w:hAnsiTheme="majorBidi" w:cstheme="majorBidi"/>
          <w:sz w:val="28"/>
          <w:szCs w:val="28"/>
        </w:rPr>
        <w:t>following circuit</w:t>
      </w:r>
      <w:r w:rsidRPr="00575078">
        <w:rPr>
          <w:rFonts w:asciiTheme="majorBidi" w:hAnsiTheme="majorBidi" w:cstheme="majorBidi"/>
          <w:sz w:val="28"/>
          <w:szCs w:val="28"/>
        </w:rPr>
        <w:t xml:space="preserve"> is </w:t>
      </w:r>
      <w:r w:rsidR="00D962CE" w:rsidRPr="00575078">
        <w:rPr>
          <w:rFonts w:asciiTheme="majorBidi" w:hAnsiTheme="majorBidi" w:cstheme="majorBidi"/>
          <w:sz w:val="28"/>
          <w:szCs w:val="28"/>
        </w:rPr>
        <w:t>(</w:t>
      </w:r>
      <w:r w:rsidR="00B64F05" w:rsidRPr="00575078">
        <w:rPr>
          <w:rFonts w:asciiTheme="majorBidi" w:hAnsiTheme="majorBidi" w:cstheme="majorBidi"/>
          <w:sz w:val="28"/>
          <w:szCs w:val="28"/>
        </w:rPr>
        <w:t>a) Half</w:t>
      </w:r>
      <w:r w:rsidRPr="00575078">
        <w:rPr>
          <w:rFonts w:asciiTheme="majorBidi" w:hAnsiTheme="majorBidi" w:cstheme="majorBidi"/>
          <w:sz w:val="28"/>
          <w:szCs w:val="28"/>
        </w:rPr>
        <w:t xml:space="preserve">-wave </w:t>
      </w:r>
      <w:r w:rsidR="00D962CE" w:rsidRPr="00575078">
        <w:rPr>
          <w:rFonts w:asciiTheme="majorBidi" w:hAnsiTheme="majorBidi" w:cstheme="majorBidi"/>
          <w:sz w:val="28"/>
          <w:szCs w:val="28"/>
        </w:rPr>
        <w:t>rectifier,</w:t>
      </w:r>
      <w:r w:rsidRPr="00575078">
        <w:rPr>
          <w:rFonts w:asciiTheme="majorBidi" w:hAnsiTheme="majorBidi" w:cstheme="majorBidi"/>
          <w:sz w:val="28"/>
          <w:szCs w:val="28"/>
        </w:rPr>
        <w:t xml:space="preserve"> </w:t>
      </w:r>
      <w:r w:rsidR="00D962CE" w:rsidRPr="00575078">
        <w:rPr>
          <w:rFonts w:asciiTheme="majorBidi" w:hAnsiTheme="majorBidi" w:cstheme="majorBidi"/>
          <w:sz w:val="28"/>
          <w:szCs w:val="28"/>
        </w:rPr>
        <w:t xml:space="preserve">(b) </w:t>
      </w:r>
      <w:r w:rsidR="00B64F05" w:rsidRPr="00575078">
        <w:rPr>
          <w:rFonts w:asciiTheme="majorBidi" w:hAnsiTheme="majorBidi" w:cstheme="majorBidi"/>
          <w:sz w:val="28"/>
          <w:szCs w:val="28"/>
        </w:rPr>
        <w:t>Clipper,</w:t>
      </w:r>
      <w:r w:rsidRPr="00575078">
        <w:rPr>
          <w:rFonts w:asciiTheme="majorBidi" w:hAnsiTheme="majorBidi" w:cstheme="majorBidi"/>
          <w:sz w:val="28"/>
          <w:szCs w:val="28"/>
        </w:rPr>
        <w:t xml:space="preserve"> </w:t>
      </w:r>
      <w:r w:rsidR="00D962CE" w:rsidRPr="00575078">
        <w:rPr>
          <w:rFonts w:asciiTheme="majorBidi" w:hAnsiTheme="majorBidi" w:cstheme="majorBidi"/>
          <w:sz w:val="28"/>
          <w:szCs w:val="28"/>
        </w:rPr>
        <w:t xml:space="preserve">(c) </w:t>
      </w:r>
      <w:r w:rsidRPr="00575078">
        <w:rPr>
          <w:rFonts w:asciiTheme="majorBidi" w:hAnsiTheme="majorBidi" w:cstheme="majorBidi"/>
          <w:sz w:val="28"/>
          <w:szCs w:val="28"/>
        </w:rPr>
        <w:t>Clamper</w:t>
      </w:r>
    </w:p>
    <w:p w14:paraId="2C6B6750" w14:textId="5141EA1B" w:rsidR="00597539" w:rsidRPr="00575078" w:rsidRDefault="00B64F05" w:rsidP="00002D0E">
      <w:p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noProof/>
        </w:rPr>
        <w:drawing>
          <wp:inline distT="0" distB="0" distL="0" distR="0" wp14:anchorId="2B8C6A75" wp14:editId="44DCDF19">
            <wp:extent cx="1638300" cy="109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F86E" w14:textId="5BB39997" w:rsidR="00B64F05" w:rsidRPr="00575078" w:rsidRDefault="00B64F05" w:rsidP="00B64F0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rFonts w:asciiTheme="majorBidi" w:hAnsiTheme="majorBidi" w:cstheme="majorBidi"/>
          <w:sz w:val="28"/>
          <w:szCs w:val="28"/>
        </w:rPr>
        <w:t xml:space="preserve">For the following circuit the value of the load resistor </w:t>
      </w:r>
      <w:proofErr w:type="spellStart"/>
      <w:r w:rsidRPr="00575078">
        <w:rPr>
          <w:rFonts w:asciiTheme="majorBidi" w:hAnsiTheme="majorBidi" w:cstheme="majorBidi"/>
          <w:sz w:val="28"/>
          <w:szCs w:val="28"/>
        </w:rPr>
        <w:t>R</w:t>
      </w:r>
      <w:r w:rsidRPr="00575078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Pr="00575078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575078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Pr="00575078">
        <w:rPr>
          <w:rFonts w:asciiTheme="majorBidi" w:hAnsiTheme="majorBidi" w:cstheme="majorBidi"/>
          <w:sz w:val="28"/>
          <w:szCs w:val="28"/>
        </w:rPr>
        <w:t>a)</w:t>
      </w:r>
      <w:r w:rsidRPr="00575078">
        <w:t xml:space="preserve"> </w:t>
      </w:r>
      <w:r w:rsidRPr="00575078">
        <w:rPr>
          <w:rFonts w:asciiTheme="majorBidi" w:hAnsiTheme="majorBidi" w:cstheme="majorBidi"/>
          <w:sz w:val="28"/>
          <w:szCs w:val="28"/>
        </w:rPr>
        <w:t xml:space="preserve"> 5</w:t>
      </w:r>
      <w:proofErr w:type="gramEnd"/>
      <w:r w:rsidRPr="00575078">
        <w:rPr>
          <w:rFonts w:asciiTheme="majorBidi" w:hAnsiTheme="majorBidi" w:cstheme="majorBidi"/>
          <w:sz w:val="28"/>
          <w:szCs w:val="28"/>
        </w:rPr>
        <w:t xml:space="preserve"> k , (b) 5.5 k , (c) None of these</w:t>
      </w:r>
    </w:p>
    <w:p w14:paraId="14182F18" w14:textId="1CFDBD1B" w:rsidR="00B64F05" w:rsidRPr="00575078" w:rsidRDefault="00B64F05" w:rsidP="00B64F05">
      <w:pPr>
        <w:jc w:val="both"/>
        <w:rPr>
          <w:rFonts w:asciiTheme="majorBidi" w:hAnsiTheme="majorBidi" w:cstheme="majorBidi"/>
          <w:sz w:val="28"/>
          <w:szCs w:val="28"/>
        </w:rPr>
      </w:pPr>
      <w:r w:rsidRPr="00575078">
        <w:rPr>
          <w:noProof/>
        </w:rPr>
        <w:lastRenderedPageBreak/>
        <w:drawing>
          <wp:inline distT="0" distB="0" distL="0" distR="0" wp14:anchorId="4D4C7E2A" wp14:editId="0A90E46F">
            <wp:extent cx="1758950" cy="1054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F05" w:rsidRPr="00575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44C7"/>
    <w:multiLevelType w:val="hybridMultilevel"/>
    <w:tmpl w:val="7902A0A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4803"/>
    <w:multiLevelType w:val="hybridMultilevel"/>
    <w:tmpl w:val="C69C0A4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24292"/>
    <w:multiLevelType w:val="hybridMultilevel"/>
    <w:tmpl w:val="14F44C6E"/>
    <w:lvl w:ilvl="0" w:tplc="53F8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5B4F"/>
    <w:multiLevelType w:val="hybridMultilevel"/>
    <w:tmpl w:val="A8EA9EC2"/>
    <w:lvl w:ilvl="0" w:tplc="1A9AE7BC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32132">
    <w:abstractNumId w:val="1"/>
  </w:num>
  <w:num w:numId="2" w16cid:durableId="1767119893">
    <w:abstractNumId w:val="3"/>
  </w:num>
  <w:num w:numId="3" w16cid:durableId="223878017">
    <w:abstractNumId w:val="0"/>
  </w:num>
  <w:num w:numId="4" w16cid:durableId="92249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03"/>
    <w:rsid w:val="00002D0E"/>
    <w:rsid w:val="000762A0"/>
    <w:rsid w:val="003B4F1B"/>
    <w:rsid w:val="004518AC"/>
    <w:rsid w:val="005014EC"/>
    <w:rsid w:val="00575078"/>
    <w:rsid w:val="00597539"/>
    <w:rsid w:val="00631775"/>
    <w:rsid w:val="00666D7F"/>
    <w:rsid w:val="00720C03"/>
    <w:rsid w:val="009370F4"/>
    <w:rsid w:val="00A27F12"/>
    <w:rsid w:val="00B64F05"/>
    <w:rsid w:val="00B87085"/>
    <w:rsid w:val="00C76F96"/>
    <w:rsid w:val="00D12554"/>
    <w:rsid w:val="00D962CE"/>
    <w:rsid w:val="00F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BE9B"/>
  <w15:chartTrackingRefBased/>
  <w15:docId w15:val="{D0673613-CCF4-4D2C-86C3-E83E678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001" w:eastAsia="en-0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MOWFAQ</dc:creator>
  <cp:keywords/>
  <dc:description/>
  <cp:lastModifiedBy>Mowfaq</cp:lastModifiedBy>
  <cp:revision>2</cp:revision>
  <dcterms:created xsi:type="dcterms:W3CDTF">2022-06-08T20:37:00Z</dcterms:created>
  <dcterms:modified xsi:type="dcterms:W3CDTF">2022-06-08T20:37:00Z</dcterms:modified>
</cp:coreProperties>
</file>