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1B41" w14:textId="77777777"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573CA677" wp14:editId="4CCB0935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F56CC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0117CD7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9EF2ECE" w14:textId="77777777"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17E37891" w14:textId="77777777" w:rsidR="008D46A4" w:rsidRDefault="008D46A4" w:rsidP="000E683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Department of </w:t>
      </w:r>
      <w:r w:rsidR="000E683F">
        <w:rPr>
          <w:b/>
          <w:bCs/>
          <w:sz w:val="44"/>
          <w:szCs w:val="44"/>
          <w:lang w:bidi="ar-KW"/>
        </w:rPr>
        <w:t>Physics</w:t>
      </w:r>
    </w:p>
    <w:p w14:paraId="0C952374" w14:textId="77777777" w:rsidR="008D46A4" w:rsidRDefault="008D46A4" w:rsidP="00EE30E2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College of </w:t>
      </w:r>
      <w:r w:rsidR="00EE30E2">
        <w:rPr>
          <w:b/>
          <w:bCs/>
          <w:sz w:val="44"/>
          <w:szCs w:val="44"/>
          <w:lang w:bidi="ar-KW"/>
        </w:rPr>
        <w:t>Education</w:t>
      </w:r>
    </w:p>
    <w:p w14:paraId="507DC546" w14:textId="77777777" w:rsidR="008D46A4" w:rsidRDefault="008D46A4" w:rsidP="00EE30E2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University of </w:t>
      </w:r>
      <w:proofErr w:type="spellStart"/>
      <w:r w:rsidR="00EE30E2">
        <w:rPr>
          <w:b/>
          <w:bCs/>
          <w:sz w:val="44"/>
          <w:szCs w:val="44"/>
          <w:lang w:bidi="ar-KW"/>
        </w:rPr>
        <w:t>Salahalddin</w:t>
      </w:r>
      <w:proofErr w:type="spellEnd"/>
      <w:r w:rsidR="00EE30E2">
        <w:rPr>
          <w:b/>
          <w:bCs/>
          <w:sz w:val="44"/>
          <w:szCs w:val="44"/>
          <w:lang w:bidi="ar-KW"/>
        </w:rPr>
        <w:t xml:space="preserve"> - </w:t>
      </w:r>
      <w:proofErr w:type="spellStart"/>
      <w:r w:rsidR="00EE30E2">
        <w:rPr>
          <w:b/>
          <w:bCs/>
          <w:sz w:val="44"/>
          <w:szCs w:val="44"/>
          <w:lang w:bidi="ar-KW"/>
        </w:rPr>
        <w:t>Hawler</w:t>
      </w:r>
      <w:proofErr w:type="spellEnd"/>
    </w:p>
    <w:p w14:paraId="0405E7C0" w14:textId="4740B63C" w:rsidR="008D46A4" w:rsidRDefault="008D46A4" w:rsidP="00DE47F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C857AF">
        <w:rPr>
          <w:b/>
          <w:bCs/>
          <w:sz w:val="44"/>
          <w:szCs w:val="44"/>
          <w:lang w:bidi="ar-KW"/>
        </w:rPr>
        <w:t xml:space="preserve"> </w:t>
      </w:r>
      <w:r w:rsidR="00922BA2">
        <w:rPr>
          <w:b/>
          <w:bCs/>
          <w:sz w:val="44"/>
          <w:szCs w:val="44"/>
          <w:lang w:bidi="ar-KW"/>
        </w:rPr>
        <w:t>Modern physics</w:t>
      </w:r>
    </w:p>
    <w:p w14:paraId="719851A4" w14:textId="30AA1138" w:rsidR="008D46A4" w:rsidRDefault="008D46A4" w:rsidP="003760A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Course Book – </w:t>
      </w:r>
      <w:r w:rsidR="00695467">
        <w:rPr>
          <w:b/>
          <w:bCs/>
          <w:sz w:val="44"/>
          <w:szCs w:val="44"/>
          <w:lang w:bidi="ar-KW"/>
        </w:rPr>
        <w:t>(</w:t>
      </w:r>
      <w:r>
        <w:rPr>
          <w:b/>
          <w:bCs/>
          <w:sz w:val="44"/>
          <w:szCs w:val="44"/>
          <w:lang w:bidi="ar-KW"/>
        </w:rPr>
        <w:t xml:space="preserve">Year </w:t>
      </w:r>
      <w:r w:rsidR="00922BA2">
        <w:rPr>
          <w:b/>
          <w:bCs/>
          <w:sz w:val="44"/>
          <w:szCs w:val="44"/>
          <w:lang w:bidi="ar-KW"/>
        </w:rPr>
        <w:t>3</w:t>
      </w:r>
      <w:r w:rsidR="00695467">
        <w:rPr>
          <w:b/>
          <w:bCs/>
          <w:sz w:val="44"/>
          <w:szCs w:val="44"/>
          <w:lang w:bidi="ar-KW"/>
        </w:rPr>
        <w:t>)</w:t>
      </w:r>
    </w:p>
    <w:p w14:paraId="7B80F6D0" w14:textId="77777777" w:rsidR="008D46A4" w:rsidRDefault="008D46A4" w:rsidP="00FA07FD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Lecturer's name</w:t>
      </w:r>
      <w:r w:rsidR="00FA07FD">
        <w:rPr>
          <w:b/>
          <w:bCs/>
          <w:sz w:val="44"/>
          <w:szCs w:val="44"/>
          <w:lang w:bidi="ar-KW"/>
        </w:rPr>
        <w:t xml:space="preserve">   Ass. prof. </w:t>
      </w:r>
      <w:proofErr w:type="spellStart"/>
      <w:r w:rsidR="00FA07FD">
        <w:rPr>
          <w:b/>
          <w:bCs/>
          <w:sz w:val="44"/>
          <w:szCs w:val="44"/>
          <w:lang w:bidi="ar-KW"/>
        </w:rPr>
        <w:t>Dr.</w:t>
      </w:r>
      <w:proofErr w:type="spellEnd"/>
      <w:r w:rsidR="0052739F">
        <w:rPr>
          <w:b/>
          <w:bCs/>
          <w:sz w:val="44"/>
          <w:szCs w:val="44"/>
          <w:lang w:bidi="ar-KW"/>
        </w:rPr>
        <w:t xml:space="preserve"> </w:t>
      </w:r>
      <w:r w:rsidR="00FA07FD">
        <w:rPr>
          <w:b/>
          <w:bCs/>
          <w:sz w:val="44"/>
          <w:szCs w:val="44"/>
          <w:lang w:bidi="ar-KW"/>
        </w:rPr>
        <w:t>Muhamad Abdullah Hamad</w:t>
      </w:r>
    </w:p>
    <w:p w14:paraId="1D897BAE" w14:textId="358D79E5" w:rsidR="008D46A4" w:rsidRDefault="008D46A4" w:rsidP="00D925A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Academic Year: </w:t>
      </w:r>
      <w:r w:rsidR="00695467">
        <w:rPr>
          <w:b/>
          <w:bCs/>
          <w:sz w:val="44"/>
          <w:szCs w:val="44"/>
          <w:lang w:bidi="ar-KW"/>
        </w:rPr>
        <w:t xml:space="preserve"> </w:t>
      </w:r>
      <w:r w:rsidR="00FA07FD">
        <w:rPr>
          <w:b/>
          <w:bCs/>
          <w:sz w:val="44"/>
          <w:szCs w:val="44"/>
          <w:lang w:bidi="ar-KW"/>
        </w:rPr>
        <w:t>20</w:t>
      </w:r>
      <w:r w:rsidR="00BB0F01">
        <w:rPr>
          <w:b/>
          <w:bCs/>
          <w:sz w:val="44"/>
          <w:szCs w:val="44"/>
          <w:lang w:bidi="ar-KW"/>
        </w:rPr>
        <w:t>24</w:t>
      </w:r>
      <w:r w:rsidR="00FA07FD">
        <w:rPr>
          <w:b/>
          <w:bCs/>
          <w:sz w:val="44"/>
          <w:szCs w:val="44"/>
          <w:lang w:bidi="ar-KW"/>
        </w:rPr>
        <w:t>/202</w:t>
      </w:r>
      <w:r w:rsidR="00BB0F01">
        <w:rPr>
          <w:b/>
          <w:bCs/>
          <w:sz w:val="44"/>
          <w:szCs w:val="44"/>
          <w:lang w:bidi="ar-KW"/>
        </w:rPr>
        <w:t>5</w:t>
      </w:r>
    </w:p>
    <w:p w14:paraId="3E5A8E43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3108831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C459034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3B9CA8C" w14:textId="77777777" w:rsidR="002B7CC7" w:rsidRPr="00A17DAE" w:rsidRDefault="002B7CC7" w:rsidP="008D46A4">
      <w:pPr>
        <w:tabs>
          <w:tab w:val="left" w:pos="1200"/>
        </w:tabs>
        <w:jc w:val="center"/>
        <w:rPr>
          <w:b/>
          <w:bCs/>
          <w:sz w:val="36"/>
          <w:szCs w:val="36"/>
          <w:lang w:bidi="ar-KW"/>
        </w:rPr>
      </w:pPr>
    </w:p>
    <w:p w14:paraId="799C246A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62DE240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2464"/>
      </w:tblGrid>
      <w:tr w:rsidR="008D46A4" w:rsidRPr="00747A9A" w14:paraId="3F3751D8" w14:textId="77777777" w:rsidTr="00CF5475">
        <w:tc>
          <w:tcPr>
            <w:tcW w:w="3085" w:type="dxa"/>
          </w:tcPr>
          <w:p w14:paraId="594DB93E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1.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Course name</w:t>
            </w:r>
          </w:p>
          <w:p w14:paraId="15C87371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6008" w:type="dxa"/>
            <w:gridSpan w:val="2"/>
          </w:tcPr>
          <w:p w14:paraId="46016974" w14:textId="77777777" w:rsidR="008D46A4" w:rsidRPr="009D21E5" w:rsidRDefault="00FA07FD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Modern physics</w:t>
            </w:r>
          </w:p>
        </w:tc>
      </w:tr>
      <w:tr w:rsidR="008D46A4" w:rsidRPr="00747A9A" w14:paraId="6E858813" w14:textId="77777777" w:rsidTr="00CF5475">
        <w:tc>
          <w:tcPr>
            <w:tcW w:w="3085" w:type="dxa"/>
          </w:tcPr>
          <w:p w14:paraId="484BA8FB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2.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Lecturer in charge</w:t>
            </w:r>
          </w:p>
          <w:p w14:paraId="199E7309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6EAFEF8B" w14:textId="77777777" w:rsidR="008D46A4" w:rsidRPr="009D21E5" w:rsidRDefault="00FA07FD" w:rsidP="00FA07F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Muhamad Abdullah Hamad</w:t>
            </w:r>
          </w:p>
        </w:tc>
      </w:tr>
      <w:tr w:rsidR="008D46A4" w:rsidRPr="00747A9A" w14:paraId="3E3AF136" w14:textId="77777777" w:rsidTr="00CF5475">
        <w:tc>
          <w:tcPr>
            <w:tcW w:w="3085" w:type="dxa"/>
          </w:tcPr>
          <w:p w14:paraId="13C2465A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3.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Department/ </w:t>
            </w:r>
            <w:r w:rsidRPr="009D21E5">
              <w:rPr>
                <w:b/>
                <w:bCs/>
                <w:sz w:val="28"/>
                <w:szCs w:val="28"/>
                <w:lang w:bidi="ar-KW"/>
              </w:rPr>
              <w:t>C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ollege</w:t>
            </w:r>
          </w:p>
          <w:p w14:paraId="1F11B181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6008" w:type="dxa"/>
            <w:gridSpan w:val="2"/>
          </w:tcPr>
          <w:p w14:paraId="04D36E4B" w14:textId="77777777" w:rsidR="008D46A4" w:rsidRPr="009D21E5" w:rsidRDefault="005C0EB4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>Physics / Education</w:t>
            </w:r>
          </w:p>
        </w:tc>
      </w:tr>
      <w:tr w:rsidR="008D46A4" w:rsidRPr="00747A9A" w14:paraId="4CD7C243" w14:textId="77777777" w:rsidTr="00CF5475">
        <w:trPr>
          <w:trHeight w:val="352"/>
        </w:trPr>
        <w:tc>
          <w:tcPr>
            <w:tcW w:w="3085" w:type="dxa"/>
          </w:tcPr>
          <w:p w14:paraId="764486C5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4.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14:paraId="3DF331D2" w14:textId="68565334" w:rsidR="00FA07FD" w:rsidRPr="00CC2281" w:rsidRDefault="00712300" w:rsidP="00FA07FD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hyperlink r:id="rId9" w:history="1">
              <w:r w:rsidR="00922BA2" w:rsidRPr="003A2C9A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muhamad.hamad@su.edu.krd</w:t>
              </w:r>
            </w:hyperlink>
          </w:p>
          <w:p w14:paraId="35CB21AD" w14:textId="77777777" w:rsidR="008D46A4" w:rsidRPr="009D21E5" w:rsidRDefault="008D46A4" w:rsidP="00FA07F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>Tel:</w:t>
            </w:r>
            <w:r w:rsidR="00AD68F9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proofErr w:type="gramStart"/>
            <w:r w:rsidR="00AD68F9" w:rsidRPr="009D21E5">
              <w:rPr>
                <w:b/>
                <w:bCs/>
                <w:sz w:val="28"/>
                <w:szCs w:val="28"/>
                <w:lang w:val="en-US" w:bidi="ar-KW"/>
              </w:rPr>
              <w:t>(</w:t>
            </w:r>
            <w:r w:rsidR="005C0EB4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0750</w:t>
            </w:r>
            <w:proofErr w:type="gramEnd"/>
            <w:r w:rsidR="005C0EB4"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 4</w:t>
            </w:r>
            <w:r w:rsidR="00FA07FD">
              <w:rPr>
                <w:b/>
                <w:bCs/>
                <w:sz w:val="28"/>
                <w:szCs w:val="28"/>
                <w:lang w:val="en-US" w:bidi="ar-KW"/>
              </w:rPr>
              <w:t>224153)</w:t>
            </w:r>
          </w:p>
        </w:tc>
      </w:tr>
      <w:tr w:rsidR="008D46A4" w:rsidRPr="00747A9A" w14:paraId="7C46E55F" w14:textId="77777777" w:rsidTr="00CF5475">
        <w:tc>
          <w:tcPr>
            <w:tcW w:w="3085" w:type="dxa"/>
          </w:tcPr>
          <w:p w14:paraId="0C446B12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9D21E5">
              <w:rPr>
                <w:b/>
                <w:bCs/>
                <w:sz w:val="28"/>
                <w:szCs w:val="28"/>
                <w:lang w:bidi="ar-KW"/>
              </w:rPr>
              <w:t xml:space="preserve">5. 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14:paraId="37CC4624" w14:textId="77777777" w:rsidR="008D46A4" w:rsidRPr="009D21E5" w:rsidRDefault="00FA07FD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Theory:    3</w:t>
            </w:r>
            <w:r w:rsidR="008D46A4" w:rsidRPr="009D21E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DB08FC" w:rsidRPr="009D21E5">
              <w:rPr>
                <w:b/>
                <w:bCs/>
                <w:sz w:val="28"/>
                <w:szCs w:val="28"/>
                <w:lang w:bidi="ar-KW"/>
              </w:rPr>
              <w:t>hours</w:t>
            </w:r>
            <w:r w:rsidR="005A72D9" w:rsidRPr="009D21E5">
              <w:rPr>
                <w:b/>
                <w:bCs/>
                <w:sz w:val="28"/>
                <w:szCs w:val="28"/>
                <w:lang w:bidi="ar-KW"/>
              </w:rPr>
              <w:t>/week</w:t>
            </w:r>
          </w:p>
          <w:p w14:paraId="32AB9A30" w14:textId="77777777" w:rsidR="008D46A4" w:rsidRPr="009D21E5" w:rsidRDefault="008D46A4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8D46A4" w:rsidRPr="00747A9A" w14:paraId="32DF952D" w14:textId="77777777" w:rsidTr="00CF5475">
        <w:tc>
          <w:tcPr>
            <w:tcW w:w="3085" w:type="dxa"/>
          </w:tcPr>
          <w:p w14:paraId="46DA67B8" w14:textId="77777777" w:rsidR="008D46A4" w:rsidRPr="009D21E5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6. </w:t>
            </w:r>
            <w:r w:rsidR="008D46A4" w:rsidRPr="009D21E5">
              <w:rPr>
                <w:b/>
                <w:bCs/>
                <w:sz w:val="28"/>
                <w:szCs w:val="28"/>
                <w:lang w:val="en-US" w:bidi="ar-KW"/>
              </w:rPr>
              <w:t>Office hours</w:t>
            </w:r>
          </w:p>
        </w:tc>
        <w:tc>
          <w:tcPr>
            <w:tcW w:w="6008" w:type="dxa"/>
            <w:gridSpan w:val="2"/>
          </w:tcPr>
          <w:p w14:paraId="43C9E193" w14:textId="594E1BC2" w:rsidR="008D46A4" w:rsidRPr="009D21E5" w:rsidRDefault="00BB0F01" w:rsidP="00D925AF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KW"/>
              </w:rPr>
              <w:t>monday</w:t>
            </w:r>
            <w:proofErr w:type="spellEnd"/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08</w:t>
            </w:r>
            <w:r w:rsidR="00FA07FD">
              <w:rPr>
                <w:b/>
                <w:bCs/>
                <w:sz w:val="28"/>
                <w:szCs w:val="28"/>
                <w:lang w:bidi="ar-KW"/>
              </w:rPr>
              <w:t>:30 – 12:30,</w:t>
            </w:r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         </w:t>
            </w:r>
            <w:r>
              <w:rPr>
                <w:b/>
                <w:bCs/>
                <w:sz w:val="28"/>
                <w:szCs w:val="28"/>
                <w:lang w:bidi="ar-KW"/>
              </w:rPr>
              <w:t>Tues</w:t>
            </w:r>
            <w:r w:rsidR="00FA07FD">
              <w:rPr>
                <w:b/>
                <w:bCs/>
                <w:sz w:val="28"/>
                <w:szCs w:val="28"/>
                <w:lang w:bidi="ar-KW"/>
              </w:rPr>
              <w:t>day 10:30-1</w:t>
            </w:r>
            <w:r>
              <w:rPr>
                <w:b/>
                <w:bCs/>
                <w:sz w:val="28"/>
                <w:szCs w:val="28"/>
                <w:lang w:bidi="ar-KW"/>
              </w:rPr>
              <w:t>2</w:t>
            </w:r>
            <w:r w:rsidR="00FA07FD">
              <w:rPr>
                <w:b/>
                <w:bCs/>
                <w:sz w:val="28"/>
                <w:szCs w:val="28"/>
                <w:lang w:bidi="ar-KW"/>
              </w:rPr>
              <w:t>:</w:t>
            </w:r>
            <w:proofErr w:type="gramStart"/>
            <w:r w:rsidR="00FA07FD">
              <w:rPr>
                <w:b/>
                <w:bCs/>
                <w:sz w:val="28"/>
                <w:szCs w:val="28"/>
                <w:lang w:bidi="ar-KW"/>
              </w:rPr>
              <w:t xml:space="preserve">30,  </w:t>
            </w:r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gramEnd"/>
            <w:r w:rsidR="00E96A39" w:rsidRPr="009D21E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</w:tc>
      </w:tr>
      <w:tr w:rsidR="008D46A4" w:rsidRPr="00747A9A" w14:paraId="3649A5AB" w14:textId="77777777" w:rsidTr="00CF5475">
        <w:tc>
          <w:tcPr>
            <w:tcW w:w="3085" w:type="dxa"/>
          </w:tcPr>
          <w:p w14:paraId="466AB1D8" w14:textId="77777777" w:rsidR="008D46A4" w:rsidRDefault="00CF5475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7. </w:t>
            </w:r>
            <w:r w:rsidR="008D46A4" w:rsidRPr="009D21E5">
              <w:rPr>
                <w:b/>
                <w:bCs/>
                <w:sz w:val="28"/>
                <w:szCs w:val="28"/>
                <w:lang w:val="en-US" w:bidi="ar-KW"/>
              </w:rPr>
              <w:t>Course code</w:t>
            </w:r>
          </w:p>
          <w:p w14:paraId="063584CA" w14:textId="77777777" w:rsidR="005B53A2" w:rsidRPr="009D21E5" w:rsidRDefault="005B53A2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4E33DA47" w14:textId="77777777" w:rsidR="008D46A4" w:rsidRPr="009D21E5" w:rsidRDefault="008D46A4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1E19EE" w:rsidRPr="00747A9A" w14:paraId="45A3099C" w14:textId="77777777" w:rsidTr="00CF5475">
        <w:trPr>
          <w:gridAfter w:val="2"/>
          <w:wAfter w:w="6008" w:type="dxa"/>
        </w:trPr>
        <w:tc>
          <w:tcPr>
            <w:tcW w:w="3085" w:type="dxa"/>
          </w:tcPr>
          <w:p w14:paraId="42655CB9" w14:textId="77777777" w:rsidR="001E19EE" w:rsidRPr="009D21E5" w:rsidRDefault="001E19EE" w:rsidP="00CF5475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  <w:r w:rsidRPr="009D21E5">
              <w:rPr>
                <w:b/>
                <w:bCs/>
                <w:sz w:val="28"/>
                <w:szCs w:val="28"/>
                <w:lang w:val="en-US" w:bidi="ar-KW"/>
              </w:rPr>
              <w:t xml:space="preserve">8. Teacher's academic profile </w:t>
            </w:r>
          </w:p>
        </w:tc>
      </w:tr>
      <w:tr w:rsidR="008D46A4" w:rsidRPr="00747A9A" w14:paraId="4F09BCEC" w14:textId="77777777" w:rsidTr="00CF5475">
        <w:tc>
          <w:tcPr>
            <w:tcW w:w="3085" w:type="dxa"/>
          </w:tcPr>
          <w:p w14:paraId="1AB48ECD" w14:textId="77777777" w:rsidR="008D46A4" w:rsidRDefault="00CF5475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2E5B8A">
              <w:rPr>
                <w:b/>
                <w:bCs/>
                <w:sz w:val="32"/>
                <w:szCs w:val="32"/>
                <w:lang w:val="en-US" w:bidi="ar-KW"/>
              </w:rPr>
              <w:t xml:space="preserve">9. </w:t>
            </w:r>
            <w:r w:rsidR="008D46A4" w:rsidRPr="002E5B8A">
              <w:rPr>
                <w:b/>
                <w:bCs/>
                <w:sz w:val="32"/>
                <w:szCs w:val="32"/>
                <w:lang w:val="en-US" w:bidi="ar-KW"/>
              </w:rPr>
              <w:t>Keywords</w:t>
            </w:r>
          </w:p>
          <w:p w14:paraId="1BD6FBE2" w14:textId="77777777" w:rsidR="00CC2ECA" w:rsidRDefault="00CC2ECA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</w:p>
          <w:p w14:paraId="2189C36D" w14:textId="77777777" w:rsidR="00CC2ECA" w:rsidRPr="002E5B8A" w:rsidRDefault="00CC2ECA" w:rsidP="00CF5475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</w:p>
        </w:tc>
        <w:tc>
          <w:tcPr>
            <w:tcW w:w="6008" w:type="dxa"/>
            <w:gridSpan w:val="2"/>
          </w:tcPr>
          <w:p w14:paraId="3D1AFA86" w14:textId="10AA4C3C" w:rsidR="008D46A4" w:rsidRPr="000E6DEB" w:rsidRDefault="00922BA2" w:rsidP="00CF5475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Modern physics, atomic physics</w:t>
            </w:r>
          </w:p>
        </w:tc>
      </w:tr>
      <w:tr w:rsidR="008D46A4" w:rsidRPr="00747A9A" w14:paraId="3EFE50A0" w14:textId="77777777" w:rsidTr="000144CC">
        <w:trPr>
          <w:trHeight w:val="1125"/>
        </w:trPr>
        <w:tc>
          <w:tcPr>
            <w:tcW w:w="9093" w:type="dxa"/>
            <w:gridSpan w:val="3"/>
          </w:tcPr>
          <w:p w14:paraId="43A18632" w14:textId="77777777" w:rsidR="008D46A4" w:rsidRPr="002E5B8A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10. 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Course overview:</w:t>
            </w:r>
            <w:r w:rsidR="006766CD" w:rsidRPr="002E5B8A">
              <w:rPr>
                <w:b/>
                <w:bCs/>
                <w:sz w:val="32"/>
                <w:szCs w:val="32"/>
                <w:lang w:val="en-US" w:bidi="ar-KW"/>
              </w:rPr>
              <w:t xml:space="preserve"> </w:t>
            </w:r>
          </w:p>
          <w:p w14:paraId="26A60B8D" w14:textId="77777777" w:rsidR="008A28C1" w:rsidRDefault="00FA07FD" w:rsidP="00FA07FD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Modern physics is the branch of physics which extend beyond classical physics</w:t>
            </w:r>
            <w:r w:rsidR="008A28C1">
              <w:rPr>
                <w:color w:val="333333"/>
                <w:sz w:val="28"/>
                <w:szCs w:val="28"/>
              </w:rPr>
              <w:t xml:space="preserve">. Modern physics contain mainly three fields which they are relativistic physics (both special and general theory of relativity), quantum physics and quantum field theory.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  <w:p w14:paraId="4B15DC77" w14:textId="77777777" w:rsidR="008A28C1" w:rsidRDefault="008A28C1" w:rsidP="008A28C1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9C7E06">
              <w:rPr>
                <w:color w:val="333333"/>
                <w:sz w:val="28"/>
                <w:szCs w:val="28"/>
              </w:rPr>
              <w:t>This</w:t>
            </w:r>
            <w:r>
              <w:rPr>
                <w:color w:val="333333"/>
                <w:sz w:val="28"/>
                <w:szCs w:val="28"/>
              </w:rPr>
              <w:t xml:space="preserve"> course aims to provide a </w:t>
            </w:r>
            <w:proofErr w:type="gramStart"/>
            <w:r>
              <w:rPr>
                <w:color w:val="333333"/>
                <w:sz w:val="28"/>
                <w:szCs w:val="28"/>
              </w:rPr>
              <w:t>third</w:t>
            </w:r>
            <w:r w:rsidRPr="009C7E06">
              <w:rPr>
                <w:color w:val="333333"/>
                <w:sz w:val="28"/>
                <w:szCs w:val="28"/>
              </w:rPr>
              <w:t xml:space="preserve"> year</w:t>
            </w:r>
            <w:proofErr w:type="gramEnd"/>
            <w:r w:rsidRPr="009C7E06">
              <w:rPr>
                <w:color w:val="333333"/>
                <w:sz w:val="28"/>
                <w:szCs w:val="28"/>
              </w:rPr>
              <w:t xml:space="preserve"> physics major students with an introduction to </w:t>
            </w:r>
            <w:r>
              <w:rPr>
                <w:color w:val="333333"/>
                <w:sz w:val="28"/>
                <w:szCs w:val="28"/>
              </w:rPr>
              <w:t>modern physics and its difference from classical physics</w:t>
            </w:r>
            <w:r w:rsidRPr="009C7E06">
              <w:rPr>
                <w:color w:val="333333"/>
                <w:sz w:val="28"/>
                <w:szCs w:val="28"/>
              </w:rPr>
              <w:t>. The course begins by discussing some basic con</w:t>
            </w:r>
            <w:r w:rsidR="00673A02">
              <w:rPr>
                <w:color w:val="333333"/>
                <w:sz w:val="28"/>
                <w:szCs w:val="28"/>
              </w:rPr>
              <w:t>cepts and definition of modern physics and historical review of physics as general.</w:t>
            </w:r>
          </w:p>
          <w:p w14:paraId="20B79C92" w14:textId="77777777" w:rsidR="008D46A4" w:rsidRPr="000E6DEB" w:rsidRDefault="00673A02" w:rsidP="008D3A3E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color w:val="333333"/>
                <w:sz w:val="28"/>
                <w:szCs w:val="28"/>
              </w:rPr>
              <w:t xml:space="preserve">Then through the chapters the student can be able to understand </w:t>
            </w:r>
            <w:proofErr w:type="gramStart"/>
            <w:r>
              <w:rPr>
                <w:color w:val="333333"/>
                <w:sz w:val="28"/>
                <w:szCs w:val="28"/>
              </w:rPr>
              <w:t>relativity ,postulates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of Einstein, length contraction, Time dilation, black holes, atomic physics and theories and models of </w:t>
            </w:r>
            <w:r w:rsidR="008D3A3E">
              <w:rPr>
                <w:color w:val="333333"/>
                <w:sz w:val="28"/>
                <w:szCs w:val="28"/>
              </w:rPr>
              <w:t>atoms ,radius and density of the nucleus then the spectrum of different materials.</w:t>
            </w:r>
            <w:r w:rsidR="009C7E06" w:rsidRPr="009C7E06">
              <w:rPr>
                <w:color w:val="333333"/>
                <w:sz w:val="28"/>
                <w:szCs w:val="28"/>
              </w:rPr>
              <w:t xml:space="preserve"> The subjects offered in this course are necessary and important and give the students a background and </w:t>
            </w:r>
            <w:r w:rsidR="009C7E06" w:rsidRPr="009C7E06">
              <w:rPr>
                <w:color w:val="333333"/>
                <w:sz w:val="28"/>
                <w:szCs w:val="28"/>
              </w:rPr>
              <w:lastRenderedPageBreak/>
              <w:t>required knowledge which leads directly into the</w:t>
            </w:r>
            <w:r w:rsidR="008D3A3E">
              <w:rPr>
                <w:color w:val="333333"/>
                <w:sz w:val="28"/>
                <w:szCs w:val="28"/>
              </w:rPr>
              <w:t xml:space="preserve"> quantum mechanics course (offered for fourth</w:t>
            </w:r>
            <w:r w:rsidR="009C7E06" w:rsidRPr="009C7E06">
              <w:rPr>
                <w:color w:val="333333"/>
                <w:sz w:val="28"/>
                <w:szCs w:val="28"/>
              </w:rPr>
              <w:t xml:space="preserve"> class physics majors).</w:t>
            </w:r>
          </w:p>
        </w:tc>
      </w:tr>
      <w:tr w:rsidR="00FD437F" w:rsidRPr="00747A9A" w14:paraId="11B8D018" w14:textId="77777777" w:rsidTr="00634F2B">
        <w:trPr>
          <w:trHeight w:val="850"/>
        </w:trPr>
        <w:tc>
          <w:tcPr>
            <w:tcW w:w="9093" w:type="dxa"/>
            <w:gridSpan w:val="3"/>
          </w:tcPr>
          <w:p w14:paraId="3D67DDD2" w14:textId="77777777" w:rsidR="00FD437F" w:rsidRPr="002E5B8A" w:rsidRDefault="00CF5475" w:rsidP="00FD437F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11. </w:t>
            </w:r>
            <w:r w:rsidR="00FD437F" w:rsidRPr="002E5B8A">
              <w:rPr>
                <w:b/>
                <w:bCs/>
                <w:sz w:val="32"/>
                <w:szCs w:val="32"/>
                <w:lang w:bidi="ar-KW"/>
              </w:rPr>
              <w:t>Course objective:</w:t>
            </w:r>
          </w:p>
          <w:p w14:paraId="54B59702" w14:textId="77777777" w:rsidR="005E43DF" w:rsidRPr="005E43DF" w:rsidRDefault="005E43DF" w:rsidP="005E43DF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5E43DF">
              <w:rPr>
                <w:sz w:val="28"/>
                <w:szCs w:val="28"/>
                <w:lang w:bidi="ar-KW"/>
              </w:rPr>
              <w:t xml:space="preserve">Brief Syllabus: </w:t>
            </w:r>
          </w:p>
          <w:p w14:paraId="556EF9C6" w14:textId="77777777" w:rsidR="008D3A3E" w:rsidRDefault="008D3A3E" w:rsidP="00260518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 xml:space="preserve"> Special theory of relativity, Galilean transformation, Lorentz transformation, Lorentz-Fitzgerald length contraction, Time </w:t>
            </w:r>
            <w:proofErr w:type="spellStart"/>
            <w:r>
              <w:rPr>
                <w:sz w:val="28"/>
                <w:szCs w:val="28"/>
                <w:lang w:bidi="ar-KW"/>
              </w:rPr>
              <w:t>dialation</w:t>
            </w:r>
            <w:proofErr w:type="spellEnd"/>
            <w:r>
              <w:rPr>
                <w:sz w:val="28"/>
                <w:szCs w:val="28"/>
                <w:lang w:bidi="ar-KW"/>
              </w:rPr>
              <w:t>,</w:t>
            </w:r>
            <w:r>
              <w:t xml:space="preserve"> </w:t>
            </w:r>
            <w:r w:rsidRPr="008D3A3E">
              <w:rPr>
                <w:sz w:val="28"/>
                <w:szCs w:val="28"/>
                <w:lang w:bidi="ar-KW"/>
              </w:rPr>
              <w:t xml:space="preserve"> Doppler Effect</w:t>
            </w:r>
            <w:r w:rsidR="00C67E74">
              <w:rPr>
                <w:sz w:val="28"/>
                <w:szCs w:val="28"/>
                <w:lang w:bidi="ar-KW"/>
              </w:rPr>
              <w:t xml:space="preserve">, The expanding of the universe ,Transformation of Velocities, </w:t>
            </w:r>
            <w:r w:rsidRPr="008D3A3E">
              <w:rPr>
                <w:sz w:val="28"/>
                <w:szCs w:val="28"/>
                <w:lang w:bidi="ar-KW"/>
              </w:rPr>
              <w:t>The Law of</w:t>
            </w:r>
            <w:r w:rsidR="00C67E74">
              <w:rPr>
                <w:sz w:val="28"/>
                <w:szCs w:val="28"/>
                <w:lang w:bidi="ar-KW"/>
              </w:rPr>
              <w:t xml:space="preserve"> Conservation of Momentum,</w:t>
            </w:r>
            <w:r w:rsidRPr="008D3A3E">
              <w:rPr>
                <w:sz w:val="28"/>
                <w:szCs w:val="28"/>
                <w:lang w:bidi="ar-KW"/>
              </w:rPr>
              <w:t xml:space="preserve"> Relativistic Mass</w:t>
            </w:r>
            <w:r w:rsidR="00C67E74">
              <w:rPr>
                <w:sz w:val="28"/>
                <w:szCs w:val="28"/>
                <w:lang w:bidi="ar-KW"/>
              </w:rPr>
              <w:t xml:space="preserve">, </w:t>
            </w:r>
            <w:r w:rsidRPr="008D3A3E">
              <w:rPr>
                <w:sz w:val="28"/>
                <w:szCs w:val="28"/>
                <w:lang w:bidi="ar-KW"/>
              </w:rPr>
              <w:t>The Law of Conserva</w:t>
            </w:r>
            <w:r w:rsidR="00C67E74">
              <w:rPr>
                <w:sz w:val="28"/>
                <w:szCs w:val="28"/>
                <w:lang w:bidi="ar-KW"/>
              </w:rPr>
              <w:t xml:space="preserve">tion of Mass-Energy, The Language of Physics, </w:t>
            </w:r>
            <w:r w:rsidRPr="008D3A3E">
              <w:rPr>
                <w:sz w:val="28"/>
                <w:szCs w:val="28"/>
                <w:lang w:bidi="ar-KW"/>
              </w:rPr>
              <w:t xml:space="preserve">General theory of </w:t>
            </w:r>
            <w:proofErr w:type="spellStart"/>
            <w:r w:rsidRPr="008D3A3E">
              <w:rPr>
                <w:sz w:val="28"/>
                <w:szCs w:val="28"/>
                <w:lang w:bidi="ar-KW"/>
              </w:rPr>
              <w:t>relativity</w:t>
            </w:r>
            <w:r w:rsidR="00C67E74">
              <w:rPr>
                <w:sz w:val="28"/>
                <w:szCs w:val="28"/>
                <w:lang w:bidi="ar-KW"/>
              </w:rPr>
              <w:t>,</w:t>
            </w:r>
            <w:r w:rsidRPr="008D3A3E">
              <w:rPr>
                <w:sz w:val="28"/>
                <w:szCs w:val="28"/>
                <w:lang w:bidi="ar-KW"/>
              </w:rPr>
              <w:t>The</w:t>
            </w:r>
            <w:proofErr w:type="spellEnd"/>
            <w:r w:rsidRPr="008D3A3E">
              <w:rPr>
                <w:sz w:val="28"/>
                <w:szCs w:val="28"/>
                <w:lang w:bidi="ar-KW"/>
              </w:rPr>
              <w:t xml:space="preserve"> Bending of Light in a </w:t>
            </w:r>
            <w:r w:rsidR="00C67E74">
              <w:rPr>
                <w:sz w:val="28"/>
                <w:szCs w:val="28"/>
                <w:lang w:bidi="ar-KW"/>
              </w:rPr>
              <w:t>Gravitational Field,</w:t>
            </w:r>
            <w:r w:rsidRPr="008D3A3E">
              <w:rPr>
                <w:sz w:val="28"/>
                <w:szCs w:val="28"/>
                <w:lang w:bidi="ar-KW"/>
              </w:rPr>
              <w:t xml:space="preserve"> The Advance of the Perihelion of the Planet Me</w:t>
            </w:r>
            <w:r w:rsidR="00C67E74">
              <w:rPr>
                <w:sz w:val="28"/>
                <w:szCs w:val="28"/>
                <w:lang w:bidi="ar-KW"/>
              </w:rPr>
              <w:t xml:space="preserve">rcury, </w:t>
            </w:r>
            <w:r w:rsidRPr="008D3A3E">
              <w:rPr>
                <w:sz w:val="28"/>
                <w:szCs w:val="28"/>
                <w:lang w:bidi="ar-KW"/>
              </w:rPr>
              <w:t>The Gravitational Red Shift</w:t>
            </w:r>
            <w:r w:rsidR="00C67E74">
              <w:rPr>
                <w:sz w:val="28"/>
                <w:szCs w:val="28"/>
                <w:lang w:bidi="ar-KW"/>
              </w:rPr>
              <w:t xml:space="preserve">, </w:t>
            </w:r>
            <w:r w:rsidRPr="008D3A3E">
              <w:rPr>
                <w:sz w:val="28"/>
                <w:szCs w:val="28"/>
                <w:lang w:bidi="ar-KW"/>
              </w:rPr>
              <w:t>The Shapiro Experiment</w:t>
            </w:r>
            <w:r w:rsidR="00C67E74">
              <w:rPr>
                <w:sz w:val="28"/>
                <w:szCs w:val="28"/>
                <w:lang w:bidi="ar-KW"/>
              </w:rPr>
              <w:t>, The Black Hole,</w:t>
            </w:r>
            <w:r w:rsidRPr="008D3A3E">
              <w:rPr>
                <w:sz w:val="28"/>
                <w:szCs w:val="28"/>
                <w:lang w:bidi="ar-KW"/>
              </w:rPr>
              <w:t xml:space="preserve"> The Language of Physics </w:t>
            </w:r>
            <w:r w:rsidR="00C67E74">
              <w:rPr>
                <w:sz w:val="28"/>
                <w:szCs w:val="28"/>
                <w:lang w:bidi="ar-KW"/>
              </w:rPr>
              <w:t xml:space="preserve">, Quantum Physics, 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1 The Particle </w:t>
            </w:r>
            <w:r w:rsidR="00260518">
              <w:rPr>
                <w:sz w:val="28"/>
                <w:szCs w:val="28"/>
                <w:lang w:bidi="ar-KW"/>
              </w:rPr>
              <w:t>Nature of Waves,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Blackbody Radi</w:t>
            </w:r>
            <w:r w:rsidR="00260518">
              <w:rPr>
                <w:sz w:val="28"/>
                <w:szCs w:val="28"/>
                <w:lang w:bidi="ar-KW"/>
              </w:rPr>
              <w:t xml:space="preserve">ation, </w:t>
            </w:r>
            <w:r w:rsidR="00C67E74" w:rsidRPr="00C67E74">
              <w:rPr>
                <w:sz w:val="28"/>
                <w:szCs w:val="28"/>
                <w:lang w:bidi="ar-KW"/>
              </w:rPr>
              <w:t>The Photoelect</w:t>
            </w:r>
            <w:r w:rsidR="00260518">
              <w:rPr>
                <w:sz w:val="28"/>
                <w:szCs w:val="28"/>
                <w:lang w:bidi="ar-KW"/>
              </w:rPr>
              <w:t xml:space="preserve">ric Effect, </w:t>
            </w:r>
            <w:r w:rsidR="00C67E74" w:rsidRPr="00C67E74">
              <w:rPr>
                <w:sz w:val="28"/>
                <w:szCs w:val="28"/>
                <w:lang w:bidi="ar-KW"/>
              </w:rPr>
              <w:t>Failure of the Classical Theory of</w:t>
            </w:r>
            <w:r w:rsidR="00260518">
              <w:rPr>
                <w:sz w:val="28"/>
                <w:szCs w:val="28"/>
                <w:lang w:bidi="ar-KW"/>
              </w:rPr>
              <w:t xml:space="preserve"> Electromagnetism </w:t>
            </w:r>
            <w:r w:rsidR="00C67E74" w:rsidRPr="00C67E74">
              <w:rPr>
                <w:sz w:val="28"/>
                <w:szCs w:val="28"/>
                <w:lang w:bidi="ar-KW"/>
              </w:rPr>
              <w:t>to explain the Ph</w:t>
            </w:r>
            <w:r w:rsidR="00260518">
              <w:rPr>
                <w:sz w:val="28"/>
                <w:szCs w:val="28"/>
                <w:lang w:bidi="ar-KW"/>
              </w:rPr>
              <w:t>otoelectric Effect,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Einstein’s theory of the photoelectric effect</w:t>
            </w:r>
            <w:r w:rsidR="00260518">
              <w:rPr>
                <w:sz w:val="28"/>
                <w:szCs w:val="28"/>
                <w:lang w:bidi="ar-KW"/>
              </w:rPr>
              <w:t xml:space="preserve">, </w:t>
            </w:r>
            <w:r w:rsidR="00C67E74" w:rsidRPr="00C67E74">
              <w:rPr>
                <w:sz w:val="28"/>
                <w:szCs w:val="28"/>
                <w:lang w:bidi="ar-KW"/>
              </w:rPr>
              <w:t>The properties of the photon</w:t>
            </w:r>
            <w:r w:rsidR="00260518">
              <w:rPr>
                <w:sz w:val="28"/>
                <w:szCs w:val="28"/>
                <w:lang w:bidi="ar-KW"/>
              </w:rPr>
              <w:t xml:space="preserve">, 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Compton effect</w:t>
            </w:r>
            <w:r w:rsidR="00260518">
              <w:rPr>
                <w:sz w:val="28"/>
                <w:szCs w:val="28"/>
                <w:lang w:bidi="ar-KW"/>
              </w:rPr>
              <w:t xml:space="preserve">, </w:t>
            </w:r>
            <w:r w:rsidR="00C67E74" w:rsidRPr="00C67E74">
              <w:rPr>
                <w:sz w:val="28"/>
                <w:szCs w:val="28"/>
                <w:lang w:bidi="ar-KW"/>
              </w:rPr>
              <w:t>The wave na</w:t>
            </w:r>
            <w:r w:rsidR="00260518">
              <w:rPr>
                <w:sz w:val="28"/>
                <w:szCs w:val="28"/>
                <w:lang w:bidi="ar-KW"/>
              </w:rPr>
              <w:t xml:space="preserve">ture of the particles, </w:t>
            </w:r>
            <w:r w:rsidR="00C67E74" w:rsidRPr="00C67E74">
              <w:rPr>
                <w:sz w:val="28"/>
                <w:szCs w:val="28"/>
                <w:lang w:bidi="ar-KW"/>
              </w:rPr>
              <w:t>The wave represen</w:t>
            </w:r>
            <w:r w:rsidR="00260518">
              <w:rPr>
                <w:sz w:val="28"/>
                <w:szCs w:val="28"/>
                <w:lang w:bidi="ar-KW"/>
              </w:rPr>
              <w:t xml:space="preserve">tation of a particle, </w:t>
            </w:r>
            <w:r w:rsidR="00C67E74" w:rsidRPr="00C67E74">
              <w:rPr>
                <w:sz w:val="28"/>
                <w:szCs w:val="28"/>
                <w:lang w:bidi="ar-KW"/>
              </w:rPr>
              <w:t>The Heisenberg Uncertainty Principle</w:t>
            </w:r>
            <w:r w:rsidR="00C67E74">
              <w:rPr>
                <w:sz w:val="28"/>
                <w:szCs w:val="28"/>
                <w:lang w:bidi="ar-KW"/>
              </w:rPr>
              <w:t xml:space="preserve">, </w:t>
            </w:r>
            <w:r w:rsidR="00C67E74" w:rsidRPr="00C67E74">
              <w:rPr>
                <w:sz w:val="28"/>
                <w:szCs w:val="28"/>
                <w:lang w:bidi="ar-KW"/>
              </w:rPr>
              <w:t>Different Forms of the Unc</w:t>
            </w:r>
            <w:r w:rsidR="00C67E74">
              <w:rPr>
                <w:sz w:val="28"/>
                <w:szCs w:val="28"/>
                <w:lang w:bidi="ar-KW"/>
              </w:rPr>
              <w:t>ertainty Principle,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Heisenberg Uncertainty Principle and Virtual P</w:t>
            </w:r>
            <w:r w:rsidR="00C67E74">
              <w:rPr>
                <w:sz w:val="28"/>
                <w:szCs w:val="28"/>
                <w:lang w:bidi="ar-KW"/>
              </w:rPr>
              <w:t xml:space="preserve">articles, 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The Gravitational Red Shift by </w:t>
            </w:r>
            <w:r w:rsidR="00C67E74">
              <w:rPr>
                <w:sz w:val="28"/>
                <w:szCs w:val="28"/>
                <w:lang w:bidi="ar-KW"/>
              </w:rPr>
              <w:t>the Theory of Quanta, Atomic Physics 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History of the Atom</w:t>
            </w:r>
            <w:r w:rsidR="00C67E74">
              <w:rPr>
                <w:sz w:val="28"/>
                <w:szCs w:val="28"/>
                <w:lang w:bidi="ar-KW"/>
              </w:rPr>
              <w:t>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Boh</w:t>
            </w:r>
            <w:r w:rsidR="00C67E74">
              <w:rPr>
                <w:sz w:val="28"/>
                <w:szCs w:val="28"/>
                <w:lang w:bidi="ar-KW"/>
              </w:rPr>
              <w:t>r theory of the atom,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Bohr theory</w:t>
            </w:r>
            <w:r w:rsidR="00C67E74">
              <w:rPr>
                <w:sz w:val="28"/>
                <w:szCs w:val="28"/>
                <w:lang w:bidi="ar-KW"/>
              </w:rPr>
              <w:t xml:space="preserve"> and atomic spectrum, </w:t>
            </w:r>
            <w:r w:rsidR="00C67E74" w:rsidRPr="00C67E74">
              <w:rPr>
                <w:sz w:val="28"/>
                <w:szCs w:val="28"/>
                <w:lang w:bidi="ar-KW"/>
              </w:rPr>
              <w:t>The Quantum mechanica</w:t>
            </w:r>
            <w:r w:rsidR="00C67E74">
              <w:rPr>
                <w:sz w:val="28"/>
                <w:szCs w:val="28"/>
                <w:lang w:bidi="ar-KW"/>
              </w:rPr>
              <w:t>l model of the Hydrogen atom,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orbit</w:t>
            </w:r>
            <w:r w:rsidR="00C67E74">
              <w:rPr>
                <w:sz w:val="28"/>
                <w:szCs w:val="28"/>
                <w:lang w:bidi="ar-KW"/>
              </w:rPr>
              <w:t>al quantum number L,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magnetic </w:t>
            </w:r>
            <w:r w:rsidR="00C67E74">
              <w:rPr>
                <w:sz w:val="28"/>
                <w:szCs w:val="28"/>
                <w:lang w:bidi="ar-KW"/>
              </w:rPr>
              <w:t>quantum number ml,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magnetic moment of the Hydro</w:t>
            </w:r>
            <w:r w:rsidR="00C67E74">
              <w:rPr>
                <w:sz w:val="28"/>
                <w:szCs w:val="28"/>
                <w:lang w:bidi="ar-KW"/>
              </w:rPr>
              <w:t>gen atom,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The potential energy </w:t>
            </w:r>
            <w:r w:rsidR="00C67E74">
              <w:rPr>
                <w:sz w:val="28"/>
                <w:szCs w:val="28"/>
                <w:lang w:bidi="ar-KW"/>
              </w:rPr>
              <w:t>of magnetic dipole in an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external magnetic field</w:t>
            </w:r>
            <w:r w:rsidR="00C67E74">
              <w:rPr>
                <w:sz w:val="28"/>
                <w:szCs w:val="28"/>
                <w:lang w:bidi="ar-KW"/>
              </w:rPr>
              <w:t xml:space="preserve">, The Zeman Effect, </w:t>
            </w:r>
            <w:proofErr w:type="spellStart"/>
            <w:r w:rsidR="00C67E74">
              <w:rPr>
                <w:sz w:val="28"/>
                <w:szCs w:val="28"/>
                <w:lang w:bidi="ar-KW"/>
              </w:rPr>
              <w:t>Slection</w:t>
            </w:r>
            <w:proofErr w:type="spellEnd"/>
            <w:r w:rsidR="00C67E74">
              <w:rPr>
                <w:sz w:val="28"/>
                <w:szCs w:val="28"/>
                <w:lang w:bidi="ar-KW"/>
              </w:rPr>
              <w:t xml:space="preserve"> rules, Electron Spin, </w:t>
            </w:r>
            <w:r w:rsidR="00C67E74" w:rsidRPr="00C67E74">
              <w:rPr>
                <w:sz w:val="28"/>
                <w:szCs w:val="28"/>
                <w:lang w:bidi="ar-KW"/>
              </w:rPr>
              <w:t>The Pauli exclusion principle and the periodic table of the elemen</w:t>
            </w:r>
            <w:r w:rsidR="00C67E74">
              <w:rPr>
                <w:sz w:val="28"/>
                <w:szCs w:val="28"/>
                <w:lang w:bidi="ar-KW"/>
              </w:rPr>
              <w:t xml:space="preserve">t, </w:t>
            </w:r>
            <w:r w:rsidR="00C67E74" w:rsidRPr="00C67E74">
              <w:rPr>
                <w:sz w:val="28"/>
                <w:szCs w:val="28"/>
                <w:lang w:bidi="ar-KW"/>
              </w:rPr>
              <w:t>Applicat</w:t>
            </w:r>
            <w:r w:rsidR="00C67E74">
              <w:rPr>
                <w:sz w:val="28"/>
                <w:szCs w:val="28"/>
                <w:lang w:bidi="ar-KW"/>
              </w:rPr>
              <w:t>ion of Physics,</w:t>
            </w:r>
            <w:r w:rsidR="00C67E74" w:rsidRPr="00C67E74">
              <w:rPr>
                <w:sz w:val="28"/>
                <w:szCs w:val="28"/>
                <w:lang w:bidi="ar-KW"/>
              </w:rPr>
              <w:t xml:space="preserve"> Is This World Real or Just an Illusion</w:t>
            </w:r>
            <w:r>
              <w:rPr>
                <w:sz w:val="28"/>
                <w:szCs w:val="28"/>
                <w:lang w:bidi="ar-KW"/>
              </w:rPr>
              <w:t xml:space="preserve"> </w:t>
            </w:r>
          </w:p>
          <w:p w14:paraId="1D70F6CD" w14:textId="77777777" w:rsidR="00FD437F" w:rsidRPr="000E6DEB" w:rsidRDefault="00FD437F" w:rsidP="006766CD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bidi="ar-KW"/>
              </w:rPr>
            </w:pPr>
          </w:p>
        </w:tc>
      </w:tr>
      <w:tr w:rsidR="008D46A4" w:rsidRPr="00747A9A" w14:paraId="0EF21723" w14:textId="77777777" w:rsidTr="000144CC">
        <w:trPr>
          <w:trHeight w:val="704"/>
        </w:trPr>
        <w:tc>
          <w:tcPr>
            <w:tcW w:w="9093" w:type="dxa"/>
            <w:gridSpan w:val="3"/>
          </w:tcPr>
          <w:p w14:paraId="7A13F657" w14:textId="77777777" w:rsidR="00DF07C2" w:rsidRPr="00C74A2C" w:rsidRDefault="00CF5475" w:rsidP="00C74A2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12.  </w:t>
            </w:r>
            <w:r w:rsidR="00FE1252" w:rsidRPr="002E5B8A">
              <w:rPr>
                <w:b/>
                <w:bCs/>
                <w:sz w:val="32"/>
                <w:szCs w:val="32"/>
                <w:lang w:bidi="ar-KW"/>
              </w:rPr>
              <w:t>Student's obligation</w:t>
            </w:r>
          </w:p>
          <w:p w14:paraId="6ADE6EB3" w14:textId="77777777" w:rsidR="00C74A2C" w:rsidRPr="00CC2281" w:rsidRDefault="00C74A2C" w:rsidP="00C74A2C">
            <w:pPr>
              <w:spacing w:before="180" w:after="18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r>
              <w:rPr>
                <w:sz w:val="28"/>
                <w:szCs w:val="28"/>
                <w:rtl/>
                <w:lang w:bidi="ar-KW"/>
              </w:rPr>
              <w:tab/>
            </w: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>Grade information:</w:t>
            </w:r>
            <w:r w:rsidRPr="00CC228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  <w:t xml:space="preserve"> 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Weekly assignments (total weight 10% of grade). Midterm1 (15% of grade), Midterm2 (15% of grade) and Final exam (60% of grade)</w:t>
            </w:r>
          </w:p>
          <w:p w14:paraId="10D9CF4A" w14:textId="77777777" w:rsidR="00B916A8" w:rsidRPr="00C74A2C" w:rsidRDefault="00B916A8" w:rsidP="00922BA2">
            <w:pPr>
              <w:spacing w:before="180" w:after="180" w:line="360" w:lineRule="auto"/>
              <w:jc w:val="both"/>
              <w:rPr>
                <w:sz w:val="28"/>
                <w:szCs w:val="28"/>
                <w:rtl/>
                <w:lang w:bidi="ar-KW"/>
              </w:rPr>
            </w:pPr>
          </w:p>
        </w:tc>
      </w:tr>
      <w:tr w:rsidR="008D46A4" w:rsidRPr="00747A9A" w14:paraId="1278719E" w14:textId="77777777" w:rsidTr="000144CC">
        <w:trPr>
          <w:trHeight w:val="704"/>
        </w:trPr>
        <w:tc>
          <w:tcPr>
            <w:tcW w:w="9093" w:type="dxa"/>
            <w:gridSpan w:val="3"/>
          </w:tcPr>
          <w:p w14:paraId="786E579A" w14:textId="77777777" w:rsidR="008D46A4" w:rsidRPr="002E5B8A" w:rsidRDefault="00CF5475" w:rsidP="00E873BC">
            <w:pPr>
              <w:spacing w:after="0" w:line="240" w:lineRule="auto"/>
              <w:rPr>
                <w:rFonts w:cs="Ali_K_Alwand"/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13.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Forms of teaching</w:t>
            </w:r>
          </w:p>
          <w:p w14:paraId="3C23B07F" w14:textId="77777777" w:rsidR="00C74A2C" w:rsidRPr="00CC2281" w:rsidRDefault="00C74A2C" w:rsidP="00C74A2C">
            <w:pPr>
              <w:spacing w:before="180" w:after="18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lastRenderedPageBreak/>
              <w:t>My lectures will follow a set of PowerPoint slides that are already in the Files section. </w:t>
            </w:r>
          </w:p>
          <w:p w14:paraId="4036D439" w14:textId="77777777" w:rsidR="00924CCE" w:rsidRPr="00EE4325" w:rsidRDefault="00924CCE" w:rsidP="00924CCE">
            <w:pPr>
              <w:bidi/>
              <w:spacing w:after="0" w:line="240" w:lineRule="auto"/>
              <w:rPr>
                <w:rFonts w:cs="Ali_K_Alwand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8D46A4" w:rsidRPr="00747A9A" w14:paraId="4037C8A5" w14:textId="77777777" w:rsidTr="000144CC">
        <w:trPr>
          <w:trHeight w:val="704"/>
        </w:trPr>
        <w:tc>
          <w:tcPr>
            <w:tcW w:w="9093" w:type="dxa"/>
            <w:gridSpan w:val="3"/>
          </w:tcPr>
          <w:p w14:paraId="31AB64E2" w14:textId="77777777" w:rsidR="008D46A4" w:rsidRPr="002E5B8A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14.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Assessment scheme</w:t>
            </w:r>
          </w:p>
          <w:p w14:paraId="174A0B92" w14:textId="77777777" w:rsidR="00C74A2C" w:rsidRPr="00C74A2C" w:rsidRDefault="00C74A2C" w:rsidP="00C74A2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 xml:space="preserve"> Exams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: midterm 21 </w:t>
            </w:r>
            <w:proofErr w:type="gram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( December</w:t>
            </w:r>
            <w:proofErr w:type="gram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 ),  midterm  24 (February) and final exam.</w:t>
            </w:r>
          </w:p>
          <w:p w14:paraId="0EAA8EDF" w14:textId="77777777" w:rsidR="000F2337" w:rsidRPr="007628C2" w:rsidRDefault="00C74A2C" w:rsidP="00C74A2C">
            <w:pPr>
              <w:spacing w:after="0" w:line="240" w:lineRule="auto"/>
              <w:rPr>
                <w:rFonts w:cs="Ali_K_Alwand"/>
                <w:b/>
                <w:bCs/>
                <w:sz w:val="28"/>
                <w:szCs w:val="28"/>
                <w:rtl/>
                <w:lang w:val="en-US" w:bidi="ar-KW"/>
              </w:rPr>
            </w:pP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Exams are meant to test your understanding and ability to apply concepts covered in the course. I therefore do not expect you to memorize constants and equations. I will provide you with a sheet of relevant equations. I will give you the value of any constants you need. Although the main focus of the exams will be problem solving, all exams will likely contain one conceptual question with a written part to verify that you understand and can explain the physical concepts. Exam and homework problems will be from the textbook</w:t>
            </w:r>
          </w:p>
        </w:tc>
      </w:tr>
      <w:tr w:rsidR="008D46A4" w:rsidRPr="00747A9A" w14:paraId="47F37303" w14:textId="77777777" w:rsidTr="000144CC">
        <w:trPr>
          <w:trHeight w:val="704"/>
        </w:trPr>
        <w:tc>
          <w:tcPr>
            <w:tcW w:w="9093" w:type="dxa"/>
            <w:gridSpan w:val="3"/>
          </w:tcPr>
          <w:p w14:paraId="37192E4B" w14:textId="77777777" w:rsidR="00FD437F" w:rsidRDefault="00CF5475" w:rsidP="006766CD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15. </w:t>
            </w:r>
            <w:r w:rsidR="00001B33" w:rsidRPr="002E5B8A">
              <w:rPr>
                <w:b/>
                <w:bCs/>
                <w:sz w:val="32"/>
                <w:szCs w:val="32"/>
                <w:lang w:bidi="ar-KW"/>
              </w:rPr>
              <w:t>Student learning outcome:</w:t>
            </w:r>
          </w:p>
          <w:p w14:paraId="5C11D09B" w14:textId="77777777" w:rsidR="00C74A2C" w:rsidRDefault="00C74A2C" w:rsidP="00C74A2C">
            <w:pPr>
              <w:spacing w:before="180" w:after="180" w:line="360" w:lineRule="auto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  <w:t>Student Outcome Learning:</w:t>
            </w:r>
          </w:p>
          <w:p w14:paraId="327CB096" w14:textId="77777777" w:rsidR="00C74A2C" w:rsidRPr="00183BFD" w:rsidRDefault="00C74A2C" w:rsidP="00C74A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183BFD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Thinking properly and quickly of principles of modern physics.</w:t>
            </w:r>
          </w:p>
          <w:p w14:paraId="748F4201" w14:textId="77777777" w:rsidR="00C74A2C" w:rsidRPr="00183BFD" w:rsidRDefault="00C74A2C" w:rsidP="00C74A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183BFD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Getting an idea of what available before modern physics came through.</w:t>
            </w:r>
          </w:p>
          <w:p w14:paraId="36E42690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Define both of classical and modern physics.</w:t>
            </w:r>
          </w:p>
          <w:p w14:paraId="69A82213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Get information about special relativity and general relativity.</w:t>
            </w:r>
          </w:p>
          <w:p w14:paraId="723022D8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Derive the equations of the Galilean Transformations of Classical Physics.</w:t>
            </w:r>
          </w:p>
          <w:p w14:paraId="3BB5A08B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Know that the Michelson-Morley experiment’s null result implies that the all-pervading medium called the ether simply does not exist.</w:t>
            </w:r>
          </w:p>
          <w:p w14:paraId="41DCD9E0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Derive the Lorentz Transformation equations.</w:t>
            </w:r>
          </w:p>
          <w:p w14:paraId="509F36FF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Define both of the length contraction and time dilation and twin paradox.</w:t>
            </w:r>
          </w:p>
          <w:p w14:paraId="070DBF90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Learn about the concept of space-time and the concept of mass-energy.</w:t>
            </w:r>
          </w:p>
          <w:p w14:paraId="357AB282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jc w:val="lowKashida"/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Collecting information about The Bending of Light in a Gravitational Field and black holes.</w:t>
            </w:r>
          </w:p>
          <w:p w14:paraId="3F1EEBBC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Define matter waves and know that the waves having a nature of the particles.</w:t>
            </w:r>
          </w:p>
          <w:p w14:paraId="20466237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Explain the black body radiation according the quantum physics.</w:t>
            </w:r>
          </w:p>
          <w:p w14:paraId="4732A66E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Derive the Rayleigh- Jeans equation.</w:t>
            </w:r>
          </w:p>
          <w:p w14:paraId="7D27AA9D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Explain the photoelectric effect.</w:t>
            </w:r>
          </w:p>
          <w:p w14:paraId="75C9555F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Derive Compton scattering effect equations.</w:t>
            </w:r>
          </w:p>
          <w:p w14:paraId="47DD25F5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Derive The Heisenberg Uncertainty Principle.</w:t>
            </w:r>
          </w:p>
          <w:p w14:paraId="0A05F901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Define the virtual particles.</w:t>
            </w:r>
          </w:p>
          <w:p w14:paraId="222E5C67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Determining the radius of the atoms and nucleus according to Bohr model.</w:t>
            </w:r>
          </w:p>
          <w:p w14:paraId="679BA85E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lastRenderedPageBreak/>
              <w:t>H</w:t>
            </w: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aving information about The Quantum Mechanical Model of the Hydrogen Atom</w:t>
            </w:r>
          </w:p>
          <w:p w14:paraId="59970CE4" w14:textId="77777777" w:rsidR="00C74A2C" w:rsidRPr="009C6004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</w:pP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Define Zeeman Effect.</w:t>
            </w:r>
          </w:p>
          <w:p w14:paraId="12D67281" w14:textId="77777777" w:rsidR="007F0899" w:rsidRPr="00C74A2C" w:rsidRDefault="00C74A2C" w:rsidP="00C74A2C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>E</w:t>
            </w:r>
            <w:r w:rsidRPr="009C6004">
              <w:rPr>
                <w:rFonts w:ascii="Open Sans" w:hAnsi="Open Sans" w:cs="Open Sans"/>
                <w:color w:val="232323"/>
                <w:sz w:val="24"/>
                <w:szCs w:val="24"/>
                <w:shd w:val="clear" w:color="auto" w:fill="FFFFFF"/>
              </w:rPr>
              <w:t xml:space="preserve">xplain Is This World Real or Just an Illusion  </w:t>
            </w:r>
          </w:p>
        </w:tc>
      </w:tr>
      <w:tr w:rsidR="008D46A4" w:rsidRPr="00747A9A" w14:paraId="7CB40E05" w14:textId="77777777" w:rsidTr="000144CC">
        <w:tc>
          <w:tcPr>
            <w:tcW w:w="9093" w:type="dxa"/>
            <w:gridSpan w:val="3"/>
          </w:tcPr>
          <w:p w14:paraId="6190241D" w14:textId="77777777" w:rsidR="00001B33" w:rsidRPr="002E5B8A" w:rsidRDefault="00CF5475" w:rsidP="006766CD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16.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Course Reading List and References</w:t>
            </w:r>
            <w:r w:rsidR="008D46A4" w:rsidRPr="002E5B8A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71C64732" w14:textId="77777777" w:rsidR="00447C05" w:rsidRPr="006766CD" w:rsidRDefault="00447C05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5EA6411F" w14:textId="77777777" w:rsidR="00EE4325" w:rsidRPr="00CC2281" w:rsidRDefault="00EE4325" w:rsidP="00EE4325">
            <w:pPr>
              <w:spacing w:before="180" w:after="180" w:line="360" w:lineRule="auto"/>
              <w:jc w:val="both"/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</w:pPr>
            <w:r w:rsidRPr="00CC228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u w:val="single"/>
              </w:rPr>
              <w:t>Textbooks</w:t>
            </w:r>
            <w:r w:rsidRPr="00CC228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:</w:t>
            </w: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  Fundamental of College </w:t>
            </w:r>
            <w:proofErr w:type="gram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Physics ,</w:t>
            </w:r>
            <w:proofErr w:type="gram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 peter J. Nolan.</w:t>
            </w:r>
          </w:p>
          <w:p w14:paraId="2B1D3B1F" w14:textId="77777777" w:rsidR="00EE4325" w:rsidRPr="007B174D" w:rsidRDefault="00EE4325" w:rsidP="00EE4325">
            <w:pPr>
              <w:spacing w:after="0" w:line="240" w:lineRule="auto"/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</w:pPr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 xml:space="preserve">Reference Books: Modern Physics, </w:t>
            </w:r>
            <w:proofErr w:type="spellStart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Serway</w:t>
            </w:r>
            <w:proofErr w:type="spellEnd"/>
            <w:r w:rsidRPr="00CC2281">
              <w:rPr>
                <w:rFonts w:asciiTheme="majorBidi" w:eastAsia="Times New Roman" w:hAnsiTheme="majorBidi" w:cstheme="majorBidi"/>
                <w:color w:val="2D3B45"/>
                <w:sz w:val="24"/>
                <w:szCs w:val="24"/>
              </w:rPr>
              <w:t>, Moses and Moyer, 3rd edition, Thomson, Brooks and Cole 2005.</w:t>
            </w:r>
          </w:p>
          <w:p w14:paraId="1B71ED94" w14:textId="77777777" w:rsidR="00CC5CD1" w:rsidRPr="00747A9A" w:rsidRDefault="007B174D" w:rsidP="007B174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7B174D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747A9A" w14:paraId="71040415" w14:textId="77777777" w:rsidTr="009F7BEC">
        <w:tc>
          <w:tcPr>
            <w:tcW w:w="6629" w:type="dxa"/>
            <w:gridSpan w:val="2"/>
            <w:tcBorders>
              <w:bottom w:val="single" w:sz="8" w:space="0" w:color="auto"/>
            </w:tcBorders>
          </w:tcPr>
          <w:p w14:paraId="228ACC0E" w14:textId="77777777" w:rsidR="008D46A4" w:rsidRPr="002E5B8A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 xml:space="preserve">17. </w:t>
            </w:r>
            <w:r w:rsidR="008D46A4" w:rsidRPr="002E5B8A">
              <w:rPr>
                <w:b/>
                <w:bCs/>
                <w:sz w:val="32"/>
                <w:szCs w:val="32"/>
                <w:lang w:bidi="ar-KW"/>
              </w:rPr>
              <w:t>The Topics:</w:t>
            </w:r>
          </w:p>
        </w:tc>
        <w:tc>
          <w:tcPr>
            <w:tcW w:w="2464" w:type="dxa"/>
            <w:tcBorders>
              <w:bottom w:val="single" w:sz="8" w:space="0" w:color="auto"/>
            </w:tcBorders>
          </w:tcPr>
          <w:p w14:paraId="41C300D7" w14:textId="77777777" w:rsidR="008D46A4" w:rsidRPr="002E5B8A" w:rsidRDefault="008D46A4" w:rsidP="000144CC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2E5B8A">
              <w:rPr>
                <w:b/>
                <w:bCs/>
                <w:sz w:val="32"/>
                <w:szCs w:val="32"/>
                <w:lang w:bidi="ar-KW"/>
              </w:rPr>
              <w:t>Lecturer's name</w:t>
            </w:r>
          </w:p>
        </w:tc>
      </w:tr>
      <w:tr w:rsidR="008D46A4" w:rsidRPr="00747A9A" w14:paraId="7BB17163" w14:textId="77777777" w:rsidTr="009F7BEC">
        <w:trPr>
          <w:trHeight w:val="1405"/>
        </w:trPr>
        <w:tc>
          <w:tcPr>
            <w:tcW w:w="66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1D7A83" w14:textId="77777777" w:rsidR="002E5B8A" w:rsidRDefault="002E5B8A" w:rsidP="006766CD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7FF1C82E" w14:textId="77777777" w:rsidR="00EE4325" w:rsidRPr="00CC2281" w:rsidRDefault="00EE4325" w:rsidP="00EE4325">
            <w:pPr>
              <w:spacing w:before="180" w:after="180" w:line="360" w:lineRule="auto"/>
              <w:jc w:val="both"/>
              <w:rPr>
                <w:rFonts w:asciiTheme="majorBidi" w:hAnsiTheme="majorBidi" w:cstheme="majorBidi"/>
                <w:b/>
                <w:bCs/>
                <w:color w:val="00B0F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Chapter </w:t>
            </w:r>
            <w:proofErr w:type="spellStart"/>
            <w:proofErr w:type="gramStart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>One:Spetial</w:t>
            </w:r>
            <w:proofErr w:type="spellEnd"/>
            <w:proofErr w:type="gramEnd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 theory of relativity </w:t>
            </w:r>
          </w:p>
          <w:p w14:paraId="79998FAF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  <w:t xml:space="preserve">1.history of physics                                                                               </w:t>
            </w:r>
          </w:p>
          <w:p w14:paraId="132A19E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  <w:t xml:space="preserve">1.1 Introduction to Relative Motion                                           </w:t>
            </w:r>
          </w:p>
          <w:p w14:paraId="513040A1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  <w:t xml:space="preserve">1.2 The Galilean Transformations of Classical Physics              </w:t>
            </w:r>
          </w:p>
          <w:p w14:paraId="432C438B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  <w:t xml:space="preserve">1.3- Galilean addition of velocities                                                        </w:t>
            </w:r>
          </w:p>
          <w:p w14:paraId="14280A4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1.4 The Invariance of the Mechanical Laws of Physics</w:t>
            </w:r>
          </w:p>
          <w:p w14:paraId="5F1F3D60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under a Galilean Transformation                                                       </w:t>
            </w:r>
          </w:p>
          <w:p w14:paraId="4C82882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1.5 Electromagnetism and the Ether                                                    </w:t>
            </w:r>
          </w:p>
          <w:p w14:paraId="46AF33AA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1.6 The Michelson-Morley Experiment                                                </w:t>
            </w:r>
          </w:p>
          <w:p w14:paraId="4A5DCA43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1.7- The Postulates of the Special Theory of Relativity                      </w:t>
            </w:r>
          </w:p>
          <w:p w14:paraId="0B254D73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1.8 The Lorentz Transformation                                                             </w:t>
            </w:r>
          </w:p>
          <w:p w14:paraId="3118F7D7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1.9 The Lorentz-Fitzgerald Contraction                                              </w:t>
            </w:r>
          </w:p>
          <w:p w14:paraId="25E8BC63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1.10 Time Dilation and twin paradox                                                   </w:t>
            </w:r>
          </w:p>
          <w:p w14:paraId="6C8FEE2A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1.11 Doppler Effect                                                                                </w:t>
            </w:r>
          </w:p>
          <w:p w14:paraId="68B0B70B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1.11.1 The expanding of the universe                                                  </w:t>
            </w:r>
          </w:p>
          <w:p w14:paraId="5E6B0F84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1.12 Transformation of Velocities                                                                                                                 </w:t>
            </w:r>
          </w:p>
          <w:p w14:paraId="4C3F11B8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lastRenderedPageBreak/>
              <w:t xml:space="preserve">1.13 The Law of Conservation of Momentum </w:t>
            </w:r>
          </w:p>
          <w:p w14:paraId="2A97A6B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     and Relativistic Mass                                                                     </w:t>
            </w:r>
          </w:p>
          <w:p w14:paraId="16E3C9BF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1.14 The Law of Conservation of Mass-Energy                                  </w:t>
            </w:r>
          </w:p>
          <w:p w14:paraId="3BBF6341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      The Language of Physics                                                                                        </w:t>
            </w:r>
          </w:p>
          <w:p w14:paraId="384F774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Chapter </w:t>
            </w:r>
            <w:proofErr w:type="gramStart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>Two :General</w:t>
            </w:r>
            <w:proofErr w:type="gramEnd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 theory of relativity</w:t>
            </w:r>
            <w:r w:rsidRPr="00CC2281">
              <w:rPr>
                <w:rFonts w:asciiTheme="majorBidi" w:hAnsiTheme="majorBidi" w:cstheme="majorBidi"/>
                <w:color w:val="FF6600"/>
                <w:sz w:val="28"/>
                <w:szCs w:val="28"/>
              </w:rPr>
              <w:t>.</w:t>
            </w: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 </w:t>
            </w:r>
          </w:p>
          <w:p w14:paraId="5BA091C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2.1 general theory of relativity                                                               </w:t>
            </w:r>
          </w:p>
          <w:p w14:paraId="3A0539B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2.2 The Bending of Light in a Gravitational Field                              </w:t>
            </w:r>
          </w:p>
          <w:p w14:paraId="7584D535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2.3 The Advance of the Perihelion of the Planet Mercury                 </w:t>
            </w:r>
          </w:p>
          <w:p w14:paraId="03F45263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2.4 The Gravitational Red Shift                                                           </w:t>
            </w:r>
          </w:p>
          <w:p w14:paraId="4F094474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2.5 The Shapiro Experiment                                                                </w:t>
            </w:r>
          </w:p>
          <w:p w14:paraId="31940197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2.6 The Black Hole                                                                                </w:t>
            </w:r>
          </w:p>
          <w:p w14:paraId="160DC377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The Language of Physics                                                                           </w:t>
            </w:r>
          </w:p>
          <w:p w14:paraId="29107C41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Mid term</w:t>
            </w:r>
            <w:proofErr w:type="spellEnd"/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 Examination</w:t>
            </w:r>
          </w:p>
          <w:p w14:paraId="787BA32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>Chapter Three (Quantum Physics)</w:t>
            </w:r>
          </w:p>
          <w:p w14:paraId="3A2EEB55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3.1 The Particle Nature of Waves                                                             </w:t>
            </w:r>
          </w:p>
          <w:p w14:paraId="3506DF8A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3.2 Blackbody Radiation                                                                        </w:t>
            </w:r>
          </w:p>
          <w:p w14:paraId="63BA8BCB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3.3 The Photoelectric Effect                                                                    </w:t>
            </w:r>
          </w:p>
          <w:p w14:paraId="0691E2B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3.4 Failure of the Classical Theory of Electromagnetism</w:t>
            </w:r>
          </w:p>
          <w:p w14:paraId="25B30C2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       to explain the Photoelectric Effect                                                 </w:t>
            </w:r>
          </w:p>
          <w:p w14:paraId="60E6ECB1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i/>
                <w:iCs/>
                <w:color w:val="984806" w:themeColor="accent6" w:themeShade="80"/>
                <w:sz w:val="28"/>
                <w:szCs w:val="28"/>
              </w:rPr>
              <w:t xml:space="preserve">3.5 Einstein’s theory of the photoelectric effect                                     </w:t>
            </w:r>
          </w:p>
          <w:p w14:paraId="1613340B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3.6The properties of the photon                                                             </w:t>
            </w:r>
          </w:p>
          <w:p w14:paraId="79C0597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3.7 The Compton effect                                                                           </w:t>
            </w:r>
          </w:p>
          <w:p w14:paraId="63362C42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3.8 the wave nature of the particles                                                      </w:t>
            </w:r>
          </w:p>
          <w:p w14:paraId="304CD8F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3.9 The wave representation of a particle                                           </w:t>
            </w:r>
          </w:p>
          <w:p w14:paraId="0F2D22C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3.10 The Heisenberg Uncertainty Principle</w:t>
            </w:r>
          </w:p>
          <w:p w14:paraId="519CD17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3.11 Different Forms of the Uncertainty Principle</w:t>
            </w:r>
          </w:p>
          <w:p w14:paraId="081D790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lastRenderedPageBreak/>
              <w:t>3.12 The Heisenberg Uncertainty Principle and Virtual Particles</w:t>
            </w:r>
          </w:p>
          <w:p w14:paraId="6DB912D4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3.13 The Gravitational Red Shift by the Theory of Quanta</w:t>
            </w:r>
          </w:p>
          <w:p w14:paraId="70143092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The Language of Physics </w:t>
            </w:r>
          </w:p>
          <w:p w14:paraId="51983E0F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Chapter 4   Atomic </w:t>
            </w:r>
            <w:proofErr w:type="gramStart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Physics </w:t>
            </w:r>
            <w:r w:rsidRPr="00CC2281">
              <w:rPr>
                <w:rFonts w:asciiTheme="majorBidi" w:hAnsiTheme="majorBidi" w:cstheme="majorBidi"/>
                <w:color w:val="FF6600"/>
                <w:sz w:val="28"/>
                <w:szCs w:val="28"/>
              </w:rPr>
              <w:t xml:space="preserve"> </w:t>
            </w:r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(</w:t>
            </w:r>
            <w:proofErr w:type="gramEnd"/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4Weeks)</w:t>
            </w:r>
          </w:p>
          <w:p w14:paraId="5891AA60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4.1 The History of the Atom</w:t>
            </w:r>
          </w:p>
          <w:p w14:paraId="6742186A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4-2: Thomson’s Model of Atom </w:t>
            </w:r>
          </w:p>
          <w:p w14:paraId="6DAF77CB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4-3: Rutherford Scattering Model of Atom </w:t>
            </w:r>
          </w:p>
          <w:p w14:paraId="7F93860D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4-4: The Bohr Model </w:t>
            </w:r>
          </w:p>
          <w:p w14:paraId="598AA2B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4-5: Hydrogen Spectrum –The Ballmer Series </w:t>
            </w:r>
          </w:p>
          <w:p w14:paraId="369172B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4-6: Electrons Orbit </w:t>
            </w:r>
          </w:p>
          <w:p w14:paraId="04EBAD35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4-7: Electron Waves </w:t>
            </w:r>
            <w:proofErr w:type="gramStart"/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>In</w:t>
            </w:r>
            <w:proofErr w:type="gramEnd"/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the Bohr Atom </w:t>
            </w:r>
          </w:p>
          <w:p w14:paraId="606076FC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4-8: Correspondence Principle specific for hydrogen atom </w:t>
            </w:r>
          </w:p>
          <w:p w14:paraId="6FC18C3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4-9: Moseley's law </w:t>
            </w:r>
          </w:p>
          <w:p w14:paraId="6F2E198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  </w:t>
            </w:r>
            <w:proofErr w:type="spellStart"/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>Mid term</w:t>
            </w:r>
            <w:proofErr w:type="spellEnd"/>
            <w:r w:rsidRPr="00CC2281">
              <w:rPr>
                <w:rFonts w:asciiTheme="majorBidi" w:hAnsiTheme="majorBidi" w:cstheme="majorBidi"/>
                <w:color w:val="0070C0"/>
                <w:sz w:val="28"/>
                <w:szCs w:val="28"/>
              </w:rPr>
              <w:t xml:space="preserve"> Examination</w:t>
            </w:r>
          </w:p>
          <w:p w14:paraId="56969614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 xml:space="preserve">Chapter Five: Quantum Theory of Hydrogen </w:t>
            </w:r>
            <w:proofErr w:type="gramStart"/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t>Atom</w:t>
            </w:r>
            <w:r w:rsidRPr="00CC2281">
              <w:rPr>
                <w:rFonts w:asciiTheme="majorBidi" w:hAnsiTheme="majorBidi" w:cstheme="majorBidi"/>
                <w:color w:val="FF6600"/>
                <w:sz w:val="28"/>
                <w:szCs w:val="28"/>
              </w:rPr>
              <w:t xml:space="preserve"> </w:t>
            </w: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5</w:t>
            </w:r>
            <w:proofErr w:type="gramEnd"/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-1: Schrödinger’s Equation for the Hydrogen Atom </w:t>
            </w:r>
          </w:p>
          <w:p w14:paraId="6A085A1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5-2: Separation of Variables </w:t>
            </w:r>
          </w:p>
          <w:p w14:paraId="5D75734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5-3: Quantum Numbers /Three dimensions, Three quantum numbers </w:t>
            </w:r>
          </w:p>
          <w:p w14:paraId="7DD56BB2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5-4: Principal Quantum Number /Quantization of energy </w:t>
            </w:r>
          </w:p>
          <w:p w14:paraId="7F918F3C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5-5: Orbital Quantum Number /Quantization of Angular- Momentum Magnitude </w:t>
            </w:r>
          </w:p>
          <w:p w14:paraId="0E30EF81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5-6: Magnetic Quantum Number /Quantization of Angular- Momentum Direction </w:t>
            </w:r>
          </w:p>
          <w:p w14:paraId="0660E15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5-7: Magnetic Effect on Hydrogen Atom Spectra_ Normal Zeeman effect. </w:t>
            </w:r>
          </w:p>
          <w:p w14:paraId="4DB15FEE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b/>
                <w:bCs/>
                <w:color w:val="FF6600"/>
                <w:sz w:val="28"/>
                <w:szCs w:val="28"/>
              </w:rPr>
              <w:lastRenderedPageBreak/>
              <w:t>Chapter Six: Electron Spin and complex atom</w:t>
            </w: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14:paraId="28BA1670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6-1: The Stern-Gerlach Experiment </w:t>
            </w:r>
          </w:p>
          <w:p w14:paraId="05FB8C86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6-2: Electron Spin </w:t>
            </w:r>
          </w:p>
          <w:p w14:paraId="1E4AAF3F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6-3: Exclusion Principle </w:t>
            </w:r>
          </w:p>
          <w:p w14:paraId="3231D110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6-4: Atomic Structures </w:t>
            </w:r>
          </w:p>
          <w:p w14:paraId="3C2E3019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6-5: Shell and Subshells Capacities </w:t>
            </w:r>
          </w:p>
          <w:p w14:paraId="52F80E64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6-6: Explaining the Periodic Tables </w:t>
            </w:r>
          </w:p>
          <w:p w14:paraId="114CEDF8" w14:textId="77777777" w:rsidR="00EE4325" w:rsidRPr="00CC2281" w:rsidRDefault="00EE4325" w:rsidP="00EE43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6-7: Spin Orbit Coupling </w:t>
            </w:r>
          </w:p>
          <w:p w14:paraId="4F51FC30" w14:textId="77777777" w:rsidR="008D46A4" w:rsidRPr="00D90AFE" w:rsidRDefault="00EE4325" w:rsidP="00D90A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</w:pPr>
            <w:r w:rsidRPr="00CC2281">
              <w:rPr>
                <w:rFonts w:asciiTheme="majorBidi" w:hAnsiTheme="majorBidi" w:cstheme="majorBidi"/>
                <w:color w:val="984806" w:themeColor="accent6" w:themeShade="80"/>
                <w:sz w:val="28"/>
                <w:szCs w:val="28"/>
              </w:rPr>
              <w:t xml:space="preserve">6-8: Total Angular Momentum </w:t>
            </w:r>
            <w:r w:rsidR="00001B33" w:rsidRPr="006766CD">
              <w:rPr>
                <w:sz w:val="24"/>
                <w:szCs w:val="24"/>
                <w:lang w:val="en-US" w:bidi="ar-IQ"/>
              </w:rPr>
              <w:t xml:space="preserve">    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</w:tcPr>
          <w:p w14:paraId="1744A704" w14:textId="77777777" w:rsidR="005B53A2" w:rsidRPr="005B53A2" w:rsidRDefault="005B53A2" w:rsidP="0059639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gramStart"/>
            <w:r w:rsidRPr="005B53A2">
              <w:rPr>
                <w:b/>
                <w:bCs/>
                <w:sz w:val="28"/>
                <w:szCs w:val="28"/>
                <w:lang w:bidi="ar-KW"/>
              </w:rPr>
              <w:lastRenderedPageBreak/>
              <w:t>(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EE4325">
              <w:rPr>
                <w:b/>
                <w:bCs/>
                <w:sz w:val="28"/>
                <w:szCs w:val="28"/>
                <w:lang w:bidi="ar-KW"/>
              </w:rPr>
              <w:t>12</w:t>
            </w:r>
            <w:proofErr w:type="gramEnd"/>
            <w:r w:rsidRPr="005B53A2">
              <w:rPr>
                <w:b/>
                <w:bCs/>
                <w:sz w:val="28"/>
                <w:szCs w:val="28"/>
                <w:lang w:bidi="ar-KW"/>
              </w:rPr>
              <w:t xml:space="preserve"> hrs )</w:t>
            </w:r>
          </w:p>
          <w:p w14:paraId="3FC7F54F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751A9BA8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18D27292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5C820C4D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41EC7D5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BE4F266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933F97E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9F7005C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3D59BFF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4CE3F8F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67691415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534603E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55CF29C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59D3F41B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3489ACF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367B95D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D3EE72C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1375A47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38F20B9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14E72543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28D3CD5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7F636169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29CF588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7A841AAD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900487F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5AEA0E78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603A05BB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CFAC59B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B7B89A7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D5C83F1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13E77D7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(6 hrs)</w:t>
            </w:r>
          </w:p>
          <w:p w14:paraId="74882AED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6E3AC4D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755D686" w14:textId="77777777" w:rsidR="005B53A2" w:rsidRDefault="005B53A2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3139046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0928CBF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312E4186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56947CC2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1982F878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5082CCD7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4F92541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2516FD97" w14:textId="77777777" w:rsidR="00EE4325" w:rsidRDefault="00EE4325" w:rsidP="005B53A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7E0B4E90" w14:textId="77777777" w:rsidR="00EE4325" w:rsidRDefault="00EE4325" w:rsidP="0059639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12D1D9CF" w14:textId="77777777" w:rsidR="005B53A2" w:rsidRPr="005B53A2" w:rsidRDefault="005B53A2" w:rsidP="0059639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gramStart"/>
            <w:r w:rsidRPr="005B53A2">
              <w:rPr>
                <w:b/>
                <w:bCs/>
                <w:sz w:val="28"/>
                <w:szCs w:val="28"/>
                <w:lang w:bidi="ar-KW"/>
              </w:rPr>
              <w:t>(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EE4325">
              <w:rPr>
                <w:b/>
                <w:bCs/>
                <w:sz w:val="28"/>
                <w:szCs w:val="28"/>
                <w:lang w:bidi="ar-KW"/>
              </w:rPr>
              <w:t>12</w:t>
            </w:r>
            <w:proofErr w:type="gramEnd"/>
            <w:r w:rsidRPr="005B53A2">
              <w:rPr>
                <w:b/>
                <w:bCs/>
                <w:sz w:val="28"/>
                <w:szCs w:val="28"/>
                <w:lang w:bidi="ar-KW"/>
              </w:rPr>
              <w:t xml:space="preserve"> hrs )</w:t>
            </w:r>
          </w:p>
          <w:p w14:paraId="179D9878" w14:textId="77777777" w:rsidR="00214595" w:rsidRDefault="0021459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3EEE4E6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ED012F6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F74452E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A8EB912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05ECCB1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FDF8462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CE67487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011191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AFD3E9B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057AEA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ED5120A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F21F8B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550C5F9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6C7D4C6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B3A7850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D265A5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365C907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2DDD535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349068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38D4730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DF0A87E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47CE27B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6097A6C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4AA773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AAD8905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E6E7C8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FAD1141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D7BB0F8" w14:textId="77777777" w:rsidR="005B53A2" w:rsidRPr="005B53A2" w:rsidRDefault="005B53A2" w:rsidP="00EE4325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5B53A2">
              <w:rPr>
                <w:b/>
                <w:bCs/>
                <w:sz w:val="28"/>
                <w:szCs w:val="28"/>
                <w:lang w:bidi="ar-KW"/>
              </w:rPr>
              <w:t>(</w:t>
            </w:r>
            <w:r w:rsidR="00EE4325">
              <w:rPr>
                <w:b/>
                <w:bCs/>
                <w:sz w:val="28"/>
                <w:szCs w:val="28"/>
                <w:lang w:bidi="ar-KW"/>
              </w:rPr>
              <w:t>12</w:t>
            </w:r>
            <w:r w:rsidRPr="005B53A2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gramStart"/>
            <w:r w:rsidRPr="005B53A2">
              <w:rPr>
                <w:b/>
                <w:bCs/>
                <w:sz w:val="28"/>
                <w:szCs w:val="28"/>
                <w:lang w:bidi="ar-KW"/>
              </w:rPr>
              <w:t>hrs )</w:t>
            </w:r>
            <w:proofErr w:type="gramEnd"/>
          </w:p>
          <w:p w14:paraId="1D410971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313E461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D2D3D26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B8FA177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03210B8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BB84F6A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8CB76F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0A0ADD0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F38DF9A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3E6E505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BECD4F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7B40EDB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1AAC7B2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FBBACD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DE372C7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9B703A0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D12E7F7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959DC93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76FD82E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8C54251" w14:textId="77777777" w:rsidR="005B53A2" w:rsidRPr="005B53A2" w:rsidRDefault="005B53A2" w:rsidP="0059639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gramStart"/>
            <w:r w:rsidRPr="005B53A2">
              <w:rPr>
                <w:b/>
                <w:bCs/>
                <w:sz w:val="28"/>
                <w:szCs w:val="28"/>
                <w:lang w:bidi="ar-KW"/>
              </w:rPr>
              <w:t>(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EE4325">
              <w:rPr>
                <w:b/>
                <w:bCs/>
                <w:sz w:val="28"/>
                <w:szCs w:val="28"/>
                <w:lang w:bidi="ar-KW"/>
              </w:rPr>
              <w:t>18</w:t>
            </w:r>
            <w:proofErr w:type="gramEnd"/>
            <w:r w:rsidRPr="005B53A2">
              <w:rPr>
                <w:b/>
                <w:bCs/>
                <w:sz w:val="28"/>
                <w:szCs w:val="28"/>
                <w:lang w:bidi="ar-KW"/>
              </w:rPr>
              <w:t xml:space="preserve"> hrs )</w:t>
            </w:r>
          </w:p>
          <w:p w14:paraId="328DDC97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7546B6B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CA9A430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30CA7B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78C09DA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262C445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21036E6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316F95B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3691629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18417B6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38E5B69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755B11F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D78DFBC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12BF13B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DD25EA4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A859D3C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2EDD0C1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86E3A4D" w14:textId="77777777" w:rsidR="00EE4325" w:rsidRDefault="00EE4325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7BF9308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B788BCC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A97EE8C" w14:textId="77777777" w:rsidR="005B53A2" w:rsidRPr="005B53A2" w:rsidRDefault="005B53A2" w:rsidP="00C0574F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proofErr w:type="gramStart"/>
            <w:r w:rsidRPr="005B53A2">
              <w:rPr>
                <w:b/>
                <w:bCs/>
                <w:sz w:val="28"/>
                <w:szCs w:val="28"/>
                <w:lang w:bidi="ar-KW"/>
              </w:rPr>
              <w:t>(</w:t>
            </w:r>
            <w:r w:rsidR="00EE4325">
              <w:rPr>
                <w:b/>
                <w:bCs/>
                <w:sz w:val="28"/>
                <w:szCs w:val="28"/>
                <w:lang w:bidi="ar-KW"/>
              </w:rPr>
              <w:t xml:space="preserve"> 6</w:t>
            </w:r>
            <w:proofErr w:type="gramEnd"/>
            <w:r w:rsidRPr="005B53A2">
              <w:rPr>
                <w:b/>
                <w:bCs/>
                <w:sz w:val="28"/>
                <w:szCs w:val="28"/>
                <w:lang w:bidi="ar-KW"/>
              </w:rPr>
              <w:t xml:space="preserve"> hrs )</w:t>
            </w:r>
          </w:p>
          <w:p w14:paraId="51A737BE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712476C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334AB415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3EB45CC" w14:textId="77777777" w:rsidR="005B53A2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3E1777C" w14:textId="77777777" w:rsidR="005B53A2" w:rsidRPr="006766CD" w:rsidRDefault="005B53A2" w:rsidP="00A0204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00B3AC27" w14:textId="77777777" w:rsidTr="009F7BEC">
        <w:tc>
          <w:tcPr>
            <w:tcW w:w="6629" w:type="dxa"/>
            <w:gridSpan w:val="2"/>
            <w:tcBorders>
              <w:top w:val="single" w:sz="8" w:space="0" w:color="auto"/>
            </w:tcBorders>
          </w:tcPr>
          <w:p w14:paraId="6157DCA6" w14:textId="77777777" w:rsidR="008D46A4" w:rsidRPr="00B5399F" w:rsidRDefault="00CF5475" w:rsidP="001647A7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18.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Practical Topics</w:t>
            </w:r>
            <w:r w:rsidR="00001B33" w:rsidRPr="00B5399F">
              <w:rPr>
                <w:b/>
                <w:bCs/>
                <w:sz w:val="32"/>
                <w:szCs w:val="32"/>
                <w:lang w:bidi="ar-KW"/>
              </w:rPr>
              <w:t xml:space="preserve"> (If there is any)</w:t>
            </w:r>
          </w:p>
        </w:tc>
        <w:tc>
          <w:tcPr>
            <w:tcW w:w="2464" w:type="dxa"/>
            <w:tcBorders>
              <w:top w:val="single" w:sz="8" w:space="0" w:color="auto"/>
            </w:tcBorders>
          </w:tcPr>
          <w:p w14:paraId="02B8A58C" w14:textId="77777777" w:rsidR="008D46A4" w:rsidRPr="00747A9A" w:rsidRDefault="008D46A4" w:rsidP="000144CC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8D46A4" w:rsidRPr="00747A9A" w14:paraId="415A533D" w14:textId="77777777" w:rsidTr="000144CC">
        <w:tc>
          <w:tcPr>
            <w:tcW w:w="6629" w:type="dxa"/>
            <w:gridSpan w:val="2"/>
          </w:tcPr>
          <w:p w14:paraId="07E001CE" w14:textId="77777777" w:rsidR="008D46A4" w:rsidRDefault="008D46A4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37B1F7B3" w14:textId="77777777" w:rsidR="005E43DF" w:rsidRDefault="005E43DF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417859C3" w14:textId="77777777" w:rsidR="005E43DF" w:rsidRDefault="005E43DF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  <w:p w14:paraId="411861AF" w14:textId="77777777" w:rsidR="005E43DF" w:rsidRPr="006766CD" w:rsidRDefault="005E43DF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2464" w:type="dxa"/>
          </w:tcPr>
          <w:p w14:paraId="5F685A3A" w14:textId="77777777" w:rsidR="008D46A4" w:rsidRPr="006766CD" w:rsidRDefault="008D46A4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31373EA0" w14:textId="77777777" w:rsidTr="000144CC">
        <w:trPr>
          <w:trHeight w:val="732"/>
        </w:trPr>
        <w:tc>
          <w:tcPr>
            <w:tcW w:w="9093" w:type="dxa"/>
            <w:gridSpan w:val="3"/>
          </w:tcPr>
          <w:p w14:paraId="413821C7" w14:textId="77777777" w:rsidR="008D46A4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 xml:space="preserve">19.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Examinations:</w:t>
            </w:r>
          </w:p>
          <w:p w14:paraId="2174A83C" w14:textId="77777777" w:rsidR="00D90AFE" w:rsidRPr="004E52FD" w:rsidRDefault="00D90AFE" w:rsidP="00D90AFE">
            <w:pPr>
              <w:spacing w:after="0" w:line="240" w:lineRule="auto"/>
              <w:ind w:left="720" w:hanging="720"/>
              <w:rPr>
                <w:b/>
                <w:bCs/>
                <w:i/>
                <w:iCs/>
                <w:sz w:val="24"/>
                <w:szCs w:val="24"/>
                <w:lang w:val="en-US" w:bidi="ar-KW"/>
              </w:rPr>
            </w:pPr>
            <w:r w:rsidRPr="004E52FD">
              <w:rPr>
                <w:b/>
                <w:bCs/>
                <w:i/>
                <w:iCs/>
                <w:sz w:val="24"/>
                <w:szCs w:val="24"/>
                <w:lang w:bidi="ar-KW"/>
              </w:rPr>
              <w:t>Example:</w:t>
            </w:r>
            <w:r w:rsidRPr="004E52F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4E52FD">
              <w:rPr>
                <w:b/>
                <w:bCs/>
                <w:sz w:val="24"/>
                <w:szCs w:val="24"/>
                <w:lang w:val="en-US" w:bidi="ar-KW"/>
              </w:rPr>
              <w:t>Chose the correct answer for question</w:t>
            </w:r>
          </w:p>
          <w:p w14:paraId="1366D094" w14:textId="77777777" w:rsidR="00D90AFE" w:rsidRPr="008C2846" w:rsidRDefault="00D90AFE" w:rsidP="00D90AFE">
            <w:pPr>
              <w:outlineLvl w:val="1"/>
              <w:rPr>
                <w:sz w:val="28"/>
                <w:szCs w:val="28"/>
              </w:rPr>
            </w:pPr>
            <w:r w:rsidRPr="008C2846">
              <w:rPr>
                <w:sz w:val="28"/>
                <w:szCs w:val="28"/>
              </w:rPr>
              <w:t>1-Einstein's Second Postulate of Special Relativity states that the speed of light</w:t>
            </w:r>
            <w:r>
              <w:rPr>
                <w:sz w:val="28"/>
                <w:szCs w:val="28"/>
              </w:rPr>
              <w:t>.</w:t>
            </w:r>
          </w:p>
          <w:p w14:paraId="6A5C7BE1" w14:textId="77777777" w:rsidR="00D90AFE" w:rsidRPr="008C2846" w:rsidRDefault="00D90AFE" w:rsidP="00D90AFE">
            <w:pPr>
              <w:outlineLvl w:val="1"/>
              <w:rPr>
                <w:sz w:val="28"/>
                <w:szCs w:val="28"/>
              </w:rPr>
            </w:pPr>
            <w:r w:rsidRPr="008C2846">
              <w:rPr>
                <w:sz w:val="28"/>
                <w:szCs w:val="28"/>
              </w:rPr>
              <w:t xml:space="preserve">  (a)can increase if the speed of the light source increases.</w:t>
            </w:r>
          </w:p>
          <w:p w14:paraId="790956D4" w14:textId="77777777" w:rsidR="00D90AFE" w:rsidRPr="008C2846" w:rsidRDefault="00D90AFE" w:rsidP="00D90AFE">
            <w:pPr>
              <w:rPr>
                <w:sz w:val="28"/>
                <w:szCs w:val="28"/>
              </w:rPr>
            </w:pPr>
            <w:r w:rsidRPr="008C2846">
              <w:rPr>
                <w:sz w:val="28"/>
                <w:szCs w:val="28"/>
              </w:rPr>
              <w:t xml:space="preserve">  (b)is constant regardless of the speed of the observer or the light source</w:t>
            </w:r>
          </w:p>
          <w:p w14:paraId="7654F906" w14:textId="77777777" w:rsidR="00D90AFE" w:rsidRPr="008C2846" w:rsidRDefault="00D90AFE" w:rsidP="00D90AFE">
            <w:pPr>
              <w:rPr>
                <w:sz w:val="28"/>
                <w:szCs w:val="28"/>
              </w:rPr>
            </w:pPr>
            <w:r w:rsidRPr="008C2846">
              <w:rPr>
                <w:sz w:val="28"/>
                <w:szCs w:val="28"/>
              </w:rPr>
              <w:t xml:space="preserve">  (</w:t>
            </w:r>
            <w:proofErr w:type="gramStart"/>
            <w:r w:rsidRPr="008C2846">
              <w:rPr>
                <w:sz w:val="28"/>
                <w:szCs w:val="28"/>
              </w:rPr>
              <w:t>c )can</w:t>
            </w:r>
            <w:proofErr w:type="gramEnd"/>
            <w:r w:rsidRPr="008C2846">
              <w:rPr>
                <w:sz w:val="28"/>
                <w:szCs w:val="28"/>
              </w:rPr>
              <w:t xml:space="preserve"> decrease if the speed of the observer decreases</w:t>
            </w:r>
          </w:p>
          <w:p w14:paraId="34E25EAE" w14:textId="77777777" w:rsidR="00C0313E" w:rsidRPr="00D90AFE" w:rsidRDefault="00D90AFE" w:rsidP="00D90AFE">
            <w:pPr>
              <w:rPr>
                <w:sz w:val="28"/>
                <w:szCs w:val="28"/>
              </w:rPr>
            </w:pPr>
            <w:r w:rsidRPr="008C2846">
              <w:rPr>
                <w:sz w:val="28"/>
                <w:szCs w:val="28"/>
              </w:rPr>
              <w:t xml:space="preserve">  (d)randomly changes depending</w:t>
            </w:r>
            <w:r>
              <w:rPr>
                <w:sz w:val="28"/>
                <w:szCs w:val="28"/>
              </w:rPr>
              <w:t xml:space="preserve"> upon its original light source</w:t>
            </w:r>
          </w:p>
          <w:p w14:paraId="6B570AA8" w14:textId="77777777" w:rsidR="00370E59" w:rsidRDefault="005D26F7" w:rsidP="00C0313E">
            <w:pPr>
              <w:spacing w:after="0" w:line="240" w:lineRule="auto"/>
              <w:ind w:left="720" w:hanging="720"/>
              <w:rPr>
                <w:b/>
                <w:bCs/>
                <w:i/>
                <w:iCs/>
                <w:sz w:val="28"/>
                <w:szCs w:val="28"/>
                <w:lang w:bidi="ar-KW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IQ"/>
              </w:rPr>
              <w:t>2</w:t>
            </w:r>
            <w:r w:rsidR="00370E59" w:rsidRPr="00A0009B">
              <w:rPr>
                <w:b/>
                <w:bCs/>
                <w:i/>
                <w:iCs/>
                <w:sz w:val="28"/>
                <w:szCs w:val="28"/>
                <w:lang w:bidi="ar-IQ"/>
              </w:rPr>
              <w:t xml:space="preserve">. </w:t>
            </w:r>
            <w:r w:rsidR="00370E59" w:rsidRPr="00A0009B">
              <w:rPr>
                <w:b/>
                <w:bCs/>
                <w:i/>
                <w:iCs/>
                <w:sz w:val="28"/>
                <w:szCs w:val="28"/>
                <w:u w:val="single"/>
                <w:lang w:bidi="ar-KW"/>
              </w:rPr>
              <w:t>Mathematica derivation</w:t>
            </w:r>
            <w:r w:rsidR="00370E59" w:rsidRPr="00A0009B">
              <w:rPr>
                <w:b/>
                <w:bCs/>
                <w:i/>
                <w:iCs/>
                <w:sz w:val="28"/>
                <w:szCs w:val="28"/>
                <w:lang w:bidi="ar-KW"/>
              </w:rPr>
              <w:t xml:space="preserve"> </w:t>
            </w:r>
          </w:p>
          <w:p w14:paraId="0540B9E2" w14:textId="77777777" w:rsidR="00A0009B" w:rsidRPr="00A0009B" w:rsidRDefault="00D90AFE" w:rsidP="00D90AF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ar-IQ"/>
              </w:rPr>
            </w:pPr>
            <w:r w:rsidRPr="008C2846">
              <w:rPr>
                <w:sz w:val="28"/>
                <w:szCs w:val="28"/>
              </w:rPr>
              <w:t>A man on the earth measures an event at a</w:t>
            </w:r>
            <w:r>
              <w:rPr>
                <w:sz w:val="28"/>
                <w:szCs w:val="28"/>
              </w:rPr>
              <w:t xml:space="preserve"> point 5m from him at a time of </w:t>
            </w:r>
            <w:r w:rsidRPr="008C2846">
              <w:rPr>
                <w:sz w:val="28"/>
                <w:szCs w:val="28"/>
              </w:rPr>
              <w:t xml:space="preserve">3sec. if a rocket ship flies </w:t>
            </w:r>
            <w:r>
              <w:rPr>
                <w:sz w:val="28"/>
                <w:szCs w:val="28"/>
              </w:rPr>
              <w:t xml:space="preserve">over the man at a   speed of 0.6c, what </w:t>
            </w:r>
            <w:r w:rsidRPr="008C2846">
              <w:rPr>
                <w:sz w:val="28"/>
                <w:szCs w:val="28"/>
              </w:rPr>
              <w:t xml:space="preserve">coordinate does the astronaut in the rocket ship attribute to this event?                             </w:t>
            </w:r>
            <w:r w:rsidR="00A0009B" w:rsidRPr="00A0009B">
              <w:rPr>
                <w:rFonts w:ascii="Times New Roman" w:eastAsia="Times New Roman" w:hAnsi="Times New Roman" w:cs="Times New Roman"/>
                <w:sz w:val="24"/>
                <w:szCs w:val="24"/>
                <w:lang w:val="en-US" w:bidi="ar-IQ"/>
              </w:rPr>
              <w:t xml:space="preserve">                                                                                                                         </w:t>
            </w:r>
          </w:p>
          <w:p w14:paraId="1F27C77B" w14:textId="77777777" w:rsidR="005A6245" w:rsidRPr="00A0009B" w:rsidRDefault="005A6245" w:rsidP="00CE4F26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  <w:p w14:paraId="541C6BE2" w14:textId="77777777" w:rsidR="00D90AFE" w:rsidRPr="008C2846" w:rsidRDefault="005D26F7" w:rsidP="00D90AFE">
            <w:pPr>
              <w:tabs>
                <w:tab w:val="left" w:pos="82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KW"/>
              </w:rPr>
              <w:t>3</w:t>
            </w:r>
            <w:r w:rsidR="005A6245" w:rsidRPr="00A0009B">
              <w:rPr>
                <w:b/>
                <w:bCs/>
                <w:i/>
                <w:iCs/>
                <w:sz w:val="28"/>
                <w:szCs w:val="28"/>
                <w:lang w:bidi="ar-KW"/>
              </w:rPr>
              <w:t>.</w:t>
            </w:r>
            <w:r w:rsidR="00D90AFE" w:rsidRPr="008C2846">
              <w:rPr>
                <w:sz w:val="28"/>
                <w:szCs w:val="28"/>
              </w:rPr>
              <w:t xml:space="preserve"> Define the following:</w:t>
            </w:r>
            <w:r w:rsidR="00D90AFE">
              <w:rPr>
                <w:sz w:val="28"/>
                <w:szCs w:val="28"/>
              </w:rPr>
              <w:t xml:space="preserve">     </w:t>
            </w:r>
          </w:p>
          <w:p w14:paraId="6163B1C3" w14:textId="77777777" w:rsidR="00D90AFE" w:rsidRDefault="00D90AFE" w:rsidP="00D90AFE">
            <w:pPr>
              <w:spacing w:after="0" w:line="240" w:lineRule="auto"/>
              <w:ind w:left="720" w:hanging="720"/>
              <w:rPr>
                <w:b/>
                <w:bCs/>
                <w:i/>
                <w:iCs/>
                <w:sz w:val="28"/>
                <w:szCs w:val="28"/>
                <w:lang w:bidi="ar-KW"/>
              </w:rPr>
            </w:pPr>
            <w:r w:rsidRPr="008C2846">
              <w:rPr>
                <w:sz w:val="28"/>
                <w:szCs w:val="28"/>
              </w:rPr>
              <w:t xml:space="preserve"> 1-length contraction    2- invariant quantity    3-rest mass   4- relativistic mass    </w:t>
            </w:r>
          </w:p>
          <w:p w14:paraId="48A77EEC" w14:textId="77777777" w:rsidR="00CE4F26" w:rsidRDefault="00CE4F26" w:rsidP="005A6245">
            <w:pPr>
              <w:spacing w:after="0" w:line="240" w:lineRule="auto"/>
              <w:ind w:left="720" w:hanging="720"/>
              <w:rPr>
                <w:sz w:val="24"/>
                <w:szCs w:val="24"/>
                <w:lang w:bidi="ar-KW"/>
              </w:rPr>
            </w:pPr>
          </w:p>
          <w:p w14:paraId="5CBD11F4" w14:textId="77777777" w:rsidR="00E84B93" w:rsidRDefault="005D26F7" w:rsidP="005A6245">
            <w:pPr>
              <w:spacing w:after="0" w:line="240" w:lineRule="auto"/>
              <w:ind w:left="720" w:hanging="720"/>
              <w:rPr>
                <w:b/>
                <w:bCs/>
                <w:i/>
                <w:iCs/>
                <w:sz w:val="28"/>
                <w:szCs w:val="28"/>
                <w:lang w:bidi="ar-KW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KW"/>
              </w:rPr>
              <w:t>4</w:t>
            </w:r>
            <w:r w:rsidR="00E84B93" w:rsidRPr="00E84B93">
              <w:rPr>
                <w:b/>
                <w:bCs/>
                <w:i/>
                <w:iCs/>
                <w:sz w:val="28"/>
                <w:szCs w:val="28"/>
                <w:lang w:bidi="ar-KW"/>
              </w:rPr>
              <w:t>. Drive:</w:t>
            </w:r>
          </w:p>
          <w:p w14:paraId="5C669EE5" w14:textId="77777777" w:rsidR="00D90AFE" w:rsidRPr="00E84B93" w:rsidRDefault="00D90AFE" w:rsidP="005A6245">
            <w:pPr>
              <w:spacing w:after="0" w:line="240" w:lineRule="auto"/>
              <w:ind w:left="720" w:hanging="720"/>
              <w:rPr>
                <w:b/>
                <w:bCs/>
                <w:i/>
                <w:iCs/>
                <w:sz w:val="28"/>
                <w:szCs w:val="28"/>
                <w:lang w:bidi="ar-KW"/>
              </w:rPr>
            </w:pPr>
            <w:r w:rsidRPr="008C2846">
              <w:rPr>
                <w:sz w:val="28"/>
                <w:szCs w:val="28"/>
              </w:rPr>
              <w:lastRenderedPageBreak/>
              <w:t xml:space="preserve">prove mathematically that K factor in Lorentz transformation is equal to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highlight w:val="yellow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  <w:p w14:paraId="67EAAE8D" w14:textId="77777777" w:rsidR="00370E59" w:rsidRPr="00961D90" w:rsidRDefault="00370E59" w:rsidP="00961D90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4D4A5B8A" w14:textId="77777777" w:rsidTr="000144CC">
        <w:trPr>
          <w:trHeight w:val="732"/>
        </w:trPr>
        <w:tc>
          <w:tcPr>
            <w:tcW w:w="9093" w:type="dxa"/>
            <w:gridSpan w:val="3"/>
          </w:tcPr>
          <w:p w14:paraId="2F6A4D14" w14:textId="77777777" w:rsidR="008D46A4" w:rsidRPr="00B5399F" w:rsidRDefault="00CF5475" w:rsidP="000144CC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lastRenderedPageBreak/>
              <w:t xml:space="preserve">20. </w:t>
            </w:r>
            <w:r w:rsidR="008D46A4" w:rsidRPr="00B5399F">
              <w:rPr>
                <w:b/>
                <w:bCs/>
                <w:sz w:val="32"/>
                <w:szCs w:val="32"/>
                <w:lang w:bidi="ar-KW"/>
              </w:rPr>
              <w:t>Extra notes</w:t>
            </w:r>
            <w:r w:rsidR="001647A7" w:rsidRPr="00B5399F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1C1BC0A6" w14:textId="77777777" w:rsidR="001647A7" w:rsidRDefault="001647A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6FBA659C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CD9128C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EA96EE3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50FAEC5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5B066CE" w14:textId="77777777" w:rsidR="005D26F7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B6498E5" w14:textId="77777777" w:rsidR="005D26F7" w:rsidRPr="00961D90" w:rsidRDefault="005D26F7" w:rsidP="000144CC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E61AD2" w:rsidRPr="00747A9A" w14:paraId="60D7BC80" w14:textId="77777777" w:rsidTr="000144CC">
        <w:trPr>
          <w:trHeight w:val="732"/>
        </w:trPr>
        <w:tc>
          <w:tcPr>
            <w:tcW w:w="9093" w:type="dxa"/>
            <w:gridSpan w:val="3"/>
          </w:tcPr>
          <w:p w14:paraId="38A68883" w14:textId="77777777" w:rsidR="00E61AD2" w:rsidRPr="00C857AF" w:rsidRDefault="00E61AD2" w:rsidP="000144CC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B5399F">
              <w:rPr>
                <w:b/>
                <w:bCs/>
                <w:sz w:val="32"/>
                <w:szCs w:val="32"/>
                <w:lang w:bidi="ar-KW"/>
              </w:rPr>
              <w:t>21. Peer review</w:t>
            </w:r>
            <w:r w:rsidR="00961D90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961D90"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 w:rsidR="00C857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</w:t>
            </w:r>
            <w:r w:rsidR="00961D90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</w:t>
            </w:r>
          </w:p>
          <w:p w14:paraId="67CFD916" w14:textId="77777777" w:rsidR="00961D90" w:rsidRDefault="00961D90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  <w:r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</w:t>
            </w:r>
          </w:p>
          <w:p w14:paraId="2BC8167B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36133F55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1B7160C5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679A2494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1F7A38C1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2EE008AD" w14:textId="77777777" w:rsidR="005E43DF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lang w:val="en-US" w:bidi="ar-KW"/>
              </w:rPr>
            </w:pPr>
          </w:p>
          <w:p w14:paraId="63B9900A" w14:textId="77777777" w:rsidR="005E43DF" w:rsidRPr="00961D90" w:rsidRDefault="005E43DF" w:rsidP="00961D90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4F6777C8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4F6B021B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F955" w14:textId="77777777" w:rsidR="00712300" w:rsidRDefault="00712300" w:rsidP="00483DD0">
      <w:pPr>
        <w:spacing w:after="0" w:line="240" w:lineRule="auto"/>
      </w:pPr>
      <w:r>
        <w:separator/>
      </w:r>
    </w:p>
  </w:endnote>
  <w:endnote w:type="continuationSeparator" w:id="0">
    <w:p w14:paraId="1C437C3C" w14:textId="77777777" w:rsidR="00712300" w:rsidRDefault="00712300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97F2" w14:textId="77777777" w:rsidR="00D233AF" w:rsidRDefault="00D2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90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F703A" w14:textId="77777777" w:rsidR="00D233AF" w:rsidRDefault="00D23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A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6A122B5" w14:textId="77777777" w:rsidR="00483DD0" w:rsidRDefault="0048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69BD" w14:textId="77777777" w:rsidR="00D233AF" w:rsidRDefault="00D23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C888" w14:textId="77777777" w:rsidR="00712300" w:rsidRDefault="00712300" w:rsidP="00483DD0">
      <w:pPr>
        <w:spacing w:after="0" w:line="240" w:lineRule="auto"/>
      </w:pPr>
      <w:r>
        <w:separator/>
      </w:r>
    </w:p>
  </w:footnote>
  <w:footnote w:type="continuationSeparator" w:id="0">
    <w:p w14:paraId="45F22597" w14:textId="77777777" w:rsidR="00712300" w:rsidRDefault="00712300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C73" w14:textId="77777777" w:rsidR="00D233AF" w:rsidRDefault="00D23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5B16" w14:textId="77777777" w:rsidR="00483DD0" w:rsidRPr="00441BF4" w:rsidRDefault="00441BF4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3821" w14:textId="77777777" w:rsidR="00D233AF" w:rsidRDefault="00D23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1D7D"/>
    <w:multiLevelType w:val="hybridMultilevel"/>
    <w:tmpl w:val="2A88E772"/>
    <w:lvl w:ilvl="0" w:tplc="A91E82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1581E"/>
    <w:multiLevelType w:val="hybridMultilevel"/>
    <w:tmpl w:val="2F0EB486"/>
    <w:lvl w:ilvl="0" w:tplc="947AAB4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D2D"/>
    <w:multiLevelType w:val="hybridMultilevel"/>
    <w:tmpl w:val="86062622"/>
    <w:lvl w:ilvl="0" w:tplc="DED88E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10DF7"/>
    <w:rsid w:val="00086CC5"/>
    <w:rsid w:val="000956B8"/>
    <w:rsid w:val="000D0FE0"/>
    <w:rsid w:val="000E5A47"/>
    <w:rsid w:val="000E683F"/>
    <w:rsid w:val="000E6DEB"/>
    <w:rsid w:val="000F0683"/>
    <w:rsid w:val="000F2337"/>
    <w:rsid w:val="000F26B7"/>
    <w:rsid w:val="00151FC4"/>
    <w:rsid w:val="001647A7"/>
    <w:rsid w:val="00172187"/>
    <w:rsid w:val="001E19EE"/>
    <w:rsid w:val="00205BE6"/>
    <w:rsid w:val="00214595"/>
    <w:rsid w:val="0025284B"/>
    <w:rsid w:val="00260518"/>
    <w:rsid w:val="002B7CC7"/>
    <w:rsid w:val="002E5B8A"/>
    <w:rsid w:val="002F44B8"/>
    <w:rsid w:val="00370E59"/>
    <w:rsid w:val="003760AA"/>
    <w:rsid w:val="003A6F27"/>
    <w:rsid w:val="003C6338"/>
    <w:rsid w:val="003F5C44"/>
    <w:rsid w:val="00430470"/>
    <w:rsid w:val="00441BF4"/>
    <w:rsid w:val="00447C05"/>
    <w:rsid w:val="00483DD0"/>
    <w:rsid w:val="004E52FD"/>
    <w:rsid w:val="0050061A"/>
    <w:rsid w:val="005126D1"/>
    <w:rsid w:val="0052739F"/>
    <w:rsid w:val="0059639B"/>
    <w:rsid w:val="005A6245"/>
    <w:rsid w:val="005A72D9"/>
    <w:rsid w:val="005B0B7A"/>
    <w:rsid w:val="005B53A2"/>
    <w:rsid w:val="005C0EB4"/>
    <w:rsid w:val="005D26F7"/>
    <w:rsid w:val="005E43DF"/>
    <w:rsid w:val="00634F2B"/>
    <w:rsid w:val="00673A02"/>
    <w:rsid w:val="006766CD"/>
    <w:rsid w:val="00692574"/>
    <w:rsid w:val="00695467"/>
    <w:rsid w:val="006A57BA"/>
    <w:rsid w:val="006C3B09"/>
    <w:rsid w:val="006C6FDA"/>
    <w:rsid w:val="006F5726"/>
    <w:rsid w:val="00705CD0"/>
    <w:rsid w:val="00712300"/>
    <w:rsid w:val="007421D3"/>
    <w:rsid w:val="007628C2"/>
    <w:rsid w:val="00763F51"/>
    <w:rsid w:val="007B174D"/>
    <w:rsid w:val="007F0899"/>
    <w:rsid w:val="0080086A"/>
    <w:rsid w:val="0082668B"/>
    <w:rsid w:val="00830EE6"/>
    <w:rsid w:val="00872A6A"/>
    <w:rsid w:val="00881962"/>
    <w:rsid w:val="0089032C"/>
    <w:rsid w:val="008A28C1"/>
    <w:rsid w:val="008B4275"/>
    <w:rsid w:val="008D2496"/>
    <w:rsid w:val="008D3A3E"/>
    <w:rsid w:val="008D3DB9"/>
    <w:rsid w:val="008D46A4"/>
    <w:rsid w:val="00922BA2"/>
    <w:rsid w:val="00924CCE"/>
    <w:rsid w:val="00961D90"/>
    <w:rsid w:val="00992302"/>
    <w:rsid w:val="009947E3"/>
    <w:rsid w:val="009C7E06"/>
    <w:rsid w:val="009D21E5"/>
    <w:rsid w:val="009D4FD0"/>
    <w:rsid w:val="009F7BEC"/>
    <w:rsid w:val="00A0009B"/>
    <w:rsid w:val="00A0204A"/>
    <w:rsid w:val="00A17DAE"/>
    <w:rsid w:val="00AC544F"/>
    <w:rsid w:val="00AD68F9"/>
    <w:rsid w:val="00B1056A"/>
    <w:rsid w:val="00B341B9"/>
    <w:rsid w:val="00B5399F"/>
    <w:rsid w:val="00B916A8"/>
    <w:rsid w:val="00BA630A"/>
    <w:rsid w:val="00BB0F01"/>
    <w:rsid w:val="00BD434D"/>
    <w:rsid w:val="00C0313E"/>
    <w:rsid w:val="00C0574F"/>
    <w:rsid w:val="00C26D96"/>
    <w:rsid w:val="00C46D58"/>
    <w:rsid w:val="00C525DA"/>
    <w:rsid w:val="00C60305"/>
    <w:rsid w:val="00C60CEC"/>
    <w:rsid w:val="00C67E74"/>
    <w:rsid w:val="00C74A2C"/>
    <w:rsid w:val="00C857AF"/>
    <w:rsid w:val="00CC2ECA"/>
    <w:rsid w:val="00CC5CD1"/>
    <w:rsid w:val="00CE0F94"/>
    <w:rsid w:val="00CE4F26"/>
    <w:rsid w:val="00CF5475"/>
    <w:rsid w:val="00D233AF"/>
    <w:rsid w:val="00D61B6B"/>
    <w:rsid w:val="00D90AFE"/>
    <w:rsid w:val="00D925AF"/>
    <w:rsid w:val="00DB08FC"/>
    <w:rsid w:val="00DC4826"/>
    <w:rsid w:val="00DE47F4"/>
    <w:rsid w:val="00DF07C2"/>
    <w:rsid w:val="00E457B4"/>
    <w:rsid w:val="00E53A3B"/>
    <w:rsid w:val="00E61AD2"/>
    <w:rsid w:val="00E84B93"/>
    <w:rsid w:val="00E873BC"/>
    <w:rsid w:val="00E95307"/>
    <w:rsid w:val="00E96A39"/>
    <w:rsid w:val="00ED3387"/>
    <w:rsid w:val="00EE30E2"/>
    <w:rsid w:val="00EE4325"/>
    <w:rsid w:val="00EE60FC"/>
    <w:rsid w:val="00F1683F"/>
    <w:rsid w:val="00FA07FD"/>
    <w:rsid w:val="00FB7AFF"/>
    <w:rsid w:val="00FB7C7A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07842"/>
  <w15:docId w15:val="{75AA4E05-B489-4DDF-BBFD-0965321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1A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hamad.hamad@su.edu.kr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CA1E-D776-4E7C-90FE-9F3701C9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Microsoft Office User</cp:lastModifiedBy>
  <cp:revision>3</cp:revision>
  <dcterms:created xsi:type="dcterms:W3CDTF">2024-09-25T02:28:00Z</dcterms:created>
  <dcterms:modified xsi:type="dcterms:W3CDTF">2024-09-25T02:32:00Z</dcterms:modified>
</cp:coreProperties>
</file>