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C8" w:rsidRPr="00BB5AC8" w:rsidRDefault="00BB5AC8" w:rsidP="00BB5AC8">
      <w:pPr>
        <w:jc w:val="center"/>
        <w:rPr>
          <w:rFonts w:cs="Ali-A-Traditional"/>
          <w:b/>
          <w:bCs/>
          <w:sz w:val="32"/>
          <w:szCs w:val="32"/>
          <w:rtl/>
          <w:lang w:val="en-GB" w:bidi="ar-IQ"/>
        </w:rPr>
      </w:pPr>
      <w:r>
        <w:rPr>
          <w:rFonts w:cs="Ali-A-Traditional" w:hint="cs"/>
          <w:b/>
          <w:bCs/>
          <w:sz w:val="32"/>
          <w:szCs w:val="32"/>
          <w:rtl/>
          <w:lang w:val="en-GB" w:bidi="ar-IQ"/>
        </w:rPr>
        <w:t>الأ</w:t>
      </w:r>
      <w:r w:rsidRPr="00BB5AC8">
        <w:rPr>
          <w:rFonts w:cs="Ali-A-Traditional" w:hint="cs"/>
          <w:b/>
          <w:bCs/>
          <w:sz w:val="32"/>
          <w:szCs w:val="32"/>
          <w:rtl/>
          <w:lang w:val="en-GB" w:bidi="ar-IQ"/>
        </w:rPr>
        <w:t>سئلة فلسفة التربية الإسلامية</w:t>
      </w:r>
    </w:p>
    <w:p w:rsidR="00671F9C" w:rsidRDefault="00671F9C" w:rsidP="002B0728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 w:bidi="ar-IQ"/>
        </w:rPr>
        <w:t>ما معنى العبودية وأهمي</w:t>
      </w:r>
      <w:r w:rsidR="00757AC0">
        <w:rPr>
          <w:rFonts w:cs="Ali-A-Traditional" w:hint="cs"/>
          <w:sz w:val="32"/>
          <w:szCs w:val="32"/>
          <w:rtl/>
          <w:lang w:val="en-GB" w:bidi="ar-IQ"/>
        </w:rPr>
        <w:t xml:space="preserve">تها في فلسفة التربية الإسلامية </w:t>
      </w:r>
      <w:r>
        <w:rPr>
          <w:rFonts w:cs="Ali-A-Traditional" w:hint="cs"/>
          <w:sz w:val="32"/>
          <w:szCs w:val="32"/>
          <w:rtl/>
          <w:lang w:val="en-GB" w:bidi="ar-IQ"/>
        </w:rPr>
        <w:t xml:space="preserve">مستشهداً ببعض الآيات التي تبين ذلك ؟ </w:t>
      </w:r>
    </w:p>
    <w:p w:rsidR="00671F9C" w:rsidRDefault="00671F9C" w:rsidP="002B0728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 w:bidi="ar-IQ"/>
        </w:rPr>
        <w:t xml:space="preserve">هناك جوانب مؤثرة عن دور </w:t>
      </w:r>
      <w:r w:rsidR="00757AC0">
        <w:rPr>
          <w:rFonts w:cs="Ali-A-Traditional" w:hint="cs"/>
          <w:sz w:val="32"/>
          <w:szCs w:val="32"/>
          <w:rtl/>
          <w:lang w:val="en-GB" w:bidi="ar-IQ"/>
        </w:rPr>
        <w:t>ال</w:t>
      </w:r>
      <w:r>
        <w:rPr>
          <w:rFonts w:cs="Ali-A-Traditional" w:hint="cs"/>
          <w:sz w:val="32"/>
          <w:szCs w:val="32"/>
          <w:rtl/>
          <w:lang w:val="en-GB" w:bidi="ar-IQ"/>
        </w:rPr>
        <w:t>محبة في (المثل الأعلى) في وج</w:t>
      </w:r>
      <w:r w:rsidR="00757AC0">
        <w:rPr>
          <w:rFonts w:cs="Ali-A-Traditional" w:hint="cs"/>
          <w:sz w:val="32"/>
          <w:szCs w:val="32"/>
          <w:rtl/>
          <w:lang w:val="en-GB" w:bidi="ar-IQ"/>
        </w:rPr>
        <w:t xml:space="preserve">ود الإنسان، ماذا قال إيرك فروم في </w:t>
      </w:r>
      <w:r>
        <w:rPr>
          <w:rFonts w:cs="Ali-A-Traditional" w:hint="cs"/>
          <w:sz w:val="32"/>
          <w:szCs w:val="32"/>
          <w:rtl/>
          <w:lang w:val="en-GB" w:bidi="ar-IQ"/>
        </w:rPr>
        <w:t xml:space="preserve">هذا الصدد؟ </w:t>
      </w:r>
    </w:p>
    <w:p w:rsidR="00671F9C" w:rsidRDefault="00671F9C" w:rsidP="002B0728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 w:bidi="ar-IQ"/>
        </w:rPr>
        <w:t>عد</w:t>
      </w:r>
      <w:r w:rsidR="00C71CC5">
        <w:rPr>
          <w:rFonts w:cs="Ali-A-Traditional" w:hint="cs"/>
          <w:sz w:val="32"/>
          <w:szCs w:val="32"/>
          <w:rtl/>
          <w:lang w:val="en-GB" w:bidi="ar-IQ"/>
        </w:rPr>
        <w:t>ِّد مظاهر العبادة واذكر واحداً</w:t>
      </w:r>
      <w:r>
        <w:rPr>
          <w:rFonts w:cs="Ali-A-Traditional" w:hint="cs"/>
          <w:sz w:val="32"/>
          <w:szCs w:val="32"/>
          <w:rtl/>
          <w:lang w:val="en-GB" w:bidi="ar-IQ"/>
        </w:rPr>
        <w:t xml:space="preserve"> منها ؟ </w:t>
      </w:r>
    </w:p>
    <w:p w:rsidR="00671F9C" w:rsidRDefault="00671F9C" w:rsidP="002B0728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 w:bidi="ar-IQ"/>
        </w:rPr>
        <w:t>فلسفة التربية الإسلامية تؤكد على وجوب تكامل ال</w:t>
      </w:r>
      <w:r w:rsidR="0048115E">
        <w:rPr>
          <w:rFonts w:cs="Ali-A-Traditional" w:hint="cs"/>
          <w:sz w:val="32"/>
          <w:szCs w:val="32"/>
          <w:rtl/>
          <w:lang w:val="en-GB" w:bidi="ar-IQ"/>
        </w:rPr>
        <w:t>مظاهر للعبادة ووحدتها، ما هي الأ</w:t>
      </w:r>
      <w:r>
        <w:rPr>
          <w:rFonts w:cs="Ali-A-Traditional" w:hint="cs"/>
          <w:sz w:val="32"/>
          <w:szCs w:val="32"/>
          <w:rtl/>
          <w:lang w:val="en-GB" w:bidi="ar-IQ"/>
        </w:rPr>
        <w:t xml:space="preserve">سباب التي تقف أمام تحقيق هذا الغرض مستشهداً بآيات على ذلك ؟ </w:t>
      </w:r>
    </w:p>
    <w:p w:rsidR="00671F9C" w:rsidRDefault="00671F9C" w:rsidP="002B0728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 w:bidi="ar-IQ"/>
        </w:rPr>
        <w:t>في ضوء</w:t>
      </w:r>
      <w:r w:rsidR="00757AC0">
        <w:rPr>
          <w:rFonts w:cs="Ali-A-Traditional" w:hint="cs"/>
          <w:sz w:val="32"/>
          <w:szCs w:val="32"/>
          <w:rtl/>
          <w:lang w:val="en-GB" w:bidi="ar-IQ"/>
        </w:rPr>
        <w:t xml:space="preserve"> فلسفة التربية الإسلامية، لابد </w:t>
      </w:r>
      <w:r>
        <w:rPr>
          <w:rFonts w:cs="Ali-A-Traditional" w:hint="cs"/>
          <w:sz w:val="32"/>
          <w:szCs w:val="32"/>
          <w:rtl/>
          <w:lang w:val="en-GB" w:bidi="ar-IQ"/>
        </w:rPr>
        <w:t>لشخصي</w:t>
      </w:r>
      <w:r w:rsidR="00757AC0">
        <w:rPr>
          <w:rFonts w:cs="Ali-A-Traditional" w:hint="cs"/>
          <w:sz w:val="32"/>
          <w:szCs w:val="32"/>
          <w:rtl/>
          <w:lang w:val="en-GB" w:bidi="ar-IQ"/>
        </w:rPr>
        <w:t>ة العابد أن يتوفر فيه عدة أمور ا</w:t>
      </w:r>
      <w:r>
        <w:rPr>
          <w:rFonts w:cs="Ali-A-Traditional" w:hint="cs"/>
          <w:sz w:val="32"/>
          <w:szCs w:val="32"/>
          <w:rtl/>
          <w:lang w:val="en-GB" w:bidi="ar-IQ"/>
        </w:rPr>
        <w:t>ذكرها ب</w:t>
      </w:r>
      <w:r w:rsidR="00757AC0">
        <w:rPr>
          <w:rFonts w:cs="Ali-A-Traditional" w:hint="cs"/>
          <w:sz w:val="32"/>
          <w:szCs w:val="32"/>
          <w:rtl/>
          <w:lang w:val="en-GB" w:bidi="ar-IQ"/>
        </w:rPr>
        <w:t>ال</w:t>
      </w:r>
      <w:r>
        <w:rPr>
          <w:rFonts w:cs="Ali-A-Traditional" w:hint="cs"/>
          <w:sz w:val="32"/>
          <w:szCs w:val="32"/>
          <w:rtl/>
          <w:lang w:val="en-GB" w:bidi="ar-IQ"/>
        </w:rPr>
        <w:t>تفصيل.</w:t>
      </w:r>
    </w:p>
    <w:p w:rsidR="00671F9C" w:rsidRDefault="00671F9C" w:rsidP="002B0728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 w:bidi="ar-IQ"/>
        </w:rPr>
        <w:t>تحرم التربية الحديث</w:t>
      </w:r>
      <w:r w:rsidR="00757AC0">
        <w:rPr>
          <w:rFonts w:cs="Ali-A-Traditional" w:hint="cs"/>
          <w:sz w:val="32"/>
          <w:szCs w:val="32"/>
          <w:rtl/>
          <w:lang w:val="en-GB" w:bidi="ar-IQ"/>
        </w:rPr>
        <w:t>ة في وجود الإنسان حاج</w:t>
      </w:r>
      <w:r>
        <w:rPr>
          <w:rFonts w:cs="Ali-A-Traditional" w:hint="cs"/>
          <w:sz w:val="32"/>
          <w:szCs w:val="32"/>
          <w:rtl/>
          <w:lang w:val="en-GB" w:bidi="ar-IQ"/>
        </w:rPr>
        <w:t>تين أساسيتين، تحدث عنهما.</w:t>
      </w:r>
    </w:p>
    <w:p w:rsidR="00671F9C" w:rsidRDefault="00757AC0" w:rsidP="002B0728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 w:bidi="ar-IQ"/>
        </w:rPr>
        <w:t>ما الوسيلتا</w:t>
      </w:r>
      <w:r w:rsidR="00671F9C">
        <w:rPr>
          <w:rFonts w:cs="Ali-A-Traditional" w:hint="cs"/>
          <w:sz w:val="32"/>
          <w:szCs w:val="32"/>
          <w:rtl/>
          <w:lang w:val="en-GB" w:bidi="ar-IQ"/>
        </w:rPr>
        <w:t>ن اللتان لجأت إليهما المجتمعات الحديثة في عملية التربية لسد الفراغ الذي خلفته التربية الإسلامية ؟</w:t>
      </w:r>
    </w:p>
    <w:p w:rsidR="00C53960" w:rsidRPr="00C53960" w:rsidRDefault="00C53960" w:rsidP="002B0728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عرف خمساً من المصطلحات الآتية وفق مادر</w:t>
      </w:r>
      <w:r w:rsidR="00671F9C">
        <w:rPr>
          <w:rFonts w:cs="Ali-A-Traditional" w:hint="cs"/>
          <w:sz w:val="32"/>
          <w:szCs w:val="32"/>
          <w:rtl/>
          <w:lang w:val="en-GB"/>
        </w:rPr>
        <w:t>سته</w:t>
      </w:r>
      <w:r>
        <w:rPr>
          <w:rFonts w:cs="Ali-A-Traditional" w:hint="cs"/>
          <w:sz w:val="32"/>
          <w:szCs w:val="32"/>
          <w:rtl/>
          <w:lang w:val="en-GB"/>
        </w:rPr>
        <w:t>:</w:t>
      </w:r>
      <w:r w:rsidR="0048115E">
        <w:rPr>
          <w:rFonts w:cs="Ali-A-Traditional"/>
          <w:sz w:val="32"/>
          <w:szCs w:val="32"/>
          <w:rtl/>
          <w:lang w:val="en-GB"/>
        </w:rPr>
        <w:t>(التسخي</w:t>
      </w:r>
      <w:r w:rsidR="0048115E">
        <w:rPr>
          <w:rFonts w:cs="Ali-A-Traditional" w:hint="cs"/>
          <w:sz w:val="32"/>
          <w:szCs w:val="32"/>
          <w:rtl/>
          <w:lang w:val="en-GB"/>
        </w:rPr>
        <w:t>ر</w:t>
      </w:r>
      <w:r w:rsidR="0048115E">
        <w:rPr>
          <w:rFonts w:cs="Ali-A-Traditional"/>
          <w:sz w:val="32"/>
          <w:szCs w:val="32"/>
          <w:rtl/>
          <w:lang w:val="en-GB"/>
        </w:rPr>
        <w:t>،التربية،</w:t>
      </w:r>
      <w:r w:rsidR="00757AC0">
        <w:rPr>
          <w:rFonts w:cs="Ali-A-Traditional" w:hint="cs"/>
          <w:sz w:val="32"/>
          <w:szCs w:val="32"/>
          <w:rtl/>
          <w:lang w:val="en-GB"/>
        </w:rPr>
        <w:t>ال</w:t>
      </w:r>
      <w:r w:rsidR="0048115E">
        <w:rPr>
          <w:rFonts w:cs="Ali-A-Traditional"/>
          <w:sz w:val="32"/>
          <w:szCs w:val="32"/>
          <w:rtl/>
          <w:lang w:val="en-GB"/>
        </w:rPr>
        <w:t>ابتلاء،الدرجية،</w:t>
      </w:r>
      <w:r w:rsidRPr="00C53960">
        <w:rPr>
          <w:rFonts w:cs="Ali-A-Traditional"/>
          <w:sz w:val="32"/>
          <w:szCs w:val="32"/>
          <w:rtl/>
          <w:lang w:val="en-GB"/>
        </w:rPr>
        <w:t>فلسفة التربية، الفتنة)</w:t>
      </w:r>
    </w:p>
    <w:p w:rsidR="00C53960" w:rsidRDefault="00C53960" w:rsidP="002B0728">
      <w:pPr>
        <w:pStyle w:val="ListParagraph"/>
        <w:numPr>
          <w:ilvl w:val="0"/>
          <w:numId w:val="2"/>
        </w:numPr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ما ه</w:t>
      </w:r>
      <w:r w:rsidR="00757AC0">
        <w:rPr>
          <w:rFonts w:cs="Ali-A-Traditional" w:hint="cs"/>
          <w:sz w:val="32"/>
          <w:szCs w:val="32"/>
          <w:rtl/>
          <w:lang w:val="en-GB"/>
        </w:rPr>
        <w:t>ي جوانب التسخير في ميدان الكون ا</w:t>
      </w:r>
      <w:r>
        <w:rPr>
          <w:rFonts w:cs="Ali-A-Traditional" w:hint="cs"/>
          <w:sz w:val="32"/>
          <w:szCs w:val="32"/>
          <w:rtl/>
          <w:lang w:val="en-GB"/>
        </w:rPr>
        <w:t xml:space="preserve">ذكرها مع الأدلة ؟ </w:t>
      </w:r>
    </w:p>
    <w:p w:rsidR="00C53960" w:rsidRDefault="00C53960" w:rsidP="002B0728">
      <w:pPr>
        <w:pStyle w:val="ListParagraph"/>
        <w:numPr>
          <w:ilvl w:val="0"/>
          <w:numId w:val="2"/>
        </w:numPr>
        <w:tabs>
          <w:tab w:val="right" w:pos="946"/>
        </w:tabs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ماذا بني</w:t>
      </w:r>
      <w:r w:rsidR="00757AC0">
        <w:rPr>
          <w:rFonts w:cs="Ali-A-Traditional" w:hint="cs"/>
          <w:sz w:val="32"/>
          <w:szCs w:val="32"/>
          <w:rtl/>
          <w:lang w:val="en-GB"/>
        </w:rPr>
        <w:t>ت</w:t>
      </w:r>
      <w:r>
        <w:rPr>
          <w:rFonts w:cs="Ali-A-Traditional" w:hint="cs"/>
          <w:sz w:val="32"/>
          <w:szCs w:val="32"/>
          <w:rtl/>
          <w:lang w:val="en-GB"/>
        </w:rPr>
        <w:t xml:space="preserve"> علاقة الإنسان بالإنسان في فلسفة التربية الإسلامية وكيف تبرهن على ذلك ؟</w:t>
      </w:r>
    </w:p>
    <w:p w:rsidR="00C53960" w:rsidRDefault="00C53960" w:rsidP="002B0728">
      <w:pPr>
        <w:pStyle w:val="ListParagraph"/>
        <w:numPr>
          <w:ilvl w:val="0"/>
          <w:numId w:val="2"/>
        </w:numPr>
        <w:tabs>
          <w:tab w:val="right" w:pos="946"/>
        </w:tabs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ما هي </w:t>
      </w:r>
      <w:r w:rsidR="00757AC0">
        <w:rPr>
          <w:rFonts w:cs="Ali-A-Traditional" w:hint="cs"/>
          <w:sz w:val="32"/>
          <w:szCs w:val="32"/>
          <w:rtl/>
          <w:lang w:val="en-GB"/>
        </w:rPr>
        <w:t>ال</w:t>
      </w:r>
      <w:r>
        <w:rPr>
          <w:rFonts w:cs="Ali-A-Traditional" w:hint="cs"/>
          <w:sz w:val="32"/>
          <w:szCs w:val="32"/>
          <w:rtl/>
          <w:lang w:val="en-GB"/>
        </w:rPr>
        <w:t xml:space="preserve">تبريرات </w:t>
      </w:r>
      <w:r w:rsidR="00757AC0">
        <w:rPr>
          <w:rFonts w:cs="Ali-A-Traditional" w:hint="cs"/>
          <w:sz w:val="32"/>
          <w:szCs w:val="32"/>
          <w:rtl/>
          <w:lang w:val="en-GB"/>
        </w:rPr>
        <w:t>التي تدعي بها (وليم جراهام) من أ</w:t>
      </w:r>
      <w:r>
        <w:rPr>
          <w:rFonts w:cs="Ali-A-Traditional" w:hint="cs"/>
          <w:sz w:val="32"/>
          <w:szCs w:val="32"/>
          <w:rtl/>
          <w:lang w:val="en-GB"/>
        </w:rPr>
        <w:t>برز</w:t>
      </w:r>
      <w:r w:rsidR="003C712C">
        <w:rPr>
          <w:rFonts w:cs="Ali-A-Traditional" w:hint="cs"/>
          <w:sz w:val="32"/>
          <w:szCs w:val="32"/>
          <w:rtl/>
          <w:lang w:val="en-GB"/>
        </w:rPr>
        <w:t xml:space="preserve"> ال</w:t>
      </w:r>
      <w:r w:rsidR="00757AC0">
        <w:rPr>
          <w:rFonts w:cs="Ali-A-Traditional" w:hint="cs"/>
          <w:sz w:val="32"/>
          <w:szCs w:val="32"/>
          <w:rtl/>
          <w:lang w:val="en-GB"/>
        </w:rPr>
        <w:t xml:space="preserve">دارونيين الاجتماعيين في أمريكا </w:t>
      </w:r>
      <w:r w:rsidR="003C712C">
        <w:rPr>
          <w:rFonts w:cs="Ali-A-Traditional" w:hint="cs"/>
          <w:sz w:val="32"/>
          <w:szCs w:val="32"/>
          <w:rtl/>
          <w:lang w:val="en-GB"/>
        </w:rPr>
        <w:t>لتطبيق نظرية (الانتقاء والبقاء للأصلح)؟</w:t>
      </w:r>
    </w:p>
    <w:p w:rsidR="00C53960" w:rsidRDefault="00C53960" w:rsidP="002B0728">
      <w:pPr>
        <w:pStyle w:val="ListParagraph"/>
        <w:numPr>
          <w:ilvl w:val="0"/>
          <w:numId w:val="2"/>
        </w:numPr>
        <w:tabs>
          <w:tab w:val="right" w:pos="946"/>
        </w:tabs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ما هي </w:t>
      </w:r>
      <w:r w:rsidR="00757AC0">
        <w:rPr>
          <w:rFonts w:cs="Ali-A-Traditional" w:hint="cs"/>
          <w:sz w:val="32"/>
          <w:szCs w:val="32"/>
          <w:rtl/>
          <w:lang w:val="en-GB"/>
        </w:rPr>
        <w:t>ال</w:t>
      </w:r>
      <w:r>
        <w:rPr>
          <w:rFonts w:cs="Ali-A-Traditional" w:hint="cs"/>
          <w:sz w:val="32"/>
          <w:szCs w:val="32"/>
          <w:rtl/>
          <w:lang w:val="en-GB"/>
        </w:rPr>
        <w:t xml:space="preserve">آثار التي تترتب على علاقة الإنسان بالإنسان في غير مجالي العدل والإحسان؟ </w:t>
      </w:r>
    </w:p>
    <w:p w:rsidR="00C53960" w:rsidRDefault="00C53960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ما هي المؤهلات التي تطرحها فلسفة التربية الإسلامية، ليسهل على الإنسان ممارسة علاقة التسخير؟ </w:t>
      </w:r>
    </w:p>
    <w:p w:rsidR="003C712C" w:rsidRDefault="003C712C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عدد أقسام الابتلاء ثم اذكر الميادين التي يبتلى بها الإنسان مع ذكر الأدلة ؟</w:t>
      </w:r>
    </w:p>
    <w:p w:rsidR="00BB5AC8" w:rsidRDefault="00BB5AC8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إن الله تعالى جعل للناس درجات متنوعة، تحدث عن خمس منها؟ </w:t>
      </w:r>
    </w:p>
    <w:p w:rsidR="00BB5AC8" w:rsidRDefault="002B0728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العلاقة </w:t>
      </w:r>
      <w:r w:rsidR="00BB5AC8">
        <w:rPr>
          <w:rFonts w:cs="Ali-A-Traditional" w:hint="cs"/>
          <w:sz w:val="32"/>
          <w:szCs w:val="32"/>
          <w:rtl/>
          <w:lang w:val="en-GB"/>
        </w:rPr>
        <w:t>التي تتبناها الفلسفات التربوية المعاص</w:t>
      </w:r>
      <w:r>
        <w:rPr>
          <w:rFonts w:cs="Ali-A-Traditional" w:hint="cs"/>
          <w:sz w:val="32"/>
          <w:szCs w:val="32"/>
          <w:rtl/>
          <w:lang w:val="en-GB"/>
        </w:rPr>
        <w:t>رة بين الإنسان والحياة هي علاقة-</w:t>
      </w:r>
      <w:r w:rsidR="00757AC0">
        <w:rPr>
          <w:rFonts w:cs="Ali-A-Traditional" w:hint="cs"/>
          <w:sz w:val="32"/>
          <w:szCs w:val="32"/>
          <w:rtl/>
          <w:lang w:val="en-GB"/>
        </w:rPr>
        <w:t>المتعة والا</w:t>
      </w:r>
      <w:r w:rsidR="00BB5AC8">
        <w:rPr>
          <w:rFonts w:cs="Ali-A-Traditional" w:hint="cs"/>
          <w:sz w:val="32"/>
          <w:szCs w:val="32"/>
          <w:rtl/>
          <w:lang w:val="en-GB"/>
        </w:rPr>
        <w:t xml:space="preserve">ستهلاك- ما هي </w:t>
      </w:r>
      <w:r w:rsidR="00757AC0">
        <w:rPr>
          <w:rFonts w:cs="Ali-A-Traditional" w:hint="cs"/>
          <w:sz w:val="32"/>
          <w:szCs w:val="32"/>
          <w:rtl/>
          <w:lang w:val="en-GB"/>
        </w:rPr>
        <w:t>ال</w:t>
      </w:r>
      <w:r w:rsidR="00BB5AC8">
        <w:rPr>
          <w:rFonts w:cs="Ali-A-Traditional" w:hint="cs"/>
          <w:sz w:val="32"/>
          <w:szCs w:val="32"/>
          <w:rtl/>
          <w:lang w:val="en-GB"/>
        </w:rPr>
        <w:t xml:space="preserve">نتائج التي أفرزتها تبعاً لذلك؟ </w:t>
      </w:r>
    </w:p>
    <w:p w:rsidR="00BB5AC8" w:rsidRDefault="00757AC0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lastRenderedPageBreak/>
        <w:t xml:space="preserve">هناك عند قوانين </w:t>
      </w:r>
      <w:r w:rsidR="00BB5AC8">
        <w:rPr>
          <w:rFonts w:cs="Ali-A-Traditional" w:hint="cs"/>
          <w:sz w:val="32"/>
          <w:szCs w:val="32"/>
          <w:rtl/>
          <w:lang w:val="en-GB"/>
        </w:rPr>
        <w:t>لابتلاء الإنسان با</w:t>
      </w:r>
      <w:r>
        <w:rPr>
          <w:rFonts w:cs="Ali-A-Traditional" w:hint="cs"/>
          <w:sz w:val="32"/>
          <w:szCs w:val="32"/>
          <w:rtl/>
          <w:lang w:val="en-GB"/>
        </w:rPr>
        <w:t>لخير والشر، ما هي هذه القوانين ا</w:t>
      </w:r>
      <w:r w:rsidR="00BB5AC8">
        <w:rPr>
          <w:rFonts w:cs="Ali-A-Traditional" w:hint="cs"/>
          <w:sz w:val="32"/>
          <w:szCs w:val="32"/>
          <w:rtl/>
          <w:lang w:val="en-GB"/>
        </w:rPr>
        <w:t>ذكرها باختصار؟</w:t>
      </w:r>
    </w:p>
    <w:p w:rsidR="006F62FA" w:rsidRPr="006F62FA" w:rsidRDefault="006F62FA" w:rsidP="002B0728">
      <w:pPr>
        <w:pStyle w:val="ListParagraph"/>
        <w:numPr>
          <w:ilvl w:val="0"/>
          <w:numId w:val="2"/>
        </w:numPr>
        <w:tabs>
          <w:tab w:val="right" w:pos="946"/>
        </w:tabs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المعرفة هي وحدة واحدة في التربية الإسلامية، ما هي الأمور التي تشتق منها؟ وما هي غاية المعرفة ومصادرها؟</w:t>
      </w:r>
    </w:p>
    <w:p w:rsidR="003C712C" w:rsidRDefault="000D2B32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ما هي أشكال الا</w:t>
      </w:r>
      <w:r w:rsidR="003C712C">
        <w:rPr>
          <w:rFonts w:cs="Ali-A-Traditional" w:hint="cs"/>
          <w:sz w:val="32"/>
          <w:szCs w:val="32"/>
          <w:rtl/>
          <w:lang w:val="en-GB"/>
        </w:rPr>
        <w:t xml:space="preserve">بتلاء بالخير والشر مع ذكر الشواهد القرآنية لتبرهن على ذلك ؟  </w:t>
      </w:r>
    </w:p>
    <w:p w:rsidR="00BB5AC8" w:rsidRDefault="00BB5AC8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علاقة الإنسان بالآخرة -علاقة مسؤولية وجزاء- هذه المسؤولية وفق الأشكال تنقسم إلى عدة </w:t>
      </w:r>
      <w:r w:rsidR="000D2B32">
        <w:rPr>
          <w:rFonts w:cs="Ali-A-Traditional" w:hint="cs"/>
          <w:sz w:val="32"/>
          <w:szCs w:val="32"/>
          <w:rtl/>
          <w:lang w:val="en-GB"/>
        </w:rPr>
        <w:t>أقسام ومراتب، ا</w:t>
      </w:r>
      <w:r w:rsidR="006F62FA">
        <w:rPr>
          <w:rFonts w:cs="Ali-A-Traditional" w:hint="cs"/>
          <w:sz w:val="32"/>
          <w:szCs w:val="32"/>
          <w:rtl/>
          <w:lang w:val="en-GB"/>
        </w:rPr>
        <w:t xml:space="preserve">ذكرها مع الأدلة. </w:t>
      </w:r>
    </w:p>
    <w:p w:rsidR="006F62FA" w:rsidRDefault="006F62FA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ما هي المعرفة الإ</w:t>
      </w:r>
      <w:r w:rsidR="000D2B32">
        <w:rPr>
          <w:rFonts w:cs="Ali-A-Traditional" w:hint="cs"/>
          <w:sz w:val="32"/>
          <w:szCs w:val="32"/>
          <w:rtl/>
          <w:lang w:val="en-GB"/>
        </w:rPr>
        <w:t>نسانية المستمدة من الله تعالى، اذكر نماذج</w:t>
      </w:r>
      <w:r>
        <w:rPr>
          <w:rFonts w:cs="Ali-A-Traditional" w:hint="cs"/>
          <w:sz w:val="32"/>
          <w:szCs w:val="32"/>
          <w:rtl/>
          <w:lang w:val="en-GB"/>
        </w:rPr>
        <w:t xml:space="preserve"> قرآنياً لذلك؟</w:t>
      </w:r>
    </w:p>
    <w:p w:rsidR="00BB5AC8" w:rsidRDefault="00BB5AC8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المسؤولية الاجتماعية في فلسفة التربية الإسلامية لها </w:t>
      </w:r>
      <w:r w:rsidR="006F62FA">
        <w:rPr>
          <w:rFonts w:cs="Ali-A-Traditional" w:hint="cs"/>
          <w:sz w:val="32"/>
          <w:szCs w:val="32"/>
          <w:rtl/>
          <w:lang w:val="en-GB"/>
        </w:rPr>
        <w:t>دوائر</w:t>
      </w:r>
      <w:r>
        <w:rPr>
          <w:rFonts w:cs="Ali-A-Traditional" w:hint="cs"/>
          <w:sz w:val="32"/>
          <w:szCs w:val="32"/>
          <w:rtl/>
          <w:lang w:val="en-GB"/>
        </w:rPr>
        <w:t>وميادين</w:t>
      </w:r>
      <w:r w:rsidR="006F62FA">
        <w:rPr>
          <w:rFonts w:cs="Ali-A-Traditional" w:hint="cs"/>
          <w:sz w:val="32"/>
          <w:szCs w:val="32"/>
          <w:rtl/>
          <w:lang w:val="en-GB"/>
        </w:rPr>
        <w:t>، تحدث عن خمس منها.</w:t>
      </w:r>
    </w:p>
    <w:p w:rsidR="006F62FA" w:rsidRDefault="006F62FA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الاختلاف بين الفلسفة التربوية الإسلامية والفلسفات الأخرى</w:t>
      </w:r>
      <w:r w:rsidR="000D2B32">
        <w:rPr>
          <w:rFonts w:cs="Ali-A-Traditional" w:hint="cs"/>
          <w:sz w:val="32"/>
          <w:szCs w:val="32"/>
          <w:rtl/>
          <w:lang w:val="en-GB"/>
        </w:rPr>
        <w:t>، اختلاف أساسي وجوهري، الذي خلف</w:t>
      </w:r>
      <w:r>
        <w:rPr>
          <w:rFonts w:cs="Ali-A-Traditional" w:hint="cs"/>
          <w:sz w:val="32"/>
          <w:szCs w:val="32"/>
          <w:rtl/>
          <w:lang w:val="en-GB"/>
        </w:rPr>
        <w:t xml:space="preserve"> آثار</w:t>
      </w:r>
      <w:r w:rsidR="000D2B32">
        <w:rPr>
          <w:rFonts w:cs="Ali-A-Traditional" w:hint="cs"/>
          <w:sz w:val="32"/>
          <w:szCs w:val="32"/>
          <w:rtl/>
          <w:lang w:val="en-GB"/>
        </w:rPr>
        <w:t>اً متعددة، ا</w:t>
      </w:r>
      <w:r>
        <w:rPr>
          <w:rFonts w:cs="Ali-A-Traditional" w:hint="cs"/>
          <w:sz w:val="32"/>
          <w:szCs w:val="32"/>
          <w:rtl/>
          <w:lang w:val="en-GB"/>
        </w:rPr>
        <w:t>ذكر أهمها باختصار.</w:t>
      </w:r>
    </w:p>
    <w:p w:rsidR="006F62FA" w:rsidRDefault="006F62FA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 ما هي أدوات المعرفة في التربية الإسلامية وبيِّن ميادينها؟ </w:t>
      </w:r>
    </w:p>
    <w:p w:rsidR="002B0728" w:rsidRPr="00C53960" w:rsidRDefault="002B0728" w:rsidP="002B0728">
      <w:pPr>
        <w:pStyle w:val="ListParagraph"/>
        <w:numPr>
          <w:ilvl w:val="0"/>
          <w:numId w:val="2"/>
        </w:numPr>
        <w:tabs>
          <w:tab w:val="right" w:pos="946"/>
        </w:tabs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ما هي الآثار التي تنجم عن الخلط بين الحقائق الإلهية والحقائق البشرية؟ </w:t>
      </w:r>
    </w:p>
    <w:p w:rsidR="002B0728" w:rsidRDefault="000D2B32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تحدث عن </w:t>
      </w:r>
      <w:r w:rsidR="002B0728">
        <w:rPr>
          <w:rFonts w:cs="Ali-A-Traditional" w:hint="cs"/>
          <w:sz w:val="32"/>
          <w:szCs w:val="32"/>
          <w:rtl/>
          <w:lang w:val="en-GB"/>
        </w:rPr>
        <w:t>الخطوات التي تتفاعل العلوم الدينية</w:t>
      </w:r>
      <w:r>
        <w:rPr>
          <w:rFonts w:cs="Ali-A-Traditional" w:hint="cs"/>
          <w:sz w:val="32"/>
          <w:szCs w:val="32"/>
          <w:rtl/>
          <w:lang w:val="en-GB"/>
        </w:rPr>
        <w:t xml:space="preserve"> والكونية لنشأة الحضارة في نظر</w:t>
      </w:r>
      <w:r w:rsidR="002B0728">
        <w:rPr>
          <w:rFonts w:cs="Ali-A-Traditional" w:hint="cs"/>
          <w:sz w:val="32"/>
          <w:szCs w:val="32"/>
          <w:rtl/>
          <w:lang w:val="en-GB"/>
        </w:rPr>
        <w:t xml:space="preserve"> فلسفة التربية الإسلامية؟ </w:t>
      </w:r>
    </w:p>
    <w:p w:rsidR="006F62FA" w:rsidRDefault="006F62FA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كيف يتعاون الوحي والعقل والحس للوصول إلى المعرفة اليقينية؟</w:t>
      </w:r>
    </w:p>
    <w:p w:rsidR="006F62FA" w:rsidRDefault="006F62FA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التكامل بين فرقاء المعرفة من الرسل والعلماء أمر ضروري وضمان لاستمرار مسيرة الحياة، هناك مظهران لهذا التكامل تحدث عنهما؟ ولماذا هذا التكامل ضروري؟ </w:t>
      </w:r>
    </w:p>
    <w:p w:rsidR="006F62FA" w:rsidRDefault="006F62FA" w:rsidP="002B0728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مالفرق بين ال</w:t>
      </w:r>
      <w:r w:rsidR="000D2B32">
        <w:rPr>
          <w:rFonts w:cs="Ali-A-Traditional" w:hint="cs"/>
          <w:sz w:val="32"/>
          <w:szCs w:val="32"/>
          <w:rtl/>
          <w:lang w:val="en-GB"/>
        </w:rPr>
        <w:t>حقائق الإلهية والحقائق البشرية ا</w:t>
      </w:r>
      <w:r>
        <w:rPr>
          <w:rFonts w:cs="Ali-A-Traditional" w:hint="cs"/>
          <w:sz w:val="32"/>
          <w:szCs w:val="32"/>
          <w:rtl/>
          <w:lang w:val="en-GB"/>
        </w:rPr>
        <w:t>ذكرها بنقاط؟</w:t>
      </w:r>
    </w:p>
    <w:p w:rsidR="002B0728" w:rsidRDefault="002B0728" w:rsidP="001F34B7">
      <w:pPr>
        <w:pStyle w:val="ListParagraph"/>
        <w:numPr>
          <w:ilvl w:val="0"/>
          <w:numId w:val="2"/>
        </w:numPr>
        <w:tabs>
          <w:tab w:val="right" w:pos="946"/>
        </w:tabs>
        <w:ind w:left="379" w:firstLine="0"/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بيِّن </w:t>
      </w:r>
      <w:r w:rsidR="000D2B32">
        <w:rPr>
          <w:rFonts w:cs="Ali-A-Traditional" w:hint="cs"/>
          <w:sz w:val="32"/>
          <w:szCs w:val="32"/>
          <w:rtl/>
          <w:lang w:val="en-GB"/>
        </w:rPr>
        <w:t>ال</w:t>
      </w:r>
      <w:r>
        <w:rPr>
          <w:rFonts w:cs="Ali-A-Traditional" w:hint="cs"/>
          <w:sz w:val="32"/>
          <w:szCs w:val="32"/>
          <w:rtl/>
          <w:lang w:val="en-GB"/>
        </w:rPr>
        <w:t xml:space="preserve">صحيح من غير </w:t>
      </w:r>
      <w:r w:rsidR="000D2B32">
        <w:rPr>
          <w:rFonts w:cs="Ali-A-Traditional" w:hint="cs"/>
          <w:sz w:val="32"/>
          <w:szCs w:val="32"/>
          <w:rtl/>
          <w:lang w:val="en-GB"/>
        </w:rPr>
        <w:t>ال</w:t>
      </w:r>
      <w:r>
        <w:rPr>
          <w:rFonts w:cs="Ali-A-Traditional" w:hint="cs"/>
          <w:sz w:val="32"/>
          <w:szCs w:val="32"/>
          <w:rtl/>
          <w:lang w:val="en-GB"/>
        </w:rPr>
        <w:t>صحيح بكلمتي</w:t>
      </w:r>
      <w:r w:rsidR="005A38D4">
        <w:rPr>
          <w:rFonts w:cs="Ali-A-Traditional" w:hint="cs"/>
          <w:sz w:val="32"/>
          <w:szCs w:val="32"/>
          <w:rtl/>
          <w:lang w:val="en-GB"/>
        </w:rPr>
        <w:t xml:space="preserve"> </w:t>
      </w:r>
      <w:r>
        <w:rPr>
          <w:rFonts w:cs="Ali-A-Traditional" w:hint="cs"/>
          <w:sz w:val="32"/>
          <w:szCs w:val="32"/>
          <w:rtl/>
          <w:lang w:val="en-GB"/>
        </w:rPr>
        <w:t>(صح) أو (خطأ)، ثم صحح غير الصحيح من الصحيح إن وجد</w:t>
      </w:r>
      <w:r w:rsidR="005A38D4">
        <w:rPr>
          <w:rFonts w:cs="Ali-A-Traditional" w:hint="cs"/>
          <w:sz w:val="32"/>
          <w:szCs w:val="32"/>
          <w:rtl/>
          <w:lang w:val="en-GB"/>
        </w:rPr>
        <w:t>:</w:t>
      </w:r>
    </w:p>
    <w:p w:rsidR="002B0728" w:rsidRDefault="009A6E4D" w:rsidP="002B0728">
      <w:pPr>
        <w:pStyle w:val="ListParagraph"/>
        <w:numPr>
          <w:ilvl w:val="0"/>
          <w:numId w:val="3"/>
        </w:numPr>
        <w:tabs>
          <w:tab w:val="right" w:pos="946"/>
        </w:tabs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 العبادة هي العلة الرئيسة للخلق دون الإيجاد.</w:t>
      </w:r>
    </w:p>
    <w:p w:rsidR="009A6E4D" w:rsidRDefault="009A6E4D" w:rsidP="002B0728">
      <w:pPr>
        <w:pStyle w:val="ListParagraph"/>
        <w:numPr>
          <w:ilvl w:val="0"/>
          <w:numId w:val="3"/>
        </w:numPr>
        <w:tabs>
          <w:tab w:val="right" w:pos="946"/>
        </w:tabs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يبدأ التنكر للدين عند</w:t>
      </w:r>
      <w:r w:rsidR="00E319F5">
        <w:rPr>
          <w:rFonts w:cs="Ali-A-Traditional" w:hint="cs"/>
          <w:sz w:val="32"/>
          <w:szCs w:val="32"/>
          <w:rtl/>
          <w:lang w:val="en-GB"/>
        </w:rPr>
        <w:t xml:space="preserve"> تفعيل المظهر الاجتماعي للعبادة</w:t>
      </w:r>
    </w:p>
    <w:p w:rsidR="009A6E4D" w:rsidRDefault="009A6E4D" w:rsidP="002B0728">
      <w:pPr>
        <w:pStyle w:val="ListParagraph"/>
        <w:numPr>
          <w:ilvl w:val="0"/>
          <w:numId w:val="3"/>
        </w:numPr>
        <w:tabs>
          <w:tab w:val="right" w:pos="946"/>
        </w:tabs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(أوجست كونت</w:t>
      </w:r>
      <w:r w:rsidR="000D2B32">
        <w:rPr>
          <w:rFonts w:cs="Ali-A-Traditional" w:hint="cs"/>
          <w:sz w:val="32"/>
          <w:szCs w:val="32"/>
          <w:rtl/>
          <w:lang w:val="en-GB"/>
        </w:rPr>
        <w:t>) رأى أن التاريخ مر بفترات ثلاث</w:t>
      </w:r>
      <w:r>
        <w:rPr>
          <w:rFonts w:cs="Ali-A-Traditional" w:hint="cs"/>
          <w:sz w:val="32"/>
          <w:szCs w:val="32"/>
          <w:rtl/>
          <w:lang w:val="en-GB"/>
        </w:rPr>
        <w:t xml:space="preserve">:( </w:t>
      </w:r>
      <w:r w:rsidR="000D2B32">
        <w:rPr>
          <w:rFonts w:cs="Ali-A-Traditional" w:hint="cs"/>
          <w:sz w:val="32"/>
          <w:szCs w:val="32"/>
          <w:rtl/>
          <w:lang w:val="en-GB"/>
        </w:rPr>
        <w:t>ال</w:t>
      </w:r>
      <w:bookmarkStart w:id="0" w:name="_GoBack"/>
      <w:bookmarkEnd w:id="0"/>
      <w:r>
        <w:rPr>
          <w:rFonts w:cs="Ali-A-Traditional" w:hint="cs"/>
          <w:sz w:val="32"/>
          <w:szCs w:val="32"/>
          <w:rtl/>
          <w:lang w:val="en-GB"/>
        </w:rPr>
        <w:t>فترة الدينية و فترة الفلسفة الميتافيزيقية وفترة الفلسفة الوضعية).</w:t>
      </w:r>
    </w:p>
    <w:p w:rsidR="009A6E4D" w:rsidRDefault="009A6E4D" w:rsidP="001C4017">
      <w:pPr>
        <w:pStyle w:val="ListParagraph"/>
        <w:numPr>
          <w:ilvl w:val="0"/>
          <w:numId w:val="3"/>
        </w:numPr>
        <w:tabs>
          <w:tab w:val="right" w:pos="946"/>
        </w:tabs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lastRenderedPageBreak/>
        <w:t>إن مؤسسات التربية في العالم الإسلامي لا تجسد علاقة العبادة، بل تعاني من التقليد والاغتراب.</w:t>
      </w:r>
    </w:p>
    <w:p w:rsidR="00E319F5" w:rsidRPr="00E319F5" w:rsidRDefault="001C4017" w:rsidP="001C4017">
      <w:pPr>
        <w:pStyle w:val="ListParagraph"/>
        <w:numPr>
          <w:ilvl w:val="0"/>
          <w:numId w:val="3"/>
        </w:numPr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/>
          <w:sz w:val="32"/>
          <w:szCs w:val="32"/>
          <w:rtl/>
          <w:lang w:val="en-GB"/>
        </w:rPr>
        <w:t>ذكر البروفيسور(هاردي)</w:t>
      </w:r>
      <w:r>
        <w:rPr>
          <w:rFonts w:cs="Ali-A-Traditional" w:hint="cs"/>
          <w:sz w:val="32"/>
          <w:szCs w:val="32"/>
          <w:rtl/>
          <w:lang w:val="en-GB"/>
        </w:rPr>
        <w:t xml:space="preserve"> </w:t>
      </w:r>
      <w:r>
        <w:rPr>
          <w:rFonts w:cs="Ali-A-Traditional"/>
          <w:sz w:val="32"/>
          <w:szCs w:val="32"/>
          <w:rtl/>
          <w:lang w:val="en-GB"/>
        </w:rPr>
        <w:t>أن اقتصار</w:t>
      </w:r>
      <w:r>
        <w:rPr>
          <w:rFonts w:cs="Ali-A-Traditional" w:hint="cs"/>
          <w:sz w:val="32"/>
          <w:szCs w:val="32"/>
          <w:rtl/>
          <w:lang w:val="en-GB"/>
        </w:rPr>
        <w:t xml:space="preserve"> </w:t>
      </w:r>
      <w:r w:rsidR="00E319F5" w:rsidRPr="00E319F5">
        <w:rPr>
          <w:rFonts w:cs="Ali-A-Traditional"/>
          <w:sz w:val="32"/>
          <w:szCs w:val="32"/>
          <w:rtl/>
          <w:lang w:val="en-GB"/>
        </w:rPr>
        <w:t>مناهج المعرفة</w:t>
      </w:r>
      <w:r>
        <w:rPr>
          <w:rFonts w:cs="Ali-A-Traditional"/>
          <w:sz w:val="32"/>
          <w:szCs w:val="32"/>
          <w:rtl/>
          <w:lang w:val="en-GB"/>
        </w:rPr>
        <w:t xml:space="preserve"> على ميدان المحسوس،</w:t>
      </w:r>
      <w:r>
        <w:rPr>
          <w:rFonts w:cs="Ali-A-Traditional" w:hint="cs"/>
          <w:sz w:val="32"/>
          <w:szCs w:val="32"/>
          <w:rtl/>
          <w:lang w:val="en-GB"/>
        </w:rPr>
        <w:t xml:space="preserve"> </w:t>
      </w:r>
      <w:r>
        <w:rPr>
          <w:rFonts w:cs="Ali-A-Traditional"/>
          <w:sz w:val="32"/>
          <w:szCs w:val="32"/>
          <w:rtl/>
          <w:lang w:val="en-GB"/>
        </w:rPr>
        <w:t>هو تصور ذكي</w:t>
      </w:r>
      <w:r>
        <w:rPr>
          <w:rFonts w:cs="Ali-A-Traditional" w:hint="cs"/>
          <w:sz w:val="32"/>
          <w:szCs w:val="32"/>
          <w:rtl/>
          <w:lang w:val="en-GB"/>
        </w:rPr>
        <w:t xml:space="preserve"> </w:t>
      </w:r>
      <w:r>
        <w:rPr>
          <w:rFonts w:cs="Ali-A-Traditional"/>
          <w:sz w:val="32"/>
          <w:szCs w:val="32"/>
          <w:rtl/>
          <w:lang w:val="en-GB"/>
        </w:rPr>
        <w:t>و</w:t>
      </w:r>
      <w:r w:rsidR="00E319F5" w:rsidRPr="00E319F5">
        <w:rPr>
          <w:rFonts w:cs="Ali-A-Traditional"/>
          <w:sz w:val="32"/>
          <w:szCs w:val="32"/>
          <w:rtl/>
          <w:lang w:val="en-GB"/>
        </w:rPr>
        <w:t xml:space="preserve">عملي.  </w:t>
      </w:r>
    </w:p>
    <w:p w:rsidR="009A6E4D" w:rsidRDefault="009A6E4D" w:rsidP="001C4017">
      <w:pPr>
        <w:pStyle w:val="ListParagraph"/>
        <w:numPr>
          <w:ilvl w:val="0"/>
          <w:numId w:val="3"/>
        </w:numPr>
        <w:tabs>
          <w:tab w:val="right" w:pos="946"/>
        </w:tabs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>(العقل والسمع والبصر) ثلاثية أجهزة الوعي في الإنسان حددتها فلسفة التربية الإسلامية في ميادين التسخير.</w:t>
      </w:r>
    </w:p>
    <w:p w:rsidR="009A6E4D" w:rsidRDefault="009A6E4D" w:rsidP="001C4017">
      <w:pPr>
        <w:pStyle w:val="ListParagraph"/>
        <w:numPr>
          <w:ilvl w:val="0"/>
          <w:numId w:val="3"/>
        </w:numPr>
        <w:tabs>
          <w:tab w:val="right" w:pos="946"/>
        </w:tabs>
        <w:jc w:val="both"/>
        <w:rPr>
          <w:rFonts w:cs="Ali-A-Traditional"/>
          <w:sz w:val="32"/>
          <w:szCs w:val="32"/>
          <w:lang w:val="en-GB"/>
        </w:rPr>
      </w:pPr>
      <w:r>
        <w:rPr>
          <w:rFonts w:cs="Ali-A-Traditional" w:hint="cs"/>
          <w:sz w:val="32"/>
          <w:szCs w:val="32"/>
          <w:rtl/>
          <w:lang w:val="en-GB"/>
        </w:rPr>
        <w:t xml:space="preserve">(أبراهام ماسلو) ندد بمنهاج المعرفة المعاصر وقال بكلمة:" لابد من طريقة جديدة للمعرفة، لابد من معنى أوسع للعلم" </w:t>
      </w:r>
    </w:p>
    <w:p w:rsidR="00C53960" w:rsidRDefault="00C53960" w:rsidP="00C53960">
      <w:pPr>
        <w:pStyle w:val="ListParagraph"/>
        <w:rPr>
          <w:rFonts w:cs="Ali-A-Traditional"/>
          <w:sz w:val="32"/>
          <w:szCs w:val="32"/>
          <w:rtl/>
          <w:lang w:val="en-GB"/>
        </w:rPr>
      </w:pPr>
    </w:p>
    <w:p w:rsidR="00C53960" w:rsidRPr="00C53960" w:rsidRDefault="00C53960" w:rsidP="00C53960">
      <w:pPr>
        <w:rPr>
          <w:rFonts w:cs="Ali-A-Traditional"/>
          <w:sz w:val="32"/>
          <w:szCs w:val="32"/>
          <w:lang w:val="en-GB"/>
        </w:rPr>
      </w:pPr>
    </w:p>
    <w:p w:rsidR="00671F9C" w:rsidRPr="00671F9C" w:rsidRDefault="00671F9C" w:rsidP="00671F9C">
      <w:pPr>
        <w:pStyle w:val="ListParagraph"/>
        <w:rPr>
          <w:rFonts w:cs="Ali-A-Traditional"/>
          <w:sz w:val="32"/>
          <w:szCs w:val="32"/>
          <w:lang w:val="en-GB"/>
        </w:rPr>
      </w:pPr>
    </w:p>
    <w:sectPr w:rsidR="00671F9C" w:rsidRPr="0067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4A8"/>
    <w:multiLevelType w:val="hybridMultilevel"/>
    <w:tmpl w:val="79121A04"/>
    <w:lvl w:ilvl="0" w:tplc="9F90D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613"/>
    <w:multiLevelType w:val="hybridMultilevel"/>
    <w:tmpl w:val="F74A6544"/>
    <w:lvl w:ilvl="0" w:tplc="889890B4">
      <w:start w:val="1"/>
      <w:numFmt w:val="decimal"/>
      <w:lvlText w:val="%1-"/>
      <w:lvlJc w:val="left"/>
      <w:pPr>
        <w:ind w:left="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63395A09"/>
    <w:multiLevelType w:val="hybridMultilevel"/>
    <w:tmpl w:val="8196CABC"/>
    <w:lvl w:ilvl="0" w:tplc="B498C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DB"/>
    <w:rsid w:val="000A04B1"/>
    <w:rsid w:val="000D2B32"/>
    <w:rsid w:val="001C4017"/>
    <w:rsid w:val="001F34B7"/>
    <w:rsid w:val="00211719"/>
    <w:rsid w:val="002B0728"/>
    <w:rsid w:val="003A160A"/>
    <w:rsid w:val="003C712C"/>
    <w:rsid w:val="0048115E"/>
    <w:rsid w:val="005A38D4"/>
    <w:rsid w:val="00671F9C"/>
    <w:rsid w:val="006F62FA"/>
    <w:rsid w:val="007575DB"/>
    <w:rsid w:val="00757AC0"/>
    <w:rsid w:val="009A6E4D"/>
    <w:rsid w:val="00B81A5D"/>
    <w:rsid w:val="00BB5AC8"/>
    <w:rsid w:val="00C53960"/>
    <w:rsid w:val="00C71CC5"/>
    <w:rsid w:val="00E319F5"/>
    <w:rsid w:val="00E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5D"/>
    <w:pPr>
      <w:bidi/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A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1A5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8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5D"/>
    <w:pPr>
      <w:bidi/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A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1A5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8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2023-11-21T12:19:00Z</dcterms:created>
  <dcterms:modified xsi:type="dcterms:W3CDTF">2023-11-21T12:24:00Z</dcterms:modified>
</cp:coreProperties>
</file>