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CF399" w14:textId="4B50740D" w:rsidR="00593EDA" w:rsidRPr="00593EDA" w:rsidRDefault="00593EDA" w:rsidP="00593EDA">
      <w:pPr>
        <w:tabs>
          <w:tab w:val="left" w:pos="1200"/>
        </w:tabs>
        <w:spacing w:after="200" w:line="276" w:lineRule="auto"/>
        <w:ind w:left="-851"/>
        <w:jc w:val="center"/>
        <w:rPr>
          <w:rFonts w:ascii="Calibri" w:eastAsia="Calibri" w:hAnsi="Calibri" w:cs="Arial"/>
          <w:b/>
          <w:bCs/>
          <w:sz w:val="44"/>
          <w:szCs w:val="44"/>
          <w:lang w:val="en-GB" w:bidi="ar-KW"/>
        </w:rPr>
      </w:pPr>
      <w:r w:rsidRPr="00593EDA">
        <w:rPr>
          <w:rFonts w:ascii="Calibri" w:eastAsia="Calibri" w:hAnsi="Calibri" w:cs="Arial"/>
          <w:b/>
          <w:bCs/>
          <w:noProof/>
          <w:sz w:val="44"/>
          <w:szCs w:val="44"/>
          <w:lang w:val="en-GB" w:eastAsia="en-GB"/>
        </w:rPr>
        <w:drawing>
          <wp:inline distT="0" distB="0" distL="0" distR="0" wp14:anchorId="2EA6B5E6" wp14:editId="5D2ABAE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3C3A1384"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1B0B8E1D" w14:textId="77777777" w:rsidR="00593EDA" w:rsidRPr="00593EDA" w:rsidRDefault="00593EDA" w:rsidP="00593EDA">
      <w:pPr>
        <w:tabs>
          <w:tab w:val="left" w:pos="1200"/>
        </w:tabs>
        <w:bidi/>
        <w:spacing w:after="200" w:line="276" w:lineRule="auto"/>
        <w:rPr>
          <w:rFonts w:ascii="Calibri" w:eastAsia="Calibri" w:hAnsi="Calibri" w:cs="Arial"/>
          <w:b/>
          <w:bCs/>
          <w:sz w:val="44"/>
          <w:szCs w:val="44"/>
          <w:rtl/>
        </w:rPr>
      </w:pPr>
      <w:r w:rsidRPr="00593EDA">
        <w:rPr>
          <w:rFonts w:ascii="Calibri" w:eastAsia="Calibri" w:hAnsi="Calibri" w:cs="Times New Roman" w:hint="cs"/>
          <w:b/>
          <w:bCs/>
          <w:sz w:val="44"/>
          <w:szCs w:val="44"/>
          <w:rtl/>
          <w:lang w:val="en-GB" w:bidi="ar-IQ"/>
        </w:rPr>
        <w:t xml:space="preserve">القسم : </w:t>
      </w:r>
      <w:r w:rsidRPr="00593EDA">
        <w:rPr>
          <w:rFonts w:ascii="Calibri" w:eastAsia="Calibri" w:hAnsi="Calibri" w:cs="Times New Roman" w:hint="cs"/>
          <w:sz w:val="44"/>
          <w:szCs w:val="44"/>
          <w:rtl/>
          <w:lang w:val="en-GB" w:bidi="ar-IQ"/>
        </w:rPr>
        <w:t>التربية الدينية</w:t>
      </w:r>
    </w:p>
    <w:p w14:paraId="2557BC3D" w14:textId="77777777" w:rsidR="00593EDA" w:rsidRPr="00593EDA" w:rsidRDefault="00593EDA" w:rsidP="00593EDA">
      <w:pPr>
        <w:tabs>
          <w:tab w:val="left" w:pos="1200"/>
        </w:tabs>
        <w:bidi/>
        <w:spacing w:after="200" w:line="276" w:lineRule="auto"/>
        <w:rPr>
          <w:rFonts w:ascii="Calibri" w:eastAsia="Calibri" w:hAnsi="Calibri" w:cs="Arial"/>
          <w:sz w:val="44"/>
          <w:szCs w:val="44"/>
          <w:rtl/>
          <w:lang w:val="en-GB" w:bidi="ar-IQ"/>
        </w:rPr>
      </w:pPr>
      <w:r w:rsidRPr="00593EDA">
        <w:rPr>
          <w:rFonts w:ascii="Calibri" w:eastAsia="Calibri" w:hAnsi="Calibri" w:cs="Times New Roman" w:hint="cs"/>
          <w:b/>
          <w:bCs/>
          <w:sz w:val="44"/>
          <w:szCs w:val="44"/>
          <w:rtl/>
          <w:lang w:val="en-GB" w:bidi="ar-IQ"/>
        </w:rPr>
        <w:t xml:space="preserve">الكلية </w:t>
      </w:r>
      <w:r w:rsidRPr="00593EDA">
        <w:rPr>
          <w:rFonts w:ascii="Calibri" w:eastAsia="Calibri" w:hAnsi="Calibri" w:cs="Arial" w:hint="cs"/>
          <w:b/>
          <w:bCs/>
          <w:sz w:val="44"/>
          <w:szCs w:val="44"/>
          <w:rtl/>
          <w:lang w:val="en-GB" w:bidi="ar-IQ"/>
        </w:rPr>
        <w:t xml:space="preserve">: </w:t>
      </w:r>
      <w:r w:rsidRPr="00593EDA">
        <w:rPr>
          <w:rFonts w:ascii="Calibri" w:eastAsia="Calibri" w:hAnsi="Calibri" w:cs="Arial" w:hint="cs"/>
          <w:sz w:val="44"/>
          <w:szCs w:val="44"/>
          <w:rtl/>
          <w:lang w:val="en-GB" w:bidi="ar-IQ"/>
        </w:rPr>
        <w:t>العلوم الإسلامية</w:t>
      </w:r>
    </w:p>
    <w:p w14:paraId="31DD3180" w14:textId="77777777" w:rsidR="00593EDA" w:rsidRPr="00593EDA" w:rsidRDefault="00593EDA" w:rsidP="00593EDA">
      <w:pPr>
        <w:tabs>
          <w:tab w:val="left" w:pos="1200"/>
        </w:tabs>
        <w:bidi/>
        <w:spacing w:after="200" w:line="276" w:lineRule="auto"/>
        <w:rPr>
          <w:rFonts w:ascii="Calibri" w:eastAsia="Calibri" w:hAnsi="Calibri" w:cs="Arial"/>
          <w:b/>
          <w:bCs/>
          <w:sz w:val="44"/>
          <w:szCs w:val="44"/>
          <w:rtl/>
          <w:lang w:val="en-GB" w:bidi="ar-IQ"/>
        </w:rPr>
      </w:pPr>
      <w:r w:rsidRPr="00593EDA">
        <w:rPr>
          <w:rFonts w:ascii="Calibri" w:eastAsia="Calibri" w:hAnsi="Calibri" w:cs="Times New Roman" w:hint="cs"/>
          <w:b/>
          <w:bCs/>
          <w:sz w:val="44"/>
          <w:szCs w:val="44"/>
          <w:rtl/>
          <w:lang w:val="en-GB" w:bidi="ar-IQ"/>
        </w:rPr>
        <w:t xml:space="preserve">الجامعة </w:t>
      </w:r>
      <w:r w:rsidRPr="00593EDA">
        <w:rPr>
          <w:rFonts w:ascii="Calibri" w:eastAsia="Calibri" w:hAnsi="Calibri" w:cs="Arial" w:hint="cs"/>
          <w:b/>
          <w:bCs/>
          <w:sz w:val="44"/>
          <w:szCs w:val="44"/>
          <w:rtl/>
          <w:lang w:val="en-GB" w:bidi="ar-IQ"/>
        </w:rPr>
        <w:t xml:space="preserve">: </w:t>
      </w:r>
      <w:r w:rsidRPr="00593EDA">
        <w:rPr>
          <w:rFonts w:ascii="Calibri" w:eastAsia="Calibri" w:hAnsi="Calibri" w:cs="Arial" w:hint="cs"/>
          <w:sz w:val="44"/>
          <w:szCs w:val="44"/>
          <w:rtl/>
          <w:lang w:val="en-GB" w:bidi="ar-IQ"/>
        </w:rPr>
        <w:t>صلاح الدين</w:t>
      </w:r>
    </w:p>
    <w:p w14:paraId="0DC0BDF7" w14:textId="70C49749" w:rsidR="00593EDA" w:rsidRPr="00593EDA" w:rsidRDefault="00593EDA" w:rsidP="00A371F9">
      <w:pPr>
        <w:tabs>
          <w:tab w:val="left" w:pos="1200"/>
        </w:tabs>
        <w:bidi/>
        <w:spacing w:after="200" w:line="276" w:lineRule="auto"/>
        <w:rPr>
          <w:rFonts w:ascii="Calibri" w:eastAsia="Calibri" w:hAnsi="Calibri" w:cs="Arial"/>
          <w:b/>
          <w:bCs/>
          <w:sz w:val="44"/>
          <w:szCs w:val="44"/>
          <w:rtl/>
          <w:lang w:val="en-GB"/>
        </w:rPr>
      </w:pPr>
      <w:r w:rsidRPr="00593EDA">
        <w:rPr>
          <w:rFonts w:ascii="Calibri" w:eastAsia="Calibri" w:hAnsi="Calibri" w:cs="Times New Roman" w:hint="cs"/>
          <w:b/>
          <w:bCs/>
          <w:sz w:val="44"/>
          <w:szCs w:val="44"/>
          <w:rtl/>
          <w:lang w:val="en-GB" w:bidi="ar-IQ"/>
        </w:rPr>
        <w:t xml:space="preserve">المادة </w:t>
      </w:r>
      <w:r w:rsidRPr="00593EDA">
        <w:rPr>
          <w:rFonts w:ascii="Calibri" w:eastAsia="Calibri" w:hAnsi="Calibri" w:cs="Arial" w:hint="cs"/>
          <w:b/>
          <w:bCs/>
          <w:sz w:val="44"/>
          <w:szCs w:val="44"/>
          <w:rtl/>
          <w:lang w:val="en-GB" w:bidi="ar-IQ"/>
        </w:rPr>
        <w:t>:</w:t>
      </w:r>
      <w:r w:rsidR="00A371F9">
        <w:rPr>
          <w:rFonts w:ascii="Calibri" w:eastAsia="Calibri" w:hAnsi="Calibri" w:cs="Arial" w:hint="cs"/>
          <w:b/>
          <w:bCs/>
          <w:sz w:val="44"/>
          <w:szCs w:val="44"/>
          <w:rtl/>
          <w:lang w:val="en-GB" w:bidi="ar-IQ"/>
        </w:rPr>
        <w:t xml:space="preserve"> </w:t>
      </w:r>
      <w:r w:rsidR="00A371F9" w:rsidRPr="00A371F9">
        <w:rPr>
          <w:rFonts w:ascii="Calibri" w:eastAsia="Calibri" w:hAnsi="Calibri" w:cs="Arial" w:hint="cs"/>
          <w:b/>
          <w:bCs/>
          <w:sz w:val="44"/>
          <w:szCs w:val="44"/>
          <w:rtl/>
          <w:lang w:val="en-GB" w:bidi="ar-IQ"/>
        </w:rPr>
        <w:t>فلسفة التربية الإسلامية</w:t>
      </w:r>
      <w:r w:rsidR="00A371F9">
        <w:rPr>
          <w:rFonts w:ascii="Calibri" w:eastAsia="Calibri" w:hAnsi="Calibri" w:cs="Arial" w:hint="cs"/>
          <w:b/>
          <w:bCs/>
          <w:sz w:val="44"/>
          <w:szCs w:val="44"/>
          <w:rtl/>
          <w:lang w:val="en-GB" w:bidi="ar-IQ"/>
        </w:rPr>
        <w:t xml:space="preserve"> </w:t>
      </w:r>
    </w:p>
    <w:p w14:paraId="364464A1" w14:textId="5A432BF3" w:rsidR="00593EDA" w:rsidRPr="00593EDA" w:rsidRDefault="00593EDA" w:rsidP="00593EDA">
      <w:pPr>
        <w:tabs>
          <w:tab w:val="left" w:pos="1200"/>
        </w:tabs>
        <w:bidi/>
        <w:spacing w:after="200" w:line="276" w:lineRule="auto"/>
        <w:rPr>
          <w:rFonts w:ascii="Calibri" w:eastAsia="Calibri" w:hAnsi="Calibri" w:cs="Arial"/>
          <w:b/>
          <w:bCs/>
          <w:sz w:val="44"/>
          <w:szCs w:val="44"/>
          <w:rtl/>
          <w:lang w:val="en-GB"/>
        </w:rPr>
      </w:pPr>
      <w:r w:rsidRPr="00593EDA">
        <w:rPr>
          <w:rFonts w:ascii="Calibri" w:eastAsia="Calibri" w:hAnsi="Calibri" w:cs="Times New Roman" w:hint="cs"/>
          <w:b/>
          <w:bCs/>
          <w:sz w:val="44"/>
          <w:szCs w:val="44"/>
          <w:rtl/>
          <w:lang w:val="en-GB" w:bidi="ar-IQ"/>
        </w:rPr>
        <w:t xml:space="preserve">كراسة المادة: </w:t>
      </w:r>
      <w:r w:rsidRPr="00593EDA">
        <w:rPr>
          <w:rFonts w:ascii="Calibri" w:eastAsia="Calibri" w:hAnsi="Calibri" w:cs="Times New Roman" w:hint="cs"/>
          <w:sz w:val="44"/>
          <w:szCs w:val="44"/>
          <w:rtl/>
          <w:lang w:val="en-GB" w:bidi="ar-IQ"/>
        </w:rPr>
        <w:t xml:space="preserve">المرحلة </w:t>
      </w:r>
      <w:r w:rsidR="001254E6">
        <w:rPr>
          <w:rFonts w:ascii="Calibri" w:eastAsia="Calibri" w:hAnsi="Calibri" w:cs="Times New Roman" w:hint="cs"/>
          <w:sz w:val="44"/>
          <w:szCs w:val="44"/>
          <w:rtl/>
          <w:lang w:val="en-GB"/>
        </w:rPr>
        <w:t>الرابعة</w:t>
      </w:r>
    </w:p>
    <w:p w14:paraId="78D53B4B" w14:textId="0A977EBC" w:rsidR="00593EDA" w:rsidRPr="00593EDA" w:rsidRDefault="00593EDA" w:rsidP="00E82D9D">
      <w:pPr>
        <w:tabs>
          <w:tab w:val="left" w:pos="1200"/>
        </w:tabs>
        <w:bidi/>
        <w:spacing w:after="200" w:line="276" w:lineRule="auto"/>
        <w:rPr>
          <w:rFonts w:ascii="Calibri" w:eastAsia="Calibri" w:hAnsi="Calibri" w:cs="Arial"/>
          <w:sz w:val="16"/>
          <w:szCs w:val="16"/>
          <w:rtl/>
          <w:lang w:val="en-GB" w:bidi="ar-IQ"/>
        </w:rPr>
      </w:pPr>
      <w:r w:rsidRPr="00593EDA">
        <w:rPr>
          <w:rFonts w:ascii="Calibri" w:eastAsia="Calibri" w:hAnsi="Calibri" w:cs="Times New Roman" w:hint="cs"/>
          <w:b/>
          <w:bCs/>
          <w:sz w:val="44"/>
          <w:szCs w:val="44"/>
          <w:rtl/>
          <w:lang w:val="en-GB" w:bidi="ar-IQ"/>
        </w:rPr>
        <w:t>اسم التدريسي</w:t>
      </w:r>
      <w:r w:rsidRPr="00593EDA">
        <w:rPr>
          <w:rFonts w:ascii="Calibri" w:eastAsia="Calibri" w:hAnsi="Calibri" w:cs="Arial" w:hint="cs"/>
          <w:b/>
          <w:bCs/>
          <w:sz w:val="44"/>
          <w:szCs w:val="44"/>
          <w:rtl/>
          <w:lang w:val="en-GB" w:bidi="ar-IQ"/>
        </w:rPr>
        <w:t>:</w:t>
      </w:r>
      <w:r w:rsidRPr="00593EDA">
        <w:rPr>
          <w:rFonts w:ascii="Calibri" w:eastAsia="Calibri" w:hAnsi="Calibri" w:cs="Arial" w:hint="cs"/>
          <w:b/>
          <w:bCs/>
          <w:sz w:val="48"/>
          <w:szCs w:val="48"/>
          <w:rtl/>
          <w:lang w:val="en-GB" w:bidi="ar-IQ"/>
        </w:rPr>
        <w:t xml:space="preserve"> </w:t>
      </w:r>
      <w:r w:rsidR="00E82D9D">
        <w:rPr>
          <w:rFonts w:ascii="Calibri" w:eastAsia="Calibri" w:hAnsi="Calibri" w:cs="Arial" w:hint="cs"/>
          <w:b/>
          <w:bCs/>
          <w:sz w:val="48"/>
          <w:szCs w:val="48"/>
          <w:rtl/>
          <w:lang w:val="en-GB" w:bidi="ar-IQ"/>
        </w:rPr>
        <w:t>د.</w:t>
      </w:r>
      <w:r w:rsidR="00E64803">
        <w:rPr>
          <w:rFonts w:ascii="Calibri" w:eastAsia="Calibri" w:hAnsi="Calibri" w:cs="Arial" w:hint="cs"/>
          <w:b/>
          <w:bCs/>
          <w:sz w:val="44"/>
          <w:szCs w:val="44"/>
          <w:rtl/>
          <w:lang w:val="en-GB" w:bidi="ar-IQ"/>
        </w:rPr>
        <w:t xml:space="preserve"> </w:t>
      </w:r>
      <w:r w:rsidR="0041378C" w:rsidRPr="0041378C">
        <w:rPr>
          <w:rFonts w:ascii="Calibri" w:eastAsia="Calibri" w:hAnsi="Calibri" w:cs="Arial" w:hint="cs"/>
          <w:b/>
          <w:bCs/>
          <w:sz w:val="44"/>
          <w:szCs w:val="44"/>
          <w:rtl/>
          <w:lang w:val="en-GB" w:bidi="ar-IQ"/>
        </w:rPr>
        <w:t>محمد فخرالدين محمد</w:t>
      </w:r>
      <w:r w:rsidR="0041378C">
        <w:rPr>
          <w:rFonts w:ascii="Calibri" w:eastAsia="Calibri" w:hAnsi="Calibri" w:cs="Arial" w:hint="cs"/>
          <w:sz w:val="44"/>
          <w:szCs w:val="44"/>
          <w:rtl/>
          <w:lang w:val="en-GB" w:bidi="ar-IQ"/>
        </w:rPr>
        <w:t xml:space="preserve"> </w:t>
      </w:r>
    </w:p>
    <w:p w14:paraId="27509F0A" w14:textId="3034289C" w:rsidR="00593EDA" w:rsidRPr="00593EDA" w:rsidRDefault="00593EDA" w:rsidP="007B454A">
      <w:pPr>
        <w:tabs>
          <w:tab w:val="left" w:pos="1200"/>
        </w:tabs>
        <w:bidi/>
        <w:spacing w:after="200" w:line="276" w:lineRule="auto"/>
        <w:rPr>
          <w:rFonts w:ascii="Calibri" w:eastAsia="Calibri" w:hAnsi="Calibri" w:cs="Arial"/>
          <w:b/>
          <w:bCs/>
          <w:sz w:val="44"/>
          <w:szCs w:val="44"/>
          <w:rtl/>
          <w:lang w:val="en-GB" w:bidi="ar-IQ"/>
        </w:rPr>
      </w:pPr>
      <w:r w:rsidRPr="00593EDA">
        <w:rPr>
          <w:rFonts w:ascii="Calibri" w:eastAsia="Calibri" w:hAnsi="Calibri" w:cs="Times New Roman" w:hint="cs"/>
          <w:b/>
          <w:bCs/>
          <w:sz w:val="44"/>
          <w:szCs w:val="44"/>
          <w:rtl/>
          <w:lang w:val="en-GB" w:bidi="ar-IQ"/>
        </w:rPr>
        <w:t>السنة الدراسية</w:t>
      </w:r>
      <w:r w:rsidRPr="00593EDA">
        <w:rPr>
          <w:rFonts w:ascii="Calibri" w:eastAsia="Calibri" w:hAnsi="Calibri" w:cs="Arial" w:hint="cs"/>
          <w:b/>
          <w:bCs/>
          <w:sz w:val="44"/>
          <w:szCs w:val="44"/>
          <w:rtl/>
          <w:lang w:val="en-GB" w:bidi="ar-IQ"/>
        </w:rPr>
        <w:t>:</w:t>
      </w:r>
      <w:r w:rsidRPr="00593EDA">
        <w:rPr>
          <w:rFonts w:ascii="Calibri" w:eastAsia="Calibri" w:hAnsi="Calibri" w:cs="Arial" w:hint="cs"/>
          <w:sz w:val="44"/>
          <w:szCs w:val="44"/>
          <w:rtl/>
          <w:lang w:val="en-GB" w:bidi="ar-IQ"/>
        </w:rPr>
        <w:t xml:space="preserve"> </w:t>
      </w:r>
      <w:r w:rsidR="007B454A">
        <w:rPr>
          <w:rFonts w:ascii="Calibri" w:eastAsia="Calibri" w:hAnsi="Calibri" w:cs="Arial"/>
          <w:sz w:val="44"/>
          <w:szCs w:val="44"/>
          <w:lang w:val="en-GB" w:bidi="ar-IQ"/>
        </w:rPr>
        <w:t>23</w:t>
      </w:r>
      <w:r w:rsidRPr="00593EDA">
        <w:rPr>
          <w:rFonts w:ascii="Calibri" w:eastAsia="Calibri" w:hAnsi="Calibri" w:cs="Arial" w:hint="cs"/>
          <w:sz w:val="44"/>
          <w:szCs w:val="44"/>
          <w:rtl/>
          <w:lang w:val="en-GB" w:bidi="ar-IQ"/>
        </w:rPr>
        <w:t xml:space="preserve">20 </w:t>
      </w:r>
      <w:r w:rsidR="007B454A">
        <w:rPr>
          <w:rFonts w:ascii="Calibri" w:eastAsia="Calibri" w:hAnsi="Calibri" w:cs="Arial"/>
          <w:sz w:val="44"/>
          <w:szCs w:val="44"/>
          <w:rtl/>
          <w:lang w:val="en-GB" w:bidi="ar-IQ"/>
        </w:rPr>
        <w:t>–</w:t>
      </w:r>
      <w:r w:rsidR="007B454A">
        <w:rPr>
          <w:rFonts w:ascii="Calibri" w:eastAsia="Calibri" w:hAnsi="Calibri" w:cs="Arial"/>
          <w:sz w:val="44"/>
          <w:szCs w:val="44"/>
          <w:lang w:val="en-GB" w:bidi="ar-IQ"/>
        </w:rPr>
        <w:t xml:space="preserve"> 2024 </w:t>
      </w:r>
      <w:r w:rsidR="007B454A">
        <w:rPr>
          <w:rFonts w:ascii="Calibri" w:eastAsia="Calibri" w:hAnsi="Calibri" w:cs="Arial" w:hint="cs"/>
          <w:sz w:val="44"/>
          <w:szCs w:val="44"/>
          <w:rtl/>
          <w:lang w:val="en-GB" w:bidi="ar-IQ"/>
        </w:rPr>
        <w:t xml:space="preserve"> </w:t>
      </w:r>
      <w:r w:rsidRPr="00593EDA">
        <w:rPr>
          <w:rFonts w:ascii="Calibri" w:eastAsia="Calibri" w:hAnsi="Calibri" w:cs="Arial" w:hint="cs"/>
          <w:sz w:val="44"/>
          <w:szCs w:val="44"/>
          <w:rtl/>
          <w:lang w:val="en-GB" w:bidi="ar-IQ"/>
        </w:rPr>
        <w:t xml:space="preserve"> </w:t>
      </w:r>
    </w:p>
    <w:p w14:paraId="5AF20099" w14:textId="77777777" w:rsidR="00593EDA" w:rsidRPr="00593EDA" w:rsidRDefault="00593EDA" w:rsidP="00593EDA">
      <w:pPr>
        <w:tabs>
          <w:tab w:val="left" w:pos="1200"/>
        </w:tabs>
        <w:spacing w:after="200" w:line="276" w:lineRule="auto"/>
        <w:rPr>
          <w:rFonts w:ascii="Calibri" w:eastAsia="Calibri" w:hAnsi="Calibri" w:cs="Arial"/>
          <w:b/>
          <w:bCs/>
          <w:sz w:val="44"/>
          <w:szCs w:val="44"/>
          <w:lang w:bidi="ar-IQ"/>
        </w:rPr>
      </w:pPr>
    </w:p>
    <w:p w14:paraId="110DCFBE"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59E75D8D"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1BFCC689" w14:textId="77777777" w:rsidR="00593EDA" w:rsidRPr="00593EDA" w:rsidRDefault="00593EDA" w:rsidP="00593EDA">
      <w:pPr>
        <w:tabs>
          <w:tab w:val="left" w:pos="1200"/>
        </w:tabs>
        <w:spacing w:after="200" w:line="276" w:lineRule="auto"/>
        <w:jc w:val="center"/>
        <w:rPr>
          <w:rFonts w:ascii="Calibri" w:eastAsia="Calibri" w:hAnsi="Calibri" w:cs="Arial"/>
          <w:b/>
          <w:bCs/>
          <w:sz w:val="44"/>
          <w:szCs w:val="44"/>
          <w:lang w:bidi="ar-KW"/>
        </w:rPr>
      </w:pPr>
    </w:p>
    <w:p w14:paraId="4B594737" w14:textId="77777777" w:rsidR="00593EDA" w:rsidRPr="00593EDA" w:rsidRDefault="00593EDA" w:rsidP="00593EDA">
      <w:pPr>
        <w:tabs>
          <w:tab w:val="left" w:pos="1200"/>
        </w:tabs>
        <w:spacing w:after="0" w:line="240" w:lineRule="auto"/>
        <w:jc w:val="center"/>
        <w:rPr>
          <w:rFonts w:ascii="Calibri" w:eastAsia="Calibri" w:hAnsi="Calibri" w:cs="Times New Roman"/>
          <w:b/>
          <w:bCs/>
          <w:sz w:val="44"/>
          <w:szCs w:val="44"/>
          <w:rtl/>
          <w:lang w:val="en-GB" w:bidi="ar-IQ"/>
        </w:rPr>
      </w:pPr>
      <w:r w:rsidRPr="00593EDA">
        <w:rPr>
          <w:rFonts w:ascii="Calibri" w:eastAsia="Calibri" w:hAnsi="Calibri" w:cs="Times New Roman" w:hint="cs"/>
          <w:b/>
          <w:bCs/>
          <w:sz w:val="44"/>
          <w:szCs w:val="44"/>
          <w:rtl/>
          <w:lang w:val="en-GB" w:bidi="ar-KW"/>
        </w:rPr>
        <w:t>كراسة المادة</w:t>
      </w:r>
    </w:p>
    <w:p w14:paraId="3B0DF3D4" w14:textId="77777777" w:rsidR="00593EDA" w:rsidRPr="00593EDA" w:rsidRDefault="00593EDA" w:rsidP="00593EDA">
      <w:pPr>
        <w:tabs>
          <w:tab w:val="left" w:pos="1200"/>
        </w:tabs>
        <w:spacing w:after="240" w:line="240" w:lineRule="auto"/>
        <w:jc w:val="center"/>
        <w:rPr>
          <w:rFonts w:ascii="Calibri" w:eastAsia="Calibri" w:hAnsi="Calibri" w:cs="Arial"/>
          <w:b/>
          <w:bCs/>
          <w:sz w:val="44"/>
          <w:szCs w:val="44"/>
          <w:lang w:bidi="ar-KW"/>
        </w:rPr>
      </w:pPr>
      <w:r w:rsidRPr="00593EDA">
        <w:rPr>
          <w:rFonts w:ascii="Calibri" w:eastAsia="Calibri" w:hAnsi="Calibri" w:cs="Times New Roman"/>
          <w:b/>
          <w:bCs/>
          <w:sz w:val="44"/>
          <w:szCs w:val="44"/>
          <w:lang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4"/>
        <w:gridCol w:w="2685"/>
      </w:tblGrid>
      <w:tr w:rsidR="00593EDA" w:rsidRPr="00593EDA" w14:paraId="0E67D7BC" w14:textId="77777777" w:rsidTr="008C3DC7">
        <w:tc>
          <w:tcPr>
            <w:tcW w:w="6644" w:type="dxa"/>
          </w:tcPr>
          <w:p w14:paraId="214FE69B" w14:textId="430D3107" w:rsidR="00593EDA" w:rsidRPr="00593EDA" w:rsidRDefault="00593EDA" w:rsidP="00027498">
            <w:pPr>
              <w:bidi/>
              <w:spacing w:after="0" w:line="240" w:lineRule="auto"/>
              <w:rPr>
                <w:rFonts w:ascii="Times New Roman" w:eastAsia="Calibri" w:hAnsi="Times New Roman" w:cs="Times New Roman"/>
                <w:b/>
                <w:bCs/>
                <w:sz w:val="24"/>
                <w:szCs w:val="24"/>
                <w:rtl/>
                <w:lang w:val="en-GB"/>
              </w:rPr>
            </w:pPr>
            <w:r w:rsidRPr="00593EDA">
              <w:rPr>
                <w:rFonts w:ascii="Times New Roman" w:eastAsia="Calibri" w:hAnsi="Times New Roman" w:cs="Times New Roman" w:hint="cs"/>
                <w:b/>
                <w:bCs/>
                <w:sz w:val="24"/>
                <w:szCs w:val="24"/>
                <w:rtl/>
                <w:lang w:val="en-GB" w:bidi="ar-IQ"/>
              </w:rPr>
              <w:t xml:space="preserve"> </w:t>
            </w:r>
            <w:r w:rsidR="00027498">
              <w:rPr>
                <w:rFonts w:ascii="Times New Roman" w:eastAsia="Calibri" w:hAnsi="Times New Roman" w:cs="Times New Roman" w:hint="cs"/>
                <w:b/>
                <w:bCs/>
                <w:sz w:val="24"/>
                <w:szCs w:val="24"/>
                <w:rtl/>
                <w:lang w:val="en-GB" w:bidi="ar-IQ"/>
              </w:rPr>
              <w:t xml:space="preserve">فلسفة التربية الإسلامية </w:t>
            </w:r>
          </w:p>
        </w:tc>
        <w:tc>
          <w:tcPr>
            <w:tcW w:w="2685" w:type="dxa"/>
          </w:tcPr>
          <w:p w14:paraId="114E92F1"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1. اسم المادة</w:t>
            </w:r>
          </w:p>
        </w:tc>
      </w:tr>
      <w:tr w:rsidR="00593EDA" w:rsidRPr="00593EDA" w14:paraId="0AF931D2" w14:textId="77777777" w:rsidTr="008C3DC7">
        <w:tc>
          <w:tcPr>
            <w:tcW w:w="6644" w:type="dxa"/>
          </w:tcPr>
          <w:p w14:paraId="40CBF2E8" w14:textId="752D8EF2" w:rsidR="00593EDA" w:rsidRPr="00593EDA" w:rsidRDefault="00593EDA" w:rsidP="00DE570F">
            <w:pPr>
              <w:bidi/>
              <w:spacing w:after="0" w:line="240" w:lineRule="auto"/>
              <w:rPr>
                <w:rFonts w:ascii="Times New Roman" w:eastAsia="Calibri" w:hAnsi="Times New Roman" w:cs="Times New Roman"/>
                <w:b/>
                <w:bCs/>
                <w:sz w:val="24"/>
                <w:szCs w:val="24"/>
                <w:rtl/>
                <w:lang w:bidi="ar-KW"/>
              </w:rPr>
            </w:pPr>
            <w:r w:rsidRPr="00593EDA">
              <w:rPr>
                <w:rFonts w:ascii="Times New Roman" w:eastAsia="Calibri" w:hAnsi="Times New Roman" w:cs="Times New Roman" w:hint="cs"/>
                <w:b/>
                <w:bCs/>
                <w:sz w:val="24"/>
                <w:szCs w:val="24"/>
                <w:rtl/>
                <w:lang w:bidi="ar-KW"/>
              </w:rPr>
              <w:t xml:space="preserve"> </w:t>
            </w:r>
            <w:r w:rsidR="00DE570F">
              <w:rPr>
                <w:rFonts w:ascii="Times New Roman" w:eastAsia="Calibri" w:hAnsi="Times New Roman" w:cs="Times New Roman" w:hint="cs"/>
                <w:b/>
                <w:bCs/>
                <w:sz w:val="24"/>
                <w:szCs w:val="24"/>
                <w:rtl/>
                <w:lang w:bidi="ar-KW"/>
              </w:rPr>
              <w:t xml:space="preserve">محمد فخرالدين محمد </w:t>
            </w:r>
          </w:p>
        </w:tc>
        <w:tc>
          <w:tcPr>
            <w:tcW w:w="2685" w:type="dxa"/>
          </w:tcPr>
          <w:p w14:paraId="6B327D2E"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KW"/>
              </w:rPr>
            </w:pPr>
            <w:r w:rsidRPr="00593EDA">
              <w:rPr>
                <w:rFonts w:ascii="Times New Roman" w:eastAsia="Calibri" w:hAnsi="Times New Roman" w:cs="Times New Roman"/>
                <w:b/>
                <w:bCs/>
                <w:sz w:val="24"/>
                <w:szCs w:val="24"/>
                <w:rtl/>
                <w:lang w:val="en-GB" w:bidi="ar-KW"/>
              </w:rPr>
              <w:t>2. التدريسي المسؤول</w:t>
            </w:r>
          </w:p>
        </w:tc>
      </w:tr>
      <w:tr w:rsidR="00593EDA" w:rsidRPr="00593EDA" w14:paraId="2CFF1522" w14:textId="77777777" w:rsidTr="008C3DC7">
        <w:tc>
          <w:tcPr>
            <w:tcW w:w="6644" w:type="dxa"/>
          </w:tcPr>
          <w:p w14:paraId="14F8EC2E"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hint="cs"/>
                <w:b/>
                <w:bCs/>
                <w:sz w:val="24"/>
                <w:szCs w:val="24"/>
                <w:rtl/>
                <w:lang w:val="en-GB" w:bidi="ar-KW"/>
              </w:rPr>
              <w:t xml:space="preserve"> التربية الدينية/ العلوم الإسلامية</w:t>
            </w:r>
          </w:p>
        </w:tc>
        <w:tc>
          <w:tcPr>
            <w:tcW w:w="2685" w:type="dxa"/>
          </w:tcPr>
          <w:p w14:paraId="2C895E9A"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KW"/>
              </w:rPr>
            </w:pPr>
            <w:r w:rsidRPr="00593EDA">
              <w:rPr>
                <w:rFonts w:ascii="Times New Roman" w:eastAsia="Calibri" w:hAnsi="Times New Roman" w:cs="Times New Roman"/>
                <w:b/>
                <w:bCs/>
                <w:sz w:val="24"/>
                <w:szCs w:val="24"/>
                <w:rtl/>
                <w:lang w:val="en-GB" w:bidi="ar-KW"/>
              </w:rPr>
              <w:t>3. القسم/ الكلية</w:t>
            </w:r>
          </w:p>
        </w:tc>
      </w:tr>
      <w:tr w:rsidR="00593EDA" w:rsidRPr="00593EDA" w14:paraId="48417D4E" w14:textId="77777777" w:rsidTr="008C3DC7">
        <w:trPr>
          <w:trHeight w:val="352"/>
        </w:trPr>
        <w:tc>
          <w:tcPr>
            <w:tcW w:w="6644" w:type="dxa"/>
          </w:tcPr>
          <w:p w14:paraId="240D3C9B" w14:textId="77777777" w:rsidR="00DE570F" w:rsidRPr="00DE570F" w:rsidRDefault="00DE570F" w:rsidP="00DE570F">
            <w:pPr>
              <w:bidi/>
              <w:spacing w:after="0" w:line="240" w:lineRule="auto"/>
              <w:rPr>
                <w:rFonts w:ascii="Times New Roman" w:eastAsia="Calibri" w:hAnsi="Times New Roman" w:cs="Times New Roman"/>
                <w:b/>
                <w:bCs/>
                <w:sz w:val="24"/>
                <w:szCs w:val="24"/>
                <w:rtl/>
                <w:lang w:val="en-GB" w:bidi="ar-IQ"/>
              </w:rPr>
            </w:pPr>
            <w:r w:rsidRPr="00DE570F">
              <w:rPr>
                <w:rFonts w:ascii="Times New Roman" w:eastAsia="Calibri" w:hAnsi="Times New Roman" w:cs="Times New Roman"/>
                <w:b/>
                <w:bCs/>
                <w:sz w:val="24"/>
                <w:szCs w:val="24"/>
                <w:rtl/>
                <w:lang w:val="en-GB" w:bidi="ar-KW"/>
              </w:rPr>
              <w:t>:</w:t>
            </w:r>
            <w:r w:rsidRPr="00DE570F">
              <w:rPr>
                <w:rFonts w:ascii="Times New Roman" w:eastAsia="Calibri" w:hAnsi="Times New Roman" w:cs="Times New Roman" w:hint="cs"/>
                <w:b/>
                <w:bCs/>
                <w:sz w:val="24"/>
                <w:szCs w:val="24"/>
                <w:rtl/>
                <w:lang w:val="en-GB" w:bidi="ar-KW"/>
              </w:rPr>
              <w:t xml:space="preserve"> </w:t>
            </w:r>
            <w:hyperlink r:id="rId9" w:history="1">
              <w:r w:rsidRPr="00DE570F">
                <w:rPr>
                  <w:rStyle w:val="Hyperlink"/>
                  <w:rFonts w:ascii="Times New Roman" w:eastAsia="Calibri" w:hAnsi="Times New Roman" w:cs="Times New Roman"/>
                  <w:b/>
                  <w:bCs/>
                  <w:sz w:val="24"/>
                  <w:szCs w:val="24"/>
                  <w:lang w:bidi="ar-KW"/>
                </w:rPr>
                <w:t>muhamad.muhamad@su.edu.krd</w:t>
              </w:r>
            </w:hyperlink>
            <w:r w:rsidRPr="00DE570F">
              <w:rPr>
                <w:rFonts w:ascii="Times New Roman" w:eastAsia="Calibri" w:hAnsi="Times New Roman" w:cs="Times New Roman" w:hint="cs"/>
                <w:b/>
                <w:bCs/>
                <w:sz w:val="24"/>
                <w:szCs w:val="24"/>
                <w:rtl/>
                <w:lang w:val="en-GB" w:bidi="ar-KW"/>
              </w:rPr>
              <w:t xml:space="preserve"> :</w:t>
            </w:r>
            <w:r w:rsidRPr="00DE570F">
              <w:rPr>
                <w:rFonts w:ascii="Times New Roman" w:eastAsia="Calibri" w:hAnsi="Times New Roman" w:cs="Times New Roman"/>
                <w:b/>
                <w:bCs/>
                <w:sz w:val="24"/>
                <w:szCs w:val="24"/>
                <w:lang w:bidi="ar-KW"/>
              </w:rPr>
              <w:t xml:space="preserve">Mail </w:t>
            </w:r>
            <w:r w:rsidRPr="00DE570F">
              <w:rPr>
                <w:rFonts w:ascii="Times New Roman" w:eastAsia="Calibri" w:hAnsi="Times New Roman" w:cs="Times New Roman" w:hint="cs"/>
                <w:b/>
                <w:bCs/>
                <w:sz w:val="24"/>
                <w:szCs w:val="24"/>
                <w:rtl/>
                <w:lang w:val="en-GB" w:bidi="ar-IQ"/>
              </w:rPr>
              <w:t xml:space="preserve"> </w:t>
            </w:r>
            <w:r w:rsidRPr="00DE570F">
              <w:rPr>
                <w:rFonts w:ascii="Times New Roman" w:eastAsia="Calibri" w:hAnsi="Times New Roman" w:cs="Times New Roman"/>
                <w:b/>
                <w:bCs/>
                <w:sz w:val="24"/>
                <w:szCs w:val="24"/>
                <w:lang w:bidi="ar-KW"/>
              </w:rPr>
              <w:t>U</w:t>
            </w:r>
          </w:p>
          <w:p w14:paraId="2ADAD8F5" w14:textId="77777777" w:rsidR="00DE570F" w:rsidRPr="00DE570F" w:rsidRDefault="00DE570F" w:rsidP="00DE570F">
            <w:pPr>
              <w:bidi/>
              <w:spacing w:after="0" w:line="240" w:lineRule="auto"/>
              <w:rPr>
                <w:rFonts w:ascii="Times New Roman" w:eastAsia="Calibri" w:hAnsi="Times New Roman" w:cs="Times New Roman"/>
                <w:b/>
                <w:bCs/>
                <w:sz w:val="24"/>
                <w:szCs w:val="24"/>
                <w:lang w:bidi="ar-KW"/>
              </w:rPr>
            </w:pPr>
            <w:r w:rsidRPr="00DE570F">
              <w:rPr>
                <w:rFonts w:ascii="Times New Roman" w:eastAsia="Calibri" w:hAnsi="Times New Roman" w:cs="Times New Roman"/>
                <w:b/>
                <w:bCs/>
                <w:sz w:val="24"/>
                <w:szCs w:val="24"/>
                <w:lang w:bidi="ar-KW"/>
              </w:rPr>
              <w:t>Private Mail :muhamadfakhradeen@yahoo.com</w:t>
            </w:r>
          </w:p>
          <w:p w14:paraId="28C1EFE5" w14:textId="77777777" w:rsidR="00DE570F" w:rsidRPr="00DE570F" w:rsidRDefault="00DE570F" w:rsidP="00DE570F">
            <w:pPr>
              <w:bidi/>
              <w:spacing w:after="0" w:line="240" w:lineRule="auto"/>
              <w:rPr>
                <w:rFonts w:ascii="Times New Roman" w:eastAsia="Calibri" w:hAnsi="Times New Roman" w:cs="Times New Roman"/>
                <w:b/>
                <w:bCs/>
                <w:sz w:val="24"/>
                <w:szCs w:val="24"/>
                <w:rtl/>
                <w:lang w:val="en-GB" w:bidi="ar-IQ"/>
              </w:rPr>
            </w:pPr>
            <w:r w:rsidRPr="00DE570F">
              <w:rPr>
                <w:rFonts w:ascii="Times New Roman" w:eastAsia="Calibri" w:hAnsi="Times New Roman" w:cs="Times New Roman"/>
                <w:b/>
                <w:bCs/>
                <w:sz w:val="24"/>
                <w:szCs w:val="24"/>
                <w:lang w:bidi="ar-KW"/>
              </w:rPr>
              <w:t>F:muhamadjabary@yahoo.com</w:t>
            </w:r>
          </w:p>
          <w:p w14:paraId="74A64A2C" w14:textId="331CE335" w:rsidR="00593EDA" w:rsidRPr="00593EDA" w:rsidRDefault="00DE570F" w:rsidP="00DE570F">
            <w:pPr>
              <w:bidi/>
              <w:spacing w:after="0" w:line="240" w:lineRule="auto"/>
              <w:rPr>
                <w:rFonts w:ascii="Times New Roman" w:eastAsia="Calibri" w:hAnsi="Times New Roman" w:cs="Times New Roman"/>
                <w:b/>
                <w:bCs/>
                <w:sz w:val="24"/>
                <w:szCs w:val="24"/>
                <w:lang w:bidi="ar-SY"/>
              </w:rPr>
            </w:pPr>
            <w:r w:rsidRPr="00DE570F">
              <w:rPr>
                <w:rFonts w:ascii="Times New Roman" w:eastAsia="Calibri" w:hAnsi="Times New Roman" w:cs="Times New Roman" w:hint="cs"/>
                <w:b/>
                <w:bCs/>
                <w:sz w:val="24"/>
                <w:szCs w:val="24"/>
                <w:rtl/>
                <w:lang w:val="en-GB" w:bidi="ar-KW"/>
              </w:rPr>
              <w:t>ر</w:t>
            </w:r>
            <w:r w:rsidRPr="00DE570F">
              <w:rPr>
                <w:rFonts w:ascii="Times New Roman" w:eastAsia="Calibri" w:hAnsi="Times New Roman" w:cs="Times New Roman"/>
                <w:b/>
                <w:bCs/>
                <w:sz w:val="24"/>
                <w:szCs w:val="24"/>
                <w:rtl/>
                <w:lang w:val="en-GB" w:bidi="ar-KW"/>
              </w:rPr>
              <w:t>قم الهاتف (اختياري):</w:t>
            </w:r>
            <w:r w:rsidRPr="00DE570F">
              <w:rPr>
                <w:rFonts w:ascii="Times New Roman" w:eastAsia="Calibri" w:hAnsi="Times New Roman" w:cs="Times New Roman" w:hint="cs"/>
                <w:b/>
                <w:bCs/>
                <w:sz w:val="24"/>
                <w:szCs w:val="24"/>
                <w:rtl/>
                <w:lang w:val="en-GB" w:bidi="ar-IQ"/>
              </w:rPr>
              <w:t xml:space="preserve"> </w:t>
            </w:r>
            <w:r w:rsidRPr="00DE570F">
              <w:rPr>
                <w:rFonts w:ascii="Times New Roman" w:eastAsia="Calibri" w:hAnsi="Times New Roman" w:cs="Times New Roman"/>
                <w:b/>
                <w:bCs/>
                <w:sz w:val="24"/>
                <w:szCs w:val="24"/>
                <w:lang w:bidi="ar-KW"/>
              </w:rPr>
              <w:t>009647504646067</w:t>
            </w:r>
          </w:p>
        </w:tc>
        <w:tc>
          <w:tcPr>
            <w:tcW w:w="2685" w:type="dxa"/>
          </w:tcPr>
          <w:p w14:paraId="2A787997" w14:textId="77777777" w:rsidR="00593EDA" w:rsidRPr="00593EDA" w:rsidRDefault="00593EDA" w:rsidP="00593EDA">
            <w:pPr>
              <w:bidi/>
              <w:spacing w:after="0" w:line="240" w:lineRule="auto"/>
              <w:rPr>
                <w:rFonts w:ascii="Times New Roman" w:eastAsia="Calibri" w:hAnsi="Times New Roman" w:cs="Times New Roman"/>
                <w:b/>
                <w:bCs/>
                <w:sz w:val="24"/>
                <w:szCs w:val="24"/>
                <w:lang w:bidi="ar-KW"/>
              </w:rPr>
            </w:pPr>
            <w:r w:rsidRPr="00593EDA">
              <w:rPr>
                <w:rFonts w:ascii="Times New Roman" w:eastAsia="Calibri" w:hAnsi="Times New Roman" w:cs="Times New Roman"/>
                <w:b/>
                <w:bCs/>
                <w:sz w:val="24"/>
                <w:szCs w:val="24"/>
                <w:rtl/>
                <w:lang w:val="en-GB" w:bidi="ar-KW"/>
              </w:rPr>
              <w:t xml:space="preserve">4. معلومات الاتصال: </w:t>
            </w:r>
          </w:p>
          <w:p w14:paraId="6ADD5637" w14:textId="77777777" w:rsidR="00593EDA" w:rsidRPr="00593EDA" w:rsidRDefault="00593EDA" w:rsidP="00593EDA">
            <w:pPr>
              <w:bidi/>
              <w:spacing w:after="0" w:line="240" w:lineRule="auto"/>
              <w:rPr>
                <w:rFonts w:ascii="Times New Roman" w:eastAsia="Calibri" w:hAnsi="Times New Roman" w:cs="Times New Roman"/>
                <w:b/>
                <w:bCs/>
                <w:sz w:val="24"/>
                <w:szCs w:val="24"/>
                <w:lang w:bidi="ar-KW"/>
              </w:rPr>
            </w:pPr>
          </w:p>
        </w:tc>
      </w:tr>
      <w:tr w:rsidR="00593EDA" w:rsidRPr="00593EDA" w14:paraId="6626D915" w14:textId="77777777" w:rsidTr="008C3DC7">
        <w:tc>
          <w:tcPr>
            <w:tcW w:w="6644" w:type="dxa"/>
          </w:tcPr>
          <w:p w14:paraId="137106F6" w14:textId="08E22ED1" w:rsidR="00593EDA" w:rsidRPr="00593EDA" w:rsidRDefault="00593EDA" w:rsidP="00DE570F">
            <w:pPr>
              <w:bidi/>
              <w:spacing w:after="0" w:line="240" w:lineRule="auto"/>
              <w:rPr>
                <w:rFonts w:ascii="Times New Roman" w:eastAsia="Calibri" w:hAnsi="Times New Roman" w:cs="Times New Roman"/>
                <w:b/>
                <w:bCs/>
                <w:sz w:val="24"/>
                <w:szCs w:val="24"/>
                <w:lang w:bidi="ar-KW"/>
              </w:rPr>
            </w:pPr>
            <w:r w:rsidRPr="00593EDA">
              <w:rPr>
                <w:rFonts w:ascii="Times New Roman" w:eastAsia="Calibri" w:hAnsi="Times New Roman" w:cs="Times New Roman" w:hint="cs"/>
                <w:b/>
                <w:bCs/>
                <w:sz w:val="24"/>
                <w:szCs w:val="24"/>
                <w:rtl/>
                <w:lang w:val="en-GB" w:bidi="ar-IQ"/>
              </w:rPr>
              <w:t xml:space="preserve"> النظري: </w:t>
            </w:r>
            <w:r w:rsidR="00DE570F">
              <w:rPr>
                <w:rFonts w:ascii="Times New Roman" w:eastAsia="Calibri" w:hAnsi="Times New Roman" w:cs="Times New Roman" w:hint="cs"/>
                <w:b/>
                <w:bCs/>
                <w:color w:val="FF0000"/>
                <w:sz w:val="24"/>
                <w:szCs w:val="24"/>
                <w:rtl/>
                <w:lang w:val="en-GB" w:bidi="ar-IQ"/>
              </w:rPr>
              <w:t>3</w:t>
            </w:r>
          </w:p>
          <w:p w14:paraId="7224B4E0" w14:textId="77777777" w:rsidR="00593EDA" w:rsidRPr="00593EDA" w:rsidRDefault="00593EDA" w:rsidP="00593EDA">
            <w:pPr>
              <w:tabs>
                <w:tab w:val="left" w:pos="2096"/>
              </w:tabs>
              <w:bidi/>
              <w:spacing w:after="200" w:line="276" w:lineRule="auto"/>
              <w:rPr>
                <w:rFonts w:ascii="Times New Roman" w:eastAsia="Calibri" w:hAnsi="Times New Roman" w:cs="Times New Roman"/>
                <w:sz w:val="24"/>
                <w:szCs w:val="24"/>
                <w:rtl/>
                <w:lang w:val="en-GB"/>
              </w:rPr>
            </w:pPr>
          </w:p>
        </w:tc>
        <w:tc>
          <w:tcPr>
            <w:tcW w:w="2685" w:type="dxa"/>
          </w:tcPr>
          <w:p w14:paraId="053BE758"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KW"/>
              </w:rPr>
            </w:pPr>
            <w:r w:rsidRPr="00593EDA">
              <w:rPr>
                <w:rFonts w:ascii="Times New Roman" w:eastAsia="Calibri" w:hAnsi="Times New Roman" w:cs="Times New Roman"/>
                <w:b/>
                <w:bCs/>
                <w:sz w:val="24"/>
                <w:szCs w:val="24"/>
                <w:rtl/>
                <w:lang w:val="en-GB" w:bidi="ar-KW"/>
              </w:rPr>
              <w:t>5. ال</w:t>
            </w:r>
            <w:r w:rsidRPr="00593EDA">
              <w:rPr>
                <w:rFonts w:ascii="Times New Roman" w:eastAsia="Calibri" w:hAnsi="Times New Roman" w:cs="Times New Roman" w:hint="cs"/>
                <w:b/>
                <w:bCs/>
                <w:sz w:val="24"/>
                <w:szCs w:val="24"/>
                <w:rtl/>
                <w:lang w:val="en-GB" w:bidi="ar-KW"/>
              </w:rPr>
              <w:t>وحدات</w:t>
            </w:r>
            <w:r w:rsidRPr="00593EDA">
              <w:rPr>
                <w:rFonts w:ascii="Times New Roman" w:eastAsia="Calibri" w:hAnsi="Times New Roman" w:cs="Times New Roman"/>
                <w:b/>
                <w:bCs/>
                <w:sz w:val="24"/>
                <w:szCs w:val="24"/>
                <w:rtl/>
                <w:lang w:val="en-GB" w:bidi="ar-KW"/>
              </w:rPr>
              <w:t xml:space="preserve"> </w:t>
            </w:r>
            <w:r w:rsidRPr="00593EDA">
              <w:rPr>
                <w:rFonts w:ascii="Times New Roman" w:eastAsia="Calibri" w:hAnsi="Times New Roman" w:cs="Times New Roman" w:hint="cs"/>
                <w:b/>
                <w:bCs/>
                <w:sz w:val="24"/>
                <w:szCs w:val="24"/>
                <w:rtl/>
                <w:lang w:val="en-GB" w:bidi="ar-KW"/>
              </w:rPr>
              <w:t xml:space="preserve">الدراسیە </w:t>
            </w:r>
            <w:r w:rsidRPr="00593EDA">
              <w:rPr>
                <w:rFonts w:ascii="Times New Roman" w:eastAsia="Calibri" w:hAnsi="Times New Roman" w:cs="Times New Roman"/>
                <w:b/>
                <w:bCs/>
                <w:sz w:val="24"/>
                <w:szCs w:val="24"/>
                <w:rtl/>
                <w:lang w:val="en-GB" w:bidi="ar-KW"/>
              </w:rPr>
              <w:t>(بالساعة) خلال الاسبوع</w:t>
            </w:r>
          </w:p>
        </w:tc>
      </w:tr>
      <w:tr w:rsidR="00593EDA" w:rsidRPr="00593EDA" w14:paraId="078D0E0A" w14:textId="77777777" w:rsidTr="008C3DC7">
        <w:tc>
          <w:tcPr>
            <w:tcW w:w="6644" w:type="dxa"/>
          </w:tcPr>
          <w:p w14:paraId="7B62EAB8" w14:textId="0446D4DF" w:rsidR="00593EDA" w:rsidRPr="00593EDA" w:rsidRDefault="00DE570F" w:rsidP="00593EDA">
            <w:pPr>
              <w:bidi/>
              <w:spacing w:after="0" w:line="240" w:lineRule="auto"/>
              <w:rPr>
                <w:rFonts w:ascii="Times New Roman" w:eastAsia="Calibri" w:hAnsi="Times New Roman" w:cs="Times New Roman"/>
                <w:b/>
                <w:bCs/>
                <w:sz w:val="24"/>
                <w:szCs w:val="24"/>
                <w:rtl/>
                <w:lang w:bidi="ar-IQ"/>
              </w:rPr>
            </w:pPr>
            <w:r w:rsidRPr="00DE570F">
              <w:rPr>
                <w:rFonts w:ascii="Times New Roman" w:eastAsia="Calibri" w:hAnsi="Times New Roman" w:cs="Times New Roman"/>
                <w:b/>
                <w:bCs/>
                <w:sz w:val="28"/>
                <w:szCs w:val="28"/>
                <w:lang w:bidi="ar-KW"/>
              </w:rPr>
              <w:t>30</w:t>
            </w:r>
            <w:r w:rsidRPr="00DE570F">
              <w:rPr>
                <w:rFonts w:ascii="Times New Roman" w:eastAsia="Calibri" w:hAnsi="Times New Roman" w:cs="Times New Roman" w:hint="cs"/>
                <w:b/>
                <w:bCs/>
                <w:sz w:val="28"/>
                <w:szCs w:val="28"/>
                <w:rtl/>
                <w:lang w:bidi="ar-KW"/>
              </w:rPr>
              <w:t xml:space="preserve"> ساعة</w:t>
            </w:r>
          </w:p>
        </w:tc>
        <w:tc>
          <w:tcPr>
            <w:tcW w:w="2685" w:type="dxa"/>
          </w:tcPr>
          <w:p w14:paraId="1CD38ADC"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KW"/>
              </w:rPr>
              <w:t>6. عدد ساعات العمل</w:t>
            </w:r>
          </w:p>
          <w:p w14:paraId="7A82D0B1" w14:textId="77777777" w:rsidR="00593EDA" w:rsidRPr="00593EDA" w:rsidRDefault="00593EDA" w:rsidP="00593EDA">
            <w:pPr>
              <w:bidi/>
              <w:spacing w:after="0" w:line="240" w:lineRule="auto"/>
              <w:rPr>
                <w:rFonts w:ascii="Times New Roman" w:eastAsia="Calibri" w:hAnsi="Times New Roman" w:cs="Times New Roman"/>
                <w:b/>
                <w:bCs/>
                <w:sz w:val="24"/>
                <w:szCs w:val="24"/>
                <w:lang w:val="en-GB" w:bidi="ar-IQ"/>
              </w:rPr>
            </w:pPr>
          </w:p>
        </w:tc>
      </w:tr>
      <w:tr w:rsidR="00593EDA" w:rsidRPr="00593EDA" w14:paraId="35B3E0FD" w14:textId="77777777" w:rsidTr="008C3DC7">
        <w:trPr>
          <w:trHeight w:val="568"/>
        </w:trPr>
        <w:tc>
          <w:tcPr>
            <w:tcW w:w="6644" w:type="dxa"/>
          </w:tcPr>
          <w:p w14:paraId="4960534C" w14:textId="77777777" w:rsidR="00593EDA" w:rsidRPr="00593EDA" w:rsidRDefault="00593EDA" w:rsidP="00593EDA">
            <w:pPr>
              <w:bidi/>
              <w:spacing w:after="0" w:line="240" w:lineRule="auto"/>
              <w:rPr>
                <w:rFonts w:ascii="Times New Roman" w:eastAsia="Calibri" w:hAnsi="Times New Roman" w:cs="Times New Roman"/>
                <w:b/>
                <w:bCs/>
                <w:sz w:val="24"/>
                <w:szCs w:val="24"/>
                <w:rtl/>
              </w:rPr>
            </w:pPr>
          </w:p>
        </w:tc>
        <w:tc>
          <w:tcPr>
            <w:tcW w:w="2685" w:type="dxa"/>
          </w:tcPr>
          <w:p w14:paraId="0F687742" w14:textId="77777777" w:rsidR="00593EDA" w:rsidRPr="00593EDA" w:rsidRDefault="00593EDA" w:rsidP="00593EDA">
            <w:pPr>
              <w:bidi/>
              <w:spacing w:after="0" w:line="240" w:lineRule="auto"/>
              <w:rPr>
                <w:rFonts w:ascii="Times New Roman" w:eastAsia="Calibri" w:hAnsi="Times New Roman" w:cs="Times New Roman"/>
                <w:b/>
                <w:bCs/>
                <w:sz w:val="24"/>
                <w:szCs w:val="24"/>
                <w:lang w:bidi="ar-KW"/>
              </w:rPr>
            </w:pPr>
            <w:r w:rsidRPr="00593EDA">
              <w:rPr>
                <w:rFonts w:ascii="Times New Roman" w:eastAsia="Calibri" w:hAnsi="Times New Roman" w:cs="Times New Roman"/>
                <w:b/>
                <w:bCs/>
                <w:sz w:val="24"/>
                <w:szCs w:val="24"/>
                <w:rtl/>
                <w:lang w:val="en-GB" w:bidi="ar-KW"/>
              </w:rPr>
              <w:t>7. رمز المادة</w:t>
            </w:r>
            <w:r w:rsidRPr="00593EDA">
              <w:rPr>
                <w:rFonts w:ascii="Times New Roman" w:eastAsia="Calibri" w:hAnsi="Times New Roman" w:cs="Times New Roman" w:hint="cs"/>
                <w:b/>
                <w:bCs/>
                <w:sz w:val="24"/>
                <w:szCs w:val="24"/>
                <w:rtl/>
                <w:lang w:val="en-GB" w:bidi="ar-KW"/>
              </w:rPr>
              <w:t xml:space="preserve"> </w:t>
            </w:r>
            <w:r w:rsidRPr="00593EDA">
              <w:rPr>
                <w:rFonts w:ascii="Times New Roman" w:eastAsia="Calibri" w:hAnsi="Times New Roman" w:cs="Times New Roman"/>
                <w:b/>
                <w:bCs/>
                <w:sz w:val="24"/>
                <w:szCs w:val="24"/>
                <w:lang w:bidi="ar-KW"/>
              </w:rPr>
              <w:t>(course code)</w:t>
            </w:r>
          </w:p>
        </w:tc>
      </w:tr>
      <w:tr w:rsidR="00593EDA" w:rsidRPr="00593EDA" w14:paraId="115E738B" w14:textId="77777777" w:rsidTr="008C3DC7">
        <w:trPr>
          <w:trHeight w:val="1378"/>
        </w:trPr>
        <w:tc>
          <w:tcPr>
            <w:tcW w:w="6644" w:type="dxa"/>
          </w:tcPr>
          <w:p w14:paraId="247924AE" w14:textId="60AB6447" w:rsidR="00DE570F" w:rsidRDefault="00DE570F" w:rsidP="0041378C">
            <w:pPr>
              <w:pStyle w:val="ListParagraph"/>
              <w:numPr>
                <w:ilvl w:val="0"/>
                <w:numId w:val="4"/>
              </w:numPr>
              <w:bidi/>
              <w:spacing w:after="0" w:line="240" w:lineRule="auto"/>
              <w:rPr>
                <w:rFonts w:ascii="Calibri" w:eastAsia="Calibri" w:hAnsi="Calibri" w:cs="Arial"/>
                <w:b/>
                <w:bCs/>
                <w:sz w:val="24"/>
                <w:szCs w:val="24"/>
                <w:lang w:bidi="ar-IQ"/>
              </w:rPr>
            </w:pPr>
            <w:r w:rsidRPr="0041378C">
              <w:rPr>
                <w:rFonts w:ascii="Calibri" w:eastAsia="Calibri" w:hAnsi="Calibri" w:cs="Arial" w:hint="cs"/>
                <w:b/>
                <w:bCs/>
                <w:sz w:val="24"/>
                <w:szCs w:val="24"/>
                <w:rtl/>
                <w:lang w:bidi="ar-IQ"/>
              </w:rPr>
              <w:t>بكالوريوس</w:t>
            </w:r>
            <w:r w:rsidR="006D2706">
              <w:rPr>
                <w:rFonts w:ascii="Calibri" w:eastAsia="Calibri" w:hAnsi="Calibri" w:cs="Arial" w:hint="cs"/>
                <w:b/>
                <w:bCs/>
                <w:sz w:val="24"/>
                <w:szCs w:val="24"/>
                <w:rtl/>
                <w:lang w:bidi="ar-IQ"/>
              </w:rPr>
              <w:t xml:space="preserve"> الدراسات الإسلامية </w:t>
            </w:r>
            <w:r w:rsidRPr="0041378C">
              <w:rPr>
                <w:rFonts w:ascii="Calibri" w:eastAsia="Calibri" w:hAnsi="Calibri" w:cs="Arial" w:hint="cs"/>
                <w:b/>
                <w:bCs/>
                <w:sz w:val="24"/>
                <w:szCs w:val="24"/>
                <w:rtl/>
                <w:lang w:bidi="ar-IQ"/>
              </w:rPr>
              <w:t>سنة 2003 في جامعة صلاح الدين</w:t>
            </w:r>
            <w:r w:rsidR="006D2706">
              <w:rPr>
                <w:rFonts w:ascii="Calibri" w:eastAsia="Calibri" w:hAnsi="Calibri" w:cs="Arial" w:hint="cs"/>
                <w:b/>
                <w:bCs/>
                <w:sz w:val="24"/>
                <w:szCs w:val="24"/>
                <w:rtl/>
                <w:lang w:bidi="ar-IQ"/>
              </w:rPr>
              <w:t xml:space="preserve"> - أربيل</w:t>
            </w:r>
            <w:r w:rsidRPr="0041378C">
              <w:rPr>
                <w:rFonts w:ascii="Calibri" w:eastAsia="Calibri" w:hAnsi="Calibri" w:cs="Arial" w:hint="cs"/>
                <w:b/>
                <w:bCs/>
                <w:sz w:val="24"/>
                <w:szCs w:val="24"/>
                <w:rtl/>
                <w:lang w:bidi="ar-IQ"/>
              </w:rPr>
              <w:t xml:space="preserve"> .</w:t>
            </w:r>
          </w:p>
          <w:p w14:paraId="295DB795" w14:textId="7BC8DC8B" w:rsidR="00DE570F" w:rsidRDefault="0041378C" w:rsidP="0041378C">
            <w:pPr>
              <w:pStyle w:val="ListParagraph"/>
              <w:numPr>
                <w:ilvl w:val="0"/>
                <w:numId w:val="4"/>
              </w:numPr>
              <w:bidi/>
              <w:spacing w:after="0" w:line="240" w:lineRule="auto"/>
              <w:rPr>
                <w:rFonts w:ascii="Calibri" w:eastAsia="Calibri" w:hAnsi="Calibri" w:cs="Arial" w:hint="cs"/>
                <w:b/>
                <w:bCs/>
                <w:sz w:val="24"/>
                <w:szCs w:val="24"/>
                <w:lang w:bidi="ar-IQ"/>
              </w:rPr>
            </w:pPr>
            <w:r w:rsidRPr="0041378C">
              <w:rPr>
                <w:rFonts w:ascii="Calibri" w:eastAsia="Calibri" w:hAnsi="Calibri" w:cs="Arial"/>
                <w:b/>
                <w:bCs/>
                <w:sz w:val="24"/>
                <w:szCs w:val="24"/>
                <w:rtl/>
                <w:lang w:bidi="ar-IQ"/>
              </w:rPr>
              <w:t>ماجستير</w:t>
            </w:r>
            <w:r w:rsidRPr="0041378C">
              <w:rPr>
                <w:rFonts w:ascii="Calibri" w:eastAsia="Calibri" w:hAnsi="Calibri" w:cs="Arial" w:hint="cs"/>
                <w:b/>
                <w:bCs/>
                <w:sz w:val="24"/>
                <w:szCs w:val="24"/>
                <w:rtl/>
                <w:lang w:bidi="ar-IQ"/>
              </w:rPr>
              <w:t xml:space="preserve"> </w:t>
            </w:r>
            <w:r w:rsidR="00DE570F" w:rsidRPr="0041378C">
              <w:rPr>
                <w:rFonts w:ascii="Calibri" w:eastAsia="Calibri" w:hAnsi="Calibri" w:cs="Arial" w:hint="cs"/>
                <w:b/>
                <w:bCs/>
                <w:sz w:val="24"/>
                <w:szCs w:val="24"/>
                <w:rtl/>
                <w:lang w:bidi="ar-IQ"/>
              </w:rPr>
              <w:t>في</w:t>
            </w:r>
            <w:r>
              <w:rPr>
                <w:rFonts w:ascii="Calibri" w:eastAsia="Calibri" w:hAnsi="Calibri" w:cs="Arial" w:hint="cs"/>
                <w:b/>
                <w:bCs/>
                <w:sz w:val="24"/>
                <w:szCs w:val="24"/>
                <w:rtl/>
                <w:lang w:bidi="ar-IQ"/>
              </w:rPr>
              <w:t xml:space="preserve"> العقيدة والفكر الإسلامي  </w:t>
            </w:r>
            <w:r w:rsidR="006D2706">
              <w:rPr>
                <w:rFonts w:ascii="Calibri" w:eastAsia="Calibri" w:hAnsi="Calibri" w:cs="Arial" w:hint="cs"/>
                <w:b/>
                <w:bCs/>
                <w:sz w:val="24"/>
                <w:szCs w:val="24"/>
                <w:rtl/>
                <w:lang w:bidi="ar-IQ"/>
              </w:rPr>
              <w:t>سنة 2013 في جامعة صلاح الدين -</w:t>
            </w:r>
            <w:r w:rsidR="00DE570F" w:rsidRPr="0041378C">
              <w:rPr>
                <w:rFonts w:ascii="Calibri" w:eastAsia="Calibri" w:hAnsi="Calibri" w:cs="Arial" w:hint="cs"/>
                <w:b/>
                <w:bCs/>
                <w:sz w:val="24"/>
                <w:szCs w:val="24"/>
                <w:rtl/>
                <w:lang w:bidi="ar-IQ"/>
              </w:rPr>
              <w:t xml:space="preserve"> اربيل .</w:t>
            </w:r>
          </w:p>
          <w:p w14:paraId="70E5AEB0" w14:textId="6E154254" w:rsidR="00E82D9D" w:rsidRDefault="00E82D9D" w:rsidP="00E82D9D">
            <w:pPr>
              <w:pStyle w:val="ListParagraph"/>
              <w:numPr>
                <w:ilvl w:val="0"/>
                <w:numId w:val="4"/>
              </w:numPr>
              <w:bidi/>
              <w:spacing w:after="0" w:line="240" w:lineRule="auto"/>
              <w:rPr>
                <w:rFonts w:ascii="Calibri" w:eastAsia="Calibri" w:hAnsi="Calibri" w:cs="Arial"/>
                <w:b/>
                <w:bCs/>
                <w:sz w:val="24"/>
                <w:szCs w:val="24"/>
                <w:lang w:bidi="ar-IQ"/>
              </w:rPr>
            </w:pPr>
            <w:r>
              <w:rPr>
                <w:rFonts w:ascii="Calibri" w:eastAsia="Calibri" w:hAnsi="Calibri" w:cs="Arial" w:hint="cs"/>
                <w:b/>
                <w:bCs/>
                <w:sz w:val="24"/>
                <w:szCs w:val="24"/>
                <w:rtl/>
                <w:lang w:bidi="ar-IQ"/>
              </w:rPr>
              <w:t xml:space="preserve">دكتورا في العقيدة الإسلامية </w:t>
            </w:r>
          </w:p>
          <w:p w14:paraId="448BBF34" w14:textId="09A7A4B5" w:rsidR="00593EDA" w:rsidRPr="0041378C" w:rsidRDefault="001254E6" w:rsidP="0041378C">
            <w:pPr>
              <w:pStyle w:val="ListParagraph"/>
              <w:numPr>
                <w:ilvl w:val="0"/>
                <w:numId w:val="4"/>
              </w:numPr>
              <w:bidi/>
              <w:spacing w:after="0" w:line="240" w:lineRule="auto"/>
              <w:rPr>
                <w:rFonts w:ascii="Calibri" w:eastAsia="Calibri" w:hAnsi="Calibri" w:cs="Arial"/>
                <w:b/>
                <w:bCs/>
                <w:sz w:val="24"/>
                <w:szCs w:val="24"/>
                <w:lang w:bidi="ar-IQ"/>
              </w:rPr>
            </w:pPr>
            <w:r>
              <w:rPr>
                <w:rFonts w:ascii="Calibri" w:eastAsia="Calibri" w:hAnsi="Calibri" w:cs="Arial" w:hint="cs"/>
                <w:b/>
                <w:bCs/>
                <w:sz w:val="24"/>
                <w:szCs w:val="24"/>
                <w:rtl/>
                <w:lang w:bidi="ar-IQ"/>
              </w:rPr>
              <w:t>الآن مدرس</w:t>
            </w:r>
            <w:r w:rsidR="00DE570F" w:rsidRPr="0041378C">
              <w:rPr>
                <w:rFonts w:ascii="Calibri" w:eastAsia="Calibri" w:hAnsi="Calibri" w:cs="Arial" w:hint="cs"/>
                <w:b/>
                <w:bCs/>
                <w:sz w:val="24"/>
                <w:szCs w:val="24"/>
                <w:rtl/>
                <w:lang w:bidi="ar-IQ"/>
              </w:rPr>
              <w:t xml:space="preserve"> في</w:t>
            </w:r>
            <w:r w:rsidR="00E82D9D">
              <w:rPr>
                <w:rFonts w:ascii="Calibri" w:eastAsia="Calibri" w:hAnsi="Calibri" w:cs="Arial" w:hint="cs"/>
                <w:b/>
                <w:bCs/>
                <w:sz w:val="24"/>
                <w:szCs w:val="24"/>
                <w:rtl/>
                <w:lang w:bidi="ar-IQ"/>
              </w:rPr>
              <w:t xml:space="preserve"> التربية الدينية- كلية العلوم الإسلامية-</w:t>
            </w:r>
            <w:r w:rsidR="00DE570F" w:rsidRPr="0041378C">
              <w:rPr>
                <w:rFonts w:ascii="Calibri" w:eastAsia="Calibri" w:hAnsi="Calibri" w:cs="Arial" w:hint="cs"/>
                <w:b/>
                <w:bCs/>
                <w:sz w:val="24"/>
                <w:szCs w:val="24"/>
                <w:rtl/>
                <w:lang w:bidi="ar-IQ"/>
              </w:rPr>
              <w:t xml:space="preserve"> جامعة صلاح الدين </w:t>
            </w:r>
            <w:r w:rsidR="00E82D9D">
              <w:rPr>
                <w:rFonts w:ascii="Calibri" w:eastAsia="Calibri" w:hAnsi="Calibri" w:cs="Arial" w:hint="cs"/>
                <w:b/>
                <w:bCs/>
                <w:sz w:val="24"/>
                <w:szCs w:val="24"/>
                <w:rtl/>
                <w:lang w:bidi="ar-IQ"/>
              </w:rPr>
              <w:t>/</w:t>
            </w:r>
            <w:r>
              <w:rPr>
                <w:rFonts w:ascii="Calibri" w:eastAsia="Calibri" w:hAnsi="Calibri" w:cs="Arial" w:hint="cs"/>
                <w:b/>
                <w:bCs/>
                <w:sz w:val="24"/>
                <w:szCs w:val="24"/>
                <w:rtl/>
                <w:lang w:bidi="ar-IQ"/>
              </w:rPr>
              <w:t xml:space="preserve"> أربيل </w:t>
            </w:r>
            <w:r w:rsidR="00DE570F" w:rsidRPr="0041378C">
              <w:rPr>
                <w:rFonts w:ascii="Calibri" w:eastAsia="Calibri" w:hAnsi="Calibri" w:cs="Arial" w:hint="cs"/>
                <w:b/>
                <w:bCs/>
                <w:sz w:val="24"/>
                <w:szCs w:val="24"/>
                <w:rtl/>
                <w:lang w:bidi="ar-IQ"/>
              </w:rPr>
              <w:t>.</w:t>
            </w:r>
            <w:bookmarkStart w:id="0" w:name="_GoBack"/>
            <w:bookmarkEnd w:id="0"/>
          </w:p>
        </w:tc>
        <w:tc>
          <w:tcPr>
            <w:tcW w:w="2685" w:type="dxa"/>
          </w:tcPr>
          <w:p w14:paraId="403300FD" w14:textId="77777777" w:rsidR="00593EDA" w:rsidRPr="00593EDA" w:rsidRDefault="00593EDA" w:rsidP="00593EDA">
            <w:pPr>
              <w:bidi/>
              <w:spacing w:after="0" w:line="240" w:lineRule="auto"/>
              <w:rPr>
                <w:rFonts w:ascii="Calibri" w:eastAsia="Calibri" w:hAnsi="Calibri" w:cs="Arial"/>
                <w:b/>
                <w:bCs/>
                <w:sz w:val="24"/>
                <w:szCs w:val="24"/>
                <w:rtl/>
                <w:lang w:bidi="ar-IQ"/>
              </w:rPr>
            </w:pPr>
            <w:r w:rsidRPr="00593EDA">
              <w:rPr>
                <w:rFonts w:ascii="Times New Roman" w:eastAsia="Calibri" w:hAnsi="Times New Roman" w:cs="Times New Roman"/>
                <w:b/>
                <w:bCs/>
                <w:sz w:val="24"/>
                <w:szCs w:val="24"/>
                <w:rtl/>
                <w:lang w:bidi="ar-IQ"/>
              </w:rPr>
              <w:t>٨. البروفايل</w:t>
            </w:r>
            <w:r w:rsidRPr="00593EDA">
              <w:rPr>
                <w:rFonts w:ascii="Calibri" w:eastAsia="Calibri" w:hAnsi="Calibri" w:cs="Times New Roman" w:hint="cs"/>
                <w:b/>
                <w:bCs/>
                <w:sz w:val="24"/>
                <w:szCs w:val="24"/>
                <w:rtl/>
                <w:lang w:bidi="ar-IQ"/>
              </w:rPr>
              <w:t xml:space="preserve"> الاكاديمي للتدريسي</w:t>
            </w:r>
          </w:p>
          <w:p w14:paraId="7FB9AE3E" w14:textId="77777777" w:rsidR="00593EDA" w:rsidRPr="00593EDA" w:rsidRDefault="00593EDA" w:rsidP="00593EDA">
            <w:pPr>
              <w:spacing w:after="0" w:line="240" w:lineRule="auto"/>
              <w:rPr>
                <w:rFonts w:ascii="Calibri" w:eastAsia="Calibri" w:hAnsi="Calibri" w:cs="Arial"/>
                <w:b/>
                <w:bCs/>
                <w:sz w:val="24"/>
                <w:szCs w:val="24"/>
                <w:rtl/>
                <w:lang w:bidi="ar-KW"/>
              </w:rPr>
            </w:pPr>
          </w:p>
        </w:tc>
      </w:tr>
      <w:tr w:rsidR="00593EDA" w:rsidRPr="00593EDA" w14:paraId="7CB45595" w14:textId="77777777" w:rsidTr="008C3DC7">
        <w:tc>
          <w:tcPr>
            <w:tcW w:w="6644" w:type="dxa"/>
          </w:tcPr>
          <w:p w14:paraId="6F834813" w14:textId="3C5CB5E2" w:rsidR="00593EDA" w:rsidRPr="00593EDA" w:rsidRDefault="00A327CF" w:rsidP="00A327CF">
            <w:pPr>
              <w:bidi/>
              <w:spacing w:after="0" w:line="240" w:lineRule="auto"/>
              <w:rPr>
                <w:rFonts w:ascii="Calibri" w:eastAsia="Calibri" w:hAnsi="Calibri" w:cs="Arial"/>
                <w:b/>
                <w:bCs/>
                <w:sz w:val="24"/>
                <w:szCs w:val="24"/>
                <w:lang w:bidi="ar-IQ"/>
              </w:rPr>
            </w:pPr>
            <w:r>
              <w:rPr>
                <w:rFonts w:ascii="Calibri" w:eastAsia="Calibri" w:hAnsi="Calibri" w:cs="Arial" w:hint="cs"/>
                <w:b/>
                <w:bCs/>
                <w:sz w:val="24"/>
                <w:szCs w:val="24"/>
                <w:rtl/>
              </w:rPr>
              <w:t>دراسات تربوية في</w:t>
            </w:r>
            <w:r w:rsidR="00593EDA" w:rsidRPr="00593EDA">
              <w:rPr>
                <w:rFonts w:ascii="Calibri" w:eastAsia="Calibri" w:hAnsi="Calibri" w:cs="Arial" w:hint="cs"/>
                <w:b/>
                <w:bCs/>
                <w:sz w:val="24"/>
                <w:szCs w:val="24"/>
                <w:rtl/>
              </w:rPr>
              <w:t xml:space="preserve"> السيرة النبوية </w:t>
            </w:r>
          </w:p>
        </w:tc>
        <w:tc>
          <w:tcPr>
            <w:tcW w:w="2685" w:type="dxa"/>
          </w:tcPr>
          <w:p w14:paraId="1A710408" w14:textId="77777777" w:rsidR="00593EDA" w:rsidRPr="00593EDA" w:rsidRDefault="00593EDA" w:rsidP="00593EDA">
            <w:pPr>
              <w:bidi/>
              <w:spacing w:after="0" w:line="240" w:lineRule="auto"/>
              <w:rPr>
                <w:rFonts w:ascii="Times New Roman" w:eastAsia="Calibri" w:hAnsi="Times New Roman" w:cs="Times New Roman"/>
                <w:b/>
                <w:bCs/>
                <w:sz w:val="24"/>
                <w:szCs w:val="24"/>
                <w:lang w:bidi="ar-IQ"/>
              </w:rPr>
            </w:pPr>
            <w:r w:rsidRPr="00593EDA">
              <w:rPr>
                <w:rFonts w:ascii="Times New Roman" w:eastAsia="Calibri" w:hAnsi="Times New Roman" w:cs="Times New Roman"/>
                <w:b/>
                <w:bCs/>
                <w:sz w:val="24"/>
                <w:szCs w:val="24"/>
                <w:rtl/>
                <w:lang w:bidi="ar-IQ"/>
              </w:rPr>
              <w:t xml:space="preserve">٩. المفردات الرئيسية للمادة </w:t>
            </w:r>
            <w:r w:rsidRPr="00593EDA">
              <w:rPr>
                <w:rFonts w:ascii="Times New Roman" w:eastAsia="Calibri" w:hAnsi="Times New Roman" w:cs="Times New Roman"/>
                <w:b/>
                <w:bCs/>
                <w:sz w:val="24"/>
                <w:szCs w:val="24"/>
                <w:lang w:bidi="ar-IQ"/>
              </w:rPr>
              <w:t>Keywords</w:t>
            </w:r>
          </w:p>
        </w:tc>
      </w:tr>
      <w:tr w:rsidR="00593EDA" w:rsidRPr="00593EDA" w14:paraId="618682DF" w14:textId="77777777" w:rsidTr="008C3DC7">
        <w:trPr>
          <w:trHeight w:val="2771"/>
        </w:trPr>
        <w:tc>
          <w:tcPr>
            <w:tcW w:w="9329" w:type="dxa"/>
            <w:gridSpan w:val="2"/>
          </w:tcPr>
          <w:p w14:paraId="2D443B8D" w14:textId="77777777" w:rsidR="00593EDA" w:rsidRPr="00593EDA" w:rsidRDefault="00593EDA" w:rsidP="00593EDA">
            <w:pPr>
              <w:bidi/>
              <w:spacing w:after="0" w:line="240" w:lineRule="auto"/>
              <w:rPr>
                <w:rFonts w:ascii="Calibri" w:eastAsia="Calibri" w:hAnsi="Calibri" w:cs="Times New Roman"/>
                <w:b/>
                <w:bCs/>
                <w:sz w:val="24"/>
                <w:szCs w:val="24"/>
                <w:rtl/>
                <w:lang w:val="en-GB" w:bidi="ar-IQ"/>
              </w:rPr>
            </w:pPr>
            <w:r w:rsidRPr="00593EDA">
              <w:rPr>
                <w:rFonts w:ascii="Calibri" w:eastAsia="Calibri" w:hAnsi="Calibri" w:cs="Times New Roman"/>
                <w:b/>
                <w:bCs/>
                <w:sz w:val="24"/>
                <w:szCs w:val="24"/>
                <w:rtl/>
                <w:lang w:val="en-GB" w:bidi="ar-IQ"/>
              </w:rPr>
              <w:t>١٠. نبذة عامة عن المادة</w:t>
            </w:r>
          </w:p>
          <w:p w14:paraId="4DD5811E" w14:textId="77777777" w:rsidR="00593EDA" w:rsidRDefault="00A371F9" w:rsidP="00A371F9">
            <w:pPr>
              <w:bidi/>
              <w:spacing w:after="0" w:line="240" w:lineRule="auto"/>
              <w:ind w:firstLine="372"/>
              <w:contextualSpacing/>
              <w:jc w:val="both"/>
              <w:rPr>
                <w:rFonts w:ascii="Times New Roman" w:eastAsia="Calibri" w:hAnsi="Times New Roman" w:cs="Times New Roman"/>
                <w:sz w:val="24"/>
                <w:szCs w:val="24"/>
                <w:rtl/>
                <w:lang w:val="en-GB"/>
              </w:rPr>
            </w:pPr>
            <w:r w:rsidRPr="00A371F9">
              <w:rPr>
                <w:rFonts w:ascii="Times New Roman" w:eastAsia="Calibri" w:hAnsi="Times New Roman" w:cs="Times New Roman"/>
                <w:sz w:val="24"/>
                <w:szCs w:val="24"/>
                <w:rtl/>
                <w:lang w:val="en-GB"/>
              </w:rPr>
              <w:t>الفلسفة الإسلامية هي تطبيق للتصوّر الإسلامي عن الله والكون والإنسان والوجود. وأما تطبيقاتها التربوية أو ما يمكن أن نُطلق عليه "الفلسفة التربوية الإسلامية" فيقصد بها تطبيق المنهج الإسلامي على التربية. فهي النشاط الفكري الإسلامي الذي يعمل على تنظيم العملية التربوية وتنسيقها وتوضيح القِيَم والأهداف التي تسعى لتحقيقها. ولهذا تستمد الفلسفة الإسلامية تصوّراتها من القرآن والسُّنة لحقيقة الإنسان وموقعه من الكون، وموقع كليهما من الخالق لهما. فهي تؤمن بأن الله واحد أحد، منه صدر كل شيء، وإليه يعود، وأنه خلق الكون وجعله غيباً وشهوداَ، وخلق الإنسان لعبادته، وجعله خليفة في الأرض لإعمارها وترقية الحياة على ظهرها، وفق منهجه وشريعته، وخلق الحياة دنيا وآخرة، وجعلهما متكاملتين، لا بديلتين ولا نقيضتين. وهي بهذا المعنى منهج ونظام للحياة، توجّه الإنسان والمجتمع في سلوكه وعلاقاته وارتباطاته، ونظمه ومؤسساته المختلفة.</w:t>
            </w:r>
            <w:r w:rsidR="00593EDA" w:rsidRPr="00593EDA">
              <w:rPr>
                <w:rFonts w:ascii="Times New Roman" w:eastAsia="Calibri" w:hAnsi="Times New Roman" w:cs="Times New Roman" w:hint="cs"/>
                <w:sz w:val="24"/>
                <w:szCs w:val="24"/>
                <w:rtl/>
                <w:lang w:val="en-GB"/>
              </w:rPr>
              <w:t xml:space="preserve"> </w:t>
            </w:r>
          </w:p>
          <w:p w14:paraId="0C867C0E" w14:textId="6FA028CA" w:rsidR="00A371F9" w:rsidRPr="00A371F9" w:rsidRDefault="00A371F9" w:rsidP="00A371F9">
            <w:pPr>
              <w:bidi/>
              <w:spacing w:after="0" w:line="240" w:lineRule="auto"/>
              <w:ind w:firstLine="372"/>
              <w:contextualSpacing/>
              <w:rPr>
                <w:rFonts w:eastAsia="Calibri"/>
                <w:lang w:val="en-GB"/>
              </w:rPr>
            </w:pPr>
            <w:r>
              <w:rPr>
                <w:rFonts w:ascii="Times New Roman" w:eastAsia="Calibri" w:hAnsi="Times New Roman" w:cs="Times New Roman" w:hint="cs"/>
                <w:sz w:val="24"/>
                <w:szCs w:val="24"/>
                <w:rtl/>
                <w:lang w:val="en-GB"/>
              </w:rPr>
              <w:t xml:space="preserve">إن </w:t>
            </w:r>
            <w:r w:rsidRPr="00A371F9">
              <w:rPr>
                <w:rFonts w:eastAsia="Calibri"/>
                <w:rtl/>
                <w:lang w:val="en-GB"/>
              </w:rPr>
              <w:t>الفلسفة الإسلامية هي نظام يقوم بالتركيز على الكون والإنسان والحياة وما بينهم من علاقة تفاعل. والحياة في هذه الفلسفة ليست سوى معبر للحياة الأخرى بعد الوفاة. وتعمل الفلسفة التربوية الإسلامية على بقاء النوع البشري من خلال إحكام علاقات الإنسان بالخالق والكون والحياة والآخرة، ومن خلال تصوّرها الأشمل للحاجات الإنسانية الجسدية والمعنوية</w:t>
            </w:r>
            <w:r>
              <w:rPr>
                <w:rFonts w:eastAsia="Calibri"/>
                <w:rtl/>
                <w:lang w:val="en-GB"/>
              </w:rPr>
              <w:t xml:space="preserve"> ثم تكامل هذه الحاجات المعنوية</w:t>
            </w:r>
            <w:r w:rsidRPr="00A371F9">
              <w:rPr>
                <w:rFonts w:ascii="Times New Roman" w:eastAsia="Calibri" w:hAnsi="Times New Roman" w:cs="Times New Roman"/>
                <w:sz w:val="24"/>
                <w:szCs w:val="24"/>
                <w:lang w:val="en-GB"/>
              </w:rPr>
              <w:t>.</w:t>
            </w:r>
          </w:p>
          <w:p w14:paraId="1E51D651" w14:textId="77777777" w:rsidR="00A371F9" w:rsidRPr="00A371F9" w:rsidRDefault="00A371F9" w:rsidP="00A371F9">
            <w:pPr>
              <w:bidi/>
              <w:spacing w:after="0" w:line="240" w:lineRule="auto"/>
              <w:ind w:firstLine="372"/>
              <w:contextualSpacing/>
              <w:jc w:val="both"/>
              <w:rPr>
                <w:rFonts w:ascii="Times New Roman" w:eastAsia="Calibri" w:hAnsi="Times New Roman" w:cs="Times New Roman"/>
                <w:sz w:val="24"/>
                <w:szCs w:val="24"/>
                <w:lang w:val="en-GB"/>
              </w:rPr>
            </w:pPr>
            <w:r w:rsidRPr="00A371F9">
              <w:rPr>
                <w:rFonts w:ascii="Times New Roman" w:eastAsia="Calibri" w:hAnsi="Times New Roman" w:cs="Times New Roman"/>
                <w:sz w:val="24"/>
                <w:szCs w:val="24"/>
                <w:rtl/>
                <w:lang w:val="en-GB"/>
              </w:rPr>
              <w:t>وتنبثق فلسفة التربية الإسلامية من عقيدة التوحيد الإسلامية، وهي تعمل على الوصول إلى غايتين أساسيتين هما: بقاء الإنسان ثم الارتقاء بهذا الإنسان إلى المستوى الذي يليق بمكانته بالوجود</w:t>
            </w:r>
            <w:r w:rsidRPr="00A371F9">
              <w:rPr>
                <w:rFonts w:ascii="Times New Roman" w:eastAsia="Calibri" w:hAnsi="Times New Roman" w:cs="Times New Roman"/>
                <w:sz w:val="24"/>
                <w:szCs w:val="24"/>
                <w:lang w:val="en-GB"/>
              </w:rPr>
              <w:t>.</w:t>
            </w:r>
          </w:p>
          <w:p w14:paraId="70074247" w14:textId="10C59B01" w:rsidR="00A371F9" w:rsidRPr="00A371F9" w:rsidRDefault="00A371F9" w:rsidP="00A371F9">
            <w:pPr>
              <w:bidi/>
              <w:spacing w:after="0" w:line="240" w:lineRule="auto"/>
              <w:ind w:firstLine="372"/>
              <w:contextualSpacing/>
              <w:jc w:val="both"/>
              <w:rPr>
                <w:rFonts w:ascii="Times New Roman" w:eastAsia="Calibri" w:hAnsi="Times New Roman" w:cs="Times New Roman"/>
                <w:sz w:val="24"/>
                <w:szCs w:val="24"/>
                <w:rtl/>
                <w:lang w:val="en-GB"/>
              </w:rPr>
            </w:pPr>
          </w:p>
        </w:tc>
      </w:tr>
      <w:tr w:rsidR="00593EDA" w:rsidRPr="00593EDA" w14:paraId="5DBA9183" w14:textId="77777777" w:rsidTr="008C3DC7">
        <w:trPr>
          <w:trHeight w:val="1110"/>
        </w:trPr>
        <w:tc>
          <w:tcPr>
            <w:tcW w:w="9329" w:type="dxa"/>
            <w:gridSpan w:val="2"/>
          </w:tcPr>
          <w:p w14:paraId="52F57401" w14:textId="0431750D" w:rsidR="00027498" w:rsidRDefault="00593EDA" w:rsidP="00027498">
            <w:pPr>
              <w:spacing w:after="0" w:line="240" w:lineRule="auto"/>
              <w:jc w:val="right"/>
              <w:rPr>
                <w:rFonts w:ascii="Calibri" w:eastAsia="Calibri" w:hAnsi="Calibri" w:cs="Arial"/>
                <w:b/>
                <w:bCs/>
                <w:sz w:val="24"/>
                <w:szCs w:val="24"/>
                <w:rtl/>
                <w:lang w:val="en-GB" w:bidi="ar-IQ"/>
              </w:rPr>
            </w:pPr>
            <w:r w:rsidRPr="00593EDA">
              <w:rPr>
                <w:rFonts w:ascii="Times New Roman" w:eastAsia="Calibri" w:hAnsi="Times New Roman" w:cs="Times New Roman"/>
                <w:b/>
                <w:bCs/>
                <w:sz w:val="24"/>
                <w:szCs w:val="24"/>
                <w:rtl/>
                <w:lang w:val="en-GB" w:bidi="ar-IQ"/>
              </w:rPr>
              <w:lastRenderedPageBreak/>
              <w:t>١١.</w:t>
            </w:r>
            <w:r w:rsidRPr="00593EDA">
              <w:rPr>
                <w:rFonts w:ascii="Calibri" w:eastAsia="Calibri" w:hAnsi="Calibri" w:cs="Arial" w:hint="cs"/>
                <w:b/>
                <w:bCs/>
                <w:sz w:val="24"/>
                <w:szCs w:val="24"/>
                <w:rtl/>
                <w:lang w:val="en-GB" w:bidi="ar-IQ"/>
              </w:rPr>
              <w:t xml:space="preserve"> </w:t>
            </w:r>
            <w:r w:rsidRPr="00593EDA">
              <w:rPr>
                <w:rFonts w:ascii="Calibri" w:eastAsia="Calibri" w:hAnsi="Calibri" w:cs="Times New Roman" w:hint="cs"/>
                <w:b/>
                <w:bCs/>
                <w:sz w:val="24"/>
                <w:szCs w:val="24"/>
                <w:rtl/>
                <w:lang w:val="en-GB" w:bidi="ar-IQ"/>
              </w:rPr>
              <w:t>أهداف المادة</w:t>
            </w:r>
            <w:r w:rsidRPr="00593EDA">
              <w:rPr>
                <w:rFonts w:ascii="Calibri" w:eastAsia="Calibri" w:hAnsi="Calibri" w:cs="Arial" w:hint="cs"/>
                <w:b/>
                <w:bCs/>
                <w:sz w:val="24"/>
                <w:szCs w:val="24"/>
                <w:rtl/>
                <w:lang w:val="en-GB" w:bidi="ar-IQ"/>
              </w:rPr>
              <w:t>:</w:t>
            </w:r>
          </w:p>
          <w:p w14:paraId="0CF5D104" w14:textId="2CDADAE5" w:rsidR="00027498" w:rsidRPr="008244F7" w:rsidRDefault="00027498" w:rsidP="00027498">
            <w:pPr>
              <w:spacing w:after="0" w:line="240" w:lineRule="auto"/>
              <w:jc w:val="center"/>
              <w:rPr>
                <w:rFonts w:ascii="Calibri" w:eastAsia="Calibri" w:hAnsi="Calibri" w:cs="Arial"/>
                <w:b/>
                <w:bCs/>
                <w:sz w:val="24"/>
                <w:szCs w:val="24"/>
                <w:rtl/>
                <w:lang w:val="en-GB" w:bidi="ar-IQ"/>
              </w:rPr>
            </w:pPr>
            <w:r w:rsidRPr="008244F7">
              <w:rPr>
                <w:rFonts w:ascii="Calibri" w:eastAsia="Calibri" w:hAnsi="Calibri" w:cs="Arial" w:hint="cs"/>
                <w:b/>
                <w:bCs/>
                <w:sz w:val="24"/>
                <w:szCs w:val="24"/>
                <w:rtl/>
                <w:lang w:val="en-GB" w:bidi="ar-IQ"/>
              </w:rPr>
              <w:t>تهدف</w:t>
            </w:r>
            <w:r w:rsidR="00593EDA" w:rsidRPr="008244F7">
              <w:rPr>
                <w:rFonts w:ascii="Calibri" w:eastAsia="Calibri" w:hAnsi="Calibri" w:cs="Arial"/>
                <w:b/>
                <w:bCs/>
                <w:sz w:val="24"/>
                <w:szCs w:val="24"/>
                <w:rtl/>
                <w:lang w:val="en-GB" w:bidi="ar-IQ"/>
              </w:rPr>
              <w:t xml:space="preserve"> </w:t>
            </w:r>
            <w:r w:rsidRPr="008244F7">
              <w:rPr>
                <w:rFonts w:ascii="Calibri" w:eastAsia="Calibri" w:hAnsi="Calibri" w:cs="Arial" w:hint="cs"/>
                <w:b/>
                <w:bCs/>
                <w:sz w:val="24"/>
                <w:szCs w:val="24"/>
                <w:rtl/>
                <w:lang w:val="en-GB" w:bidi="ar-IQ"/>
              </w:rPr>
              <w:t>فلسفة ا</w:t>
            </w:r>
            <w:r w:rsidRPr="008244F7">
              <w:rPr>
                <w:rFonts w:ascii="Calibri" w:eastAsia="Calibri" w:hAnsi="Calibri" w:cs="Arial"/>
                <w:b/>
                <w:bCs/>
                <w:sz w:val="24"/>
                <w:szCs w:val="24"/>
                <w:rtl/>
                <w:lang w:val="en-GB" w:bidi="ar-IQ"/>
              </w:rPr>
              <w:t xml:space="preserve">لتربية الإسلامية مجموعة من الأهداف التي تسعى إلى تحقيقها، </w:t>
            </w:r>
            <w:r w:rsidRPr="008244F7">
              <w:rPr>
                <w:rFonts w:ascii="Calibri" w:eastAsia="Calibri" w:hAnsi="Calibri" w:cs="Arial" w:hint="cs"/>
                <w:b/>
                <w:bCs/>
                <w:sz w:val="24"/>
                <w:szCs w:val="24"/>
                <w:rtl/>
                <w:lang w:val="en-GB" w:bidi="ar-IQ"/>
              </w:rPr>
              <w:t xml:space="preserve">وهي </w:t>
            </w:r>
            <w:r w:rsidRPr="008244F7">
              <w:rPr>
                <w:rFonts w:ascii="Calibri" w:eastAsia="Calibri" w:hAnsi="Calibri" w:cs="Arial"/>
                <w:b/>
                <w:bCs/>
                <w:sz w:val="24"/>
                <w:szCs w:val="24"/>
                <w:rtl/>
                <w:lang w:val="en-GB" w:bidi="ar-IQ"/>
              </w:rPr>
              <w:t>فيما يأت</w:t>
            </w:r>
            <w:r w:rsidRPr="008244F7">
              <w:rPr>
                <w:rFonts w:ascii="Calibri" w:eastAsia="Calibri" w:hAnsi="Calibri" w:cs="Arial" w:hint="cs"/>
                <w:b/>
                <w:bCs/>
                <w:sz w:val="24"/>
                <w:szCs w:val="24"/>
                <w:rtl/>
                <w:lang w:val="en-GB" w:bidi="ar-IQ"/>
              </w:rPr>
              <w:t xml:space="preserve">ي: </w:t>
            </w:r>
          </w:p>
          <w:p w14:paraId="7A745D99" w14:textId="77777777" w:rsidR="00FB326D" w:rsidRPr="00FB326D" w:rsidRDefault="00FB326D" w:rsidP="00F530D1">
            <w:pPr>
              <w:numPr>
                <w:ilvl w:val="0"/>
                <w:numId w:val="2"/>
              </w:numPr>
              <w:bidi/>
              <w:spacing w:after="0" w:line="240" w:lineRule="auto"/>
              <w:jc w:val="both"/>
              <w:rPr>
                <w:rFonts w:ascii="Times New Roman" w:eastAsia="Calibri" w:hAnsi="Times New Roman" w:cs="Times New Roman"/>
                <w:sz w:val="24"/>
                <w:szCs w:val="24"/>
                <w:lang w:val="en-GB" w:bidi="ar-IQ"/>
              </w:rPr>
            </w:pPr>
            <w:r w:rsidRPr="00FB326D">
              <w:rPr>
                <w:rFonts w:ascii="Times New Roman" w:eastAsia="Calibri" w:hAnsi="Times New Roman" w:cs="Times New Roman"/>
                <w:sz w:val="24"/>
                <w:szCs w:val="24"/>
                <w:rtl/>
                <w:lang w:val="en-GB" w:bidi="ar-IQ"/>
              </w:rPr>
              <w:t>بلوغ الكمال الإنساني وتحقيق سعادة الإنسان في الدنيا والآخرة،</w:t>
            </w:r>
          </w:p>
          <w:p w14:paraId="36D79145" w14:textId="675B5A8D" w:rsidR="00593EDA" w:rsidRDefault="00FB326D" w:rsidP="00F530D1">
            <w:pPr>
              <w:numPr>
                <w:ilvl w:val="0"/>
                <w:numId w:val="2"/>
              </w:numPr>
              <w:bidi/>
              <w:spacing w:after="0" w:line="240" w:lineRule="auto"/>
              <w:jc w:val="both"/>
              <w:rPr>
                <w:rFonts w:ascii="Times New Roman" w:eastAsia="Calibri" w:hAnsi="Times New Roman" w:cs="Times New Roman"/>
                <w:sz w:val="24"/>
                <w:szCs w:val="24"/>
                <w:lang w:val="en-GB" w:bidi="ar-IQ"/>
              </w:rPr>
            </w:pPr>
            <w:r w:rsidRPr="00FB326D">
              <w:rPr>
                <w:rFonts w:ascii="Times New Roman" w:eastAsia="Calibri" w:hAnsi="Times New Roman" w:cs="Times New Roman"/>
                <w:sz w:val="24"/>
                <w:szCs w:val="24"/>
                <w:rtl/>
                <w:lang w:val="en-GB" w:bidi="ar-IQ"/>
              </w:rPr>
              <w:t>رقيّ بالإنسان والقدرة على التعرّف على ربّه في كلّ أحواله وإخلاص العبادة له.</w:t>
            </w:r>
            <w:r w:rsidR="00A63115">
              <w:rPr>
                <w:rtl/>
              </w:rPr>
              <w:t xml:space="preserve"> </w:t>
            </w:r>
            <w:r w:rsidR="00A63115" w:rsidRPr="00A63115">
              <w:rPr>
                <w:rFonts w:ascii="Times New Roman" w:eastAsia="Calibri" w:hAnsi="Times New Roman" w:cs="Times New Roman"/>
                <w:sz w:val="24"/>
                <w:szCs w:val="24"/>
                <w:rtl/>
                <w:lang w:val="en-GB" w:bidi="ar-IQ"/>
              </w:rPr>
              <w:t>ومن ثمّ العيش لأجل ذلك الهدف والتّضحية في سبيله، أي التعرّف على المثل الأعلى.</w:t>
            </w:r>
          </w:p>
          <w:p w14:paraId="4335F393" w14:textId="0DD60DF0" w:rsidR="00027498" w:rsidRPr="00027498" w:rsidRDefault="00027498" w:rsidP="00F530D1">
            <w:pPr>
              <w:numPr>
                <w:ilvl w:val="0"/>
                <w:numId w:val="2"/>
              </w:numPr>
              <w:bidi/>
              <w:spacing w:after="0" w:line="240" w:lineRule="auto"/>
              <w:jc w:val="both"/>
              <w:rPr>
                <w:rFonts w:ascii="Times New Roman" w:eastAsia="Calibri" w:hAnsi="Times New Roman" w:cs="Times New Roman"/>
                <w:sz w:val="24"/>
                <w:szCs w:val="24"/>
                <w:lang w:val="en-GB" w:bidi="ar-IQ"/>
              </w:rPr>
            </w:pPr>
            <w:r w:rsidRPr="00027498">
              <w:rPr>
                <w:rFonts w:ascii="Times New Roman" w:eastAsia="Calibri" w:hAnsi="Times New Roman" w:cs="Times New Roman"/>
                <w:sz w:val="24"/>
                <w:szCs w:val="24"/>
                <w:rtl/>
                <w:lang w:val="en-GB" w:bidi="ar-IQ"/>
              </w:rPr>
              <w:t xml:space="preserve">تحقيق العبودية لله- تعالى- هو الهدف العام الأسمى الذي تسعى </w:t>
            </w:r>
            <w:r w:rsidR="00F530D1">
              <w:rPr>
                <w:rFonts w:ascii="Times New Roman" w:eastAsia="Calibri" w:hAnsi="Times New Roman" w:cs="Times New Roman" w:hint="cs"/>
                <w:sz w:val="24"/>
                <w:szCs w:val="24"/>
                <w:rtl/>
                <w:lang w:val="en-GB" w:bidi="ar-IQ"/>
              </w:rPr>
              <w:t xml:space="preserve">فلسفة </w:t>
            </w:r>
            <w:r w:rsidRPr="00027498">
              <w:rPr>
                <w:rFonts w:ascii="Times New Roman" w:eastAsia="Calibri" w:hAnsi="Times New Roman" w:cs="Times New Roman"/>
                <w:sz w:val="24"/>
                <w:szCs w:val="24"/>
                <w:rtl/>
                <w:lang w:val="en-GB" w:bidi="ar-IQ"/>
              </w:rPr>
              <w:t>التربية الإسلامية إلى تحقيقه؛ وذلك لأن عبادة الله- تعالى، والقيام بواجب الاستخلاف في الأرض هو الهدف الأساسيّ من خلق الإنسان وإيجاده</w:t>
            </w:r>
            <w:r>
              <w:rPr>
                <w:rFonts w:ascii="Times New Roman" w:eastAsia="Calibri" w:hAnsi="Times New Roman" w:cs="Times New Roman" w:hint="cs"/>
                <w:sz w:val="24"/>
                <w:szCs w:val="24"/>
                <w:rtl/>
                <w:lang w:val="en-GB" w:bidi="ar-IQ"/>
              </w:rPr>
              <w:t>.</w:t>
            </w:r>
          </w:p>
          <w:p w14:paraId="299DEAD6" w14:textId="3DCD7388" w:rsidR="00027498" w:rsidRPr="00027498" w:rsidRDefault="00F530D1" w:rsidP="00F530D1">
            <w:pPr>
              <w:numPr>
                <w:ilvl w:val="0"/>
                <w:numId w:val="2"/>
              </w:numPr>
              <w:bidi/>
              <w:spacing w:after="0" w:line="240" w:lineRule="auto"/>
              <w:jc w:val="both"/>
              <w:rPr>
                <w:rFonts w:ascii="Times New Roman" w:eastAsia="Calibri" w:hAnsi="Times New Roman" w:cs="Times New Roman"/>
                <w:sz w:val="24"/>
                <w:szCs w:val="24"/>
                <w:lang w:val="en-GB" w:bidi="ar-IQ"/>
              </w:rPr>
            </w:pPr>
            <w:r>
              <w:rPr>
                <w:rFonts w:ascii="Times New Roman" w:eastAsia="Calibri" w:hAnsi="Times New Roman" w:cs="Times New Roman" w:hint="cs"/>
                <w:sz w:val="24"/>
                <w:szCs w:val="24"/>
                <w:rtl/>
                <w:lang w:val="en-GB" w:bidi="ar-IQ"/>
              </w:rPr>
              <w:t>ا</w:t>
            </w:r>
            <w:r w:rsidR="00027498" w:rsidRPr="00027498">
              <w:rPr>
                <w:rFonts w:ascii="Times New Roman" w:eastAsia="Calibri" w:hAnsi="Times New Roman" w:cs="Times New Roman"/>
                <w:sz w:val="24"/>
                <w:szCs w:val="24"/>
                <w:rtl/>
                <w:lang w:val="en-GB" w:bidi="ar-IQ"/>
              </w:rPr>
              <w:t>لإنشاء الفرد الصالح الذي يقوم بعبادة الله -تعالى- على هدى منه، وبصيرة بمراده.</w:t>
            </w:r>
          </w:p>
          <w:p w14:paraId="3FABA787" w14:textId="78BA4E79" w:rsidR="00027498" w:rsidRPr="00027498" w:rsidRDefault="00F530D1" w:rsidP="00F530D1">
            <w:pPr>
              <w:numPr>
                <w:ilvl w:val="0"/>
                <w:numId w:val="2"/>
              </w:numPr>
              <w:bidi/>
              <w:spacing w:after="0" w:line="240" w:lineRule="auto"/>
              <w:jc w:val="both"/>
              <w:rPr>
                <w:rFonts w:ascii="Times New Roman" w:eastAsia="Calibri" w:hAnsi="Times New Roman" w:cs="Times New Roman"/>
                <w:sz w:val="24"/>
                <w:szCs w:val="24"/>
                <w:lang w:val="en-GB" w:bidi="ar-IQ"/>
              </w:rPr>
            </w:pPr>
            <w:r>
              <w:rPr>
                <w:rFonts w:ascii="Times New Roman" w:eastAsia="Calibri" w:hAnsi="Times New Roman" w:cs="Times New Roman" w:hint="cs"/>
                <w:sz w:val="24"/>
                <w:szCs w:val="24"/>
                <w:rtl/>
                <w:lang w:val="en-GB" w:bidi="ar-IQ"/>
              </w:rPr>
              <w:t>ا</w:t>
            </w:r>
            <w:r>
              <w:rPr>
                <w:rFonts w:ascii="Times New Roman" w:eastAsia="Calibri" w:hAnsi="Times New Roman" w:cs="Times New Roman"/>
                <w:sz w:val="24"/>
                <w:szCs w:val="24"/>
                <w:rtl/>
                <w:lang w:val="en-GB" w:bidi="ar-IQ"/>
              </w:rPr>
              <w:t>قتد</w:t>
            </w:r>
            <w:r>
              <w:rPr>
                <w:rFonts w:ascii="Times New Roman" w:eastAsia="Calibri" w:hAnsi="Times New Roman" w:cs="Times New Roman" w:hint="cs"/>
                <w:sz w:val="24"/>
                <w:szCs w:val="24"/>
                <w:rtl/>
                <w:lang w:val="en-GB" w:bidi="ar-IQ"/>
              </w:rPr>
              <w:t>اء</w:t>
            </w:r>
            <w:r w:rsidR="00027498" w:rsidRPr="00027498">
              <w:rPr>
                <w:rFonts w:ascii="Times New Roman" w:eastAsia="Calibri" w:hAnsi="Times New Roman" w:cs="Times New Roman"/>
                <w:sz w:val="24"/>
                <w:szCs w:val="24"/>
                <w:rtl/>
                <w:lang w:val="en-GB" w:bidi="ar-IQ"/>
              </w:rPr>
              <w:t xml:space="preserve"> الفرد المسلم بأخلاق النبي محمّد -صلى الله عليه وسلم- الذي شهد له الله -تعالى- بحسن خلقه؛ فقال -تعالى-: ( وَ</w:t>
            </w:r>
            <w:r w:rsidR="00027498">
              <w:rPr>
                <w:rFonts w:ascii="Times New Roman" w:eastAsia="Calibri" w:hAnsi="Times New Roman" w:cs="Times New Roman"/>
                <w:sz w:val="24"/>
                <w:szCs w:val="24"/>
                <w:rtl/>
                <w:lang w:val="en-GB" w:bidi="ar-IQ"/>
              </w:rPr>
              <w:t>إِنَّكَ لَعَلَى خُلُقٍ عَظِيمٍ)</w:t>
            </w:r>
            <w:r w:rsidR="00027498">
              <w:rPr>
                <w:rFonts w:ascii="Times New Roman" w:eastAsia="Calibri" w:hAnsi="Times New Roman" w:cs="Times New Roman" w:hint="cs"/>
                <w:sz w:val="24"/>
                <w:szCs w:val="24"/>
                <w:rtl/>
                <w:lang w:val="en-GB" w:bidi="ar-IQ"/>
              </w:rPr>
              <w:t xml:space="preserve">. </w:t>
            </w:r>
          </w:p>
          <w:p w14:paraId="60485230" w14:textId="1E615FE3" w:rsidR="00027498" w:rsidRPr="00027498" w:rsidRDefault="00027498" w:rsidP="00F530D1">
            <w:pPr>
              <w:numPr>
                <w:ilvl w:val="0"/>
                <w:numId w:val="2"/>
              </w:numPr>
              <w:bidi/>
              <w:spacing w:after="0" w:line="240" w:lineRule="auto"/>
              <w:jc w:val="both"/>
              <w:rPr>
                <w:rFonts w:ascii="Times New Roman" w:eastAsia="Calibri" w:hAnsi="Times New Roman" w:cs="Times New Roman"/>
                <w:sz w:val="24"/>
                <w:szCs w:val="24"/>
                <w:lang w:val="en-GB" w:bidi="ar-IQ"/>
              </w:rPr>
            </w:pPr>
            <w:r w:rsidRPr="00027498">
              <w:rPr>
                <w:rFonts w:ascii="Times New Roman" w:eastAsia="Calibri" w:hAnsi="Times New Roman" w:cs="Times New Roman"/>
                <w:sz w:val="24"/>
                <w:szCs w:val="24"/>
                <w:rtl/>
                <w:lang w:val="en-GB" w:bidi="ar-IQ"/>
              </w:rPr>
              <w:t>تثبّت</w:t>
            </w:r>
            <w:r>
              <w:rPr>
                <w:rFonts w:ascii="Times New Roman" w:eastAsia="Calibri" w:hAnsi="Times New Roman" w:cs="Times New Roman" w:hint="cs"/>
                <w:sz w:val="24"/>
                <w:szCs w:val="24"/>
                <w:rtl/>
                <w:lang w:val="en-GB" w:bidi="ar-IQ"/>
              </w:rPr>
              <w:t xml:space="preserve"> فلسفة</w:t>
            </w:r>
            <w:r w:rsidRPr="00027498">
              <w:rPr>
                <w:rFonts w:ascii="Times New Roman" w:eastAsia="Calibri" w:hAnsi="Times New Roman" w:cs="Times New Roman"/>
                <w:sz w:val="24"/>
                <w:szCs w:val="24"/>
                <w:rtl/>
                <w:lang w:val="en-GB" w:bidi="ar-IQ"/>
              </w:rPr>
              <w:t xml:space="preserve"> التربية الإسلاميّة لدى المسلم رابطة الانتماء إلى الأمّة الإسلاميّة، والاهتمام بقضاياها المختلفة، وتوثيق أواصر الأخوّة الإيمانية بين أفراد المجتمع المسلم</w:t>
            </w:r>
            <w:r>
              <w:rPr>
                <w:rFonts w:ascii="Times New Roman" w:eastAsia="Calibri" w:hAnsi="Times New Roman" w:cs="Times New Roman" w:hint="cs"/>
                <w:sz w:val="24"/>
                <w:szCs w:val="24"/>
                <w:rtl/>
                <w:lang w:val="en-GB" w:bidi="ar-IQ"/>
              </w:rPr>
              <w:t xml:space="preserve">. </w:t>
            </w:r>
          </w:p>
          <w:p w14:paraId="3FEE7633" w14:textId="198931D0" w:rsidR="00027498" w:rsidRPr="00027498" w:rsidRDefault="00027498" w:rsidP="00F530D1">
            <w:pPr>
              <w:numPr>
                <w:ilvl w:val="0"/>
                <w:numId w:val="2"/>
              </w:numPr>
              <w:bidi/>
              <w:spacing w:after="0" w:line="240" w:lineRule="auto"/>
              <w:jc w:val="both"/>
              <w:rPr>
                <w:rFonts w:ascii="Times New Roman" w:eastAsia="Calibri" w:hAnsi="Times New Roman" w:cs="Times New Roman"/>
                <w:sz w:val="24"/>
                <w:szCs w:val="24"/>
                <w:lang w:val="en-GB" w:bidi="ar-IQ"/>
              </w:rPr>
            </w:pPr>
            <w:r w:rsidRPr="00027498">
              <w:rPr>
                <w:rFonts w:ascii="Times New Roman" w:eastAsia="Calibri" w:hAnsi="Times New Roman" w:cs="Times New Roman"/>
                <w:sz w:val="24"/>
                <w:szCs w:val="24"/>
                <w:rtl/>
                <w:lang w:val="en-GB" w:bidi="ar-IQ"/>
              </w:rPr>
              <w:t xml:space="preserve"> تكوين جيل يتّسم بالاتّزان النفسيّ والعاطفيّ</w:t>
            </w:r>
            <w:r>
              <w:rPr>
                <w:rFonts w:ascii="Times New Roman" w:eastAsia="Calibri" w:hAnsi="Times New Roman" w:cs="Times New Roman" w:hint="cs"/>
                <w:sz w:val="24"/>
                <w:szCs w:val="24"/>
                <w:rtl/>
                <w:lang w:val="en-GB" w:bidi="ar-IQ"/>
              </w:rPr>
              <w:t xml:space="preserve">. </w:t>
            </w:r>
          </w:p>
          <w:p w14:paraId="4DAA2990" w14:textId="7CBFB8F0" w:rsidR="00F530D1" w:rsidRDefault="00F530D1" w:rsidP="00F724A1">
            <w:pPr>
              <w:numPr>
                <w:ilvl w:val="0"/>
                <w:numId w:val="2"/>
              </w:numPr>
              <w:bidi/>
              <w:spacing w:after="0" w:line="240" w:lineRule="auto"/>
              <w:jc w:val="both"/>
              <w:rPr>
                <w:rFonts w:ascii="Times New Roman" w:eastAsia="Calibri" w:hAnsi="Times New Roman" w:cs="Times New Roman"/>
                <w:sz w:val="24"/>
                <w:szCs w:val="24"/>
                <w:lang w:val="en-GB" w:bidi="ar-IQ"/>
              </w:rPr>
            </w:pPr>
            <w:r>
              <w:rPr>
                <w:rFonts w:ascii="Times New Roman" w:eastAsia="Calibri" w:hAnsi="Times New Roman" w:cs="Times New Roman" w:hint="cs"/>
                <w:sz w:val="24"/>
                <w:szCs w:val="24"/>
                <w:rtl/>
                <w:lang w:val="en-GB" w:bidi="ar-IQ"/>
              </w:rPr>
              <w:t xml:space="preserve">أن </w:t>
            </w:r>
            <w:r w:rsidRPr="00F530D1">
              <w:rPr>
                <w:rFonts w:ascii="Times New Roman" w:eastAsia="Calibri" w:hAnsi="Times New Roman" w:cs="Times New Roman"/>
                <w:sz w:val="24"/>
                <w:szCs w:val="24"/>
                <w:rtl/>
                <w:lang w:val="en-GB" w:bidi="ar-IQ"/>
              </w:rPr>
              <w:t>يكون</w:t>
            </w:r>
            <w:r>
              <w:rPr>
                <w:rFonts w:ascii="Times New Roman" w:eastAsia="Calibri" w:hAnsi="Times New Roman" w:cs="Times New Roman" w:hint="cs"/>
                <w:sz w:val="24"/>
                <w:szCs w:val="24"/>
                <w:rtl/>
                <w:lang w:val="en-GB" w:bidi="ar-IQ"/>
              </w:rPr>
              <w:t xml:space="preserve"> فرد المسلم </w:t>
            </w:r>
            <w:r w:rsidRPr="00F530D1">
              <w:rPr>
                <w:rFonts w:ascii="Times New Roman" w:eastAsia="Calibri" w:hAnsi="Times New Roman" w:cs="Times New Roman"/>
                <w:sz w:val="24"/>
                <w:szCs w:val="24"/>
                <w:rtl/>
                <w:lang w:val="en-GB" w:bidi="ar-IQ"/>
              </w:rPr>
              <w:t xml:space="preserve"> قادراً على الإبداع، والذي يتمتّع بمجموعة من المواهب والملكات الضروريّة لتقدّ</w:t>
            </w:r>
            <w:r>
              <w:rPr>
                <w:rFonts w:ascii="Times New Roman" w:eastAsia="Calibri" w:hAnsi="Times New Roman" w:cs="Times New Roman"/>
                <w:sz w:val="24"/>
                <w:szCs w:val="24"/>
                <w:rtl/>
                <w:lang w:val="en-GB" w:bidi="ar-IQ"/>
              </w:rPr>
              <w:t>م المجتمع المسلم في الزمن الحال</w:t>
            </w:r>
            <w:r>
              <w:rPr>
                <w:rFonts w:ascii="Times New Roman" w:eastAsia="Calibri" w:hAnsi="Times New Roman" w:cs="Times New Roman" w:hint="cs"/>
                <w:sz w:val="24"/>
                <w:szCs w:val="24"/>
                <w:rtl/>
                <w:lang w:val="en-GB" w:bidi="ar-IQ"/>
              </w:rPr>
              <w:t xml:space="preserve">ي. </w:t>
            </w:r>
          </w:p>
          <w:p w14:paraId="1BE44965" w14:textId="77777777" w:rsidR="00F530D1" w:rsidRPr="00F530D1" w:rsidRDefault="00F530D1" w:rsidP="00F724A1">
            <w:pPr>
              <w:numPr>
                <w:ilvl w:val="0"/>
                <w:numId w:val="2"/>
              </w:numPr>
              <w:bidi/>
              <w:spacing w:after="0" w:line="240" w:lineRule="auto"/>
              <w:jc w:val="both"/>
              <w:rPr>
                <w:rFonts w:ascii="Times New Roman" w:eastAsia="Calibri" w:hAnsi="Times New Roman" w:cs="Times New Roman"/>
                <w:sz w:val="24"/>
                <w:szCs w:val="24"/>
                <w:lang w:val="en-GB" w:bidi="ar-IQ"/>
              </w:rPr>
            </w:pPr>
            <w:r w:rsidRPr="00F530D1">
              <w:rPr>
                <w:rFonts w:ascii="Times New Roman" w:eastAsia="Calibri" w:hAnsi="Times New Roman" w:cs="Times New Roman"/>
                <w:sz w:val="24"/>
                <w:szCs w:val="24"/>
                <w:rtl/>
                <w:lang w:val="en-GB" w:bidi="ar-IQ"/>
              </w:rPr>
              <w:t>تكوين الفرد المسلم بصورة بدنية، وجسدية صحيحة على القيام بواجب الاستخلاف في الأرض، وعمارتها، واستثمار منافعها المختلفة.</w:t>
            </w:r>
          </w:p>
          <w:p w14:paraId="11E7EDC5" w14:textId="5DDB3DFE" w:rsidR="0083253E" w:rsidRPr="0083253E" w:rsidRDefault="0083253E" w:rsidP="00F724A1">
            <w:pPr>
              <w:numPr>
                <w:ilvl w:val="0"/>
                <w:numId w:val="2"/>
              </w:numPr>
              <w:bidi/>
              <w:spacing w:after="0" w:line="240" w:lineRule="auto"/>
              <w:jc w:val="both"/>
              <w:rPr>
                <w:rFonts w:ascii="Times New Roman" w:eastAsia="Calibri" w:hAnsi="Times New Roman" w:cs="Times New Roman"/>
                <w:sz w:val="24"/>
                <w:szCs w:val="24"/>
                <w:lang w:val="en-GB" w:bidi="ar-IQ"/>
              </w:rPr>
            </w:pPr>
            <w:r w:rsidRPr="0083253E">
              <w:rPr>
                <w:rFonts w:ascii="Times New Roman" w:eastAsia="Calibri" w:hAnsi="Times New Roman" w:cs="Times New Roman"/>
                <w:sz w:val="24"/>
                <w:szCs w:val="24"/>
                <w:rtl/>
                <w:lang w:val="en-GB" w:bidi="ar-IQ"/>
              </w:rPr>
              <w:t>الاعتدال بين الجانب المادّي، والجانب الروحيّ للإنسان دون الاقتصار على جانب واحد</w:t>
            </w:r>
            <w:r>
              <w:rPr>
                <w:rFonts w:ascii="Times New Roman" w:eastAsia="Calibri" w:hAnsi="Times New Roman" w:cs="Times New Roman" w:hint="cs"/>
                <w:sz w:val="24"/>
                <w:szCs w:val="24"/>
                <w:rtl/>
                <w:lang w:val="en-GB" w:bidi="ar-IQ"/>
              </w:rPr>
              <w:t>.</w:t>
            </w:r>
          </w:p>
          <w:p w14:paraId="02F201E2" w14:textId="00643B30" w:rsidR="0083253E" w:rsidRPr="0083253E" w:rsidRDefault="0083253E" w:rsidP="00F724A1">
            <w:pPr>
              <w:numPr>
                <w:ilvl w:val="0"/>
                <w:numId w:val="2"/>
              </w:numPr>
              <w:bidi/>
              <w:spacing w:after="0" w:line="240" w:lineRule="auto"/>
              <w:jc w:val="both"/>
              <w:rPr>
                <w:rFonts w:ascii="Times New Roman" w:eastAsia="Calibri" w:hAnsi="Times New Roman" w:cs="Times New Roman"/>
                <w:sz w:val="24"/>
                <w:szCs w:val="24"/>
                <w:lang w:val="en-GB" w:bidi="ar-IQ"/>
              </w:rPr>
            </w:pPr>
            <w:r w:rsidRPr="0083253E">
              <w:rPr>
                <w:rFonts w:ascii="Times New Roman" w:eastAsia="Calibri" w:hAnsi="Times New Roman" w:cs="Times New Roman"/>
                <w:sz w:val="24"/>
                <w:szCs w:val="24"/>
                <w:rtl/>
                <w:lang w:val="en-GB" w:bidi="ar-IQ"/>
              </w:rPr>
              <w:t>إنشاء جيل قادر على نشر رسالة الإسلام في جميع أنحاء الأرض، وإقامة الحقّ والعدل بين الناس، ورفع كلمة الله -تعالى- في أرضه</w:t>
            </w:r>
            <w:r>
              <w:rPr>
                <w:rFonts w:ascii="Times New Roman" w:eastAsia="Calibri" w:hAnsi="Times New Roman" w:cs="Times New Roman" w:hint="cs"/>
                <w:sz w:val="24"/>
                <w:szCs w:val="24"/>
                <w:rtl/>
                <w:lang w:val="en-GB" w:bidi="ar-IQ"/>
              </w:rPr>
              <w:t xml:space="preserve">. </w:t>
            </w:r>
          </w:p>
          <w:p w14:paraId="4321DA04" w14:textId="5C4D0474" w:rsidR="0083253E" w:rsidRPr="0083253E" w:rsidRDefault="0083253E" w:rsidP="00F724A1">
            <w:pPr>
              <w:numPr>
                <w:ilvl w:val="0"/>
                <w:numId w:val="2"/>
              </w:numPr>
              <w:bidi/>
              <w:spacing w:after="0" w:line="240" w:lineRule="auto"/>
              <w:jc w:val="both"/>
              <w:rPr>
                <w:rFonts w:ascii="Times New Roman" w:eastAsia="Calibri" w:hAnsi="Times New Roman" w:cs="Times New Roman"/>
                <w:sz w:val="24"/>
                <w:szCs w:val="24"/>
                <w:lang w:val="en-GB" w:bidi="ar-IQ"/>
              </w:rPr>
            </w:pPr>
            <w:r w:rsidRPr="0083253E">
              <w:rPr>
                <w:rFonts w:ascii="Times New Roman" w:eastAsia="Calibri" w:hAnsi="Times New Roman" w:cs="Times New Roman"/>
                <w:sz w:val="24"/>
                <w:szCs w:val="24"/>
                <w:rtl/>
                <w:lang w:val="en-GB" w:bidi="ar-IQ"/>
              </w:rPr>
              <w:t>غرس القيم الإيمانية في النفوس</w:t>
            </w:r>
            <w:r w:rsidR="00F724A1">
              <w:rPr>
                <w:rFonts w:ascii="Times New Roman" w:eastAsia="Calibri" w:hAnsi="Times New Roman" w:cs="Times New Roman" w:hint="cs"/>
                <w:sz w:val="24"/>
                <w:szCs w:val="24"/>
                <w:rtl/>
                <w:lang w:val="en-GB" w:bidi="ar-IQ"/>
              </w:rPr>
              <w:t xml:space="preserve"> وذلك يتجسد في </w:t>
            </w:r>
            <w:r w:rsidRPr="0083253E">
              <w:rPr>
                <w:rFonts w:ascii="Times New Roman" w:eastAsia="Calibri" w:hAnsi="Times New Roman" w:cs="Times New Roman"/>
                <w:sz w:val="24"/>
                <w:szCs w:val="24"/>
                <w:rtl/>
                <w:lang w:val="en-GB" w:bidi="ar-IQ"/>
              </w:rPr>
              <w:t>قيام الناس على أساس الوحدة الإنسانيّة، والمساواة بين الناس، كما تغرس الإخلاص واستحضار النيّة في النفس البشريّة</w:t>
            </w:r>
          </w:p>
          <w:p w14:paraId="0C1D23CB" w14:textId="3A6C27BF" w:rsidR="00F724A1" w:rsidRPr="00F724A1" w:rsidRDefault="00F724A1" w:rsidP="00F724A1">
            <w:pPr>
              <w:numPr>
                <w:ilvl w:val="0"/>
                <w:numId w:val="2"/>
              </w:numPr>
              <w:bidi/>
              <w:spacing w:after="0" w:line="240" w:lineRule="auto"/>
              <w:jc w:val="both"/>
              <w:rPr>
                <w:rFonts w:ascii="Times New Roman" w:eastAsia="Calibri" w:hAnsi="Times New Roman" w:cs="Times New Roman"/>
                <w:sz w:val="24"/>
                <w:szCs w:val="24"/>
                <w:lang w:val="en-GB" w:bidi="ar-IQ"/>
              </w:rPr>
            </w:pPr>
            <w:r>
              <w:rPr>
                <w:rFonts w:ascii="Times New Roman" w:eastAsia="Calibri" w:hAnsi="Times New Roman" w:cs="Times New Roman"/>
                <w:sz w:val="24"/>
                <w:szCs w:val="24"/>
                <w:rtl/>
                <w:lang w:val="en-GB" w:bidi="ar-IQ"/>
              </w:rPr>
              <w:t>نشر العلم والثقافة</w:t>
            </w:r>
            <w:r>
              <w:rPr>
                <w:rFonts w:ascii="Times New Roman" w:eastAsia="Calibri" w:hAnsi="Times New Roman" w:cs="Times New Roman" w:hint="cs"/>
                <w:sz w:val="24"/>
                <w:szCs w:val="24"/>
                <w:rtl/>
                <w:lang w:val="en-GB" w:bidi="ar-IQ"/>
              </w:rPr>
              <w:t xml:space="preserve"> ولذلك نجد أن الإسلام </w:t>
            </w:r>
            <w:r w:rsidRPr="00F724A1">
              <w:rPr>
                <w:rFonts w:ascii="Times New Roman" w:eastAsia="Calibri" w:hAnsi="Times New Roman" w:cs="Times New Roman"/>
                <w:sz w:val="24"/>
                <w:szCs w:val="24"/>
                <w:rtl/>
                <w:lang w:val="en-GB" w:bidi="ar-IQ"/>
              </w:rPr>
              <w:t>حثّ عليه، وجعله فريضة على كل مسلم، سواء كان ذكراً أم أنثى؛ وذلك لأن العلم وسيلة لعبادة الله- تعالى- بإخلاص، وهو وسيلة لتربية المسلم على الأخلاق الحميدة، وقد دعا القرآن الكريم إلى طلب العلم، والسير في طريقه</w:t>
            </w:r>
            <w:r>
              <w:rPr>
                <w:rFonts w:ascii="Times New Roman" w:eastAsia="Calibri" w:hAnsi="Times New Roman" w:cs="Times New Roman" w:hint="cs"/>
                <w:sz w:val="24"/>
                <w:szCs w:val="24"/>
                <w:rtl/>
                <w:lang w:val="en-GB" w:bidi="ar-IQ"/>
              </w:rPr>
              <w:t xml:space="preserve">. </w:t>
            </w:r>
          </w:p>
          <w:p w14:paraId="42C0138B" w14:textId="600DBBB1" w:rsidR="00FB326D" w:rsidRPr="009E253E" w:rsidRDefault="00FB326D" w:rsidP="00F724A1">
            <w:pPr>
              <w:bidi/>
              <w:spacing w:after="0" w:line="240" w:lineRule="auto"/>
              <w:ind w:left="720"/>
              <w:rPr>
                <w:rFonts w:ascii="Times New Roman" w:eastAsia="Calibri" w:hAnsi="Times New Roman" w:cs="Times New Roman"/>
                <w:sz w:val="24"/>
                <w:szCs w:val="24"/>
                <w:rtl/>
                <w:lang w:bidi="ar-IQ"/>
              </w:rPr>
            </w:pPr>
          </w:p>
        </w:tc>
      </w:tr>
      <w:tr w:rsidR="00593EDA" w:rsidRPr="00593EDA" w14:paraId="4B72EC17" w14:textId="77777777" w:rsidTr="008C3DC7">
        <w:trPr>
          <w:trHeight w:val="704"/>
        </w:trPr>
        <w:tc>
          <w:tcPr>
            <w:tcW w:w="9329" w:type="dxa"/>
            <w:gridSpan w:val="2"/>
          </w:tcPr>
          <w:p w14:paraId="596D3C82" w14:textId="77777777" w:rsidR="00593EDA" w:rsidRPr="00593EDA" w:rsidRDefault="00593EDA" w:rsidP="00593EDA">
            <w:pPr>
              <w:bidi/>
              <w:spacing w:after="0" w:line="240" w:lineRule="auto"/>
              <w:rPr>
                <w:rFonts w:ascii="Calibri" w:eastAsia="Calibri" w:hAnsi="Calibri" w:cs="Arial"/>
                <w:b/>
                <w:bCs/>
                <w:sz w:val="24"/>
                <w:szCs w:val="24"/>
                <w:rtl/>
                <w:lang w:val="en-GB" w:bidi="ar-IQ"/>
              </w:rPr>
            </w:pPr>
            <w:r w:rsidRPr="00593EDA">
              <w:rPr>
                <w:rFonts w:ascii="Times New Roman" w:eastAsia="Calibri" w:hAnsi="Times New Roman" w:cs="Times New Roman"/>
                <w:b/>
                <w:bCs/>
                <w:sz w:val="24"/>
                <w:szCs w:val="24"/>
                <w:rtl/>
                <w:lang w:val="en-GB" w:bidi="ar-IQ"/>
              </w:rPr>
              <w:t xml:space="preserve">١٢. التزامات </w:t>
            </w:r>
            <w:r w:rsidRPr="00593EDA">
              <w:rPr>
                <w:rFonts w:ascii="Calibri" w:eastAsia="Calibri" w:hAnsi="Calibri" w:cs="Times New Roman" w:hint="cs"/>
                <w:b/>
                <w:bCs/>
                <w:sz w:val="24"/>
                <w:szCs w:val="24"/>
                <w:rtl/>
                <w:lang w:val="en-GB" w:bidi="ar-IQ"/>
              </w:rPr>
              <w:t>الطالب</w:t>
            </w:r>
            <w:r w:rsidRPr="00593EDA">
              <w:rPr>
                <w:rFonts w:ascii="Calibri" w:eastAsia="Calibri" w:hAnsi="Calibri" w:cs="Arial" w:hint="cs"/>
                <w:b/>
                <w:bCs/>
                <w:sz w:val="24"/>
                <w:szCs w:val="24"/>
                <w:rtl/>
                <w:lang w:val="en-GB" w:bidi="ar-IQ"/>
              </w:rPr>
              <w:t>:</w:t>
            </w:r>
          </w:p>
          <w:p w14:paraId="4EB732F9" w14:textId="77777777" w:rsidR="00593EDA" w:rsidRPr="00593EDA" w:rsidRDefault="00593EDA" w:rsidP="00593EDA">
            <w:pPr>
              <w:bidi/>
              <w:spacing w:after="0" w:line="240" w:lineRule="auto"/>
              <w:ind w:firstLine="324"/>
              <w:jc w:val="both"/>
              <w:rPr>
                <w:rFonts w:ascii="Calibri" w:eastAsia="Calibri" w:hAnsi="Calibri" w:cs="Arial"/>
                <w:sz w:val="24"/>
                <w:szCs w:val="24"/>
                <w:rtl/>
                <w:lang w:bidi="ar-IQ"/>
              </w:rPr>
            </w:pPr>
            <w:r w:rsidRPr="00593EDA">
              <w:rPr>
                <w:rFonts w:ascii="Calibri" w:eastAsia="Calibri" w:hAnsi="Calibri" w:cs="Times New Roman" w:hint="cs"/>
                <w:sz w:val="24"/>
                <w:szCs w:val="24"/>
                <w:rtl/>
                <w:lang w:val="en-GB" w:bidi="ar-IQ"/>
              </w:rPr>
              <w:t xml:space="preserve">  بغية الحصول على النتيجة المرجوة على الطالب الالتزام بالحضور الفعلي والذهني في المحاضرات والمشاركة الفعالة والتفاعل الإيجابي مع الدرس، </w:t>
            </w:r>
            <w:r w:rsidRPr="00593EDA">
              <w:rPr>
                <w:rFonts w:ascii="Calibri" w:eastAsia="Calibri" w:hAnsi="Calibri" w:cs="Arial" w:hint="cs"/>
                <w:sz w:val="24"/>
                <w:szCs w:val="24"/>
                <w:rtl/>
                <w:lang w:val="en-GB" w:bidi="ar-IQ"/>
              </w:rPr>
              <w:t>وذلك باغناء المادة بالأسئلة الوجيهة ومناقشة المسائل المطروحة واضافة المعلومات الجديدة، وعليه يجب على الطالب قبل دخول كل محاضرة قراءة المصادر المتعلقة بالمادة  وموضوع المحاضرة قراءة دقيقة.</w:t>
            </w:r>
          </w:p>
          <w:p w14:paraId="652B5BF0" w14:textId="77777777" w:rsidR="00593EDA" w:rsidRPr="00593EDA" w:rsidRDefault="00593EDA" w:rsidP="00593EDA">
            <w:pPr>
              <w:bidi/>
              <w:spacing w:after="0" w:line="240" w:lineRule="auto"/>
              <w:ind w:firstLine="324"/>
              <w:jc w:val="both"/>
              <w:rPr>
                <w:rFonts w:ascii="Calibri" w:eastAsia="Calibri" w:hAnsi="Calibri" w:cs="Arial"/>
                <w:sz w:val="24"/>
                <w:szCs w:val="24"/>
                <w:rtl/>
                <w:lang w:bidi="ar-IQ"/>
              </w:rPr>
            </w:pPr>
          </w:p>
        </w:tc>
      </w:tr>
      <w:tr w:rsidR="00593EDA" w:rsidRPr="00593EDA" w14:paraId="274C936D" w14:textId="77777777" w:rsidTr="008C3DC7">
        <w:trPr>
          <w:trHeight w:val="704"/>
        </w:trPr>
        <w:tc>
          <w:tcPr>
            <w:tcW w:w="9329" w:type="dxa"/>
            <w:gridSpan w:val="2"/>
          </w:tcPr>
          <w:p w14:paraId="12D80965"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١٣. طرق التدريس</w:t>
            </w:r>
            <w:r w:rsidRPr="00593EDA">
              <w:rPr>
                <w:rFonts w:ascii="Times New Roman" w:eastAsia="Calibri" w:hAnsi="Times New Roman" w:cs="Times New Roman" w:hint="cs"/>
                <w:b/>
                <w:bCs/>
                <w:sz w:val="24"/>
                <w:szCs w:val="24"/>
                <w:rtl/>
                <w:lang w:val="en-GB" w:bidi="ar-IQ"/>
              </w:rPr>
              <w:t>:</w:t>
            </w:r>
          </w:p>
          <w:p w14:paraId="04ED35C5" w14:textId="79E73391" w:rsidR="00593EDA" w:rsidRPr="00593EDA" w:rsidRDefault="008244F7" w:rsidP="00593EDA">
            <w:pPr>
              <w:bidi/>
              <w:spacing w:after="0" w:line="240" w:lineRule="auto"/>
              <w:ind w:firstLine="324"/>
              <w:jc w:val="both"/>
              <w:rPr>
                <w:rFonts w:ascii="Calibri" w:eastAsia="Calibri" w:hAnsi="Calibri" w:cs="Times New Roman"/>
                <w:sz w:val="24"/>
                <w:szCs w:val="24"/>
                <w:rtl/>
              </w:rPr>
            </w:pPr>
            <w:r>
              <w:rPr>
                <w:rFonts w:ascii="Calibri" w:eastAsia="Calibri" w:hAnsi="Calibri" w:cs="Times New Roman" w:hint="cs"/>
                <w:sz w:val="24"/>
                <w:szCs w:val="24"/>
                <w:rtl/>
                <w:lang w:val="en-GB" w:bidi="ar-IQ"/>
              </w:rPr>
              <w:t xml:space="preserve"> </w:t>
            </w:r>
            <w:r w:rsidR="00593EDA" w:rsidRPr="00593EDA">
              <w:rPr>
                <w:rFonts w:ascii="Calibri" w:eastAsia="Calibri" w:hAnsi="Calibri" w:cs="Times New Roman" w:hint="cs"/>
                <w:sz w:val="24"/>
                <w:szCs w:val="24"/>
                <w:rtl/>
                <w:lang w:val="en-GB" w:bidi="ar-IQ"/>
              </w:rPr>
              <w:t xml:space="preserve">في سبيل إيصال </w:t>
            </w:r>
            <w:r w:rsidR="00593EDA" w:rsidRPr="00593EDA">
              <w:rPr>
                <w:rFonts w:ascii="Calibri" w:eastAsia="Calibri" w:hAnsi="Calibri" w:cs="Times New Roman" w:hint="cs"/>
                <w:sz w:val="24"/>
                <w:szCs w:val="24"/>
                <w:rtl/>
              </w:rPr>
              <w:t>المادة العلمية إلى الطلبة وتفهيمهم فهماً صحيحاً</w:t>
            </w:r>
            <w:r w:rsidR="00593EDA" w:rsidRPr="00593EDA">
              <w:rPr>
                <w:rFonts w:ascii="Calibri" w:eastAsia="Calibri" w:hAnsi="Calibri" w:cs="Times New Roman" w:hint="cs"/>
                <w:sz w:val="24"/>
                <w:szCs w:val="24"/>
                <w:rtl/>
                <w:lang w:val="en-GB" w:bidi="ar-IQ"/>
              </w:rPr>
              <w:t xml:space="preserve"> خلال هذا الكورس يتمّ التعليم من خلال الوسائل المستحدثة في مجال التعليم، مثل آلات الحاسوب (الكومبيوتر) وجهاز العرض (داتاشو) لعرض النقاط الرئيسة والعناوين البارزة والجديرة بالاهتمام والوقوف عليها من خلال عرض سلايدات، وذلك لجلب ذهن الطلبة إليها، </w:t>
            </w:r>
            <w:r w:rsidR="00593EDA" w:rsidRPr="00593EDA">
              <w:rPr>
                <w:rFonts w:ascii="Calibri" w:eastAsia="Calibri" w:hAnsi="Calibri" w:cs="Times New Roman" w:hint="cs"/>
                <w:sz w:val="24"/>
                <w:szCs w:val="24"/>
                <w:rtl/>
              </w:rPr>
              <w:t xml:space="preserve">وكذلك استخدام </w:t>
            </w:r>
            <w:r w:rsidR="00593EDA" w:rsidRPr="00593EDA">
              <w:rPr>
                <w:rFonts w:ascii="Calibri" w:eastAsia="Calibri" w:hAnsi="Calibri" w:cs="Times New Roman" w:hint="cs"/>
                <w:sz w:val="24"/>
                <w:szCs w:val="24"/>
                <w:rtl/>
              </w:rPr>
              <w:lastRenderedPageBreak/>
              <w:t>السبورة، مع مراعاة أساليب وطرق التدريس المعاصرة، ومنها: لغة الجسد لإيجاد التفاعل الإيجابي والمشاركة الفعالة.</w:t>
            </w:r>
          </w:p>
          <w:p w14:paraId="1B348463" w14:textId="77777777" w:rsidR="00593EDA" w:rsidRPr="00593EDA" w:rsidRDefault="00593EDA" w:rsidP="00593EDA">
            <w:pPr>
              <w:bidi/>
              <w:spacing w:after="0" w:line="240" w:lineRule="auto"/>
              <w:ind w:firstLine="324"/>
              <w:jc w:val="both"/>
              <w:rPr>
                <w:rFonts w:ascii="Calibri" w:eastAsia="Calibri" w:hAnsi="Calibri" w:cs="Times New Roman"/>
                <w:sz w:val="24"/>
                <w:szCs w:val="24"/>
                <w:rtl/>
                <w:lang w:val="en-GB" w:bidi="ar-IQ"/>
              </w:rPr>
            </w:pPr>
            <w:r w:rsidRPr="00593EDA">
              <w:rPr>
                <w:rFonts w:ascii="Calibri" w:eastAsia="Calibri" w:hAnsi="Calibri" w:cs="Times New Roman" w:hint="cs"/>
                <w:sz w:val="24"/>
                <w:szCs w:val="24"/>
                <w:rtl/>
                <w:lang w:val="en-GB" w:bidi="ar-IQ"/>
              </w:rPr>
              <w:t xml:space="preserve">ورغم ذلك لا ينبغي أن ننسى دور وفضل الكتب </w:t>
            </w:r>
            <w:r w:rsidRPr="00593EDA">
              <w:rPr>
                <w:rFonts w:ascii="Calibri" w:eastAsia="Calibri" w:hAnsi="Calibri" w:cs="Times New Roman" w:hint="cs"/>
                <w:sz w:val="24"/>
                <w:szCs w:val="24"/>
                <w:rtl/>
              </w:rPr>
              <w:t>والإحالة إليها</w:t>
            </w:r>
            <w:r w:rsidRPr="00593EDA">
              <w:rPr>
                <w:rFonts w:ascii="Calibri" w:eastAsia="Calibri" w:hAnsi="Calibri" w:cs="Times New Roman" w:hint="cs"/>
                <w:sz w:val="24"/>
                <w:szCs w:val="24"/>
                <w:rtl/>
                <w:lang w:val="en-GB" w:bidi="ar-IQ"/>
              </w:rPr>
              <w:t xml:space="preserve"> سواء كانت منهجيّا أو غيره، فالتعليم بين دفتي الكتاب لا يعدلها بديل آخر، إلا أن هذه الوسائل المستحدثة تكون وسيلة للتسهيل أكثر.</w:t>
            </w:r>
          </w:p>
          <w:p w14:paraId="48C777D2" w14:textId="77777777" w:rsidR="00593EDA" w:rsidRPr="00593EDA" w:rsidRDefault="00593EDA" w:rsidP="00593EDA">
            <w:pPr>
              <w:bidi/>
              <w:spacing w:after="0" w:line="240" w:lineRule="auto"/>
              <w:ind w:firstLine="324"/>
              <w:jc w:val="both"/>
              <w:rPr>
                <w:rFonts w:ascii="Calibri" w:eastAsia="Calibri" w:hAnsi="Calibri" w:cs="Times New Roman"/>
                <w:sz w:val="24"/>
                <w:szCs w:val="24"/>
                <w:rtl/>
                <w:lang w:val="en-GB" w:bidi="ar-IQ"/>
              </w:rPr>
            </w:pPr>
          </w:p>
        </w:tc>
      </w:tr>
      <w:tr w:rsidR="00593EDA" w:rsidRPr="00593EDA" w14:paraId="35EBAD98" w14:textId="77777777" w:rsidTr="008C3DC7">
        <w:trPr>
          <w:trHeight w:val="704"/>
        </w:trPr>
        <w:tc>
          <w:tcPr>
            <w:tcW w:w="9329" w:type="dxa"/>
            <w:gridSpan w:val="2"/>
          </w:tcPr>
          <w:p w14:paraId="3FC071CC" w14:textId="77777777" w:rsidR="00593EDA" w:rsidRP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lastRenderedPageBreak/>
              <w:t>١٤. نظام التقييم</w:t>
            </w:r>
            <w:r w:rsidRPr="00593EDA">
              <w:rPr>
                <w:rFonts w:ascii="Times New Roman" w:eastAsia="Calibri" w:hAnsi="Times New Roman" w:cs="Times New Roman" w:hint="cs"/>
                <w:b/>
                <w:bCs/>
                <w:sz w:val="24"/>
                <w:szCs w:val="24"/>
                <w:rtl/>
                <w:lang w:val="en-GB" w:bidi="ar-IQ"/>
              </w:rPr>
              <w:t>:</w:t>
            </w:r>
          </w:p>
          <w:p w14:paraId="54DA7799" w14:textId="77777777" w:rsidR="00593EDA" w:rsidRPr="00593EDA" w:rsidRDefault="00593EDA" w:rsidP="008244F7">
            <w:pPr>
              <w:bidi/>
              <w:spacing w:after="0" w:line="240" w:lineRule="auto"/>
              <w:jc w:val="both"/>
              <w:rPr>
                <w:rFonts w:ascii="Times New Roman" w:eastAsia="Calibri" w:hAnsi="Times New Roman" w:cs="Times New Roman"/>
                <w:sz w:val="24"/>
                <w:szCs w:val="24"/>
                <w:lang w:val="en-GB" w:bidi="ar-IQ"/>
              </w:rPr>
            </w:pPr>
            <w:r w:rsidRPr="00593EDA">
              <w:rPr>
                <w:rFonts w:ascii="Times New Roman" w:eastAsia="Calibri" w:hAnsi="Times New Roman" w:cs="Times New Roman" w:hint="cs"/>
                <w:b/>
                <w:bCs/>
                <w:sz w:val="24"/>
                <w:szCs w:val="24"/>
                <w:rtl/>
                <w:lang w:val="en-GB" w:bidi="ar-IQ"/>
              </w:rPr>
              <w:t xml:space="preserve"> </w:t>
            </w:r>
            <w:r w:rsidRPr="00593EDA">
              <w:rPr>
                <w:rFonts w:ascii="Times New Roman" w:eastAsia="Calibri" w:hAnsi="Times New Roman" w:cs="Times New Roman" w:hint="cs"/>
                <w:sz w:val="24"/>
                <w:szCs w:val="24"/>
                <w:rtl/>
                <w:lang w:val="en-GB" w:bidi="ar-IQ"/>
              </w:rPr>
              <w:t>المادة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من</w:t>
            </w:r>
            <w:r w:rsidRPr="00593EDA">
              <w:rPr>
                <w:rFonts w:ascii="Times New Roman" w:eastAsia="Calibri" w:hAnsi="Times New Roman" w:cs="Times New Roman"/>
                <w:sz w:val="24"/>
                <w:szCs w:val="24"/>
                <w:rtl/>
                <w:lang w:val="en-GB" w:bidi="ar-IQ"/>
              </w:rPr>
              <w:t xml:space="preserve"> ( 100 ) </w:t>
            </w:r>
            <w:r w:rsidRPr="00593EDA">
              <w:rPr>
                <w:rFonts w:ascii="Times New Roman" w:eastAsia="Calibri" w:hAnsi="Times New Roman" w:cs="Times New Roman" w:hint="cs"/>
                <w:sz w:val="24"/>
                <w:szCs w:val="24"/>
                <w:rtl/>
                <w:lang w:val="en-GB" w:bidi="ar-IQ"/>
              </w:rPr>
              <w:t>درجة،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والنجاح</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من</w:t>
            </w:r>
            <w:r w:rsidRPr="00593EDA">
              <w:rPr>
                <w:rFonts w:ascii="Times New Roman" w:eastAsia="Calibri" w:hAnsi="Times New Roman" w:cs="Times New Roman"/>
                <w:sz w:val="24"/>
                <w:szCs w:val="24"/>
                <w:rtl/>
                <w:lang w:val="en-GB" w:bidi="ar-IQ"/>
              </w:rPr>
              <w:t xml:space="preserve"> (50٪)</w:t>
            </w:r>
            <w:r w:rsidRPr="00593EDA">
              <w:rPr>
                <w:rFonts w:ascii="Times New Roman" w:eastAsia="Calibri" w:hAnsi="Times New Roman" w:cs="Times New Roman" w:hint="cs"/>
                <w:sz w:val="24"/>
                <w:szCs w:val="24"/>
                <w:rtl/>
                <w:lang w:val="en-GB" w:bidi="ar-IQ"/>
              </w:rPr>
              <w:t>،</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وتوزع</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الدرجات</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كالتالي</w:t>
            </w:r>
            <w:r w:rsidRPr="00593EDA">
              <w:rPr>
                <w:rFonts w:ascii="Times New Roman" w:eastAsia="Calibri" w:hAnsi="Times New Roman" w:cs="Times New Roman"/>
                <w:sz w:val="24"/>
                <w:szCs w:val="24"/>
                <w:rtl/>
                <w:lang w:val="en-GB" w:bidi="ar-IQ"/>
              </w:rPr>
              <w:t>:</w:t>
            </w:r>
          </w:p>
          <w:p w14:paraId="5C2B1647" w14:textId="26AB045B" w:rsidR="00593EDA" w:rsidRPr="00593EDA" w:rsidRDefault="00593EDA" w:rsidP="008244F7">
            <w:pPr>
              <w:bidi/>
              <w:spacing w:after="0" w:line="240" w:lineRule="auto"/>
              <w:jc w:val="both"/>
              <w:rPr>
                <w:rFonts w:ascii="Times New Roman" w:eastAsia="Calibri" w:hAnsi="Times New Roman" w:cs="Times New Roman"/>
                <w:sz w:val="24"/>
                <w:szCs w:val="24"/>
                <w:lang w:val="en-GB" w:bidi="ar-IQ"/>
              </w:rPr>
            </w:pPr>
            <w:r w:rsidRPr="00593EDA">
              <w:rPr>
                <w:rFonts w:ascii="Times New Roman" w:eastAsia="Calibri" w:hAnsi="Times New Roman" w:cs="Times New Roman"/>
                <w:sz w:val="24"/>
                <w:szCs w:val="24"/>
                <w:rtl/>
                <w:lang w:val="en-GB" w:bidi="ar-IQ"/>
              </w:rPr>
              <w:t xml:space="preserve">( 40٪ ) </w:t>
            </w:r>
            <w:r w:rsidRPr="00593EDA">
              <w:rPr>
                <w:rFonts w:ascii="Times New Roman" w:eastAsia="Calibri" w:hAnsi="Times New Roman" w:cs="Times New Roman" w:hint="cs"/>
                <w:sz w:val="24"/>
                <w:szCs w:val="24"/>
                <w:rtl/>
                <w:lang w:val="en-GB" w:bidi="ar-IQ"/>
              </w:rPr>
              <w:t>معدل</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السعي</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للكو</w:t>
            </w:r>
            <w:r w:rsidR="0045019C">
              <w:rPr>
                <w:rFonts w:ascii="Times New Roman" w:eastAsia="Calibri" w:hAnsi="Times New Roman" w:cs="Times New Roman" w:hint="cs"/>
                <w:sz w:val="24"/>
                <w:szCs w:val="24"/>
                <w:rtl/>
                <w:lang w:val="en-GB" w:bidi="ar-IQ"/>
              </w:rPr>
              <w:t>ر</w:t>
            </w:r>
            <w:r w:rsidRPr="00593EDA">
              <w:rPr>
                <w:rFonts w:ascii="Times New Roman" w:eastAsia="Calibri" w:hAnsi="Times New Roman" w:cs="Times New Roman" w:hint="cs"/>
                <w:sz w:val="24"/>
                <w:szCs w:val="24"/>
                <w:rtl/>
                <w:lang w:val="en-GB" w:bidi="ar-IQ"/>
              </w:rPr>
              <w:t>س،</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موزعة</w:t>
            </w:r>
            <w:r w:rsidR="0045019C">
              <w:rPr>
                <w:rFonts w:ascii="Times New Roman" w:eastAsia="Calibri" w:hAnsi="Times New Roman" w:cs="Times New Roman" w:hint="cs"/>
                <w:sz w:val="24"/>
                <w:szCs w:val="24"/>
                <w:rtl/>
                <w:lang w:val="en-GB" w:bidi="ar-IQ"/>
              </w:rPr>
              <w:t xml:space="preserve"> (20) درجة</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على</w:t>
            </w:r>
            <w:r w:rsidR="0045019C">
              <w:rPr>
                <w:rFonts w:ascii="Times New Roman" w:eastAsia="Calibri" w:hAnsi="Times New Roman" w:cs="Times New Roman" w:hint="cs"/>
                <w:sz w:val="24"/>
                <w:szCs w:val="24"/>
                <w:rtl/>
                <w:lang w:val="en-GB" w:bidi="ar-IQ"/>
              </w:rPr>
              <w:t xml:space="preserve"> الإمتحان التحريري و(20) درجة أخرى على تقرير وإلقاء سمنار وكويز ونشاط اليومي </w:t>
            </w:r>
            <w:r w:rsidRPr="00593EDA">
              <w:rPr>
                <w:rFonts w:ascii="Times New Roman" w:eastAsia="Calibri" w:hAnsi="Times New Roman" w:cs="Times New Roman"/>
                <w:sz w:val="24"/>
                <w:szCs w:val="24"/>
                <w:rtl/>
                <w:lang w:val="en-GB" w:bidi="ar-IQ"/>
              </w:rPr>
              <w:t>.</w:t>
            </w:r>
          </w:p>
          <w:p w14:paraId="05DACCB3" w14:textId="236F3825" w:rsidR="00593EDA" w:rsidRPr="008244F7" w:rsidRDefault="00593EDA" w:rsidP="008244F7">
            <w:pPr>
              <w:bidi/>
              <w:spacing w:after="0" w:line="240" w:lineRule="auto"/>
              <w:jc w:val="both"/>
              <w:rPr>
                <w:rFonts w:ascii="Times New Roman" w:eastAsia="Calibri" w:hAnsi="Times New Roman" w:cs="Times New Roman"/>
                <w:sz w:val="24"/>
                <w:szCs w:val="24"/>
                <w:lang w:val="en-GB" w:bidi="ar-IQ"/>
              </w:rPr>
            </w:pPr>
            <w:r w:rsidRPr="00593EDA">
              <w:rPr>
                <w:rFonts w:ascii="Times New Roman" w:eastAsia="Calibri" w:hAnsi="Times New Roman" w:cs="Times New Roman"/>
                <w:sz w:val="24"/>
                <w:szCs w:val="24"/>
                <w:rtl/>
                <w:lang w:val="en-GB" w:bidi="ar-IQ"/>
              </w:rPr>
              <w:t xml:space="preserve">( 60٪ ) </w:t>
            </w:r>
            <w:r w:rsidRPr="00593EDA">
              <w:rPr>
                <w:rFonts w:ascii="Times New Roman" w:eastAsia="Calibri" w:hAnsi="Times New Roman" w:cs="Times New Roman" w:hint="cs"/>
                <w:sz w:val="24"/>
                <w:szCs w:val="24"/>
                <w:rtl/>
                <w:lang w:val="en-GB" w:bidi="ar-IQ"/>
              </w:rPr>
              <w:t>على</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الامتحان</w:t>
            </w:r>
            <w:r w:rsidRPr="00593EDA">
              <w:rPr>
                <w:rFonts w:ascii="Times New Roman" w:eastAsia="Calibri" w:hAnsi="Times New Roman" w:cs="Times New Roman"/>
                <w:sz w:val="24"/>
                <w:szCs w:val="24"/>
                <w:rtl/>
                <w:lang w:val="en-GB" w:bidi="ar-IQ"/>
              </w:rPr>
              <w:t xml:space="preserve"> </w:t>
            </w:r>
            <w:r w:rsidRPr="00593EDA">
              <w:rPr>
                <w:rFonts w:ascii="Times New Roman" w:eastAsia="Calibri" w:hAnsi="Times New Roman" w:cs="Times New Roman" w:hint="cs"/>
                <w:sz w:val="24"/>
                <w:szCs w:val="24"/>
                <w:rtl/>
                <w:lang w:val="en-GB" w:bidi="ar-IQ"/>
              </w:rPr>
              <w:t>النهائي</w:t>
            </w:r>
            <w:r w:rsidRPr="00593EDA">
              <w:rPr>
                <w:rFonts w:ascii="Times New Roman" w:eastAsia="Calibri" w:hAnsi="Times New Roman" w:cs="Times New Roman"/>
                <w:sz w:val="24"/>
                <w:szCs w:val="24"/>
                <w:rtl/>
                <w:lang w:val="en-GB" w:bidi="ar-IQ"/>
              </w:rPr>
              <w:t xml:space="preserve"> .</w:t>
            </w:r>
          </w:p>
        </w:tc>
      </w:tr>
      <w:tr w:rsidR="00593EDA" w:rsidRPr="00593EDA" w14:paraId="5F2D8E21" w14:textId="77777777" w:rsidTr="008C3DC7">
        <w:trPr>
          <w:trHeight w:val="1819"/>
        </w:trPr>
        <w:tc>
          <w:tcPr>
            <w:tcW w:w="9329" w:type="dxa"/>
            <w:gridSpan w:val="2"/>
          </w:tcPr>
          <w:p w14:paraId="2D6F6D65" w14:textId="77777777" w:rsidR="00593EDA" w:rsidRPr="00593EDA" w:rsidRDefault="00593EDA" w:rsidP="00593EDA">
            <w:pPr>
              <w:bidi/>
              <w:spacing w:after="0" w:line="240" w:lineRule="auto"/>
              <w:rPr>
                <w:rFonts w:ascii="Times New Roman" w:eastAsia="Calibri" w:hAnsi="Times New Roman" w:cs="Times New Roman"/>
                <w:b/>
                <w:bCs/>
                <w:sz w:val="24"/>
                <w:szCs w:val="24"/>
                <w:rtl/>
                <w:lang w:bidi="ar-IQ"/>
              </w:rPr>
            </w:pPr>
            <w:r w:rsidRPr="00593EDA">
              <w:rPr>
                <w:rFonts w:ascii="Times New Roman" w:eastAsia="Calibri" w:hAnsi="Times New Roman" w:cs="Times New Roman"/>
                <w:b/>
                <w:bCs/>
                <w:sz w:val="24"/>
                <w:szCs w:val="24"/>
                <w:rtl/>
                <w:lang w:bidi="ar-IQ"/>
              </w:rPr>
              <w:t>١٥. نتائج تعلم الطالب</w:t>
            </w:r>
            <w:r w:rsidRPr="00593EDA">
              <w:rPr>
                <w:rFonts w:ascii="Times New Roman" w:eastAsia="Calibri" w:hAnsi="Times New Roman" w:cs="Times New Roman" w:hint="cs"/>
                <w:b/>
                <w:bCs/>
                <w:sz w:val="24"/>
                <w:szCs w:val="24"/>
                <w:rtl/>
                <w:lang w:bidi="ar-IQ"/>
              </w:rPr>
              <w:t>:</w:t>
            </w:r>
          </w:p>
          <w:p w14:paraId="26C498FB" w14:textId="77777777" w:rsidR="00593EDA" w:rsidRPr="00593EDA" w:rsidRDefault="00593EDA" w:rsidP="00593EDA">
            <w:pPr>
              <w:bidi/>
              <w:spacing w:after="0" w:line="240" w:lineRule="auto"/>
              <w:ind w:firstLine="324"/>
              <w:jc w:val="both"/>
              <w:rPr>
                <w:rFonts w:ascii="Times New Roman" w:eastAsia="Calibri" w:hAnsi="Times New Roman" w:cs="Times New Roman"/>
                <w:sz w:val="28"/>
                <w:szCs w:val="28"/>
                <w:rtl/>
                <w:lang w:bidi="ar-IQ"/>
              </w:rPr>
            </w:pPr>
            <w:r w:rsidRPr="00593EDA">
              <w:rPr>
                <w:rFonts w:ascii="Times New Roman" w:eastAsia="Calibri" w:hAnsi="Times New Roman" w:cs="Times New Roman" w:hint="cs"/>
                <w:sz w:val="24"/>
                <w:szCs w:val="24"/>
                <w:rtl/>
                <w:lang w:bidi="ar-IQ"/>
              </w:rPr>
              <w:t>بناء على وضوح أهداف المادة التي ذكرناها في فقرة " رقم 11/ اهداف المادة"، فإذا قام الطالب بالتزاماته سيحقق التعلم نتيجته لدى الطالب وسيحصل على المعلومات الكافية وذلك لأن محتويات الكورس مناسبة لمستوى الطلاب ويمكنهم فهمها واستيعابها، فإن السيرة النبوية العطرة  تنمي لدى الطالب عقلية واعية وناقدة لما يسمع ويقرأ وفق منهجية علمية دقيقة ويكون التبيين مبدؤه  دائماً قبل اتخاذ القرار في أية رواية يسمعها.</w:t>
            </w:r>
          </w:p>
        </w:tc>
      </w:tr>
      <w:tr w:rsidR="00593EDA" w:rsidRPr="00593EDA" w14:paraId="7A6A3C6D" w14:textId="77777777" w:rsidTr="008C3DC7">
        <w:tc>
          <w:tcPr>
            <w:tcW w:w="9329" w:type="dxa"/>
            <w:gridSpan w:val="2"/>
          </w:tcPr>
          <w:p w14:paraId="71B2639F" w14:textId="332014A3" w:rsidR="00593EDA" w:rsidRDefault="00593EDA" w:rsidP="00593EDA">
            <w:pPr>
              <w:bidi/>
              <w:spacing w:after="0" w:line="240" w:lineRule="auto"/>
              <w:rPr>
                <w:rFonts w:ascii="Times New Roman" w:eastAsia="Calibri" w:hAnsi="Times New Roman" w:cs="Times New Roman"/>
                <w:b/>
                <w:bCs/>
                <w:sz w:val="24"/>
                <w:szCs w:val="24"/>
                <w:rtl/>
                <w:lang w:val="en-GB" w:bidi="ar-IQ"/>
              </w:rPr>
            </w:pPr>
            <w:r w:rsidRPr="00593EDA">
              <w:rPr>
                <w:rFonts w:ascii="Times New Roman" w:eastAsia="Calibri" w:hAnsi="Times New Roman" w:cs="Times New Roman"/>
                <w:b/>
                <w:bCs/>
                <w:sz w:val="24"/>
                <w:szCs w:val="24"/>
                <w:rtl/>
                <w:lang w:val="en-GB" w:bidi="ar-IQ"/>
              </w:rPr>
              <w:t>١٦. قائمة</w:t>
            </w:r>
            <w:r w:rsidR="00EB73B1">
              <w:rPr>
                <w:rFonts w:ascii="Times New Roman" w:eastAsia="Calibri" w:hAnsi="Times New Roman" w:cs="Times New Roman" w:hint="cs"/>
                <w:b/>
                <w:bCs/>
                <w:sz w:val="24"/>
                <w:szCs w:val="24"/>
                <w:rtl/>
                <w:lang w:val="en-GB" w:bidi="ar-IQ"/>
              </w:rPr>
              <w:t xml:space="preserve"> </w:t>
            </w:r>
            <w:r w:rsidR="00B41268">
              <w:rPr>
                <w:rFonts w:ascii="Times New Roman" w:eastAsia="Calibri" w:hAnsi="Times New Roman" w:cs="Times New Roman" w:hint="cs"/>
                <w:b/>
                <w:bCs/>
                <w:sz w:val="24"/>
                <w:szCs w:val="24"/>
                <w:rtl/>
                <w:lang w:val="en-GB" w:bidi="ar-IQ"/>
              </w:rPr>
              <w:t xml:space="preserve"> بعض </w:t>
            </w:r>
            <w:r w:rsidR="00EB73B1">
              <w:rPr>
                <w:rFonts w:ascii="Times New Roman" w:eastAsia="Calibri" w:hAnsi="Times New Roman" w:cs="Times New Roman" w:hint="cs"/>
                <w:b/>
                <w:bCs/>
                <w:sz w:val="24"/>
                <w:szCs w:val="24"/>
                <w:rtl/>
                <w:lang w:val="en-GB" w:bidi="ar-IQ"/>
              </w:rPr>
              <w:t>المصادرو</w:t>
            </w:r>
            <w:r w:rsidR="00EB73B1">
              <w:rPr>
                <w:rFonts w:ascii="Times New Roman" w:eastAsia="Calibri" w:hAnsi="Times New Roman" w:cs="Times New Roman"/>
                <w:b/>
                <w:bCs/>
                <w:sz w:val="24"/>
                <w:szCs w:val="24"/>
                <w:rtl/>
                <w:lang w:val="en-GB" w:bidi="ar-IQ"/>
              </w:rPr>
              <w:t xml:space="preserve"> المراجع </w:t>
            </w:r>
            <w:r w:rsidR="00EB73B1">
              <w:rPr>
                <w:rFonts w:ascii="Times New Roman" w:eastAsia="Calibri" w:hAnsi="Times New Roman" w:cs="Times New Roman" w:hint="cs"/>
                <w:b/>
                <w:bCs/>
                <w:sz w:val="24"/>
                <w:szCs w:val="24"/>
                <w:rtl/>
                <w:lang w:val="en-GB" w:bidi="ar-IQ"/>
              </w:rPr>
              <w:t>:</w:t>
            </w:r>
          </w:p>
          <w:p w14:paraId="541EEED0" w14:textId="77777777" w:rsidR="00EB73B1" w:rsidRPr="00593EDA" w:rsidRDefault="00EB73B1" w:rsidP="00EB73B1">
            <w:pPr>
              <w:bidi/>
              <w:spacing w:after="0" w:line="240" w:lineRule="auto"/>
              <w:rPr>
                <w:rFonts w:ascii="Times New Roman" w:eastAsia="Calibri" w:hAnsi="Times New Roman" w:cs="Times New Roman"/>
                <w:b/>
                <w:bCs/>
                <w:sz w:val="24"/>
                <w:szCs w:val="24"/>
                <w:rtl/>
                <w:lang w:val="en-GB" w:bidi="ar-IQ"/>
              </w:rPr>
            </w:pPr>
          </w:p>
          <w:p w14:paraId="5AEBC804" w14:textId="210E650B" w:rsidR="00B41268" w:rsidRDefault="00B41268" w:rsidP="00B21B00">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القرآن الكريم </w:t>
            </w:r>
          </w:p>
          <w:p w14:paraId="0ABD70A9" w14:textId="77777777" w:rsidR="00B21B00" w:rsidRPr="00B21B00" w:rsidRDefault="00B21B00" w:rsidP="00B41268">
            <w:pPr>
              <w:numPr>
                <w:ilvl w:val="0"/>
                <w:numId w:val="1"/>
              </w:numPr>
              <w:bidi/>
              <w:spacing w:after="0" w:line="240" w:lineRule="auto"/>
              <w:rPr>
                <w:rFonts w:ascii="Times New Roman" w:eastAsia="Calibri" w:hAnsi="Times New Roman" w:cs="Times New Roman"/>
                <w:b/>
                <w:bCs/>
                <w:sz w:val="24"/>
                <w:szCs w:val="24"/>
                <w:lang w:val="en-GB" w:bidi="ar-IQ"/>
              </w:rPr>
            </w:pPr>
            <w:r w:rsidRPr="00B21B00">
              <w:rPr>
                <w:rFonts w:ascii="Times New Roman" w:eastAsia="Calibri" w:hAnsi="Times New Roman" w:cs="Times New Roman"/>
                <w:b/>
                <w:bCs/>
                <w:sz w:val="24"/>
                <w:szCs w:val="24"/>
                <w:rtl/>
                <w:lang w:val="en-GB" w:bidi="ar-IQ"/>
              </w:rPr>
              <w:t xml:space="preserve">صحيح البخاري </w:t>
            </w:r>
          </w:p>
          <w:p w14:paraId="22606AC3" w14:textId="271461C2" w:rsidR="00B21B00" w:rsidRDefault="00B21B00" w:rsidP="00B21B00">
            <w:pPr>
              <w:numPr>
                <w:ilvl w:val="0"/>
                <w:numId w:val="1"/>
              </w:numPr>
              <w:bidi/>
              <w:spacing w:after="0" w:line="240" w:lineRule="auto"/>
              <w:rPr>
                <w:rFonts w:ascii="Times New Roman" w:eastAsia="Calibri" w:hAnsi="Times New Roman" w:cs="Times New Roman"/>
                <w:b/>
                <w:bCs/>
                <w:sz w:val="24"/>
                <w:szCs w:val="24"/>
                <w:lang w:val="en-GB" w:bidi="ar-IQ"/>
              </w:rPr>
            </w:pPr>
            <w:r w:rsidRPr="00B21B00">
              <w:rPr>
                <w:rFonts w:ascii="Times New Roman" w:eastAsia="Calibri" w:hAnsi="Times New Roman" w:cs="Times New Roman"/>
                <w:b/>
                <w:bCs/>
                <w:sz w:val="24"/>
                <w:szCs w:val="24"/>
                <w:rtl/>
                <w:lang w:val="en-GB" w:bidi="ar-IQ"/>
              </w:rPr>
              <w:t xml:space="preserve">صحيح مسلم </w:t>
            </w:r>
          </w:p>
          <w:p w14:paraId="72C42857" w14:textId="154EF1B6"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مسند أحمد</w:t>
            </w:r>
          </w:p>
          <w:p w14:paraId="109B991A" w14:textId="7BA79D35"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سنن الترمذي </w:t>
            </w:r>
          </w:p>
          <w:p w14:paraId="6846FEA6" w14:textId="622C9D7C"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سنن ابن ماجه</w:t>
            </w:r>
          </w:p>
          <w:p w14:paraId="64A27D21" w14:textId="2D0F67DA" w:rsidR="00B41268" w:rsidRPr="00B21B00"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سنن أبي داود</w:t>
            </w:r>
          </w:p>
          <w:p w14:paraId="6E79B96C" w14:textId="2E63A9A9" w:rsidR="00B21B00" w:rsidRDefault="00B21B00" w:rsidP="00B21B00">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تفسير الكبير للرازي </w:t>
            </w:r>
          </w:p>
          <w:p w14:paraId="63A4D095" w14:textId="29686482" w:rsidR="00593EDA" w:rsidRDefault="00B21B00" w:rsidP="00B21B00">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تفسير ابن كثير </w:t>
            </w:r>
          </w:p>
          <w:p w14:paraId="53F7074C" w14:textId="2FD01B0E" w:rsidR="00B21B00" w:rsidRDefault="00B21B00" w:rsidP="00B21B00">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تطور نظرية مفهوم النظرية  التربوية الإسلامية </w:t>
            </w:r>
          </w:p>
          <w:p w14:paraId="40472A9E" w14:textId="356DA1E3"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فلسفة التربية الإسلامية للشيباني </w:t>
            </w:r>
          </w:p>
          <w:p w14:paraId="49E86053" w14:textId="21B18809"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تعلم لتكون لإيدجار فور </w:t>
            </w:r>
          </w:p>
          <w:p w14:paraId="32BC8FCC" w14:textId="631AD487"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العمل لجودت سعيد </w:t>
            </w:r>
          </w:p>
          <w:p w14:paraId="17582BD7" w14:textId="6B78658F"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طب المحراب الإيمان للجلبي </w:t>
            </w:r>
          </w:p>
          <w:p w14:paraId="04DD1591" w14:textId="533B6063"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خطرالانشقاق بين الدين والعلم </w:t>
            </w:r>
          </w:p>
          <w:p w14:paraId="759684E8" w14:textId="77777777" w:rsidR="00B41268" w:rsidRDefault="00B41268" w:rsidP="00B41268">
            <w:pPr>
              <w:numPr>
                <w:ilvl w:val="0"/>
                <w:numId w:val="1"/>
              </w:numPr>
              <w:bidi/>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نحو عالم الغد </w:t>
            </w:r>
          </w:p>
          <w:p w14:paraId="6A668787" w14:textId="5BF723AA" w:rsidR="007A4FB7" w:rsidRPr="00B41268" w:rsidRDefault="007A4FB7" w:rsidP="00B41268">
            <w:pPr>
              <w:bidi/>
              <w:spacing w:after="0" w:line="240" w:lineRule="auto"/>
              <w:ind w:left="1440"/>
              <w:rPr>
                <w:rFonts w:ascii="Times New Roman" w:eastAsia="Calibri" w:hAnsi="Times New Roman" w:cs="Times New Roman"/>
                <w:b/>
                <w:bCs/>
                <w:sz w:val="24"/>
                <w:szCs w:val="24"/>
                <w:lang w:val="en-GB" w:bidi="ar-IQ"/>
              </w:rPr>
            </w:pPr>
            <w:r w:rsidRPr="00B41268">
              <w:rPr>
                <w:rFonts w:ascii="Times New Roman" w:eastAsia="Calibri" w:hAnsi="Times New Roman" w:cs="Times New Roman" w:hint="cs"/>
                <w:b/>
                <w:bCs/>
                <w:sz w:val="24"/>
                <w:szCs w:val="24"/>
                <w:rtl/>
                <w:lang w:bidi="ar-IQ"/>
              </w:rPr>
              <w:t xml:space="preserve"> </w:t>
            </w:r>
          </w:p>
        </w:tc>
      </w:tr>
    </w:tbl>
    <w:p w14:paraId="2CB335AF" w14:textId="77777777" w:rsidR="00593EDA" w:rsidRPr="00593EDA" w:rsidRDefault="00593EDA" w:rsidP="00593EDA">
      <w:pPr>
        <w:spacing w:after="0" w:line="276" w:lineRule="auto"/>
        <w:rPr>
          <w:rFonts w:ascii="Calibri" w:eastAsia="Calibri" w:hAnsi="Calibri" w:cs="Arial"/>
          <w:vanish/>
        </w:rPr>
      </w:pPr>
    </w:p>
    <w:tbl>
      <w:tblPr>
        <w:tblpPr w:leftFromText="180" w:rightFromText="180" w:vertAnchor="text" w:tblpX="-233" w:tblpY="-89"/>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0"/>
        <w:gridCol w:w="1224"/>
      </w:tblGrid>
      <w:tr w:rsidR="00F53A23" w:rsidRPr="00593EDA" w14:paraId="25AAF393" w14:textId="77777777" w:rsidTr="00BE5D79">
        <w:trPr>
          <w:trHeight w:val="623"/>
        </w:trPr>
        <w:tc>
          <w:tcPr>
            <w:tcW w:w="9820" w:type="dxa"/>
          </w:tcPr>
          <w:p w14:paraId="7B96A0D0" w14:textId="0DB4DAF5" w:rsidR="00F53A23" w:rsidRPr="0003000B" w:rsidRDefault="00F53A23" w:rsidP="00F53A23">
            <w:pPr>
              <w:spacing w:after="200" w:line="276" w:lineRule="auto"/>
              <w:jc w:val="right"/>
              <w:rPr>
                <w:rFonts w:ascii="Calibri" w:eastAsia="Calibri" w:hAnsi="Calibri" w:cs="Arial"/>
                <w:b/>
                <w:bCs/>
                <w:sz w:val="24"/>
                <w:szCs w:val="24"/>
                <w:rtl/>
                <w:lang w:bidi="ar-IQ"/>
              </w:rPr>
            </w:pPr>
            <w:r w:rsidRPr="0003000B">
              <w:rPr>
                <w:rFonts w:ascii="Calibri" w:eastAsia="Calibri" w:hAnsi="Calibri" w:cs="Arial"/>
                <w:b/>
                <w:bCs/>
                <w:sz w:val="24"/>
                <w:szCs w:val="24"/>
                <w:lang w:bidi="ar-IQ"/>
              </w:rPr>
              <w:lastRenderedPageBreak/>
              <w:t xml:space="preserve">. </w:t>
            </w:r>
            <w:r w:rsidR="0003000B">
              <w:rPr>
                <w:rFonts w:ascii="Calibri" w:eastAsia="Calibri" w:hAnsi="Calibri" w:cs="Arial"/>
                <w:b/>
                <w:bCs/>
                <w:sz w:val="24"/>
                <w:szCs w:val="24"/>
                <w:rtl/>
                <w:lang w:bidi="ar-IQ"/>
              </w:rPr>
              <w:t>الم</w:t>
            </w:r>
            <w:r w:rsidR="0003000B">
              <w:rPr>
                <w:rFonts w:ascii="Calibri" w:eastAsia="Calibri" w:hAnsi="Calibri" w:cs="Arial" w:hint="cs"/>
                <w:b/>
                <w:bCs/>
                <w:sz w:val="24"/>
                <w:szCs w:val="24"/>
                <w:rtl/>
                <w:lang w:bidi="ar-IQ"/>
              </w:rPr>
              <w:t>واد</w:t>
            </w:r>
            <w:r w:rsidRPr="0003000B">
              <w:rPr>
                <w:rFonts w:ascii="Calibri" w:eastAsia="Calibri" w:hAnsi="Calibri" w:cs="Arial"/>
                <w:b/>
                <w:bCs/>
                <w:sz w:val="24"/>
                <w:szCs w:val="24"/>
                <w:rtl/>
                <w:lang w:bidi="ar-IQ"/>
              </w:rPr>
              <w:t xml:space="preserve"> – موزعة على الأسابيع</w:t>
            </w:r>
            <w:r w:rsidRPr="0003000B">
              <w:rPr>
                <w:rFonts w:ascii="Calibri" w:eastAsia="Calibri" w:hAnsi="Calibri" w:cs="Arial"/>
                <w:b/>
                <w:bCs/>
                <w:sz w:val="24"/>
                <w:szCs w:val="24"/>
                <w:lang w:bidi="ar-IQ"/>
              </w:rPr>
              <w:t>-</w:t>
            </w:r>
            <w:r w:rsidRPr="0003000B">
              <w:rPr>
                <w:rFonts w:ascii="Calibri" w:eastAsia="Calibri" w:hAnsi="Calibri" w:cs="Arial" w:hint="cs"/>
                <w:b/>
                <w:bCs/>
                <w:sz w:val="24"/>
                <w:szCs w:val="24"/>
                <w:rtl/>
                <w:lang w:bidi="ar-IQ"/>
              </w:rPr>
              <w:t>17</w:t>
            </w:r>
          </w:p>
        </w:tc>
        <w:tc>
          <w:tcPr>
            <w:tcW w:w="1224" w:type="dxa"/>
          </w:tcPr>
          <w:p w14:paraId="5CA449AA" w14:textId="77777777" w:rsidR="00F53A23" w:rsidRPr="00593EDA" w:rsidRDefault="00F53A23" w:rsidP="00593EDA">
            <w:pPr>
              <w:bidi/>
              <w:spacing w:after="200" w:line="276" w:lineRule="auto"/>
              <w:jc w:val="center"/>
              <w:rPr>
                <w:rFonts w:ascii="Calibri" w:eastAsia="Calibri" w:hAnsi="Calibri" w:cs="Arial"/>
                <w:sz w:val="40"/>
                <w:szCs w:val="40"/>
                <w:rtl/>
                <w:lang w:bidi="ar-IQ"/>
              </w:rPr>
            </w:pPr>
          </w:p>
        </w:tc>
      </w:tr>
      <w:tr w:rsidR="00593EDA" w:rsidRPr="00593EDA" w14:paraId="347C9172" w14:textId="77777777" w:rsidTr="00BE5D79">
        <w:trPr>
          <w:trHeight w:val="623"/>
        </w:trPr>
        <w:tc>
          <w:tcPr>
            <w:tcW w:w="9820" w:type="dxa"/>
          </w:tcPr>
          <w:p w14:paraId="721F54DC" w14:textId="77777777" w:rsidR="00593EDA" w:rsidRPr="0003000B" w:rsidRDefault="00593EDA" w:rsidP="00ED3AB9">
            <w:pPr>
              <w:spacing w:after="200" w:line="276" w:lineRule="auto"/>
              <w:jc w:val="center"/>
              <w:rPr>
                <w:rFonts w:ascii="Calibri" w:eastAsia="Calibri" w:hAnsi="Calibri" w:cs="Arial"/>
                <w:b/>
                <w:bCs/>
                <w:sz w:val="32"/>
                <w:szCs w:val="32"/>
                <w:lang w:bidi="ar-IQ"/>
              </w:rPr>
            </w:pPr>
            <w:r w:rsidRPr="0003000B">
              <w:rPr>
                <w:rFonts w:ascii="Calibri" w:eastAsia="Calibri" w:hAnsi="Calibri" w:cs="Arial" w:hint="cs"/>
                <w:b/>
                <w:bCs/>
                <w:sz w:val="32"/>
                <w:szCs w:val="32"/>
                <w:rtl/>
                <w:lang w:bidi="ar-IQ"/>
              </w:rPr>
              <w:t>المادة</w:t>
            </w:r>
          </w:p>
        </w:tc>
        <w:tc>
          <w:tcPr>
            <w:tcW w:w="1224" w:type="dxa"/>
          </w:tcPr>
          <w:p w14:paraId="37077768" w14:textId="77777777" w:rsidR="00593EDA" w:rsidRPr="0003000B" w:rsidRDefault="00593EDA" w:rsidP="00593EDA">
            <w:pPr>
              <w:bidi/>
              <w:spacing w:after="200" w:line="276" w:lineRule="auto"/>
              <w:jc w:val="center"/>
              <w:rPr>
                <w:rFonts w:ascii="Calibri" w:eastAsia="Calibri" w:hAnsi="Calibri" w:cs="Arial"/>
                <w:b/>
                <w:bCs/>
                <w:sz w:val="32"/>
                <w:szCs w:val="32"/>
                <w:rtl/>
                <w:lang w:bidi="ar-IQ"/>
              </w:rPr>
            </w:pPr>
            <w:r w:rsidRPr="0003000B">
              <w:rPr>
                <w:rFonts w:ascii="Calibri" w:eastAsia="Calibri" w:hAnsi="Calibri" w:cs="Arial" w:hint="cs"/>
                <w:b/>
                <w:bCs/>
                <w:sz w:val="32"/>
                <w:szCs w:val="32"/>
                <w:rtl/>
                <w:lang w:bidi="ar-IQ"/>
              </w:rPr>
              <w:t>الأسابيع</w:t>
            </w:r>
          </w:p>
        </w:tc>
      </w:tr>
      <w:tr w:rsidR="00593EDA" w:rsidRPr="00593EDA" w14:paraId="52ECDDA4" w14:textId="77777777" w:rsidTr="00BE5D79">
        <w:trPr>
          <w:trHeight w:val="442"/>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F15C8D" w14:paraId="40E3EB73" w14:textId="77777777" w:rsidTr="00BE5D79">
              <w:trPr>
                <w:trHeight w:val="322"/>
              </w:trPr>
              <w:tc>
                <w:tcPr>
                  <w:tcW w:w="9589" w:type="dxa"/>
                  <w:tcBorders>
                    <w:top w:val="single" w:sz="4" w:space="0" w:color="auto"/>
                    <w:bottom w:val="single" w:sz="4" w:space="0" w:color="auto"/>
                  </w:tcBorders>
                </w:tcPr>
                <w:p w14:paraId="29E492E4" w14:textId="1EEAF468" w:rsidR="00593EDA" w:rsidRPr="00F15C8D" w:rsidRDefault="00593EDA" w:rsidP="00ED3AB9">
                  <w:pPr>
                    <w:framePr w:hSpace="180" w:wrap="around" w:vAnchor="text" w:hAnchor="text" w:x="-233" w:y="-89"/>
                    <w:shd w:val="clear" w:color="auto" w:fill="FFFFFF"/>
                    <w:bidi/>
                    <w:spacing w:after="0" w:line="240" w:lineRule="auto"/>
                    <w:rPr>
                      <w:rFonts w:ascii="Times New Roman" w:eastAsia="Calibri" w:hAnsi="Times New Roman" w:cs="Times New Roman"/>
                      <w:b/>
                      <w:bCs/>
                      <w:sz w:val="24"/>
                      <w:szCs w:val="24"/>
                      <w:rtl/>
                      <w:lang w:bidi="ar-IQ"/>
                    </w:rPr>
                  </w:pPr>
                  <w:r w:rsidRPr="00F15C8D">
                    <w:rPr>
                      <w:rFonts w:ascii="Times New Roman" w:eastAsia="Calibri" w:hAnsi="Times New Roman" w:cs="Times New Roman" w:hint="cs"/>
                      <w:b/>
                      <w:bCs/>
                      <w:sz w:val="24"/>
                      <w:szCs w:val="24"/>
                      <w:rtl/>
                      <w:lang w:bidi="ar-IQ"/>
                    </w:rPr>
                    <w:t>التر</w:t>
                  </w:r>
                  <w:r w:rsidR="007A4FB7" w:rsidRPr="00F15C8D">
                    <w:rPr>
                      <w:rFonts w:ascii="Times New Roman" w:eastAsia="Calibri" w:hAnsi="Times New Roman" w:cs="Times New Roman" w:hint="cs"/>
                      <w:b/>
                      <w:bCs/>
                      <w:sz w:val="24"/>
                      <w:szCs w:val="24"/>
                      <w:rtl/>
                      <w:lang w:bidi="ar-IQ"/>
                    </w:rPr>
                    <w:t xml:space="preserve">حيب بالطلاب، </w:t>
                  </w:r>
                  <w:r w:rsidR="007A4FB7" w:rsidRPr="00F15C8D">
                    <w:rPr>
                      <w:rFonts w:ascii="Times New Roman" w:eastAsia="Calibri" w:hAnsi="Times New Roman" w:cs="Times New Roman"/>
                      <w:b/>
                      <w:bCs/>
                      <w:sz w:val="24"/>
                      <w:szCs w:val="24"/>
                      <w:rtl/>
                      <w:lang w:bidi="ar-IQ"/>
                    </w:rPr>
                    <w:t xml:space="preserve"> التعريف بالمصطلحات المادة</w:t>
                  </w:r>
                  <w:r w:rsidR="007A4FB7" w:rsidRPr="00F15C8D">
                    <w:rPr>
                      <w:rFonts w:ascii="Times New Roman" w:eastAsia="Calibri" w:hAnsi="Times New Roman" w:cs="Times New Roman" w:hint="cs"/>
                      <w:b/>
                      <w:bCs/>
                      <w:sz w:val="24"/>
                      <w:szCs w:val="24"/>
                      <w:rtl/>
                      <w:lang w:bidi="ar-IQ"/>
                    </w:rPr>
                    <w:t xml:space="preserve">، </w:t>
                  </w:r>
                  <w:r w:rsidR="00323D98">
                    <w:rPr>
                      <w:rFonts w:ascii="Times New Roman" w:eastAsia="Calibri" w:hAnsi="Times New Roman" w:cs="Times New Roman" w:hint="cs"/>
                      <w:b/>
                      <w:bCs/>
                      <w:sz w:val="24"/>
                      <w:szCs w:val="24"/>
                      <w:rtl/>
                      <w:lang w:bidi="ar-IQ"/>
                    </w:rPr>
                    <w:t>مكانة فلسفة التربية في العملية التربوية.</w:t>
                  </w:r>
                </w:p>
              </w:tc>
            </w:tr>
          </w:tbl>
          <w:p w14:paraId="02CC8495" w14:textId="77777777" w:rsidR="00593EDA" w:rsidRPr="00F15C8D" w:rsidRDefault="00593EDA" w:rsidP="00593EDA">
            <w:pPr>
              <w:bidi/>
              <w:spacing w:after="200" w:line="276" w:lineRule="auto"/>
              <w:rPr>
                <w:rFonts w:ascii="Times New Roman" w:eastAsia="Calibri" w:hAnsi="Times New Roman" w:cs="Times New Roman"/>
                <w:b/>
                <w:bCs/>
                <w:sz w:val="24"/>
                <w:szCs w:val="24"/>
                <w:rtl/>
                <w:lang w:bidi="ar-IQ"/>
              </w:rPr>
            </w:pPr>
          </w:p>
        </w:tc>
        <w:tc>
          <w:tcPr>
            <w:tcW w:w="1224" w:type="dxa"/>
          </w:tcPr>
          <w:p w14:paraId="7B06E78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w:t>
            </w:r>
          </w:p>
        </w:tc>
      </w:tr>
      <w:tr w:rsidR="00593EDA" w:rsidRPr="00593EDA" w14:paraId="37407EA4" w14:textId="77777777" w:rsidTr="00BE5D79">
        <w:trPr>
          <w:trHeight w:val="985"/>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F15C8D" w14:paraId="66339F74" w14:textId="77777777" w:rsidTr="00BE5D79">
              <w:trPr>
                <w:trHeight w:val="342"/>
              </w:trPr>
              <w:tc>
                <w:tcPr>
                  <w:tcW w:w="9589" w:type="dxa"/>
                  <w:tcBorders>
                    <w:top w:val="single" w:sz="4" w:space="0" w:color="auto"/>
                    <w:bottom w:val="single" w:sz="4" w:space="0" w:color="auto"/>
                  </w:tcBorders>
                </w:tcPr>
                <w:p w14:paraId="63FFC4F4" w14:textId="7F98375D" w:rsidR="00593EDA" w:rsidRPr="00F15C8D" w:rsidRDefault="00323D98" w:rsidP="00593EDA">
                  <w:pPr>
                    <w:framePr w:hSpace="180" w:wrap="around" w:vAnchor="text" w:hAnchor="text" w:x="-233" w:y="-89"/>
                    <w:shd w:val="clear" w:color="auto" w:fill="FFFFFF"/>
                    <w:bidi/>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اضطراب مفهوم فلسفة التربية الغربية والعالمية المعاصرة</w:t>
                  </w:r>
                </w:p>
              </w:tc>
            </w:tr>
          </w:tbl>
          <w:p w14:paraId="657904AC" w14:textId="77777777" w:rsidR="00593EDA" w:rsidRPr="00F15C8D" w:rsidRDefault="00593EDA" w:rsidP="00593EDA">
            <w:pPr>
              <w:bidi/>
              <w:spacing w:after="200" w:line="276" w:lineRule="auto"/>
              <w:rPr>
                <w:rFonts w:ascii="Times New Roman" w:eastAsia="Calibri" w:hAnsi="Times New Roman" w:cs="Times New Roman"/>
                <w:b/>
                <w:bCs/>
                <w:sz w:val="24"/>
                <w:szCs w:val="24"/>
                <w:lang w:bidi="ar-IQ"/>
              </w:rPr>
            </w:pPr>
          </w:p>
        </w:tc>
        <w:tc>
          <w:tcPr>
            <w:tcW w:w="1224" w:type="dxa"/>
          </w:tcPr>
          <w:p w14:paraId="6EB52B06"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2</w:t>
            </w:r>
          </w:p>
        </w:tc>
      </w:tr>
      <w:tr w:rsidR="00593EDA" w:rsidRPr="00593EDA" w14:paraId="45F93165" w14:textId="77777777" w:rsidTr="00BE5D79">
        <w:trPr>
          <w:trHeight w:val="1229"/>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F15C8D" w14:paraId="03564689" w14:textId="77777777" w:rsidTr="00BE5D79">
              <w:trPr>
                <w:trHeight w:val="263"/>
              </w:trPr>
              <w:tc>
                <w:tcPr>
                  <w:tcW w:w="9589" w:type="dxa"/>
                  <w:tcBorders>
                    <w:top w:val="single" w:sz="4" w:space="0" w:color="auto"/>
                    <w:bottom w:val="single" w:sz="8" w:space="0" w:color="auto"/>
                  </w:tcBorders>
                </w:tcPr>
                <w:p w14:paraId="40471DFD" w14:textId="390240DB" w:rsidR="00593EDA" w:rsidRPr="00F15C8D" w:rsidRDefault="00582083" w:rsidP="00593EDA">
                  <w:pPr>
                    <w:framePr w:hSpace="180" w:wrap="around" w:vAnchor="text" w:hAnchor="text" w:x="-233" w:y="-89"/>
                    <w:shd w:val="clear" w:color="auto" w:fill="FFFFFF"/>
                    <w:bidi/>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 xml:space="preserve">التطلع إلى فلسفة تربوية جديدة تساعد الإنسان على الخروج من أزمته الراهنة </w:t>
                  </w:r>
                </w:p>
              </w:tc>
            </w:tr>
          </w:tbl>
          <w:p w14:paraId="0354BA86" w14:textId="77777777" w:rsidR="00593EDA" w:rsidRPr="00F15C8D" w:rsidRDefault="00593EDA" w:rsidP="00593EDA">
            <w:pPr>
              <w:bidi/>
              <w:spacing w:after="200" w:line="276" w:lineRule="auto"/>
              <w:rPr>
                <w:rFonts w:ascii="Times New Roman" w:eastAsia="Calibri" w:hAnsi="Times New Roman" w:cs="Times New Roman"/>
                <w:b/>
                <w:bCs/>
                <w:sz w:val="24"/>
                <w:szCs w:val="24"/>
                <w:lang w:bidi="ar-IQ"/>
              </w:rPr>
            </w:pPr>
          </w:p>
        </w:tc>
        <w:tc>
          <w:tcPr>
            <w:tcW w:w="1224" w:type="dxa"/>
          </w:tcPr>
          <w:p w14:paraId="648463E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3</w:t>
            </w:r>
          </w:p>
        </w:tc>
      </w:tr>
      <w:tr w:rsidR="00593EDA" w:rsidRPr="00593EDA" w14:paraId="7A5058B7" w14:textId="77777777" w:rsidTr="00BE5D79">
        <w:trPr>
          <w:trHeight w:val="922"/>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F15C8D" w14:paraId="125D710B" w14:textId="77777777" w:rsidTr="00BE5D79">
              <w:trPr>
                <w:trHeight w:val="263"/>
              </w:trPr>
              <w:tc>
                <w:tcPr>
                  <w:tcW w:w="9589" w:type="dxa"/>
                  <w:tcBorders>
                    <w:top w:val="single" w:sz="4" w:space="0" w:color="auto"/>
                    <w:bottom w:val="single" w:sz="8" w:space="0" w:color="auto"/>
                  </w:tcBorders>
                </w:tcPr>
                <w:p w14:paraId="03E8BB13" w14:textId="29E4FED0" w:rsidR="00593EDA" w:rsidRPr="00F15C8D" w:rsidRDefault="00754A48" w:rsidP="00593EDA">
                  <w:pPr>
                    <w:framePr w:hSpace="180" w:wrap="around" w:vAnchor="text" w:hAnchor="text" w:x="-233" w:y="-89"/>
                    <w:shd w:val="clear" w:color="auto" w:fill="FFFFFF"/>
                    <w:bidi/>
                    <w:spacing w:after="0" w:line="240" w:lineRule="auto"/>
                    <w:rPr>
                      <w:rFonts w:ascii="Times New Roman" w:eastAsia="Calibri" w:hAnsi="Times New Roman" w:cs="Times New Roman"/>
                      <w:b/>
                      <w:bCs/>
                      <w:sz w:val="24"/>
                      <w:szCs w:val="24"/>
                      <w:rtl/>
                      <w:lang w:bidi="ar-IQ"/>
                    </w:rPr>
                  </w:pPr>
                  <w:r w:rsidRPr="00F15C8D">
                    <w:rPr>
                      <w:rFonts w:ascii="Times New Roman" w:eastAsia="Calibri" w:hAnsi="Times New Roman" w:cs="Times New Roman" w:hint="cs"/>
                      <w:b/>
                      <w:bCs/>
                      <w:sz w:val="24"/>
                      <w:szCs w:val="24"/>
                      <w:rtl/>
                      <w:lang w:bidi="ar-IQ"/>
                    </w:rPr>
                    <w:t xml:space="preserve">القيم التربوية للمساواة الاجتماعية في السيرة النبوية، القيم التربوية للتعليم في السيرة النبوية  </w:t>
                  </w:r>
                </w:p>
              </w:tc>
            </w:tr>
            <w:tr w:rsidR="00593EDA" w:rsidRPr="00F15C8D" w14:paraId="45BAF41F" w14:textId="77777777" w:rsidTr="00BE5D79">
              <w:trPr>
                <w:trHeight w:val="263"/>
              </w:trPr>
              <w:tc>
                <w:tcPr>
                  <w:tcW w:w="9589" w:type="dxa"/>
                  <w:tcBorders>
                    <w:top w:val="single" w:sz="4" w:space="0" w:color="auto"/>
                    <w:bottom w:val="single" w:sz="8" w:space="0" w:color="auto"/>
                  </w:tcBorders>
                </w:tcPr>
                <w:p w14:paraId="25C65BC2" w14:textId="77777777" w:rsidR="00593EDA" w:rsidRPr="00F15C8D" w:rsidRDefault="00593EDA" w:rsidP="00593EDA">
                  <w:pPr>
                    <w:framePr w:hSpace="180" w:wrap="around" w:vAnchor="text" w:hAnchor="text" w:x="-233" w:y="-89"/>
                    <w:shd w:val="clear" w:color="auto" w:fill="FFFFFF"/>
                    <w:bidi/>
                    <w:spacing w:after="0" w:line="240" w:lineRule="auto"/>
                    <w:rPr>
                      <w:rFonts w:ascii="Times New Roman" w:eastAsia="Calibri" w:hAnsi="Times New Roman" w:cs="Times New Roman"/>
                      <w:b/>
                      <w:bCs/>
                      <w:sz w:val="24"/>
                      <w:szCs w:val="24"/>
                      <w:rtl/>
                      <w:lang w:bidi="ar-IQ"/>
                    </w:rPr>
                  </w:pPr>
                </w:p>
              </w:tc>
            </w:tr>
          </w:tbl>
          <w:p w14:paraId="30343084" w14:textId="77777777" w:rsidR="00593EDA" w:rsidRPr="00F15C8D" w:rsidRDefault="00593EDA" w:rsidP="00593EDA">
            <w:pPr>
              <w:bidi/>
              <w:spacing w:after="200" w:line="276" w:lineRule="auto"/>
              <w:rPr>
                <w:rFonts w:ascii="Times New Roman" w:eastAsia="Calibri" w:hAnsi="Times New Roman" w:cs="Times New Roman"/>
                <w:b/>
                <w:bCs/>
                <w:sz w:val="24"/>
                <w:szCs w:val="24"/>
                <w:rtl/>
                <w:lang w:bidi="ar-IQ"/>
              </w:rPr>
            </w:pPr>
          </w:p>
        </w:tc>
        <w:tc>
          <w:tcPr>
            <w:tcW w:w="1224" w:type="dxa"/>
          </w:tcPr>
          <w:p w14:paraId="5D35F6F7"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4</w:t>
            </w:r>
          </w:p>
        </w:tc>
      </w:tr>
      <w:tr w:rsidR="00593EDA" w:rsidRPr="00593EDA" w14:paraId="310C4BF3" w14:textId="77777777" w:rsidTr="00BE5D79">
        <w:trPr>
          <w:trHeight w:val="325"/>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F15C8D" w14:paraId="77BB040C" w14:textId="77777777" w:rsidTr="00BE5D79">
              <w:trPr>
                <w:trHeight w:val="80"/>
              </w:trPr>
              <w:tc>
                <w:tcPr>
                  <w:tcW w:w="9589" w:type="dxa"/>
                  <w:tcBorders>
                    <w:top w:val="single" w:sz="4" w:space="0" w:color="auto"/>
                    <w:bottom w:val="single" w:sz="8" w:space="0" w:color="auto"/>
                  </w:tcBorders>
                </w:tcPr>
                <w:p w14:paraId="77684F66" w14:textId="3097B76C" w:rsidR="00593EDA" w:rsidRPr="00F15C8D" w:rsidRDefault="00582083" w:rsidP="00754A48">
                  <w:pPr>
                    <w:framePr w:hSpace="180" w:wrap="around" w:vAnchor="text" w:hAnchor="text" w:x="-233" w:y="-89"/>
                    <w:shd w:val="clear" w:color="auto" w:fill="FFFFFF"/>
                    <w:bidi/>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 xml:space="preserve">حاجة النظم والدراسات  التربوية القائمة في العالم الإسلامي إلى فلسفة تربوية محددة </w:t>
                  </w:r>
                </w:p>
              </w:tc>
            </w:tr>
            <w:tr w:rsidR="00593EDA" w:rsidRPr="00F15C8D" w14:paraId="2FBD3B45" w14:textId="77777777" w:rsidTr="00BE5D79">
              <w:trPr>
                <w:trHeight w:val="263"/>
              </w:trPr>
              <w:tc>
                <w:tcPr>
                  <w:tcW w:w="9589" w:type="dxa"/>
                  <w:tcBorders>
                    <w:top w:val="single" w:sz="4" w:space="0" w:color="auto"/>
                    <w:bottom w:val="single" w:sz="8" w:space="0" w:color="auto"/>
                  </w:tcBorders>
                </w:tcPr>
                <w:p w14:paraId="5C973446" w14:textId="77777777" w:rsidR="00593EDA" w:rsidRPr="00F15C8D" w:rsidRDefault="00593EDA" w:rsidP="00593EDA">
                  <w:pPr>
                    <w:framePr w:hSpace="180" w:wrap="around" w:vAnchor="text" w:hAnchor="text" w:x="-233" w:y="-89"/>
                    <w:shd w:val="clear" w:color="auto" w:fill="FFFFFF"/>
                    <w:bidi/>
                    <w:spacing w:after="0" w:line="240" w:lineRule="auto"/>
                    <w:rPr>
                      <w:rFonts w:ascii="Times New Roman" w:eastAsia="Calibri" w:hAnsi="Times New Roman" w:cs="Times New Roman"/>
                      <w:b/>
                      <w:bCs/>
                      <w:sz w:val="24"/>
                      <w:szCs w:val="24"/>
                      <w:rtl/>
                      <w:lang w:bidi="ar-IQ"/>
                    </w:rPr>
                  </w:pPr>
                </w:p>
              </w:tc>
            </w:tr>
          </w:tbl>
          <w:p w14:paraId="099797BE" w14:textId="77777777" w:rsidR="00593EDA" w:rsidRPr="00F15C8D" w:rsidRDefault="00593EDA" w:rsidP="00593EDA">
            <w:pPr>
              <w:bidi/>
              <w:spacing w:after="200" w:line="276" w:lineRule="auto"/>
              <w:rPr>
                <w:rFonts w:ascii="Times New Roman" w:eastAsia="Calibri" w:hAnsi="Times New Roman" w:cs="Times New Roman"/>
                <w:b/>
                <w:bCs/>
                <w:sz w:val="24"/>
                <w:szCs w:val="24"/>
                <w:rtl/>
                <w:lang w:bidi="ar-IQ"/>
              </w:rPr>
            </w:pPr>
          </w:p>
        </w:tc>
        <w:tc>
          <w:tcPr>
            <w:tcW w:w="1224" w:type="dxa"/>
          </w:tcPr>
          <w:p w14:paraId="17A5070D"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5</w:t>
            </w:r>
          </w:p>
        </w:tc>
      </w:tr>
      <w:tr w:rsidR="00593EDA" w:rsidRPr="00593EDA" w14:paraId="356C3D5E" w14:textId="77777777" w:rsidTr="00BE5D79">
        <w:trPr>
          <w:trHeight w:val="505"/>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593EDA" w14:paraId="5C4EE1FC" w14:textId="77777777" w:rsidTr="00BE5D79">
              <w:trPr>
                <w:trHeight w:val="263"/>
              </w:trPr>
              <w:tc>
                <w:tcPr>
                  <w:tcW w:w="9589" w:type="dxa"/>
                  <w:tcBorders>
                    <w:top w:val="single" w:sz="4" w:space="0" w:color="auto"/>
                    <w:bottom w:val="single" w:sz="8" w:space="0" w:color="auto"/>
                  </w:tcBorders>
                </w:tcPr>
                <w:p w14:paraId="54F87FE2" w14:textId="07E4F040" w:rsidR="00593EDA" w:rsidRPr="00582083" w:rsidRDefault="00582083" w:rsidP="00754A48">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bidi="ar-IQ"/>
                    </w:rPr>
                  </w:pPr>
                  <w:r w:rsidRPr="00582083">
                    <w:rPr>
                      <w:rFonts w:asciiTheme="majorBidi" w:eastAsia="Calibri" w:hAnsiTheme="majorBidi" w:cstheme="majorBidi"/>
                      <w:b/>
                      <w:bCs/>
                      <w:sz w:val="24"/>
                      <w:szCs w:val="24"/>
                      <w:rtl/>
                      <w:lang w:val="en-GB" w:bidi="ar-IQ"/>
                    </w:rPr>
                    <w:t xml:space="preserve">علاقة بين الخالق والإنسان – علاقة عبودية </w:t>
                  </w:r>
                </w:p>
              </w:tc>
            </w:tr>
          </w:tbl>
          <w:p w14:paraId="59405511" w14:textId="77777777" w:rsidR="00593EDA" w:rsidRPr="00593EDA" w:rsidRDefault="00593EDA" w:rsidP="00593EDA">
            <w:pPr>
              <w:bidi/>
              <w:spacing w:after="200" w:line="276" w:lineRule="auto"/>
              <w:rPr>
                <w:rFonts w:ascii="Calibri" w:eastAsia="Calibri" w:hAnsi="Calibri" w:cs="Arial"/>
                <w:sz w:val="28"/>
                <w:szCs w:val="28"/>
                <w:rtl/>
              </w:rPr>
            </w:pPr>
          </w:p>
        </w:tc>
        <w:tc>
          <w:tcPr>
            <w:tcW w:w="1224" w:type="dxa"/>
          </w:tcPr>
          <w:p w14:paraId="140C42D2"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6</w:t>
            </w:r>
          </w:p>
        </w:tc>
      </w:tr>
      <w:tr w:rsidR="00593EDA" w:rsidRPr="00593EDA" w14:paraId="43432EFD" w14:textId="77777777" w:rsidTr="00BE5D79">
        <w:trPr>
          <w:trHeight w:val="334"/>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582083" w14:paraId="51803353" w14:textId="77777777" w:rsidTr="00BE5D79">
              <w:trPr>
                <w:trHeight w:val="263"/>
              </w:trPr>
              <w:tc>
                <w:tcPr>
                  <w:tcW w:w="9589" w:type="dxa"/>
                  <w:tcBorders>
                    <w:top w:val="single" w:sz="4" w:space="0" w:color="auto"/>
                    <w:bottom w:val="single" w:sz="8" w:space="0" w:color="auto"/>
                  </w:tcBorders>
                </w:tcPr>
                <w:p w14:paraId="147B1924" w14:textId="2C215A94" w:rsidR="00593EDA" w:rsidRPr="00582083" w:rsidRDefault="00582083" w:rsidP="00BE5D79">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bidi="ar-IQ"/>
                    </w:rPr>
                  </w:pPr>
                  <w:r w:rsidRPr="00582083">
                    <w:rPr>
                      <w:rFonts w:asciiTheme="majorBidi" w:eastAsia="Calibri" w:hAnsiTheme="majorBidi" w:cstheme="majorBidi"/>
                      <w:b/>
                      <w:bCs/>
                      <w:sz w:val="24"/>
                      <w:szCs w:val="24"/>
                      <w:rtl/>
                      <w:lang w:val="en-GB" w:bidi="ar-IQ"/>
                    </w:rPr>
                    <w:t>علاقة بين الإنسان والكون – علاقة تسخير</w:t>
                  </w:r>
                </w:p>
              </w:tc>
            </w:tr>
          </w:tbl>
          <w:p w14:paraId="3E3DC84D" w14:textId="77777777" w:rsidR="00593EDA" w:rsidRPr="00582083" w:rsidRDefault="00593EDA" w:rsidP="00593EDA">
            <w:pPr>
              <w:bidi/>
              <w:spacing w:after="200" w:line="276" w:lineRule="auto"/>
              <w:rPr>
                <w:rFonts w:asciiTheme="majorBidi" w:eastAsia="Calibri" w:hAnsiTheme="majorBidi" w:cstheme="majorBidi"/>
                <w:b/>
                <w:bCs/>
                <w:sz w:val="24"/>
                <w:szCs w:val="24"/>
                <w:rtl/>
              </w:rPr>
            </w:pPr>
          </w:p>
        </w:tc>
        <w:tc>
          <w:tcPr>
            <w:tcW w:w="1224" w:type="dxa"/>
          </w:tcPr>
          <w:p w14:paraId="633A00F2"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7</w:t>
            </w:r>
          </w:p>
        </w:tc>
      </w:tr>
      <w:tr w:rsidR="00593EDA" w:rsidRPr="00593EDA" w14:paraId="3266592A" w14:textId="77777777" w:rsidTr="00BE5D79">
        <w:trPr>
          <w:trHeight w:val="532"/>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582083" w14:paraId="3DC08943" w14:textId="77777777" w:rsidTr="00BE5D79">
              <w:trPr>
                <w:trHeight w:val="263"/>
              </w:trPr>
              <w:tc>
                <w:tcPr>
                  <w:tcW w:w="9589" w:type="dxa"/>
                  <w:tcBorders>
                    <w:top w:val="single" w:sz="4" w:space="0" w:color="auto"/>
                    <w:bottom w:val="single" w:sz="8" w:space="0" w:color="auto"/>
                  </w:tcBorders>
                </w:tcPr>
                <w:p w14:paraId="036E690B" w14:textId="4E909626" w:rsidR="00593EDA" w:rsidRPr="00582083" w:rsidRDefault="00582083" w:rsidP="00BE5D79">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bidi="ar-IQ"/>
                    </w:rPr>
                  </w:pPr>
                  <w:r w:rsidRPr="00582083">
                    <w:rPr>
                      <w:rFonts w:asciiTheme="majorBidi" w:eastAsia="Calibri" w:hAnsiTheme="majorBidi" w:cstheme="majorBidi"/>
                      <w:b/>
                      <w:bCs/>
                      <w:sz w:val="24"/>
                      <w:szCs w:val="24"/>
                      <w:rtl/>
                      <w:lang w:val="en-GB" w:bidi="ar-IQ"/>
                    </w:rPr>
                    <w:t xml:space="preserve">علاقة بين الإنسان </w:t>
                  </w:r>
                  <w:r>
                    <w:rPr>
                      <w:rFonts w:asciiTheme="majorBidi" w:eastAsia="Calibri" w:hAnsiTheme="majorBidi" w:cstheme="majorBidi" w:hint="cs"/>
                      <w:b/>
                      <w:bCs/>
                      <w:sz w:val="24"/>
                      <w:szCs w:val="24"/>
                      <w:rtl/>
                      <w:lang w:val="en-GB" w:bidi="ar-IQ"/>
                    </w:rPr>
                    <w:t>ب</w:t>
                  </w:r>
                  <w:r w:rsidRPr="00582083">
                    <w:rPr>
                      <w:rFonts w:asciiTheme="majorBidi" w:eastAsia="Calibri" w:hAnsiTheme="majorBidi" w:cstheme="majorBidi"/>
                      <w:b/>
                      <w:bCs/>
                      <w:sz w:val="24"/>
                      <w:szCs w:val="24"/>
                      <w:rtl/>
                      <w:lang w:val="en-GB" w:bidi="ar-IQ"/>
                    </w:rPr>
                    <w:t xml:space="preserve">الإنسان – علاقة عدل وإحسان </w:t>
                  </w:r>
                </w:p>
              </w:tc>
            </w:tr>
          </w:tbl>
          <w:p w14:paraId="1E5EA702" w14:textId="77777777" w:rsidR="00593EDA" w:rsidRPr="00582083" w:rsidRDefault="00593EDA" w:rsidP="00593EDA">
            <w:pPr>
              <w:bidi/>
              <w:spacing w:after="200" w:line="276" w:lineRule="auto"/>
              <w:rPr>
                <w:rFonts w:asciiTheme="majorBidi" w:eastAsia="Calibri" w:hAnsiTheme="majorBidi" w:cstheme="majorBidi"/>
                <w:b/>
                <w:bCs/>
                <w:sz w:val="24"/>
                <w:szCs w:val="24"/>
                <w:rtl/>
                <w:lang w:bidi="ar-IQ"/>
              </w:rPr>
            </w:pPr>
          </w:p>
        </w:tc>
        <w:tc>
          <w:tcPr>
            <w:tcW w:w="1224" w:type="dxa"/>
          </w:tcPr>
          <w:p w14:paraId="3039BF22"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8</w:t>
            </w:r>
          </w:p>
        </w:tc>
      </w:tr>
      <w:tr w:rsidR="00593EDA" w:rsidRPr="00593EDA" w14:paraId="0C5E165B" w14:textId="77777777" w:rsidTr="00BE5D79">
        <w:trPr>
          <w:trHeight w:val="831"/>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593EDA" w14:paraId="4E35898D" w14:textId="77777777" w:rsidTr="00BE5D79">
              <w:trPr>
                <w:trHeight w:val="263"/>
              </w:trPr>
              <w:tc>
                <w:tcPr>
                  <w:tcW w:w="9589" w:type="dxa"/>
                  <w:tcBorders>
                    <w:top w:val="single" w:sz="4" w:space="0" w:color="auto"/>
                    <w:bottom w:val="single" w:sz="8" w:space="0" w:color="auto"/>
                  </w:tcBorders>
                </w:tcPr>
                <w:p w14:paraId="1B77639F" w14:textId="5EBEBA7A" w:rsidR="00593EDA" w:rsidRPr="00582083" w:rsidRDefault="00582083" w:rsidP="00742839">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bidi="ar-IQ"/>
                    </w:rPr>
                  </w:pPr>
                  <w:r w:rsidRPr="00582083">
                    <w:rPr>
                      <w:rFonts w:asciiTheme="majorBidi" w:eastAsia="Calibri" w:hAnsiTheme="majorBidi" w:cstheme="majorBidi"/>
                      <w:b/>
                      <w:bCs/>
                      <w:sz w:val="24"/>
                      <w:szCs w:val="24"/>
                      <w:rtl/>
                      <w:lang w:val="en-GB" w:bidi="ar-IQ"/>
                    </w:rPr>
                    <w:t xml:space="preserve">علاقة الإنسان بالحياة – علاقة ابتلاء </w:t>
                  </w:r>
                </w:p>
              </w:tc>
            </w:tr>
            <w:tr w:rsidR="00593EDA" w:rsidRPr="00593EDA" w14:paraId="28132943" w14:textId="77777777" w:rsidTr="00BE5D79">
              <w:trPr>
                <w:trHeight w:val="263"/>
              </w:trPr>
              <w:tc>
                <w:tcPr>
                  <w:tcW w:w="9589" w:type="dxa"/>
                  <w:tcBorders>
                    <w:top w:val="single" w:sz="4" w:space="0" w:color="auto"/>
                    <w:bottom w:val="single" w:sz="8" w:space="0" w:color="auto"/>
                  </w:tcBorders>
                </w:tcPr>
                <w:p w14:paraId="76EAC84D" w14:textId="77777777" w:rsidR="00593EDA" w:rsidRPr="00593EDA" w:rsidRDefault="00593EDA" w:rsidP="00593EDA">
                  <w:pPr>
                    <w:framePr w:hSpace="180" w:wrap="around" w:vAnchor="text" w:hAnchor="text" w:x="-233" w:y="-89"/>
                    <w:shd w:val="clear" w:color="auto" w:fill="FFFFFF"/>
                    <w:bidi/>
                    <w:spacing w:after="0" w:line="240" w:lineRule="auto"/>
                    <w:rPr>
                      <w:rFonts w:ascii="Traditional Arabic" w:eastAsia="Calibri" w:hAnsi="Traditional Arabic" w:cs="Traditional Arabic"/>
                      <w:sz w:val="34"/>
                      <w:szCs w:val="34"/>
                      <w:rtl/>
                      <w:lang w:val="en-GB" w:bidi="ar-IQ"/>
                    </w:rPr>
                  </w:pPr>
                </w:p>
              </w:tc>
            </w:tr>
          </w:tbl>
          <w:p w14:paraId="0222A96A"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1224" w:type="dxa"/>
          </w:tcPr>
          <w:p w14:paraId="06C9F239"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9</w:t>
            </w:r>
          </w:p>
        </w:tc>
      </w:tr>
      <w:tr w:rsidR="00593EDA" w:rsidRPr="00593EDA" w14:paraId="05C07162" w14:textId="77777777" w:rsidTr="00BE5D79">
        <w:trPr>
          <w:trHeight w:val="578"/>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593EDA" w14:paraId="7379771C" w14:textId="77777777" w:rsidTr="00BE5D79">
              <w:trPr>
                <w:trHeight w:val="263"/>
              </w:trPr>
              <w:tc>
                <w:tcPr>
                  <w:tcW w:w="9589" w:type="dxa"/>
                  <w:tcBorders>
                    <w:top w:val="single" w:sz="4" w:space="0" w:color="auto"/>
                    <w:bottom w:val="single" w:sz="8" w:space="0" w:color="auto"/>
                  </w:tcBorders>
                </w:tcPr>
                <w:p w14:paraId="108C5A86" w14:textId="7040DC85" w:rsidR="00593EDA" w:rsidRPr="00742839" w:rsidRDefault="00311D5F" w:rsidP="00742839">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bidi="ar-IQ"/>
                    </w:rPr>
                  </w:pPr>
                  <w:r>
                    <w:rPr>
                      <w:rFonts w:asciiTheme="majorBidi" w:eastAsia="Calibri" w:hAnsiTheme="majorBidi" w:cstheme="majorBidi" w:hint="cs"/>
                      <w:b/>
                      <w:bCs/>
                      <w:sz w:val="24"/>
                      <w:szCs w:val="24"/>
                      <w:rtl/>
                      <w:lang w:val="en-GB" w:bidi="ar-IQ"/>
                    </w:rPr>
                    <w:t xml:space="preserve">علاقة الإنسان بالآخرة </w:t>
                  </w:r>
                  <w:r>
                    <w:rPr>
                      <w:rFonts w:asciiTheme="majorBidi" w:eastAsia="Calibri" w:hAnsiTheme="majorBidi" w:cstheme="majorBidi"/>
                      <w:b/>
                      <w:bCs/>
                      <w:sz w:val="24"/>
                      <w:szCs w:val="24"/>
                      <w:rtl/>
                      <w:lang w:val="en-GB" w:bidi="ar-IQ"/>
                    </w:rPr>
                    <w:t>–</w:t>
                  </w:r>
                  <w:r>
                    <w:rPr>
                      <w:rFonts w:asciiTheme="majorBidi" w:eastAsia="Calibri" w:hAnsiTheme="majorBidi" w:cstheme="majorBidi" w:hint="cs"/>
                      <w:b/>
                      <w:bCs/>
                      <w:sz w:val="24"/>
                      <w:szCs w:val="24"/>
                      <w:rtl/>
                      <w:lang w:val="en-GB" w:bidi="ar-IQ"/>
                    </w:rPr>
                    <w:t xml:space="preserve"> علاقة مسؤولية وجزاء </w:t>
                  </w:r>
                </w:p>
              </w:tc>
            </w:tr>
          </w:tbl>
          <w:p w14:paraId="15DB5B78"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1224" w:type="dxa"/>
          </w:tcPr>
          <w:p w14:paraId="1B50CC7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10</w:t>
            </w:r>
          </w:p>
        </w:tc>
      </w:tr>
      <w:tr w:rsidR="00593EDA" w:rsidRPr="00593EDA" w14:paraId="58113587" w14:textId="77777777" w:rsidTr="00BE5D79">
        <w:trPr>
          <w:trHeight w:val="514"/>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593EDA" w14:paraId="6D5128E1" w14:textId="77777777" w:rsidTr="00BE5D79">
              <w:trPr>
                <w:trHeight w:val="263"/>
              </w:trPr>
              <w:tc>
                <w:tcPr>
                  <w:tcW w:w="9589" w:type="dxa"/>
                  <w:tcBorders>
                    <w:top w:val="single" w:sz="4" w:space="0" w:color="auto"/>
                    <w:bottom w:val="single" w:sz="8" w:space="0" w:color="auto"/>
                  </w:tcBorders>
                </w:tcPr>
                <w:p w14:paraId="42CA7E04" w14:textId="57B68DAA" w:rsidR="00593EDA" w:rsidRPr="00742839" w:rsidRDefault="00311D5F" w:rsidP="00742839">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bidi="ar-IQ"/>
                    </w:rPr>
                  </w:pPr>
                  <w:r>
                    <w:rPr>
                      <w:rFonts w:asciiTheme="majorBidi" w:eastAsia="Calibri" w:hAnsiTheme="majorBidi" w:cstheme="majorBidi" w:hint="cs"/>
                      <w:b/>
                      <w:bCs/>
                      <w:sz w:val="24"/>
                      <w:szCs w:val="24"/>
                      <w:rtl/>
                      <w:lang w:val="en-GB" w:bidi="ar-IQ"/>
                    </w:rPr>
                    <w:t xml:space="preserve">غاية المعرفة ومصدرها ودور الإنسان فيها </w:t>
                  </w:r>
                </w:p>
              </w:tc>
            </w:tr>
          </w:tbl>
          <w:p w14:paraId="5D9A403D" w14:textId="77777777" w:rsidR="00593EDA" w:rsidRPr="00593EDA" w:rsidRDefault="00593EDA" w:rsidP="00593EDA">
            <w:pPr>
              <w:bidi/>
              <w:spacing w:after="200" w:line="276" w:lineRule="auto"/>
              <w:rPr>
                <w:rFonts w:ascii="Calibri" w:eastAsia="Calibri" w:hAnsi="Calibri" w:cs="Arial"/>
                <w:sz w:val="28"/>
                <w:szCs w:val="28"/>
                <w:rtl/>
                <w:lang w:bidi="ar-IQ"/>
              </w:rPr>
            </w:pPr>
          </w:p>
        </w:tc>
        <w:tc>
          <w:tcPr>
            <w:tcW w:w="1224" w:type="dxa"/>
          </w:tcPr>
          <w:p w14:paraId="019F51C9"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11</w:t>
            </w:r>
          </w:p>
        </w:tc>
      </w:tr>
      <w:tr w:rsidR="00593EDA" w:rsidRPr="00593EDA" w14:paraId="52C22E0B" w14:textId="77777777" w:rsidTr="00BE5D79">
        <w:trPr>
          <w:trHeight w:val="469"/>
        </w:trPr>
        <w:tc>
          <w:tcPr>
            <w:tcW w:w="9820" w:type="dxa"/>
          </w:tcPr>
          <w:tbl>
            <w:tblPr>
              <w:tblW w:w="958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9"/>
            </w:tblGrid>
            <w:tr w:rsidR="00593EDA" w:rsidRPr="00367569" w14:paraId="476C3298" w14:textId="77777777" w:rsidTr="00BE5D79">
              <w:trPr>
                <w:trHeight w:val="263"/>
              </w:trPr>
              <w:tc>
                <w:tcPr>
                  <w:tcW w:w="9589" w:type="dxa"/>
                  <w:tcBorders>
                    <w:top w:val="single" w:sz="4" w:space="0" w:color="auto"/>
                    <w:bottom w:val="single" w:sz="4" w:space="0" w:color="auto"/>
                  </w:tcBorders>
                </w:tcPr>
                <w:p w14:paraId="273F6E03" w14:textId="0DCF3264" w:rsidR="00593EDA" w:rsidRPr="00367569" w:rsidRDefault="00311D5F" w:rsidP="00593EDA">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rPr>
                  </w:pPr>
                  <w:r>
                    <w:rPr>
                      <w:rFonts w:asciiTheme="majorBidi" w:eastAsia="Calibri" w:hAnsiTheme="majorBidi" w:cstheme="majorBidi" w:hint="cs"/>
                      <w:b/>
                      <w:bCs/>
                      <w:sz w:val="24"/>
                      <w:szCs w:val="24"/>
                      <w:rtl/>
                      <w:lang w:val="en-GB"/>
                    </w:rPr>
                    <w:t xml:space="preserve">أدوات المعرفة من الوحي والعقل والحس </w:t>
                  </w:r>
                </w:p>
              </w:tc>
            </w:tr>
          </w:tbl>
          <w:p w14:paraId="1CDDD254" w14:textId="77777777" w:rsidR="00593EDA" w:rsidRPr="00367569" w:rsidRDefault="00593EDA" w:rsidP="00593EDA">
            <w:pPr>
              <w:bidi/>
              <w:spacing w:after="200" w:line="276" w:lineRule="auto"/>
              <w:rPr>
                <w:rFonts w:asciiTheme="majorBidi" w:eastAsia="Calibri" w:hAnsiTheme="majorBidi" w:cstheme="majorBidi"/>
                <w:b/>
                <w:bCs/>
                <w:sz w:val="24"/>
                <w:szCs w:val="24"/>
                <w:rtl/>
                <w:lang w:bidi="ar-IQ"/>
              </w:rPr>
            </w:pPr>
          </w:p>
        </w:tc>
        <w:tc>
          <w:tcPr>
            <w:tcW w:w="1224" w:type="dxa"/>
          </w:tcPr>
          <w:p w14:paraId="04DAA395"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12</w:t>
            </w:r>
          </w:p>
        </w:tc>
      </w:tr>
      <w:tr w:rsidR="00593EDA" w:rsidRPr="00593EDA" w14:paraId="5FB78A95" w14:textId="77777777" w:rsidTr="00BE5D79">
        <w:trPr>
          <w:trHeight w:val="442"/>
        </w:trPr>
        <w:tc>
          <w:tcPr>
            <w:tcW w:w="9820" w:type="dxa"/>
          </w:tcPr>
          <w:tbl>
            <w:tblPr>
              <w:tblW w:w="952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2"/>
            </w:tblGrid>
            <w:tr w:rsidR="00593EDA" w:rsidRPr="00367569" w14:paraId="39C14FD1" w14:textId="77777777" w:rsidTr="00BE5D79">
              <w:trPr>
                <w:trHeight w:val="263"/>
              </w:trPr>
              <w:tc>
                <w:tcPr>
                  <w:tcW w:w="9522" w:type="dxa"/>
                </w:tcPr>
                <w:p w14:paraId="426BB9BD" w14:textId="2B0C49D1" w:rsidR="00593EDA" w:rsidRPr="00367569" w:rsidRDefault="00311D5F" w:rsidP="00A67495">
                  <w:pPr>
                    <w:framePr w:hSpace="180" w:wrap="around" w:vAnchor="text" w:hAnchor="text" w:x="-233" w:y="-89"/>
                    <w:shd w:val="clear" w:color="auto" w:fill="FFFFFF"/>
                    <w:bidi/>
                    <w:spacing w:after="0" w:line="240" w:lineRule="auto"/>
                    <w:rPr>
                      <w:rFonts w:asciiTheme="majorBidi" w:eastAsia="Calibri" w:hAnsiTheme="majorBidi" w:cstheme="majorBidi"/>
                      <w:b/>
                      <w:bCs/>
                      <w:sz w:val="24"/>
                      <w:szCs w:val="24"/>
                      <w:rtl/>
                      <w:lang w:val="en-GB" w:bidi="ar-IQ"/>
                    </w:rPr>
                  </w:pPr>
                  <w:r>
                    <w:rPr>
                      <w:rFonts w:asciiTheme="majorBidi" w:eastAsia="Calibri" w:hAnsiTheme="majorBidi" w:cstheme="majorBidi" w:hint="cs"/>
                      <w:b/>
                      <w:bCs/>
                      <w:sz w:val="24"/>
                      <w:szCs w:val="24"/>
                      <w:rtl/>
                      <w:lang w:val="en-GB" w:bidi="ar-IQ"/>
                    </w:rPr>
                    <w:t>الحقيقة وأنواعها</w:t>
                  </w:r>
                </w:p>
              </w:tc>
            </w:tr>
          </w:tbl>
          <w:p w14:paraId="5D46333F" w14:textId="77777777" w:rsidR="00593EDA" w:rsidRPr="00367569" w:rsidRDefault="00593EDA" w:rsidP="00593EDA">
            <w:pPr>
              <w:bidi/>
              <w:spacing w:after="200" w:line="276" w:lineRule="auto"/>
              <w:rPr>
                <w:rFonts w:asciiTheme="majorBidi" w:eastAsia="Calibri" w:hAnsiTheme="majorBidi" w:cstheme="majorBidi"/>
                <w:b/>
                <w:bCs/>
                <w:sz w:val="24"/>
                <w:szCs w:val="24"/>
                <w:rtl/>
                <w:lang w:bidi="ar-IQ"/>
              </w:rPr>
            </w:pPr>
          </w:p>
        </w:tc>
        <w:tc>
          <w:tcPr>
            <w:tcW w:w="1224" w:type="dxa"/>
          </w:tcPr>
          <w:p w14:paraId="6928DD1D" w14:textId="77777777" w:rsidR="00593EDA" w:rsidRPr="00593EDA" w:rsidRDefault="00593EDA" w:rsidP="00593EDA">
            <w:pPr>
              <w:bidi/>
              <w:spacing w:after="200" w:line="276" w:lineRule="auto"/>
              <w:rPr>
                <w:rFonts w:ascii="Calibri" w:eastAsia="Calibri" w:hAnsi="Calibri" w:cs="Arial"/>
                <w:sz w:val="24"/>
                <w:szCs w:val="24"/>
                <w:rtl/>
                <w:lang w:bidi="ar-IQ"/>
              </w:rPr>
            </w:pPr>
            <w:r w:rsidRPr="00593EDA">
              <w:rPr>
                <w:rFonts w:ascii="Calibri" w:eastAsia="Calibri" w:hAnsi="Calibri" w:cs="Arial" w:hint="cs"/>
                <w:sz w:val="24"/>
                <w:szCs w:val="24"/>
                <w:rtl/>
                <w:lang w:bidi="ar-IQ"/>
              </w:rPr>
              <w:t>الأسبوع 13</w:t>
            </w:r>
          </w:p>
        </w:tc>
      </w:tr>
      <w:tr w:rsidR="00BE5D79" w:rsidRPr="00593EDA" w14:paraId="30498954" w14:textId="77777777" w:rsidTr="00BE5D79">
        <w:trPr>
          <w:trHeight w:val="442"/>
        </w:trPr>
        <w:tc>
          <w:tcPr>
            <w:tcW w:w="9820" w:type="dxa"/>
          </w:tcPr>
          <w:p w14:paraId="78906257" w14:textId="65882D92" w:rsidR="00BE5D79" w:rsidRPr="00367569" w:rsidRDefault="00311D5F" w:rsidP="00A67495">
            <w:pPr>
              <w:shd w:val="clear" w:color="auto" w:fill="FFFFFF"/>
              <w:bidi/>
              <w:spacing w:after="0" w:line="240" w:lineRule="auto"/>
              <w:rPr>
                <w:rFonts w:asciiTheme="majorBidi" w:eastAsia="Calibri" w:hAnsiTheme="majorBidi" w:cstheme="majorBidi"/>
                <w:b/>
                <w:bCs/>
                <w:sz w:val="24"/>
                <w:szCs w:val="24"/>
                <w:rtl/>
                <w:lang w:val="en-GB" w:bidi="ar-IQ"/>
              </w:rPr>
            </w:pPr>
            <w:r>
              <w:rPr>
                <w:rFonts w:asciiTheme="majorBidi" w:eastAsia="Calibri" w:hAnsiTheme="majorBidi" w:cstheme="majorBidi" w:hint="cs"/>
                <w:b/>
                <w:bCs/>
                <w:sz w:val="24"/>
                <w:szCs w:val="24"/>
                <w:rtl/>
                <w:lang w:val="en-GB" w:bidi="ar-IQ"/>
              </w:rPr>
              <w:t xml:space="preserve">التكامل بين العلوم الدينية والعلوم الكونية وأثره في نشوء الحضارات وانهيارها </w:t>
            </w:r>
          </w:p>
        </w:tc>
        <w:tc>
          <w:tcPr>
            <w:tcW w:w="1224" w:type="dxa"/>
          </w:tcPr>
          <w:p w14:paraId="5619A130" w14:textId="535CE8D4" w:rsidR="00BE5D79" w:rsidRPr="00593EDA" w:rsidRDefault="00BE5D79" w:rsidP="00593EDA">
            <w:pPr>
              <w:bidi/>
              <w:spacing w:after="200" w:line="276" w:lineRule="auto"/>
              <w:rPr>
                <w:rFonts w:ascii="Calibri" w:eastAsia="Calibri" w:hAnsi="Calibri" w:cs="Arial"/>
                <w:sz w:val="24"/>
                <w:szCs w:val="24"/>
                <w:rtl/>
                <w:lang w:bidi="ar-IQ"/>
              </w:rPr>
            </w:pPr>
            <w:r>
              <w:rPr>
                <w:rFonts w:ascii="Calibri" w:eastAsia="Calibri" w:hAnsi="Calibri" w:cs="Arial" w:hint="cs"/>
                <w:sz w:val="24"/>
                <w:szCs w:val="24"/>
                <w:rtl/>
                <w:lang w:bidi="ar-IQ"/>
              </w:rPr>
              <w:t>الأسبوع 14</w:t>
            </w:r>
          </w:p>
        </w:tc>
      </w:tr>
    </w:tbl>
    <w:p w14:paraId="146BE8BB" w14:textId="52CDE8B6" w:rsidR="00BC61ED" w:rsidRDefault="0075230E" w:rsidP="00DA14B7">
      <w:pPr>
        <w:bidi/>
      </w:pPr>
    </w:p>
    <w:sectPr w:rsidR="00BC61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A8ED8" w14:textId="77777777" w:rsidR="0075230E" w:rsidRDefault="0075230E" w:rsidP="00F53A23">
      <w:pPr>
        <w:spacing w:after="0" w:line="240" w:lineRule="auto"/>
      </w:pPr>
      <w:r>
        <w:separator/>
      </w:r>
    </w:p>
  </w:endnote>
  <w:endnote w:type="continuationSeparator" w:id="0">
    <w:p w14:paraId="7BA6AD0A" w14:textId="77777777" w:rsidR="0075230E" w:rsidRDefault="0075230E" w:rsidP="00F5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71841"/>
      <w:docPartObj>
        <w:docPartGallery w:val="Page Numbers (Bottom of Page)"/>
        <w:docPartUnique/>
      </w:docPartObj>
    </w:sdtPr>
    <w:sdtEndPr>
      <w:rPr>
        <w:noProof/>
      </w:rPr>
    </w:sdtEndPr>
    <w:sdtContent>
      <w:p w14:paraId="778B14CF" w14:textId="787CABE1" w:rsidR="00F53A23" w:rsidRDefault="00F53A23">
        <w:pPr>
          <w:pStyle w:val="Footer"/>
          <w:jc w:val="center"/>
        </w:pPr>
        <w:r>
          <w:fldChar w:fldCharType="begin"/>
        </w:r>
        <w:r>
          <w:instrText xml:space="preserve"> PAGE   \* MERGEFORMAT </w:instrText>
        </w:r>
        <w:r>
          <w:fldChar w:fldCharType="separate"/>
        </w:r>
        <w:r w:rsidR="00E82D9D">
          <w:rPr>
            <w:noProof/>
          </w:rPr>
          <w:t>1</w:t>
        </w:r>
        <w:r>
          <w:rPr>
            <w:noProof/>
          </w:rPr>
          <w:fldChar w:fldCharType="end"/>
        </w:r>
      </w:p>
    </w:sdtContent>
  </w:sdt>
  <w:p w14:paraId="32ECA1B0" w14:textId="77777777" w:rsidR="00F53A23" w:rsidRDefault="00F5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0B83" w14:textId="77777777" w:rsidR="0075230E" w:rsidRDefault="0075230E" w:rsidP="00F53A23">
      <w:pPr>
        <w:spacing w:after="0" w:line="240" w:lineRule="auto"/>
      </w:pPr>
      <w:r>
        <w:separator/>
      </w:r>
    </w:p>
  </w:footnote>
  <w:footnote w:type="continuationSeparator" w:id="0">
    <w:p w14:paraId="25B6B33C" w14:textId="77777777" w:rsidR="0075230E" w:rsidRDefault="0075230E" w:rsidP="00F53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317E"/>
    <w:multiLevelType w:val="hybridMultilevel"/>
    <w:tmpl w:val="A0EE59E6"/>
    <w:lvl w:ilvl="0" w:tplc="100612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E1003C"/>
    <w:multiLevelType w:val="hybridMultilevel"/>
    <w:tmpl w:val="8A72B876"/>
    <w:lvl w:ilvl="0" w:tplc="EF2E7742">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C10946"/>
    <w:multiLevelType w:val="hybridMultilevel"/>
    <w:tmpl w:val="7930A2DC"/>
    <w:lvl w:ilvl="0" w:tplc="8D2E8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85774"/>
    <w:multiLevelType w:val="hybridMultilevel"/>
    <w:tmpl w:val="89F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1F"/>
    <w:rsid w:val="00027498"/>
    <w:rsid w:val="0003000B"/>
    <w:rsid w:val="001254E6"/>
    <w:rsid w:val="0026203B"/>
    <w:rsid w:val="00311D5F"/>
    <w:rsid w:val="00323D98"/>
    <w:rsid w:val="00326C4B"/>
    <w:rsid w:val="00367569"/>
    <w:rsid w:val="003D1DC8"/>
    <w:rsid w:val="003E1E74"/>
    <w:rsid w:val="0041378C"/>
    <w:rsid w:val="00442474"/>
    <w:rsid w:val="0045019C"/>
    <w:rsid w:val="004B7817"/>
    <w:rsid w:val="00515FEF"/>
    <w:rsid w:val="005625F4"/>
    <w:rsid w:val="00582083"/>
    <w:rsid w:val="00593EDA"/>
    <w:rsid w:val="00673AE6"/>
    <w:rsid w:val="006D2706"/>
    <w:rsid w:val="00742839"/>
    <w:rsid w:val="0075230E"/>
    <w:rsid w:val="00754A48"/>
    <w:rsid w:val="007A4FB7"/>
    <w:rsid w:val="007B454A"/>
    <w:rsid w:val="007C4F0C"/>
    <w:rsid w:val="008244F7"/>
    <w:rsid w:val="0083253E"/>
    <w:rsid w:val="008F7FFC"/>
    <w:rsid w:val="009E253E"/>
    <w:rsid w:val="00A2016E"/>
    <w:rsid w:val="00A327CF"/>
    <w:rsid w:val="00A371F9"/>
    <w:rsid w:val="00A63115"/>
    <w:rsid w:val="00A67495"/>
    <w:rsid w:val="00AE01C5"/>
    <w:rsid w:val="00B21B00"/>
    <w:rsid w:val="00B41268"/>
    <w:rsid w:val="00B656AC"/>
    <w:rsid w:val="00BE5D79"/>
    <w:rsid w:val="00C47E07"/>
    <w:rsid w:val="00CB4E1F"/>
    <w:rsid w:val="00CC5A93"/>
    <w:rsid w:val="00DA14B7"/>
    <w:rsid w:val="00DE570F"/>
    <w:rsid w:val="00E64803"/>
    <w:rsid w:val="00E82D9D"/>
    <w:rsid w:val="00EB73B1"/>
    <w:rsid w:val="00ED3AB9"/>
    <w:rsid w:val="00EF1337"/>
    <w:rsid w:val="00F15C8D"/>
    <w:rsid w:val="00F16B64"/>
    <w:rsid w:val="00F530D1"/>
    <w:rsid w:val="00F53A23"/>
    <w:rsid w:val="00F724A1"/>
    <w:rsid w:val="00FB326D"/>
    <w:rsid w:val="00FF7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4A"/>
    <w:rPr>
      <w:rFonts w:ascii="Tahoma" w:hAnsi="Tahoma" w:cs="Tahoma"/>
      <w:sz w:val="16"/>
      <w:szCs w:val="16"/>
    </w:rPr>
  </w:style>
  <w:style w:type="character" w:styleId="Hyperlink">
    <w:name w:val="Hyperlink"/>
    <w:basedOn w:val="DefaultParagraphFont"/>
    <w:uiPriority w:val="99"/>
    <w:unhideWhenUsed/>
    <w:rsid w:val="00DE570F"/>
    <w:rPr>
      <w:color w:val="0563C1" w:themeColor="hyperlink"/>
      <w:u w:val="single"/>
    </w:rPr>
  </w:style>
  <w:style w:type="paragraph" w:styleId="ListParagraph">
    <w:name w:val="List Paragraph"/>
    <w:basedOn w:val="Normal"/>
    <w:uiPriority w:val="34"/>
    <w:qFormat/>
    <w:rsid w:val="0041378C"/>
    <w:pPr>
      <w:ind w:left="720"/>
      <w:contextualSpacing/>
    </w:pPr>
  </w:style>
  <w:style w:type="paragraph" w:styleId="Header">
    <w:name w:val="header"/>
    <w:basedOn w:val="Normal"/>
    <w:link w:val="HeaderChar"/>
    <w:uiPriority w:val="99"/>
    <w:unhideWhenUsed/>
    <w:rsid w:val="00F53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A23"/>
  </w:style>
  <w:style w:type="paragraph" w:styleId="Footer">
    <w:name w:val="footer"/>
    <w:basedOn w:val="Normal"/>
    <w:link w:val="FooterChar"/>
    <w:uiPriority w:val="99"/>
    <w:unhideWhenUsed/>
    <w:rsid w:val="00F53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A23"/>
  </w:style>
  <w:style w:type="paragraph" w:styleId="NormalWeb">
    <w:name w:val="Normal (Web)"/>
    <w:basedOn w:val="Normal"/>
    <w:uiPriority w:val="99"/>
    <w:semiHidden/>
    <w:unhideWhenUsed/>
    <w:rsid w:val="00A371F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4A"/>
    <w:rPr>
      <w:rFonts w:ascii="Tahoma" w:hAnsi="Tahoma" w:cs="Tahoma"/>
      <w:sz w:val="16"/>
      <w:szCs w:val="16"/>
    </w:rPr>
  </w:style>
  <w:style w:type="character" w:styleId="Hyperlink">
    <w:name w:val="Hyperlink"/>
    <w:basedOn w:val="DefaultParagraphFont"/>
    <w:uiPriority w:val="99"/>
    <w:unhideWhenUsed/>
    <w:rsid w:val="00DE570F"/>
    <w:rPr>
      <w:color w:val="0563C1" w:themeColor="hyperlink"/>
      <w:u w:val="single"/>
    </w:rPr>
  </w:style>
  <w:style w:type="paragraph" w:styleId="ListParagraph">
    <w:name w:val="List Paragraph"/>
    <w:basedOn w:val="Normal"/>
    <w:uiPriority w:val="34"/>
    <w:qFormat/>
    <w:rsid w:val="0041378C"/>
    <w:pPr>
      <w:ind w:left="720"/>
      <w:contextualSpacing/>
    </w:pPr>
  </w:style>
  <w:style w:type="paragraph" w:styleId="Header">
    <w:name w:val="header"/>
    <w:basedOn w:val="Normal"/>
    <w:link w:val="HeaderChar"/>
    <w:uiPriority w:val="99"/>
    <w:unhideWhenUsed/>
    <w:rsid w:val="00F53A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A23"/>
  </w:style>
  <w:style w:type="paragraph" w:styleId="Footer">
    <w:name w:val="footer"/>
    <w:basedOn w:val="Normal"/>
    <w:link w:val="FooterChar"/>
    <w:uiPriority w:val="99"/>
    <w:unhideWhenUsed/>
    <w:rsid w:val="00F53A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A23"/>
  </w:style>
  <w:style w:type="paragraph" w:styleId="NormalWeb">
    <w:name w:val="Normal (Web)"/>
    <w:basedOn w:val="Normal"/>
    <w:uiPriority w:val="99"/>
    <w:semiHidden/>
    <w:unhideWhenUsed/>
    <w:rsid w:val="00A371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hamad.muhama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IB_1</dc:creator>
  <cp:lastModifiedBy>DELL</cp:lastModifiedBy>
  <cp:revision>16</cp:revision>
  <dcterms:created xsi:type="dcterms:W3CDTF">2023-08-09T19:27:00Z</dcterms:created>
  <dcterms:modified xsi:type="dcterms:W3CDTF">2023-10-24T07:49:00Z</dcterms:modified>
</cp:coreProperties>
</file>