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BC" w:rsidRDefault="000967C7">
      <w:r>
        <w:rPr>
          <w:rFonts w:ascii="Arial" w:hAnsi="Arial" w:cs="Arial"/>
          <w:shd w:val="clear" w:color="auto" w:fill="EEEEEE"/>
          <w:rtl/>
        </w:rPr>
        <w:t>البنية الثقافية في رسومات فناني كوردستان العراق</w:t>
      </w:r>
      <w:bookmarkStart w:id="0" w:name="_GoBack"/>
      <w:bookmarkEnd w:id="0"/>
    </w:p>
    <w:sectPr w:rsidR="00A4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C7"/>
    <w:rsid w:val="000967C7"/>
    <w:rsid w:val="00A4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2</cp:revision>
  <dcterms:created xsi:type="dcterms:W3CDTF">2019-05-23T10:02:00Z</dcterms:created>
  <dcterms:modified xsi:type="dcterms:W3CDTF">2019-05-23T10:02:00Z</dcterms:modified>
</cp:coreProperties>
</file>