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2371C0" w:rsidRDefault="008D46A4" w:rsidP="008D46A4">
      <w:pPr>
        <w:tabs>
          <w:tab w:val="left" w:pos="1200"/>
        </w:tabs>
        <w:jc w:val="center"/>
        <w:rPr>
          <w:b/>
          <w:bCs/>
          <w:sz w:val="44"/>
          <w:szCs w:val="44"/>
          <w:lang w:val="en-US" w:bidi="ar-KW"/>
        </w:rPr>
      </w:pPr>
    </w:p>
    <w:p w:rsidR="008D46A4" w:rsidRDefault="006B5084" w:rsidP="00455AE3">
      <w:pPr>
        <w:tabs>
          <w:tab w:val="left" w:pos="1200"/>
        </w:tabs>
        <w:bidi/>
        <w:rPr>
          <w:b/>
          <w:bCs/>
          <w:sz w:val="44"/>
          <w:szCs w:val="44"/>
          <w:rtl/>
          <w:lang w:bidi="ar-IQ"/>
        </w:rPr>
      </w:pPr>
      <w:r>
        <w:rPr>
          <w:rFonts w:cs="Times New Roman" w:hint="cs"/>
          <w:b/>
          <w:bCs/>
          <w:sz w:val="44"/>
          <w:szCs w:val="44"/>
          <w:rtl/>
          <w:lang w:bidi="ar-IQ"/>
        </w:rPr>
        <w:t xml:space="preserve">القسم </w:t>
      </w:r>
      <w:r w:rsidR="00A178E0">
        <w:rPr>
          <w:b/>
          <w:bCs/>
          <w:sz w:val="44"/>
          <w:szCs w:val="44"/>
          <w:lang w:bidi="ar-IQ"/>
        </w:rPr>
        <w:t>:</w:t>
      </w:r>
      <w:r w:rsidR="00A178E0">
        <w:rPr>
          <w:rFonts w:hint="cs"/>
          <w:b/>
          <w:bCs/>
          <w:sz w:val="44"/>
          <w:szCs w:val="44"/>
          <w:rtl/>
          <w:lang w:bidi="ar-IQ"/>
        </w:rPr>
        <w:t xml:space="preserve"> </w:t>
      </w:r>
      <w:r w:rsidR="00455AE3">
        <w:rPr>
          <w:rFonts w:hint="cs"/>
          <w:b/>
          <w:bCs/>
          <w:sz w:val="44"/>
          <w:szCs w:val="44"/>
          <w:rtl/>
          <w:lang w:bidi="ar-IQ"/>
        </w:rPr>
        <w:t>القانون</w:t>
      </w:r>
    </w:p>
    <w:p w:rsidR="006B5084" w:rsidRDefault="006B5084" w:rsidP="00455AE3">
      <w:pPr>
        <w:tabs>
          <w:tab w:val="left" w:pos="1200"/>
        </w:tabs>
        <w:bidi/>
        <w:rPr>
          <w:b/>
          <w:bCs/>
          <w:sz w:val="44"/>
          <w:szCs w:val="44"/>
          <w:rtl/>
          <w:lang w:bidi="ar-IQ"/>
        </w:rPr>
      </w:pPr>
      <w:r>
        <w:rPr>
          <w:rFonts w:cs="Times New Roman" w:hint="cs"/>
          <w:b/>
          <w:bCs/>
          <w:sz w:val="44"/>
          <w:szCs w:val="44"/>
          <w:rtl/>
          <w:lang w:bidi="ar-IQ"/>
        </w:rPr>
        <w:t xml:space="preserve">الكلية </w:t>
      </w:r>
      <w:r w:rsidR="00F52600">
        <w:rPr>
          <w:rFonts w:hint="cs"/>
          <w:b/>
          <w:bCs/>
          <w:sz w:val="44"/>
          <w:szCs w:val="44"/>
          <w:rtl/>
          <w:lang w:bidi="ar-IQ"/>
        </w:rPr>
        <w:t>: كلية القانون</w:t>
      </w:r>
    </w:p>
    <w:p w:rsidR="006B5084" w:rsidRDefault="006B5084" w:rsidP="00455AE3">
      <w:pPr>
        <w:tabs>
          <w:tab w:val="left" w:pos="1200"/>
        </w:tabs>
        <w:bidi/>
        <w:rPr>
          <w:b/>
          <w:bCs/>
          <w:sz w:val="44"/>
          <w:szCs w:val="44"/>
          <w:rtl/>
          <w:lang w:bidi="ar-IQ"/>
        </w:rPr>
      </w:pPr>
      <w:r>
        <w:rPr>
          <w:rFonts w:cs="Times New Roman" w:hint="cs"/>
          <w:b/>
          <w:bCs/>
          <w:sz w:val="44"/>
          <w:szCs w:val="44"/>
          <w:rtl/>
          <w:lang w:bidi="ar-IQ"/>
        </w:rPr>
        <w:t xml:space="preserve">الجامعة </w:t>
      </w:r>
      <w:r w:rsidR="00A178E0">
        <w:rPr>
          <w:rFonts w:hint="cs"/>
          <w:b/>
          <w:bCs/>
          <w:sz w:val="44"/>
          <w:szCs w:val="44"/>
          <w:rtl/>
          <w:lang w:bidi="ar-IQ"/>
        </w:rPr>
        <w:t xml:space="preserve">: </w:t>
      </w:r>
      <w:r w:rsidR="00455AE3">
        <w:rPr>
          <w:rFonts w:hint="cs"/>
          <w:b/>
          <w:bCs/>
          <w:sz w:val="44"/>
          <w:szCs w:val="44"/>
          <w:rtl/>
          <w:lang w:bidi="ar-IQ"/>
        </w:rPr>
        <w:t>صلاح الدين</w:t>
      </w:r>
      <w:r w:rsidR="00A178E0">
        <w:rPr>
          <w:rFonts w:hint="cs"/>
          <w:b/>
          <w:bCs/>
          <w:sz w:val="44"/>
          <w:szCs w:val="44"/>
          <w:rtl/>
          <w:lang w:bidi="ar-IQ"/>
        </w:rPr>
        <w:t xml:space="preserve"> </w:t>
      </w:r>
      <w:r w:rsidR="00A178E0">
        <w:rPr>
          <w:b/>
          <w:bCs/>
          <w:sz w:val="44"/>
          <w:szCs w:val="44"/>
          <w:rtl/>
          <w:lang w:bidi="ar-IQ"/>
        </w:rPr>
        <w:t>–</w:t>
      </w:r>
      <w:r w:rsidR="00F52600">
        <w:rPr>
          <w:rFonts w:hint="cs"/>
          <w:b/>
          <w:bCs/>
          <w:sz w:val="44"/>
          <w:szCs w:val="44"/>
          <w:rtl/>
          <w:lang w:bidi="ar-IQ"/>
        </w:rPr>
        <w:t xml:space="preserve"> أ</w:t>
      </w:r>
      <w:r w:rsidR="00A178E0">
        <w:rPr>
          <w:rFonts w:hint="cs"/>
          <w:b/>
          <w:bCs/>
          <w:sz w:val="44"/>
          <w:szCs w:val="44"/>
          <w:rtl/>
          <w:lang w:bidi="ar-IQ"/>
        </w:rPr>
        <w:t xml:space="preserve">ربيل </w:t>
      </w:r>
      <w:r w:rsidR="00A178E0">
        <w:rPr>
          <w:b/>
          <w:bCs/>
          <w:sz w:val="44"/>
          <w:szCs w:val="44"/>
          <w:rtl/>
          <w:lang w:bidi="ar-IQ"/>
        </w:rPr>
        <w:t>–</w:t>
      </w:r>
      <w:r w:rsidR="00A178E0">
        <w:rPr>
          <w:rFonts w:hint="cs"/>
          <w:b/>
          <w:bCs/>
          <w:sz w:val="44"/>
          <w:szCs w:val="44"/>
          <w:rtl/>
          <w:lang w:bidi="ar-IQ"/>
        </w:rPr>
        <w:t xml:space="preserve"> كوردستان.</w:t>
      </w:r>
    </w:p>
    <w:p w:rsidR="006B5084" w:rsidRDefault="006B5084" w:rsidP="00A178E0">
      <w:pPr>
        <w:tabs>
          <w:tab w:val="left" w:pos="1200"/>
        </w:tabs>
        <w:bidi/>
        <w:rPr>
          <w:b/>
          <w:bCs/>
          <w:sz w:val="44"/>
          <w:szCs w:val="44"/>
          <w:rtl/>
          <w:lang w:bidi="ar-IQ"/>
        </w:rPr>
      </w:pPr>
      <w:r>
        <w:rPr>
          <w:rFonts w:cs="Times New Roman" w:hint="cs"/>
          <w:b/>
          <w:bCs/>
          <w:sz w:val="44"/>
          <w:szCs w:val="44"/>
          <w:rtl/>
          <w:lang w:bidi="ar-IQ"/>
        </w:rPr>
        <w:t xml:space="preserve">المادة </w:t>
      </w:r>
      <w:r w:rsidR="00A178E0">
        <w:rPr>
          <w:rFonts w:hint="cs"/>
          <w:b/>
          <w:bCs/>
          <w:sz w:val="44"/>
          <w:szCs w:val="44"/>
          <w:rtl/>
          <w:lang w:bidi="ar-IQ"/>
        </w:rPr>
        <w:t xml:space="preserve">: قانون العقوبات </w:t>
      </w:r>
      <w:r w:rsidR="00A178E0">
        <w:rPr>
          <w:b/>
          <w:bCs/>
          <w:sz w:val="44"/>
          <w:szCs w:val="44"/>
          <w:rtl/>
          <w:lang w:bidi="ar-IQ"/>
        </w:rPr>
        <w:t>–</w:t>
      </w:r>
      <w:r w:rsidR="00A178E0">
        <w:rPr>
          <w:rFonts w:hint="cs"/>
          <w:b/>
          <w:bCs/>
          <w:sz w:val="44"/>
          <w:szCs w:val="44"/>
          <w:rtl/>
          <w:lang w:bidi="ar-IQ"/>
        </w:rPr>
        <w:t xml:space="preserve"> القسم العام</w:t>
      </w:r>
    </w:p>
    <w:p w:rsidR="006B5084" w:rsidRDefault="006B5084" w:rsidP="00A178E0">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hint="cs"/>
          <w:b/>
          <w:bCs/>
          <w:sz w:val="44"/>
          <w:szCs w:val="44"/>
          <w:rtl/>
          <w:lang w:bidi="ar-IQ"/>
        </w:rPr>
        <w:t>(</w:t>
      </w:r>
      <w:r>
        <w:rPr>
          <w:rFonts w:cs="Times New Roman" w:hint="cs"/>
          <w:b/>
          <w:bCs/>
          <w:sz w:val="44"/>
          <w:szCs w:val="44"/>
          <w:rtl/>
          <w:lang w:bidi="ar-IQ"/>
        </w:rPr>
        <w:t>السنة</w:t>
      </w:r>
      <w:r w:rsidR="00A178E0">
        <w:rPr>
          <w:rFonts w:hint="cs"/>
          <w:b/>
          <w:bCs/>
          <w:sz w:val="44"/>
          <w:szCs w:val="44"/>
          <w:rtl/>
          <w:lang w:bidi="ar-IQ"/>
        </w:rPr>
        <w:t>2</w:t>
      </w:r>
      <w:r>
        <w:rPr>
          <w:rFonts w:hint="cs"/>
          <w:b/>
          <w:bCs/>
          <w:sz w:val="44"/>
          <w:szCs w:val="44"/>
          <w:rtl/>
          <w:lang w:bidi="ar-IQ"/>
        </w:rPr>
        <w:t>)</w:t>
      </w:r>
    </w:p>
    <w:p w:rsidR="00A178E0" w:rsidRDefault="006B5084" w:rsidP="009F5FC1">
      <w:pPr>
        <w:tabs>
          <w:tab w:val="left" w:pos="1200"/>
        </w:tabs>
        <w:bidi/>
        <w:rPr>
          <w:rFonts w:cs="Times New Roman"/>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w:t>
      </w:r>
      <w:r w:rsidR="00A178E0">
        <w:rPr>
          <w:rFonts w:cs="Times New Roman" w:hint="cs"/>
          <w:b/>
          <w:bCs/>
          <w:sz w:val="44"/>
          <w:szCs w:val="44"/>
          <w:rtl/>
          <w:lang w:bidi="ar-IQ"/>
        </w:rPr>
        <w:t xml:space="preserve">ي : </w:t>
      </w:r>
      <w:r w:rsidR="009F5FC1">
        <w:rPr>
          <w:rFonts w:cs="Times New Roman" w:hint="cs"/>
          <w:b/>
          <w:bCs/>
          <w:sz w:val="44"/>
          <w:szCs w:val="44"/>
          <w:rtl/>
          <w:lang w:bidi="ar-IQ"/>
        </w:rPr>
        <w:t>د</w:t>
      </w:r>
      <w:r w:rsidR="000A3CF9">
        <w:rPr>
          <w:rFonts w:cs="Times New Roman" w:hint="cs"/>
          <w:b/>
          <w:bCs/>
          <w:sz w:val="44"/>
          <w:szCs w:val="44"/>
          <w:rtl/>
          <w:lang w:bidi="ar-IQ"/>
        </w:rPr>
        <w:t>.</w:t>
      </w:r>
      <w:r w:rsidR="00986E7A">
        <w:rPr>
          <w:rFonts w:cs="Times New Roman" w:hint="cs"/>
          <w:b/>
          <w:bCs/>
          <w:sz w:val="44"/>
          <w:szCs w:val="44"/>
          <w:rtl/>
          <w:lang w:bidi="ar-IQ"/>
        </w:rPr>
        <w:t>محمد كاك الله سمايل</w:t>
      </w:r>
    </w:p>
    <w:p w:rsidR="006B5084" w:rsidRPr="006B5084" w:rsidRDefault="006B5084" w:rsidP="005D3196">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20</w:t>
      </w:r>
      <w:r w:rsidR="006010A8">
        <w:rPr>
          <w:rFonts w:hint="cs"/>
          <w:b/>
          <w:bCs/>
          <w:sz w:val="44"/>
          <w:szCs w:val="44"/>
          <w:rtl/>
          <w:lang w:bidi="ar-JO"/>
        </w:rPr>
        <w:t>2</w:t>
      </w:r>
      <w:r w:rsidR="005D3196">
        <w:rPr>
          <w:rFonts w:hint="cs"/>
          <w:b/>
          <w:bCs/>
          <w:sz w:val="44"/>
          <w:szCs w:val="44"/>
          <w:rtl/>
          <w:lang w:bidi="ar-JO"/>
        </w:rPr>
        <w:t>3</w:t>
      </w:r>
      <w:r>
        <w:rPr>
          <w:rFonts w:hint="cs"/>
          <w:b/>
          <w:bCs/>
          <w:sz w:val="44"/>
          <w:szCs w:val="44"/>
          <w:rtl/>
          <w:lang w:bidi="ar-IQ"/>
        </w:rPr>
        <w:t>/ 20</w:t>
      </w:r>
      <w:r w:rsidR="00455AE3">
        <w:rPr>
          <w:rFonts w:hint="cs"/>
          <w:b/>
          <w:bCs/>
          <w:sz w:val="44"/>
          <w:szCs w:val="44"/>
          <w:rtl/>
          <w:lang w:bidi="ar-IQ"/>
        </w:rPr>
        <w:t>2</w:t>
      </w:r>
      <w:r w:rsidR="005D3196">
        <w:rPr>
          <w:rFonts w:hint="cs"/>
          <w:b/>
          <w:bCs/>
          <w:sz w:val="44"/>
          <w:szCs w:val="44"/>
          <w:rtl/>
          <w:lang w:bidi="ar-IQ"/>
        </w:rPr>
        <w:t>4</w:t>
      </w:r>
    </w:p>
    <w:p w:rsidR="006B5084" w:rsidRPr="00A178E0" w:rsidRDefault="006B5084" w:rsidP="0080086A">
      <w:pPr>
        <w:tabs>
          <w:tab w:val="left" w:pos="1200"/>
        </w:tabs>
        <w:rPr>
          <w:b/>
          <w:bCs/>
          <w:sz w:val="44"/>
          <w:szCs w:val="44"/>
          <w:lang w:val="en-US" w:bidi="ar-KW"/>
        </w:rPr>
      </w:pPr>
    </w:p>
    <w:p w:rsidR="00C46D58" w:rsidRPr="004E473E" w:rsidRDefault="00C46D58" w:rsidP="008D46A4">
      <w:pPr>
        <w:tabs>
          <w:tab w:val="left" w:pos="1200"/>
        </w:tabs>
        <w:jc w:val="center"/>
        <w:rPr>
          <w:b/>
          <w:bCs/>
          <w:sz w:val="44"/>
          <w:szCs w:val="44"/>
          <w:lang w:val="en-US" w:bidi="ar-KW"/>
        </w:rPr>
      </w:pPr>
    </w:p>
    <w:p w:rsidR="006B5084" w:rsidRPr="006B5084" w:rsidRDefault="006B5084" w:rsidP="008D46A4">
      <w:pPr>
        <w:tabs>
          <w:tab w:val="left" w:pos="1200"/>
        </w:tabs>
        <w:jc w:val="center"/>
        <w:rPr>
          <w:b/>
          <w:bCs/>
          <w:sz w:val="44"/>
          <w:szCs w:val="44"/>
          <w:lang w:val="en-US" w:bidi="ar-KW"/>
        </w:rPr>
      </w:pPr>
    </w:p>
    <w:p w:rsidR="00C857AF" w:rsidRPr="00EC3855" w:rsidRDefault="00C857AF" w:rsidP="008D46A4">
      <w:pPr>
        <w:tabs>
          <w:tab w:val="left" w:pos="1200"/>
        </w:tabs>
        <w:jc w:val="center"/>
        <w:rPr>
          <w:b/>
          <w:bCs/>
          <w:sz w:val="44"/>
          <w:szCs w:val="44"/>
          <w:lang w:val="en-US" w:bidi="ar-KW"/>
        </w:rPr>
      </w:pPr>
    </w:p>
    <w:p w:rsidR="00AA6785" w:rsidRPr="002371C0" w:rsidRDefault="00211F17" w:rsidP="00807092">
      <w:pPr>
        <w:tabs>
          <w:tab w:val="left" w:pos="1200"/>
        </w:tabs>
        <w:spacing w:after="0" w:line="240" w:lineRule="auto"/>
        <w:jc w:val="center"/>
        <w:rPr>
          <w:rFonts w:cs="Times New Roman"/>
          <w:b/>
          <w:bCs/>
          <w:sz w:val="44"/>
          <w:szCs w:val="44"/>
          <w:lang w:val="en-US" w:bidi="ar-IQ"/>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3515"/>
      </w:tblGrid>
      <w:tr w:rsidR="008D46A4" w:rsidRPr="00236016" w:rsidTr="004E473E">
        <w:tc>
          <w:tcPr>
            <w:tcW w:w="6408" w:type="dxa"/>
            <w:gridSpan w:val="2"/>
          </w:tcPr>
          <w:p w:rsidR="00564255" w:rsidRPr="00564255" w:rsidRDefault="00A178E0" w:rsidP="00564255">
            <w:pPr>
              <w:bidi/>
              <w:spacing w:after="0" w:line="240" w:lineRule="auto"/>
              <w:rPr>
                <w:rFonts w:asciiTheme="majorBidi" w:hAnsiTheme="majorBidi" w:cstheme="majorBidi"/>
                <w:b/>
                <w:bCs/>
                <w:sz w:val="30"/>
                <w:szCs w:val="30"/>
                <w:rtl/>
                <w:lang w:bidi="ar-IQ"/>
              </w:rPr>
            </w:pPr>
            <w:r w:rsidRPr="00564255">
              <w:rPr>
                <w:rFonts w:asciiTheme="majorBidi" w:hAnsiTheme="majorBidi" w:cstheme="majorBidi" w:hint="cs"/>
                <w:b/>
                <w:bCs/>
                <w:sz w:val="30"/>
                <w:szCs w:val="30"/>
                <w:rtl/>
                <w:lang w:bidi="ar-KW"/>
              </w:rPr>
              <w:t>قانون العقوبات ( القسم العام )</w:t>
            </w:r>
          </w:p>
        </w:tc>
        <w:tc>
          <w:tcPr>
            <w:tcW w:w="3515" w:type="dxa"/>
          </w:tcPr>
          <w:p w:rsidR="008D46A4" w:rsidRPr="00564255" w:rsidRDefault="00E777CE" w:rsidP="00B6542D">
            <w:pPr>
              <w:bidi/>
              <w:spacing w:after="0" w:line="240" w:lineRule="auto"/>
              <w:rPr>
                <w:rFonts w:asciiTheme="majorBidi" w:hAnsiTheme="majorBidi" w:cstheme="majorBidi"/>
                <w:b/>
                <w:bCs/>
                <w:sz w:val="30"/>
                <w:szCs w:val="30"/>
                <w:rtl/>
                <w:lang w:bidi="ar-IQ"/>
              </w:rPr>
            </w:pPr>
            <w:r w:rsidRPr="00564255">
              <w:rPr>
                <w:rFonts w:asciiTheme="majorBidi" w:hAnsiTheme="majorBidi" w:cstheme="majorBidi"/>
                <w:b/>
                <w:bCs/>
                <w:sz w:val="30"/>
                <w:szCs w:val="30"/>
                <w:rtl/>
                <w:lang w:bidi="ar-IQ"/>
              </w:rPr>
              <w:t>1. اسم المادة</w:t>
            </w:r>
          </w:p>
        </w:tc>
      </w:tr>
      <w:tr w:rsidR="008D46A4" w:rsidRPr="00236016" w:rsidTr="004E473E">
        <w:tc>
          <w:tcPr>
            <w:tcW w:w="6408" w:type="dxa"/>
            <w:gridSpan w:val="2"/>
          </w:tcPr>
          <w:p w:rsidR="008D46A4" w:rsidRPr="00564255" w:rsidRDefault="00D768FF" w:rsidP="00B6542D">
            <w:pPr>
              <w:bidi/>
              <w:spacing w:after="0" w:line="240" w:lineRule="auto"/>
              <w:rPr>
                <w:rFonts w:asciiTheme="majorBidi" w:hAnsiTheme="majorBidi" w:cstheme="majorBidi"/>
                <w:b/>
                <w:bCs/>
                <w:sz w:val="30"/>
                <w:szCs w:val="30"/>
                <w:rtl/>
                <w:lang w:val="en-US" w:bidi="ar-IQ"/>
              </w:rPr>
            </w:pPr>
            <w:r>
              <w:rPr>
                <w:rFonts w:asciiTheme="majorBidi" w:hAnsiTheme="majorBidi" w:cstheme="majorBidi" w:hint="cs"/>
                <w:b/>
                <w:bCs/>
                <w:sz w:val="30"/>
                <w:szCs w:val="30"/>
                <w:rtl/>
                <w:lang w:val="en-US" w:bidi="ar-IQ"/>
              </w:rPr>
              <w:t>د</w:t>
            </w:r>
            <w:r w:rsidR="00986E7A">
              <w:rPr>
                <w:rFonts w:asciiTheme="majorBidi" w:hAnsiTheme="majorBidi" w:cstheme="majorBidi" w:hint="cs"/>
                <w:b/>
                <w:bCs/>
                <w:sz w:val="30"/>
                <w:szCs w:val="30"/>
                <w:rtl/>
                <w:lang w:val="en-US" w:bidi="ar-IQ"/>
              </w:rPr>
              <w:t>.محمد كاك الله سمايل</w:t>
            </w:r>
          </w:p>
        </w:tc>
        <w:tc>
          <w:tcPr>
            <w:tcW w:w="3515" w:type="dxa"/>
          </w:tcPr>
          <w:p w:rsidR="008D46A4" w:rsidRPr="00564255" w:rsidRDefault="00E777CE" w:rsidP="00B6542D">
            <w:pPr>
              <w:bidi/>
              <w:spacing w:after="0" w:line="240" w:lineRule="auto"/>
              <w:rPr>
                <w:rFonts w:asciiTheme="majorBidi" w:hAnsiTheme="majorBidi" w:cstheme="majorBidi"/>
                <w:b/>
                <w:bCs/>
                <w:sz w:val="30"/>
                <w:szCs w:val="30"/>
                <w:lang w:bidi="ar-KW"/>
              </w:rPr>
            </w:pPr>
            <w:r w:rsidRPr="00564255">
              <w:rPr>
                <w:rFonts w:asciiTheme="majorBidi" w:hAnsiTheme="majorBidi" w:cstheme="majorBidi"/>
                <w:b/>
                <w:bCs/>
                <w:sz w:val="30"/>
                <w:szCs w:val="30"/>
                <w:rtl/>
                <w:lang w:bidi="ar-KW"/>
              </w:rPr>
              <w:t xml:space="preserve">2. </w:t>
            </w:r>
            <w:r w:rsidR="00B6542D" w:rsidRPr="00564255">
              <w:rPr>
                <w:rFonts w:asciiTheme="majorBidi" w:hAnsiTheme="majorBidi" w:cstheme="majorBidi"/>
                <w:b/>
                <w:bCs/>
                <w:sz w:val="30"/>
                <w:szCs w:val="30"/>
                <w:rtl/>
                <w:lang w:bidi="ar-KW"/>
              </w:rPr>
              <w:t>التدريسي المسؤول</w:t>
            </w:r>
          </w:p>
        </w:tc>
      </w:tr>
      <w:tr w:rsidR="008D46A4" w:rsidRPr="00236016" w:rsidTr="004E473E">
        <w:tc>
          <w:tcPr>
            <w:tcW w:w="6408" w:type="dxa"/>
            <w:gridSpan w:val="2"/>
          </w:tcPr>
          <w:p w:rsidR="008D46A4" w:rsidRPr="00564255" w:rsidRDefault="00A178E0" w:rsidP="00986E7A">
            <w:pPr>
              <w:bidi/>
              <w:spacing w:after="0" w:line="240" w:lineRule="auto"/>
              <w:rPr>
                <w:rFonts w:asciiTheme="majorBidi" w:hAnsiTheme="majorBidi" w:cstheme="majorBidi"/>
                <w:b/>
                <w:bCs/>
                <w:sz w:val="30"/>
                <w:szCs w:val="30"/>
                <w:lang w:bidi="ar-IQ"/>
              </w:rPr>
            </w:pPr>
            <w:r w:rsidRPr="00564255">
              <w:rPr>
                <w:rFonts w:asciiTheme="majorBidi" w:hAnsiTheme="majorBidi" w:cstheme="majorBidi" w:hint="cs"/>
                <w:b/>
                <w:bCs/>
                <w:sz w:val="30"/>
                <w:szCs w:val="30"/>
                <w:rtl/>
                <w:lang w:bidi="ar-IQ"/>
              </w:rPr>
              <w:t xml:space="preserve">القانون / كلية القانون </w:t>
            </w:r>
          </w:p>
        </w:tc>
        <w:tc>
          <w:tcPr>
            <w:tcW w:w="3515" w:type="dxa"/>
          </w:tcPr>
          <w:p w:rsidR="008D46A4" w:rsidRPr="00564255" w:rsidRDefault="00E777CE" w:rsidP="00B6542D">
            <w:pPr>
              <w:bidi/>
              <w:spacing w:after="0" w:line="240" w:lineRule="auto"/>
              <w:rPr>
                <w:rFonts w:asciiTheme="majorBidi" w:hAnsiTheme="majorBidi" w:cstheme="majorBidi"/>
                <w:b/>
                <w:bCs/>
                <w:sz w:val="30"/>
                <w:szCs w:val="30"/>
                <w:lang w:bidi="ar-KW"/>
              </w:rPr>
            </w:pPr>
            <w:r w:rsidRPr="00564255">
              <w:rPr>
                <w:rFonts w:asciiTheme="majorBidi" w:hAnsiTheme="majorBidi" w:cstheme="majorBidi"/>
                <w:b/>
                <w:bCs/>
                <w:sz w:val="30"/>
                <w:szCs w:val="30"/>
                <w:rtl/>
                <w:lang w:bidi="ar-KW"/>
              </w:rPr>
              <w:t>3. القسم/ الكلية</w:t>
            </w:r>
          </w:p>
        </w:tc>
      </w:tr>
      <w:tr w:rsidR="008D46A4" w:rsidRPr="00236016" w:rsidTr="004E473E">
        <w:trPr>
          <w:trHeight w:val="352"/>
        </w:trPr>
        <w:tc>
          <w:tcPr>
            <w:tcW w:w="6408" w:type="dxa"/>
            <w:gridSpan w:val="2"/>
          </w:tcPr>
          <w:p w:rsidR="008D46A4" w:rsidRPr="00564255" w:rsidRDefault="00B6542D" w:rsidP="00986E7A">
            <w:pPr>
              <w:bidi/>
              <w:spacing w:after="0" w:line="240" w:lineRule="auto"/>
              <w:rPr>
                <w:rFonts w:asciiTheme="majorBidi" w:hAnsiTheme="majorBidi" w:cstheme="majorBidi"/>
                <w:b/>
                <w:bCs/>
                <w:sz w:val="30"/>
                <w:szCs w:val="30"/>
                <w:lang w:val="en-US" w:bidi="ar-KW"/>
              </w:rPr>
            </w:pPr>
            <w:r w:rsidRPr="00564255">
              <w:rPr>
                <w:rFonts w:asciiTheme="majorBidi" w:hAnsiTheme="majorBidi" w:cstheme="majorBidi"/>
                <w:b/>
                <w:bCs/>
                <w:sz w:val="30"/>
                <w:szCs w:val="30"/>
                <w:rtl/>
                <w:lang w:bidi="ar-KW"/>
              </w:rPr>
              <w:t>ا</w:t>
            </w:r>
            <w:r w:rsidRPr="00564255">
              <w:rPr>
                <w:rFonts w:asciiTheme="majorBidi" w:hAnsiTheme="majorBidi" w:cstheme="majorBidi" w:hint="cs"/>
                <w:b/>
                <w:bCs/>
                <w:sz w:val="30"/>
                <w:szCs w:val="30"/>
                <w:rtl/>
                <w:lang w:bidi="ar-KW"/>
              </w:rPr>
              <w:t>لا</w:t>
            </w:r>
            <w:r w:rsidRPr="00564255">
              <w:rPr>
                <w:rFonts w:asciiTheme="majorBidi" w:hAnsiTheme="majorBidi" w:cstheme="majorBidi"/>
                <w:b/>
                <w:bCs/>
                <w:sz w:val="30"/>
                <w:szCs w:val="30"/>
                <w:rtl/>
                <w:lang w:bidi="ar-KW"/>
              </w:rPr>
              <w:t>يميل:</w:t>
            </w:r>
            <w:r w:rsidR="00A178E0" w:rsidRPr="00564255">
              <w:rPr>
                <w:rFonts w:asciiTheme="majorBidi" w:hAnsiTheme="majorBidi" w:cstheme="majorBidi" w:hint="cs"/>
                <w:b/>
                <w:bCs/>
                <w:sz w:val="30"/>
                <w:szCs w:val="30"/>
                <w:rtl/>
                <w:lang w:bidi="ar-KW"/>
              </w:rPr>
              <w:t xml:space="preserve"> </w:t>
            </w:r>
            <w:r w:rsidR="00986E7A">
              <w:rPr>
                <w:sz w:val="30"/>
                <w:szCs w:val="30"/>
                <w:lang w:val="en-US"/>
              </w:rPr>
              <w:t>muhammed.smail@su.edu.krd</w:t>
            </w:r>
            <w:r w:rsidR="00F8542B" w:rsidRPr="00564255">
              <w:rPr>
                <w:sz w:val="30"/>
                <w:szCs w:val="30"/>
                <w:lang w:val="en-US"/>
              </w:rPr>
              <w:t xml:space="preserve"> </w:t>
            </w:r>
          </w:p>
          <w:p w:rsidR="00B6542D" w:rsidRPr="00564255" w:rsidRDefault="00A178E0" w:rsidP="00986E7A">
            <w:pPr>
              <w:bidi/>
              <w:spacing w:after="0" w:line="240" w:lineRule="auto"/>
              <w:rPr>
                <w:rFonts w:asciiTheme="majorBidi" w:hAnsiTheme="majorBidi" w:cstheme="majorBidi"/>
                <w:b/>
                <w:bCs/>
                <w:sz w:val="30"/>
                <w:szCs w:val="30"/>
                <w:rtl/>
                <w:lang w:bidi="ar-IQ"/>
              </w:rPr>
            </w:pPr>
            <w:r w:rsidRPr="00564255">
              <w:rPr>
                <w:rFonts w:asciiTheme="majorBidi" w:hAnsiTheme="majorBidi" w:cstheme="majorBidi"/>
                <w:b/>
                <w:bCs/>
                <w:sz w:val="30"/>
                <w:szCs w:val="30"/>
                <w:rtl/>
                <w:lang w:bidi="ar-KW"/>
              </w:rPr>
              <w:t xml:space="preserve">رقم الهاتف </w:t>
            </w:r>
            <w:r w:rsidR="00986E7A">
              <w:rPr>
                <w:rFonts w:asciiTheme="majorBidi" w:hAnsiTheme="majorBidi" w:cstheme="majorBidi" w:hint="cs"/>
                <w:b/>
                <w:bCs/>
                <w:sz w:val="30"/>
                <w:szCs w:val="30"/>
                <w:rtl/>
                <w:lang w:bidi="ar-KW"/>
              </w:rPr>
              <w:t xml:space="preserve"> : </w:t>
            </w:r>
            <w:r w:rsidR="00986E7A" w:rsidRPr="0023377B">
              <w:rPr>
                <w:rFonts w:hint="cs"/>
                <w:b/>
                <w:bCs/>
                <w:sz w:val="30"/>
                <w:szCs w:val="30"/>
                <w:rtl/>
              </w:rPr>
              <w:t>07504648754</w:t>
            </w:r>
          </w:p>
        </w:tc>
        <w:tc>
          <w:tcPr>
            <w:tcW w:w="3515" w:type="dxa"/>
          </w:tcPr>
          <w:p w:rsidR="008D46A4" w:rsidRPr="00564255" w:rsidRDefault="00EC286D" w:rsidP="00B6542D">
            <w:pPr>
              <w:bidi/>
              <w:spacing w:after="0" w:line="240" w:lineRule="auto"/>
              <w:rPr>
                <w:rFonts w:asciiTheme="majorBidi" w:hAnsiTheme="majorBidi" w:cstheme="majorBidi"/>
                <w:b/>
                <w:bCs/>
                <w:sz w:val="30"/>
                <w:szCs w:val="30"/>
                <w:lang w:val="en-US" w:bidi="ar-KW"/>
              </w:rPr>
            </w:pPr>
            <w:r w:rsidRPr="00564255">
              <w:rPr>
                <w:rFonts w:asciiTheme="majorBidi" w:hAnsiTheme="majorBidi" w:cstheme="majorBidi"/>
                <w:b/>
                <w:bCs/>
                <w:sz w:val="30"/>
                <w:szCs w:val="30"/>
                <w:rtl/>
                <w:lang w:bidi="ar-KW"/>
              </w:rPr>
              <w:t>4.</w:t>
            </w:r>
            <w:r w:rsidR="00B6542D" w:rsidRPr="00564255">
              <w:rPr>
                <w:rFonts w:asciiTheme="majorBidi" w:hAnsiTheme="majorBidi" w:cstheme="majorBidi"/>
                <w:b/>
                <w:bCs/>
                <w:sz w:val="30"/>
                <w:szCs w:val="30"/>
                <w:rtl/>
                <w:lang w:bidi="ar-KW"/>
              </w:rPr>
              <w:t xml:space="preserve"> معلومات</w:t>
            </w:r>
            <w:r w:rsidRPr="00564255">
              <w:rPr>
                <w:rFonts w:asciiTheme="majorBidi" w:hAnsiTheme="majorBidi" w:cstheme="majorBidi"/>
                <w:b/>
                <w:bCs/>
                <w:sz w:val="30"/>
                <w:szCs w:val="30"/>
                <w:rtl/>
                <w:lang w:bidi="ar-KW"/>
              </w:rPr>
              <w:t xml:space="preserve"> الاتصال: </w:t>
            </w:r>
          </w:p>
          <w:p w:rsidR="008D46A4" w:rsidRPr="00564255" w:rsidRDefault="008D46A4" w:rsidP="00B6542D">
            <w:pPr>
              <w:bidi/>
              <w:spacing w:after="0" w:line="240" w:lineRule="auto"/>
              <w:rPr>
                <w:rFonts w:asciiTheme="majorBidi" w:hAnsiTheme="majorBidi" w:cstheme="majorBidi"/>
                <w:b/>
                <w:bCs/>
                <w:sz w:val="30"/>
                <w:szCs w:val="30"/>
                <w:lang w:val="en-US" w:bidi="ar-KW"/>
              </w:rPr>
            </w:pPr>
          </w:p>
        </w:tc>
      </w:tr>
      <w:tr w:rsidR="008D46A4" w:rsidRPr="00236016" w:rsidTr="004E473E">
        <w:tc>
          <w:tcPr>
            <w:tcW w:w="6408" w:type="dxa"/>
            <w:gridSpan w:val="2"/>
          </w:tcPr>
          <w:p w:rsidR="000D03E0" w:rsidRPr="00DF2A88" w:rsidRDefault="005D3196" w:rsidP="00A178E0">
            <w:pPr>
              <w:bidi/>
              <w:spacing w:after="0" w:line="240" w:lineRule="auto"/>
              <w:rPr>
                <w:rFonts w:asciiTheme="majorBidi" w:hAnsiTheme="majorBidi" w:cstheme="majorBidi"/>
                <w:b/>
                <w:bCs/>
                <w:sz w:val="24"/>
                <w:szCs w:val="24"/>
                <w:u w:val="single"/>
                <w:rtl/>
                <w:lang w:val="en-US" w:bidi="ar-IQ"/>
              </w:rPr>
            </w:pPr>
            <w:r>
              <w:rPr>
                <w:rFonts w:asciiTheme="majorBidi" w:hAnsiTheme="majorBidi" w:cstheme="majorBidi" w:hint="cs"/>
                <w:b/>
                <w:bCs/>
                <w:sz w:val="24"/>
                <w:szCs w:val="24"/>
                <w:u w:val="single"/>
                <w:rtl/>
                <w:lang w:bidi="ar-KW"/>
              </w:rPr>
              <w:t>6</w:t>
            </w:r>
            <w:r w:rsidR="000A3CF9">
              <w:rPr>
                <w:rFonts w:asciiTheme="majorBidi" w:hAnsiTheme="majorBidi" w:cstheme="majorBidi" w:hint="cs"/>
                <w:b/>
                <w:bCs/>
                <w:sz w:val="24"/>
                <w:szCs w:val="24"/>
                <w:u w:val="single"/>
                <w:rtl/>
                <w:lang w:bidi="ar-KW"/>
              </w:rPr>
              <w:t xml:space="preserve"> ساعات</w:t>
            </w:r>
          </w:p>
          <w:p w:rsidR="008D46A4" w:rsidRPr="00DF2A88" w:rsidRDefault="000D03E0" w:rsidP="000D03E0">
            <w:pPr>
              <w:tabs>
                <w:tab w:val="left" w:pos="2096"/>
              </w:tabs>
              <w:bidi/>
              <w:rPr>
                <w:rFonts w:asciiTheme="majorBidi" w:hAnsiTheme="majorBidi" w:cstheme="majorBidi"/>
                <w:sz w:val="24"/>
                <w:szCs w:val="24"/>
                <w:lang w:bidi="ar-KW"/>
              </w:rPr>
            </w:pPr>
            <w:r w:rsidRPr="00DF2A88">
              <w:rPr>
                <w:rFonts w:asciiTheme="majorBidi" w:hAnsiTheme="majorBidi" w:cstheme="majorBidi"/>
                <w:sz w:val="24"/>
                <w:szCs w:val="24"/>
                <w:rtl/>
                <w:lang w:bidi="ar-KW"/>
              </w:rPr>
              <w:tab/>
            </w:r>
          </w:p>
        </w:tc>
        <w:tc>
          <w:tcPr>
            <w:tcW w:w="3515" w:type="dxa"/>
          </w:tcPr>
          <w:p w:rsidR="00B6542D" w:rsidRPr="00DF2A88" w:rsidRDefault="00B6542D" w:rsidP="0059508C">
            <w:pPr>
              <w:bidi/>
              <w:spacing w:after="0" w:line="240" w:lineRule="auto"/>
              <w:rPr>
                <w:rFonts w:asciiTheme="majorBidi" w:hAnsiTheme="majorBidi" w:cstheme="majorBidi"/>
                <w:b/>
                <w:bCs/>
                <w:sz w:val="24"/>
                <w:szCs w:val="24"/>
                <w:rtl/>
                <w:lang w:bidi="ar-KW"/>
              </w:rPr>
            </w:pPr>
            <w:r w:rsidRPr="00DF2A88">
              <w:rPr>
                <w:rFonts w:asciiTheme="majorBidi" w:hAnsiTheme="majorBidi" w:cstheme="majorBidi"/>
                <w:b/>
                <w:bCs/>
                <w:sz w:val="24"/>
                <w:szCs w:val="24"/>
                <w:rtl/>
                <w:lang w:bidi="ar-KW"/>
              </w:rPr>
              <w:t>5. ال</w:t>
            </w:r>
            <w:r w:rsidR="00EB1AE0" w:rsidRPr="00DF2A88">
              <w:rPr>
                <w:rFonts w:asciiTheme="majorBidi" w:hAnsiTheme="majorBidi" w:cstheme="majorBidi" w:hint="cs"/>
                <w:b/>
                <w:bCs/>
                <w:sz w:val="24"/>
                <w:szCs w:val="24"/>
                <w:rtl/>
                <w:lang w:bidi="ar-KW"/>
              </w:rPr>
              <w:t>وحدات</w:t>
            </w:r>
            <w:r w:rsidRPr="00DF2A88">
              <w:rPr>
                <w:rFonts w:asciiTheme="majorBidi" w:hAnsiTheme="majorBidi" w:cstheme="majorBidi"/>
                <w:b/>
                <w:bCs/>
                <w:sz w:val="24"/>
                <w:szCs w:val="24"/>
                <w:rtl/>
                <w:lang w:bidi="ar-KW"/>
              </w:rPr>
              <w:t xml:space="preserve"> </w:t>
            </w:r>
            <w:r w:rsidR="004D421F" w:rsidRPr="00DF2A88">
              <w:rPr>
                <w:rFonts w:asciiTheme="majorBidi" w:hAnsiTheme="majorBidi" w:cstheme="majorBidi" w:hint="cs"/>
                <w:b/>
                <w:bCs/>
                <w:sz w:val="24"/>
                <w:szCs w:val="24"/>
                <w:rtl/>
                <w:lang w:bidi="ar-KW"/>
              </w:rPr>
              <w:t xml:space="preserve">الدراسیە </w:t>
            </w:r>
            <w:r w:rsidRPr="00DF2A88">
              <w:rPr>
                <w:rFonts w:asciiTheme="majorBidi" w:hAnsiTheme="majorBidi" w:cstheme="majorBidi"/>
                <w:b/>
                <w:bCs/>
                <w:sz w:val="24"/>
                <w:szCs w:val="24"/>
                <w:rtl/>
                <w:lang w:bidi="ar-KW"/>
              </w:rPr>
              <w:t>(بالساعة) خلال الاسبوع</w:t>
            </w:r>
          </w:p>
          <w:p w:rsidR="00B6542D" w:rsidRPr="00DF2A88" w:rsidRDefault="00B6542D" w:rsidP="0059508C">
            <w:pPr>
              <w:bidi/>
              <w:spacing w:after="0" w:line="240" w:lineRule="auto"/>
              <w:rPr>
                <w:rFonts w:asciiTheme="majorBidi" w:hAnsiTheme="majorBidi" w:cstheme="majorBidi"/>
                <w:b/>
                <w:bCs/>
                <w:sz w:val="24"/>
                <w:szCs w:val="24"/>
                <w:rtl/>
                <w:lang w:bidi="ar-KW"/>
              </w:rPr>
            </w:pPr>
          </w:p>
          <w:p w:rsidR="00B6542D" w:rsidRPr="00DF2A88" w:rsidRDefault="00B6542D" w:rsidP="0059508C">
            <w:pPr>
              <w:bidi/>
              <w:spacing w:after="0" w:line="240" w:lineRule="auto"/>
              <w:rPr>
                <w:rFonts w:asciiTheme="majorBidi" w:hAnsiTheme="majorBidi" w:cstheme="majorBidi"/>
                <w:b/>
                <w:bCs/>
                <w:sz w:val="24"/>
                <w:szCs w:val="24"/>
                <w:rtl/>
                <w:lang w:bidi="ar-KW"/>
              </w:rPr>
            </w:pPr>
          </w:p>
          <w:p w:rsidR="008D46A4" w:rsidRPr="00A646A9" w:rsidRDefault="008D46A4" w:rsidP="0059508C">
            <w:pPr>
              <w:bidi/>
              <w:spacing w:after="0" w:line="240" w:lineRule="auto"/>
              <w:rPr>
                <w:rFonts w:asciiTheme="majorBidi" w:hAnsiTheme="majorBidi" w:cstheme="majorBidi"/>
                <w:b/>
                <w:bCs/>
                <w:sz w:val="24"/>
                <w:szCs w:val="24"/>
                <w:lang w:val="en-US" w:bidi="ar-KW"/>
              </w:rPr>
            </w:pPr>
            <w:r w:rsidRPr="00DF2A88">
              <w:rPr>
                <w:rFonts w:asciiTheme="majorBidi" w:hAnsiTheme="majorBidi" w:cstheme="majorBidi"/>
                <w:b/>
                <w:bCs/>
                <w:sz w:val="24"/>
                <w:szCs w:val="24"/>
                <w:lang w:bidi="ar-KW"/>
              </w:rPr>
              <w:t xml:space="preserve"> </w:t>
            </w:r>
          </w:p>
        </w:tc>
      </w:tr>
      <w:tr w:rsidR="008D46A4" w:rsidRPr="00236016" w:rsidTr="004E473E">
        <w:tc>
          <w:tcPr>
            <w:tcW w:w="6408" w:type="dxa"/>
            <w:gridSpan w:val="2"/>
          </w:tcPr>
          <w:p w:rsidR="0023377B" w:rsidRDefault="005D3196" w:rsidP="005D3196">
            <w:pPr>
              <w:bidi/>
              <w:spacing w:after="0" w:line="240" w:lineRule="auto"/>
              <w:rPr>
                <w:rFonts w:asciiTheme="majorBidi" w:hAnsiTheme="majorBidi" w:cstheme="majorBidi" w:hint="cs"/>
                <w:b/>
                <w:bCs/>
                <w:sz w:val="24"/>
                <w:szCs w:val="24"/>
                <w:u w:val="single"/>
                <w:rtl/>
                <w:lang w:val="en-US" w:bidi="ar-KW"/>
              </w:rPr>
            </w:pPr>
            <w:r>
              <w:rPr>
                <w:rFonts w:asciiTheme="majorBidi" w:hAnsiTheme="majorBidi" w:cstheme="majorBidi" w:hint="cs"/>
                <w:b/>
                <w:bCs/>
                <w:sz w:val="24"/>
                <w:szCs w:val="24"/>
                <w:u w:val="single"/>
                <w:rtl/>
                <w:lang w:val="en-US" w:bidi="ar-KW"/>
              </w:rPr>
              <w:t>12</w:t>
            </w:r>
            <w:r w:rsidR="0034545C">
              <w:rPr>
                <w:rFonts w:asciiTheme="majorBidi" w:hAnsiTheme="majorBidi" w:cstheme="majorBidi" w:hint="cs"/>
                <w:b/>
                <w:bCs/>
                <w:sz w:val="24"/>
                <w:szCs w:val="24"/>
                <w:u w:val="single"/>
                <w:rtl/>
                <w:lang w:val="en-US" w:bidi="ar-KW"/>
              </w:rPr>
              <w:t xml:space="preserve"> ساع</w:t>
            </w:r>
            <w:r w:rsidR="0034545C">
              <w:rPr>
                <w:rFonts w:asciiTheme="majorBidi" w:hAnsiTheme="majorBidi" w:cstheme="majorBidi" w:hint="cs"/>
                <w:b/>
                <w:bCs/>
                <w:sz w:val="24"/>
                <w:szCs w:val="24"/>
                <w:u w:val="single"/>
                <w:rtl/>
                <w:lang w:val="en-US" w:bidi="ar-IQ"/>
              </w:rPr>
              <w:t>ات</w:t>
            </w:r>
            <w:r w:rsidR="0023377B">
              <w:rPr>
                <w:rFonts w:asciiTheme="majorBidi" w:hAnsiTheme="majorBidi" w:cstheme="majorBidi" w:hint="cs"/>
                <w:b/>
                <w:bCs/>
                <w:sz w:val="24"/>
                <w:szCs w:val="24"/>
                <w:u w:val="single"/>
                <w:rtl/>
                <w:lang w:val="en-US" w:bidi="ar-KW"/>
              </w:rPr>
              <w:t xml:space="preserve"> القاء المحاضرة</w:t>
            </w:r>
            <w:r w:rsidR="009F5FC1">
              <w:rPr>
                <w:rFonts w:asciiTheme="majorBidi" w:hAnsiTheme="majorBidi" w:cstheme="majorBidi" w:hint="cs"/>
                <w:b/>
                <w:bCs/>
                <w:sz w:val="24"/>
                <w:szCs w:val="24"/>
                <w:u w:val="single"/>
                <w:rtl/>
                <w:lang w:val="en-US" w:bidi="ar-KW"/>
              </w:rPr>
              <w:t xml:space="preserve"> الشعب (</w:t>
            </w:r>
            <w:r w:rsidR="009F5FC1">
              <w:rPr>
                <w:rFonts w:asciiTheme="majorBidi" w:hAnsiTheme="majorBidi" w:cstheme="majorBidi"/>
                <w:b/>
                <w:bCs/>
                <w:sz w:val="24"/>
                <w:szCs w:val="24"/>
                <w:u w:val="single"/>
                <w:lang w:val="en-US" w:bidi="ar-KW"/>
              </w:rPr>
              <w:t>A-B</w:t>
            </w:r>
            <w:r w:rsidR="00895B73">
              <w:rPr>
                <w:rFonts w:asciiTheme="majorBidi" w:hAnsiTheme="majorBidi" w:cstheme="majorBidi"/>
                <w:b/>
                <w:bCs/>
                <w:sz w:val="24"/>
                <w:szCs w:val="24"/>
                <w:u w:val="single"/>
                <w:lang w:val="en-US" w:bidi="ar-KW"/>
              </w:rPr>
              <w:t>-C</w:t>
            </w:r>
            <w:r>
              <w:rPr>
                <w:rFonts w:asciiTheme="majorBidi" w:hAnsiTheme="majorBidi" w:cstheme="majorBidi"/>
                <w:b/>
                <w:bCs/>
                <w:sz w:val="24"/>
                <w:szCs w:val="24"/>
                <w:u w:val="single"/>
                <w:lang w:val="en-US" w:bidi="ar-KW"/>
              </w:rPr>
              <w:t>-D</w:t>
            </w:r>
            <w:r w:rsidR="009F5FC1">
              <w:rPr>
                <w:rFonts w:asciiTheme="majorBidi" w:hAnsiTheme="majorBidi" w:cstheme="majorBidi" w:hint="cs"/>
                <w:b/>
                <w:bCs/>
                <w:sz w:val="24"/>
                <w:szCs w:val="24"/>
                <w:u w:val="single"/>
                <w:rtl/>
                <w:lang w:val="en-US" w:bidi="ar-KW"/>
              </w:rPr>
              <w:t xml:space="preserve"> )</w:t>
            </w:r>
            <w:bookmarkStart w:id="0" w:name="_GoBack"/>
            <w:bookmarkEnd w:id="0"/>
          </w:p>
          <w:p w:rsidR="005D3196" w:rsidRPr="00DF2A88" w:rsidRDefault="005D3196" w:rsidP="005D3196">
            <w:pPr>
              <w:bidi/>
              <w:spacing w:after="0" w:line="240" w:lineRule="auto"/>
              <w:rPr>
                <w:rFonts w:asciiTheme="majorBidi" w:hAnsiTheme="majorBidi" w:cstheme="majorBidi"/>
                <w:b/>
                <w:bCs/>
                <w:sz w:val="24"/>
                <w:szCs w:val="24"/>
                <w:u w:val="single"/>
                <w:lang w:val="en-US" w:bidi="ar-KW"/>
              </w:rPr>
            </w:pPr>
          </w:p>
        </w:tc>
        <w:tc>
          <w:tcPr>
            <w:tcW w:w="3515" w:type="dxa"/>
          </w:tcPr>
          <w:p w:rsidR="00053C1C" w:rsidRPr="00DF2A88" w:rsidRDefault="00053C1C" w:rsidP="00053C1C">
            <w:pPr>
              <w:bidi/>
              <w:spacing w:after="0" w:line="240" w:lineRule="auto"/>
              <w:rPr>
                <w:rFonts w:asciiTheme="majorBidi" w:hAnsiTheme="majorBidi" w:cstheme="majorBidi"/>
                <w:b/>
                <w:bCs/>
                <w:sz w:val="24"/>
                <w:szCs w:val="24"/>
                <w:u w:val="single"/>
                <w:rtl/>
                <w:lang w:bidi="ar-IQ"/>
              </w:rPr>
            </w:pPr>
            <w:r w:rsidRPr="00DF2A88">
              <w:rPr>
                <w:rFonts w:asciiTheme="majorBidi" w:hAnsiTheme="majorBidi" w:cstheme="majorBidi"/>
                <w:b/>
                <w:bCs/>
                <w:sz w:val="24"/>
                <w:szCs w:val="24"/>
                <w:u w:val="single"/>
                <w:rtl/>
                <w:lang w:bidi="ar-KW"/>
              </w:rPr>
              <w:t>6. عدد ساعات العمل</w:t>
            </w:r>
          </w:p>
          <w:p w:rsidR="008D46A4" w:rsidRPr="00DF2A88" w:rsidRDefault="008D46A4" w:rsidP="00053C1C">
            <w:pPr>
              <w:bidi/>
              <w:spacing w:after="0" w:line="240" w:lineRule="auto"/>
              <w:rPr>
                <w:rFonts w:asciiTheme="majorBidi" w:hAnsiTheme="majorBidi" w:cstheme="majorBidi"/>
                <w:b/>
                <w:bCs/>
                <w:sz w:val="24"/>
                <w:szCs w:val="24"/>
                <w:u w:val="single"/>
                <w:lang w:bidi="ar-KW"/>
              </w:rPr>
            </w:pPr>
          </w:p>
        </w:tc>
      </w:tr>
      <w:tr w:rsidR="008D46A4" w:rsidRPr="00236016" w:rsidTr="004E473E">
        <w:trPr>
          <w:trHeight w:val="568"/>
        </w:trPr>
        <w:tc>
          <w:tcPr>
            <w:tcW w:w="6408" w:type="dxa"/>
            <w:gridSpan w:val="2"/>
          </w:tcPr>
          <w:p w:rsidR="008D46A4" w:rsidRPr="00DF2A88" w:rsidRDefault="0031544E" w:rsidP="00496757">
            <w:pPr>
              <w:bidi/>
              <w:spacing w:after="0" w:line="240" w:lineRule="auto"/>
              <w:rPr>
                <w:rFonts w:asciiTheme="majorBidi" w:hAnsiTheme="majorBidi" w:cstheme="majorBidi"/>
                <w:b/>
                <w:bCs/>
                <w:sz w:val="24"/>
                <w:szCs w:val="24"/>
                <w:lang w:val="en-US" w:bidi="ar-KW"/>
              </w:rPr>
            </w:pPr>
            <w:r w:rsidRPr="00DF2A88">
              <w:rPr>
                <w:rFonts w:asciiTheme="majorBidi" w:hAnsiTheme="majorBidi" w:cstheme="majorBidi"/>
                <w:b/>
                <w:bCs/>
                <w:sz w:val="24"/>
                <w:szCs w:val="24"/>
                <w:lang w:val="en-US" w:bidi="ar-KW"/>
              </w:rPr>
              <w:t xml:space="preserve">LL202 </w:t>
            </w:r>
          </w:p>
        </w:tc>
        <w:tc>
          <w:tcPr>
            <w:tcW w:w="3515" w:type="dxa"/>
          </w:tcPr>
          <w:p w:rsidR="008D46A4" w:rsidRPr="00DF2A88" w:rsidRDefault="00496757" w:rsidP="00496757">
            <w:pPr>
              <w:bidi/>
              <w:spacing w:after="0" w:line="240" w:lineRule="auto"/>
              <w:rPr>
                <w:rFonts w:asciiTheme="majorBidi" w:hAnsiTheme="majorBidi" w:cstheme="majorBidi"/>
                <w:b/>
                <w:bCs/>
                <w:sz w:val="24"/>
                <w:szCs w:val="24"/>
                <w:lang w:val="en-US" w:bidi="ar-KW"/>
              </w:rPr>
            </w:pPr>
            <w:r w:rsidRPr="00DF2A88">
              <w:rPr>
                <w:rFonts w:asciiTheme="majorBidi" w:hAnsiTheme="majorBidi" w:cstheme="majorBidi"/>
                <w:b/>
                <w:bCs/>
                <w:sz w:val="24"/>
                <w:szCs w:val="24"/>
                <w:rtl/>
                <w:lang w:bidi="ar-KW"/>
              </w:rPr>
              <w:t>7. رمز المادة</w:t>
            </w:r>
            <w:r w:rsidR="00EB1AE0" w:rsidRPr="00DF2A88">
              <w:rPr>
                <w:rFonts w:asciiTheme="majorBidi" w:hAnsiTheme="majorBidi" w:cstheme="majorBidi" w:hint="cs"/>
                <w:b/>
                <w:bCs/>
                <w:sz w:val="24"/>
                <w:szCs w:val="24"/>
                <w:rtl/>
                <w:lang w:bidi="ar-KW"/>
              </w:rPr>
              <w:t xml:space="preserve"> </w:t>
            </w:r>
            <w:r w:rsidRPr="00DF2A88">
              <w:rPr>
                <w:rFonts w:asciiTheme="majorBidi" w:hAnsiTheme="majorBidi" w:cstheme="majorBidi"/>
                <w:b/>
                <w:bCs/>
                <w:sz w:val="24"/>
                <w:szCs w:val="24"/>
                <w:lang w:val="en-US" w:bidi="ar-KW"/>
              </w:rPr>
              <w:t>(course code)</w:t>
            </w:r>
          </w:p>
        </w:tc>
      </w:tr>
      <w:tr w:rsidR="008D46A4" w:rsidRPr="004E473E" w:rsidTr="004E473E">
        <w:tc>
          <w:tcPr>
            <w:tcW w:w="6408" w:type="dxa"/>
            <w:gridSpan w:val="2"/>
          </w:tcPr>
          <w:p w:rsidR="00F8542B" w:rsidRPr="0023377B" w:rsidRDefault="00F8542B" w:rsidP="00DC6F64">
            <w:pPr>
              <w:pStyle w:val="ListParagraph"/>
              <w:numPr>
                <w:ilvl w:val="0"/>
                <w:numId w:val="18"/>
              </w:numPr>
              <w:bidi/>
              <w:ind w:left="368" w:hanging="426"/>
              <w:jc w:val="both"/>
              <w:rPr>
                <w:rFonts w:asciiTheme="majorBidi" w:hAnsiTheme="majorBidi" w:cstheme="majorBidi"/>
                <w:sz w:val="24"/>
                <w:szCs w:val="24"/>
                <w:u w:val="single"/>
                <w:lang w:bidi="ar-IQ"/>
              </w:rPr>
            </w:pPr>
            <w:r w:rsidRPr="0023377B">
              <w:rPr>
                <w:rFonts w:asciiTheme="majorBidi" w:hAnsiTheme="majorBidi" w:cstheme="majorBidi" w:hint="cs"/>
                <w:b/>
                <w:bCs/>
                <w:sz w:val="24"/>
                <w:szCs w:val="24"/>
                <w:u w:val="single"/>
                <w:rtl/>
                <w:lang w:bidi="ar-IQ"/>
              </w:rPr>
              <w:t>بكالوريوس</w:t>
            </w:r>
            <w:r w:rsidRPr="0023377B">
              <w:rPr>
                <w:rFonts w:asciiTheme="majorBidi" w:hAnsiTheme="majorBidi" w:cstheme="majorBidi" w:hint="cs"/>
                <w:b/>
                <w:bCs/>
                <w:sz w:val="24"/>
                <w:szCs w:val="24"/>
                <w:rtl/>
                <w:lang w:bidi="ar-IQ"/>
              </w:rPr>
              <w:t xml:space="preserve"> القانون</w:t>
            </w:r>
            <w:r w:rsidRPr="0023377B">
              <w:rPr>
                <w:rFonts w:asciiTheme="majorBidi" w:hAnsiTheme="majorBidi" w:cstheme="majorBidi" w:hint="cs"/>
                <w:sz w:val="24"/>
                <w:szCs w:val="24"/>
                <w:rtl/>
                <w:lang w:bidi="ar-IQ"/>
              </w:rPr>
              <w:t xml:space="preserve">, سنة (2007 </w:t>
            </w:r>
            <w:r w:rsidRPr="0023377B">
              <w:rPr>
                <w:rFonts w:asciiTheme="majorBidi" w:hAnsiTheme="majorBidi" w:cstheme="majorBidi"/>
                <w:sz w:val="24"/>
                <w:szCs w:val="24"/>
                <w:rtl/>
                <w:lang w:bidi="ar-IQ"/>
              </w:rPr>
              <w:t>–</w:t>
            </w:r>
            <w:r w:rsidR="009F5FC1">
              <w:rPr>
                <w:rFonts w:asciiTheme="majorBidi" w:hAnsiTheme="majorBidi" w:cstheme="majorBidi" w:hint="cs"/>
                <w:sz w:val="24"/>
                <w:szCs w:val="24"/>
                <w:rtl/>
                <w:lang w:bidi="ar-IQ"/>
              </w:rPr>
              <w:t xml:space="preserve"> 2008)،</w:t>
            </w:r>
            <w:r w:rsidR="00425C9C">
              <w:rPr>
                <w:rFonts w:asciiTheme="majorBidi" w:hAnsiTheme="majorBidi" w:cstheme="majorBidi" w:hint="cs"/>
                <w:sz w:val="24"/>
                <w:szCs w:val="24"/>
                <w:rtl/>
                <w:lang w:bidi="ar-IQ"/>
              </w:rPr>
              <w:t xml:space="preserve"> جامعة صلاح الدين</w:t>
            </w:r>
            <w:r w:rsidR="00425C9C">
              <w:rPr>
                <w:rFonts w:asciiTheme="majorBidi" w:hAnsiTheme="majorBidi" w:cstheme="majorBidi"/>
                <w:sz w:val="24"/>
                <w:szCs w:val="24"/>
                <w:lang w:bidi="ar-IQ"/>
              </w:rPr>
              <w:t xml:space="preserve"> </w:t>
            </w:r>
            <w:r w:rsidR="009F5FC1">
              <w:rPr>
                <w:rFonts w:asciiTheme="majorBidi" w:hAnsiTheme="majorBidi" w:cstheme="majorBidi" w:hint="cs"/>
                <w:sz w:val="24"/>
                <w:szCs w:val="24"/>
                <w:rtl/>
                <w:lang w:bidi="ar-IQ"/>
              </w:rPr>
              <w:t>كلية القانون والعلوم السياسة، قسم القانون .</w:t>
            </w:r>
            <w:r w:rsidRPr="0023377B">
              <w:rPr>
                <w:rFonts w:asciiTheme="majorBidi" w:hAnsiTheme="majorBidi" w:cstheme="majorBidi" w:hint="cs"/>
                <w:sz w:val="24"/>
                <w:szCs w:val="24"/>
                <w:rtl/>
                <w:lang w:bidi="ar-IQ"/>
              </w:rPr>
              <w:t xml:space="preserve"> </w:t>
            </w:r>
          </w:p>
          <w:p w:rsidR="00986E7A" w:rsidRPr="0023377B" w:rsidRDefault="00F8542B" w:rsidP="00FE51BA">
            <w:pPr>
              <w:pStyle w:val="ListParagraph"/>
              <w:numPr>
                <w:ilvl w:val="0"/>
                <w:numId w:val="18"/>
              </w:numPr>
              <w:bidi/>
              <w:ind w:left="368" w:hanging="426"/>
              <w:jc w:val="both"/>
              <w:rPr>
                <w:rFonts w:asciiTheme="majorBidi" w:hAnsiTheme="majorBidi" w:cstheme="majorBidi"/>
                <w:sz w:val="24"/>
                <w:szCs w:val="24"/>
                <w:u w:val="single"/>
                <w:lang w:bidi="ar-IQ"/>
              </w:rPr>
            </w:pPr>
            <w:r w:rsidRPr="0023377B">
              <w:rPr>
                <w:rFonts w:asciiTheme="majorBidi" w:hAnsiTheme="majorBidi" w:cstheme="majorBidi" w:hint="cs"/>
                <w:b/>
                <w:bCs/>
                <w:sz w:val="24"/>
                <w:szCs w:val="24"/>
                <w:u w:val="single"/>
                <w:rtl/>
                <w:lang w:bidi="ar-IQ"/>
              </w:rPr>
              <w:t xml:space="preserve">ماجستير في القانون </w:t>
            </w:r>
            <w:r w:rsidR="00986E7A" w:rsidRPr="0023377B">
              <w:rPr>
                <w:rFonts w:asciiTheme="majorBidi" w:hAnsiTheme="majorBidi" w:cstheme="majorBidi" w:hint="cs"/>
                <w:b/>
                <w:bCs/>
                <w:sz w:val="24"/>
                <w:szCs w:val="24"/>
                <w:u w:val="single"/>
                <w:rtl/>
                <w:lang w:bidi="ar-IQ"/>
              </w:rPr>
              <w:t>الاداري</w:t>
            </w:r>
            <w:r w:rsidR="009F5FC1">
              <w:rPr>
                <w:rFonts w:asciiTheme="majorBidi" w:hAnsiTheme="majorBidi" w:cstheme="majorBidi" w:hint="cs"/>
                <w:sz w:val="24"/>
                <w:szCs w:val="24"/>
                <w:rtl/>
                <w:lang w:bidi="ar-IQ"/>
              </w:rPr>
              <w:t>،</w:t>
            </w:r>
            <w:r w:rsidR="00D768FF">
              <w:rPr>
                <w:rFonts w:asciiTheme="majorBidi" w:hAnsiTheme="majorBidi" w:cstheme="majorBidi" w:hint="cs"/>
                <w:sz w:val="24"/>
                <w:szCs w:val="24"/>
                <w:rtl/>
                <w:lang w:bidi="ar-IQ"/>
              </w:rPr>
              <w:t xml:space="preserve"> سنة 2013، </w:t>
            </w:r>
            <w:r w:rsidRPr="0023377B">
              <w:rPr>
                <w:rFonts w:asciiTheme="majorBidi" w:hAnsiTheme="majorBidi" w:cstheme="majorBidi" w:hint="cs"/>
                <w:sz w:val="24"/>
                <w:szCs w:val="24"/>
                <w:rtl/>
                <w:lang w:bidi="ar-IQ"/>
              </w:rPr>
              <w:t xml:space="preserve"> جامعة </w:t>
            </w:r>
            <w:r w:rsidR="00D768FF">
              <w:rPr>
                <w:rFonts w:asciiTheme="majorBidi" w:hAnsiTheme="majorBidi" w:cstheme="majorBidi" w:hint="cs"/>
                <w:sz w:val="24"/>
                <w:szCs w:val="24"/>
                <w:rtl/>
                <w:lang w:bidi="ar-IQ"/>
              </w:rPr>
              <w:t>صلاح الدين كلية القانون</w:t>
            </w:r>
            <w:r w:rsidR="00DC6F64" w:rsidRPr="00F52600">
              <w:rPr>
                <w:rFonts w:asciiTheme="majorBidi" w:hAnsiTheme="majorBidi" w:cstheme="majorBidi" w:hint="cs"/>
                <w:sz w:val="24"/>
                <w:szCs w:val="24"/>
                <w:rtl/>
                <w:lang w:bidi="ar-IQ"/>
              </w:rPr>
              <w:t>، والعلوم الس</w:t>
            </w:r>
            <w:r w:rsidR="00D768FF">
              <w:rPr>
                <w:rFonts w:asciiTheme="majorBidi" w:hAnsiTheme="majorBidi" w:cstheme="majorBidi" w:hint="cs"/>
                <w:sz w:val="24"/>
                <w:szCs w:val="24"/>
                <w:rtl/>
                <w:lang w:bidi="ar-IQ"/>
              </w:rPr>
              <w:t>ياسية، قسم القانون،القانون العام ، القانون الاداري.</w:t>
            </w:r>
          </w:p>
          <w:p w:rsidR="00F8542B" w:rsidRPr="0023377B" w:rsidRDefault="00F8542B" w:rsidP="00D768FF">
            <w:pPr>
              <w:pStyle w:val="ListParagraph"/>
              <w:bidi/>
              <w:ind w:left="368"/>
              <w:jc w:val="both"/>
              <w:rPr>
                <w:rFonts w:asciiTheme="majorBidi" w:hAnsiTheme="majorBidi" w:cstheme="majorBidi"/>
                <w:sz w:val="24"/>
                <w:szCs w:val="24"/>
                <w:u w:val="single"/>
                <w:lang w:bidi="ar-IQ"/>
              </w:rPr>
            </w:pPr>
            <w:r w:rsidRPr="0023377B">
              <w:rPr>
                <w:rFonts w:asciiTheme="majorBidi" w:hAnsiTheme="majorBidi" w:cstheme="majorBidi" w:hint="cs"/>
                <w:sz w:val="24"/>
                <w:szCs w:val="24"/>
                <w:rtl/>
                <w:lang w:bidi="ar-IQ"/>
              </w:rPr>
              <w:t xml:space="preserve">رسالة الماجستير بعنوان :- ( </w:t>
            </w:r>
            <w:r w:rsidR="00986E7A" w:rsidRPr="0023377B">
              <w:rPr>
                <w:rFonts w:asciiTheme="majorBidi" w:hAnsiTheme="majorBidi" w:cstheme="majorBidi" w:hint="cs"/>
                <w:sz w:val="24"/>
                <w:szCs w:val="24"/>
                <w:rtl/>
                <w:lang w:bidi="ar-IQ"/>
              </w:rPr>
              <w:t>سلطة الادارة في فرض الجزاءات المالية على المتعاقد معها) (دراسة مقارنة)</w:t>
            </w:r>
            <w:r w:rsidR="00D768FF">
              <w:rPr>
                <w:rFonts w:asciiTheme="majorBidi" w:hAnsiTheme="majorBidi" w:cstheme="majorBidi" w:hint="cs"/>
                <w:sz w:val="24"/>
                <w:szCs w:val="24"/>
                <w:rtl/>
                <w:lang w:bidi="ar-IQ"/>
              </w:rPr>
              <w:t>.</w:t>
            </w:r>
          </w:p>
          <w:p w:rsidR="00BE545D" w:rsidRPr="00BE545D" w:rsidRDefault="00F8542B" w:rsidP="00D768FF">
            <w:pPr>
              <w:pStyle w:val="ListParagraph"/>
              <w:numPr>
                <w:ilvl w:val="0"/>
                <w:numId w:val="18"/>
              </w:numPr>
              <w:bidi/>
              <w:jc w:val="both"/>
              <w:rPr>
                <w:rFonts w:asciiTheme="majorBidi" w:hAnsiTheme="majorBidi" w:cstheme="majorBidi"/>
                <w:sz w:val="24"/>
                <w:szCs w:val="24"/>
                <w:u w:val="single"/>
                <w:lang w:bidi="ar-IQ"/>
              </w:rPr>
            </w:pPr>
            <w:r w:rsidRPr="0023377B">
              <w:rPr>
                <w:rFonts w:asciiTheme="majorBidi" w:hAnsiTheme="majorBidi" w:cstheme="majorBidi" w:hint="cs"/>
                <w:b/>
                <w:bCs/>
                <w:sz w:val="24"/>
                <w:szCs w:val="24"/>
                <w:u w:val="single"/>
                <w:rtl/>
                <w:lang w:bidi="ar-IQ"/>
              </w:rPr>
              <w:t>دكتوراه في القانون الجنائي</w:t>
            </w:r>
            <w:r w:rsidR="00D768FF">
              <w:rPr>
                <w:rFonts w:asciiTheme="majorBidi" w:hAnsiTheme="majorBidi" w:cstheme="majorBidi" w:hint="cs"/>
                <w:sz w:val="24"/>
                <w:szCs w:val="24"/>
                <w:rtl/>
                <w:lang w:bidi="ar-IQ"/>
              </w:rPr>
              <w:t xml:space="preserve"> : سنة</w:t>
            </w:r>
            <w:r w:rsidR="00DC6F64" w:rsidRPr="0023377B">
              <w:rPr>
                <w:rFonts w:asciiTheme="majorBidi" w:hAnsiTheme="majorBidi" w:cstheme="majorBidi" w:hint="cs"/>
                <w:sz w:val="24"/>
                <w:szCs w:val="24"/>
                <w:rtl/>
                <w:lang w:bidi="ar-IQ"/>
              </w:rPr>
              <w:t xml:space="preserve"> </w:t>
            </w:r>
            <w:r w:rsidR="00D768FF">
              <w:rPr>
                <w:rFonts w:asciiTheme="majorBidi" w:hAnsiTheme="majorBidi" w:cstheme="majorBidi" w:hint="cs"/>
                <w:sz w:val="24"/>
                <w:szCs w:val="24"/>
                <w:rtl/>
                <w:lang w:bidi="ar-IQ"/>
              </w:rPr>
              <w:t xml:space="preserve">2022، </w:t>
            </w:r>
            <w:r w:rsidR="00D768FF" w:rsidRPr="0023377B">
              <w:rPr>
                <w:rFonts w:asciiTheme="majorBidi" w:hAnsiTheme="majorBidi" w:cstheme="majorBidi" w:hint="cs"/>
                <w:sz w:val="24"/>
                <w:szCs w:val="24"/>
                <w:rtl/>
                <w:lang w:bidi="ar-IQ"/>
              </w:rPr>
              <w:t>جامعة صلاح</w:t>
            </w:r>
            <w:r w:rsidR="00D768FF">
              <w:rPr>
                <w:rFonts w:asciiTheme="majorBidi" w:hAnsiTheme="majorBidi" w:cstheme="majorBidi" w:hint="cs"/>
                <w:sz w:val="24"/>
                <w:szCs w:val="24"/>
                <w:rtl/>
                <w:lang w:bidi="ar-IQ"/>
              </w:rPr>
              <w:t xml:space="preserve"> الدين كلية القانون، قسم القانون،</w:t>
            </w:r>
            <w:r w:rsidR="00BE545D">
              <w:rPr>
                <w:rFonts w:asciiTheme="majorBidi" w:hAnsiTheme="majorBidi" w:cstheme="majorBidi" w:hint="cs"/>
                <w:sz w:val="24"/>
                <w:szCs w:val="24"/>
                <w:rtl/>
                <w:lang w:bidi="ar-IQ"/>
              </w:rPr>
              <w:t xml:space="preserve"> </w:t>
            </w:r>
            <w:r w:rsidR="00D768FF">
              <w:rPr>
                <w:rFonts w:asciiTheme="majorBidi" w:hAnsiTheme="majorBidi" w:cstheme="majorBidi" w:hint="cs"/>
                <w:sz w:val="24"/>
                <w:szCs w:val="24"/>
                <w:rtl/>
                <w:lang w:bidi="ar-IQ"/>
              </w:rPr>
              <w:t xml:space="preserve">القانون العام، القانون الجنائي. </w:t>
            </w:r>
          </w:p>
          <w:p w:rsidR="00F8542B" w:rsidRPr="00D768FF" w:rsidRDefault="00F8542B" w:rsidP="000F6B24">
            <w:pPr>
              <w:pStyle w:val="ListParagraph"/>
              <w:bidi/>
              <w:ind w:left="360"/>
              <w:jc w:val="both"/>
              <w:rPr>
                <w:rFonts w:asciiTheme="majorBidi" w:hAnsiTheme="majorBidi" w:cstheme="majorBidi"/>
                <w:sz w:val="24"/>
                <w:szCs w:val="24"/>
                <w:u w:val="single"/>
                <w:lang w:bidi="ar-IQ"/>
              </w:rPr>
            </w:pPr>
            <w:r w:rsidRPr="00D768FF">
              <w:rPr>
                <w:rFonts w:asciiTheme="majorBidi" w:hAnsiTheme="majorBidi" w:cstheme="majorBidi" w:hint="cs"/>
                <w:sz w:val="24"/>
                <w:szCs w:val="24"/>
                <w:rtl/>
                <w:lang w:bidi="ar-IQ"/>
              </w:rPr>
              <w:t xml:space="preserve">رسالة الدكتوراه بعنوان :- ( </w:t>
            </w:r>
            <w:r w:rsidR="00986E7A" w:rsidRPr="00D768FF">
              <w:rPr>
                <w:rFonts w:asciiTheme="majorBidi" w:hAnsiTheme="majorBidi" w:cstheme="majorBidi" w:hint="cs"/>
                <w:sz w:val="24"/>
                <w:szCs w:val="24"/>
                <w:rtl/>
                <w:lang w:bidi="ar-IQ"/>
              </w:rPr>
              <w:t xml:space="preserve">حسن النية في </w:t>
            </w:r>
            <w:r w:rsidR="00836549" w:rsidRPr="00D768FF">
              <w:rPr>
                <w:rFonts w:asciiTheme="majorBidi" w:hAnsiTheme="majorBidi" w:cstheme="majorBidi" w:hint="cs"/>
                <w:sz w:val="24"/>
                <w:szCs w:val="24"/>
                <w:rtl/>
                <w:lang w:bidi="ar-IQ"/>
              </w:rPr>
              <w:t>ال</w:t>
            </w:r>
            <w:r w:rsidR="00986E7A" w:rsidRPr="00D768FF">
              <w:rPr>
                <w:rFonts w:asciiTheme="majorBidi" w:hAnsiTheme="majorBidi" w:cstheme="majorBidi" w:hint="cs"/>
                <w:sz w:val="24"/>
                <w:szCs w:val="24"/>
                <w:rtl/>
                <w:lang w:bidi="ar-IQ"/>
              </w:rPr>
              <w:t>قانون الجنائي</w:t>
            </w:r>
            <w:r w:rsidRPr="00D768FF">
              <w:rPr>
                <w:rFonts w:asciiTheme="majorBidi" w:hAnsiTheme="majorBidi" w:cstheme="majorBidi" w:hint="cs"/>
                <w:sz w:val="24"/>
                <w:szCs w:val="24"/>
                <w:rtl/>
                <w:lang w:bidi="ar-IQ"/>
              </w:rPr>
              <w:t>)</w:t>
            </w:r>
            <w:r w:rsidR="00DC6F64" w:rsidRPr="00D768FF">
              <w:rPr>
                <w:rFonts w:asciiTheme="majorBidi" w:hAnsiTheme="majorBidi" w:cstheme="majorBidi" w:hint="cs"/>
                <w:sz w:val="24"/>
                <w:szCs w:val="24"/>
                <w:rtl/>
                <w:lang w:bidi="ar-IQ"/>
              </w:rPr>
              <w:t xml:space="preserve"> (دراسة تحليلية مقارنة)</w:t>
            </w:r>
            <w:r w:rsidRPr="00D768FF">
              <w:rPr>
                <w:rFonts w:asciiTheme="majorBidi" w:hAnsiTheme="majorBidi" w:cstheme="majorBidi" w:hint="cs"/>
                <w:sz w:val="24"/>
                <w:szCs w:val="24"/>
                <w:rtl/>
                <w:lang w:bidi="ar-IQ"/>
              </w:rPr>
              <w:t>.</w:t>
            </w:r>
            <w:r w:rsidR="00BE5B9E" w:rsidRPr="00D768FF">
              <w:rPr>
                <w:rFonts w:asciiTheme="majorBidi" w:hAnsiTheme="majorBidi" w:cstheme="majorBidi" w:hint="cs"/>
                <w:sz w:val="24"/>
                <w:szCs w:val="24"/>
                <w:rtl/>
                <w:lang w:bidi="ar-IQ"/>
              </w:rPr>
              <w:t xml:space="preserve"> </w:t>
            </w:r>
          </w:p>
          <w:p w:rsidR="00DC6F64" w:rsidRPr="00BE545D" w:rsidRDefault="00DC6F64" w:rsidP="00DC6F64">
            <w:pPr>
              <w:pStyle w:val="ListParagraph"/>
              <w:bidi/>
              <w:ind w:left="368"/>
              <w:jc w:val="both"/>
              <w:rPr>
                <w:rFonts w:asciiTheme="majorBidi" w:hAnsiTheme="majorBidi" w:cstheme="majorBidi"/>
                <w:sz w:val="24"/>
                <w:szCs w:val="24"/>
                <w:u w:val="single"/>
                <w:lang w:bidi="ar-IQ"/>
              </w:rPr>
            </w:pPr>
          </w:p>
          <w:p w:rsidR="00132D8B" w:rsidRPr="0023377B" w:rsidRDefault="00132D8B" w:rsidP="0023377B">
            <w:pPr>
              <w:pStyle w:val="ListParagraph"/>
              <w:bidi/>
              <w:ind w:left="368"/>
              <w:jc w:val="both"/>
              <w:rPr>
                <w:rFonts w:asciiTheme="majorBidi" w:hAnsiTheme="majorBidi" w:cstheme="majorBidi"/>
                <w:b/>
                <w:bCs/>
                <w:sz w:val="24"/>
                <w:szCs w:val="24"/>
                <w:lang w:bidi="ar-IQ"/>
              </w:rPr>
            </w:pPr>
            <w:r w:rsidRPr="0023377B">
              <w:rPr>
                <w:rFonts w:asciiTheme="majorBidi" w:hAnsiTheme="majorBidi" w:cstheme="majorBidi" w:hint="cs"/>
                <w:b/>
                <w:bCs/>
                <w:sz w:val="24"/>
                <w:szCs w:val="24"/>
                <w:u w:val="single"/>
                <w:rtl/>
                <w:lang w:bidi="ar-IQ"/>
              </w:rPr>
              <w:t xml:space="preserve">الوظائف </w:t>
            </w:r>
            <w:r w:rsidR="0023377B">
              <w:rPr>
                <w:rFonts w:asciiTheme="majorBidi" w:hAnsiTheme="majorBidi" w:cstheme="majorBidi" w:hint="cs"/>
                <w:b/>
                <w:bCs/>
                <w:sz w:val="24"/>
                <w:szCs w:val="24"/>
                <w:u w:val="single"/>
                <w:rtl/>
                <w:lang w:bidi="ar-IQ"/>
              </w:rPr>
              <w:t>التدريسية</w:t>
            </w:r>
            <w:r w:rsidRPr="0023377B">
              <w:rPr>
                <w:rFonts w:asciiTheme="majorBidi" w:hAnsiTheme="majorBidi" w:cstheme="majorBidi" w:hint="cs"/>
                <w:b/>
                <w:bCs/>
                <w:sz w:val="24"/>
                <w:szCs w:val="24"/>
                <w:u w:val="single"/>
                <w:rtl/>
                <w:lang w:bidi="ar-IQ"/>
              </w:rPr>
              <w:t xml:space="preserve"> السابقة </w:t>
            </w:r>
            <w:r w:rsidR="008E2D5F">
              <w:rPr>
                <w:rFonts w:asciiTheme="majorBidi" w:hAnsiTheme="majorBidi" w:cstheme="majorBidi" w:hint="cs"/>
                <w:b/>
                <w:bCs/>
                <w:sz w:val="24"/>
                <w:szCs w:val="24"/>
                <w:u w:val="single"/>
                <w:rtl/>
                <w:lang w:bidi="ar-IQ"/>
              </w:rPr>
              <w:t>2014-2015</w:t>
            </w:r>
            <w:r w:rsidRPr="0023377B">
              <w:rPr>
                <w:rFonts w:asciiTheme="majorBidi" w:hAnsiTheme="majorBidi" w:cstheme="majorBidi" w:hint="cs"/>
                <w:b/>
                <w:bCs/>
                <w:sz w:val="24"/>
                <w:szCs w:val="24"/>
                <w:u w:val="single"/>
                <w:rtl/>
                <w:lang w:bidi="ar-IQ"/>
              </w:rPr>
              <w:t>:-</w:t>
            </w:r>
          </w:p>
          <w:p w:rsidR="00DC6F64" w:rsidRPr="0023377B" w:rsidRDefault="00DC6F64" w:rsidP="00DC6F64">
            <w:pPr>
              <w:pStyle w:val="ListParagraph"/>
              <w:bidi/>
              <w:ind w:left="368"/>
              <w:jc w:val="both"/>
              <w:rPr>
                <w:rFonts w:asciiTheme="majorBidi" w:hAnsiTheme="majorBidi" w:cstheme="majorBidi"/>
                <w:sz w:val="24"/>
                <w:szCs w:val="24"/>
                <w:lang w:bidi="ar-IQ"/>
              </w:rPr>
            </w:pPr>
            <w:r w:rsidRPr="0023377B">
              <w:rPr>
                <w:rFonts w:asciiTheme="majorBidi" w:hAnsiTheme="majorBidi" w:cstheme="majorBidi" w:hint="cs"/>
                <w:sz w:val="24"/>
                <w:szCs w:val="24"/>
                <w:rtl/>
                <w:lang w:bidi="ar-IQ"/>
              </w:rPr>
              <w:t>- تدريس المادة قانون اصول المحاكمات الجزائية-المرحلة الرابعة-جامعة صلاح الد</w:t>
            </w:r>
            <w:r w:rsidR="008E2D5F">
              <w:rPr>
                <w:rFonts w:asciiTheme="majorBidi" w:hAnsiTheme="majorBidi" w:cstheme="majorBidi" w:hint="cs"/>
                <w:sz w:val="24"/>
                <w:szCs w:val="24"/>
                <w:rtl/>
                <w:lang w:bidi="ar-IQ"/>
              </w:rPr>
              <w:t xml:space="preserve">ين-كلية القانون </w:t>
            </w:r>
          </w:p>
          <w:p w:rsidR="00F52600" w:rsidRDefault="00F52600" w:rsidP="00F52600">
            <w:pPr>
              <w:pStyle w:val="ListParagraph"/>
              <w:bidi/>
              <w:ind w:left="368"/>
              <w:jc w:val="both"/>
              <w:rPr>
                <w:rFonts w:asciiTheme="majorBidi" w:hAnsiTheme="majorBidi" w:cstheme="majorBidi"/>
                <w:b/>
                <w:bCs/>
                <w:sz w:val="24"/>
                <w:szCs w:val="24"/>
                <w:u w:val="single"/>
                <w:rtl/>
                <w:lang w:bidi="ar-IQ"/>
              </w:rPr>
            </w:pPr>
            <w:r w:rsidRPr="0023377B">
              <w:rPr>
                <w:rFonts w:asciiTheme="majorBidi" w:hAnsiTheme="majorBidi" w:cstheme="majorBidi" w:hint="cs"/>
                <w:b/>
                <w:bCs/>
                <w:sz w:val="24"/>
                <w:szCs w:val="24"/>
                <w:u w:val="single"/>
                <w:rtl/>
                <w:lang w:bidi="ar-IQ"/>
              </w:rPr>
              <w:t xml:space="preserve">الوظائف </w:t>
            </w:r>
            <w:r>
              <w:rPr>
                <w:rFonts w:asciiTheme="majorBidi" w:hAnsiTheme="majorBidi" w:cstheme="majorBidi" w:hint="cs"/>
                <w:b/>
                <w:bCs/>
                <w:sz w:val="24"/>
                <w:szCs w:val="24"/>
                <w:u w:val="single"/>
                <w:rtl/>
                <w:lang w:bidi="ar-IQ"/>
              </w:rPr>
              <w:t>التدريسية</w:t>
            </w:r>
            <w:r w:rsidRPr="0023377B">
              <w:rPr>
                <w:rFonts w:asciiTheme="majorBidi" w:hAnsiTheme="majorBidi" w:cstheme="majorBidi" w:hint="cs"/>
                <w:b/>
                <w:bCs/>
                <w:sz w:val="24"/>
                <w:szCs w:val="24"/>
                <w:u w:val="single"/>
                <w:rtl/>
                <w:lang w:bidi="ar-IQ"/>
              </w:rPr>
              <w:t xml:space="preserve"> السابقة </w:t>
            </w:r>
            <w:r>
              <w:rPr>
                <w:rFonts w:asciiTheme="majorBidi" w:hAnsiTheme="majorBidi" w:cstheme="majorBidi" w:hint="cs"/>
                <w:b/>
                <w:bCs/>
                <w:sz w:val="24"/>
                <w:szCs w:val="24"/>
                <w:u w:val="single"/>
                <w:rtl/>
                <w:lang w:bidi="ar-IQ"/>
              </w:rPr>
              <w:t>2015-2016</w:t>
            </w:r>
            <w:r w:rsidRPr="0023377B">
              <w:rPr>
                <w:rFonts w:asciiTheme="majorBidi" w:hAnsiTheme="majorBidi" w:cstheme="majorBidi" w:hint="cs"/>
                <w:b/>
                <w:bCs/>
                <w:sz w:val="24"/>
                <w:szCs w:val="24"/>
                <w:u w:val="single"/>
                <w:rtl/>
                <w:lang w:bidi="ar-IQ"/>
              </w:rPr>
              <w:t>:-</w:t>
            </w:r>
          </w:p>
          <w:p w:rsidR="00425C9C" w:rsidRPr="00425C9C" w:rsidRDefault="00836549" w:rsidP="00425C9C">
            <w:pPr>
              <w:pStyle w:val="ListParagraph"/>
              <w:bidi/>
              <w:ind w:left="368"/>
              <w:jc w:val="both"/>
              <w:rPr>
                <w:rFonts w:asciiTheme="majorBidi" w:hAnsiTheme="majorBidi" w:cstheme="majorBidi"/>
                <w:sz w:val="24"/>
                <w:szCs w:val="24"/>
                <w:rtl/>
                <w:lang w:bidi="ar-IQ"/>
              </w:rPr>
            </w:pPr>
            <w:r w:rsidRPr="0023377B">
              <w:rPr>
                <w:rFonts w:asciiTheme="majorBidi" w:hAnsiTheme="majorBidi" w:cstheme="majorBidi" w:hint="cs"/>
                <w:sz w:val="24"/>
                <w:szCs w:val="24"/>
                <w:rtl/>
                <w:lang w:bidi="ar-IQ"/>
              </w:rPr>
              <w:t>- تدريس المادة قانون اصول المحاكمات الجزائية-المرحلة الرابعة-جامعة صلاح الد</w:t>
            </w:r>
            <w:r>
              <w:rPr>
                <w:rFonts w:asciiTheme="majorBidi" w:hAnsiTheme="majorBidi" w:cstheme="majorBidi" w:hint="cs"/>
                <w:sz w:val="24"/>
                <w:szCs w:val="24"/>
                <w:rtl/>
                <w:lang w:bidi="ar-IQ"/>
              </w:rPr>
              <w:t xml:space="preserve">ين-كلية القانون </w:t>
            </w:r>
          </w:p>
          <w:p w:rsidR="00425C9C" w:rsidRDefault="00425C9C" w:rsidP="00425C9C">
            <w:pPr>
              <w:pStyle w:val="ListParagraph"/>
              <w:bidi/>
              <w:ind w:left="368"/>
              <w:jc w:val="both"/>
              <w:rPr>
                <w:rFonts w:asciiTheme="majorBidi" w:hAnsiTheme="majorBidi" w:cstheme="majorBidi"/>
                <w:sz w:val="24"/>
                <w:szCs w:val="24"/>
                <w:rtl/>
                <w:lang w:bidi="ar-IQ"/>
              </w:rPr>
            </w:pPr>
            <w:r w:rsidRPr="0023377B">
              <w:rPr>
                <w:rFonts w:asciiTheme="majorBidi" w:hAnsiTheme="majorBidi" w:cstheme="majorBidi" w:hint="cs"/>
                <w:sz w:val="24"/>
                <w:szCs w:val="24"/>
                <w:rtl/>
                <w:lang w:bidi="ar-IQ"/>
              </w:rPr>
              <w:t>- تدريس المادة القانون الدستوري للمرحلة الاولى-الجامعة الكتاب</w:t>
            </w:r>
            <w:r>
              <w:rPr>
                <w:rFonts w:asciiTheme="majorBidi" w:hAnsiTheme="majorBidi" w:cstheme="majorBidi" w:hint="cs"/>
                <w:sz w:val="24"/>
                <w:szCs w:val="24"/>
                <w:rtl/>
                <w:lang w:bidi="ar-IQ"/>
              </w:rPr>
              <w:t xml:space="preserve"> الاهلية </w:t>
            </w:r>
            <w:r w:rsidRPr="0023377B">
              <w:rPr>
                <w:rFonts w:asciiTheme="majorBidi" w:hAnsiTheme="majorBidi" w:cstheme="majorBidi" w:hint="cs"/>
                <w:sz w:val="24"/>
                <w:szCs w:val="24"/>
                <w:rtl/>
                <w:lang w:bidi="ar-IQ"/>
              </w:rPr>
              <w:t>-كلية القانون.2016</w:t>
            </w:r>
          </w:p>
          <w:p w:rsidR="00F52600" w:rsidRDefault="00F52600" w:rsidP="00F52600">
            <w:pPr>
              <w:pStyle w:val="ListParagraph"/>
              <w:bidi/>
              <w:ind w:left="368"/>
              <w:jc w:val="both"/>
              <w:rPr>
                <w:rFonts w:asciiTheme="majorBidi" w:hAnsiTheme="majorBidi" w:cstheme="majorBidi"/>
                <w:b/>
                <w:bCs/>
                <w:sz w:val="24"/>
                <w:szCs w:val="24"/>
                <w:u w:val="single"/>
                <w:rtl/>
                <w:lang w:bidi="ar-IQ"/>
              </w:rPr>
            </w:pPr>
            <w:r w:rsidRPr="0023377B">
              <w:rPr>
                <w:rFonts w:asciiTheme="majorBidi" w:hAnsiTheme="majorBidi" w:cstheme="majorBidi" w:hint="cs"/>
                <w:b/>
                <w:bCs/>
                <w:sz w:val="24"/>
                <w:szCs w:val="24"/>
                <w:u w:val="single"/>
                <w:rtl/>
                <w:lang w:bidi="ar-IQ"/>
              </w:rPr>
              <w:t xml:space="preserve">الوظائف </w:t>
            </w:r>
            <w:r>
              <w:rPr>
                <w:rFonts w:asciiTheme="majorBidi" w:hAnsiTheme="majorBidi" w:cstheme="majorBidi" w:hint="cs"/>
                <w:b/>
                <w:bCs/>
                <w:sz w:val="24"/>
                <w:szCs w:val="24"/>
                <w:u w:val="single"/>
                <w:rtl/>
                <w:lang w:bidi="ar-IQ"/>
              </w:rPr>
              <w:t>التدريسية</w:t>
            </w:r>
            <w:r w:rsidRPr="0023377B">
              <w:rPr>
                <w:rFonts w:asciiTheme="majorBidi" w:hAnsiTheme="majorBidi" w:cstheme="majorBidi" w:hint="cs"/>
                <w:b/>
                <w:bCs/>
                <w:sz w:val="24"/>
                <w:szCs w:val="24"/>
                <w:u w:val="single"/>
                <w:rtl/>
                <w:lang w:bidi="ar-IQ"/>
              </w:rPr>
              <w:t xml:space="preserve"> السابقة </w:t>
            </w:r>
            <w:r>
              <w:rPr>
                <w:rFonts w:asciiTheme="majorBidi" w:hAnsiTheme="majorBidi" w:cstheme="majorBidi" w:hint="cs"/>
                <w:b/>
                <w:bCs/>
                <w:sz w:val="24"/>
                <w:szCs w:val="24"/>
                <w:u w:val="single"/>
                <w:rtl/>
                <w:lang w:bidi="ar-IQ"/>
              </w:rPr>
              <w:t>2016-2017</w:t>
            </w:r>
            <w:r w:rsidRPr="0023377B">
              <w:rPr>
                <w:rFonts w:asciiTheme="majorBidi" w:hAnsiTheme="majorBidi" w:cstheme="majorBidi" w:hint="cs"/>
                <w:b/>
                <w:bCs/>
                <w:sz w:val="24"/>
                <w:szCs w:val="24"/>
                <w:u w:val="single"/>
                <w:rtl/>
                <w:lang w:bidi="ar-IQ"/>
              </w:rPr>
              <w:t>:-</w:t>
            </w:r>
          </w:p>
          <w:p w:rsidR="00836549" w:rsidRPr="0023377B" w:rsidRDefault="00836549" w:rsidP="00836549">
            <w:pPr>
              <w:pStyle w:val="ListParagraph"/>
              <w:bidi/>
              <w:ind w:left="368"/>
              <w:jc w:val="both"/>
              <w:rPr>
                <w:rFonts w:asciiTheme="majorBidi" w:hAnsiTheme="majorBidi" w:cstheme="majorBidi"/>
                <w:sz w:val="24"/>
                <w:szCs w:val="24"/>
                <w:lang w:bidi="ar-IQ"/>
              </w:rPr>
            </w:pPr>
            <w:r w:rsidRPr="0023377B">
              <w:rPr>
                <w:rFonts w:asciiTheme="majorBidi" w:hAnsiTheme="majorBidi" w:cstheme="majorBidi" w:hint="cs"/>
                <w:sz w:val="24"/>
                <w:szCs w:val="24"/>
                <w:rtl/>
                <w:lang w:bidi="ar-IQ"/>
              </w:rPr>
              <w:t>- تدريس المادة قانون اصول المحاكمات الجزائية-المرحلة الرابعة-جامعة صلاح الد</w:t>
            </w:r>
            <w:r>
              <w:rPr>
                <w:rFonts w:asciiTheme="majorBidi" w:hAnsiTheme="majorBidi" w:cstheme="majorBidi" w:hint="cs"/>
                <w:sz w:val="24"/>
                <w:szCs w:val="24"/>
                <w:rtl/>
                <w:lang w:bidi="ar-IQ"/>
              </w:rPr>
              <w:t xml:space="preserve">ين-كلية القانون </w:t>
            </w:r>
          </w:p>
          <w:p w:rsidR="00DC6F64" w:rsidRDefault="00425C9C" w:rsidP="00425C9C">
            <w:pPr>
              <w:pStyle w:val="ListParagraph"/>
              <w:bidi/>
              <w:ind w:left="368"/>
              <w:jc w:val="both"/>
              <w:rPr>
                <w:rFonts w:asciiTheme="majorBidi" w:hAnsiTheme="majorBidi" w:cstheme="majorBidi"/>
                <w:b/>
                <w:bCs/>
                <w:sz w:val="24"/>
                <w:szCs w:val="24"/>
                <w:u w:val="single"/>
                <w:rtl/>
                <w:lang w:bidi="ar-IQ"/>
              </w:rPr>
            </w:pPr>
            <w:r w:rsidRPr="0023377B">
              <w:rPr>
                <w:rFonts w:asciiTheme="majorBidi" w:hAnsiTheme="majorBidi" w:cstheme="majorBidi" w:hint="cs"/>
                <w:sz w:val="24"/>
                <w:szCs w:val="24"/>
                <w:rtl/>
                <w:lang w:bidi="ar-IQ"/>
              </w:rPr>
              <w:lastRenderedPageBreak/>
              <w:t>تدريس الما</w:t>
            </w:r>
            <w:r>
              <w:rPr>
                <w:rFonts w:asciiTheme="majorBidi" w:hAnsiTheme="majorBidi" w:cstheme="majorBidi" w:hint="cs"/>
                <w:sz w:val="24"/>
                <w:szCs w:val="24"/>
                <w:rtl/>
                <w:lang w:bidi="ar-IQ"/>
              </w:rPr>
              <w:t>دة القانون الدولي العام للمرحلة</w:t>
            </w:r>
            <w:r>
              <w:rPr>
                <w:rFonts w:asciiTheme="majorBidi" w:hAnsiTheme="majorBidi" w:cstheme="majorBidi"/>
                <w:sz w:val="24"/>
                <w:szCs w:val="24"/>
                <w:lang w:bidi="ar-IQ"/>
              </w:rPr>
              <w:t xml:space="preserve"> </w:t>
            </w:r>
            <w:r w:rsidRPr="0023377B">
              <w:rPr>
                <w:rFonts w:asciiTheme="majorBidi" w:hAnsiTheme="majorBidi" w:cstheme="majorBidi" w:hint="cs"/>
                <w:sz w:val="24"/>
                <w:szCs w:val="24"/>
                <w:rtl/>
                <w:lang w:bidi="ar-IQ"/>
              </w:rPr>
              <w:t>الثالثة-الجامعة الكتاب</w:t>
            </w:r>
            <w:r>
              <w:rPr>
                <w:rFonts w:asciiTheme="majorBidi" w:hAnsiTheme="majorBidi" w:cstheme="majorBidi" w:hint="cs"/>
                <w:sz w:val="24"/>
                <w:szCs w:val="24"/>
                <w:rtl/>
                <w:lang w:bidi="ar-IQ"/>
              </w:rPr>
              <w:t xml:space="preserve"> الاهلية </w:t>
            </w:r>
            <w:r w:rsidRPr="0023377B">
              <w:rPr>
                <w:rFonts w:asciiTheme="majorBidi" w:hAnsiTheme="majorBidi" w:cstheme="majorBidi" w:hint="cs"/>
                <w:sz w:val="24"/>
                <w:szCs w:val="24"/>
                <w:rtl/>
                <w:lang w:bidi="ar-IQ"/>
              </w:rPr>
              <w:t>-كلية القانون</w:t>
            </w:r>
            <w:r>
              <w:rPr>
                <w:rFonts w:asciiTheme="majorBidi" w:hAnsiTheme="majorBidi" w:cstheme="majorBidi" w:hint="cs"/>
                <w:sz w:val="24"/>
                <w:szCs w:val="24"/>
                <w:rtl/>
                <w:lang w:bidi="ar-IQ"/>
              </w:rPr>
              <w:t>.</w:t>
            </w:r>
            <w:r w:rsidRPr="0023377B">
              <w:rPr>
                <w:rFonts w:asciiTheme="majorBidi" w:hAnsiTheme="majorBidi" w:cstheme="majorBidi" w:hint="cs"/>
                <w:b/>
                <w:bCs/>
                <w:sz w:val="24"/>
                <w:szCs w:val="24"/>
                <w:u w:val="single"/>
                <w:rtl/>
                <w:lang w:bidi="ar-IQ"/>
              </w:rPr>
              <w:t xml:space="preserve"> </w:t>
            </w:r>
          </w:p>
          <w:p w:rsidR="00425C9C" w:rsidRPr="00425C9C" w:rsidRDefault="00425C9C" w:rsidP="00425C9C">
            <w:pPr>
              <w:pStyle w:val="ListParagraph"/>
              <w:bidi/>
              <w:ind w:left="368"/>
              <w:jc w:val="both"/>
              <w:rPr>
                <w:rFonts w:asciiTheme="majorBidi" w:hAnsiTheme="majorBidi" w:cstheme="majorBidi"/>
                <w:b/>
                <w:bCs/>
                <w:sz w:val="24"/>
                <w:szCs w:val="24"/>
                <w:u w:val="single"/>
                <w:rtl/>
                <w:lang w:bidi="ar-IQ"/>
              </w:rPr>
            </w:pPr>
          </w:p>
          <w:p w:rsidR="009C0BE8" w:rsidRPr="00F52600" w:rsidRDefault="00F52600" w:rsidP="00F52600">
            <w:pPr>
              <w:pStyle w:val="ListParagraph"/>
              <w:bidi/>
              <w:ind w:left="368"/>
              <w:jc w:val="both"/>
              <w:rPr>
                <w:rFonts w:asciiTheme="majorBidi" w:hAnsiTheme="majorBidi" w:cstheme="majorBidi"/>
                <w:b/>
                <w:bCs/>
                <w:sz w:val="24"/>
                <w:szCs w:val="24"/>
                <w:rtl/>
                <w:lang w:bidi="ar-IQ"/>
              </w:rPr>
            </w:pPr>
            <w:r w:rsidRPr="0023377B">
              <w:rPr>
                <w:rFonts w:asciiTheme="majorBidi" w:hAnsiTheme="majorBidi" w:cstheme="majorBidi" w:hint="cs"/>
                <w:b/>
                <w:bCs/>
                <w:sz w:val="24"/>
                <w:szCs w:val="24"/>
                <w:u w:val="single"/>
                <w:rtl/>
                <w:lang w:bidi="ar-IQ"/>
              </w:rPr>
              <w:t xml:space="preserve">الوظائف </w:t>
            </w:r>
            <w:r>
              <w:rPr>
                <w:rFonts w:asciiTheme="majorBidi" w:hAnsiTheme="majorBidi" w:cstheme="majorBidi" w:hint="cs"/>
                <w:b/>
                <w:bCs/>
                <w:sz w:val="24"/>
                <w:szCs w:val="24"/>
                <w:u w:val="single"/>
                <w:rtl/>
                <w:lang w:bidi="ar-IQ"/>
              </w:rPr>
              <w:t>التدريسية</w:t>
            </w:r>
            <w:r w:rsidRPr="0023377B">
              <w:rPr>
                <w:rFonts w:asciiTheme="majorBidi" w:hAnsiTheme="majorBidi" w:cstheme="majorBidi" w:hint="cs"/>
                <w:b/>
                <w:bCs/>
                <w:sz w:val="24"/>
                <w:szCs w:val="24"/>
                <w:u w:val="single"/>
                <w:rtl/>
                <w:lang w:bidi="ar-IQ"/>
              </w:rPr>
              <w:t xml:space="preserve"> السابقة </w:t>
            </w:r>
            <w:r>
              <w:rPr>
                <w:rFonts w:asciiTheme="majorBidi" w:hAnsiTheme="majorBidi" w:cstheme="majorBidi" w:hint="cs"/>
                <w:b/>
                <w:bCs/>
                <w:sz w:val="24"/>
                <w:szCs w:val="24"/>
                <w:u w:val="single"/>
                <w:rtl/>
                <w:lang w:bidi="ar-IQ"/>
              </w:rPr>
              <w:t>2017-2018</w:t>
            </w:r>
            <w:r w:rsidRPr="0023377B">
              <w:rPr>
                <w:rFonts w:asciiTheme="majorBidi" w:hAnsiTheme="majorBidi" w:cstheme="majorBidi" w:hint="cs"/>
                <w:b/>
                <w:bCs/>
                <w:sz w:val="24"/>
                <w:szCs w:val="24"/>
                <w:u w:val="single"/>
                <w:rtl/>
                <w:lang w:bidi="ar-IQ"/>
              </w:rPr>
              <w:t>:-</w:t>
            </w:r>
          </w:p>
          <w:p w:rsidR="00836549" w:rsidRDefault="00836549" w:rsidP="00836549">
            <w:pPr>
              <w:pStyle w:val="ListParagraph"/>
              <w:bidi/>
              <w:ind w:left="368"/>
              <w:jc w:val="both"/>
              <w:rPr>
                <w:rFonts w:asciiTheme="majorBidi" w:hAnsiTheme="majorBidi" w:cstheme="majorBidi"/>
                <w:sz w:val="24"/>
                <w:szCs w:val="24"/>
                <w:rtl/>
                <w:lang w:bidi="ar-IQ"/>
              </w:rPr>
            </w:pPr>
            <w:r w:rsidRPr="0023377B">
              <w:rPr>
                <w:rFonts w:asciiTheme="majorBidi" w:hAnsiTheme="majorBidi" w:cstheme="majorBidi" w:hint="cs"/>
                <w:sz w:val="24"/>
                <w:szCs w:val="24"/>
                <w:rtl/>
                <w:lang w:bidi="ar-IQ"/>
              </w:rPr>
              <w:t>- تدريس المادة قانون اصول المحاكمات الجزائية-المرحلة الرابعة-جامعة صلاح الد</w:t>
            </w:r>
            <w:r>
              <w:rPr>
                <w:rFonts w:asciiTheme="majorBidi" w:hAnsiTheme="majorBidi" w:cstheme="majorBidi" w:hint="cs"/>
                <w:sz w:val="24"/>
                <w:szCs w:val="24"/>
                <w:rtl/>
                <w:lang w:bidi="ar-IQ"/>
              </w:rPr>
              <w:t xml:space="preserve">ين-كلية القانون </w:t>
            </w:r>
          </w:p>
          <w:p w:rsidR="00425C9C" w:rsidRPr="00425C9C" w:rsidRDefault="00425C9C" w:rsidP="000F6B24">
            <w:pPr>
              <w:pStyle w:val="ListParagraph"/>
              <w:bidi/>
              <w:ind w:left="368"/>
              <w:jc w:val="both"/>
              <w:rPr>
                <w:rFonts w:asciiTheme="majorBidi" w:hAnsiTheme="majorBidi" w:cstheme="majorBidi"/>
                <w:sz w:val="24"/>
                <w:szCs w:val="24"/>
                <w:lang w:bidi="ar-IQ"/>
              </w:rPr>
            </w:pPr>
            <w:r w:rsidRPr="0023377B">
              <w:rPr>
                <w:rFonts w:asciiTheme="majorBidi" w:hAnsiTheme="majorBidi" w:cstheme="majorBidi" w:hint="cs"/>
                <w:sz w:val="24"/>
                <w:szCs w:val="24"/>
                <w:rtl/>
                <w:lang w:bidi="ar-IQ"/>
              </w:rPr>
              <w:t xml:space="preserve">- تدريس المادة القانون الدستوري للمرحلة الاولى-الجامعة </w:t>
            </w:r>
            <w:r w:rsidR="000F6B24">
              <w:rPr>
                <w:rFonts w:asciiTheme="majorBidi" w:hAnsiTheme="majorBidi" w:cstheme="majorBidi" w:hint="cs"/>
                <w:sz w:val="24"/>
                <w:szCs w:val="24"/>
                <w:rtl/>
                <w:lang w:bidi="ar-IQ"/>
              </w:rPr>
              <w:t>اللبنانية الفرنسية.كلية القانون.</w:t>
            </w:r>
          </w:p>
          <w:p w:rsidR="0023377B" w:rsidRDefault="0023377B" w:rsidP="0023377B">
            <w:pPr>
              <w:pStyle w:val="ListParagraph"/>
              <w:bidi/>
              <w:ind w:left="368"/>
              <w:jc w:val="both"/>
              <w:rPr>
                <w:rFonts w:asciiTheme="majorBidi" w:hAnsiTheme="majorBidi" w:cstheme="majorBidi"/>
                <w:sz w:val="24"/>
                <w:szCs w:val="24"/>
                <w:rtl/>
                <w:lang w:bidi="ar-IQ"/>
              </w:rPr>
            </w:pPr>
            <w:r w:rsidRPr="00BE5B9E">
              <w:rPr>
                <w:rFonts w:asciiTheme="majorBidi" w:hAnsiTheme="majorBidi" w:cstheme="majorBidi" w:hint="cs"/>
                <w:sz w:val="24"/>
                <w:szCs w:val="24"/>
                <w:rtl/>
                <w:lang w:bidi="ar-IQ"/>
              </w:rPr>
              <w:t>-</w:t>
            </w:r>
            <w:r w:rsidR="00BE5B9E">
              <w:rPr>
                <w:rFonts w:asciiTheme="majorBidi" w:hAnsiTheme="majorBidi" w:cstheme="majorBidi" w:hint="cs"/>
                <w:sz w:val="24"/>
                <w:szCs w:val="24"/>
                <w:rtl/>
                <w:lang w:bidi="ar-IQ"/>
              </w:rPr>
              <w:t xml:space="preserve"> </w:t>
            </w:r>
            <w:r w:rsidRPr="00BE5B9E">
              <w:rPr>
                <w:rFonts w:asciiTheme="majorBidi" w:hAnsiTheme="majorBidi" w:cstheme="majorBidi" w:hint="cs"/>
                <w:sz w:val="24"/>
                <w:szCs w:val="24"/>
                <w:rtl/>
                <w:lang w:bidi="ar-IQ"/>
              </w:rPr>
              <w:t>تدريس المادة (العقود النفطية) و(القوانين الخدمة المدنية) للمرحلة الثانية معهد نوبل</w:t>
            </w:r>
            <w:r w:rsidR="00836549">
              <w:rPr>
                <w:rFonts w:asciiTheme="majorBidi" w:hAnsiTheme="majorBidi" w:cstheme="majorBidi" w:hint="cs"/>
                <w:sz w:val="24"/>
                <w:szCs w:val="24"/>
                <w:rtl/>
                <w:lang w:bidi="ar-IQ"/>
              </w:rPr>
              <w:t xml:space="preserve"> الخاصة</w:t>
            </w:r>
            <w:r w:rsidRPr="00BE5B9E">
              <w:rPr>
                <w:rFonts w:asciiTheme="majorBidi" w:hAnsiTheme="majorBidi" w:cstheme="majorBidi" w:hint="cs"/>
                <w:sz w:val="24"/>
                <w:szCs w:val="24"/>
                <w:rtl/>
                <w:lang w:bidi="ar-IQ"/>
              </w:rPr>
              <w:t>، قسم الادارة.</w:t>
            </w:r>
          </w:p>
          <w:p w:rsidR="00F52600" w:rsidRDefault="00F52600" w:rsidP="00F52600">
            <w:pPr>
              <w:pStyle w:val="ListParagraph"/>
              <w:bidi/>
              <w:ind w:left="368"/>
              <w:jc w:val="both"/>
              <w:rPr>
                <w:rFonts w:asciiTheme="majorBidi" w:hAnsiTheme="majorBidi" w:cstheme="majorBidi"/>
                <w:sz w:val="24"/>
                <w:szCs w:val="24"/>
                <w:rtl/>
                <w:lang w:bidi="ar-IQ"/>
              </w:rPr>
            </w:pPr>
          </w:p>
          <w:p w:rsidR="00F52600" w:rsidRPr="0023377B" w:rsidRDefault="00F52600" w:rsidP="00F52600">
            <w:pPr>
              <w:pStyle w:val="ListParagraph"/>
              <w:bidi/>
              <w:ind w:left="368"/>
              <w:jc w:val="both"/>
              <w:rPr>
                <w:rFonts w:asciiTheme="majorBidi" w:hAnsiTheme="majorBidi" w:cstheme="majorBidi"/>
                <w:b/>
                <w:bCs/>
                <w:sz w:val="24"/>
                <w:szCs w:val="24"/>
                <w:lang w:bidi="ar-IQ"/>
              </w:rPr>
            </w:pPr>
            <w:r w:rsidRPr="0023377B">
              <w:rPr>
                <w:rFonts w:asciiTheme="majorBidi" w:hAnsiTheme="majorBidi" w:cstheme="majorBidi" w:hint="cs"/>
                <w:b/>
                <w:bCs/>
                <w:sz w:val="24"/>
                <w:szCs w:val="24"/>
                <w:u w:val="single"/>
                <w:rtl/>
                <w:lang w:bidi="ar-IQ"/>
              </w:rPr>
              <w:t xml:space="preserve">الوظائف </w:t>
            </w:r>
            <w:r>
              <w:rPr>
                <w:rFonts w:asciiTheme="majorBidi" w:hAnsiTheme="majorBidi" w:cstheme="majorBidi" w:hint="cs"/>
                <w:b/>
                <w:bCs/>
                <w:sz w:val="24"/>
                <w:szCs w:val="24"/>
                <w:u w:val="single"/>
                <w:rtl/>
                <w:lang w:bidi="ar-IQ"/>
              </w:rPr>
              <w:t>التدريسية</w:t>
            </w:r>
            <w:r w:rsidRPr="0023377B">
              <w:rPr>
                <w:rFonts w:asciiTheme="majorBidi" w:hAnsiTheme="majorBidi" w:cstheme="majorBidi" w:hint="cs"/>
                <w:b/>
                <w:bCs/>
                <w:sz w:val="24"/>
                <w:szCs w:val="24"/>
                <w:u w:val="single"/>
                <w:rtl/>
                <w:lang w:bidi="ar-IQ"/>
              </w:rPr>
              <w:t xml:space="preserve"> السابقة </w:t>
            </w:r>
            <w:r>
              <w:rPr>
                <w:rFonts w:asciiTheme="majorBidi" w:hAnsiTheme="majorBidi" w:cstheme="majorBidi" w:hint="cs"/>
                <w:b/>
                <w:bCs/>
                <w:sz w:val="24"/>
                <w:szCs w:val="24"/>
                <w:u w:val="single"/>
                <w:rtl/>
                <w:lang w:bidi="ar-IQ"/>
              </w:rPr>
              <w:t>2018-2019</w:t>
            </w:r>
            <w:r w:rsidRPr="0023377B">
              <w:rPr>
                <w:rFonts w:asciiTheme="majorBidi" w:hAnsiTheme="majorBidi" w:cstheme="majorBidi" w:hint="cs"/>
                <w:b/>
                <w:bCs/>
                <w:sz w:val="24"/>
                <w:szCs w:val="24"/>
                <w:u w:val="single"/>
                <w:rtl/>
                <w:lang w:bidi="ar-IQ"/>
              </w:rPr>
              <w:t>:-</w:t>
            </w:r>
          </w:p>
          <w:p w:rsidR="00F52600" w:rsidRPr="00BE5B9E" w:rsidRDefault="00F52600" w:rsidP="00F52600">
            <w:pPr>
              <w:pStyle w:val="ListParagraph"/>
              <w:bidi/>
              <w:ind w:left="368"/>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w:t>
            </w:r>
            <w:r w:rsidRPr="00BE5B9E">
              <w:rPr>
                <w:rFonts w:asciiTheme="majorBidi" w:hAnsiTheme="majorBidi" w:cstheme="majorBidi" w:hint="cs"/>
                <w:sz w:val="24"/>
                <w:szCs w:val="24"/>
                <w:rtl/>
                <w:lang w:bidi="ar-IQ"/>
              </w:rPr>
              <w:t xml:space="preserve">تدريس المادة القانون العقوبات العام للمرحلة الثانية </w:t>
            </w:r>
            <w:r w:rsidRPr="00BE5B9E">
              <w:rPr>
                <w:rFonts w:asciiTheme="majorBidi" w:hAnsiTheme="majorBidi" w:cstheme="majorBidi"/>
                <w:sz w:val="24"/>
                <w:szCs w:val="24"/>
                <w:rtl/>
                <w:lang w:bidi="ar-IQ"/>
              </w:rPr>
              <w:t>–</w:t>
            </w:r>
            <w:r w:rsidRPr="00BE5B9E">
              <w:rPr>
                <w:rFonts w:asciiTheme="majorBidi" w:hAnsiTheme="majorBidi" w:cstheme="majorBidi" w:hint="cs"/>
                <w:sz w:val="24"/>
                <w:szCs w:val="24"/>
                <w:rtl/>
                <w:lang w:bidi="ar-IQ"/>
              </w:rPr>
              <w:t>جامعة صلاح الدين-كلية القانون.</w:t>
            </w:r>
          </w:p>
          <w:p w:rsidR="00F52600" w:rsidRDefault="00F52600" w:rsidP="00F52600">
            <w:pPr>
              <w:pStyle w:val="ListParagraph"/>
              <w:bidi/>
              <w:ind w:left="368"/>
              <w:jc w:val="both"/>
              <w:rPr>
                <w:rFonts w:asciiTheme="majorBidi" w:hAnsiTheme="majorBidi" w:cstheme="majorBidi"/>
                <w:sz w:val="24"/>
                <w:szCs w:val="24"/>
                <w:rtl/>
                <w:lang w:bidi="ar-IQ"/>
              </w:rPr>
            </w:pPr>
            <w:r w:rsidRPr="00BE5B9E">
              <w:rPr>
                <w:rFonts w:asciiTheme="majorBidi" w:hAnsiTheme="majorBidi" w:cstheme="majorBidi" w:hint="cs"/>
                <w:sz w:val="24"/>
                <w:szCs w:val="24"/>
                <w:rtl/>
                <w:lang w:bidi="ar-IQ"/>
              </w:rPr>
              <w:t>-</w:t>
            </w:r>
            <w:r>
              <w:rPr>
                <w:rFonts w:asciiTheme="majorBidi" w:hAnsiTheme="majorBidi" w:cstheme="majorBidi" w:hint="cs"/>
                <w:sz w:val="24"/>
                <w:szCs w:val="24"/>
                <w:rtl/>
                <w:lang w:bidi="ar-IQ"/>
              </w:rPr>
              <w:t xml:space="preserve"> </w:t>
            </w:r>
            <w:r w:rsidRPr="00BE5B9E">
              <w:rPr>
                <w:rFonts w:asciiTheme="majorBidi" w:hAnsiTheme="majorBidi" w:cstheme="majorBidi" w:hint="cs"/>
                <w:sz w:val="24"/>
                <w:szCs w:val="24"/>
                <w:rtl/>
                <w:lang w:bidi="ar-IQ"/>
              </w:rPr>
              <w:t>تدريس المادة (العقود النفطية) و(القوانين الخدمة المدنية) للمرحلة الثانية معهد نوبل، قسم الادارة.</w:t>
            </w:r>
          </w:p>
          <w:p w:rsidR="00BE5B9E" w:rsidRDefault="00BE5B9E" w:rsidP="00BE5B9E">
            <w:pPr>
              <w:pStyle w:val="ListParagraph"/>
              <w:bidi/>
              <w:ind w:left="368"/>
              <w:jc w:val="both"/>
              <w:rPr>
                <w:rFonts w:asciiTheme="majorBidi" w:hAnsiTheme="majorBidi" w:cstheme="majorBidi"/>
                <w:sz w:val="24"/>
                <w:szCs w:val="24"/>
                <w:rtl/>
                <w:lang w:bidi="ar-IQ"/>
              </w:rPr>
            </w:pPr>
          </w:p>
          <w:p w:rsidR="00BE5B9E" w:rsidRPr="009C0BE8" w:rsidRDefault="00BE5B9E" w:rsidP="00F52600">
            <w:pPr>
              <w:pStyle w:val="ListParagraph"/>
              <w:bidi/>
              <w:ind w:left="368"/>
              <w:jc w:val="both"/>
              <w:rPr>
                <w:rFonts w:asciiTheme="majorBidi" w:hAnsiTheme="majorBidi" w:cstheme="majorBidi"/>
                <w:b/>
                <w:bCs/>
                <w:sz w:val="24"/>
                <w:szCs w:val="24"/>
                <w:u w:val="single"/>
                <w:rtl/>
                <w:lang w:bidi="ar-IQ"/>
              </w:rPr>
            </w:pPr>
            <w:r w:rsidRPr="009C0BE8">
              <w:rPr>
                <w:rFonts w:asciiTheme="majorBidi" w:hAnsiTheme="majorBidi" w:cstheme="majorBidi" w:hint="cs"/>
                <w:b/>
                <w:bCs/>
                <w:sz w:val="24"/>
                <w:szCs w:val="24"/>
                <w:u w:val="single"/>
                <w:rtl/>
                <w:lang w:bidi="ar-IQ"/>
              </w:rPr>
              <w:t>الوظائف التدريسية 20</w:t>
            </w:r>
            <w:r w:rsidR="00F52600">
              <w:rPr>
                <w:rFonts w:asciiTheme="majorBidi" w:hAnsiTheme="majorBidi" w:cstheme="majorBidi" w:hint="cs"/>
                <w:b/>
                <w:bCs/>
                <w:sz w:val="24"/>
                <w:szCs w:val="24"/>
                <w:u w:val="single"/>
                <w:rtl/>
                <w:lang w:bidi="ar-IQ"/>
              </w:rPr>
              <w:t>19</w:t>
            </w:r>
            <w:r w:rsidRPr="009C0BE8">
              <w:rPr>
                <w:rFonts w:asciiTheme="majorBidi" w:hAnsiTheme="majorBidi" w:cstheme="majorBidi" w:hint="cs"/>
                <w:b/>
                <w:bCs/>
                <w:sz w:val="24"/>
                <w:szCs w:val="24"/>
                <w:u w:val="single"/>
                <w:rtl/>
                <w:lang w:bidi="ar-IQ"/>
              </w:rPr>
              <w:t>-202</w:t>
            </w:r>
            <w:r w:rsidR="00F52600">
              <w:rPr>
                <w:rFonts w:asciiTheme="majorBidi" w:hAnsiTheme="majorBidi" w:cstheme="majorBidi" w:hint="cs"/>
                <w:b/>
                <w:bCs/>
                <w:sz w:val="24"/>
                <w:szCs w:val="24"/>
                <w:u w:val="single"/>
                <w:rtl/>
                <w:lang w:bidi="ar-IQ"/>
              </w:rPr>
              <w:t>0</w:t>
            </w:r>
          </w:p>
          <w:p w:rsidR="009F31D3" w:rsidRPr="00BE5B9E" w:rsidRDefault="009F31D3" w:rsidP="009F31D3">
            <w:pPr>
              <w:pStyle w:val="ListParagraph"/>
              <w:bidi/>
              <w:ind w:left="368"/>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w:t>
            </w:r>
            <w:r w:rsidRPr="00BE5B9E">
              <w:rPr>
                <w:rFonts w:asciiTheme="majorBidi" w:hAnsiTheme="majorBidi" w:cstheme="majorBidi" w:hint="cs"/>
                <w:sz w:val="24"/>
                <w:szCs w:val="24"/>
                <w:rtl/>
                <w:lang w:bidi="ar-IQ"/>
              </w:rPr>
              <w:t xml:space="preserve">تدريس المادة القانون العقوبات العام للمرحلة الثانية </w:t>
            </w:r>
            <w:r w:rsidRPr="00BE5B9E">
              <w:rPr>
                <w:rFonts w:asciiTheme="majorBidi" w:hAnsiTheme="majorBidi" w:cstheme="majorBidi"/>
                <w:sz w:val="24"/>
                <w:szCs w:val="24"/>
                <w:rtl/>
                <w:lang w:bidi="ar-IQ"/>
              </w:rPr>
              <w:t>–</w:t>
            </w:r>
            <w:r w:rsidRPr="00BE5B9E">
              <w:rPr>
                <w:rFonts w:asciiTheme="majorBidi" w:hAnsiTheme="majorBidi" w:cstheme="majorBidi" w:hint="cs"/>
                <w:sz w:val="24"/>
                <w:szCs w:val="24"/>
                <w:rtl/>
                <w:lang w:bidi="ar-IQ"/>
              </w:rPr>
              <w:t>جامعة صلاح الدين-كلية القانون.</w:t>
            </w:r>
          </w:p>
          <w:p w:rsidR="009F31D3" w:rsidRDefault="009F31D3" w:rsidP="009F31D3">
            <w:pPr>
              <w:pStyle w:val="ListParagraph"/>
              <w:bidi/>
              <w:ind w:left="368"/>
              <w:jc w:val="both"/>
              <w:rPr>
                <w:rFonts w:asciiTheme="majorBidi" w:hAnsiTheme="majorBidi" w:cstheme="majorBidi"/>
                <w:sz w:val="24"/>
                <w:szCs w:val="24"/>
                <w:rtl/>
                <w:lang w:bidi="ar-IQ"/>
              </w:rPr>
            </w:pPr>
            <w:r w:rsidRPr="00BE5B9E">
              <w:rPr>
                <w:rFonts w:asciiTheme="majorBidi" w:hAnsiTheme="majorBidi" w:cstheme="majorBidi" w:hint="cs"/>
                <w:sz w:val="24"/>
                <w:szCs w:val="24"/>
                <w:rtl/>
                <w:lang w:bidi="ar-IQ"/>
              </w:rPr>
              <w:t>-</w:t>
            </w:r>
            <w:r>
              <w:rPr>
                <w:rFonts w:asciiTheme="majorBidi" w:hAnsiTheme="majorBidi" w:cstheme="majorBidi" w:hint="cs"/>
                <w:sz w:val="24"/>
                <w:szCs w:val="24"/>
                <w:rtl/>
                <w:lang w:bidi="ar-IQ"/>
              </w:rPr>
              <w:t xml:space="preserve"> </w:t>
            </w:r>
            <w:r w:rsidRPr="00BE5B9E">
              <w:rPr>
                <w:rFonts w:asciiTheme="majorBidi" w:hAnsiTheme="majorBidi" w:cstheme="majorBidi" w:hint="cs"/>
                <w:sz w:val="24"/>
                <w:szCs w:val="24"/>
                <w:rtl/>
                <w:lang w:bidi="ar-IQ"/>
              </w:rPr>
              <w:t>تدريس المادة (العقود النفطية) و(القوانين الخدمة المدنية) للمرحلة الثانية معهد نوبل، قسم الادارة.</w:t>
            </w:r>
          </w:p>
          <w:p w:rsidR="00BE5B9E" w:rsidRPr="00BE5B9E" w:rsidRDefault="00BE5B9E" w:rsidP="00BE5B9E">
            <w:pPr>
              <w:pStyle w:val="ListParagraph"/>
              <w:bidi/>
              <w:ind w:left="368"/>
              <w:jc w:val="both"/>
              <w:rPr>
                <w:rFonts w:asciiTheme="majorBidi" w:hAnsiTheme="majorBidi" w:cstheme="majorBidi"/>
                <w:sz w:val="24"/>
                <w:szCs w:val="24"/>
                <w:rtl/>
                <w:lang w:bidi="ar-IQ"/>
              </w:rPr>
            </w:pPr>
          </w:p>
          <w:p w:rsidR="00BE5B9E" w:rsidRPr="009C0BE8" w:rsidRDefault="00BE5B9E" w:rsidP="0034545C">
            <w:pPr>
              <w:pStyle w:val="ListParagraph"/>
              <w:bidi/>
              <w:ind w:left="368"/>
              <w:jc w:val="both"/>
              <w:rPr>
                <w:rFonts w:asciiTheme="majorBidi" w:hAnsiTheme="majorBidi" w:cstheme="majorBidi"/>
                <w:b/>
                <w:bCs/>
                <w:sz w:val="24"/>
                <w:szCs w:val="24"/>
                <w:u w:val="single"/>
                <w:rtl/>
                <w:lang w:bidi="ar-IQ"/>
              </w:rPr>
            </w:pPr>
            <w:r w:rsidRPr="009C0BE8">
              <w:rPr>
                <w:rFonts w:asciiTheme="majorBidi" w:hAnsiTheme="majorBidi" w:cstheme="majorBidi" w:hint="cs"/>
                <w:b/>
                <w:bCs/>
                <w:sz w:val="24"/>
                <w:szCs w:val="24"/>
                <w:u w:val="single"/>
                <w:rtl/>
                <w:lang w:bidi="ar-IQ"/>
              </w:rPr>
              <w:t>الوظائف التدريسية 20</w:t>
            </w:r>
            <w:r>
              <w:rPr>
                <w:rFonts w:asciiTheme="majorBidi" w:hAnsiTheme="majorBidi" w:cstheme="majorBidi" w:hint="cs"/>
                <w:b/>
                <w:bCs/>
                <w:sz w:val="24"/>
                <w:szCs w:val="24"/>
                <w:u w:val="single"/>
                <w:rtl/>
                <w:lang w:bidi="ar-IQ"/>
              </w:rPr>
              <w:t>2</w:t>
            </w:r>
            <w:r w:rsidR="0034545C">
              <w:rPr>
                <w:rFonts w:asciiTheme="majorBidi" w:hAnsiTheme="majorBidi" w:cstheme="majorBidi" w:hint="cs"/>
                <w:b/>
                <w:bCs/>
                <w:sz w:val="24"/>
                <w:szCs w:val="24"/>
                <w:u w:val="single"/>
                <w:rtl/>
                <w:lang w:bidi="ar-IQ"/>
              </w:rPr>
              <w:t>0</w:t>
            </w:r>
            <w:r w:rsidRPr="009C0BE8">
              <w:rPr>
                <w:rFonts w:asciiTheme="majorBidi" w:hAnsiTheme="majorBidi" w:cstheme="majorBidi" w:hint="cs"/>
                <w:b/>
                <w:bCs/>
                <w:sz w:val="24"/>
                <w:szCs w:val="24"/>
                <w:u w:val="single"/>
                <w:rtl/>
                <w:lang w:bidi="ar-IQ"/>
              </w:rPr>
              <w:t>-202</w:t>
            </w:r>
            <w:r>
              <w:rPr>
                <w:rFonts w:asciiTheme="majorBidi" w:hAnsiTheme="majorBidi" w:cstheme="majorBidi" w:hint="cs"/>
                <w:b/>
                <w:bCs/>
                <w:sz w:val="24"/>
                <w:szCs w:val="24"/>
                <w:u w:val="single"/>
                <w:rtl/>
                <w:lang w:bidi="ar-IQ"/>
              </w:rPr>
              <w:t>1</w:t>
            </w:r>
          </w:p>
          <w:p w:rsidR="00BE5B9E" w:rsidRPr="00BE5B9E" w:rsidRDefault="00BE5B9E" w:rsidP="00BE5B9E">
            <w:pPr>
              <w:pStyle w:val="ListParagraph"/>
              <w:bidi/>
              <w:ind w:left="368"/>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w:t>
            </w:r>
            <w:r w:rsidRPr="00BE5B9E">
              <w:rPr>
                <w:rFonts w:asciiTheme="majorBidi" w:hAnsiTheme="majorBidi" w:cstheme="majorBidi" w:hint="cs"/>
                <w:sz w:val="24"/>
                <w:szCs w:val="24"/>
                <w:rtl/>
                <w:lang w:bidi="ar-IQ"/>
              </w:rPr>
              <w:t xml:space="preserve">تدريس المادة القانون العقوبات العام للمرحلة الثانية </w:t>
            </w:r>
            <w:r w:rsidRPr="00BE5B9E">
              <w:rPr>
                <w:rFonts w:asciiTheme="majorBidi" w:hAnsiTheme="majorBidi" w:cstheme="majorBidi"/>
                <w:sz w:val="24"/>
                <w:szCs w:val="24"/>
                <w:rtl/>
                <w:lang w:bidi="ar-IQ"/>
              </w:rPr>
              <w:t>–</w:t>
            </w:r>
            <w:r w:rsidRPr="00BE5B9E">
              <w:rPr>
                <w:rFonts w:asciiTheme="majorBidi" w:hAnsiTheme="majorBidi" w:cstheme="majorBidi" w:hint="cs"/>
                <w:sz w:val="24"/>
                <w:szCs w:val="24"/>
                <w:rtl/>
                <w:lang w:bidi="ar-IQ"/>
              </w:rPr>
              <w:t>جامعة صلاح الدين-كلية القانون.</w:t>
            </w:r>
          </w:p>
          <w:p w:rsidR="00F52600" w:rsidRDefault="00F52600" w:rsidP="0006745E">
            <w:pPr>
              <w:pStyle w:val="ListParagraph"/>
              <w:bidi/>
              <w:ind w:left="368"/>
              <w:jc w:val="both"/>
              <w:rPr>
                <w:rFonts w:asciiTheme="majorBidi" w:hAnsiTheme="majorBidi" w:cstheme="majorBidi"/>
                <w:sz w:val="24"/>
                <w:szCs w:val="24"/>
                <w:rtl/>
                <w:lang w:bidi="ar-IQ"/>
              </w:rPr>
            </w:pPr>
            <w:r w:rsidRPr="00BE5B9E">
              <w:rPr>
                <w:rFonts w:asciiTheme="majorBidi" w:hAnsiTheme="majorBidi" w:cstheme="majorBidi" w:hint="cs"/>
                <w:sz w:val="24"/>
                <w:szCs w:val="24"/>
                <w:rtl/>
                <w:lang w:bidi="ar-IQ"/>
              </w:rPr>
              <w:t>-</w:t>
            </w:r>
            <w:r>
              <w:rPr>
                <w:rFonts w:asciiTheme="majorBidi" w:hAnsiTheme="majorBidi" w:cstheme="majorBidi" w:hint="cs"/>
                <w:sz w:val="24"/>
                <w:szCs w:val="24"/>
                <w:rtl/>
                <w:lang w:bidi="ar-IQ"/>
              </w:rPr>
              <w:t xml:space="preserve"> </w:t>
            </w:r>
            <w:r w:rsidRPr="00BE5B9E">
              <w:rPr>
                <w:rFonts w:asciiTheme="majorBidi" w:hAnsiTheme="majorBidi" w:cstheme="majorBidi" w:hint="cs"/>
                <w:sz w:val="24"/>
                <w:szCs w:val="24"/>
                <w:rtl/>
                <w:lang w:bidi="ar-IQ"/>
              </w:rPr>
              <w:t>تدريس المادة (</w:t>
            </w:r>
            <w:r w:rsidR="0006745E">
              <w:rPr>
                <w:rFonts w:asciiTheme="majorBidi" w:hAnsiTheme="majorBidi" w:cstheme="majorBidi" w:hint="cs"/>
                <w:sz w:val="24"/>
                <w:szCs w:val="24"/>
                <w:rtl/>
                <w:lang w:bidi="ar-IQ"/>
              </w:rPr>
              <w:t>قانون التجاري)</w:t>
            </w:r>
            <w:r w:rsidRPr="00BE5B9E">
              <w:rPr>
                <w:rFonts w:asciiTheme="majorBidi" w:hAnsiTheme="majorBidi" w:cstheme="majorBidi" w:hint="cs"/>
                <w:sz w:val="24"/>
                <w:szCs w:val="24"/>
                <w:rtl/>
                <w:lang w:bidi="ar-IQ"/>
              </w:rPr>
              <w:t xml:space="preserve"> للمرحلة الثانية معهد نوبل</w:t>
            </w:r>
            <w:r w:rsidR="0006745E">
              <w:rPr>
                <w:rFonts w:asciiTheme="majorBidi" w:hAnsiTheme="majorBidi" w:cstheme="majorBidi" w:hint="cs"/>
                <w:sz w:val="24"/>
                <w:szCs w:val="24"/>
                <w:rtl/>
                <w:lang w:bidi="ar-IQ"/>
              </w:rPr>
              <w:t xml:space="preserve"> الخاصة</w:t>
            </w:r>
            <w:r w:rsidRPr="00BE5B9E">
              <w:rPr>
                <w:rFonts w:asciiTheme="majorBidi" w:hAnsiTheme="majorBidi" w:cstheme="majorBidi" w:hint="cs"/>
                <w:sz w:val="24"/>
                <w:szCs w:val="24"/>
                <w:rtl/>
                <w:lang w:bidi="ar-IQ"/>
              </w:rPr>
              <w:t>، قسم الادارة.</w:t>
            </w:r>
          </w:p>
          <w:p w:rsidR="00F52600" w:rsidRPr="00BE5B9E" w:rsidRDefault="00F52600" w:rsidP="00F52600">
            <w:pPr>
              <w:pStyle w:val="ListParagraph"/>
              <w:bidi/>
              <w:ind w:left="368"/>
              <w:jc w:val="both"/>
              <w:rPr>
                <w:rFonts w:asciiTheme="majorBidi" w:hAnsiTheme="majorBidi" w:cstheme="majorBidi"/>
                <w:sz w:val="24"/>
                <w:szCs w:val="24"/>
                <w:lang w:bidi="ar-IQ"/>
              </w:rPr>
            </w:pPr>
            <w:r w:rsidRPr="009C0BE8">
              <w:rPr>
                <w:rFonts w:asciiTheme="majorBidi" w:hAnsiTheme="majorBidi" w:cstheme="majorBidi" w:hint="cs"/>
                <w:b/>
                <w:bCs/>
                <w:sz w:val="24"/>
                <w:szCs w:val="24"/>
                <w:u w:val="single"/>
                <w:rtl/>
                <w:lang w:bidi="ar-IQ"/>
              </w:rPr>
              <w:t>الوظائف التدريسية 20</w:t>
            </w:r>
            <w:r>
              <w:rPr>
                <w:rFonts w:asciiTheme="majorBidi" w:hAnsiTheme="majorBidi" w:cstheme="majorBidi" w:hint="cs"/>
                <w:b/>
                <w:bCs/>
                <w:sz w:val="24"/>
                <w:szCs w:val="24"/>
                <w:u w:val="single"/>
                <w:rtl/>
                <w:lang w:bidi="ar-IQ"/>
              </w:rPr>
              <w:t>21</w:t>
            </w:r>
            <w:r w:rsidRPr="009C0BE8">
              <w:rPr>
                <w:rFonts w:asciiTheme="majorBidi" w:hAnsiTheme="majorBidi" w:cstheme="majorBidi" w:hint="cs"/>
                <w:b/>
                <w:bCs/>
                <w:sz w:val="24"/>
                <w:szCs w:val="24"/>
                <w:u w:val="single"/>
                <w:rtl/>
                <w:lang w:bidi="ar-IQ"/>
              </w:rPr>
              <w:t>-202</w:t>
            </w:r>
            <w:r>
              <w:rPr>
                <w:rFonts w:asciiTheme="majorBidi" w:hAnsiTheme="majorBidi" w:cstheme="majorBidi" w:hint="cs"/>
                <w:b/>
                <w:bCs/>
                <w:sz w:val="24"/>
                <w:szCs w:val="24"/>
                <w:u w:val="single"/>
                <w:rtl/>
                <w:lang w:bidi="ar-IQ"/>
              </w:rPr>
              <w:t>2</w:t>
            </w:r>
          </w:p>
          <w:p w:rsidR="00F52600" w:rsidRPr="00BE5B9E" w:rsidRDefault="00F52600" w:rsidP="00F52600">
            <w:pPr>
              <w:pStyle w:val="ListParagraph"/>
              <w:bidi/>
              <w:ind w:left="368"/>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w:t>
            </w:r>
            <w:r w:rsidRPr="00BE5B9E">
              <w:rPr>
                <w:rFonts w:asciiTheme="majorBidi" w:hAnsiTheme="majorBidi" w:cstheme="majorBidi" w:hint="cs"/>
                <w:sz w:val="24"/>
                <w:szCs w:val="24"/>
                <w:rtl/>
                <w:lang w:bidi="ar-IQ"/>
              </w:rPr>
              <w:t xml:space="preserve">تدريس المادة القانون العقوبات العام للمرحلة الثانية </w:t>
            </w:r>
            <w:r w:rsidRPr="00BE5B9E">
              <w:rPr>
                <w:rFonts w:asciiTheme="majorBidi" w:hAnsiTheme="majorBidi" w:cstheme="majorBidi"/>
                <w:sz w:val="24"/>
                <w:szCs w:val="24"/>
                <w:rtl/>
                <w:lang w:bidi="ar-IQ"/>
              </w:rPr>
              <w:t>–</w:t>
            </w:r>
            <w:r w:rsidRPr="00BE5B9E">
              <w:rPr>
                <w:rFonts w:asciiTheme="majorBidi" w:hAnsiTheme="majorBidi" w:cstheme="majorBidi" w:hint="cs"/>
                <w:sz w:val="24"/>
                <w:szCs w:val="24"/>
                <w:rtl/>
                <w:lang w:bidi="ar-IQ"/>
              </w:rPr>
              <w:t>جامعة صلاح الدين-كلية القانون.</w:t>
            </w:r>
          </w:p>
          <w:p w:rsidR="00F52600" w:rsidRDefault="00F52600" w:rsidP="00F52600">
            <w:pPr>
              <w:pStyle w:val="ListParagraph"/>
              <w:bidi/>
              <w:ind w:left="368"/>
              <w:jc w:val="both"/>
              <w:rPr>
                <w:rFonts w:asciiTheme="majorBidi" w:hAnsiTheme="majorBidi" w:cstheme="majorBidi"/>
                <w:sz w:val="24"/>
                <w:szCs w:val="24"/>
                <w:rtl/>
                <w:lang w:bidi="ar-IQ"/>
              </w:rPr>
            </w:pPr>
            <w:r w:rsidRPr="00BE5B9E">
              <w:rPr>
                <w:rFonts w:asciiTheme="majorBidi" w:hAnsiTheme="majorBidi" w:cstheme="majorBidi" w:hint="cs"/>
                <w:sz w:val="24"/>
                <w:szCs w:val="24"/>
                <w:rtl/>
                <w:lang w:bidi="ar-IQ"/>
              </w:rPr>
              <w:t>-</w:t>
            </w:r>
            <w:r>
              <w:rPr>
                <w:rFonts w:asciiTheme="majorBidi" w:hAnsiTheme="majorBidi" w:cstheme="majorBidi" w:hint="cs"/>
                <w:sz w:val="24"/>
                <w:szCs w:val="24"/>
                <w:rtl/>
                <w:lang w:bidi="ar-IQ"/>
              </w:rPr>
              <w:t xml:space="preserve"> </w:t>
            </w:r>
            <w:r w:rsidRPr="00BE5B9E">
              <w:rPr>
                <w:rFonts w:asciiTheme="majorBidi" w:hAnsiTheme="majorBidi" w:cstheme="majorBidi" w:hint="cs"/>
                <w:sz w:val="24"/>
                <w:szCs w:val="24"/>
                <w:rtl/>
                <w:lang w:bidi="ar-IQ"/>
              </w:rPr>
              <w:t>تدريس المادة (</w:t>
            </w:r>
            <w:r>
              <w:rPr>
                <w:rFonts w:asciiTheme="majorBidi" w:hAnsiTheme="majorBidi" w:cstheme="majorBidi" w:hint="cs"/>
                <w:sz w:val="24"/>
                <w:szCs w:val="24"/>
                <w:rtl/>
                <w:lang w:bidi="ar-IQ"/>
              </w:rPr>
              <w:t>قانون العمل والضمان الاجتماعي) للمرحلة الاولى</w:t>
            </w:r>
            <w:r w:rsidRPr="00BE5B9E">
              <w:rPr>
                <w:rFonts w:asciiTheme="majorBidi" w:hAnsiTheme="majorBidi" w:cstheme="majorBidi" w:hint="cs"/>
                <w:sz w:val="24"/>
                <w:szCs w:val="24"/>
                <w:rtl/>
                <w:lang w:bidi="ar-IQ"/>
              </w:rPr>
              <w:t xml:space="preserve"> معهد </w:t>
            </w:r>
            <w:r>
              <w:rPr>
                <w:rFonts w:asciiTheme="majorBidi" w:hAnsiTheme="majorBidi" w:cstheme="majorBidi" w:hint="cs"/>
                <w:sz w:val="24"/>
                <w:szCs w:val="24"/>
                <w:rtl/>
                <w:lang w:bidi="ar-IQ"/>
              </w:rPr>
              <w:t>ئاينده ، قسم الادارة القانون.</w:t>
            </w:r>
          </w:p>
          <w:p w:rsidR="00BE545D" w:rsidRDefault="00BE545D" w:rsidP="00BE545D">
            <w:pPr>
              <w:pStyle w:val="ListParagraph"/>
              <w:bidi/>
              <w:ind w:left="368"/>
              <w:jc w:val="both"/>
              <w:rPr>
                <w:rFonts w:asciiTheme="majorBidi" w:hAnsiTheme="majorBidi" w:cstheme="majorBidi"/>
                <w:sz w:val="24"/>
                <w:szCs w:val="24"/>
                <w:rtl/>
                <w:lang w:bidi="ar-IQ"/>
              </w:rPr>
            </w:pPr>
          </w:p>
          <w:p w:rsidR="00BE545D" w:rsidRPr="00BE5B9E" w:rsidRDefault="00BE545D" w:rsidP="00BE545D">
            <w:pPr>
              <w:pStyle w:val="ListParagraph"/>
              <w:bidi/>
              <w:ind w:left="368"/>
              <w:jc w:val="both"/>
              <w:rPr>
                <w:rFonts w:asciiTheme="majorBidi" w:hAnsiTheme="majorBidi" w:cstheme="majorBidi"/>
                <w:sz w:val="24"/>
                <w:szCs w:val="24"/>
                <w:lang w:bidi="ar-IQ"/>
              </w:rPr>
            </w:pPr>
            <w:r w:rsidRPr="009C0BE8">
              <w:rPr>
                <w:rFonts w:asciiTheme="majorBidi" w:hAnsiTheme="majorBidi" w:cstheme="majorBidi" w:hint="cs"/>
                <w:b/>
                <w:bCs/>
                <w:sz w:val="24"/>
                <w:szCs w:val="24"/>
                <w:u w:val="single"/>
                <w:rtl/>
                <w:lang w:bidi="ar-IQ"/>
              </w:rPr>
              <w:t>الوظائف التدريسية 20</w:t>
            </w:r>
            <w:r>
              <w:rPr>
                <w:rFonts w:asciiTheme="majorBidi" w:hAnsiTheme="majorBidi" w:cstheme="majorBidi" w:hint="cs"/>
                <w:b/>
                <w:bCs/>
                <w:sz w:val="24"/>
                <w:szCs w:val="24"/>
                <w:u w:val="single"/>
                <w:rtl/>
                <w:lang w:bidi="ar-IQ"/>
              </w:rPr>
              <w:t>22</w:t>
            </w:r>
            <w:r w:rsidRPr="009C0BE8">
              <w:rPr>
                <w:rFonts w:asciiTheme="majorBidi" w:hAnsiTheme="majorBidi" w:cstheme="majorBidi" w:hint="cs"/>
                <w:b/>
                <w:bCs/>
                <w:sz w:val="24"/>
                <w:szCs w:val="24"/>
                <w:u w:val="single"/>
                <w:rtl/>
                <w:lang w:bidi="ar-IQ"/>
              </w:rPr>
              <w:t>-202</w:t>
            </w:r>
            <w:r>
              <w:rPr>
                <w:rFonts w:asciiTheme="majorBidi" w:hAnsiTheme="majorBidi" w:cstheme="majorBidi" w:hint="cs"/>
                <w:b/>
                <w:bCs/>
                <w:sz w:val="24"/>
                <w:szCs w:val="24"/>
                <w:u w:val="single"/>
                <w:rtl/>
                <w:lang w:bidi="ar-IQ"/>
              </w:rPr>
              <w:t>3</w:t>
            </w:r>
          </w:p>
          <w:p w:rsidR="00132D8B" w:rsidRDefault="00BE545D" w:rsidP="000F6B24">
            <w:pPr>
              <w:pStyle w:val="ListParagraph"/>
              <w:bidi/>
              <w:ind w:left="368"/>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w:t>
            </w:r>
            <w:r w:rsidRPr="00BE5B9E">
              <w:rPr>
                <w:rFonts w:asciiTheme="majorBidi" w:hAnsiTheme="majorBidi" w:cstheme="majorBidi" w:hint="cs"/>
                <w:sz w:val="24"/>
                <w:szCs w:val="24"/>
                <w:rtl/>
                <w:lang w:bidi="ar-IQ"/>
              </w:rPr>
              <w:t xml:space="preserve">تدريس المادة القانون العقوبات العام للمرحلة الثانية </w:t>
            </w:r>
            <w:r w:rsidRPr="00BE5B9E">
              <w:rPr>
                <w:rFonts w:asciiTheme="majorBidi" w:hAnsiTheme="majorBidi" w:cstheme="majorBidi"/>
                <w:sz w:val="24"/>
                <w:szCs w:val="24"/>
                <w:rtl/>
                <w:lang w:bidi="ar-IQ"/>
              </w:rPr>
              <w:t>–</w:t>
            </w:r>
            <w:r w:rsidRPr="00BE5B9E">
              <w:rPr>
                <w:rFonts w:asciiTheme="majorBidi" w:hAnsiTheme="majorBidi" w:cstheme="majorBidi" w:hint="cs"/>
                <w:sz w:val="24"/>
                <w:szCs w:val="24"/>
                <w:rtl/>
                <w:lang w:bidi="ar-IQ"/>
              </w:rPr>
              <w:t>جامعة صلاح الدين-كلية القانون.</w:t>
            </w:r>
          </w:p>
          <w:p w:rsidR="005D3196" w:rsidRDefault="005D3196" w:rsidP="005D3196">
            <w:pPr>
              <w:pStyle w:val="ListParagraph"/>
              <w:bidi/>
              <w:ind w:left="368"/>
              <w:jc w:val="both"/>
              <w:rPr>
                <w:rFonts w:asciiTheme="majorBidi" w:hAnsiTheme="majorBidi" w:cstheme="majorBidi"/>
                <w:sz w:val="24"/>
                <w:szCs w:val="24"/>
                <w:rtl/>
                <w:lang w:bidi="ar-IQ"/>
              </w:rPr>
            </w:pPr>
          </w:p>
          <w:p w:rsidR="005D3196" w:rsidRPr="00BE5B9E" w:rsidRDefault="005D3196" w:rsidP="005D3196">
            <w:pPr>
              <w:pStyle w:val="ListParagraph"/>
              <w:bidi/>
              <w:ind w:left="368"/>
              <w:jc w:val="both"/>
              <w:rPr>
                <w:rFonts w:asciiTheme="majorBidi" w:hAnsiTheme="majorBidi" w:cstheme="majorBidi"/>
                <w:sz w:val="24"/>
                <w:szCs w:val="24"/>
                <w:lang w:bidi="ar-IQ"/>
              </w:rPr>
            </w:pPr>
            <w:r w:rsidRPr="009C0BE8">
              <w:rPr>
                <w:rFonts w:asciiTheme="majorBidi" w:hAnsiTheme="majorBidi" w:cstheme="majorBidi" w:hint="cs"/>
                <w:b/>
                <w:bCs/>
                <w:sz w:val="24"/>
                <w:szCs w:val="24"/>
                <w:u w:val="single"/>
                <w:rtl/>
                <w:lang w:bidi="ar-IQ"/>
              </w:rPr>
              <w:t>الوظائف التدريسية 20</w:t>
            </w:r>
            <w:r>
              <w:rPr>
                <w:rFonts w:asciiTheme="majorBidi" w:hAnsiTheme="majorBidi" w:cstheme="majorBidi" w:hint="cs"/>
                <w:b/>
                <w:bCs/>
                <w:sz w:val="24"/>
                <w:szCs w:val="24"/>
                <w:u w:val="single"/>
                <w:rtl/>
                <w:lang w:bidi="ar-IQ"/>
              </w:rPr>
              <w:t>2</w:t>
            </w:r>
            <w:r>
              <w:rPr>
                <w:rFonts w:asciiTheme="majorBidi" w:hAnsiTheme="majorBidi" w:cstheme="majorBidi" w:hint="cs"/>
                <w:b/>
                <w:bCs/>
                <w:sz w:val="24"/>
                <w:szCs w:val="24"/>
                <w:u w:val="single"/>
                <w:rtl/>
                <w:lang w:bidi="ar-IQ"/>
              </w:rPr>
              <w:t>3</w:t>
            </w:r>
            <w:r w:rsidRPr="009C0BE8">
              <w:rPr>
                <w:rFonts w:asciiTheme="majorBidi" w:hAnsiTheme="majorBidi" w:cstheme="majorBidi" w:hint="cs"/>
                <w:b/>
                <w:bCs/>
                <w:sz w:val="24"/>
                <w:szCs w:val="24"/>
                <w:u w:val="single"/>
                <w:rtl/>
                <w:lang w:bidi="ar-IQ"/>
              </w:rPr>
              <w:t>-202</w:t>
            </w:r>
            <w:r>
              <w:rPr>
                <w:rFonts w:asciiTheme="majorBidi" w:hAnsiTheme="majorBidi" w:cstheme="majorBidi" w:hint="cs"/>
                <w:b/>
                <w:bCs/>
                <w:sz w:val="24"/>
                <w:szCs w:val="24"/>
                <w:u w:val="single"/>
                <w:rtl/>
                <w:lang w:bidi="ar-IQ"/>
              </w:rPr>
              <w:t>4</w:t>
            </w:r>
          </w:p>
          <w:p w:rsidR="005D3196" w:rsidRDefault="005D3196" w:rsidP="005D3196">
            <w:pPr>
              <w:pStyle w:val="ListParagraph"/>
              <w:bidi/>
              <w:ind w:left="368"/>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w:t>
            </w:r>
            <w:r w:rsidRPr="00BE5B9E">
              <w:rPr>
                <w:rFonts w:asciiTheme="majorBidi" w:hAnsiTheme="majorBidi" w:cstheme="majorBidi" w:hint="cs"/>
                <w:sz w:val="24"/>
                <w:szCs w:val="24"/>
                <w:rtl/>
                <w:lang w:bidi="ar-IQ"/>
              </w:rPr>
              <w:t xml:space="preserve">تدريس المادة القانون العقوبات العام للمرحلة الثانية </w:t>
            </w:r>
            <w:r w:rsidRPr="00BE5B9E">
              <w:rPr>
                <w:rFonts w:asciiTheme="majorBidi" w:hAnsiTheme="majorBidi" w:cstheme="majorBidi"/>
                <w:sz w:val="24"/>
                <w:szCs w:val="24"/>
                <w:rtl/>
                <w:lang w:bidi="ar-IQ"/>
              </w:rPr>
              <w:t>–</w:t>
            </w:r>
            <w:r w:rsidRPr="00BE5B9E">
              <w:rPr>
                <w:rFonts w:asciiTheme="majorBidi" w:hAnsiTheme="majorBidi" w:cstheme="majorBidi" w:hint="cs"/>
                <w:sz w:val="24"/>
                <w:szCs w:val="24"/>
                <w:rtl/>
                <w:lang w:bidi="ar-IQ"/>
              </w:rPr>
              <w:t>جامعة صلاح الدين-كلية القانون.</w:t>
            </w:r>
          </w:p>
          <w:p w:rsidR="000F6B24" w:rsidRPr="000F6B24" w:rsidRDefault="000F6B24" w:rsidP="000F6B24">
            <w:pPr>
              <w:pStyle w:val="ListParagraph"/>
              <w:bidi/>
              <w:ind w:left="368"/>
              <w:jc w:val="both"/>
              <w:rPr>
                <w:rFonts w:asciiTheme="majorBidi" w:hAnsiTheme="majorBidi" w:cstheme="majorBidi"/>
                <w:sz w:val="24"/>
                <w:szCs w:val="24"/>
                <w:lang w:bidi="ar-IQ"/>
              </w:rPr>
            </w:pPr>
          </w:p>
          <w:p w:rsidR="00F8542B" w:rsidRPr="0023377B" w:rsidRDefault="00F8542B" w:rsidP="004E473E">
            <w:pPr>
              <w:pStyle w:val="ListParagraph"/>
              <w:numPr>
                <w:ilvl w:val="0"/>
                <w:numId w:val="17"/>
              </w:numPr>
              <w:bidi/>
              <w:ind w:left="368"/>
              <w:jc w:val="both"/>
              <w:rPr>
                <w:rFonts w:asciiTheme="majorBidi" w:hAnsiTheme="majorBidi" w:cstheme="majorBidi"/>
                <w:b/>
                <w:bCs/>
                <w:sz w:val="24"/>
                <w:szCs w:val="24"/>
                <w:u w:val="single"/>
                <w:lang w:bidi="ar-IQ"/>
              </w:rPr>
            </w:pPr>
            <w:r w:rsidRPr="0023377B">
              <w:rPr>
                <w:rFonts w:asciiTheme="majorBidi" w:hAnsiTheme="majorBidi" w:cstheme="majorBidi" w:hint="cs"/>
                <w:b/>
                <w:bCs/>
                <w:sz w:val="24"/>
                <w:szCs w:val="24"/>
                <w:u w:val="single"/>
                <w:rtl/>
                <w:lang w:bidi="ar-IQ"/>
              </w:rPr>
              <w:t>الأبحاث العلمية :</w:t>
            </w:r>
          </w:p>
          <w:p w:rsidR="00F8542B" w:rsidRPr="00BE5B9E" w:rsidRDefault="00132D8B" w:rsidP="00132D8B">
            <w:pPr>
              <w:pStyle w:val="ListParagraph"/>
              <w:numPr>
                <w:ilvl w:val="0"/>
                <w:numId w:val="20"/>
              </w:numPr>
              <w:bidi/>
              <w:jc w:val="both"/>
              <w:rPr>
                <w:rFonts w:asciiTheme="majorBidi" w:hAnsiTheme="majorBidi" w:cstheme="majorBidi"/>
                <w:sz w:val="24"/>
                <w:szCs w:val="24"/>
                <w:lang w:bidi="ar-IQ"/>
              </w:rPr>
            </w:pPr>
            <w:r w:rsidRPr="00BE5B9E">
              <w:rPr>
                <w:rFonts w:asciiTheme="majorBidi" w:hAnsiTheme="majorBidi" w:cstheme="majorBidi" w:hint="cs"/>
                <w:sz w:val="24"/>
                <w:szCs w:val="24"/>
                <w:rtl/>
                <w:lang w:bidi="ar-IQ"/>
              </w:rPr>
              <w:t>دور الرقابة الادارية في تفعيل القائمة السوداء ، دراسة مقارنة، جامعة تكريت للحقوق.</w:t>
            </w:r>
            <w:r w:rsidR="00DC6F64" w:rsidRPr="00BE5B9E">
              <w:rPr>
                <w:rFonts w:asciiTheme="majorBidi" w:hAnsiTheme="majorBidi" w:cstheme="majorBidi" w:hint="cs"/>
                <w:sz w:val="24"/>
                <w:szCs w:val="24"/>
                <w:rtl/>
                <w:lang w:bidi="ar-IQ"/>
              </w:rPr>
              <w:t>منشور</w:t>
            </w:r>
          </w:p>
          <w:p w:rsidR="00F8542B" w:rsidRPr="00BE5B9E" w:rsidRDefault="00132D8B" w:rsidP="006010A8">
            <w:pPr>
              <w:pStyle w:val="ListParagraph"/>
              <w:numPr>
                <w:ilvl w:val="0"/>
                <w:numId w:val="20"/>
              </w:numPr>
              <w:bidi/>
              <w:jc w:val="both"/>
              <w:rPr>
                <w:rFonts w:asciiTheme="majorBidi" w:hAnsiTheme="majorBidi" w:cstheme="majorBidi"/>
                <w:sz w:val="24"/>
                <w:szCs w:val="24"/>
                <w:lang w:bidi="ar-IQ"/>
              </w:rPr>
            </w:pPr>
            <w:r w:rsidRPr="00BE5B9E">
              <w:rPr>
                <w:rFonts w:asciiTheme="majorBidi" w:hAnsiTheme="majorBidi" w:cstheme="majorBidi" w:hint="cs"/>
                <w:sz w:val="24"/>
                <w:szCs w:val="24"/>
                <w:rtl/>
                <w:lang w:bidi="ar-IQ"/>
              </w:rPr>
              <w:t>سلطة الادارة في سحب العمل من المقاول في عقد الاشغال العامة،</w:t>
            </w:r>
            <w:r w:rsidR="009C0BE8" w:rsidRPr="00BE5B9E">
              <w:rPr>
                <w:rFonts w:asciiTheme="majorBidi" w:hAnsiTheme="majorBidi" w:cstheme="majorBidi" w:hint="cs"/>
                <w:sz w:val="24"/>
                <w:szCs w:val="24"/>
                <w:rtl/>
                <w:lang w:bidi="ar-IQ"/>
              </w:rPr>
              <w:t xml:space="preserve"> دراسة مقارنة، مجلة جامعة كركوك، كلية القانون والعلوم السياسية</w:t>
            </w:r>
            <w:r w:rsidR="006010A8" w:rsidRPr="00BE5B9E">
              <w:rPr>
                <w:rFonts w:asciiTheme="majorBidi" w:hAnsiTheme="majorBidi" w:cstheme="majorBidi" w:hint="cs"/>
                <w:sz w:val="24"/>
                <w:szCs w:val="24"/>
                <w:rtl/>
                <w:lang w:bidi="ar-IQ"/>
              </w:rPr>
              <w:t>.</w:t>
            </w:r>
            <w:r w:rsidR="009C0BE8" w:rsidRPr="00BE5B9E">
              <w:rPr>
                <w:rFonts w:asciiTheme="majorBidi" w:hAnsiTheme="majorBidi" w:cstheme="majorBidi" w:hint="cs"/>
                <w:sz w:val="24"/>
                <w:szCs w:val="24"/>
                <w:rtl/>
                <w:lang w:bidi="ar-IQ"/>
              </w:rPr>
              <w:t xml:space="preserve"> </w:t>
            </w:r>
            <w:r w:rsidR="006010A8" w:rsidRPr="00BE5B9E">
              <w:rPr>
                <w:rFonts w:asciiTheme="majorBidi" w:hAnsiTheme="majorBidi" w:cstheme="majorBidi" w:hint="cs"/>
                <w:sz w:val="24"/>
                <w:szCs w:val="24"/>
                <w:rtl/>
                <w:lang w:bidi="ar-IQ"/>
              </w:rPr>
              <w:t>منشور</w:t>
            </w:r>
          </w:p>
          <w:p w:rsidR="00BE5B9E" w:rsidRDefault="00BE5B9E" w:rsidP="00BE5B9E">
            <w:pPr>
              <w:pStyle w:val="ListParagraph"/>
              <w:numPr>
                <w:ilvl w:val="0"/>
                <w:numId w:val="20"/>
              </w:numPr>
              <w:bidi/>
              <w:jc w:val="both"/>
              <w:rPr>
                <w:rFonts w:asciiTheme="majorBidi" w:hAnsiTheme="majorBidi" w:cstheme="majorBidi"/>
                <w:sz w:val="24"/>
                <w:szCs w:val="24"/>
                <w:lang w:bidi="ar-IQ"/>
              </w:rPr>
            </w:pPr>
            <w:r>
              <w:rPr>
                <w:rFonts w:asciiTheme="majorBidi" w:hAnsiTheme="majorBidi" w:cstheme="majorBidi" w:hint="cs"/>
                <w:sz w:val="24"/>
                <w:szCs w:val="24"/>
                <w:rtl/>
                <w:lang w:bidi="ar-IQ"/>
              </w:rPr>
              <w:t xml:space="preserve">حسن النية في الإجراءات الجزائية، دراسة مقارنة، </w:t>
            </w:r>
            <w:r w:rsidRPr="00BE5B9E">
              <w:rPr>
                <w:rFonts w:asciiTheme="majorBidi" w:hAnsiTheme="majorBidi" w:cstheme="majorBidi" w:hint="cs"/>
                <w:sz w:val="24"/>
                <w:szCs w:val="24"/>
                <w:rtl/>
                <w:lang w:bidi="ar-IQ"/>
              </w:rPr>
              <w:t>مجلة جامعة كركوك، كلية القانون والعلوم السياسية. منشور</w:t>
            </w:r>
            <w:r>
              <w:rPr>
                <w:rFonts w:asciiTheme="majorBidi" w:hAnsiTheme="majorBidi" w:cstheme="majorBidi" w:hint="cs"/>
                <w:sz w:val="24"/>
                <w:szCs w:val="24"/>
                <w:rtl/>
                <w:lang w:bidi="ar-IQ"/>
              </w:rPr>
              <w:t>.</w:t>
            </w:r>
          </w:p>
          <w:p w:rsidR="00BE5B9E" w:rsidRDefault="00BE5B9E" w:rsidP="00BE545D">
            <w:pPr>
              <w:pStyle w:val="ListParagraph"/>
              <w:numPr>
                <w:ilvl w:val="0"/>
                <w:numId w:val="20"/>
              </w:numPr>
              <w:bidi/>
              <w:jc w:val="both"/>
              <w:rPr>
                <w:rFonts w:asciiTheme="majorBidi" w:hAnsiTheme="majorBidi" w:cstheme="majorBidi"/>
                <w:sz w:val="24"/>
                <w:szCs w:val="24"/>
                <w:lang w:bidi="ar-IQ"/>
              </w:rPr>
            </w:pPr>
            <w:r>
              <w:rPr>
                <w:rFonts w:asciiTheme="majorBidi" w:hAnsiTheme="majorBidi" w:cstheme="majorBidi" w:hint="cs"/>
                <w:sz w:val="24"/>
                <w:szCs w:val="24"/>
                <w:rtl/>
                <w:lang w:bidi="ar-IQ"/>
              </w:rPr>
              <w:t xml:space="preserve">حسن النية في الجرائم المخلة بسير العدالة، دراسة تحليلية مقارنة، مجلة جامعة هلبجة، </w:t>
            </w:r>
            <w:r w:rsidR="00BE545D">
              <w:rPr>
                <w:rFonts w:asciiTheme="majorBidi" w:hAnsiTheme="majorBidi" w:cstheme="majorBidi" w:hint="cs"/>
                <w:sz w:val="24"/>
                <w:szCs w:val="24"/>
                <w:rtl/>
                <w:lang w:bidi="ar-IQ"/>
              </w:rPr>
              <w:t>منشور</w:t>
            </w:r>
          </w:p>
          <w:p w:rsidR="00BE5B9E" w:rsidRPr="00836549" w:rsidRDefault="00BE5B9E" w:rsidP="0034545C">
            <w:pPr>
              <w:pStyle w:val="ListParagraph"/>
              <w:numPr>
                <w:ilvl w:val="0"/>
                <w:numId w:val="20"/>
              </w:numPr>
              <w:bidi/>
              <w:jc w:val="both"/>
              <w:rPr>
                <w:rFonts w:asciiTheme="majorBidi" w:hAnsiTheme="majorBidi" w:cstheme="majorBidi"/>
                <w:sz w:val="24"/>
                <w:szCs w:val="24"/>
                <w:lang w:bidi="ar-IQ"/>
              </w:rPr>
            </w:pPr>
            <w:r w:rsidRPr="00BE5B9E">
              <w:rPr>
                <w:rFonts w:asciiTheme="majorBidi" w:hAnsiTheme="majorBidi" w:cstheme="majorBidi" w:hint="cs"/>
                <w:sz w:val="24"/>
                <w:szCs w:val="24"/>
                <w:rtl/>
                <w:lang w:bidi="ar-IQ"/>
              </w:rPr>
              <w:t>العمل في البحث بعنوان (</w:t>
            </w:r>
            <w:r w:rsidR="0034545C">
              <w:rPr>
                <w:rFonts w:asciiTheme="majorBidi" w:hAnsiTheme="majorBidi" w:cstheme="majorBidi" w:hint="cs"/>
                <w:sz w:val="24"/>
                <w:szCs w:val="24"/>
                <w:rtl/>
                <w:lang w:bidi="ar-IQ"/>
              </w:rPr>
              <w:t xml:space="preserve">دور القضاء في معالجة القصور التشريعي الإجرائي) </w:t>
            </w:r>
            <w:r w:rsidRPr="00BE5B9E">
              <w:rPr>
                <w:rFonts w:asciiTheme="majorBidi" w:hAnsiTheme="majorBidi" w:cstheme="majorBidi" w:hint="cs"/>
                <w:sz w:val="24"/>
                <w:szCs w:val="24"/>
                <w:rtl/>
                <w:lang w:bidi="ar-IQ"/>
              </w:rPr>
              <w:t>.غير منشور.</w:t>
            </w:r>
          </w:p>
          <w:p w:rsidR="00304AAF" w:rsidRPr="00DC6F64" w:rsidRDefault="00304AAF" w:rsidP="00132D8B">
            <w:pPr>
              <w:pStyle w:val="ListParagraph"/>
              <w:bidi/>
              <w:ind w:left="360"/>
              <w:jc w:val="both"/>
              <w:rPr>
                <w:b/>
                <w:bCs/>
                <w:sz w:val="24"/>
                <w:szCs w:val="24"/>
                <w:lang w:bidi="ar-JO"/>
              </w:rPr>
            </w:pPr>
          </w:p>
        </w:tc>
        <w:tc>
          <w:tcPr>
            <w:tcW w:w="3515" w:type="dxa"/>
          </w:tcPr>
          <w:p w:rsidR="00B07BAD" w:rsidRPr="004E473E" w:rsidRDefault="00EC388C" w:rsidP="004E473E">
            <w:pPr>
              <w:bidi/>
              <w:spacing w:after="0"/>
              <w:rPr>
                <w:b/>
                <w:bCs/>
                <w:sz w:val="24"/>
                <w:szCs w:val="24"/>
                <w:rtl/>
                <w:lang w:val="en-US" w:bidi="ar-IQ"/>
              </w:rPr>
            </w:pPr>
            <w:r w:rsidRPr="004E473E">
              <w:rPr>
                <w:rFonts w:asciiTheme="majorBidi" w:hAnsiTheme="majorBidi" w:cstheme="majorBidi"/>
                <w:b/>
                <w:bCs/>
                <w:sz w:val="24"/>
                <w:szCs w:val="24"/>
                <w:rtl/>
                <w:lang w:val="en-US" w:bidi="ar-IQ"/>
              </w:rPr>
              <w:lastRenderedPageBreak/>
              <w:t xml:space="preserve">٨. </w:t>
            </w:r>
            <w:r w:rsidR="00B07BAD" w:rsidRPr="004E473E">
              <w:rPr>
                <w:rFonts w:asciiTheme="majorBidi" w:hAnsiTheme="majorBidi" w:cstheme="majorBidi"/>
                <w:b/>
                <w:bCs/>
                <w:sz w:val="24"/>
                <w:szCs w:val="24"/>
                <w:rtl/>
                <w:lang w:val="en-US" w:bidi="ar-IQ"/>
              </w:rPr>
              <w:t>البروفايل</w:t>
            </w:r>
            <w:r w:rsidR="00B07BAD" w:rsidRPr="004E473E">
              <w:rPr>
                <w:rFonts w:cs="Times New Roman" w:hint="cs"/>
                <w:b/>
                <w:bCs/>
                <w:sz w:val="24"/>
                <w:szCs w:val="24"/>
                <w:rtl/>
                <w:lang w:val="en-US" w:bidi="ar-IQ"/>
              </w:rPr>
              <w:t xml:space="preserve"> الاكاديمي للتدريسي</w:t>
            </w:r>
          </w:p>
          <w:p w:rsidR="00B07BAD" w:rsidRPr="004E473E" w:rsidRDefault="00B07BAD" w:rsidP="004E473E">
            <w:pPr>
              <w:spacing w:after="0"/>
              <w:rPr>
                <w:b/>
                <w:bCs/>
                <w:sz w:val="24"/>
                <w:szCs w:val="24"/>
                <w:lang w:val="en-US" w:bidi="ar-KW"/>
              </w:rPr>
            </w:pPr>
          </w:p>
          <w:p w:rsidR="006766CD" w:rsidRPr="004E473E" w:rsidRDefault="006766CD" w:rsidP="004E473E">
            <w:pPr>
              <w:spacing w:after="0"/>
              <w:jc w:val="center"/>
              <w:rPr>
                <w:b/>
                <w:bCs/>
                <w:sz w:val="24"/>
                <w:szCs w:val="24"/>
                <w:rtl/>
                <w:lang w:val="en-US" w:bidi="ar-KW"/>
              </w:rPr>
            </w:pPr>
          </w:p>
          <w:p w:rsidR="000A293F" w:rsidRPr="004E473E" w:rsidRDefault="000A293F" w:rsidP="004E473E">
            <w:pPr>
              <w:spacing w:after="0"/>
              <w:jc w:val="center"/>
              <w:rPr>
                <w:b/>
                <w:bCs/>
                <w:sz w:val="24"/>
                <w:szCs w:val="24"/>
                <w:rtl/>
                <w:lang w:val="en-US" w:bidi="ar-KW"/>
              </w:rPr>
            </w:pPr>
          </w:p>
          <w:p w:rsidR="000A293F" w:rsidRPr="004E473E" w:rsidRDefault="000A293F" w:rsidP="004E473E">
            <w:pPr>
              <w:spacing w:after="0"/>
              <w:jc w:val="center"/>
              <w:rPr>
                <w:b/>
                <w:bCs/>
                <w:sz w:val="24"/>
                <w:szCs w:val="24"/>
                <w:rtl/>
                <w:lang w:val="en-US" w:bidi="ar-KW"/>
              </w:rPr>
            </w:pPr>
          </w:p>
          <w:p w:rsidR="000A293F" w:rsidRPr="004E473E" w:rsidRDefault="000A293F" w:rsidP="004E473E">
            <w:pPr>
              <w:spacing w:after="0"/>
              <w:jc w:val="center"/>
              <w:rPr>
                <w:b/>
                <w:bCs/>
                <w:sz w:val="24"/>
                <w:szCs w:val="24"/>
                <w:rtl/>
                <w:lang w:val="en-US" w:bidi="ar-KW"/>
              </w:rPr>
            </w:pPr>
          </w:p>
          <w:p w:rsidR="000A293F" w:rsidRPr="004E473E" w:rsidRDefault="000A293F" w:rsidP="004E473E">
            <w:pPr>
              <w:spacing w:after="0"/>
              <w:jc w:val="center"/>
              <w:rPr>
                <w:b/>
                <w:bCs/>
                <w:sz w:val="24"/>
                <w:szCs w:val="24"/>
                <w:rtl/>
                <w:lang w:val="en-US" w:bidi="ar-KW"/>
              </w:rPr>
            </w:pPr>
          </w:p>
        </w:tc>
      </w:tr>
      <w:tr w:rsidR="008D46A4" w:rsidRPr="004E473E" w:rsidTr="004E473E">
        <w:tc>
          <w:tcPr>
            <w:tcW w:w="6408" w:type="dxa"/>
            <w:gridSpan w:val="2"/>
          </w:tcPr>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lastRenderedPageBreak/>
              <w:t>الاسبوع الأول: قانون العقوبات (تعريفه وصلته بالعلوم الجنائية الأخرى وتطوره التاريخي ومصادره وتفسير نصوصه).</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الاسبوع الثاني: نطاق تطبيق القانون الجنائي من حيث الزمان( مبدأ عدم رجعية القانون الجنائي على الماضي).</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الاسبوع الثالث: المبدأ في القانون العراقي</w:t>
            </w:r>
          </w:p>
          <w:p w:rsidR="00304AAF" w:rsidRPr="004E473E" w:rsidRDefault="00304AAF" w:rsidP="004E473E">
            <w:pPr>
              <w:jc w:val="right"/>
              <w:rPr>
                <w:rFonts w:ascii="Arial" w:hAnsi="Arial"/>
                <w:sz w:val="24"/>
                <w:szCs w:val="24"/>
                <w:lang w:bidi="ar-IQ"/>
              </w:rPr>
            </w:pPr>
            <w:r w:rsidRPr="004E473E">
              <w:rPr>
                <w:rFonts w:ascii="Arial" w:hAnsi="Arial"/>
                <w:sz w:val="24"/>
                <w:szCs w:val="24"/>
                <w:rtl/>
                <w:lang w:bidi="ar-IQ"/>
              </w:rPr>
              <w:t>الاسبوع الرابع: تطبيق القانون الجنائي من حيث المكان(مبدأ إقليمية القانون الجنائي).</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الاسبوع الخامس: الإستثناءات على مبدأ الإقليمية</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الاسبوع السادس: تطبيق القانون الجنائي على الأشخاص</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 xml:space="preserve">الاسبوع السابع: الجريمة (تعريفها وتميزها عما يشابهها من أوضاع والركن المادي لها). </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الاسبوع الثامن: الركن المعنوي للجريمة والركن الشرعي لها.</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الاسبوع التاسع: الشروع في الجريمة ( تعريف الشروع-مراحل الجريمة السابقة للشروع- أركان الشروع).</w:t>
            </w:r>
          </w:p>
          <w:p w:rsidR="00304AAF" w:rsidRPr="004E473E" w:rsidRDefault="00304AAF" w:rsidP="004E473E">
            <w:pPr>
              <w:jc w:val="right"/>
              <w:rPr>
                <w:rFonts w:ascii="Arial" w:hAnsi="Arial"/>
                <w:sz w:val="24"/>
                <w:szCs w:val="24"/>
                <w:lang w:bidi="ar-IQ"/>
              </w:rPr>
            </w:pPr>
            <w:r w:rsidRPr="004E473E">
              <w:rPr>
                <w:rFonts w:ascii="Arial" w:hAnsi="Arial"/>
                <w:sz w:val="24"/>
                <w:szCs w:val="24"/>
                <w:rtl/>
                <w:lang w:bidi="ar-IQ"/>
              </w:rPr>
              <w:t>الاسبوع العاشر: العدول الإختياري والعدول الإضطراري- عقاب الشروع-الجريمة المستحيلة- عقاب الجريمة المستحيلة.</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الاسبوع الحادية عشر: المساهمة الجنائية (تعريفها- شروطها- الإتجاهات الفقهية في المساهمة الجنائية - موقف التشريع العراقي).</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الاسبوع الثانية عشر: صور المساهمة الجنائية(التمييز بين المساهمة الأصلية والمساهمة التبعية في الجريمة).</w:t>
            </w:r>
          </w:p>
          <w:p w:rsidR="00304AAF" w:rsidRPr="004E473E" w:rsidRDefault="00304AAF" w:rsidP="004E473E">
            <w:pPr>
              <w:jc w:val="right"/>
              <w:rPr>
                <w:rFonts w:ascii="Arial" w:hAnsi="Arial"/>
                <w:sz w:val="24"/>
                <w:szCs w:val="24"/>
                <w:lang w:bidi="ar-IQ"/>
              </w:rPr>
            </w:pPr>
            <w:r w:rsidRPr="004E473E">
              <w:rPr>
                <w:rFonts w:ascii="Arial" w:hAnsi="Arial"/>
                <w:sz w:val="24"/>
                <w:szCs w:val="24"/>
                <w:rtl/>
                <w:lang w:bidi="ar-IQ"/>
              </w:rPr>
              <w:lastRenderedPageBreak/>
              <w:t>الاسبوع الثالث عشر: المساهمة الأصلية في الجريمة(تعريفها- أركانها).</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السبوع الرابع عشر: النتيجة المحتملة في المساهمة الأصلية في الجريمة- عقوبة المساهم الأصلي في الجريمة.</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الاسبوع الخامس عشر: المساهمة التبعية في الجريمة (تعريفها- أركانها)</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الاسبوع السادس عشر: النتيجة المحتملة في الإشتراك-عقوبة المساهم التبعي في الجريمة - حالة إستقلال الشرك في مصيره عن الفاعل الأصلي- تأثير ظروف والاعذار الجريمة على المساهمين فيها.</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 xml:space="preserve">الاسبوع السابع عشر: أسباب الإباحة (تعريفها- القواعد العامة لها). </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الاسبوع الثامن عشر: صور أسباب الإباحة(أداء الواجب - إستعمال الحق).</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الاسبوع التاسع عشر: الدفاع الشرعي</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الاسبوع العشرون: أنواع الجرائم</w:t>
            </w:r>
          </w:p>
          <w:p w:rsidR="00304AAF" w:rsidRPr="004E473E" w:rsidRDefault="00304AAF" w:rsidP="004E473E">
            <w:pPr>
              <w:jc w:val="right"/>
              <w:rPr>
                <w:rFonts w:ascii="Arial" w:hAnsi="Arial"/>
                <w:sz w:val="24"/>
                <w:szCs w:val="24"/>
                <w:lang w:val="en-US" w:bidi="ar-IQ"/>
              </w:rPr>
            </w:pPr>
            <w:r w:rsidRPr="004E473E">
              <w:rPr>
                <w:rFonts w:ascii="Arial" w:hAnsi="Arial"/>
                <w:sz w:val="24"/>
                <w:szCs w:val="24"/>
                <w:rtl/>
                <w:lang w:bidi="ar-IQ"/>
              </w:rPr>
              <w:t>الاسبوع الحادية وعشرون: تكملة أنواع الجرائم</w:t>
            </w:r>
          </w:p>
          <w:p w:rsidR="008D46A4" w:rsidRPr="004E473E" w:rsidRDefault="00304AAF" w:rsidP="004E473E">
            <w:pPr>
              <w:spacing w:after="0"/>
              <w:jc w:val="right"/>
              <w:rPr>
                <w:b/>
                <w:bCs/>
                <w:sz w:val="24"/>
                <w:szCs w:val="24"/>
                <w:lang w:val="en-US" w:bidi="ar-IQ"/>
              </w:rPr>
            </w:pPr>
            <w:r w:rsidRPr="004E473E">
              <w:rPr>
                <w:rFonts w:ascii="Arial" w:hAnsi="Arial"/>
                <w:sz w:val="24"/>
                <w:szCs w:val="24"/>
                <w:rtl/>
                <w:lang w:bidi="ar-IQ"/>
              </w:rPr>
              <w:t>الاسبوع الثانية وعشرون: المجرم والمسؤولية الجنائية-القصد الجنائي –الخطأ).</w:t>
            </w:r>
          </w:p>
        </w:tc>
        <w:tc>
          <w:tcPr>
            <w:tcW w:w="3515" w:type="dxa"/>
          </w:tcPr>
          <w:p w:rsidR="008D46A4" w:rsidRPr="004E473E" w:rsidRDefault="00EC388C" w:rsidP="004E473E">
            <w:pPr>
              <w:bidi/>
              <w:spacing w:after="0"/>
              <w:rPr>
                <w:rFonts w:asciiTheme="majorBidi" w:hAnsiTheme="majorBidi" w:cstheme="majorBidi"/>
                <w:b/>
                <w:bCs/>
                <w:sz w:val="24"/>
                <w:szCs w:val="24"/>
                <w:rtl/>
                <w:lang w:val="en-US" w:bidi="ar-IQ"/>
              </w:rPr>
            </w:pPr>
            <w:r w:rsidRPr="004E473E">
              <w:rPr>
                <w:rFonts w:asciiTheme="majorBidi" w:hAnsiTheme="majorBidi" w:cstheme="majorBidi"/>
                <w:b/>
                <w:bCs/>
                <w:sz w:val="24"/>
                <w:szCs w:val="24"/>
                <w:rtl/>
                <w:lang w:val="en-US" w:bidi="ar-IQ"/>
              </w:rPr>
              <w:lastRenderedPageBreak/>
              <w:t>٩.</w:t>
            </w:r>
            <w:r w:rsidR="000A293F" w:rsidRPr="004E473E">
              <w:rPr>
                <w:rFonts w:asciiTheme="majorBidi" w:hAnsiTheme="majorBidi" w:cstheme="majorBidi"/>
                <w:b/>
                <w:bCs/>
                <w:sz w:val="24"/>
                <w:szCs w:val="24"/>
                <w:rtl/>
                <w:lang w:val="en-US" w:bidi="ar-IQ"/>
              </w:rPr>
              <w:t xml:space="preserve"> المفردات الرئيسية للمادة </w:t>
            </w:r>
            <w:r w:rsidR="000A293F" w:rsidRPr="004E473E">
              <w:rPr>
                <w:rFonts w:asciiTheme="majorBidi" w:hAnsiTheme="majorBidi" w:cstheme="majorBidi"/>
                <w:b/>
                <w:bCs/>
                <w:sz w:val="24"/>
                <w:szCs w:val="24"/>
                <w:lang w:val="en-US" w:bidi="ar-IQ"/>
              </w:rPr>
              <w:t>Keywords</w:t>
            </w:r>
          </w:p>
        </w:tc>
      </w:tr>
      <w:tr w:rsidR="008D46A4" w:rsidRPr="004E473E" w:rsidTr="004E473E">
        <w:trPr>
          <w:trHeight w:val="2771"/>
        </w:trPr>
        <w:tc>
          <w:tcPr>
            <w:tcW w:w="9923" w:type="dxa"/>
            <w:gridSpan w:val="3"/>
          </w:tcPr>
          <w:p w:rsidR="000A293F" w:rsidRPr="004E473E" w:rsidRDefault="00EC388C" w:rsidP="004E473E">
            <w:pPr>
              <w:bidi/>
              <w:spacing w:after="0"/>
              <w:rPr>
                <w:rFonts w:asciiTheme="majorBidi" w:hAnsiTheme="majorBidi" w:cstheme="majorBidi"/>
                <w:b/>
                <w:bCs/>
                <w:sz w:val="24"/>
                <w:szCs w:val="24"/>
                <w:rtl/>
                <w:lang w:bidi="ar-IQ"/>
              </w:rPr>
            </w:pPr>
            <w:r w:rsidRPr="004E473E">
              <w:rPr>
                <w:rFonts w:asciiTheme="majorBidi" w:hAnsiTheme="majorBidi" w:cstheme="majorBidi"/>
                <w:b/>
                <w:bCs/>
                <w:sz w:val="24"/>
                <w:szCs w:val="24"/>
                <w:rtl/>
                <w:lang w:bidi="ar-KW"/>
              </w:rPr>
              <w:lastRenderedPageBreak/>
              <w:t>١٠</w:t>
            </w:r>
            <w:r w:rsidR="000A293F" w:rsidRPr="004E473E">
              <w:rPr>
                <w:rFonts w:asciiTheme="majorBidi" w:hAnsiTheme="majorBidi" w:cstheme="majorBidi"/>
                <w:b/>
                <w:bCs/>
                <w:sz w:val="24"/>
                <w:szCs w:val="24"/>
                <w:rtl/>
                <w:lang w:bidi="ar-KW"/>
              </w:rPr>
              <w:t xml:space="preserve">. </w:t>
            </w:r>
            <w:r w:rsidR="00AB753E" w:rsidRPr="004E473E">
              <w:rPr>
                <w:rFonts w:asciiTheme="majorBidi" w:hAnsiTheme="majorBidi" w:cstheme="majorBidi"/>
                <w:b/>
                <w:bCs/>
                <w:sz w:val="24"/>
                <w:szCs w:val="24"/>
                <w:rtl/>
                <w:lang w:bidi="ar-KW"/>
              </w:rPr>
              <w:t>نبذة عامة عن المادة</w:t>
            </w:r>
          </w:p>
          <w:p w:rsidR="00304AAF" w:rsidRPr="004E473E" w:rsidRDefault="00304AAF" w:rsidP="004E473E">
            <w:pPr>
              <w:jc w:val="right"/>
              <w:rPr>
                <w:rFonts w:ascii="Arial" w:hAnsi="Arial"/>
                <w:sz w:val="24"/>
                <w:szCs w:val="24"/>
                <w:lang w:val="en-US" w:bidi="ar-IQ"/>
              </w:rPr>
            </w:pPr>
            <w:r w:rsidRPr="004E473E">
              <w:rPr>
                <w:rFonts w:ascii="Arial" w:hAnsi="Arial" w:hint="cs"/>
                <w:sz w:val="24"/>
                <w:szCs w:val="24"/>
                <w:rtl/>
                <w:lang w:bidi="ar-IQ"/>
              </w:rPr>
              <w:t xml:space="preserve">   </w:t>
            </w:r>
            <w:r w:rsidRPr="004E473E">
              <w:rPr>
                <w:rFonts w:ascii="Arial" w:hAnsi="Arial"/>
                <w:sz w:val="24"/>
                <w:szCs w:val="24"/>
                <w:rtl/>
                <w:lang w:bidi="ar-IQ"/>
              </w:rPr>
              <w:t>ان قانون العقوبات – القسم العام يمثل الجانب الموضوعي من قانون الجنائي وهو يتعلق بدراسة مضمون هذا القانون من خلال تعريفه ومصادره ونطاق تطبيقه وصور إرتكاب  الجريمة وأركانها وأسباب إباحة الفعل الإجرامي وموانع المسؤولية الجنائية وأنواع الجرائم ومن ثم دراسة أنواع الجزاءات الجنائية، وخلال هذا الفصل الدراسي نحاول شرح نصوص قانون العقوبات العراقي رقم 111 لسنة 1969 وتعديلاته لغرض إحاطة الطالب بما يتضمنه هذا القانون من أحكام.</w:t>
            </w:r>
          </w:p>
          <w:p w:rsidR="00304AAF" w:rsidRPr="004E473E" w:rsidRDefault="00304AAF" w:rsidP="004E473E">
            <w:pPr>
              <w:jc w:val="right"/>
              <w:rPr>
                <w:rFonts w:ascii="Arial" w:hAnsi="Arial"/>
                <w:b/>
                <w:bCs/>
                <w:sz w:val="24"/>
                <w:szCs w:val="24"/>
                <w:lang w:val="en-US" w:bidi="ar-IQ"/>
              </w:rPr>
            </w:pPr>
            <w:r w:rsidRPr="004E473E">
              <w:rPr>
                <w:rFonts w:ascii="Arial" w:hAnsi="Arial"/>
                <w:b/>
                <w:bCs/>
                <w:sz w:val="24"/>
                <w:szCs w:val="24"/>
                <w:rtl/>
                <w:lang w:bidi="ar-IQ"/>
              </w:rPr>
              <w:t>طرق تدريس المادة وأسبابها</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يتم تدريس المادة من خلال إلقاء المحاضرات والمناقشة بين الاستاذ والطلاب مع إستخدام داتا شو لغرض بيات عناوين المواضيع والخطوط العريضة.</w:t>
            </w:r>
          </w:p>
          <w:p w:rsidR="00304AAF" w:rsidRPr="004E473E" w:rsidRDefault="00304AAF" w:rsidP="004E473E">
            <w:pPr>
              <w:jc w:val="right"/>
              <w:rPr>
                <w:rFonts w:ascii="Arial" w:hAnsi="Arial"/>
                <w:b/>
                <w:bCs/>
                <w:sz w:val="24"/>
                <w:szCs w:val="24"/>
                <w:rtl/>
                <w:lang w:bidi="ar-IQ"/>
              </w:rPr>
            </w:pPr>
            <w:r w:rsidRPr="004E473E">
              <w:rPr>
                <w:rFonts w:ascii="Arial" w:hAnsi="Arial"/>
                <w:b/>
                <w:bCs/>
                <w:sz w:val="24"/>
                <w:szCs w:val="24"/>
                <w:rtl/>
                <w:lang w:bidi="ar-IQ"/>
              </w:rPr>
              <w:t>الإمتحانات وكيفية توزيع الدرجات:</w:t>
            </w:r>
          </w:p>
          <w:p w:rsidR="00304AAF" w:rsidRPr="004E473E" w:rsidRDefault="00304AAF" w:rsidP="0006745E">
            <w:pPr>
              <w:jc w:val="right"/>
              <w:rPr>
                <w:rFonts w:ascii="Arial" w:hAnsi="Arial"/>
                <w:sz w:val="24"/>
                <w:szCs w:val="24"/>
                <w:rtl/>
                <w:lang w:bidi="ar-IQ"/>
              </w:rPr>
            </w:pPr>
            <w:r w:rsidRPr="004E473E">
              <w:rPr>
                <w:rFonts w:ascii="Arial" w:hAnsi="Arial"/>
                <w:sz w:val="24"/>
                <w:szCs w:val="24"/>
                <w:rtl/>
                <w:lang w:bidi="ar-IQ"/>
              </w:rPr>
              <w:t>سيجري إمتحانين</w:t>
            </w:r>
            <w:r w:rsidR="0006745E">
              <w:rPr>
                <w:rFonts w:ascii="Arial" w:hAnsi="Arial" w:hint="cs"/>
                <w:sz w:val="24"/>
                <w:szCs w:val="24"/>
                <w:rtl/>
                <w:lang w:bidi="ar-IQ"/>
              </w:rPr>
              <w:t xml:space="preserve"> الامتحان الاول يكون على (30) درجات و (10) درجات يكون للامتحانات اليومية والحضور الطلاب ، و (</w:t>
            </w:r>
            <w:r w:rsidR="00FE51BA">
              <w:rPr>
                <w:rFonts w:ascii="Arial" w:hAnsi="Arial" w:hint="cs"/>
                <w:sz w:val="24"/>
                <w:szCs w:val="24"/>
                <w:rtl/>
                <w:lang w:bidi="ar-IQ"/>
              </w:rPr>
              <w:t>60) درجات يوضع للامتحان النهائي .</w:t>
            </w:r>
          </w:p>
          <w:p w:rsidR="00304AAF" w:rsidRPr="004E473E" w:rsidRDefault="00304AAF" w:rsidP="004E473E">
            <w:pPr>
              <w:rPr>
                <w:rFonts w:ascii="Arial" w:hAnsi="Arial"/>
                <w:sz w:val="24"/>
                <w:szCs w:val="24"/>
                <w:rtl/>
                <w:lang w:val="en-US" w:bidi="ar-IQ"/>
              </w:rPr>
            </w:pPr>
          </w:p>
          <w:p w:rsidR="00304AAF" w:rsidRPr="004E473E" w:rsidRDefault="00304AAF" w:rsidP="004E473E">
            <w:pPr>
              <w:jc w:val="right"/>
              <w:rPr>
                <w:rFonts w:ascii="Arial" w:hAnsi="Arial"/>
                <w:b/>
                <w:bCs/>
                <w:sz w:val="24"/>
                <w:szCs w:val="24"/>
                <w:lang w:val="en-US" w:bidi="ar-IQ"/>
              </w:rPr>
            </w:pPr>
            <w:r w:rsidRPr="004E473E">
              <w:rPr>
                <w:rFonts w:ascii="Arial" w:hAnsi="Arial"/>
                <w:b/>
                <w:bCs/>
                <w:sz w:val="24"/>
                <w:szCs w:val="24"/>
                <w:rtl/>
                <w:lang w:bidi="ar-IQ"/>
              </w:rPr>
              <w:t>المراجع والمصادر</w:t>
            </w:r>
          </w:p>
          <w:p w:rsidR="00304AAF" w:rsidRPr="004E473E" w:rsidRDefault="00304AAF" w:rsidP="004E473E">
            <w:pPr>
              <w:jc w:val="right"/>
              <w:rPr>
                <w:rFonts w:ascii="Arial" w:hAnsi="Arial"/>
                <w:b/>
                <w:bCs/>
                <w:sz w:val="24"/>
                <w:szCs w:val="24"/>
                <w:rtl/>
                <w:lang w:bidi="ar-IQ"/>
              </w:rPr>
            </w:pPr>
            <w:r w:rsidRPr="004E473E">
              <w:rPr>
                <w:rFonts w:ascii="Arial" w:hAnsi="Arial"/>
                <w:b/>
                <w:bCs/>
                <w:sz w:val="24"/>
                <w:szCs w:val="24"/>
                <w:rtl/>
                <w:lang w:bidi="ar-IQ"/>
              </w:rPr>
              <w:t xml:space="preserve">أ- المصدر الأساسي </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المباديء العامة في قانون العقوبات – د.علي حسين خلف ود. سلطان عبدالقادر الشاوي- 1983 .</w:t>
            </w:r>
          </w:p>
          <w:p w:rsidR="00304AAF" w:rsidRPr="004E473E" w:rsidRDefault="00304AAF" w:rsidP="004E473E">
            <w:pPr>
              <w:jc w:val="right"/>
              <w:rPr>
                <w:rFonts w:ascii="Arial" w:hAnsi="Arial"/>
                <w:b/>
                <w:bCs/>
                <w:sz w:val="24"/>
                <w:szCs w:val="24"/>
                <w:lang w:val="en-US" w:bidi="ar-IQ"/>
              </w:rPr>
            </w:pPr>
            <w:r w:rsidRPr="004E473E">
              <w:rPr>
                <w:rFonts w:ascii="Arial" w:hAnsi="Arial"/>
                <w:b/>
                <w:bCs/>
                <w:sz w:val="24"/>
                <w:szCs w:val="24"/>
                <w:rtl/>
                <w:lang w:bidi="ar-IQ"/>
              </w:rPr>
              <w:t>ب- المصادر المساعدة</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lastRenderedPageBreak/>
              <w:t>1- شرح قانون العقوبات ( القسم العام) - د. فخري عبدالرزاق صلبي الحديثي - 1992.</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 xml:space="preserve">2- شرح قانون العقوبات ( القسم العام) </w:t>
            </w:r>
            <w:r w:rsidR="00C4577F" w:rsidRPr="004E473E">
              <w:rPr>
                <w:rFonts w:ascii="Arial" w:hAnsi="Arial"/>
                <w:sz w:val="24"/>
                <w:szCs w:val="24"/>
                <w:rtl/>
                <w:lang w:bidi="ar-IQ"/>
              </w:rPr>
              <w:t>–</w:t>
            </w:r>
            <w:r w:rsidRPr="004E473E">
              <w:rPr>
                <w:rFonts w:ascii="Arial" w:hAnsi="Arial"/>
                <w:sz w:val="24"/>
                <w:szCs w:val="24"/>
                <w:rtl/>
                <w:lang w:bidi="ar-IQ"/>
              </w:rPr>
              <w:t xml:space="preserve"> </w:t>
            </w:r>
            <w:r w:rsidR="00C4577F" w:rsidRPr="004E473E">
              <w:rPr>
                <w:rFonts w:ascii="Arial" w:hAnsi="Arial" w:hint="cs"/>
                <w:sz w:val="24"/>
                <w:szCs w:val="24"/>
                <w:rtl/>
                <w:lang w:bidi="ar-IQ"/>
              </w:rPr>
              <w:t>د. فتوح عبدالله الشاذلي, 2014</w:t>
            </w:r>
            <w:r w:rsidRPr="004E473E">
              <w:rPr>
                <w:rFonts w:ascii="Arial" w:hAnsi="Arial"/>
                <w:sz w:val="24"/>
                <w:szCs w:val="24"/>
                <w:rtl/>
                <w:lang w:bidi="ar-IQ"/>
              </w:rPr>
              <w:t>.</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3- شرح قانون العقوبات – د. ماهر عبد شويش الدرة- 1983</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4- شرح قانون العقوبات- أكرم نشأت إبراهيم - 199</w:t>
            </w:r>
            <w:r w:rsidRPr="004E473E">
              <w:rPr>
                <w:rFonts w:ascii="Arial" w:hAnsi="Arial" w:hint="cs"/>
                <w:sz w:val="24"/>
                <w:szCs w:val="24"/>
                <w:rtl/>
                <w:lang w:bidi="ar-IQ"/>
              </w:rPr>
              <w:t>2</w:t>
            </w:r>
            <w:r w:rsidRPr="004E473E">
              <w:rPr>
                <w:rFonts w:ascii="Arial" w:hAnsi="Arial"/>
                <w:sz w:val="24"/>
                <w:szCs w:val="24"/>
                <w:rtl/>
                <w:lang w:bidi="ar-IQ"/>
              </w:rPr>
              <w:t xml:space="preserve"> </w:t>
            </w:r>
            <w:r w:rsidRPr="004E473E">
              <w:rPr>
                <w:rFonts w:ascii="Arial" w:hAnsi="Arial" w:hint="cs"/>
                <w:sz w:val="24"/>
                <w:szCs w:val="24"/>
                <w:rtl/>
                <w:lang w:bidi="ar-IQ"/>
              </w:rPr>
              <w:t>.</w:t>
            </w:r>
          </w:p>
          <w:p w:rsidR="00304AAF" w:rsidRPr="004E473E" w:rsidRDefault="00304AAF" w:rsidP="004E473E">
            <w:pPr>
              <w:jc w:val="right"/>
              <w:rPr>
                <w:rFonts w:ascii="Arial" w:hAnsi="Arial"/>
                <w:b/>
                <w:bCs/>
                <w:sz w:val="24"/>
                <w:szCs w:val="24"/>
                <w:rtl/>
                <w:lang w:bidi="ar-IQ"/>
              </w:rPr>
            </w:pPr>
            <w:r w:rsidRPr="004E473E">
              <w:rPr>
                <w:rFonts w:ascii="Arial" w:hAnsi="Arial"/>
                <w:b/>
                <w:bCs/>
                <w:sz w:val="24"/>
                <w:szCs w:val="24"/>
                <w:rtl/>
                <w:lang w:bidi="ar-IQ"/>
              </w:rPr>
              <w:t xml:space="preserve">ج- القوانين </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1- قانون العقوبات العراقي رقم 111 لسنة 1969 المعدل.</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2- قانون اصول المحاكمات الجزائية رقم 23 لسنة 19</w:t>
            </w:r>
            <w:r w:rsidRPr="004E473E">
              <w:rPr>
                <w:rFonts w:ascii="Arial" w:hAnsi="Arial" w:hint="cs"/>
                <w:sz w:val="24"/>
                <w:szCs w:val="24"/>
                <w:rtl/>
                <w:lang w:bidi="ar-IQ"/>
              </w:rPr>
              <w:t>71</w:t>
            </w:r>
            <w:r w:rsidRPr="004E473E">
              <w:rPr>
                <w:rFonts w:ascii="Arial" w:hAnsi="Arial"/>
                <w:sz w:val="24"/>
                <w:szCs w:val="24"/>
                <w:rtl/>
                <w:lang w:bidi="ar-IQ"/>
              </w:rPr>
              <w:t xml:space="preserve"> المعدل</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3- قانون رعاية الأحداث</w:t>
            </w:r>
            <w:r w:rsidRPr="004E473E">
              <w:rPr>
                <w:rFonts w:ascii="Arial" w:hAnsi="Arial" w:hint="cs"/>
                <w:sz w:val="24"/>
                <w:szCs w:val="24"/>
                <w:rtl/>
                <w:lang w:bidi="ar-IQ"/>
              </w:rPr>
              <w:t xml:space="preserve"> رقم 76 لسنة1983 المعدل .</w:t>
            </w:r>
            <w:r w:rsidRPr="004E473E">
              <w:rPr>
                <w:rFonts w:ascii="Arial" w:hAnsi="Arial"/>
                <w:sz w:val="24"/>
                <w:szCs w:val="24"/>
                <w:rtl/>
                <w:lang w:bidi="ar-IQ"/>
              </w:rPr>
              <w:t xml:space="preserve"> </w:t>
            </w:r>
          </w:p>
          <w:p w:rsidR="00304AAF" w:rsidRPr="004E473E" w:rsidRDefault="00304AAF" w:rsidP="004E473E">
            <w:pPr>
              <w:jc w:val="right"/>
              <w:rPr>
                <w:rFonts w:ascii="Arial" w:hAnsi="Arial"/>
                <w:sz w:val="24"/>
                <w:szCs w:val="24"/>
                <w:rtl/>
                <w:lang w:bidi="ar-IQ"/>
              </w:rPr>
            </w:pPr>
            <w:r w:rsidRPr="004E473E">
              <w:rPr>
                <w:rFonts w:ascii="Arial" w:hAnsi="Arial" w:hint="cs"/>
                <w:sz w:val="24"/>
                <w:szCs w:val="24"/>
                <w:rtl/>
                <w:lang w:bidi="ar-IQ"/>
              </w:rPr>
              <w:t>4- القوانين الملحقة بقانون العقوبات</w:t>
            </w:r>
          </w:p>
          <w:p w:rsidR="00304AAF" w:rsidRPr="004E473E" w:rsidRDefault="00304AAF" w:rsidP="004E473E">
            <w:pPr>
              <w:jc w:val="right"/>
              <w:rPr>
                <w:rFonts w:ascii="Arial" w:hAnsi="Arial"/>
                <w:b/>
                <w:bCs/>
                <w:sz w:val="24"/>
                <w:szCs w:val="24"/>
                <w:rtl/>
                <w:lang w:bidi="ar-IQ"/>
              </w:rPr>
            </w:pPr>
            <w:r w:rsidRPr="004E473E">
              <w:rPr>
                <w:rFonts w:ascii="Arial" w:hAnsi="Arial"/>
                <w:b/>
                <w:bCs/>
                <w:sz w:val="24"/>
                <w:szCs w:val="24"/>
                <w:rtl/>
                <w:lang w:bidi="ar-IQ"/>
              </w:rPr>
              <w:t xml:space="preserve">د- الدوريات </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 xml:space="preserve">1- النشرة القضائية </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 xml:space="preserve">2- مجلة الأحكام العدلية </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3- الوقائع العراقية</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4- الوقائع الكردستانية</w:t>
            </w:r>
          </w:p>
          <w:p w:rsidR="008D46A4" w:rsidRPr="009F31D3" w:rsidRDefault="009F31D3" w:rsidP="009F31D3">
            <w:pPr>
              <w:bidi/>
              <w:spacing w:after="0"/>
              <w:rPr>
                <w:rFonts w:asciiTheme="majorBidi" w:hAnsiTheme="majorBidi" w:cstheme="majorBidi"/>
                <w:sz w:val="24"/>
                <w:szCs w:val="24"/>
                <w:rtl/>
                <w:lang w:bidi="ar-IQ"/>
              </w:rPr>
            </w:pPr>
            <w:r>
              <w:rPr>
                <w:rFonts w:ascii="Arial" w:hAnsi="Arial" w:hint="cs"/>
                <w:sz w:val="24"/>
                <w:szCs w:val="24"/>
                <w:rtl/>
                <w:lang w:bidi="ar-IQ"/>
              </w:rPr>
              <w:t>5</w:t>
            </w:r>
            <w:r w:rsidR="00304AAF" w:rsidRPr="009F31D3">
              <w:rPr>
                <w:rFonts w:ascii="Arial" w:hAnsi="Arial" w:hint="cs"/>
                <w:sz w:val="24"/>
                <w:szCs w:val="24"/>
                <w:rtl/>
                <w:lang w:bidi="ar-IQ"/>
              </w:rPr>
              <w:t>- مجموعة الأحكام والقرارات الصادرة في إقليم كردستان</w:t>
            </w:r>
          </w:p>
        </w:tc>
      </w:tr>
      <w:tr w:rsidR="00FD437F" w:rsidRPr="004E473E" w:rsidTr="004E473E">
        <w:trPr>
          <w:trHeight w:val="1110"/>
        </w:trPr>
        <w:tc>
          <w:tcPr>
            <w:tcW w:w="9923" w:type="dxa"/>
            <w:gridSpan w:val="3"/>
          </w:tcPr>
          <w:p w:rsidR="001F7289" w:rsidRPr="004E473E" w:rsidRDefault="0034545C" w:rsidP="0034545C">
            <w:pPr>
              <w:bidi/>
              <w:spacing w:after="0"/>
              <w:rPr>
                <w:b/>
                <w:bCs/>
                <w:sz w:val="24"/>
                <w:szCs w:val="24"/>
                <w:rtl/>
                <w:lang w:bidi="ar-IQ"/>
              </w:rPr>
            </w:pPr>
            <w:r>
              <w:rPr>
                <w:rFonts w:cs="Times New Roman" w:hint="cs"/>
                <w:b/>
                <w:bCs/>
                <w:sz w:val="24"/>
                <w:szCs w:val="24"/>
                <w:rtl/>
                <w:lang w:bidi="ar-IQ"/>
              </w:rPr>
              <w:lastRenderedPageBreak/>
              <w:t xml:space="preserve">11- </w:t>
            </w:r>
            <w:r w:rsidR="001F7289" w:rsidRPr="004E473E">
              <w:rPr>
                <w:rFonts w:cs="Times New Roman" w:hint="cs"/>
                <w:b/>
                <w:bCs/>
                <w:sz w:val="24"/>
                <w:szCs w:val="24"/>
                <w:rtl/>
                <w:lang w:bidi="ar-IQ"/>
              </w:rPr>
              <w:t>أهداف المادة</w:t>
            </w:r>
            <w:r w:rsidR="00582D81" w:rsidRPr="004E473E">
              <w:rPr>
                <w:rFonts w:hint="cs"/>
                <w:b/>
                <w:bCs/>
                <w:sz w:val="24"/>
                <w:szCs w:val="24"/>
                <w:rtl/>
                <w:lang w:bidi="ar-IQ"/>
              </w:rPr>
              <w:t>:</w:t>
            </w:r>
            <w:r w:rsidR="001F7289" w:rsidRPr="004E473E">
              <w:rPr>
                <w:rFonts w:hint="cs"/>
                <w:b/>
                <w:bCs/>
                <w:sz w:val="24"/>
                <w:szCs w:val="24"/>
                <w:rtl/>
                <w:lang w:bidi="ar-IQ"/>
              </w:rPr>
              <w:t xml:space="preserve"> (</w:t>
            </w:r>
            <w:r w:rsidR="001F7289" w:rsidRPr="004E473E">
              <w:rPr>
                <w:rFonts w:cs="Times New Roman" w:hint="cs"/>
                <w:b/>
                <w:bCs/>
                <w:sz w:val="24"/>
                <w:szCs w:val="24"/>
                <w:rtl/>
                <w:lang w:bidi="ar-IQ"/>
              </w:rPr>
              <w:t xml:space="preserve">ان لاتقل عن </w:t>
            </w:r>
            <w:r w:rsidR="001F7289" w:rsidRPr="004E473E">
              <w:rPr>
                <w:rFonts w:hint="cs"/>
                <w:b/>
                <w:bCs/>
                <w:sz w:val="24"/>
                <w:szCs w:val="24"/>
                <w:rtl/>
                <w:lang w:bidi="ar-IQ"/>
              </w:rPr>
              <w:t xml:space="preserve">100 </w:t>
            </w:r>
            <w:r w:rsidR="001F7289" w:rsidRPr="004E473E">
              <w:rPr>
                <w:rFonts w:cs="Times New Roman" w:hint="cs"/>
                <w:b/>
                <w:bCs/>
                <w:sz w:val="24"/>
                <w:szCs w:val="24"/>
                <w:rtl/>
                <w:lang w:bidi="ar-IQ"/>
              </w:rPr>
              <w:t>كلمة</w:t>
            </w:r>
            <w:r w:rsidR="001F7289" w:rsidRPr="004E473E">
              <w:rPr>
                <w:rFonts w:hint="cs"/>
                <w:b/>
                <w:bCs/>
                <w:sz w:val="24"/>
                <w:szCs w:val="24"/>
                <w:rtl/>
                <w:lang w:bidi="ar-IQ"/>
              </w:rPr>
              <w:t>)</w:t>
            </w:r>
          </w:p>
          <w:p w:rsidR="00FD437F" w:rsidRPr="004E473E" w:rsidRDefault="00304AAF" w:rsidP="004E473E">
            <w:pPr>
              <w:spacing w:after="0"/>
              <w:jc w:val="both"/>
              <w:rPr>
                <w:b/>
                <w:bCs/>
                <w:sz w:val="24"/>
                <w:szCs w:val="24"/>
                <w:u w:val="single"/>
                <w:lang w:val="en-US" w:bidi="ar-IQ"/>
              </w:rPr>
            </w:pPr>
            <w:r w:rsidRPr="004E473E">
              <w:rPr>
                <w:rFonts w:ascii="Arial" w:hAnsi="Arial" w:hint="cs"/>
                <w:sz w:val="24"/>
                <w:szCs w:val="24"/>
                <w:rtl/>
                <w:lang w:bidi="ar-IQ"/>
              </w:rPr>
              <w:t xml:space="preserve">   </w:t>
            </w:r>
            <w:r w:rsidRPr="004E473E">
              <w:rPr>
                <w:rFonts w:ascii="Arial" w:hAnsi="Arial"/>
                <w:sz w:val="24"/>
                <w:szCs w:val="24"/>
                <w:rtl/>
                <w:lang w:bidi="ar-IQ"/>
              </w:rPr>
              <w:t xml:space="preserve">هي معرفة الطالب نطاق تطبيق قانون العقوبات العراقي رقم 111 لسنة 1969 المعدل </w:t>
            </w:r>
            <w:r w:rsidRPr="004E473E">
              <w:rPr>
                <w:rFonts w:ascii="Arial" w:hAnsi="Arial" w:hint="cs"/>
                <w:sz w:val="24"/>
                <w:szCs w:val="24"/>
                <w:rtl/>
                <w:lang w:bidi="ar-IQ"/>
              </w:rPr>
              <w:t xml:space="preserve">من حيث الزمان والمكان والاشخاص وماهي الجريمة من حيث أركانها وأنواعها وصورإرتكابها </w:t>
            </w:r>
            <w:r w:rsidRPr="004E473E">
              <w:rPr>
                <w:rFonts w:ascii="Arial" w:hAnsi="Arial"/>
                <w:sz w:val="24"/>
                <w:szCs w:val="24"/>
                <w:rtl/>
                <w:lang w:bidi="ar-IQ"/>
              </w:rPr>
              <w:t>وأسباب إباحة الفعل الإجرامي وموانع المسؤولية الجنائية</w:t>
            </w:r>
            <w:r w:rsidRPr="004E473E">
              <w:rPr>
                <w:rFonts w:ascii="Arial" w:hAnsi="Arial" w:hint="cs"/>
                <w:sz w:val="24"/>
                <w:szCs w:val="24"/>
                <w:rtl/>
                <w:lang w:bidi="ar-IQ"/>
              </w:rPr>
              <w:t xml:space="preserve"> وأنواع العقوبات والظروف المشددة والمخففة والأعذار المخففة والمعفية منها </w:t>
            </w:r>
            <w:r w:rsidRPr="004E473E">
              <w:rPr>
                <w:rFonts w:ascii="Arial" w:hAnsi="Arial"/>
                <w:sz w:val="24"/>
                <w:szCs w:val="24"/>
                <w:rtl/>
                <w:lang w:bidi="ar-IQ"/>
              </w:rPr>
              <w:t>.</w:t>
            </w:r>
            <w:r w:rsidRPr="004E473E">
              <w:rPr>
                <w:rFonts w:ascii="Arial" w:hAnsi="Arial" w:hint="cs"/>
                <w:sz w:val="24"/>
                <w:szCs w:val="24"/>
                <w:rtl/>
                <w:lang w:bidi="ar-IQ"/>
              </w:rPr>
              <w:t xml:space="preserve"> و العقوبة التي توقع على الجاني حسب الجريمة التي يرتكبها وكيفية مواجهة الخطورة الاجرامية </w:t>
            </w:r>
            <w:r w:rsidR="00706797" w:rsidRPr="004E473E">
              <w:rPr>
                <w:rFonts w:ascii="Arial" w:hAnsi="Arial" w:hint="cs"/>
                <w:sz w:val="24"/>
                <w:szCs w:val="24"/>
                <w:rtl/>
                <w:lang w:bidi="ar-IQ"/>
              </w:rPr>
              <w:t>بموجب نوع من التدابير الاحترازية التي تمنع من العود لارتكاب الجريمة مرة اخرى من قبل المتهم. والا تعرض لعقوبة اشد من العقوبة في الجريمة السابقة التي ارتكب من قبله حسب قانون العقوبات العراقي رقم 111 لسنة 1969 المعدل.</w:t>
            </w:r>
          </w:p>
        </w:tc>
      </w:tr>
      <w:tr w:rsidR="008D46A4" w:rsidRPr="004E473E" w:rsidTr="004E473E">
        <w:trPr>
          <w:trHeight w:val="704"/>
        </w:trPr>
        <w:tc>
          <w:tcPr>
            <w:tcW w:w="9923" w:type="dxa"/>
            <w:gridSpan w:val="3"/>
          </w:tcPr>
          <w:p w:rsidR="00582D81" w:rsidRPr="004E473E" w:rsidRDefault="00EC388C" w:rsidP="004E473E">
            <w:pPr>
              <w:bidi/>
              <w:spacing w:after="0"/>
              <w:rPr>
                <w:b/>
                <w:bCs/>
                <w:sz w:val="24"/>
                <w:szCs w:val="24"/>
                <w:rtl/>
                <w:lang w:bidi="ar-IQ"/>
              </w:rPr>
            </w:pPr>
            <w:r w:rsidRPr="004E473E">
              <w:rPr>
                <w:rFonts w:asciiTheme="majorBidi" w:hAnsiTheme="majorBidi" w:cstheme="majorBidi"/>
                <w:b/>
                <w:bCs/>
                <w:sz w:val="24"/>
                <w:szCs w:val="24"/>
                <w:rtl/>
                <w:lang w:bidi="ar-IQ"/>
              </w:rPr>
              <w:t>١٢.</w:t>
            </w:r>
            <w:r w:rsidR="00582D81" w:rsidRPr="004E473E">
              <w:rPr>
                <w:rFonts w:asciiTheme="majorBidi" w:hAnsiTheme="majorBidi" w:cstheme="majorBidi"/>
                <w:b/>
                <w:bCs/>
                <w:sz w:val="24"/>
                <w:szCs w:val="24"/>
                <w:rtl/>
                <w:lang w:bidi="ar-IQ"/>
              </w:rPr>
              <w:t xml:space="preserve"> التزامات </w:t>
            </w:r>
            <w:r w:rsidR="00582D81" w:rsidRPr="004E473E">
              <w:rPr>
                <w:rFonts w:cs="Times New Roman" w:hint="cs"/>
                <w:b/>
                <w:bCs/>
                <w:sz w:val="24"/>
                <w:szCs w:val="24"/>
                <w:rtl/>
                <w:lang w:bidi="ar-IQ"/>
              </w:rPr>
              <w:t>الطالب</w:t>
            </w:r>
            <w:r w:rsidR="00582D81" w:rsidRPr="004E473E">
              <w:rPr>
                <w:rFonts w:hint="cs"/>
                <w:b/>
                <w:bCs/>
                <w:sz w:val="24"/>
                <w:szCs w:val="24"/>
                <w:rtl/>
                <w:lang w:bidi="ar-IQ"/>
              </w:rPr>
              <w:t>:</w:t>
            </w:r>
          </w:p>
          <w:p w:rsidR="00B916A8" w:rsidRPr="004E473E" w:rsidRDefault="00425C9C" w:rsidP="00751930">
            <w:pPr>
              <w:bidi/>
              <w:spacing w:after="0"/>
              <w:rPr>
                <w:sz w:val="24"/>
                <w:szCs w:val="24"/>
                <w:rtl/>
                <w:lang w:bidi="ar-IQ"/>
              </w:rPr>
            </w:pPr>
            <w:r w:rsidRPr="00425C9C">
              <w:rPr>
                <w:sz w:val="24"/>
                <w:szCs w:val="24"/>
                <w:rtl/>
                <w:lang w:bidi="ar-IQ"/>
              </w:rPr>
              <w:t>يلزم على الطالب تواجده خلال ساعات المحددة للمحاضرة .وإنصياعه له وتحضير  واجباته بصورة جدية وكذلك إعداده</w:t>
            </w:r>
            <w:r>
              <w:rPr>
                <w:sz w:val="24"/>
                <w:szCs w:val="24"/>
                <w:rtl/>
                <w:lang w:bidi="ar-IQ"/>
              </w:rPr>
              <w:t xml:space="preserve"> للإمتحانات المقررة خلال ا</w:t>
            </w:r>
            <w:r>
              <w:rPr>
                <w:rFonts w:hint="cs"/>
                <w:sz w:val="24"/>
                <w:szCs w:val="24"/>
                <w:rtl/>
                <w:lang w:bidi="ar-IQ"/>
              </w:rPr>
              <w:t xml:space="preserve">لسنة </w:t>
            </w:r>
            <w:r w:rsidRPr="00425C9C">
              <w:rPr>
                <w:sz w:val="24"/>
                <w:szCs w:val="24"/>
                <w:rtl/>
                <w:lang w:bidi="ar-IQ"/>
              </w:rPr>
              <w:t>الدراسي</w:t>
            </w:r>
            <w:r>
              <w:rPr>
                <w:rFonts w:hint="cs"/>
                <w:sz w:val="24"/>
                <w:szCs w:val="24"/>
                <w:rtl/>
                <w:lang w:bidi="ar-IQ"/>
              </w:rPr>
              <w:t>ة</w:t>
            </w:r>
            <w:r w:rsidRPr="00425C9C">
              <w:rPr>
                <w:sz w:val="24"/>
                <w:szCs w:val="24"/>
                <w:rtl/>
                <w:lang w:bidi="ar-IQ"/>
              </w:rPr>
              <w:t>.</w:t>
            </w:r>
          </w:p>
        </w:tc>
      </w:tr>
      <w:tr w:rsidR="008D46A4" w:rsidRPr="004E473E" w:rsidTr="004E473E">
        <w:trPr>
          <w:trHeight w:val="704"/>
        </w:trPr>
        <w:tc>
          <w:tcPr>
            <w:tcW w:w="9923" w:type="dxa"/>
            <w:gridSpan w:val="3"/>
          </w:tcPr>
          <w:p w:rsidR="00582D81" w:rsidRPr="004E473E" w:rsidRDefault="0034545C" w:rsidP="0034545C">
            <w:pPr>
              <w:bidi/>
              <w:spacing w:after="0"/>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13</w:t>
            </w:r>
            <w:r w:rsidR="00EC3855" w:rsidRPr="004E473E">
              <w:rPr>
                <w:rFonts w:asciiTheme="majorBidi" w:hAnsiTheme="majorBidi" w:cstheme="majorBidi" w:hint="cs"/>
                <w:b/>
                <w:bCs/>
                <w:sz w:val="24"/>
                <w:szCs w:val="24"/>
                <w:rtl/>
                <w:lang w:bidi="ar-IQ"/>
              </w:rPr>
              <w:t xml:space="preserve">. </w:t>
            </w:r>
            <w:r w:rsidR="00582D81" w:rsidRPr="004E473E">
              <w:rPr>
                <w:rFonts w:asciiTheme="majorBidi" w:hAnsiTheme="majorBidi" w:cstheme="majorBidi"/>
                <w:b/>
                <w:bCs/>
                <w:sz w:val="24"/>
                <w:szCs w:val="24"/>
                <w:rtl/>
                <w:lang w:bidi="ar-IQ"/>
              </w:rPr>
              <w:t>طرق التدريس</w:t>
            </w:r>
          </w:p>
          <w:p w:rsidR="006010A8" w:rsidRPr="006010A8" w:rsidRDefault="00425C9C" w:rsidP="004E473E">
            <w:pPr>
              <w:bidi/>
              <w:spacing w:after="0"/>
              <w:rPr>
                <w:rFonts w:cs="Times New Roman"/>
                <w:sz w:val="24"/>
                <w:szCs w:val="24"/>
                <w:lang w:val="en-US" w:bidi="ar-IQ"/>
              </w:rPr>
            </w:pPr>
            <w:r w:rsidRPr="00425C9C">
              <w:rPr>
                <w:rFonts w:cs="Times New Roman"/>
                <w:sz w:val="24"/>
                <w:szCs w:val="24"/>
                <w:rtl/>
                <w:lang w:bidi="ar-IQ"/>
              </w:rPr>
              <w:t>يتم إعداد المحاضرة عن طريق استخدام  برنامج باور بوينت  وعرضه عن طريق الداتا شو.وكذلك استخدام الصبورة .</w:t>
            </w:r>
            <w:r w:rsidR="00BE545D">
              <w:rPr>
                <w:rFonts w:cs="Times New Roman" w:hint="cs"/>
                <w:sz w:val="24"/>
                <w:szCs w:val="24"/>
                <w:rtl/>
                <w:lang w:bidi="ar-IQ"/>
              </w:rPr>
              <w:t xml:space="preserve"> وأحيانا يشارك الطلاب بإلقاء المحاضرة وذلك بتقديم السيمنارات .</w:t>
            </w:r>
          </w:p>
          <w:p w:rsidR="00582D81" w:rsidRPr="004E473E" w:rsidRDefault="00582D81" w:rsidP="004E473E">
            <w:pPr>
              <w:bidi/>
              <w:spacing w:after="0"/>
              <w:rPr>
                <w:rFonts w:asciiTheme="majorBidi" w:hAnsiTheme="majorBidi" w:cstheme="majorBidi"/>
                <w:b/>
                <w:bCs/>
                <w:sz w:val="24"/>
                <w:szCs w:val="24"/>
                <w:rtl/>
                <w:lang w:bidi="ar-IQ"/>
              </w:rPr>
            </w:pPr>
          </w:p>
          <w:p w:rsidR="007F0899" w:rsidRPr="004E473E" w:rsidRDefault="007F0899" w:rsidP="004E473E">
            <w:pPr>
              <w:bidi/>
              <w:spacing w:after="0"/>
              <w:rPr>
                <w:rFonts w:asciiTheme="majorBidi" w:hAnsiTheme="majorBidi" w:cstheme="majorBidi"/>
                <w:sz w:val="24"/>
                <w:szCs w:val="24"/>
                <w:rtl/>
                <w:lang w:val="en-US" w:bidi="ar-KW"/>
              </w:rPr>
            </w:pPr>
          </w:p>
        </w:tc>
      </w:tr>
      <w:tr w:rsidR="008D46A4" w:rsidRPr="004E473E" w:rsidTr="004E473E">
        <w:trPr>
          <w:trHeight w:val="704"/>
        </w:trPr>
        <w:tc>
          <w:tcPr>
            <w:tcW w:w="9923" w:type="dxa"/>
            <w:gridSpan w:val="3"/>
          </w:tcPr>
          <w:p w:rsidR="00582D81" w:rsidRPr="0023377B" w:rsidRDefault="00EC388C" w:rsidP="004E473E">
            <w:pPr>
              <w:bidi/>
              <w:spacing w:after="0"/>
              <w:rPr>
                <w:rFonts w:cs="Times New Roman"/>
                <w:b/>
                <w:bCs/>
                <w:sz w:val="24"/>
                <w:szCs w:val="24"/>
                <w:rtl/>
                <w:lang w:bidi="ar-IQ"/>
              </w:rPr>
            </w:pPr>
            <w:r w:rsidRPr="0023377B">
              <w:rPr>
                <w:rFonts w:cs="Times New Roman"/>
                <w:b/>
                <w:bCs/>
                <w:sz w:val="24"/>
                <w:szCs w:val="24"/>
                <w:rtl/>
                <w:lang w:bidi="ar-IQ"/>
              </w:rPr>
              <w:t>١٤</w:t>
            </w:r>
            <w:r w:rsidR="00582D81" w:rsidRPr="0023377B">
              <w:rPr>
                <w:rFonts w:cs="Times New Roman"/>
                <w:b/>
                <w:bCs/>
                <w:sz w:val="24"/>
                <w:szCs w:val="24"/>
                <w:rtl/>
                <w:lang w:bidi="ar-IQ"/>
              </w:rPr>
              <w:t xml:space="preserve">. </w:t>
            </w:r>
            <w:r w:rsidR="00305BAF" w:rsidRPr="0023377B">
              <w:rPr>
                <w:rFonts w:cs="Times New Roman"/>
                <w:b/>
                <w:bCs/>
                <w:sz w:val="24"/>
                <w:szCs w:val="24"/>
                <w:rtl/>
                <w:lang w:bidi="ar-IQ"/>
              </w:rPr>
              <w:t>نظام التقييم</w:t>
            </w:r>
          </w:p>
          <w:p w:rsidR="000F2337" w:rsidRPr="000A3CF9" w:rsidRDefault="002C4A06" w:rsidP="002C4A06">
            <w:pPr>
              <w:spacing w:after="0"/>
              <w:jc w:val="right"/>
              <w:rPr>
                <w:rFonts w:cs="Times New Roman"/>
                <w:sz w:val="24"/>
                <w:szCs w:val="24"/>
                <w:lang w:val="en-US" w:bidi="ar-IQ"/>
              </w:rPr>
            </w:pPr>
            <w:r w:rsidRPr="002C4A06">
              <w:rPr>
                <w:rFonts w:cs="Times New Roman" w:hint="cs"/>
                <w:sz w:val="24"/>
                <w:szCs w:val="24"/>
                <w:rtl/>
                <w:lang w:bidi="ar-IQ"/>
              </w:rPr>
              <w:lastRenderedPageBreak/>
              <w:t>النظام</w:t>
            </w:r>
            <w:r w:rsidRPr="002C4A06">
              <w:rPr>
                <w:rFonts w:cs="Times New Roman"/>
                <w:sz w:val="24"/>
                <w:szCs w:val="24"/>
                <w:rtl/>
                <w:lang w:bidi="ar-IQ"/>
              </w:rPr>
              <w:t xml:space="preserve"> </w:t>
            </w:r>
            <w:r w:rsidRPr="002C4A06">
              <w:rPr>
                <w:rFonts w:cs="Times New Roman" w:hint="cs"/>
                <w:sz w:val="24"/>
                <w:szCs w:val="24"/>
                <w:rtl/>
                <w:lang w:bidi="ar-IQ"/>
              </w:rPr>
              <w:t>التعليمي</w:t>
            </w:r>
            <w:r w:rsidRPr="002C4A06">
              <w:rPr>
                <w:rFonts w:cs="Times New Roman"/>
                <w:sz w:val="24"/>
                <w:szCs w:val="24"/>
                <w:rtl/>
                <w:lang w:bidi="ar-IQ"/>
              </w:rPr>
              <w:t xml:space="preserve"> </w:t>
            </w:r>
            <w:r w:rsidRPr="002C4A06">
              <w:rPr>
                <w:rFonts w:cs="Times New Roman" w:hint="cs"/>
                <w:sz w:val="24"/>
                <w:szCs w:val="24"/>
                <w:rtl/>
                <w:lang w:bidi="ar-IQ"/>
              </w:rPr>
              <w:t>سنوي،</w:t>
            </w:r>
            <w:r>
              <w:rPr>
                <w:rFonts w:cs="Times New Roman" w:hint="cs"/>
                <w:sz w:val="24"/>
                <w:szCs w:val="24"/>
                <w:rtl/>
                <w:lang w:bidi="ar-IQ"/>
              </w:rPr>
              <w:t xml:space="preserve"> ويجري</w:t>
            </w:r>
            <w:r w:rsidRPr="002C4A06">
              <w:rPr>
                <w:rFonts w:cs="Times New Roman"/>
                <w:sz w:val="24"/>
                <w:szCs w:val="24"/>
                <w:rtl/>
                <w:lang w:bidi="ar-IQ"/>
              </w:rPr>
              <w:t xml:space="preserve"> </w:t>
            </w:r>
            <w:r w:rsidRPr="002C4A06">
              <w:rPr>
                <w:rFonts w:cs="Times New Roman" w:hint="cs"/>
                <w:sz w:val="24"/>
                <w:szCs w:val="24"/>
                <w:rtl/>
                <w:lang w:bidi="ar-IQ"/>
              </w:rPr>
              <w:t>أمتحانين</w:t>
            </w:r>
            <w:r>
              <w:rPr>
                <w:rFonts w:cs="Times New Roman" w:hint="cs"/>
                <w:sz w:val="24"/>
                <w:szCs w:val="24"/>
                <w:rtl/>
                <w:lang w:bidi="ar-IQ"/>
              </w:rPr>
              <w:t xml:space="preserve"> من خلال هذا السنة</w:t>
            </w:r>
            <w:r w:rsidRPr="002C4A06">
              <w:rPr>
                <w:rFonts w:cs="Times New Roman"/>
                <w:sz w:val="24"/>
                <w:szCs w:val="24"/>
                <w:rtl/>
                <w:lang w:bidi="ar-IQ"/>
              </w:rPr>
              <w:t>:</w:t>
            </w:r>
            <w:r w:rsidR="00BE545D">
              <w:rPr>
                <w:rFonts w:cs="Times New Roman" w:hint="cs"/>
                <w:sz w:val="24"/>
                <w:szCs w:val="24"/>
                <w:rtl/>
                <w:lang w:bidi="ar-IQ"/>
              </w:rPr>
              <w:t xml:space="preserve"> </w:t>
            </w:r>
            <w:r>
              <w:rPr>
                <w:rFonts w:cs="Times New Roman" w:hint="cs"/>
                <w:sz w:val="24"/>
                <w:szCs w:val="24"/>
                <w:rtl/>
                <w:lang w:bidi="ar-IQ"/>
              </w:rPr>
              <w:t>أولها الامتحان</w:t>
            </w:r>
            <w:r w:rsidRPr="002C4A06">
              <w:rPr>
                <w:rFonts w:cs="Times New Roman"/>
                <w:sz w:val="24"/>
                <w:szCs w:val="24"/>
                <w:rtl/>
                <w:lang w:bidi="ar-IQ"/>
              </w:rPr>
              <w:t xml:space="preserve"> </w:t>
            </w:r>
            <w:r w:rsidRPr="002C4A06">
              <w:rPr>
                <w:rFonts w:cs="Times New Roman" w:hint="cs"/>
                <w:sz w:val="24"/>
                <w:szCs w:val="24"/>
                <w:rtl/>
                <w:lang w:bidi="ar-IQ"/>
              </w:rPr>
              <w:t>نصف</w:t>
            </w:r>
            <w:r w:rsidRPr="002C4A06">
              <w:rPr>
                <w:rFonts w:cs="Times New Roman"/>
                <w:sz w:val="24"/>
                <w:szCs w:val="24"/>
                <w:rtl/>
                <w:lang w:bidi="ar-IQ"/>
              </w:rPr>
              <w:t xml:space="preserve"> </w:t>
            </w:r>
            <w:r w:rsidRPr="002C4A06">
              <w:rPr>
                <w:rFonts w:cs="Times New Roman" w:hint="cs"/>
                <w:sz w:val="24"/>
                <w:szCs w:val="24"/>
                <w:rtl/>
                <w:lang w:bidi="ar-IQ"/>
              </w:rPr>
              <w:t>السنة</w:t>
            </w:r>
            <w:r w:rsidRPr="002C4A06">
              <w:rPr>
                <w:rFonts w:cs="Times New Roman"/>
                <w:sz w:val="24"/>
                <w:szCs w:val="24"/>
                <w:rtl/>
                <w:lang w:bidi="ar-IQ"/>
              </w:rPr>
              <w:t xml:space="preserve"> </w:t>
            </w:r>
            <w:r w:rsidRPr="002C4A06">
              <w:rPr>
                <w:rFonts w:cs="Times New Roman" w:hint="cs"/>
                <w:sz w:val="24"/>
                <w:szCs w:val="24"/>
                <w:rtl/>
                <w:lang w:bidi="ar-IQ"/>
              </w:rPr>
              <w:t>من</w:t>
            </w:r>
            <w:r w:rsidRPr="002C4A06">
              <w:rPr>
                <w:rFonts w:cs="Times New Roman"/>
                <w:sz w:val="24"/>
                <w:szCs w:val="24"/>
                <w:rtl/>
                <w:lang w:bidi="ar-IQ"/>
              </w:rPr>
              <w:t xml:space="preserve"> 30 </w:t>
            </w:r>
            <w:r w:rsidRPr="002C4A06">
              <w:rPr>
                <w:rFonts w:cs="Times New Roman" w:hint="cs"/>
                <w:sz w:val="24"/>
                <w:szCs w:val="24"/>
                <w:rtl/>
                <w:lang w:bidi="ar-IQ"/>
              </w:rPr>
              <w:t>درجة</w:t>
            </w:r>
            <w:r w:rsidRPr="002C4A06">
              <w:rPr>
                <w:rFonts w:cs="Times New Roman"/>
                <w:sz w:val="24"/>
                <w:szCs w:val="24"/>
                <w:rtl/>
                <w:lang w:bidi="ar-IQ"/>
              </w:rPr>
              <w:t xml:space="preserve"> </w:t>
            </w:r>
            <w:r w:rsidRPr="002C4A06">
              <w:rPr>
                <w:rFonts w:cs="Times New Roman" w:hint="cs"/>
                <w:sz w:val="24"/>
                <w:szCs w:val="24"/>
                <w:rtl/>
                <w:lang w:bidi="ar-IQ"/>
              </w:rPr>
              <w:t>و</w:t>
            </w:r>
            <w:r w:rsidRPr="002C4A06">
              <w:rPr>
                <w:rFonts w:cs="Times New Roman"/>
                <w:sz w:val="24"/>
                <w:szCs w:val="24"/>
                <w:rtl/>
                <w:lang w:bidi="ar-IQ"/>
              </w:rPr>
              <w:t xml:space="preserve">10 </w:t>
            </w:r>
            <w:r w:rsidRPr="002C4A06">
              <w:rPr>
                <w:rFonts w:cs="Times New Roman" w:hint="cs"/>
                <w:sz w:val="24"/>
                <w:szCs w:val="24"/>
                <w:rtl/>
                <w:lang w:bidi="ar-IQ"/>
              </w:rPr>
              <w:t>درجات</w:t>
            </w:r>
            <w:r w:rsidRPr="002C4A06">
              <w:rPr>
                <w:rFonts w:cs="Times New Roman"/>
                <w:sz w:val="24"/>
                <w:szCs w:val="24"/>
                <w:rtl/>
                <w:lang w:bidi="ar-IQ"/>
              </w:rPr>
              <w:t xml:space="preserve"> </w:t>
            </w:r>
            <w:r w:rsidRPr="002C4A06">
              <w:rPr>
                <w:rFonts w:cs="Times New Roman" w:hint="cs"/>
                <w:sz w:val="24"/>
                <w:szCs w:val="24"/>
                <w:rtl/>
                <w:lang w:bidi="ar-IQ"/>
              </w:rPr>
              <w:t>كتقييم</w:t>
            </w:r>
            <w:r w:rsidRPr="002C4A06">
              <w:rPr>
                <w:rFonts w:cs="Times New Roman"/>
                <w:sz w:val="24"/>
                <w:szCs w:val="24"/>
                <w:rtl/>
                <w:lang w:bidi="ar-IQ"/>
              </w:rPr>
              <w:t xml:space="preserve"> </w:t>
            </w:r>
            <w:r w:rsidRPr="002C4A06">
              <w:rPr>
                <w:rFonts w:cs="Times New Roman" w:hint="cs"/>
                <w:sz w:val="24"/>
                <w:szCs w:val="24"/>
                <w:rtl/>
                <w:lang w:bidi="ar-IQ"/>
              </w:rPr>
              <w:t>يومي</w:t>
            </w:r>
            <w:r w:rsidRPr="002C4A06">
              <w:rPr>
                <w:rFonts w:cs="Times New Roman"/>
                <w:sz w:val="24"/>
                <w:szCs w:val="24"/>
                <w:rtl/>
                <w:lang w:bidi="ar-IQ"/>
              </w:rPr>
              <w:t xml:space="preserve"> </w:t>
            </w:r>
            <w:r w:rsidRPr="002C4A06">
              <w:rPr>
                <w:rFonts w:cs="Times New Roman" w:hint="cs"/>
                <w:sz w:val="24"/>
                <w:szCs w:val="24"/>
                <w:rtl/>
                <w:lang w:bidi="ar-IQ"/>
              </w:rPr>
              <w:t>لأداء</w:t>
            </w:r>
            <w:r w:rsidRPr="002C4A06">
              <w:rPr>
                <w:rFonts w:cs="Times New Roman"/>
                <w:sz w:val="24"/>
                <w:szCs w:val="24"/>
                <w:rtl/>
                <w:lang w:bidi="ar-IQ"/>
              </w:rPr>
              <w:t xml:space="preserve"> </w:t>
            </w:r>
            <w:r w:rsidRPr="002C4A06">
              <w:rPr>
                <w:rFonts w:cs="Times New Roman" w:hint="cs"/>
                <w:sz w:val="24"/>
                <w:szCs w:val="24"/>
                <w:rtl/>
                <w:lang w:bidi="ar-IQ"/>
              </w:rPr>
              <w:t>الطالب</w:t>
            </w:r>
            <w:r w:rsidRPr="002C4A06">
              <w:rPr>
                <w:rFonts w:cs="Times New Roman"/>
                <w:sz w:val="24"/>
                <w:szCs w:val="24"/>
                <w:rtl/>
                <w:lang w:bidi="ar-IQ"/>
              </w:rPr>
              <w:t xml:space="preserve"> </w:t>
            </w:r>
            <w:r w:rsidRPr="002C4A06">
              <w:rPr>
                <w:rFonts w:cs="Times New Roman" w:hint="cs"/>
                <w:sz w:val="24"/>
                <w:szCs w:val="24"/>
                <w:rtl/>
                <w:lang w:bidi="ar-IQ"/>
              </w:rPr>
              <w:t>وأمتحان</w:t>
            </w:r>
            <w:r w:rsidRPr="002C4A06">
              <w:rPr>
                <w:rFonts w:cs="Times New Roman"/>
                <w:sz w:val="24"/>
                <w:szCs w:val="24"/>
                <w:rtl/>
                <w:lang w:bidi="ar-IQ"/>
              </w:rPr>
              <w:t xml:space="preserve"> </w:t>
            </w:r>
            <w:r w:rsidRPr="002C4A06">
              <w:rPr>
                <w:rFonts w:cs="Times New Roman" w:hint="cs"/>
                <w:sz w:val="24"/>
                <w:szCs w:val="24"/>
                <w:rtl/>
                <w:lang w:bidi="ar-IQ"/>
              </w:rPr>
              <w:t>يومي،</w:t>
            </w:r>
            <w:r w:rsidRPr="002C4A06">
              <w:rPr>
                <w:rFonts w:cs="Times New Roman"/>
                <w:sz w:val="24"/>
                <w:szCs w:val="24"/>
                <w:rtl/>
                <w:lang w:bidi="ar-IQ"/>
              </w:rPr>
              <w:t xml:space="preserve"> </w:t>
            </w:r>
            <w:r w:rsidRPr="002C4A06">
              <w:rPr>
                <w:rFonts w:cs="Times New Roman" w:hint="cs"/>
                <w:sz w:val="24"/>
                <w:szCs w:val="24"/>
                <w:rtl/>
                <w:lang w:bidi="ar-IQ"/>
              </w:rPr>
              <w:t>وأمتحان</w:t>
            </w:r>
            <w:r w:rsidRPr="002C4A06">
              <w:rPr>
                <w:rFonts w:cs="Times New Roman"/>
                <w:sz w:val="24"/>
                <w:szCs w:val="24"/>
                <w:rtl/>
                <w:lang w:bidi="ar-IQ"/>
              </w:rPr>
              <w:t xml:space="preserve"> </w:t>
            </w:r>
            <w:r w:rsidRPr="002C4A06">
              <w:rPr>
                <w:rFonts w:cs="Times New Roman" w:hint="cs"/>
                <w:sz w:val="24"/>
                <w:szCs w:val="24"/>
                <w:rtl/>
                <w:lang w:bidi="ar-IQ"/>
              </w:rPr>
              <w:t>نهائي</w:t>
            </w:r>
            <w:r w:rsidRPr="002C4A06">
              <w:rPr>
                <w:rFonts w:cs="Times New Roman"/>
                <w:sz w:val="24"/>
                <w:szCs w:val="24"/>
                <w:rtl/>
                <w:lang w:bidi="ar-IQ"/>
              </w:rPr>
              <w:t xml:space="preserve"> </w:t>
            </w:r>
            <w:r w:rsidRPr="002C4A06">
              <w:rPr>
                <w:rFonts w:cs="Times New Roman" w:hint="cs"/>
                <w:sz w:val="24"/>
                <w:szCs w:val="24"/>
                <w:rtl/>
                <w:lang w:bidi="ar-IQ"/>
              </w:rPr>
              <w:t>في</w:t>
            </w:r>
            <w:r w:rsidRPr="002C4A06">
              <w:rPr>
                <w:rFonts w:cs="Times New Roman"/>
                <w:sz w:val="24"/>
                <w:szCs w:val="24"/>
                <w:rtl/>
                <w:lang w:bidi="ar-IQ"/>
              </w:rPr>
              <w:t xml:space="preserve"> </w:t>
            </w:r>
            <w:r w:rsidRPr="002C4A06">
              <w:rPr>
                <w:rFonts w:cs="Times New Roman" w:hint="cs"/>
                <w:sz w:val="24"/>
                <w:szCs w:val="24"/>
                <w:rtl/>
                <w:lang w:bidi="ar-IQ"/>
              </w:rPr>
              <w:t>نهاية</w:t>
            </w:r>
            <w:r w:rsidRPr="002C4A06">
              <w:rPr>
                <w:rFonts w:cs="Times New Roman"/>
                <w:sz w:val="24"/>
                <w:szCs w:val="24"/>
                <w:rtl/>
                <w:lang w:bidi="ar-IQ"/>
              </w:rPr>
              <w:t xml:space="preserve"> </w:t>
            </w:r>
            <w:r w:rsidRPr="002C4A06">
              <w:rPr>
                <w:rFonts w:cs="Times New Roman" w:hint="cs"/>
                <w:sz w:val="24"/>
                <w:szCs w:val="24"/>
                <w:rtl/>
                <w:lang w:bidi="ar-IQ"/>
              </w:rPr>
              <w:t>السنة</w:t>
            </w:r>
            <w:r w:rsidRPr="002C4A06">
              <w:rPr>
                <w:rFonts w:cs="Times New Roman"/>
                <w:sz w:val="24"/>
                <w:szCs w:val="24"/>
                <w:rtl/>
                <w:lang w:bidi="ar-IQ"/>
              </w:rPr>
              <w:t xml:space="preserve"> </w:t>
            </w:r>
            <w:r w:rsidRPr="002C4A06">
              <w:rPr>
                <w:rFonts w:cs="Times New Roman" w:hint="cs"/>
                <w:sz w:val="24"/>
                <w:szCs w:val="24"/>
                <w:rtl/>
                <w:lang w:bidi="ar-IQ"/>
              </w:rPr>
              <w:t>الدراسية</w:t>
            </w:r>
            <w:r w:rsidRPr="002C4A06">
              <w:rPr>
                <w:rFonts w:cs="Times New Roman"/>
                <w:sz w:val="24"/>
                <w:szCs w:val="24"/>
                <w:rtl/>
                <w:lang w:bidi="ar-IQ"/>
              </w:rPr>
              <w:t xml:space="preserve"> </w:t>
            </w:r>
            <w:r w:rsidRPr="002C4A06">
              <w:rPr>
                <w:rFonts w:cs="Times New Roman" w:hint="cs"/>
                <w:sz w:val="24"/>
                <w:szCs w:val="24"/>
                <w:rtl/>
                <w:lang w:bidi="ar-IQ"/>
              </w:rPr>
              <w:t>من</w:t>
            </w:r>
            <w:r w:rsidRPr="002C4A06">
              <w:rPr>
                <w:rFonts w:cs="Times New Roman"/>
                <w:sz w:val="24"/>
                <w:szCs w:val="24"/>
                <w:rtl/>
                <w:lang w:bidi="ar-IQ"/>
              </w:rPr>
              <w:t xml:space="preserve"> 60 </w:t>
            </w:r>
            <w:r w:rsidRPr="002C4A06">
              <w:rPr>
                <w:rFonts w:cs="Times New Roman" w:hint="cs"/>
                <w:sz w:val="24"/>
                <w:szCs w:val="24"/>
                <w:rtl/>
                <w:lang w:bidi="ar-IQ"/>
              </w:rPr>
              <w:t>درجة</w:t>
            </w:r>
            <w:r w:rsidRPr="002C4A06">
              <w:rPr>
                <w:rFonts w:cs="Times New Roman"/>
                <w:sz w:val="24"/>
                <w:szCs w:val="24"/>
                <w:rtl/>
                <w:lang w:bidi="ar-IQ"/>
              </w:rPr>
              <w:t>.</w:t>
            </w:r>
            <w:r w:rsidR="000F2337" w:rsidRPr="004E473E">
              <w:rPr>
                <w:rFonts w:cs="Times New Roman"/>
                <w:sz w:val="24"/>
                <w:szCs w:val="24"/>
                <w:rtl/>
                <w:lang w:bidi="ar-IQ"/>
              </w:rPr>
              <w:t>‌</w:t>
            </w:r>
          </w:p>
        </w:tc>
      </w:tr>
      <w:tr w:rsidR="008D46A4" w:rsidRPr="004E473E" w:rsidTr="004E473E">
        <w:trPr>
          <w:trHeight w:val="1819"/>
        </w:trPr>
        <w:tc>
          <w:tcPr>
            <w:tcW w:w="9923" w:type="dxa"/>
            <w:gridSpan w:val="3"/>
          </w:tcPr>
          <w:p w:rsidR="00E07FDD" w:rsidRPr="004E473E" w:rsidRDefault="00EC388C" w:rsidP="004E473E">
            <w:pPr>
              <w:bidi/>
              <w:spacing w:after="0"/>
              <w:rPr>
                <w:rFonts w:asciiTheme="majorBidi" w:hAnsiTheme="majorBidi" w:cstheme="majorBidi"/>
                <w:b/>
                <w:bCs/>
                <w:sz w:val="24"/>
                <w:szCs w:val="24"/>
                <w:rtl/>
                <w:lang w:val="en-US" w:bidi="ar-IQ"/>
              </w:rPr>
            </w:pPr>
            <w:r w:rsidRPr="004E473E">
              <w:rPr>
                <w:rFonts w:asciiTheme="majorBidi" w:hAnsiTheme="majorBidi" w:cstheme="majorBidi"/>
                <w:b/>
                <w:bCs/>
                <w:sz w:val="24"/>
                <w:szCs w:val="24"/>
                <w:rtl/>
                <w:lang w:val="en-US" w:bidi="ar-IQ"/>
              </w:rPr>
              <w:lastRenderedPageBreak/>
              <w:t>١٥</w:t>
            </w:r>
            <w:r w:rsidR="00756916" w:rsidRPr="004E473E">
              <w:rPr>
                <w:rFonts w:asciiTheme="majorBidi" w:hAnsiTheme="majorBidi" w:cstheme="majorBidi"/>
                <w:b/>
                <w:bCs/>
                <w:sz w:val="24"/>
                <w:szCs w:val="24"/>
                <w:rtl/>
                <w:lang w:val="en-US" w:bidi="ar-IQ"/>
              </w:rPr>
              <w:t xml:space="preserve">. </w:t>
            </w:r>
            <w:r w:rsidR="00044558" w:rsidRPr="004E473E">
              <w:rPr>
                <w:rFonts w:asciiTheme="majorBidi" w:hAnsiTheme="majorBidi" w:cstheme="majorBidi"/>
                <w:b/>
                <w:bCs/>
                <w:sz w:val="24"/>
                <w:szCs w:val="24"/>
                <w:rtl/>
                <w:lang w:val="en-US" w:bidi="ar-IQ"/>
              </w:rPr>
              <w:t xml:space="preserve">نتائج تعلم الطالب </w:t>
            </w:r>
            <w:r w:rsidR="00A66254" w:rsidRPr="004E473E">
              <w:rPr>
                <w:rFonts w:asciiTheme="majorBidi" w:hAnsiTheme="majorBidi" w:cstheme="majorBidi"/>
                <w:b/>
                <w:bCs/>
                <w:sz w:val="24"/>
                <w:szCs w:val="24"/>
                <w:rtl/>
                <w:lang w:val="en-US" w:bidi="ar-IQ"/>
              </w:rPr>
              <w:t>(ان لاتقل عن 100 كلمة)</w:t>
            </w:r>
          </w:p>
          <w:p w:rsidR="007F0899" w:rsidRPr="004E473E" w:rsidRDefault="009E1541" w:rsidP="00425C9C">
            <w:pPr>
              <w:bidi/>
              <w:spacing w:after="0"/>
              <w:rPr>
                <w:rFonts w:asciiTheme="majorBidi" w:hAnsiTheme="majorBidi" w:cstheme="majorBidi"/>
                <w:sz w:val="24"/>
                <w:szCs w:val="24"/>
                <w:rtl/>
                <w:lang w:val="en-US" w:bidi="ar-IQ"/>
              </w:rPr>
            </w:pPr>
            <w:r w:rsidRPr="004E473E">
              <w:rPr>
                <w:rFonts w:asciiTheme="majorBidi" w:hAnsiTheme="majorBidi" w:cstheme="majorBidi" w:hint="cs"/>
                <w:sz w:val="24"/>
                <w:szCs w:val="24"/>
                <w:rtl/>
                <w:lang w:val="en-US" w:bidi="ar-IQ"/>
              </w:rPr>
              <w:t xml:space="preserve">نهدف في مادة قانون العقوبات القسم العام الى ايصال المعلومات المتعلقة بالمادة للطلاب وذلك بهدف </w:t>
            </w:r>
            <w:r w:rsidRPr="004E473E">
              <w:rPr>
                <w:rFonts w:asciiTheme="majorBidi" w:hAnsiTheme="majorBidi" w:cstheme="majorBidi"/>
                <w:sz w:val="24"/>
                <w:szCs w:val="24"/>
                <w:rtl/>
                <w:lang w:val="en-US" w:bidi="ar-IQ"/>
              </w:rPr>
              <w:t xml:space="preserve">معرفة الطالب نطاق تطبيق قانون العقوبات العراقي رقم 111 لسنة 1969 المعدل </w:t>
            </w:r>
            <w:r w:rsidRPr="004E473E">
              <w:rPr>
                <w:rFonts w:asciiTheme="majorBidi" w:hAnsiTheme="majorBidi" w:cstheme="majorBidi" w:hint="cs"/>
                <w:sz w:val="24"/>
                <w:szCs w:val="24"/>
                <w:rtl/>
                <w:lang w:val="en-US" w:bidi="ar-IQ"/>
              </w:rPr>
              <w:t xml:space="preserve">من حيث الزمان والمكان والاشخاص وماهي الجريمة من حيث أركانها وأنواعها وصورإرتكابها </w:t>
            </w:r>
            <w:r w:rsidRPr="004E473E">
              <w:rPr>
                <w:rFonts w:asciiTheme="majorBidi" w:hAnsiTheme="majorBidi" w:cstheme="majorBidi"/>
                <w:sz w:val="24"/>
                <w:szCs w:val="24"/>
                <w:rtl/>
                <w:lang w:val="en-US" w:bidi="ar-IQ"/>
              </w:rPr>
              <w:t>وأسباب إباحة الفعل الإجرامي وموانع المسؤولية الجنائية</w:t>
            </w:r>
            <w:r w:rsidRPr="004E473E">
              <w:rPr>
                <w:rFonts w:asciiTheme="majorBidi" w:hAnsiTheme="majorBidi" w:cstheme="majorBidi" w:hint="cs"/>
                <w:sz w:val="24"/>
                <w:szCs w:val="24"/>
                <w:rtl/>
                <w:lang w:val="en-US" w:bidi="ar-IQ"/>
              </w:rPr>
              <w:t xml:space="preserve"> وأنواع العقوبات والظروف المشددة والمخففة والأعذار المخففة والمعفية منها </w:t>
            </w:r>
            <w:r w:rsidRPr="004E473E">
              <w:rPr>
                <w:rFonts w:asciiTheme="majorBidi" w:hAnsiTheme="majorBidi" w:cstheme="majorBidi"/>
                <w:sz w:val="24"/>
                <w:szCs w:val="24"/>
                <w:rtl/>
                <w:lang w:val="en-US" w:bidi="ar-IQ"/>
              </w:rPr>
              <w:t>.</w:t>
            </w:r>
            <w:r w:rsidRPr="004E473E">
              <w:rPr>
                <w:rFonts w:asciiTheme="majorBidi" w:hAnsiTheme="majorBidi" w:cstheme="majorBidi" w:hint="cs"/>
                <w:sz w:val="24"/>
                <w:szCs w:val="24"/>
                <w:rtl/>
                <w:lang w:val="en-US" w:bidi="ar-IQ"/>
              </w:rPr>
              <w:t xml:space="preserve"> بحيث عند تخرجه و حصوله على درجة البكالورويوس يستطيع ان يمارس مهنته المتعلقة بالقانون في أي مكان وخاصة امام المحاكم والحياة القانونية</w:t>
            </w:r>
            <w:r w:rsidR="00786F7C" w:rsidRPr="004E473E">
              <w:rPr>
                <w:rFonts w:asciiTheme="majorBidi" w:hAnsiTheme="majorBidi" w:cstheme="majorBidi" w:hint="cs"/>
                <w:sz w:val="24"/>
                <w:szCs w:val="24"/>
                <w:rtl/>
                <w:lang w:val="en-US" w:bidi="ar-IQ"/>
              </w:rPr>
              <w:t>.</w:t>
            </w:r>
          </w:p>
        </w:tc>
      </w:tr>
      <w:tr w:rsidR="008D46A4" w:rsidRPr="004E473E" w:rsidTr="004E473E">
        <w:tc>
          <w:tcPr>
            <w:tcW w:w="9923" w:type="dxa"/>
            <w:gridSpan w:val="3"/>
          </w:tcPr>
          <w:p w:rsidR="00D100D6" w:rsidRPr="004E473E" w:rsidRDefault="0034545C" w:rsidP="0034545C">
            <w:pPr>
              <w:bidi/>
              <w:spacing w:after="0"/>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16-</w:t>
            </w:r>
            <w:r w:rsidR="00D100D6" w:rsidRPr="004E473E">
              <w:rPr>
                <w:rFonts w:asciiTheme="majorBidi" w:hAnsiTheme="majorBidi" w:cstheme="majorBidi"/>
                <w:b/>
                <w:bCs/>
                <w:sz w:val="24"/>
                <w:szCs w:val="24"/>
                <w:rtl/>
                <w:lang w:bidi="ar-IQ"/>
              </w:rPr>
              <w:t>قائمة المراجع والكتب</w:t>
            </w:r>
          </w:p>
          <w:p w:rsidR="009E1541" w:rsidRPr="004E473E" w:rsidRDefault="009E1541" w:rsidP="004E473E">
            <w:pPr>
              <w:bidi/>
              <w:spacing w:after="0"/>
              <w:ind w:left="360"/>
              <w:rPr>
                <w:rFonts w:asciiTheme="majorBidi" w:hAnsiTheme="majorBidi" w:cstheme="majorBidi"/>
                <w:b/>
                <w:bCs/>
                <w:sz w:val="24"/>
                <w:szCs w:val="24"/>
                <w:rtl/>
                <w:lang w:bidi="ar-IQ"/>
              </w:rPr>
            </w:pPr>
          </w:p>
          <w:p w:rsidR="009E1541" w:rsidRPr="004E473E" w:rsidRDefault="009E1541" w:rsidP="004E473E">
            <w:pPr>
              <w:jc w:val="right"/>
              <w:rPr>
                <w:rFonts w:ascii="Arial" w:hAnsi="Arial"/>
                <w:b/>
                <w:bCs/>
                <w:sz w:val="24"/>
                <w:szCs w:val="24"/>
                <w:rtl/>
                <w:lang w:bidi="ar-IQ"/>
              </w:rPr>
            </w:pPr>
            <w:r w:rsidRPr="004E473E">
              <w:rPr>
                <w:rFonts w:ascii="Arial" w:hAnsi="Arial"/>
                <w:b/>
                <w:bCs/>
                <w:sz w:val="24"/>
                <w:szCs w:val="24"/>
                <w:rtl/>
                <w:lang w:bidi="ar-IQ"/>
              </w:rPr>
              <w:t xml:space="preserve">- المصدر الأساسي </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المباديء العامة في قانون العقوبات – د.علي حسين خلف ود. سلطان عبدالقادر الشاوي- 1983 .</w:t>
            </w:r>
          </w:p>
          <w:p w:rsidR="009E1541" w:rsidRPr="004E473E" w:rsidRDefault="009E1541" w:rsidP="004E473E">
            <w:pPr>
              <w:jc w:val="right"/>
              <w:rPr>
                <w:rFonts w:ascii="Arial" w:hAnsi="Arial"/>
                <w:b/>
                <w:bCs/>
                <w:sz w:val="24"/>
                <w:szCs w:val="24"/>
                <w:rtl/>
                <w:lang w:bidi="ar-IQ"/>
              </w:rPr>
            </w:pPr>
            <w:r w:rsidRPr="004E473E">
              <w:rPr>
                <w:rFonts w:ascii="Arial" w:hAnsi="Arial"/>
                <w:b/>
                <w:bCs/>
                <w:sz w:val="24"/>
                <w:szCs w:val="24"/>
                <w:rtl/>
                <w:lang w:bidi="ar-IQ"/>
              </w:rPr>
              <w:t xml:space="preserve">ب- المصادر </w:t>
            </w:r>
            <w:r w:rsidRPr="004E473E">
              <w:rPr>
                <w:rFonts w:ascii="Arial" w:hAnsi="Arial" w:hint="cs"/>
                <w:b/>
                <w:bCs/>
                <w:sz w:val="24"/>
                <w:szCs w:val="24"/>
                <w:rtl/>
                <w:lang w:bidi="ar-IQ"/>
              </w:rPr>
              <w:t>الثانوية</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1- شرح قانون العقوبات ( القسم العام) - د. فخري عبدالرزاق صلبي الحديثي - 1992.</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2- شرح قانون العقوبات ( القسم العام) - د. محمود نجيب حسني – بدون تاريخ.</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3- شرح قانون العقوبات – د. ماهر عبد شويش الدرة- 1983</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4- شرح قانون العقوبات- أكرم نشأت إبراهيم - 199</w:t>
            </w:r>
            <w:r w:rsidRPr="004E473E">
              <w:rPr>
                <w:rFonts w:ascii="Arial" w:hAnsi="Arial" w:hint="cs"/>
                <w:sz w:val="24"/>
                <w:szCs w:val="24"/>
                <w:rtl/>
                <w:lang w:bidi="ar-IQ"/>
              </w:rPr>
              <w:t>2</w:t>
            </w:r>
            <w:r w:rsidRPr="004E473E">
              <w:rPr>
                <w:rFonts w:ascii="Arial" w:hAnsi="Arial"/>
                <w:sz w:val="24"/>
                <w:szCs w:val="24"/>
                <w:rtl/>
                <w:lang w:bidi="ar-IQ"/>
              </w:rPr>
              <w:t xml:space="preserve"> </w:t>
            </w:r>
            <w:r w:rsidRPr="004E473E">
              <w:rPr>
                <w:rFonts w:ascii="Arial" w:hAnsi="Arial" w:hint="cs"/>
                <w:sz w:val="24"/>
                <w:szCs w:val="24"/>
                <w:rtl/>
                <w:lang w:bidi="ar-IQ"/>
              </w:rPr>
              <w:t>.</w:t>
            </w:r>
          </w:p>
          <w:p w:rsidR="009E1541" w:rsidRPr="004E473E" w:rsidRDefault="009E1541" w:rsidP="004E473E">
            <w:pPr>
              <w:jc w:val="right"/>
              <w:rPr>
                <w:rFonts w:ascii="Arial" w:hAnsi="Arial"/>
                <w:sz w:val="24"/>
                <w:szCs w:val="24"/>
                <w:lang w:val="en-US" w:bidi="ar-IQ"/>
              </w:rPr>
            </w:pPr>
            <w:r w:rsidRPr="004E473E">
              <w:rPr>
                <w:rFonts w:ascii="Arial" w:hAnsi="Arial" w:hint="cs"/>
                <w:sz w:val="24"/>
                <w:szCs w:val="24"/>
                <w:rtl/>
                <w:lang w:bidi="ar-IQ"/>
              </w:rPr>
              <w:t>5-</w:t>
            </w:r>
            <w:r w:rsidRPr="004E473E">
              <w:rPr>
                <w:rFonts w:ascii="Arial" w:hAnsi="Arial"/>
                <w:sz w:val="24"/>
                <w:szCs w:val="24"/>
                <w:rtl/>
                <w:lang w:bidi="ar-IQ"/>
              </w:rPr>
              <w:t>العقوبات ( القسم العام)</w:t>
            </w:r>
            <w:r w:rsidRPr="004E473E">
              <w:rPr>
                <w:rFonts w:ascii="Arial" w:hAnsi="Arial" w:hint="cs"/>
                <w:sz w:val="24"/>
                <w:szCs w:val="24"/>
                <w:rtl/>
                <w:lang w:bidi="ar-IQ"/>
              </w:rPr>
              <w:t xml:space="preserve"> - د. سمير عاليه - 1992 .</w:t>
            </w:r>
          </w:p>
          <w:p w:rsidR="009E1541" w:rsidRPr="004E473E" w:rsidRDefault="009E1541" w:rsidP="004E473E">
            <w:pPr>
              <w:jc w:val="right"/>
              <w:rPr>
                <w:rFonts w:ascii="Arial" w:hAnsi="Arial"/>
                <w:sz w:val="24"/>
                <w:szCs w:val="24"/>
                <w:rtl/>
                <w:lang w:bidi="ar-IQ"/>
              </w:rPr>
            </w:pPr>
            <w:r w:rsidRPr="004E473E">
              <w:rPr>
                <w:rFonts w:ascii="Arial" w:hAnsi="Arial" w:hint="cs"/>
                <w:sz w:val="24"/>
                <w:szCs w:val="24"/>
                <w:rtl/>
                <w:lang w:bidi="ar-IQ"/>
              </w:rPr>
              <w:t>6- د. أوزدن حسين دزه يي- القصد الجرمي في المساهمة الجنائية (دراسة مقارنة)- 2006 .</w:t>
            </w:r>
          </w:p>
          <w:p w:rsidR="009E1541" w:rsidRPr="004E473E" w:rsidRDefault="009E1541" w:rsidP="004E473E">
            <w:pPr>
              <w:jc w:val="right"/>
              <w:rPr>
                <w:rFonts w:ascii="Arial" w:hAnsi="Arial"/>
                <w:b/>
                <w:bCs/>
                <w:sz w:val="24"/>
                <w:szCs w:val="24"/>
                <w:rtl/>
                <w:lang w:bidi="ar-IQ"/>
              </w:rPr>
            </w:pPr>
            <w:r w:rsidRPr="004E473E">
              <w:rPr>
                <w:rFonts w:ascii="Arial" w:hAnsi="Arial"/>
                <w:b/>
                <w:bCs/>
                <w:sz w:val="24"/>
                <w:szCs w:val="24"/>
                <w:rtl/>
                <w:lang w:bidi="ar-IQ"/>
              </w:rPr>
              <w:t xml:space="preserve">ج- القوانين </w:t>
            </w:r>
          </w:p>
          <w:p w:rsidR="009E1541" w:rsidRPr="00126686" w:rsidRDefault="009E1541" w:rsidP="004E473E">
            <w:pPr>
              <w:jc w:val="right"/>
              <w:rPr>
                <w:rFonts w:ascii="Arial" w:hAnsi="Arial"/>
                <w:sz w:val="24"/>
                <w:szCs w:val="24"/>
                <w:lang w:val="en-US" w:bidi="ar-IQ"/>
              </w:rPr>
            </w:pPr>
            <w:r w:rsidRPr="004E473E">
              <w:rPr>
                <w:rFonts w:ascii="Arial" w:hAnsi="Arial"/>
                <w:sz w:val="24"/>
                <w:szCs w:val="24"/>
                <w:rtl/>
                <w:lang w:bidi="ar-IQ"/>
              </w:rPr>
              <w:t>1- قانون العقوبات العراقي رقم 111 لسنة 1969 المعدل.</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2- قانون اصول المحاكمات الجزائية رقم 23 لسنة 19</w:t>
            </w:r>
            <w:r w:rsidRPr="004E473E">
              <w:rPr>
                <w:rFonts w:ascii="Arial" w:hAnsi="Arial" w:hint="cs"/>
                <w:sz w:val="24"/>
                <w:szCs w:val="24"/>
                <w:rtl/>
                <w:lang w:bidi="ar-IQ"/>
              </w:rPr>
              <w:t>71</w:t>
            </w:r>
            <w:r w:rsidRPr="004E473E">
              <w:rPr>
                <w:rFonts w:ascii="Arial" w:hAnsi="Arial"/>
                <w:sz w:val="24"/>
                <w:szCs w:val="24"/>
                <w:rtl/>
                <w:lang w:bidi="ar-IQ"/>
              </w:rPr>
              <w:t xml:space="preserve"> المعدل</w:t>
            </w:r>
          </w:p>
          <w:p w:rsidR="009E1541" w:rsidRPr="004E473E" w:rsidRDefault="009E1541" w:rsidP="004E473E">
            <w:pPr>
              <w:jc w:val="right"/>
              <w:rPr>
                <w:rFonts w:ascii="Arial" w:hAnsi="Arial"/>
                <w:sz w:val="24"/>
                <w:szCs w:val="24"/>
                <w:lang w:val="en-US" w:bidi="ar-IQ"/>
              </w:rPr>
            </w:pPr>
            <w:r w:rsidRPr="004E473E">
              <w:rPr>
                <w:rFonts w:ascii="Arial" w:hAnsi="Arial"/>
                <w:sz w:val="24"/>
                <w:szCs w:val="24"/>
                <w:rtl/>
                <w:lang w:bidi="ar-IQ"/>
              </w:rPr>
              <w:t>3- قانون رعاية الأحداث</w:t>
            </w:r>
            <w:r w:rsidRPr="004E473E">
              <w:rPr>
                <w:rFonts w:ascii="Arial" w:hAnsi="Arial" w:hint="cs"/>
                <w:sz w:val="24"/>
                <w:szCs w:val="24"/>
                <w:rtl/>
                <w:lang w:bidi="ar-IQ"/>
              </w:rPr>
              <w:t xml:space="preserve"> رقم 76 لسنة1983 المعدل .</w:t>
            </w:r>
            <w:r w:rsidRPr="004E473E">
              <w:rPr>
                <w:rFonts w:ascii="Arial" w:hAnsi="Arial"/>
                <w:sz w:val="24"/>
                <w:szCs w:val="24"/>
                <w:rtl/>
                <w:lang w:bidi="ar-IQ"/>
              </w:rPr>
              <w:t xml:space="preserve"> </w:t>
            </w:r>
          </w:p>
          <w:p w:rsidR="009E1541" w:rsidRPr="004E473E" w:rsidRDefault="009E1541" w:rsidP="004E473E">
            <w:pPr>
              <w:jc w:val="right"/>
              <w:rPr>
                <w:rFonts w:ascii="Arial" w:hAnsi="Arial"/>
                <w:sz w:val="24"/>
                <w:szCs w:val="24"/>
                <w:lang w:bidi="ar-IQ"/>
              </w:rPr>
            </w:pPr>
            <w:r w:rsidRPr="004E473E">
              <w:rPr>
                <w:rFonts w:ascii="Arial" w:hAnsi="Arial" w:hint="cs"/>
                <w:sz w:val="24"/>
                <w:szCs w:val="24"/>
                <w:rtl/>
                <w:lang w:bidi="ar-IQ"/>
              </w:rPr>
              <w:t>4- القوانين الملحقة بقانون العقوبات</w:t>
            </w:r>
          </w:p>
          <w:p w:rsidR="009E1541" w:rsidRPr="004E473E" w:rsidRDefault="009E1541" w:rsidP="004E473E">
            <w:pPr>
              <w:jc w:val="right"/>
              <w:rPr>
                <w:rFonts w:ascii="Arial" w:hAnsi="Arial"/>
                <w:b/>
                <w:bCs/>
                <w:sz w:val="24"/>
                <w:szCs w:val="24"/>
                <w:rtl/>
                <w:lang w:bidi="ar-IQ"/>
              </w:rPr>
            </w:pPr>
            <w:r w:rsidRPr="004E473E">
              <w:rPr>
                <w:rFonts w:ascii="Arial" w:hAnsi="Arial"/>
                <w:b/>
                <w:bCs/>
                <w:sz w:val="24"/>
                <w:szCs w:val="24"/>
                <w:rtl/>
                <w:lang w:bidi="ar-IQ"/>
              </w:rPr>
              <w:t xml:space="preserve">د- الدوريات </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 xml:space="preserve">1- النشرة القضائية </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 xml:space="preserve">2- مجلة الأحكام العدلية </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3- الوقائع العراقية</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4- الوقائع الكردستانية</w:t>
            </w:r>
          </w:p>
          <w:p w:rsidR="009E1541" w:rsidRPr="004E473E" w:rsidRDefault="009E1541" w:rsidP="004E473E">
            <w:pPr>
              <w:jc w:val="right"/>
              <w:rPr>
                <w:rFonts w:ascii="Arial" w:hAnsi="Arial"/>
                <w:sz w:val="24"/>
                <w:szCs w:val="24"/>
                <w:rtl/>
                <w:lang w:bidi="ar-IQ"/>
              </w:rPr>
            </w:pPr>
            <w:r w:rsidRPr="004E473E">
              <w:rPr>
                <w:rFonts w:ascii="Arial" w:hAnsi="Arial" w:hint="cs"/>
                <w:sz w:val="24"/>
                <w:szCs w:val="24"/>
                <w:rtl/>
                <w:lang w:bidi="ar-IQ"/>
              </w:rPr>
              <w:lastRenderedPageBreak/>
              <w:t>5- مجموعة الأحكام والقرارات الصادرة في إقليم كردستان</w:t>
            </w:r>
          </w:p>
          <w:p w:rsidR="00CC5CD1" w:rsidRPr="004E473E" w:rsidRDefault="009E1541" w:rsidP="004E473E">
            <w:pPr>
              <w:jc w:val="right"/>
              <w:rPr>
                <w:rFonts w:ascii="Arial" w:hAnsi="Arial"/>
                <w:sz w:val="24"/>
                <w:szCs w:val="24"/>
                <w:lang w:val="en-US" w:bidi="ar-IQ"/>
              </w:rPr>
            </w:pPr>
            <w:r w:rsidRPr="004E473E">
              <w:rPr>
                <w:rFonts w:ascii="Arial" w:hAnsi="Arial" w:hint="cs"/>
                <w:sz w:val="24"/>
                <w:szCs w:val="24"/>
                <w:rtl/>
                <w:lang w:bidi="ar-IQ"/>
              </w:rPr>
              <w:t xml:space="preserve">6. الانترنت </w:t>
            </w:r>
          </w:p>
        </w:tc>
      </w:tr>
      <w:tr w:rsidR="008D46A4" w:rsidRPr="004E473E" w:rsidTr="004E473E">
        <w:tc>
          <w:tcPr>
            <w:tcW w:w="2518" w:type="dxa"/>
            <w:tcBorders>
              <w:bottom w:val="single" w:sz="8" w:space="0" w:color="auto"/>
            </w:tcBorders>
          </w:tcPr>
          <w:p w:rsidR="008D46A4" w:rsidRPr="004E473E" w:rsidRDefault="00D30596" w:rsidP="004E473E">
            <w:pPr>
              <w:bidi/>
              <w:spacing w:after="0"/>
              <w:rPr>
                <w:b/>
                <w:bCs/>
                <w:sz w:val="24"/>
                <w:szCs w:val="24"/>
                <w:lang w:val="en-US" w:bidi="ar-IQ"/>
              </w:rPr>
            </w:pPr>
            <w:r w:rsidRPr="004E473E">
              <w:rPr>
                <w:rFonts w:cs="Times New Roman" w:hint="cs"/>
                <w:b/>
                <w:bCs/>
                <w:sz w:val="24"/>
                <w:szCs w:val="24"/>
                <w:rtl/>
                <w:lang w:val="en-US" w:bidi="ar-IQ"/>
              </w:rPr>
              <w:lastRenderedPageBreak/>
              <w:t>اسم المحاضر</w:t>
            </w:r>
          </w:p>
        </w:tc>
        <w:tc>
          <w:tcPr>
            <w:tcW w:w="7405" w:type="dxa"/>
            <w:gridSpan w:val="2"/>
            <w:tcBorders>
              <w:bottom w:val="single" w:sz="8" w:space="0" w:color="auto"/>
            </w:tcBorders>
          </w:tcPr>
          <w:p w:rsidR="00D30596" w:rsidRPr="004E473E" w:rsidRDefault="00EC388C" w:rsidP="004E473E">
            <w:pPr>
              <w:bidi/>
              <w:spacing w:after="0"/>
              <w:rPr>
                <w:rFonts w:asciiTheme="majorBidi" w:hAnsiTheme="majorBidi" w:cstheme="majorBidi"/>
                <w:b/>
                <w:bCs/>
                <w:sz w:val="24"/>
                <w:szCs w:val="24"/>
                <w:rtl/>
                <w:lang w:bidi="ar-IQ"/>
              </w:rPr>
            </w:pPr>
            <w:r w:rsidRPr="004E473E">
              <w:rPr>
                <w:rFonts w:asciiTheme="majorBidi" w:hAnsiTheme="majorBidi" w:cstheme="majorBidi"/>
                <w:b/>
                <w:bCs/>
                <w:sz w:val="24"/>
                <w:szCs w:val="24"/>
                <w:rtl/>
                <w:lang w:bidi="ar-IQ"/>
              </w:rPr>
              <w:t>١٧</w:t>
            </w:r>
            <w:r w:rsidR="00D30596" w:rsidRPr="004E473E">
              <w:rPr>
                <w:rFonts w:asciiTheme="majorBidi" w:hAnsiTheme="majorBidi" w:cstheme="majorBidi"/>
                <w:b/>
                <w:bCs/>
                <w:sz w:val="24"/>
                <w:szCs w:val="24"/>
                <w:rtl/>
                <w:lang w:bidi="ar-IQ"/>
              </w:rPr>
              <w:t>. المواضيع</w:t>
            </w:r>
          </w:p>
          <w:p w:rsidR="008D46A4" w:rsidRPr="004E473E" w:rsidRDefault="008D46A4" w:rsidP="004E473E">
            <w:pPr>
              <w:spacing w:after="0"/>
              <w:rPr>
                <w:rFonts w:asciiTheme="majorBidi" w:hAnsiTheme="majorBidi" w:cstheme="majorBidi"/>
                <w:b/>
                <w:bCs/>
                <w:sz w:val="24"/>
                <w:szCs w:val="24"/>
                <w:rtl/>
                <w:lang w:val="en-US" w:bidi="ar-KW"/>
              </w:rPr>
            </w:pPr>
          </w:p>
        </w:tc>
      </w:tr>
      <w:tr w:rsidR="008D46A4" w:rsidRPr="004E473E" w:rsidTr="004E473E">
        <w:trPr>
          <w:trHeight w:val="1405"/>
        </w:trPr>
        <w:tc>
          <w:tcPr>
            <w:tcW w:w="2518" w:type="dxa"/>
            <w:tcBorders>
              <w:top w:val="single" w:sz="8" w:space="0" w:color="auto"/>
              <w:bottom w:val="single" w:sz="8" w:space="0" w:color="auto"/>
            </w:tcBorders>
          </w:tcPr>
          <w:p w:rsidR="00D30596" w:rsidRPr="004E473E" w:rsidRDefault="00BE545D" w:rsidP="004E473E">
            <w:pPr>
              <w:bidi/>
              <w:spacing w:after="0"/>
              <w:rPr>
                <w:sz w:val="24"/>
                <w:szCs w:val="24"/>
                <w:rtl/>
                <w:lang w:val="en-US" w:bidi="ar-IQ"/>
              </w:rPr>
            </w:pPr>
            <w:r>
              <w:rPr>
                <w:rFonts w:cs="Times New Roman" w:hint="cs"/>
                <w:sz w:val="24"/>
                <w:szCs w:val="24"/>
                <w:rtl/>
                <w:lang w:val="en-US" w:bidi="ar-IQ"/>
              </w:rPr>
              <w:t xml:space="preserve">د. </w:t>
            </w:r>
            <w:r w:rsidR="0023377B">
              <w:rPr>
                <w:rFonts w:cs="Times New Roman" w:hint="cs"/>
                <w:sz w:val="24"/>
                <w:szCs w:val="24"/>
                <w:rtl/>
                <w:lang w:val="en-US" w:bidi="ar-IQ"/>
              </w:rPr>
              <w:t>محمد كاك الله سمايل</w:t>
            </w:r>
          </w:p>
          <w:p w:rsidR="008D46A4" w:rsidRPr="004E473E" w:rsidRDefault="00001B33" w:rsidP="004E473E">
            <w:pPr>
              <w:bidi/>
              <w:spacing w:after="0"/>
              <w:rPr>
                <w:sz w:val="24"/>
                <w:szCs w:val="24"/>
                <w:lang w:val="en-US" w:bidi="ar-IQ"/>
              </w:rPr>
            </w:pPr>
            <w:r w:rsidRPr="004E473E">
              <w:rPr>
                <w:sz w:val="24"/>
                <w:szCs w:val="24"/>
                <w:lang w:val="en-US" w:bidi="ar-IQ"/>
              </w:rPr>
              <w:t xml:space="preserve"> </w:t>
            </w:r>
          </w:p>
        </w:tc>
        <w:tc>
          <w:tcPr>
            <w:tcW w:w="7405" w:type="dxa"/>
            <w:gridSpan w:val="2"/>
            <w:tcBorders>
              <w:top w:val="single" w:sz="8" w:space="0" w:color="auto"/>
              <w:bottom w:val="single" w:sz="8" w:space="0" w:color="auto"/>
            </w:tcBorders>
          </w:tcPr>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الأول: قانون العقوبات (تعريفه وصلته بالعلوم الجنائية الأخرى وتطوره التاريخي ومصادره وتفسير نصوصه).</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الثاني: نطاق تطبيق القانون الجنائي من حيث الزمان( مبدأ عدم رجعية القانون الجنائي على الماضي).</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الثالث: المبدأ في القانون العراقي</w:t>
            </w:r>
          </w:p>
          <w:p w:rsidR="009E1541" w:rsidRPr="004E473E" w:rsidRDefault="009E1541" w:rsidP="004E473E">
            <w:pPr>
              <w:jc w:val="right"/>
              <w:rPr>
                <w:rFonts w:ascii="Arial" w:hAnsi="Arial"/>
                <w:sz w:val="24"/>
                <w:szCs w:val="24"/>
                <w:lang w:bidi="ar-IQ"/>
              </w:rPr>
            </w:pPr>
            <w:r w:rsidRPr="004E473E">
              <w:rPr>
                <w:rFonts w:ascii="Arial" w:hAnsi="Arial"/>
                <w:sz w:val="24"/>
                <w:szCs w:val="24"/>
                <w:rtl/>
                <w:lang w:bidi="ar-IQ"/>
              </w:rPr>
              <w:t>الاسبوع الرابع: تطبيق القانون الجنائي من حيث المكان(مبدأ إقليمية القانون الجنائي).</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الخامس: الإستثناءات على مبدأ الإقليمية</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السادس: تطبيق القانون الجنائي على الأشخاص</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 xml:space="preserve">الاسبوع السابع: الجريمة (تعريفها وتميزها عما يشابهها من أوضاع والركن المادي لها). </w:t>
            </w:r>
          </w:p>
          <w:p w:rsidR="009E1541" w:rsidRPr="004E473E" w:rsidRDefault="009E1541" w:rsidP="004E473E">
            <w:pPr>
              <w:jc w:val="right"/>
              <w:rPr>
                <w:rFonts w:ascii="Arial" w:hAnsi="Arial"/>
                <w:sz w:val="24"/>
                <w:szCs w:val="24"/>
                <w:lang w:bidi="ar-IQ"/>
              </w:rPr>
            </w:pPr>
            <w:r w:rsidRPr="004E473E">
              <w:rPr>
                <w:rFonts w:ascii="Arial" w:hAnsi="Arial"/>
                <w:sz w:val="24"/>
                <w:szCs w:val="24"/>
                <w:rtl/>
                <w:lang w:bidi="ar-IQ"/>
              </w:rPr>
              <w:t>الاسبوع الثامن: الركن المعنوي للجريمة والركن الشرعي لها.</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التاسع: الشروع في الجريمة ( تعريف الشروع-مراحل الجريمة السابقة للشروع- أركان الشروع).</w:t>
            </w:r>
          </w:p>
          <w:p w:rsidR="009E1541" w:rsidRPr="004E473E" w:rsidRDefault="009E1541" w:rsidP="004E473E">
            <w:pPr>
              <w:jc w:val="right"/>
              <w:rPr>
                <w:rFonts w:ascii="Arial" w:hAnsi="Arial"/>
                <w:sz w:val="24"/>
                <w:szCs w:val="24"/>
                <w:lang w:bidi="ar-IQ"/>
              </w:rPr>
            </w:pPr>
            <w:r w:rsidRPr="004E473E">
              <w:rPr>
                <w:rFonts w:ascii="Arial" w:hAnsi="Arial"/>
                <w:sz w:val="24"/>
                <w:szCs w:val="24"/>
                <w:rtl/>
                <w:lang w:bidi="ar-IQ"/>
              </w:rPr>
              <w:t>الاسبوع العاشر: العدول الإختياري والعدول الإضطراري- عقاب الشروع-الجريمة المستحيلة- عقاب الجريمة المستحيلة.</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الحادية عشر: المساهمة الجنائية (تعريفها- شروطها- الإتجاهات الفقهية في المساهمة الجنائية - موقف التشريع العراقي).</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الثانية عشر: صور المساهمة الجنائية(التمييز بين المساهمة الأصلية والمساهمة التبعية في الجريمة).</w:t>
            </w:r>
          </w:p>
          <w:p w:rsidR="009E1541" w:rsidRPr="004E473E" w:rsidRDefault="009E1541" w:rsidP="004E473E">
            <w:pPr>
              <w:jc w:val="right"/>
              <w:rPr>
                <w:rFonts w:ascii="Arial" w:hAnsi="Arial"/>
                <w:sz w:val="24"/>
                <w:szCs w:val="24"/>
                <w:lang w:bidi="ar-IQ"/>
              </w:rPr>
            </w:pPr>
            <w:r w:rsidRPr="004E473E">
              <w:rPr>
                <w:rFonts w:ascii="Arial" w:hAnsi="Arial"/>
                <w:sz w:val="24"/>
                <w:szCs w:val="24"/>
                <w:rtl/>
                <w:lang w:bidi="ar-IQ"/>
              </w:rPr>
              <w:t>الاسبوع الثالث عشر: المساهمة الأصلية في الجريمة(تعريفها- أركانها).</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السبوع الرابع عشر: النتيجة المحتملة في المساهمة الأصلية في الجريمة- عقوبة المساهم الأصلي في الجريمة.</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الخامس عشر: المساهمة التبعية في الجريمة (تعريفها- أركانها)</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السادس عشر: النتيجة المحتملة في الإشتراك-عقوبة المساهم التبعي في الجريمة - حالة إستقلال الشرك في مصيره عن الفاعل الأصلي- تأثير ظروف والاعذار الجريمة على المساهمين فيها.</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lastRenderedPageBreak/>
              <w:t xml:space="preserve">الاسبوع السابع عشر: أسباب الإباحة (تعريفها- القواعد العامة لها). </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الثامن عشر: صور أسباب الإباحة(أداء الواجب - إستعمال الحق).</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التاسع عشر: الدفاع الشرعي</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العشرون: أنواع الجرائم</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الحادية وعشرون: تكملة أنواع الجرائم</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الثانية وعشرون: المجرم والمسؤولية الجنائية-القصد الجنائي –الخطأ).</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الثالث وعشرون: موانع المسؤولية الجنائية (تعريفها- تمييزها عما يشابهها من أوضاع- جنون أو عاهة في العقل كأحدى صور موانع المسؤولية الجنائية).</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 xml:space="preserve">الاسبوع الرابع وعشرون: سكر أو التخدير- الإكراه   </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 xml:space="preserve">الاسبوع الخامس وعشرون: - الضرورة - صغر السن. </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 xml:space="preserve">الاسبوع السادس وعشرون: العقوبة ( تعريفها- تمييزها عما يشابهها من أوضاع- أهداف العقوبة). </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السابع وعشرون: أنواع العقوبة (العقوبات الاصلية كنوع من أنواع العقوبات).</w:t>
            </w:r>
          </w:p>
          <w:p w:rsidR="009E1541" w:rsidRPr="004E473E" w:rsidRDefault="009E1541" w:rsidP="004E473E">
            <w:pPr>
              <w:jc w:val="right"/>
              <w:rPr>
                <w:rFonts w:ascii="Arial" w:hAnsi="Arial"/>
                <w:sz w:val="24"/>
                <w:szCs w:val="24"/>
                <w:lang w:bidi="ar-IQ"/>
              </w:rPr>
            </w:pPr>
            <w:r w:rsidRPr="004E473E">
              <w:rPr>
                <w:rFonts w:ascii="Arial" w:hAnsi="Arial"/>
                <w:sz w:val="24"/>
                <w:szCs w:val="24"/>
                <w:rtl/>
                <w:lang w:bidi="ar-IQ"/>
              </w:rPr>
              <w:t>الاسبوع الثامن وعشرون: العقوبات التبعية- العقوبات التكميلية.</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 xml:space="preserve"> الاسبوع التاسع وعشرون: تفريد العقوبة (الظروف المشددة للعقوبة-الظروف المخففة للعقوبة).</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الثلاثون: إيقاف تنفيذ العقوبة</w:t>
            </w:r>
          </w:p>
          <w:p w:rsidR="00001B33" w:rsidRPr="004E473E" w:rsidRDefault="00001B33" w:rsidP="004E473E">
            <w:pPr>
              <w:bidi/>
              <w:spacing w:after="0"/>
              <w:rPr>
                <w:rFonts w:asciiTheme="majorBidi" w:hAnsiTheme="majorBidi" w:cstheme="majorBidi"/>
                <w:sz w:val="24"/>
                <w:szCs w:val="24"/>
                <w:rtl/>
                <w:lang w:bidi="ar-IQ"/>
              </w:rPr>
            </w:pPr>
          </w:p>
        </w:tc>
      </w:tr>
      <w:tr w:rsidR="008D46A4" w:rsidRPr="004E473E" w:rsidTr="004E473E">
        <w:trPr>
          <w:trHeight w:val="515"/>
        </w:trPr>
        <w:tc>
          <w:tcPr>
            <w:tcW w:w="2518" w:type="dxa"/>
            <w:tcBorders>
              <w:top w:val="single" w:sz="8" w:space="0" w:color="auto"/>
            </w:tcBorders>
          </w:tcPr>
          <w:p w:rsidR="008D46A4" w:rsidRPr="004E473E" w:rsidRDefault="008D46A4" w:rsidP="004E473E">
            <w:pPr>
              <w:spacing w:after="0"/>
              <w:rPr>
                <w:b/>
                <w:bCs/>
                <w:sz w:val="24"/>
                <w:szCs w:val="24"/>
                <w:lang w:val="en-US" w:bidi="ar-KW"/>
              </w:rPr>
            </w:pPr>
          </w:p>
        </w:tc>
        <w:tc>
          <w:tcPr>
            <w:tcW w:w="7405" w:type="dxa"/>
            <w:gridSpan w:val="2"/>
            <w:tcBorders>
              <w:top w:val="single" w:sz="8" w:space="0" w:color="auto"/>
            </w:tcBorders>
          </w:tcPr>
          <w:p w:rsidR="008D46A4" w:rsidRPr="004E473E" w:rsidRDefault="00EC388C" w:rsidP="004E473E">
            <w:pPr>
              <w:bidi/>
              <w:spacing w:after="0"/>
              <w:rPr>
                <w:rFonts w:asciiTheme="majorBidi" w:hAnsiTheme="majorBidi" w:cstheme="majorBidi"/>
                <w:b/>
                <w:sz w:val="24"/>
                <w:szCs w:val="24"/>
                <w:rtl/>
                <w:lang w:bidi="ar-IQ"/>
              </w:rPr>
            </w:pPr>
            <w:r w:rsidRPr="004E473E">
              <w:rPr>
                <w:rFonts w:asciiTheme="majorBidi" w:hAnsiTheme="majorBidi" w:cstheme="majorBidi"/>
                <w:bCs/>
                <w:sz w:val="24"/>
                <w:szCs w:val="24"/>
                <w:rtl/>
                <w:lang w:bidi="ar-IQ"/>
              </w:rPr>
              <w:t>١٨.</w:t>
            </w:r>
            <w:r w:rsidR="009C7CEB" w:rsidRPr="004E473E">
              <w:rPr>
                <w:rFonts w:asciiTheme="majorBidi" w:hAnsiTheme="majorBidi" w:cstheme="majorBidi"/>
                <w:bCs/>
                <w:sz w:val="24"/>
                <w:szCs w:val="24"/>
                <w:rtl/>
                <w:lang w:bidi="ar-IQ"/>
              </w:rPr>
              <w:t xml:space="preserve"> </w:t>
            </w:r>
            <w:r w:rsidR="00015321" w:rsidRPr="004E473E">
              <w:rPr>
                <w:rFonts w:asciiTheme="majorBidi" w:hAnsiTheme="majorBidi" w:cstheme="majorBidi"/>
                <w:bCs/>
                <w:sz w:val="24"/>
                <w:szCs w:val="24"/>
                <w:rtl/>
                <w:lang w:bidi="ar-IQ"/>
              </w:rPr>
              <w:t>المواضيع التطبيقية (إن وجدت)</w:t>
            </w:r>
          </w:p>
        </w:tc>
      </w:tr>
      <w:tr w:rsidR="008D46A4" w:rsidRPr="004E473E" w:rsidTr="004E473E">
        <w:tc>
          <w:tcPr>
            <w:tcW w:w="2518" w:type="dxa"/>
          </w:tcPr>
          <w:p w:rsidR="008D46A4" w:rsidRPr="00BE545D" w:rsidRDefault="00BE545D" w:rsidP="00892861">
            <w:pPr>
              <w:bidi/>
              <w:spacing w:after="0"/>
              <w:rPr>
                <w:sz w:val="24"/>
                <w:szCs w:val="24"/>
                <w:lang w:val="en-US" w:bidi="ar-IQ"/>
              </w:rPr>
            </w:pPr>
            <w:r w:rsidRPr="00BE545D">
              <w:rPr>
                <w:rFonts w:cs="Times New Roman" w:hint="cs"/>
                <w:sz w:val="24"/>
                <w:szCs w:val="24"/>
                <w:rtl/>
                <w:lang w:val="en-US" w:bidi="ar-IQ"/>
              </w:rPr>
              <w:t>د.</w:t>
            </w:r>
            <w:r w:rsidR="00892861" w:rsidRPr="00BE545D">
              <w:rPr>
                <w:rFonts w:cs="Times New Roman" w:hint="cs"/>
                <w:sz w:val="24"/>
                <w:szCs w:val="24"/>
                <w:rtl/>
                <w:lang w:val="en-US" w:bidi="ar-IQ"/>
              </w:rPr>
              <w:t xml:space="preserve"> محمد كاك الله سمايل</w:t>
            </w:r>
          </w:p>
        </w:tc>
        <w:tc>
          <w:tcPr>
            <w:tcW w:w="7405" w:type="dxa"/>
            <w:gridSpan w:val="2"/>
          </w:tcPr>
          <w:p w:rsidR="00015321" w:rsidRPr="004E473E" w:rsidRDefault="009E1541" w:rsidP="000F6B24">
            <w:pPr>
              <w:bidi/>
              <w:spacing w:after="0"/>
              <w:rPr>
                <w:rFonts w:asciiTheme="majorBidi" w:hAnsiTheme="majorBidi" w:cstheme="majorBidi"/>
                <w:sz w:val="24"/>
                <w:szCs w:val="24"/>
                <w:lang w:val="en-US" w:bidi="ar-IQ"/>
              </w:rPr>
            </w:pPr>
            <w:r w:rsidRPr="004E473E">
              <w:rPr>
                <w:rFonts w:asciiTheme="majorBidi" w:hAnsiTheme="majorBidi" w:cstheme="majorBidi" w:hint="cs"/>
                <w:sz w:val="24"/>
                <w:szCs w:val="24"/>
                <w:rtl/>
                <w:lang w:bidi="ar-IQ"/>
              </w:rPr>
              <w:t>يتم التطرق الى المحاضرات العملية وذلك من خلال الزام الطلبة بإحضار بعض القضايا الخاصة بالجرائم من المحاكم الجزائية</w:t>
            </w:r>
            <w:r w:rsidR="004E659C" w:rsidRPr="004E473E">
              <w:rPr>
                <w:rFonts w:asciiTheme="majorBidi" w:hAnsiTheme="majorBidi" w:cstheme="majorBidi" w:hint="cs"/>
                <w:sz w:val="24"/>
                <w:szCs w:val="24"/>
                <w:rtl/>
                <w:lang w:bidi="ar-IQ"/>
              </w:rPr>
              <w:t xml:space="preserve"> وعلى ان تكون هذه القضايا من القضايا الحيوية </w:t>
            </w:r>
            <w:r w:rsidR="00425C9C">
              <w:rPr>
                <w:rFonts w:asciiTheme="majorBidi" w:hAnsiTheme="majorBidi" w:cstheme="majorBidi" w:hint="cs"/>
                <w:sz w:val="24"/>
                <w:szCs w:val="24"/>
                <w:rtl/>
                <w:lang w:bidi="ar-IQ"/>
              </w:rPr>
              <w:t>والتي تشغل حيز المجتمع بشكل عام</w:t>
            </w:r>
            <w:r w:rsidRPr="004E473E">
              <w:rPr>
                <w:rFonts w:asciiTheme="majorBidi" w:hAnsiTheme="majorBidi" w:cstheme="majorBidi" w:hint="cs"/>
                <w:sz w:val="24"/>
                <w:szCs w:val="24"/>
                <w:rtl/>
                <w:lang w:bidi="ar-IQ"/>
              </w:rPr>
              <w:t>.</w:t>
            </w:r>
            <w:r w:rsidRPr="004E473E">
              <w:rPr>
                <w:rFonts w:asciiTheme="majorBidi" w:hAnsiTheme="majorBidi" w:cstheme="majorBidi"/>
                <w:sz w:val="24"/>
                <w:szCs w:val="24"/>
                <w:lang w:val="en-US" w:bidi="ar-KW"/>
              </w:rPr>
              <w:t xml:space="preserve"> </w:t>
            </w:r>
          </w:p>
          <w:p w:rsidR="00015321" w:rsidRPr="004E473E" w:rsidRDefault="00015321" w:rsidP="004E473E">
            <w:pPr>
              <w:spacing w:after="0"/>
              <w:jc w:val="both"/>
              <w:rPr>
                <w:rFonts w:asciiTheme="majorBidi" w:hAnsiTheme="majorBidi" w:cstheme="majorBidi"/>
                <w:sz w:val="24"/>
                <w:szCs w:val="24"/>
                <w:lang w:val="en-US" w:bidi="ar-KW"/>
              </w:rPr>
            </w:pPr>
          </w:p>
          <w:p w:rsidR="008D46A4" w:rsidRPr="004E473E" w:rsidRDefault="008D46A4" w:rsidP="004E473E">
            <w:pPr>
              <w:spacing w:after="0"/>
              <w:rPr>
                <w:rFonts w:asciiTheme="majorBidi" w:hAnsiTheme="majorBidi" w:cstheme="majorBidi"/>
                <w:sz w:val="24"/>
                <w:szCs w:val="24"/>
                <w:lang w:val="en-US" w:bidi="ar-KW"/>
              </w:rPr>
            </w:pPr>
          </w:p>
        </w:tc>
      </w:tr>
      <w:tr w:rsidR="008D46A4" w:rsidRPr="004E473E" w:rsidTr="004E473E">
        <w:trPr>
          <w:trHeight w:val="732"/>
        </w:trPr>
        <w:tc>
          <w:tcPr>
            <w:tcW w:w="9923" w:type="dxa"/>
            <w:gridSpan w:val="3"/>
          </w:tcPr>
          <w:p w:rsidR="00700C17" w:rsidRPr="004E473E" w:rsidRDefault="00EC388C" w:rsidP="004E473E">
            <w:pPr>
              <w:bidi/>
              <w:spacing w:after="0"/>
              <w:rPr>
                <w:rFonts w:asciiTheme="majorBidi" w:hAnsiTheme="majorBidi" w:cstheme="majorBidi"/>
                <w:b/>
                <w:bCs/>
                <w:sz w:val="24"/>
                <w:szCs w:val="24"/>
                <w:rtl/>
                <w:lang w:bidi="ar-IQ"/>
              </w:rPr>
            </w:pPr>
            <w:r w:rsidRPr="004E473E">
              <w:rPr>
                <w:rFonts w:asciiTheme="majorBidi" w:hAnsiTheme="majorBidi" w:cstheme="majorBidi"/>
                <w:b/>
                <w:bCs/>
                <w:sz w:val="24"/>
                <w:szCs w:val="24"/>
                <w:rtl/>
                <w:lang w:bidi="ar-KW"/>
              </w:rPr>
              <w:t>١٩</w:t>
            </w:r>
            <w:r w:rsidR="00700C17" w:rsidRPr="004E473E">
              <w:rPr>
                <w:rFonts w:asciiTheme="majorBidi" w:hAnsiTheme="majorBidi" w:cstheme="majorBidi"/>
                <w:b/>
                <w:bCs/>
                <w:sz w:val="24"/>
                <w:szCs w:val="24"/>
                <w:rtl/>
                <w:lang w:bidi="ar-KW"/>
              </w:rPr>
              <w:t xml:space="preserve">. </w:t>
            </w:r>
            <w:r w:rsidR="005E25AC" w:rsidRPr="004E473E">
              <w:rPr>
                <w:rFonts w:asciiTheme="majorBidi" w:hAnsiTheme="majorBidi" w:cstheme="majorBidi"/>
                <w:b/>
                <w:bCs/>
                <w:sz w:val="24"/>
                <w:szCs w:val="24"/>
                <w:rtl/>
                <w:lang w:bidi="ar-IQ"/>
              </w:rPr>
              <w:t>الاختبارات</w:t>
            </w:r>
          </w:p>
          <w:p w:rsidR="005E25AC" w:rsidRPr="004E473E" w:rsidRDefault="0034545C" w:rsidP="0034545C">
            <w:pPr>
              <w:bidi/>
              <w:spacing w:after="0"/>
              <w:rPr>
                <w:rFonts w:asciiTheme="majorBidi" w:hAnsiTheme="majorBidi" w:cstheme="majorBidi"/>
                <w:sz w:val="24"/>
                <w:szCs w:val="24"/>
                <w:rtl/>
                <w:lang w:bidi="ar-IQ"/>
              </w:rPr>
            </w:pPr>
            <w:r>
              <w:rPr>
                <w:rFonts w:asciiTheme="majorBidi" w:hAnsiTheme="majorBidi" w:cstheme="majorBidi" w:hint="cs"/>
                <w:b/>
                <w:bCs/>
                <w:sz w:val="24"/>
                <w:szCs w:val="24"/>
                <w:rtl/>
                <w:lang w:bidi="ar-IQ"/>
              </w:rPr>
              <w:t xml:space="preserve">أولا/ </w:t>
            </w:r>
            <w:r w:rsidR="005E25AC" w:rsidRPr="004E473E">
              <w:rPr>
                <w:rFonts w:asciiTheme="majorBidi" w:hAnsiTheme="majorBidi" w:cstheme="majorBidi"/>
                <w:b/>
                <w:bCs/>
                <w:sz w:val="24"/>
                <w:szCs w:val="24"/>
                <w:rtl/>
                <w:lang w:bidi="ar-IQ"/>
              </w:rPr>
              <w:t xml:space="preserve">انشائي: </w:t>
            </w:r>
            <w:r w:rsidR="005E25AC" w:rsidRPr="004E473E">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rsidR="00786F7C" w:rsidRPr="0034545C" w:rsidRDefault="00786F7C" w:rsidP="0034545C">
            <w:pPr>
              <w:bidi/>
              <w:spacing w:after="0"/>
              <w:rPr>
                <w:rFonts w:asciiTheme="majorBidi" w:hAnsiTheme="majorBidi" w:cstheme="majorBidi"/>
                <w:sz w:val="24"/>
                <w:szCs w:val="24"/>
                <w:lang w:bidi="ar-IQ"/>
              </w:rPr>
            </w:pPr>
            <w:r w:rsidRPr="0034545C">
              <w:rPr>
                <w:rFonts w:asciiTheme="majorBidi" w:hAnsiTheme="majorBidi" w:cstheme="majorBidi" w:hint="cs"/>
                <w:b/>
                <w:bCs/>
                <w:sz w:val="24"/>
                <w:szCs w:val="24"/>
                <w:rtl/>
                <w:lang w:bidi="ar-IQ"/>
              </w:rPr>
              <w:t xml:space="preserve">وضح كيفية </w:t>
            </w:r>
            <w:r w:rsidR="00A91266" w:rsidRPr="0034545C">
              <w:rPr>
                <w:rFonts w:asciiTheme="majorBidi" w:hAnsiTheme="majorBidi" w:cstheme="majorBidi" w:hint="cs"/>
                <w:b/>
                <w:bCs/>
                <w:sz w:val="24"/>
                <w:szCs w:val="24"/>
                <w:rtl/>
                <w:lang w:bidi="ar-IQ"/>
              </w:rPr>
              <w:t xml:space="preserve">يتم </w:t>
            </w:r>
            <w:r w:rsidRPr="0034545C">
              <w:rPr>
                <w:rFonts w:asciiTheme="majorBidi" w:hAnsiTheme="majorBidi" w:cstheme="majorBidi" w:hint="cs"/>
                <w:b/>
                <w:bCs/>
                <w:sz w:val="24"/>
                <w:szCs w:val="24"/>
                <w:rtl/>
                <w:lang w:bidi="ar-IQ"/>
              </w:rPr>
              <w:t>تطبيق الاختصاص العيني على الجاني الذي يرتكب جريمة خارج العراق ؟  لابد من ان تكون الجريمة من الجرائم المقررة بموجب المادة التاسعة من القانون العقوبات العراقي رقم 111 لسنة 1969 وذلك في جريمتين وهي كالاتي :</w:t>
            </w:r>
            <w:r w:rsidRPr="0034545C">
              <w:rPr>
                <w:rFonts w:asciiTheme="majorBidi" w:hAnsiTheme="majorBidi" w:cstheme="majorBidi" w:hint="cs"/>
                <w:sz w:val="24"/>
                <w:szCs w:val="24"/>
                <w:rtl/>
                <w:lang w:bidi="ar-IQ"/>
              </w:rPr>
              <w:t xml:space="preserve"> </w:t>
            </w:r>
          </w:p>
          <w:p w:rsidR="00786F7C" w:rsidRPr="0034545C" w:rsidRDefault="0034545C" w:rsidP="0034545C">
            <w:pPr>
              <w:autoSpaceDE w:val="0"/>
              <w:autoSpaceDN w:val="0"/>
              <w:bidi/>
              <w:adjustRightInd w:val="0"/>
              <w:spacing w:after="0"/>
              <w:rPr>
                <w:rFonts w:ascii="Arial" w:hAnsi="Arial"/>
                <w:sz w:val="24"/>
                <w:szCs w:val="24"/>
                <w:lang w:val="en-US"/>
              </w:rPr>
            </w:pPr>
            <w:r>
              <w:rPr>
                <w:rFonts w:ascii="Arial" w:hAnsi="Arial" w:hint="cs"/>
                <w:sz w:val="24"/>
                <w:szCs w:val="24"/>
                <w:rtl/>
              </w:rPr>
              <w:t>1-</w:t>
            </w:r>
            <w:r w:rsidR="00786F7C" w:rsidRPr="0034545C">
              <w:rPr>
                <w:rFonts w:ascii="Arial" w:hAnsi="Arial"/>
                <w:sz w:val="24"/>
                <w:szCs w:val="24"/>
                <w:rtl/>
                <w:lang w:val="en-US"/>
              </w:rPr>
              <w:t>جريمة</w:t>
            </w:r>
            <w:r w:rsidR="00786F7C" w:rsidRPr="0034545C">
              <w:rPr>
                <w:rFonts w:ascii="Arial" w:hAnsi="Arial"/>
                <w:sz w:val="24"/>
                <w:szCs w:val="24"/>
                <w:lang w:val="en-US"/>
              </w:rPr>
              <w:t xml:space="preserve"> </w:t>
            </w:r>
            <w:r w:rsidR="00786F7C" w:rsidRPr="0034545C">
              <w:rPr>
                <w:rFonts w:ascii="Arial" w:hAnsi="Arial"/>
                <w:sz w:val="24"/>
                <w:szCs w:val="24"/>
                <w:rtl/>
                <w:lang w:val="en-US"/>
              </w:rPr>
              <w:t>ماسة</w:t>
            </w:r>
            <w:r w:rsidR="00786F7C" w:rsidRPr="0034545C">
              <w:rPr>
                <w:rFonts w:ascii="Arial" w:hAnsi="Arial"/>
                <w:sz w:val="24"/>
                <w:szCs w:val="24"/>
                <w:lang w:val="en-US"/>
              </w:rPr>
              <w:t xml:space="preserve"> </w:t>
            </w:r>
            <w:r w:rsidR="00786F7C" w:rsidRPr="0034545C">
              <w:rPr>
                <w:rFonts w:ascii="Arial" w:hAnsi="Arial"/>
                <w:sz w:val="24"/>
                <w:szCs w:val="24"/>
                <w:rtl/>
                <w:lang w:val="en-US"/>
              </w:rPr>
              <w:t>بأمن</w:t>
            </w:r>
            <w:r w:rsidR="00786F7C" w:rsidRPr="0034545C">
              <w:rPr>
                <w:rFonts w:ascii="Arial" w:hAnsi="Arial"/>
                <w:sz w:val="24"/>
                <w:szCs w:val="24"/>
                <w:lang w:val="en-US"/>
              </w:rPr>
              <w:t xml:space="preserve"> </w:t>
            </w:r>
            <w:r w:rsidR="00786F7C" w:rsidRPr="0034545C">
              <w:rPr>
                <w:rFonts w:ascii="Arial" w:hAnsi="Arial"/>
                <w:sz w:val="24"/>
                <w:szCs w:val="24"/>
                <w:rtl/>
                <w:lang w:val="en-US"/>
              </w:rPr>
              <w:t>الدولة</w:t>
            </w:r>
            <w:r w:rsidR="00786F7C" w:rsidRPr="0034545C">
              <w:rPr>
                <w:rFonts w:ascii="Arial" w:hAnsi="Arial"/>
                <w:sz w:val="24"/>
                <w:szCs w:val="24"/>
                <w:lang w:val="en-US"/>
              </w:rPr>
              <w:t xml:space="preserve"> </w:t>
            </w:r>
            <w:r w:rsidR="00786F7C" w:rsidRPr="0034545C">
              <w:rPr>
                <w:rFonts w:ascii="Arial" w:hAnsi="Arial"/>
                <w:sz w:val="24"/>
                <w:szCs w:val="24"/>
                <w:rtl/>
                <w:lang w:val="en-US"/>
              </w:rPr>
              <w:t>الخارجي</w:t>
            </w:r>
            <w:r w:rsidR="00786F7C" w:rsidRPr="0034545C">
              <w:rPr>
                <w:rFonts w:ascii="Arial" w:hAnsi="Arial"/>
                <w:sz w:val="24"/>
                <w:szCs w:val="24"/>
                <w:lang w:val="en-US"/>
              </w:rPr>
              <w:t xml:space="preserve"> </w:t>
            </w:r>
            <w:r w:rsidR="00786F7C" w:rsidRPr="0034545C">
              <w:rPr>
                <w:rFonts w:ascii="Arial" w:hAnsi="Arial"/>
                <w:sz w:val="24"/>
                <w:szCs w:val="24"/>
                <w:rtl/>
                <w:lang w:val="en-US"/>
              </w:rPr>
              <w:t>او</w:t>
            </w:r>
            <w:r w:rsidR="00786F7C" w:rsidRPr="0034545C">
              <w:rPr>
                <w:rFonts w:ascii="Arial" w:hAnsi="Arial"/>
                <w:sz w:val="24"/>
                <w:szCs w:val="24"/>
                <w:lang w:val="en-US"/>
              </w:rPr>
              <w:t xml:space="preserve"> </w:t>
            </w:r>
            <w:r w:rsidR="00786F7C" w:rsidRPr="0034545C">
              <w:rPr>
                <w:rFonts w:ascii="Arial" w:hAnsi="Arial"/>
                <w:sz w:val="24"/>
                <w:szCs w:val="24"/>
                <w:rtl/>
                <w:lang w:val="en-US"/>
              </w:rPr>
              <w:t>الداخلي</w:t>
            </w:r>
            <w:r w:rsidR="00786F7C" w:rsidRPr="0034545C">
              <w:rPr>
                <w:rFonts w:ascii="Arial" w:hAnsi="Arial"/>
                <w:sz w:val="24"/>
                <w:szCs w:val="24"/>
                <w:lang w:val="en-US"/>
              </w:rPr>
              <w:t xml:space="preserve"> </w:t>
            </w:r>
            <w:r w:rsidR="00786F7C" w:rsidRPr="0034545C">
              <w:rPr>
                <w:rFonts w:ascii="Arial" w:hAnsi="Arial"/>
                <w:sz w:val="24"/>
                <w:szCs w:val="24"/>
                <w:rtl/>
                <w:lang w:val="en-US"/>
              </w:rPr>
              <w:t>او</w:t>
            </w:r>
            <w:r w:rsidR="00786F7C" w:rsidRPr="0034545C">
              <w:rPr>
                <w:rFonts w:ascii="Arial" w:hAnsi="Arial"/>
                <w:sz w:val="24"/>
                <w:szCs w:val="24"/>
                <w:lang w:val="en-US"/>
              </w:rPr>
              <w:t xml:space="preserve"> </w:t>
            </w:r>
            <w:r w:rsidR="00786F7C" w:rsidRPr="0034545C">
              <w:rPr>
                <w:rFonts w:ascii="Arial" w:hAnsi="Arial"/>
                <w:sz w:val="24"/>
                <w:szCs w:val="24"/>
                <w:rtl/>
                <w:lang w:val="en-US"/>
              </w:rPr>
              <w:t>ضد</w:t>
            </w:r>
            <w:r w:rsidR="00786F7C" w:rsidRPr="0034545C">
              <w:rPr>
                <w:rFonts w:ascii="Arial" w:hAnsi="Arial"/>
                <w:sz w:val="24"/>
                <w:szCs w:val="24"/>
                <w:lang w:val="en-US"/>
              </w:rPr>
              <w:t xml:space="preserve"> </w:t>
            </w:r>
            <w:r w:rsidR="00786F7C" w:rsidRPr="0034545C">
              <w:rPr>
                <w:rFonts w:ascii="Arial" w:hAnsi="Arial"/>
                <w:sz w:val="24"/>
                <w:szCs w:val="24"/>
                <w:rtl/>
                <w:lang w:val="en-US"/>
              </w:rPr>
              <w:t>نظامها</w:t>
            </w:r>
            <w:r w:rsidR="00786F7C" w:rsidRPr="0034545C">
              <w:rPr>
                <w:rFonts w:ascii="Arial" w:hAnsi="Arial"/>
                <w:sz w:val="24"/>
                <w:szCs w:val="24"/>
                <w:lang w:val="en-US"/>
              </w:rPr>
              <w:t xml:space="preserve"> </w:t>
            </w:r>
            <w:r w:rsidR="00786F7C" w:rsidRPr="0034545C">
              <w:rPr>
                <w:rFonts w:ascii="Arial" w:hAnsi="Arial"/>
                <w:sz w:val="24"/>
                <w:szCs w:val="24"/>
                <w:rtl/>
                <w:lang w:val="en-US"/>
              </w:rPr>
              <w:t>الجمهوري</w:t>
            </w:r>
            <w:r w:rsidR="00786F7C" w:rsidRPr="0034545C">
              <w:rPr>
                <w:rFonts w:ascii="Arial" w:hAnsi="Arial"/>
                <w:sz w:val="24"/>
                <w:szCs w:val="24"/>
                <w:lang w:val="en-US"/>
              </w:rPr>
              <w:t xml:space="preserve"> </w:t>
            </w:r>
            <w:r w:rsidR="00786F7C" w:rsidRPr="0034545C">
              <w:rPr>
                <w:rFonts w:ascii="Arial" w:hAnsi="Arial"/>
                <w:sz w:val="24"/>
                <w:szCs w:val="24"/>
                <w:rtl/>
                <w:lang w:val="en-US"/>
              </w:rPr>
              <w:t>او</w:t>
            </w:r>
            <w:r w:rsidR="00786F7C" w:rsidRPr="0034545C">
              <w:rPr>
                <w:rFonts w:ascii="Arial" w:hAnsi="Arial"/>
                <w:sz w:val="24"/>
                <w:szCs w:val="24"/>
                <w:lang w:val="en-US"/>
              </w:rPr>
              <w:t xml:space="preserve"> </w:t>
            </w:r>
            <w:r w:rsidR="00786F7C" w:rsidRPr="0034545C">
              <w:rPr>
                <w:rFonts w:ascii="Arial" w:hAnsi="Arial"/>
                <w:sz w:val="24"/>
                <w:szCs w:val="24"/>
                <w:rtl/>
                <w:lang w:val="en-US"/>
              </w:rPr>
              <w:t>سنداتها</w:t>
            </w:r>
            <w:r w:rsidR="00786F7C" w:rsidRPr="0034545C">
              <w:rPr>
                <w:rFonts w:ascii="Arial" w:hAnsi="Arial"/>
                <w:sz w:val="24"/>
                <w:szCs w:val="24"/>
                <w:lang w:val="en-US"/>
              </w:rPr>
              <w:t xml:space="preserve"> </w:t>
            </w:r>
          </w:p>
          <w:p w:rsidR="00786F7C" w:rsidRPr="004E473E" w:rsidRDefault="00786F7C" w:rsidP="0034545C">
            <w:pPr>
              <w:autoSpaceDE w:val="0"/>
              <w:autoSpaceDN w:val="0"/>
              <w:adjustRightInd w:val="0"/>
              <w:spacing w:after="0"/>
              <w:jc w:val="right"/>
              <w:rPr>
                <w:rFonts w:ascii="Arial" w:hAnsi="Arial"/>
                <w:sz w:val="24"/>
                <w:szCs w:val="24"/>
                <w:lang w:val="en-US"/>
              </w:rPr>
            </w:pPr>
            <w:r w:rsidRPr="004E473E">
              <w:rPr>
                <w:rFonts w:ascii="Arial" w:hAnsi="Arial"/>
                <w:sz w:val="24"/>
                <w:szCs w:val="24"/>
                <w:rtl/>
                <w:lang w:val="en-US"/>
              </w:rPr>
              <w:t>المالية</w:t>
            </w:r>
            <w:r w:rsidRPr="004E473E">
              <w:rPr>
                <w:rFonts w:ascii="Arial" w:hAnsi="Arial"/>
                <w:sz w:val="24"/>
                <w:szCs w:val="24"/>
                <w:lang w:val="en-US"/>
              </w:rPr>
              <w:t xml:space="preserve"> </w:t>
            </w:r>
            <w:r w:rsidRPr="004E473E">
              <w:rPr>
                <w:rFonts w:ascii="Arial" w:hAnsi="Arial"/>
                <w:sz w:val="24"/>
                <w:szCs w:val="24"/>
                <w:rtl/>
                <w:lang w:val="en-US"/>
              </w:rPr>
              <w:t>المأذون</w:t>
            </w:r>
            <w:r w:rsidRPr="004E473E">
              <w:rPr>
                <w:rFonts w:ascii="Arial" w:hAnsi="Arial"/>
                <w:sz w:val="24"/>
                <w:szCs w:val="24"/>
                <w:lang w:val="en-US"/>
              </w:rPr>
              <w:t xml:space="preserve"> </w:t>
            </w:r>
            <w:r w:rsidRPr="004E473E">
              <w:rPr>
                <w:rFonts w:ascii="Arial" w:hAnsi="Arial"/>
                <w:sz w:val="24"/>
                <w:szCs w:val="24"/>
                <w:rtl/>
                <w:lang w:val="en-US"/>
              </w:rPr>
              <w:t>بإصدارها</w:t>
            </w:r>
            <w:r w:rsidRPr="004E473E">
              <w:rPr>
                <w:rFonts w:ascii="Arial" w:hAnsi="Arial"/>
                <w:sz w:val="24"/>
                <w:szCs w:val="24"/>
                <w:lang w:val="en-US"/>
              </w:rPr>
              <w:t xml:space="preserve"> </w:t>
            </w:r>
            <w:r w:rsidRPr="004E473E">
              <w:rPr>
                <w:rFonts w:ascii="Arial" w:hAnsi="Arial"/>
                <w:sz w:val="24"/>
                <w:szCs w:val="24"/>
                <w:rtl/>
                <w:lang w:val="en-US"/>
              </w:rPr>
              <w:t>قانوناً</w:t>
            </w:r>
            <w:r w:rsidRPr="004E473E">
              <w:rPr>
                <w:rFonts w:ascii="Arial" w:hAnsi="Arial"/>
                <w:sz w:val="24"/>
                <w:szCs w:val="24"/>
                <w:lang w:val="en-US"/>
              </w:rPr>
              <w:t xml:space="preserve"> </w:t>
            </w:r>
            <w:r w:rsidRPr="004E473E">
              <w:rPr>
                <w:rFonts w:ascii="Arial" w:hAnsi="Arial"/>
                <w:sz w:val="24"/>
                <w:szCs w:val="24"/>
                <w:rtl/>
                <w:lang w:val="en-US"/>
              </w:rPr>
              <w:t>او</w:t>
            </w:r>
            <w:r w:rsidRPr="004E473E">
              <w:rPr>
                <w:rFonts w:ascii="Arial" w:hAnsi="Arial"/>
                <w:sz w:val="24"/>
                <w:szCs w:val="24"/>
                <w:lang w:val="en-US"/>
              </w:rPr>
              <w:t xml:space="preserve"> </w:t>
            </w:r>
            <w:r w:rsidRPr="004E473E">
              <w:rPr>
                <w:rFonts w:ascii="Arial" w:hAnsi="Arial"/>
                <w:sz w:val="24"/>
                <w:szCs w:val="24"/>
                <w:rtl/>
                <w:lang w:val="en-US"/>
              </w:rPr>
              <w:t>طوابعها</w:t>
            </w:r>
            <w:r w:rsidRPr="004E473E">
              <w:rPr>
                <w:rFonts w:ascii="Arial" w:hAnsi="Arial"/>
                <w:sz w:val="24"/>
                <w:szCs w:val="24"/>
                <w:lang w:val="en-US"/>
              </w:rPr>
              <w:t xml:space="preserve"> </w:t>
            </w:r>
            <w:r w:rsidRPr="004E473E">
              <w:rPr>
                <w:rFonts w:ascii="Arial" w:hAnsi="Arial"/>
                <w:sz w:val="24"/>
                <w:szCs w:val="24"/>
                <w:rtl/>
                <w:lang w:val="en-US"/>
              </w:rPr>
              <w:t>او</w:t>
            </w:r>
            <w:r w:rsidRPr="004E473E">
              <w:rPr>
                <w:rFonts w:ascii="Arial" w:hAnsi="Arial"/>
                <w:sz w:val="24"/>
                <w:szCs w:val="24"/>
                <w:lang w:val="en-US"/>
              </w:rPr>
              <w:t xml:space="preserve"> </w:t>
            </w:r>
            <w:r w:rsidRPr="004E473E">
              <w:rPr>
                <w:rFonts w:ascii="Arial" w:hAnsi="Arial"/>
                <w:sz w:val="24"/>
                <w:szCs w:val="24"/>
                <w:rtl/>
                <w:lang w:val="en-US"/>
              </w:rPr>
              <w:t>جريمة</w:t>
            </w:r>
            <w:r w:rsidRPr="004E473E">
              <w:rPr>
                <w:rFonts w:ascii="Arial" w:hAnsi="Arial"/>
                <w:sz w:val="24"/>
                <w:szCs w:val="24"/>
                <w:lang w:val="en-US"/>
              </w:rPr>
              <w:t xml:space="preserve"> </w:t>
            </w:r>
            <w:r w:rsidRPr="004E473E">
              <w:rPr>
                <w:rFonts w:ascii="Arial" w:hAnsi="Arial"/>
                <w:sz w:val="24"/>
                <w:szCs w:val="24"/>
                <w:rtl/>
                <w:lang w:val="en-US"/>
              </w:rPr>
              <w:t>تزوير</w:t>
            </w:r>
            <w:r w:rsidRPr="004E473E">
              <w:rPr>
                <w:rFonts w:ascii="Arial" w:hAnsi="Arial"/>
                <w:sz w:val="24"/>
                <w:szCs w:val="24"/>
                <w:lang w:val="en-US"/>
              </w:rPr>
              <w:t xml:space="preserve"> </w:t>
            </w:r>
            <w:r w:rsidRPr="004E473E">
              <w:rPr>
                <w:rFonts w:ascii="Arial" w:hAnsi="Arial"/>
                <w:sz w:val="24"/>
                <w:szCs w:val="24"/>
                <w:rtl/>
                <w:lang w:val="en-US"/>
              </w:rPr>
              <w:t>في</w:t>
            </w:r>
            <w:r w:rsidRPr="004E473E">
              <w:rPr>
                <w:rFonts w:ascii="Arial" w:hAnsi="Arial"/>
                <w:sz w:val="24"/>
                <w:szCs w:val="24"/>
                <w:lang w:val="en-US"/>
              </w:rPr>
              <w:t xml:space="preserve"> </w:t>
            </w:r>
            <w:r w:rsidRPr="004E473E">
              <w:rPr>
                <w:rFonts w:ascii="Arial" w:hAnsi="Arial"/>
                <w:sz w:val="24"/>
                <w:szCs w:val="24"/>
                <w:rtl/>
                <w:lang w:val="en-US"/>
              </w:rPr>
              <w:t>اوراقها</w:t>
            </w:r>
            <w:r w:rsidRPr="004E473E">
              <w:rPr>
                <w:rFonts w:ascii="Arial" w:hAnsi="Arial"/>
                <w:sz w:val="24"/>
                <w:szCs w:val="24"/>
                <w:lang w:val="en-US"/>
              </w:rPr>
              <w:t xml:space="preserve"> </w:t>
            </w:r>
            <w:r w:rsidRPr="004E473E">
              <w:rPr>
                <w:rFonts w:ascii="Arial" w:hAnsi="Arial"/>
                <w:sz w:val="24"/>
                <w:szCs w:val="24"/>
                <w:rtl/>
                <w:lang w:val="en-US"/>
              </w:rPr>
              <w:t>الرسمية</w:t>
            </w:r>
          </w:p>
          <w:p w:rsidR="00786F7C" w:rsidRPr="0034545C" w:rsidRDefault="0034545C" w:rsidP="0034545C">
            <w:pPr>
              <w:autoSpaceDE w:val="0"/>
              <w:autoSpaceDN w:val="0"/>
              <w:bidi/>
              <w:adjustRightInd w:val="0"/>
              <w:spacing w:after="0"/>
              <w:rPr>
                <w:rFonts w:ascii="Arial" w:hAnsi="Arial"/>
                <w:sz w:val="24"/>
                <w:szCs w:val="24"/>
                <w:lang w:val="en-US"/>
              </w:rPr>
            </w:pPr>
            <w:r>
              <w:rPr>
                <w:rFonts w:ascii="Arial" w:hAnsi="Arial" w:hint="cs"/>
                <w:sz w:val="24"/>
                <w:szCs w:val="24"/>
                <w:rtl/>
                <w:lang w:val="en-US"/>
              </w:rPr>
              <w:t>2-</w:t>
            </w:r>
            <w:r w:rsidR="00786F7C" w:rsidRPr="0034545C">
              <w:rPr>
                <w:rFonts w:ascii="Arial" w:hAnsi="Arial"/>
                <w:sz w:val="24"/>
                <w:szCs w:val="24"/>
                <w:rtl/>
                <w:lang w:val="en-US"/>
              </w:rPr>
              <w:t>جريمة</w:t>
            </w:r>
            <w:r w:rsidR="00786F7C" w:rsidRPr="0034545C">
              <w:rPr>
                <w:rFonts w:ascii="Arial" w:hAnsi="Arial"/>
                <w:sz w:val="24"/>
                <w:szCs w:val="24"/>
                <w:lang w:val="en-US"/>
              </w:rPr>
              <w:t xml:space="preserve"> </w:t>
            </w:r>
            <w:r w:rsidR="00786F7C" w:rsidRPr="0034545C">
              <w:rPr>
                <w:rFonts w:ascii="Arial" w:hAnsi="Arial"/>
                <w:sz w:val="24"/>
                <w:szCs w:val="24"/>
                <w:rtl/>
                <w:lang w:val="en-US"/>
              </w:rPr>
              <w:t>تزوير</w:t>
            </w:r>
            <w:r w:rsidR="00786F7C" w:rsidRPr="0034545C">
              <w:rPr>
                <w:rFonts w:ascii="Arial" w:hAnsi="Arial"/>
                <w:sz w:val="24"/>
                <w:szCs w:val="24"/>
                <w:lang w:val="en-US"/>
              </w:rPr>
              <w:t xml:space="preserve"> </w:t>
            </w:r>
            <w:r w:rsidR="00786F7C" w:rsidRPr="0034545C">
              <w:rPr>
                <w:rFonts w:ascii="Arial" w:hAnsi="Arial"/>
                <w:sz w:val="24"/>
                <w:szCs w:val="24"/>
                <w:rtl/>
                <w:lang w:val="en-US"/>
              </w:rPr>
              <w:t>او</w:t>
            </w:r>
            <w:r w:rsidR="00786F7C" w:rsidRPr="0034545C">
              <w:rPr>
                <w:rFonts w:ascii="Arial" w:hAnsi="Arial"/>
                <w:sz w:val="24"/>
                <w:szCs w:val="24"/>
                <w:lang w:val="en-US"/>
              </w:rPr>
              <w:t xml:space="preserve"> </w:t>
            </w:r>
            <w:r w:rsidR="00786F7C" w:rsidRPr="0034545C">
              <w:rPr>
                <w:rFonts w:ascii="Arial" w:hAnsi="Arial"/>
                <w:sz w:val="24"/>
                <w:szCs w:val="24"/>
                <w:rtl/>
                <w:lang w:val="en-US"/>
              </w:rPr>
              <w:t>تقليد</w:t>
            </w:r>
            <w:r w:rsidR="00786F7C" w:rsidRPr="0034545C">
              <w:rPr>
                <w:rFonts w:ascii="Arial" w:hAnsi="Arial"/>
                <w:sz w:val="24"/>
                <w:szCs w:val="24"/>
                <w:lang w:val="en-US"/>
              </w:rPr>
              <w:t xml:space="preserve"> </w:t>
            </w:r>
            <w:r w:rsidR="00786F7C" w:rsidRPr="0034545C">
              <w:rPr>
                <w:rFonts w:ascii="Arial" w:hAnsi="Arial"/>
                <w:sz w:val="24"/>
                <w:szCs w:val="24"/>
                <w:rtl/>
                <w:lang w:val="en-US"/>
              </w:rPr>
              <w:t>او</w:t>
            </w:r>
            <w:r w:rsidR="00786F7C" w:rsidRPr="0034545C">
              <w:rPr>
                <w:rFonts w:ascii="Arial" w:hAnsi="Arial"/>
                <w:sz w:val="24"/>
                <w:szCs w:val="24"/>
                <w:lang w:val="en-US"/>
              </w:rPr>
              <w:t xml:space="preserve"> </w:t>
            </w:r>
            <w:r w:rsidR="00786F7C" w:rsidRPr="0034545C">
              <w:rPr>
                <w:rFonts w:ascii="Arial" w:hAnsi="Arial"/>
                <w:sz w:val="24"/>
                <w:szCs w:val="24"/>
                <w:rtl/>
                <w:lang w:val="en-US"/>
              </w:rPr>
              <w:t>تزييف</w:t>
            </w:r>
            <w:r w:rsidR="00786F7C" w:rsidRPr="0034545C">
              <w:rPr>
                <w:rFonts w:ascii="Arial" w:hAnsi="Arial"/>
                <w:sz w:val="24"/>
                <w:szCs w:val="24"/>
                <w:lang w:val="en-US"/>
              </w:rPr>
              <w:t xml:space="preserve"> </w:t>
            </w:r>
            <w:r w:rsidR="00786F7C" w:rsidRPr="0034545C">
              <w:rPr>
                <w:rFonts w:ascii="Arial" w:hAnsi="Arial"/>
                <w:sz w:val="24"/>
                <w:szCs w:val="24"/>
                <w:rtl/>
                <w:lang w:val="en-US"/>
              </w:rPr>
              <w:t>عملة</w:t>
            </w:r>
            <w:r w:rsidR="00786F7C" w:rsidRPr="0034545C">
              <w:rPr>
                <w:rFonts w:ascii="Arial" w:hAnsi="Arial"/>
                <w:sz w:val="24"/>
                <w:szCs w:val="24"/>
                <w:lang w:val="en-US"/>
              </w:rPr>
              <w:t xml:space="preserve"> </w:t>
            </w:r>
            <w:r w:rsidR="00786F7C" w:rsidRPr="0034545C">
              <w:rPr>
                <w:rFonts w:ascii="Arial" w:hAnsi="Arial"/>
                <w:sz w:val="24"/>
                <w:szCs w:val="24"/>
                <w:rtl/>
                <w:lang w:val="en-US"/>
              </w:rPr>
              <w:t>ورقية</w:t>
            </w:r>
            <w:r w:rsidR="00786F7C" w:rsidRPr="0034545C">
              <w:rPr>
                <w:rFonts w:ascii="Arial" w:hAnsi="Arial"/>
                <w:sz w:val="24"/>
                <w:szCs w:val="24"/>
                <w:lang w:val="en-US"/>
              </w:rPr>
              <w:t xml:space="preserve"> </w:t>
            </w:r>
            <w:r w:rsidR="00786F7C" w:rsidRPr="0034545C">
              <w:rPr>
                <w:rFonts w:ascii="Arial" w:hAnsi="Arial"/>
                <w:sz w:val="24"/>
                <w:szCs w:val="24"/>
                <w:rtl/>
                <w:lang w:val="en-US"/>
              </w:rPr>
              <w:t>او</w:t>
            </w:r>
            <w:r w:rsidR="00786F7C" w:rsidRPr="0034545C">
              <w:rPr>
                <w:rFonts w:ascii="Arial" w:hAnsi="Arial"/>
                <w:sz w:val="24"/>
                <w:szCs w:val="24"/>
                <w:lang w:val="en-US"/>
              </w:rPr>
              <w:t xml:space="preserve"> </w:t>
            </w:r>
            <w:r w:rsidR="00786F7C" w:rsidRPr="0034545C">
              <w:rPr>
                <w:rFonts w:ascii="Arial" w:hAnsi="Arial"/>
                <w:sz w:val="24"/>
                <w:szCs w:val="24"/>
                <w:rtl/>
                <w:lang w:val="en-US"/>
              </w:rPr>
              <w:t>مسكوكات</w:t>
            </w:r>
            <w:r w:rsidR="00786F7C" w:rsidRPr="0034545C">
              <w:rPr>
                <w:rFonts w:ascii="Arial" w:hAnsi="Arial"/>
                <w:sz w:val="24"/>
                <w:szCs w:val="24"/>
                <w:lang w:val="en-US"/>
              </w:rPr>
              <w:t xml:space="preserve"> </w:t>
            </w:r>
            <w:r w:rsidR="00786F7C" w:rsidRPr="0034545C">
              <w:rPr>
                <w:rFonts w:ascii="Arial" w:hAnsi="Arial"/>
                <w:sz w:val="24"/>
                <w:szCs w:val="24"/>
                <w:rtl/>
                <w:lang w:val="en-US"/>
              </w:rPr>
              <w:t>معدنية</w:t>
            </w:r>
            <w:r w:rsidR="00786F7C" w:rsidRPr="0034545C">
              <w:rPr>
                <w:rFonts w:ascii="Arial" w:hAnsi="Arial"/>
                <w:sz w:val="24"/>
                <w:szCs w:val="24"/>
                <w:lang w:val="en-US"/>
              </w:rPr>
              <w:t xml:space="preserve"> </w:t>
            </w:r>
            <w:r w:rsidR="00786F7C" w:rsidRPr="0034545C">
              <w:rPr>
                <w:rFonts w:ascii="Arial" w:hAnsi="Arial"/>
                <w:sz w:val="24"/>
                <w:szCs w:val="24"/>
                <w:rtl/>
                <w:lang w:val="en-US"/>
              </w:rPr>
              <w:t>متداولة</w:t>
            </w:r>
            <w:r w:rsidR="00786F7C" w:rsidRPr="0034545C">
              <w:rPr>
                <w:rFonts w:ascii="Arial" w:hAnsi="Arial"/>
                <w:sz w:val="24"/>
                <w:szCs w:val="24"/>
                <w:lang w:val="en-US"/>
              </w:rPr>
              <w:t xml:space="preserve"> </w:t>
            </w:r>
            <w:r w:rsidR="00786F7C" w:rsidRPr="0034545C">
              <w:rPr>
                <w:rFonts w:ascii="Arial" w:hAnsi="Arial"/>
                <w:sz w:val="24"/>
                <w:szCs w:val="24"/>
                <w:rtl/>
                <w:lang w:val="en-US"/>
              </w:rPr>
              <w:t>قانونا</w:t>
            </w:r>
            <w:r w:rsidR="00786F7C" w:rsidRPr="0034545C">
              <w:rPr>
                <w:rFonts w:ascii="Arial" w:hAnsi="Arial"/>
                <w:sz w:val="24"/>
                <w:szCs w:val="24"/>
                <w:lang w:val="en-US"/>
              </w:rPr>
              <w:t xml:space="preserve"> </w:t>
            </w:r>
            <w:r w:rsidR="00786F7C" w:rsidRPr="0034545C">
              <w:rPr>
                <w:rFonts w:ascii="Arial" w:hAnsi="Arial"/>
                <w:sz w:val="24"/>
                <w:szCs w:val="24"/>
                <w:rtl/>
                <w:lang w:val="en-US"/>
              </w:rPr>
              <w:t>اوعرفاً</w:t>
            </w:r>
            <w:r w:rsidR="00786F7C" w:rsidRPr="0034545C">
              <w:rPr>
                <w:rFonts w:ascii="Arial" w:hAnsi="Arial"/>
                <w:sz w:val="24"/>
                <w:szCs w:val="24"/>
                <w:lang w:val="en-US"/>
              </w:rPr>
              <w:t xml:space="preserve"> </w:t>
            </w:r>
            <w:r w:rsidR="00786F7C" w:rsidRPr="0034545C">
              <w:rPr>
                <w:rFonts w:ascii="Arial" w:hAnsi="Arial"/>
                <w:sz w:val="24"/>
                <w:szCs w:val="24"/>
                <w:rtl/>
                <w:lang w:val="en-US"/>
              </w:rPr>
              <w:t>في</w:t>
            </w:r>
            <w:r w:rsidR="00786F7C" w:rsidRPr="0034545C">
              <w:rPr>
                <w:rFonts w:ascii="Arial" w:hAnsi="Arial"/>
                <w:sz w:val="24"/>
                <w:szCs w:val="24"/>
                <w:lang w:val="en-US"/>
              </w:rPr>
              <w:t xml:space="preserve"> </w:t>
            </w:r>
            <w:r w:rsidR="00786F7C" w:rsidRPr="0034545C">
              <w:rPr>
                <w:rFonts w:ascii="Arial" w:hAnsi="Arial"/>
                <w:sz w:val="24"/>
                <w:szCs w:val="24"/>
                <w:rtl/>
                <w:lang w:val="en-US"/>
              </w:rPr>
              <w:t>العراق</w:t>
            </w:r>
            <w:r w:rsidR="00786F7C" w:rsidRPr="0034545C">
              <w:rPr>
                <w:rFonts w:ascii="Arial" w:hAnsi="Arial"/>
                <w:sz w:val="24"/>
                <w:szCs w:val="24"/>
                <w:lang w:val="en-US"/>
              </w:rPr>
              <w:t xml:space="preserve"> </w:t>
            </w:r>
            <w:r w:rsidR="00786F7C" w:rsidRPr="0034545C">
              <w:rPr>
                <w:rFonts w:ascii="Arial" w:hAnsi="Arial"/>
                <w:sz w:val="24"/>
                <w:szCs w:val="24"/>
                <w:rtl/>
                <w:lang w:val="en-US"/>
              </w:rPr>
              <w:t>او</w:t>
            </w:r>
            <w:r w:rsidR="00786F7C" w:rsidRPr="0034545C">
              <w:rPr>
                <w:rFonts w:ascii="Arial" w:hAnsi="Arial"/>
                <w:sz w:val="24"/>
                <w:szCs w:val="24"/>
                <w:lang w:val="en-US"/>
              </w:rPr>
              <w:t xml:space="preserve"> </w:t>
            </w:r>
            <w:r w:rsidR="00786F7C" w:rsidRPr="0034545C">
              <w:rPr>
                <w:rFonts w:ascii="Arial" w:hAnsi="Arial"/>
                <w:sz w:val="24"/>
                <w:szCs w:val="24"/>
                <w:rtl/>
                <w:lang w:val="en-US"/>
              </w:rPr>
              <w:t>الخارج</w:t>
            </w:r>
            <w:r w:rsidR="00786F7C" w:rsidRPr="0034545C">
              <w:rPr>
                <w:rFonts w:ascii="Arial" w:hAnsi="Arial"/>
                <w:sz w:val="24"/>
                <w:szCs w:val="24"/>
                <w:lang w:val="en-US"/>
              </w:rPr>
              <w:t>.</w:t>
            </w:r>
          </w:p>
          <w:p w:rsidR="00A91266" w:rsidRPr="0034545C" w:rsidRDefault="0034545C" w:rsidP="0034545C">
            <w:pPr>
              <w:bidi/>
              <w:spacing w:after="0"/>
              <w:rPr>
                <w:rFonts w:asciiTheme="majorBidi" w:hAnsiTheme="majorBidi" w:cstheme="majorBidi"/>
                <w:sz w:val="24"/>
                <w:szCs w:val="24"/>
                <w:lang w:bidi="ar-IQ"/>
              </w:rPr>
            </w:pPr>
            <w:r>
              <w:rPr>
                <w:rFonts w:asciiTheme="majorBidi" w:hAnsiTheme="majorBidi" w:cstheme="majorBidi" w:hint="cs"/>
                <w:b/>
                <w:bCs/>
                <w:sz w:val="24"/>
                <w:szCs w:val="24"/>
                <w:rtl/>
                <w:lang w:bidi="ar-IQ"/>
              </w:rPr>
              <w:lastRenderedPageBreak/>
              <w:t xml:space="preserve">ثانياً/ </w:t>
            </w:r>
            <w:r w:rsidR="005E25AC" w:rsidRPr="0034545C">
              <w:rPr>
                <w:rFonts w:asciiTheme="majorBidi" w:hAnsiTheme="majorBidi" w:cstheme="majorBidi"/>
                <w:b/>
                <w:bCs/>
                <w:sz w:val="24"/>
                <w:szCs w:val="24"/>
                <w:rtl/>
                <w:lang w:bidi="ar-IQ"/>
              </w:rPr>
              <w:t xml:space="preserve">صح أو خطأ: </w:t>
            </w:r>
            <w:r w:rsidR="005E25AC" w:rsidRPr="0034545C">
              <w:rPr>
                <w:rFonts w:asciiTheme="majorBidi" w:hAnsiTheme="majorBidi" w:cstheme="majorBidi"/>
                <w:sz w:val="24"/>
                <w:szCs w:val="24"/>
                <w:rtl/>
                <w:lang w:bidi="ar-IQ"/>
              </w:rPr>
              <w:t xml:space="preserve">في هذا النوع من الاختبارات يتم ذكر جمل قصيرة </w:t>
            </w:r>
            <w:r w:rsidR="00635D4F" w:rsidRPr="0034545C">
              <w:rPr>
                <w:rFonts w:asciiTheme="majorBidi" w:hAnsiTheme="majorBidi" w:cstheme="majorBidi"/>
                <w:sz w:val="24"/>
                <w:szCs w:val="24"/>
                <w:rtl/>
                <w:lang w:bidi="ar-IQ"/>
              </w:rPr>
              <w:t>بخصوص موضوع ما ويحدد الطلاب صحة أو خطأ هذه الجمل. يجب ذكر امثلة.</w:t>
            </w:r>
            <w:r w:rsidR="00A91266" w:rsidRPr="0034545C">
              <w:rPr>
                <w:rFonts w:asciiTheme="majorBidi" w:hAnsiTheme="majorBidi" w:cstheme="majorBidi" w:hint="cs"/>
                <w:sz w:val="24"/>
                <w:szCs w:val="24"/>
                <w:rtl/>
                <w:lang w:bidi="ar-IQ"/>
              </w:rPr>
              <w:t xml:space="preserve"> </w:t>
            </w:r>
          </w:p>
          <w:p w:rsidR="00A91266" w:rsidRPr="0034545C" w:rsidRDefault="0034545C" w:rsidP="0034545C">
            <w:pPr>
              <w:bidi/>
              <w:spacing w:after="0"/>
              <w:rPr>
                <w:rFonts w:asciiTheme="majorBidi" w:hAnsiTheme="majorBidi" w:cstheme="majorBidi"/>
                <w:sz w:val="24"/>
                <w:szCs w:val="24"/>
                <w:lang w:bidi="ar-IQ"/>
              </w:rPr>
            </w:pPr>
            <w:r>
              <w:rPr>
                <w:rFonts w:asciiTheme="majorBidi" w:hAnsiTheme="majorBidi" w:cstheme="majorBidi" w:hint="cs"/>
                <w:sz w:val="24"/>
                <w:szCs w:val="24"/>
                <w:rtl/>
                <w:lang w:bidi="ar-IQ"/>
              </w:rPr>
              <w:t>1-</w:t>
            </w:r>
            <w:r w:rsidR="00A91266" w:rsidRPr="0034545C">
              <w:rPr>
                <w:rFonts w:asciiTheme="majorBidi" w:hAnsiTheme="majorBidi" w:cstheme="majorBidi" w:hint="cs"/>
                <w:sz w:val="24"/>
                <w:szCs w:val="24"/>
                <w:rtl/>
                <w:lang w:bidi="ar-IQ"/>
              </w:rPr>
              <w:t xml:space="preserve">القانون الاصلح للمتهم هو الذي ينشئ مركزا سيئا للمتهم : الاجابة خطأ : </w:t>
            </w:r>
            <w:r w:rsidR="00A91266" w:rsidRPr="0034545C">
              <w:rPr>
                <w:rFonts w:asciiTheme="majorBidi" w:hAnsiTheme="majorBidi" w:cstheme="majorBidi"/>
                <w:sz w:val="24"/>
                <w:szCs w:val="24"/>
                <w:rtl/>
                <w:lang w:bidi="ar-IQ"/>
              </w:rPr>
              <w:t>وهو القانون الذي ينشيء للمتهم مركز أفضل وأصلح له من القانون القديم.</w:t>
            </w:r>
            <w:r w:rsidR="00A91266" w:rsidRPr="0034545C">
              <w:rPr>
                <w:rFonts w:asciiTheme="majorBidi" w:hAnsiTheme="majorBidi" w:cstheme="majorBidi"/>
                <w:sz w:val="24"/>
                <w:szCs w:val="24"/>
                <w:lang w:val="en-US" w:bidi="ar-IQ"/>
              </w:rPr>
              <w:t xml:space="preserve"> </w:t>
            </w:r>
          </w:p>
          <w:p w:rsidR="00A91266" w:rsidRPr="0034545C" w:rsidRDefault="0034545C" w:rsidP="0034545C">
            <w:pPr>
              <w:bidi/>
              <w:spacing w:after="0"/>
              <w:rPr>
                <w:rFonts w:asciiTheme="majorBidi" w:hAnsiTheme="majorBidi" w:cstheme="majorBidi"/>
                <w:sz w:val="24"/>
                <w:szCs w:val="24"/>
                <w:lang w:bidi="ar-IQ"/>
              </w:rPr>
            </w:pPr>
            <w:r>
              <w:rPr>
                <w:rFonts w:asciiTheme="majorBidi" w:hAnsiTheme="majorBidi" w:cstheme="majorBidi" w:hint="cs"/>
                <w:sz w:val="24"/>
                <w:szCs w:val="24"/>
                <w:rtl/>
                <w:lang w:bidi="ar-IQ"/>
              </w:rPr>
              <w:t>2-</w:t>
            </w:r>
            <w:r w:rsidR="00A91266" w:rsidRPr="0034545C">
              <w:rPr>
                <w:rFonts w:asciiTheme="majorBidi" w:hAnsiTheme="majorBidi" w:cstheme="majorBidi" w:hint="cs"/>
                <w:sz w:val="24"/>
                <w:szCs w:val="24"/>
                <w:rtl/>
                <w:lang w:bidi="ar-IQ"/>
              </w:rPr>
              <w:t xml:space="preserve">يجوز التجاوز في حدود حق الدفاع الشرعي : الاجابة : خطأ : </w:t>
            </w:r>
            <w:r w:rsidR="00A91266" w:rsidRPr="0034545C">
              <w:rPr>
                <w:rFonts w:asciiTheme="majorBidi" w:hAnsiTheme="majorBidi" w:cstheme="majorBidi"/>
                <w:sz w:val="24"/>
                <w:szCs w:val="24"/>
                <w:rtl/>
                <w:lang w:bidi="ar-IQ"/>
              </w:rPr>
              <w:t>لا يبيح حق الدفاع الشرعي إحداث ضرر أشد مما يستلزمه هذا الدفاع. وإذا تجاوز عمدا أو إهمالا حدود هذا الحق أو إعتقد خطأ انه في حالة الدفاع الشرعي، فانه يكون مسؤولا عن الجريمة التي إرتكبها، وانما يجوز للمحكمة في هذه الحالة أن تحكم بعقوبة الجنحة بدلا من عقوبة الجناية وأن تحكم بعقوبة المخالفة بدلا من قوبة الجنحة</w:t>
            </w:r>
            <w:r w:rsidR="00A91266" w:rsidRPr="0034545C">
              <w:rPr>
                <w:rFonts w:asciiTheme="majorBidi" w:hAnsiTheme="majorBidi" w:cstheme="majorBidi" w:hint="cs"/>
                <w:sz w:val="24"/>
                <w:szCs w:val="24"/>
                <w:rtl/>
                <w:lang w:bidi="ar-IQ"/>
              </w:rPr>
              <w:t>.</w:t>
            </w:r>
          </w:p>
          <w:p w:rsidR="00A91266" w:rsidRPr="004E473E" w:rsidRDefault="00A91266" w:rsidP="004E473E">
            <w:pPr>
              <w:pStyle w:val="ListParagraph"/>
              <w:bidi/>
              <w:spacing w:after="0"/>
              <w:rPr>
                <w:rFonts w:asciiTheme="majorBidi" w:hAnsiTheme="majorBidi" w:cstheme="majorBidi"/>
                <w:sz w:val="24"/>
                <w:szCs w:val="24"/>
                <w:rtl/>
                <w:lang w:bidi="ar-IQ"/>
              </w:rPr>
            </w:pPr>
          </w:p>
          <w:p w:rsidR="001527D7" w:rsidRPr="0034545C" w:rsidRDefault="0034545C" w:rsidP="0034545C">
            <w:pPr>
              <w:bidi/>
              <w:spacing w:after="0"/>
              <w:rPr>
                <w:rFonts w:asciiTheme="majorBidi" w:hAnsiTheme="majorBidi" w:cstheme="majorBidi"/>
                <w:sz w:val="24"/>
                <w:szCs w:val="24"/>
                <w:lang w:val="en-US" w:bidi="ar-IQ"/>
              </w:rPr>
            </w:pPr>
            <w:r>
              <w:rPr>
                <w:rFonts w:asciiTheme="majorBidi" w:hAnsiTheme="majorBidi" w:cstheme="majorBidi" w:hint="cs"/>
                <w:b/>
                <w:bCs/>
                <w:sz w:val="24"/>
                <w:szCs w:val="24"/>
                <w:rtl/>
                <w:lang w:val="en-US" w:bidi="ar-IQ"/>
              </w:rPr>
              <w:t xml:space="preserve">ثالثا/ </w:t>
            </w:r>
            <w:r w:rsidR="001527D7" w:rsidRPr="0034545C">
              <w:rPr>
                <w:rFonts w:asciiTheme="majorBidi" w:hAnsiTheme="majorBidi" w:cstheme="majorBidi"/>
                <w:b/>
                <w:bCs/>
                <w:sz w:val="24"/>
                <w:szCs w:val="24"/>
                <w:rtl/>
                <w:lang w:val="en-US" w:bidi="ar-IQ"/>
              </w:rPr>
              <w:t xml:space="preserve">الخيارات المتعدده: </w:t>
            </w:r>
            <w:r w:rsidR="001527D7" w:rsidRPr="0034545C">
              <w:rPr>
                <w:rFonts w:asciiTheme="majorBidi" w:hAnsiTheme="majorBidi" w:cstheme="majorBidi"/>
                <w:sz w:val="24"/>
                <w:szCs w:val="24"/>
                <w:rtl/>
                <w:lang w:val="en-US" w:bidi="ar-IQ"/>
              </w:rPr>
              <w:t xml:space="preserve">في هذا النوع من الاختبارات </w:t>
            </w:r>
            <w:r w:rsidR="00DD7054" w:rsidRPr="0034545C">
              <w:rPr>
                <w:rFonts w:asciiTheme="majorBidi" w:hAnsiTheme="majorBidi" w:cstheme="majorBidi"/>
                <w:sz w:val="24"/>
                <w:szCs w:val="24"/>
                <w:rtl/>
                <w:lang w:val="en-US" w:bidi="ar-IQ"/>
              </w:rPr>
              <w:t xml:space="preserve">يتم ذكر عدد من العبارات او المفردات بجانب او اسفل جملة معينه ويقوم الطلاب </w:t>
            </w:r>
            <w:r w:rsidR="00517B2D" w:rsidRPr="0034545C">
              <w:rPr>
                <w:rFonts w:asciiTheme="majorBidi" w:hAnsiTheme="majorBidi" w:cstheme="majorBidi"/>
                <w:sz w:val="24"/>
                <w:szCs w:val="24"/>
                <w:rtl/>
                <w:lang w:val="en-US" w:bidi="ar-IQ"/>
              </w:rPr>
              <w:t>باختيار العبارة الصحيحه. يجب ذكر امثلة.</w:t>
            </w:r>
          </w:p>
          <w:p w:rsidR="00A91266" w:rsidRPr="004E473E" w:rsidRDefault="00A91266" w:rsidP="004E473E">
            <w:pPr>
              <w:pStyle w:val="ListParagraph"/>
              <w:rPr>
                <w:rFonts w:asciiTheme="majorBidi" w:hAnsiTheme="majorBidi" w:cstheme="majorBidi"/>
                <w:sz w:val="24"/>
                <w:szCs w:val="24"/>
                <w:rtl/>
                <w:lang w:val="en-US" w:bidi="ar-IQ"/>
              </w:rPr>
            </w:pPr>
          </w:p>
          <w:p w:rsidR="00A91266" w:rsidRPr="004E473E" w:rsidRDefault="00A91266" w:rsidP="004E473E">
            <w:pPr>
              <w:pStyle w:val="ListParagraph"/>
              <w:numPr>
                <w:ilvl w:val="0"/>
                <w:numId w:val="22"/>
              </w:numPr>
              <w:bidi/>
              <w:spacing w:after="0"/>
              <w:rPr>
                <w:rFonts w:asciiTheme="majorBidi" w:hAnsiTheme="majorBidi" w:cstheme="majorBidi"/>
                <w:sz w:val="24"/>
                <w:szCs w:val="24"/>
                <w:lang w:val="en-US" w:bidi="ar-IQ"/>
              </w:rPr>
            </w:pPr>
            <w:r w:rsidRPr="004E473E">
              <w:rPr>
                <w:rFonts w:asciiTheme="majorBidi" w:hAnsiTheme="majorBidi" w:cstheme="majorBidi" w:hint="cs"/>
                <w:sz w:val="24"/>
                <w:szCs w:val="24"/>
                <w:rtl/>
                <w:lang w:val="en-US" w:bidi="ar-IQ"/>
              </w:rPr>
              <w:t xml:space="preserve">الجريمة السياسية هي :  ( اعتداء على النظام السياسي لدولة ما, الجريمة السياسية هي اعتداء عادي على شخص ما, الجريمة السياسية هي :  اعتداء على النظام السياسي لدولة ما, و تشمل كذلك اعتداء عادي) </w:t>
            </w:r>
          </w:p>
          <w:p w:rsidR="00547185" w:rsidRPr="004E473E" w:rsidRDefault="00547185" w:rsidP="004E473E">
            <w:pPr>
              <w:pStyle w:val="ListParagraph"/>
              <w:rPr>
                <w:rFonts w:asciiTheme="majorBidi" w:hAnsiTheme="majorBidi" w:cstheme="majorBidi"/>
                <w:sz w:val="24"/>
                <w:szCs w:val="24"/>
                <w:rtl/>
                <w:lang w:val="en-US" w:bidi="ar-IQ"/>
              </w:rPr>
            </w:pPr>
          </w:p>
          <w:p w:rsidR="00547185" w:rsidRPr="004E473E" w:rsidRDefault="00547185" w:rsidP="004E473E">
            <w:pPr>
              <w:pStyle w:val="ListParagraph"/>
              <w:numPr>
                <w:ilvl w:val="0"/>
                <w:numId w:val="22"/>
              </w:numPr>
              <w:bidi/>
              <w:spacing w:after="0"/>
              <w:rPr>
                <w:rFonts w:asciiTheme="majorBidi" w:hAnsiTheme="majorBidi" w:cstheme="majorBidi"/>
                <w:sz w:val="24"/>
                <w:szCs w:val="24"/>
                <w:lang w:val="en-US" w:bidi="ar-IQ"/>
              </w:rPr>
            </w:pPr>
            <w:r w:rsidRPr="004E473E">
              <w:rPr>
                <w:rFonts w:asciiTheme="majorBidi" w:hAnsiTheme="majorBidi" w:cstheme="majorBidi" w:hint="cs"/>
                <w:sz w:val="24"/>
                <w:szCs w:val="24"/>
                <w:rtl/>
                <w:lang w:val="en-US" w:bidi="ar-IQ"/>
              </w:rPr>
              <w:t>الاجابة الصحيحة هي اعتداء على النظام السياسي لدولة ما.</w:t>
            </w:r>
          </w:p>
          <w:p w:rsidR="00A91266" w:rsidRPr="004E473E" w:rsidRDefault="00A91266" w:rsidP="004E473E">
            <w:pPr>
              <w:pStyle w:val="ListParagraph"/>
              <w:rPr>
                <w:rFonts w:asciiTheme="majorBidi" w:hAnsiTheme="majorBidi" w:cstheme="majorBidi"/>
                <w:sz w:val="24"/>
                <w:szCs w:val="24"/>
                <w:rtl/>
                <w:lang w:val="en-US" w:bidi="ar-IQ"/>
              </w:rPr>
            </w:pPr>
          </w:p>
          <w:p w:rsidR="00A91266" w:rsidRPr="004E473E" w:rsidRDefault="00547185" w:rsidP="004E473E">
            <w:pPr>
              <w:pStyle w:val="ListParagraph"/>
              <w:numPr>
                <w:ilvl w:val="0"/>
                <w:numId w:val="22"/>
              </w:numPr>
              <w:bidi/>
              <w:spacing w:after="0"/>
              <w:rPr>
                <w:rFonts w:asciiTheme="majorBidi" w:hAnsiTheme="majorBidi" w:cstheme="majorBidi"/>
                <w:sz w:val="24"/>
                <w:szCs w:val="24"/>
                <w:lang w:val="en-US" w:bidi="ar-IQ"/>
              </w:rPr>
            </w:pPr>
            <w:r w:rsidRPr="004E473E">
              <w:rPr>
                <w:rFonts w:asciiTheme="majorBidi" w:hAnsiTheme="majorBidi" w:cstheme="majorBidi" w:hint="cs"/>
                <w:sz w:val="24"/>
                <w:szCs w:val="24"/>
                <w:rtl/>
                <w:lang w:val="en-US" w:bidi="ar-IQ"/>
              </w:rPr>
              <w:t xml:space="preserve">العقوبة الجزائية هي : عقوبة  يقررها القانون الجنائي, عقوبة يقررها القانون المدني, عقوبة يقررها القانون الدولي ) </w:t>
            </w:r>
          </w:p>
          <w:p w:rsidR="00547185" w:rsidRPr="004E473E" w:rsidRDefault="00547185" w:rsidP="004E473E">
            <w:pPr>
              <w:pStyle w:val="ListParagraph"/>
              <w:rPr>
                <w:rFonts w:asciiTheme="majorBidi" w:hAnsiTheme="majorBidi" w:cstheme="majorBidi"/>
                <w:sz w:val="24"/>
                <w:szCs w:val="24"/>
                <w:rtl/>
                <w:lang w:val="en-US" w:bidi="ar-IQ"/>
              </w:rPr>
            </w:pPr>
          </w:p>
          <w:p w:rsidR="00700C17" w:rsidRPr="004E473E" w:rsidRDefault="00547185" w:rsidP="004E473E">
            <w:pPr>
              <w:pStyle w:val="ListParagraph"/>
              <w:numPr>
                <w:ilvl w:val="0"/>
                <w:numId w:val="22"/>
              </w:numPr>
              <w:bidi/>
              <w:spacing w:after="0"/>
              <w:rPr>
                <w:rFonts w:asciiTheme="majorBidi" w:hAnsiTheme="majorBidi" w:cstheme="majorBidi"/>
                <w:sz w:val="24"/>
                <w:szCs w:val="24"/>
                <w:lang w:val="en-US" w:bidi="ar-IQ"/>
              </w:rPr>
            </w:pPr>
            <w:r w:rsidRPr="004E473E">
              <w:rPr>
                <w:rFonts w:asciiTheme="majorBidi" w:hAnsiTheme="majorBidi" w:cstheme="majorBidi" w:hint="cs"/>
                <w:sz w:val="24"/>
                <w:szCs w:val="24"/>
                <w:rtl/>
                <w:lang w:val="en-US" w:bidi="ar-IQ"/>
              </w:rPr>
              <w:t>الاجابة الصحيحة هي العقوبة التي يقررها القانون الجنائي</w:t>
            </w:r>
          </w:p>
          <w:p w:rsidR="008D46A4" w:rsidRPr="004E473E" w:rsidRDefault="008D46A4" w:rsidP="004E473E">
            <w:pPr>
              <w:spacing w:after="0"/>
              <w:rPr>
                <w:rFonts w:asciiTheme="majorBidi" w:hAnsiTheme="majorBidi" w:cstheme="majorBidi"/>
                <w:sz w:val="24"/>
                <w:szCs w:val="24"/>
                <w:lang w:val="en-US" w:bidi="ar-KW"/>
              </w:rPr>
            </w:pPr>
          </w:p>
        </w:tc>
      </w:tr>
      <w:tr w:rsidR="008D46A4" w:rsidRPr="004E473E" w:rsidTr="004E473E">
        <w:trPr>
          <w:trHeight w:val="732"/>
        </w:trPr>
        <w:tc>
          <w:tcPr>
            <w:tcW w:w="9923" w:type="dxa"/>
            <w:gridSpan w:val="3"/>
          </w:tcPr>
          <w:p w:rsidR="001647A7" w:rsidRPr="004E473E" w:rsidRDefault="00EC388C" w:rsidP="004E473E">
            <w:pPr>
              <w:bidi/>
              <w:spacing w:after="0"/>
              <w:rPr>
                <w:rFonts w:asciiTheme="majorBidi" w:hAnsiTheme="majorBidi" w:cstheme="majorBidi"/>
                <w:b/>
                <w:bCs/>
                <w:sz w:val="24"/>
                <w:szCs w:val="24"/>
                <w:rtl/>
                <w:lang w:val="en-US" w:bidi="ar-IQ"/>
              </w:rPr>
            </w:pPr>
            <w:r w:rsidRPr="004E473E">
              <w:rPr>
                <w:rFonts w:asciiTheme="majorBidi" w:hAnsiTheme="majorBidi" w:cstheme="majorBidi"/>
                <w:b/>
                <w:bCs/>
                <w:sz w:val="24"/>
                <w:szCs w:val="24"/>
                <w:rtl/>
                <w:lang w:bidi="ar-IQ"/>
              </w:rPr>
              <w:lastRenderedPageBreak/>
              <w:t>٢٠</w:t>
            </w:r>
            <w:r w:rsidR="00E557F9" w:rsidRPr="004E473E">
              <w:rPr>
                <w:rFonts w:asciiTheme="majorBidi" w:hAnsiTheme="majorBidi" w:cstheme="majorBidi"/>
                <w:b/>
                <w:bCs/>
                <w:sz w:val="24"/>
                <w:szCs w:val="24"/>
                <w:rtl/>
                <w:lang w:bidi="ar-IQ"/>
              </w:rPr>
              <w:t>. ملاحظات اضافية</w:t>
            </w:r>
            <w:r w:rsidR="00E557F9" w:rsidRPr="004E473E">
              <w:rPr>
                <w:rFonts w:asciiTheme="majorBidi" w:hAnsiTheme="majorBidi" w:cstheme="majorBidi" w:hint="cs"/>
                <w:b/>
                <w:bCs/>
                <w:sz w:val="24"/>
                <w:szCs w:val="24"/>
                <w:rtl/>
                <w:lang w:bidi="ar-IQ"/>
              </w:rPr>
              <w:t>:</w:t>
            </w:r>
          </w:p>
        </w:tc>
      </w:tr>
      <w:tr w:rsidR="00E61AD2" w:rsidRPr="004E473E" w:rsidTr="004E473E">
        <w:trPr>
          <w:trHeight w:val="732"/>
        </w:trPr>
        <w:tc>
          <w:tcPr>
            <w:tcW w:w="9923" w:type="dxa"/>
            <w:gridSpan w:val="3"/>
          </w:tcPr>
          <w:p w:rsidR="00DC7E6B" w:rsidRPr="004E473E" w:rsidRDefault="00EC388C" w:rsidP="004E473E">
            <w:pPr>
              <w:bidi/>
              <w:spacing w:after="0"/>
              <w:rPr>
                <w:rFonts w:asciiTheme="majorBidi" w:hAnsiTheme="majorBidi" w:cstheme="majorBidi"/>
                <w:b/>
                <w:bCs/>
                <w:sz w:val="24"/>
                <w:szCs w:val="24"/>
                <w:rtl/>
                <w:lang w:bidi="ar-IQ"/>
              </w:rPr>
            </w:pPr>
            <w:r w:rsidRPr="004E473E">
              <w:rPr>
                <w:rFonts w:asciiTheme="majorBidi" w:hAnsiTheme="majorBidi" w:cstheme="majorBidi"/>
                <w:b/>
                <w:bCs/>
                <w:sz w:val="24"/>
                <w:szCs w:val="24"/>
                <w:rtl/>
                <w:lang w:bidi="ar-IQ"/>
              </w:rPr>
              <w:t>٢١</w:t>
            </w:r>
            <w:r w:rsidR="00DC7E6B" w:rsidRPr="004E473E">
              <w:rPr>
                <w:rFonts w:asciiTheme="majorBidi" w:hAnsiTheme="majorBidi" w:cstheme="majorBidi"/>
                <w:b/>
                <w:bCs/>
                <w:sz w:val="24"/>
                <w:szCs w:val="24"/>
                <w:rtl/>
                <w:lang w:bidi="ar-IQ"/>
              </w:rPr>
              <w:t>. مراجعة الكراسة من قبل النظراء</w:t>
            </w:r>
          </w:p>
          <w:p w:rsidR="00DC7E6B" w:rsidRPr="004E473E" w:rsidRDefault="00DC7E6B" w:rsidP="004E473E">
            <w:pPr>
              <w:bidi/>
              <w:spacing w:after="0"/>
              <w:rPr>
                <w:rFonts w:asciiTheme="majorBidi" w:hAnsiTheme="majorBidi" w:cstheme="majorBidi"/>
                <w:sz w:val="24"/>
                <w:szCs w:val="24"/>
                <w:rtl/>
                <w:lang w:bidi="ar-IQ"/>
              </w:rPr>
            </w:pPr>
            <w:r w:rsidRPr="004E473E">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61D90" w:rsidRPr="00FB4922" w:rsidRDefault="009E1617" w:rsidP="00FB4922">
            <w:pPr>
              <w:bidi/>
              <w:spacing w:after="0"/>
              <w:rPr>
                <w:rFonts w:asciiTheme="majorBidi" w:hAnsiTheme="majorBidi" w:cstheme="majorBidi"/>
                <w:sz w:val="24"/>
                <w:szCs w:val="24"/>
                <w:rtl/>
                <w:lang w:val="en-US" w:bidi="ar-IQ"/>
              </w:rPr>
            </w:pPr>
            <w:r w:rsidRPr="004E473E">
              <w:rPr>
                <w:rFonts w:asciiTheme="majorBidi" w:hAnsiTheme="majorBidi" w:cstheme="majorBidi"/>
                <w:sz w:val="24"/>
                <w:szCs w:val="24"/>
                <w:rtl/>
                <w:lang w:bidi="ar-IQ"/>
              </w:rPr>
              <w:t xml:space="preserve">(النظير هو شخص </w:t>
            </w:r>
            <w:r w:rsidR="006C0EF5" w:rsidRPr="004E473E">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4E473E">
              <w:rPr>
                <w:rFonts w:asciiTheme="majorBidi" w:hAnsiTheme="majorBidi" w:cstheme="majorBidi"/>
                <w:sz w:val="24"/>
                <w:szCs w:val="24"/>
                <w:rtl/>
                <w:lang w:bidi="ar-IQ"/>
              </w:rPr>
              <w:t>ال</w:t>
            </w:r>
            <w:r w:rsidR="006C0EF5" w:rsidRPr="004E473E">
              <w:rPr>
                <w:rFonts w:asciiTheme="majorBidi" w:hAnsiTheme="majorBidi" w:cstheme="majorBidi"/>
                <w:sz w:val="24"/>
                <w:szCs w:val="24"/>
                <w:rtl/>
                <w:lang w:bidi="ar-IQ"/>
              </w:rPr>
              <w:t xml:space="preserve">مجال </w:t>
            </w:r>
            <w:r w:rsidR="00542B94" w:rsidRPr="004E473E">
              <w:rPr>
                <w:rFonts w:asciiTheme="majorBidi" w:hAnsiTheme="majorBidi" w:cstheme="majorBidi"/>
                <w:sz w:val="24"/>
                <w:szCs w:val="24"/>
                <w:rtl/>
                <w:lang w:bidi="ar-IQ"/>
              </w:rPr>
              <w:t>التخصصي ل</w:t>
            </w:r>
            <w:r w:rsidR="006C0EF5" w:rsidRPr="004E473E">
              <w:rPr>
                <w:rFonts w:asciiTheme="majorBidi" w:hAnsiTheme="majorBidi" w:cstheme="majorBidi"/>
                <w:sz w:val="24"/>
                <w:szCs w:val="24"/>
                <w:rtl/>
                <w:lang w:bidi="ar-IQ"/>
              </w:rPr>
              <w:t xml:space="preserve">لمادة). </w:t>
            </w:r>
          </w:p>
        </w:tc>
      </w:tr>
    </w:tbl>
    <w:p w:rsidR="008D46A4" w:rsidRPr="004E473E" w:rsidRDefault="008D46A4" w:rsidP="004E473E">
      <w:pPr>
        <w:rPr>
          <w:sz w:val="24"/>
          <w:szCs w:val="24"/>
          <w:lang w:val="en-US"/>
        </w:rPr>
      </w:pPr>
    </w:p>
    <w:sectPr w:rsidR="008D46A4" w:rsidRPr="004E473E" w:rsidSect="00FA50ED">
      <w:headerReference w:type="default" r:id="rId8"/>
      <w:footerReference w:type="default" r:id="rId9"/>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1DE" w:rsidRDefault="005E41DE" w:rsidP="00483DD0">
      <w:pPr>
        <w:spacing w:after="0" w:line="240" w:lineRule="auto"/>
      </w:pPr>
      <w:r>
        <w:separator/>
      </w:r>
    </w:p>
  </w:endnote>
  <w:endnote w:type="continuationSeparator" w:id="0">
    <w:p w:rsidR="005E41DE" w:rsidRDefault="005E41D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A-Alwand">
    <w:altName w:val="Times New Roman"/>
    <w:charset w:val="B2"/>
    <w:family w:val="auto"/>
    <w:pitch w:val="variable"/>
    <w:sig w:usb0="00002000"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1DE" w:rsidRDefault="005E41DE" w:rsidP="00483DD0">
      <w:pPr>
        <w:spacing w:after="0" w:line="240" w:lineRule="auto"/>
      </w:pPr>
      <w:r>
        <w:separator/>
      </w:r>
    </w:p>
  </w:footnote>
  <w:footnote w:type="continuationSeparator" w:id="0">
    <w:p w:rsidR="005E41DE" w:rsidRDefault="005E41DE"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E2BA9"/>
    <w:multiLevelType w:val="hybridMultilevel"/>
    <w:tmpl w:val="DC148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B1B1EC6"/>
    <w:multiLevelType w:val="hybridMultilevel"/>
    <w:tmpl w:val="FCC47C2E"/>
    <w:lvl w:ilvl="0" w:tplc="19C60B82">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8">
    <w:nsid w:val="1FE37F6F"/>
    <w:multiLevelType w:val="hybridMultilevel"/>
    <w:tmpl w:val="E9D65CFC"/>
    <w:lvl w:ilvl="0" w:tplc="2564C97A">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5335A"/>
    <w:multiLevelType w:val="hybridMultilevel"/>
    <w:tmpl w:val="29920EB8"/>
    <w:lvl w:ilvl="0" w:tplc="DDD4B304">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9472C"/>
    <w:multiLevelType w:val="hybridMultilevel"/>
    <w:tmpl w:val="F7BEC9B2"/>
    <w:lvl w:ilvl="0" w:tplc="DDCC7C16">
      <w:numFmt w:val="decimalFullWidth"/>
      <w:lvlText w:val="%1."/>
      <w:lvlJc w:val="left"/>
      <w:pPr>
        <w:ind w:left="750" w:hanging="39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20564"/>
    <w:multiLevelType w:val="hybridMultilevel"/>
    <w:tmpl w:val="84D68FE0"/>
    <w:lvl w:ilvl="0" w:tplc="8B9A2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5818D1"/>
    <w:multiLevelType w:val="hybridMultilevel"/>
    <w:tmpl w:val="ABF6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355DD"/>
    <w:multiLevelType w:val="hybridMultilevel"/>
    <w:tmpl w:val="2A5C87FE"/>
    <w:lvl w:ilvl="0" w:tplc="3AFC22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B37AFD"/>
    <w:multiLevelType w:val="hybridMultilevel"/>
    <w:tmpl w:val="FC444258"/>
    <w:lvl w:ilvl="0" w:tplc="1270A36C">
      <w:numFmt w:val="decimalFullWidth"/>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E474E1"/>
    <w:multiLevelType w:val="hybridMultilevel"/>
    <w:tmpl w:val="06E85576"/>
    <w:lvl w:ilvl="0" w:tplc="414C87F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2">
    <w:nsid w:val="613161A9"/>
    <w:multiLevelType w:val="hybridMultilevel"/>
    <w:tmpl w:val="AED8270C"/>
    <w:lvl w:ilvl="0" w:tplc="8018C066">
      <w:numFmt w:val="decimalFullWidth"/>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1B27BC1"/>
    <w:multiLevelType w:val="hybridMultilevel"/>
    <w:tmpl w:val="C40A6C44"/>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3"/>
  </w:num>
  <w:num w:numId="3">
    <w:abstractNumId w:val="1"/>
  </w:num>
  <w:num w:numId="4">
    <w:abstractNumId w:val="18"/>
  </w:num>
  <w:num w:numId="5">
    <w:abstractNumId w:val="20"/>
  </w:num>
  <w:num w:numId="6">
    <w:abstractNumId w:val="12"/>
  </w:num>
  <w:num w:numId="7">
    <w:abstractNumId w:val="5"/>
  </w:num>
  <w:num w:numId="8">
    <w:abstractNumId w:val="15"/>
  </w:num>
  <w:num w:numId="9">
    <w:abstractNumId w:val="2"/>
  </w:num>
  <w:num w:numId="10">
    <w:abstractNumId w:val="17"/>
  </w:num>
  <w:num w:numId="11">
    <w:abstractNumId w:val="6"/>
  </w:num>
  <w:num w:numId="12">
    <w:abstractNumId w:val="19"/>
  </w:num>
  <w:num w:numId="13">
    <w:abstractNumId w:val="3"/>
  </w:num>
  <w:num w:numId="14">
    <w:abstractNumId w:val="10"/>
  </w:num>
  <w:num w:numId="15">
    <w:abstractNumId w:val="16"/>
  </w:num>
  <w:num w:numId="16">
    <w:abstractNumId w:val="22"/>
  </w:num>
  <w:num w:numId="17">
    <w:abstractNumId w:val="13"/>
  </w:num>
  <w:num w:numId="18">
    <w:abstractNumId w:val="24"/>
  </w:num>
  <w:num w:numId="19">
    <w:abstractNumId w:val="7"/>
  </w:num>
  <w:num w:numId="20">
    <w:abstractNumId w:val="21"/>
  </w:num>
  <w:num w:numId="21">
    <w:abstractNumId w:val="9"/>
  </w:num>
  <w:num w:numId="22">
    <w:abstractNumId w:val="14"/>
  </w:num>
  <w:num w:numId="23">
    <w:abstractNumId w:val="4"/>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5321"/>
    <w:rsid w:val="00015333"/>
    <w:rsid w:val="00044558"/>
    <w:rsid w:val="00053C1C"/>
    <w:rsid w:val="00054FC2"/>
    <w:rsid w:val="0006745E"/>
    <w:rsid w:val="000A293F"/>
    <w:rsid w:val="000A3CF9"/>
    <w:rsid w:val="000D03E0"/>
    <w:rsid w:val="000F2337"/>
    <w:rsid w:val="000F6B24"/>
    <w:rsid w:val="00105507"/>
    <w:rsid w:val="001178F4"/>
    <w:rsid w:val="001215D2"/>
    <w:rsid w:val="00126686"/>
    <w:rsid w:val="00132D8B"/>
    <w:rsid w:val="00145242"/>
    <w:rsid w:val="001527D7"/>
    <w:rsid w:val="001647A7"/>
    <w:rsid w:val="001A037D"/>
    <w:rsid w:val="001B5EBC"/>
    <w:rsid w:val="001C4191"/>
    <w:rsid w:val="001D65FD"/>
    <w:rsid w:val="001E375A"/>
    <w:rsid w:val="001E53D0"/>
    <w:rsid w:val="001F7289"/>
    <w:rsid w:val="00211529"/>
    <w:rsid w:val="00211F17"/>
    <w:rsid w:val="0021333C"/>
    <w:rsid w:val="002152F3"/>
    <w:rsid w:val="0023377B"/>
    <w:rsid w:val="00236016"/>
    <w:rsid w:val="002371C0"/>
    <w:rsid w:val="0025284B"/>
    <w:rsid w:val="00292D60"/>
    <w:rsid w:val="002C4A06"/>
    <w:rsid w:val="002F44B8"/>
    <w:rsid w:val="00304AAF"/>
    <w:rsid w:val="00305BAF"/>
    <w:rsid w:val="0031544E"/>
    <w:rsid w:val="00330602"/>
    <w:rsid w:val="003316AA"/>
    <w:rsid w:val="0034545C"/>
    <w:rsid w:val="003D5ADB"/>
    <w:rsid w:val="003F301D"/>
    <w:rsid w:val="003F6A58"/>
    <w:rsid w:val="0040102E"/>
    <w:rsid w:val="00425C9C"/>
    <w:rsid w:val="00441BF4"/>
    <w:rsid w:val="00455AE3"/>
    <w:rsid w:val="00483DD0"/>
    <w:rsid w:val="00496757"/>
    <w:rsid w:val="004B0808"/>
    <w:rsid w:val="004C5B56"/>
    <w:rsid w:val="004D421F"/>
    <w:rsid w:val="004E473E"/>
    <w:rsid w:val="004E659C"/>
    <w:rsid w:val="00504991"/>
    <w:rsid w:val="00517B2D"/>
    <w:rsid w:val="00533ACD"/>
    <w:rsid w:val="00542B94"/>
    <w:rsid w:val="00547185"/>
    <w:rsid w:val="00564255"/>
    <w:rsid w:val="00582D81"/>
    <w:rsid w:val="0059508C"/>
    <w:rsid w:val="005A4F45"/>
    <w:rsid w:val="005B7477"/>
    <w:rsid w:val="005C69EE"/>
    <w:rsid w:val="005D3196"/>
    <w:rsid w:val="005E25AC"/>
    <w:rsid w:val="005E41DE"/>
    <w:rsid w:val="006010A8"/>
    <w:rsid w:val="00634F2B"/>
    <w:rsid w:val="00635D4F"/>
    <w:rsid w:val="00644F7E"/>
    <w:rsid w:val="006766CD"/>
    <w:rsid w:val="00695467"/>
    <w:rsid w:val="006A57BA"/>
    <w:rsid w:val="006B5084"/>
    <w:rsid w:val="006C0EF5"/>
    <w:rsid w:val="006C3B09"/>
    <w:rsid w:val="00700C17"/>
    <w:rsid w:val="00706797"/>
    <w:rsid w:val="00746502"/>
    <w:rsid w:val="00751930"/>
    <w:rsid w:val="00756916"/>
    <w:rsid w:val="00786F7C"/>
    <w:rsid w:val="007B6B57"/>
    <w:rsid w:val="007B6F99"/>
    <w:rsid w:val="007C1C93"/>
    <w:rsid w:val="007C34B8"/>
    <w:rsid w:val="007F0899"/>
    <w:rsid w:val="0080086A"/>
    <w:rsid w:val="008022DB"/>
    <w:rsid w:val="00807092"/>
    <w:rsid w:val="00830EE6"/>
    <w:rsid w:val="00836549"/>
    <w:rsid w:val="00837FC5"/>
    <w:rsid w:val="0086310E"/>
    <w:rsid w:val="008772A6"/>
    <w:rsid w:val="0089109B"/>
    <w:rsid w:val="00892861"/>
    <w:rsid w:val="00895B73"/>
    <w:rsid w:val="008C630A"/>
    <w:rsid w:val="008D46A4"/>
    <w:rsid w:val="008D537E"/>
    <w:rsid w:val="008E060C"/>
    <w:rsid w:val="008E2D5F"/>
    <w:rsid w:val="00953B35"/>
    <w:rsid w:val="00961D90"/>
    <w:rsid w:val="00986E7A"/>
    <w:rsid w:val="009B05D4"/>
    <w:rsid w:val="009B5828"/>
    <w:rsid w:val="009C0BE8"/>
    <w:rsid w:val="009C7CEB"/>
    <w:rsid w:val="009E1541"/>
    <w:rsid w:val="009E1617"/>
    <w:rsid w:val="009E3A65"/>
    <w:rsid w:val="009F31D3"/>
    <w:rsid w:val="009F5FC1"/>
    <w:rsid w:val="009F7BEC"/>
    <w:rsid w:val="00A13664"/>
    <w:rsid w:val="00A1426D"/>
    <w:rsid w:val="00A178E0"/>
    <w:rsid w:val="00A52464"/>
    <w:rsid w:val="00A56BFC"/>
    <w:rsid w:val="00A646A9"/>
    <w:rsid w:val="00A66254"/>
    <w:rsid w:val="00A91266"/>
    <w:rsid w:val="00AA6785"/>
    <w:rsid w:val="00AB2491"/>
    <w:rsid w:val="00AB753E"/>
    <w:rsid w:val="00AD534B"/>
    <w:rsid w:val="00AD68F9"/>
    <w:rsid w:val="00B07BAD"/>
    <w:rsid w:val="00B341B9"/>
    <w:rsid w:val="00B40141"/>
    <w:rsid w:val="00B6542D"/>
    <w:rsid w:val="00B716D3"/>
    <w:rsid w:val="00B72341"/>
    <w:rsid w:val="00B916A8"/>
    <w:rsid w:val="00BA0BBB"/>
    <w:rsid w:val="00BD4A13"/>
    <w:rsid w:val="00BD6567"/>
    <w:rsid w:val="00BD74B8"/>
    <w:rsid w:val="00BE545D"/>
    <w:rsid w:val="00BE5B9E"/>
    <w:rsid w:val="00C05607"/>
    <w:rsid w:val="00C06B8D"/>
    <w:rsid w:val="00C3353F"/>
    <w:rsid w:val="00C4577F"/>
    <w:rsid w:val="00C45D83"/>
    <w:rsid w:val="00C46D58"/>
    <w:rsid w:val="00C525DA"/>
    <w:rsid w:val="00C857AF"/>
    <w:rsid w:val="00CA0D4D"/>
    <w:rsid w:val="00CC5CD1"/>
    <w:rsid w:val="00CD4FF8"/>
    <w:rsid w:val="00CF5475"/>
    <w:rsid w:val="00D100D6"/>
    <w:rsid w:val="00D2169A"/>
    <w:rsid w:val="00D24A7D"/>
    <w:rsid w:val="00D30596"/>
    <w:rsid w:val="00D753A4"/>
    <w:rsid w:val="00D768FF"/>
    <w:rsid w:val="00D921E4"/>
    <w:rsid w:val="00DC6013"/>
    <w:rsid w:val="00DC6F64"/>
    <w:rsid w:val="00DC7E6B"/>
    <w:rsid w:val="00DD7054"/>
    <w:rsid w:val="00DE31E2"/>
    <w:rsid w:val="00DF2A88"/>
    <w:rsid w:val="00E07FDD"/>
    <w:rsid w:val="00E10ACD"/>
    <w:rsid w:val="00E32266"/>
    <w:rsid w:val="00E557F9"/>
    <w:rsid w:val="00E56776"/>
    <w:rsid w:val="00E61AD2"/>
    <w:rsid w:val="00E70DBB"/>
    <w:rsid w:val="00E75121"/>
    <w:rsid w:val="00E777CE"/>
    <w:rsid w:val="00E80CA5"/>
    <w:rsid w:val="00E8166B"/>
    <w:rsid w:val="00E873BC"/>
    <w:rsid w:val="00E95307"/>
    <w:rsid w:val="00EB1AE0"/>
    <w:rsid w:val="00EC286D"/>
    <w:rsid w:val="00EC3855"/>
    <w:rsid w:val="00EC388C"/>
    <w:rsid w:val="00ED237C"/>
    <w:rsid w:val="00ED3387"/>
    <w:rsid w:val="00EE60FC"/>
    <w:rsid w:val="00EE7060"/>
    <w:rsid w:val="00F13668"/>
    <w:rsid w:val="00F41E88"/>
    <w:rsid w:val="00F41FC2"/>
    <w:rsid w:val="00F52600"/>
    <w:rsid w:val="00F8542B"/>
    <w:rsid w:val="00FA50ED"/>
    <w:rsid w:val="00FB4922"/>
    <w:rsid w:val="00FB7AFF"/>
    <w:rsid w:val="00FC261A"/>
    <w:rsid w:val="00FD437F"/>
    <w:rsid w:val="00FE1252"/>
    <w:rsid w:val="00FE51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E05BE-6168-4451-991C-8A06D5A2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A9126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65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X250</cp:lastModifiedBy>
  <cp:revision>3</cp:revision>
  <cp:lastPrinted>2015-10-11T06:39:00Z</cp:lastPrinted>
  <dcterms:created xsi:type="dcterms:W3CDTF">2023-05-30T09:17:00Z</dcterms:created>
  <dcterms:modified xsi:type="dcterms:W3CDTF">2023-11-11T21:25:00Z</dcterms:modified>
</cp:coreProperties>
</file>