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C14F4B" w:rsidRDefault="00142031" w:rsidP="00E873F6">
      <w:pPr>
        <w:rPr>
          <w:rFonts w:cstheme="minorHAnsi"/>
          <w:b/>
          <w:bCs/>
          <w:sz w:val="44"/>
          <w:szCs w:val="44"/>
        </w:rPr>
      </w:pPr>
      <w:r w:rsidRPr="00C14F4B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C14F4B" w:rsidRDefault="00E873F6" w:rsidP="00142031">
      <w:pPr>
        <w:rPr>
          <w:rFonts w:cstheme="minorHAnsi"/>
          <w:b/>
          <w:bCs/>
          <w:sz w:val="64"/>
          <w:szCs w:val="64"/>
        </w:rPr>
      </w:pPr>
      <w:r w:rsidRPr="00C14F4B">
        <w:rPr>
          <w:rFonts w:cstheme="minorHAnsi"/>
          <w:b/>
          <w:bCs/>
          <w:sz w:val="64"/>
          <w:szCs w:val="64"/>
        </w:rPr>
        <w:t xml:space="preserve">Academic Curriculum Vitae </w:t>
      </w:r>
    </w:p>
    <w:p w14:paraId="33063F24" w14:textId="3B66FD40" w:rsidR="00142031" w:rsidRPr="00C14F4B" w:rsidRDefault="00A53D9D" w:rsidP="00142031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noProof/>
          <w:sz w:val="26"/>
          <w:szCs w:val="26"/>
          <w:rtl/>
          <w:lang w:bidi="ar-OM"/>
        </w:rPr>
        <w:drawing>
          <wp:anchor distT="0" distB="0" distL="114300" distR="114300" simplePos="0" relativeHeight="251660288" behindDoc="1" locked="0" layoutInCell="1" allowOverlap="1" wp14:anchorId="633C3C4E" wp14:editId="3F9F50C1">
            <wp:simplePos x="0" y="0"/>
            <wp:positionH relativeFrom="column">
              <wp:posOffset>5252085</wp:posOffset>
            </wp:positionH>
            <wp:positionV relativeFrom="page">
              <wp:posOffset>2073275</wp:posOffset>
            </wp:positionV>
            <wp:extent cx="1009015" cy="1275715"/>
            <wp:effectExtent l="0" t="0" r="635" b="635"/>
            <wp:wrapTight wrapText="bothSides">
              <wp:wrapPolygon edited="0">
                <wp:start x="0" y="0"/>
                <wp:lineTo x="0" y="21288"/>
                <wp:lineTo x="21206" y="21288"/>
                <wp:lineTo x="21206" y="0"/>
                <wp:lineTo x="0" y="0"/>
              </wp:wrapPolygon>
            </wp:wrapTight>
            <wp:docPr id="7966108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F4B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8DE530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75B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9FA8903" w:rsidR="008F39C1" w:rsidRPr="00C14F4B" w:rsidRDefault="008F39C1" w:rsidP="0014203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>Personal Information:</w:t>
      </w:r>
      <w:r w:rsidR="00A53D9D" w:rsidRPr="00A53D9D">
        <w:rPr>
          <w:rFonts w:cstheme="minorHAnsi"/>
          <w:noProof/>
          <w:sz w:val="26"/>
          <w:szCs w:val="26"/>
          <w:rtl/>
        </w:rPr>
        <w:t xml:space="preserve"> </w:t>
      </w:r>
    </w:p>
    <w:p w14:paraId="608D9FC0" w14:textId="109094E3" w:rsidR="00142031" w:rsidRPr="00C14F4B" w:rsidRDefault="00142031" w:rsidP="006736EC">
      <w:pPr>
        <w:tabs>
          <w:tab w:val="left" w:pos="9327"/>
        </w:tabs>
        <w:spacing w:after="0"/>
        <w:rPr>
          <w:rFonts w:cstheme="minorHAnsi"/>
          <w:sz w:val="26"/>
          <w:szCs w:val="26"/>
          <w:lang w:bidi="ar-OM"/>
        </w:rPr>
      </w:pPr>
      <w:r w:rsidRPr="00C14F4B">
        <w:rPr>
          <w:rFonts w:cstheme="minorHAnsi"/>
          <w:sz w:val="26"/>
          <w:szCs w:val="26"/>
        </w:rPr>
        <w:t xml:space="preserve">Full </w:t>
      </w:r>
      <w:r w:rsidR="00C14F4B" w:rsidRPr="00C14F4B">
        <w:rPr>
          <w:rFonts w:cstheme="minorHAnsi"/>
          <w:sz w:val="26"/>
          <w:szCs w:val="26"/>
        </w:rPr>
        <w:t>Name:</w:t>
      </w:r>
      <w:r w:rsidR="00C14F4B" w:rsidRPr="00C14F4B">
        <w:rPr>
          <w:rFonts w:cstheme="minorHAnsi"/>
          <w:sz w:val="26"/>
          <w:szCs w:val="26"/>
          <w:rtl/>
          <w:lang w:bidi="ar-OM"/>
        </w:rPr>
        <w:t xml:space="preserve"> الإسم: د.مژدە حسن محمد البرزنجی                                          </w:t>
      </w:r>
      <w:r w:rsidRPr="00C14F4B">
        <w:rPr>
          <w:rFonts w:cstheme="minorHAnsi"/>
          <w:sz w:val="26"/>
          <w:szCs w:val="26"/>
        </w:rPr>
        <w:t>Email: (university email)</w:t>
      </w:r>
      <w:r w:rsidR="006736EC">
        <w:rPr>
          <w:rFonts w:cstheme="minorHAnsi"/>
          <w:sz w:val="26"/>
          <w:szCs w:val="26"/>
        </w:rPr>
        <w:t xml:space="preserve">                             </w:t>
      </w:r>
      <w:r w:rsidR="00C14F4B" w:rsidRPr="00C14F4B">
        <w:rPr>
          <w:rFonts w:cstheme="minorHAnsi"/>
          <w:sz w:val="26"/>
          <w:szCs w:val="26"/>
          <w:rtl/>
        </w:rPr>
        <w:t xml:space="preserve">: </w:t>
      </w:r>
      <w:hyperlink r:id="rId9" w:history="1">
        <w:r w:rsidR="00C14F4B" w:rsidRPr="00C14F4B">
          <w:rPr>
            <w:rStyle w:val="Hyperlink"/>
            <w:rFonts w:cstheme="minorHAnsi"/>
            <w:sz w:val="26"/>
            <w:szCs w:val="26"/>
          </w:rPr>
          <w:t>mujda.muhamad@su.edu.krd</w:t>
        </w:r>
      </w:hyperlink>
      <w:r w:rsidR="00C14F4B" w:rsidRPr="00C14F4B">
        <w:rPr>
          <w:rFonts w:cstheme="minorHAnsi"/>
          <w:sz w:val="26"/>
          <w:szCs w:val="26"/>
        </w:rPr>
        <w:t xml:space="preserve"> </w:t>
      </w:r>
    </w:p>
    <w:p w14:paraId="03B22A1F" w14:textId="26782289" w:rsidR="00142031" w:rsidRPr="00C14F4B" w:rsidRDefault="00142031" w:rsidP="008F39C1">
      <w:pPr>
        <w:spacing w:after="0"/>
        <w:rPr>
          <w:rFonts w:cstheme="minorHAnsi"/>
          <w:sz w:val="26"/>
          <w:szCs w:val="26"/>
          <w:rtl/>
          <w:lang w:bidi="ar-OM"/>
        </w:rPr>
      </w:pPr>
      <w:r w:rsidRPr="00C14F4B">
        <w:rPr>
          <w:rFonts w:cstheme="minorHAnsi"/>
          <w:sz w:val="26"/>
          <w:szCs w:val="26"/>
        </w:rPr>
        <w:t>Mobile</w:t>
      </w:r>
      <w:r w:rsidR="008F39C1" w:rsidRPr="00C14F4B">
        <w:rPr>
          <w:rFonts w:cstheme="minorHAnsi"/>
          <w:sz w:val="26"/>
          <w:szCs w:val="26"/>
        </w:rPr>
        <w:t>:</w:t>
      </w:r>
      <w:r w:rsidR="00C14F4B">
        <w:rPr>
          <w:rFonts w:cstheme="minorHAnsi" w:hint="cs"/>
          <w:sz w:val="26"/>
          <w:szCs w:val="26"/>
          <w:rtl/>
        </w:rPr>
        <w:t xml:space="preserve"> </w:t>
      </w:r>
      <w:r w:rsidR="006736EC">
        <w:rPr>
          <w:rFonts w:cstheme="minorHAnsi"/>
          <w:sz w:val="26"/>
          <w:szCs w:val="26"/>
        </w:rPr>
        <w:t xml:space="preserve">  </w:t>
      </w:r>
      <w:r w:rsidR="00C14F4B">
        <w:rPr>
          <w:rFonts w:cstheme="minorHAnsi" w:hint="cs"/>
          <w:sz w:val="26"/>
          <w:szCs w:val="26"/>
          <w:rtl/>
        </w:rPr>
        <w:t xml:space="preserve">رقم الموبایل   07504681569                                                       </w:t>
      </w:r>
    </w:p>
    <w:p w14:paraId="69CECB8C" w14:textId="44CB5EDA" w:rsidR="008F39C1" w:rsidRPr="00C14F4B" w:rsidRDefault="008F39C1" w:rsidP="008F39C1">
      <w:pPr>
        <w:spacing w:after="0"/>
        <w:rPr>
          <w:rFonts w:cstheme="minorHAnsi"/>
          <w:sz w:val="26"/>
          <w:szCs w:val="26"/>
        </w:rPr>
      </w:pPr>
    </w:p>
    <w:p w14:paraId="4902B659" w14:textId="39AD904C" w:rsidR="009E0364" w:rsidRPr="00C14F4B" w:rsidRDefault="009E0364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>Education:</w:t>
      </w:r>
    </w:p>
    <w:p w14:paraId="55E5B8EC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التحصيل العلمي</w:t>
      </w:r>
      <w:r w:rsidRPr="00C14F4B">
        <w:rPr>
          <w:rFonts w:cstheme="minorHAnsi"/>
          <w:sz w:val="26"/>
          <w:szCs w:val="26"/>
        </w:rPr>
        <w:t>:</w:t>
      </w:r>
    </w:p>
    <w:p w14:paraId="68F425C0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بكالوريوس  جامعة صلاح الدين – كلية التربية – قسم اللغة العربية – 1995</w:t>
      </w:r>
      <w:r w:rsidRPr="00C14F4B">
        <w:rPr>
          <w:rFonts w:cstheme="minorHAnsi"/>
          <w:sz w:val="26"/>
          <w:szCs w:val="26"/>
        </w:rPr>
        <w:t xml:space="preserve"> </w:t>
      </w:r>
    </w:p>
    <w:p w14:paraId="795925CA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ماجستير  جامعة صلاح الدين – كلية الآداب  (اللغات حالياً) – قسم اللغة العربية – 1999</w:t>
      </w:r>
      <w:r w:rsidRPr="00C14F4B">
        <w:rPr>
          <w:rFonts w:cstheme="minorHAnsi"/>
          <w:sz w:val="26"/>
          <w:szCs w:val="26"/>
        </w:rPr>
        <w:t xml:space="preserve"> </w:t>
      </w:r>
    </w:p>
    <w:p w14:paraId="19821D91" w14:textId="26EEE9EB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دكتوراه جامعة صلاح الدين – كلية الآداب  (اللغات حالياً)  – قسم اللغة العربية – 2005</w:t>
      </w:r>
      <w:r w:rsidRPr="00C14F4B">
        <w:rPr>
          <w:rFonts w:cstheme="minorHAnsi"/>
          <w:sz w:val="26"/>
          <w:szCs w:val="26"/>
        </w:rPr>
        <w:t xml:space="preserve"> </w:t>
      </w:r>
    </w:p>
    <w:p w14:paraId="2FB50FE1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التخصص العام : الادب الحديث</w:t>
      </w:r>
    </w:p>
    <w:p w14:paraId="353FE56A" w14:textId="36909205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التخصص الدقيق : الادب المقارن</w:t>
      </w:r>
    </w:p>
    <w:p w14:paraId="6F50EA46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الالقاب العلمية التي حصلت عليها</w:t>
      </w:r>
      <w:r w:rsidRPr="00C14F4B">
        <w:rPr>
          <w:rFonts w:cstheme="minorHAnsi"/>
          <w:sz w:val="26"/>
          <w:szCs w:val="26"/>
        </w:rPr>
        <w:t>:</w:t>
      </w:r>
    </w:p>
    <w:p w14:paraId="0E38664F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مدرسة مساعدة : سنة 1999</w:t>
      </w:r>
      <w:r w:rsidRPr="00C14F4B">
        <w:rPr>
          <w:rFonts w:cstheme="minorHAnsi"/>
          <w:sz w:val="26"/>
          <w:szCs w:val="26"/>
        </w:rPr>
        <w:t xml:space="preserve"> </w:t>
      </w:r>
    </w:p>
    <w:p w14:paraId="01546DE6" w14:textId="633EA5C0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مدرسة : سنة 2005</w:t>
      </w:r>
    </w:p>
    <w:p w14:paraId="1F08CF1F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الرسائل الجامعية</w:t>
      </w:r>
      <w:r w:rsidRPr="00C14F4B">
        <w:rPr>
          <w:rFonts w:cstheme="minorHAnsi"/>
          <w:sz w:val="26"/>
          <w:szCs w:val="26"/>
        </w:rPr>
        <w:t>:</w:t>
      </w:r>
    </w:p>
    <w:p w14:paraId="2FFEA571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عنوان رسالة ماجستير  : صورة المرأة بين نزار قباني وفريدون عبدول البرزنجي – دراسة مقارنة</w:t>
      </w:r>
      <w:r w:rsidRPr="00C14F4B">
        <w:rPr>
          <w:rFonts w:cstheme="minorHAnsi"/>
          <w:sz w:val="26"/>
          <w:szCs w:val="26"/>
        </w:rPr>
        <w:t xml:space="preserve">   </w:t>
      </w:r>
    </w:p>
    <w:p w14:paraId="571DA279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عنوان اطروحة الدكتوراه : الشعر الحر بين الادبين العربي والكوردي – دراسة مقارنة</w:t>
      </w:r>
      <w:r w:rsidRPr="00C14F4B">
        <w:rPr>
          <w:rFonts w:cstheme="minorHAnsi"/>
          <w:sz w:val="26"/>
          <w:szCs w:val="26"/>
        </w:rPr>
        <w:t xml:space="preserve"> </w:t>
      </w:r>
    </w:p>
    <w:p w14:paraId="52858641" w14:textId="77777777" w:rsidR="009E0364" w:rsidRPr="00C14F4B" w:rsidRDefault="009E0364" w:rsidP="00C14F4B">
      <w:pPr>
        <w:bidi/>
        <w:spacing w:after="0"/>
        <w:rPr>
          <w:rFonts w:cstheme="minorHAnsi"/>
          <w:sz w:val="26"/>
          <w:szCs w:val="26"/>
        </w:rPr>
      </w:pPr>
    </w:p>
    <w:p w14:paraId="33EEC01E" w14:textId="48DE1454" w:rsidR="008F39C1" w:rsidRPr="00C14F4B" w:rsidRDefault="008F39C1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>E</w:t>
      </w:r>
      <w:r w:rsidR="009E0364" w:rsidRPr="00C14F4B">
        <w:rPr>
          <w:rFonts w:cstheme="minorHAnsi"/>
          <w:b/>
          <w:bCs/>
          <w:sz w:val="40"/>
          <w:szCs w:val="40"/>
        </w:rPr>
        <w:t>mployment</w:t>
      </w:r>
      <w:r w:rsidRPr="00C14F4B">
        <w:rPr>
          <w:rFonts w:cstheme="minorHAnsi"/>
          <w:b/>
          <w:bCs/>
          <w:sz w:val="40"/>
          <w:szCs w:val="40"/>
        </w:rPr>
        <w:t>:</w:t>
      </w:r>
    </w:p>
    <w:p w14:paraId="6B94E818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المهام والوظائف التي شغلتها</w:t>
      </w:r>
    </w:p>
    <w:p w14:paraId="4A98C86C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مقرر قسم اللغة العربية بكلية التربية / الامر الاداري المرقم 4/2ش/2287 في 25/9/2002</w:t>
      </w:r>
      <w:r w:rsidRPr="00C14F4B">
        <w:rPr>
          <w:rFonts w:cstheme="minorHAnsi"/>
          <w:sz w:val="26"/>
          <w:szCs w:val="26"/>
        </w:rPr>
        <w:t xml:space="preserve"> </w:t>
      </w:r>
    </w:p>
    <w:p w14:paraId="624DB0C6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رئيس قسم اللغة العربية بكلية التربية / الامر الجامعي المرقم 5س/7425 في 13/9/2005</w:t>
      </w:r>
      <w:r w:rsidRPr="00C14F4B">
        <w:rPr>
          <w:rFonts w:cstheme="minorHAnsi"/>
          <w:sz w:val="26"/>
          <w:szCs w:val="26"/>
        </w:rPr>
        <w:t xml:space="preserve"> </w:t>
      </w:r>
    </w:p>
    <w:p w14:paraId="59837817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مسجل كلية التربية / الامر الاداري المرقم 2/2ش/2852 في 7/10/2008</w:t>
      </w:r>
      <w:r w:rsidRPr="00C14F4B">
        <w:rPr>
          <w:rFonts w:cstheme="minorHAnsi"/>
          <w:sz w:val="26"/>
          <w:szCs w:val="26"/>
        </w:rPr>
        <w:t xml:space="preserve"> </w:t>
      </w:r>
    </w:p>
    <w:p w14:paraId="23A2F43B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مسؤول التخطيط في الكلية / الامر الاداري المرقم 2/2ش/1715 في 29/5/2010</w:t>
      </w:r>
      <w:r w:rsidRPr="00C14F4B">
        <w:rPr>
          <w:rFonts w:cstheme="minorHAnsi"/>
          <w:sz w:val="26"/>
          <w:szCs w:val="26"/>
        </w:rPr>
        <w:t xml:space="preserve"> </w:t>
      </w:r>
    </w:p>
    <w:p w14:paraId="3D804829" w14:textId="77777777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رئيس قسم اللغة العربية بكلية التربية / الامر الجامعي المرقم5س/1532 في 31/10/2010</w:t>
      </w:r>
    </w:p>
    <w:p w14:paraId="7D5D26BB" w14:textId="52E4DBD8" w:rsidR="00C14F4B" w:rsidRPr="00C14F4B" w:rsidRDefault="00C14F4B" w:rsidP="00C14F4B">
      <w:pPr>
        <w:bidi/>
        <w:spacing w:after="0"/>
        <w:rPr>
          <w:rFonts w:cstheme="minorHAnsi"/>
          <w:sz w:val="26"/>
          <w:szCs w:val="26"/>
        </w:rPr>
      </w:pPr>
      <w:r w:rsidRPr="00C14F4B">
        <w:rPr>
          <w:rFonts w:cs="Calibri"/>
          <w:sz w:val="26"/>
          <w:szCs w:val="26"/>
          <w:rtl/>
        </w:rPr>
        <w:t>مسجل كلية التربية/ الامر الاداري المرقم 2/2ش/3970 في 3/12/2013</w:t>
      </w:r>
      <w:r w:rsidRPr="00C14F4B">
        <w:rPr>
          <w:rFonts w:cstheme="minorHAnsi"/>
          <w:sz w:val="26"/>
          <w:szCs w:val="26"/>
        </w:rPr>
        <w:t xml:space="preserve"> </w:t>
      </w:r>
      <w:r>
        <w:rPr>
          <w:rFonts w:cstheme="minorHAnsi" w:hint="cs"/>
          <w:sz w:val="26"/>
          <w:szCs w:val="26"/>
          <w:rtl/>
        </w:rPr>
        <w:t xml:space="preserve"> الی الآن</w:t>
      </w:r>
    </w:p>
    <w:p w14:paraId="5C440044" w14:textId="2D9A920F" w:rsidR="008F39C1" w:rsidRPr="00C14F4B" w:rsidRDefault="008F39C1" w:rsidP="00C14F4B">
      <w:pPr>
        <w:bidi/>
        <w:spacing w:after="0"/>
        <w:rPr>
          <w:rFonts w:cstheme="minorHAnsi"/>
          <w:sz w:val="26"/>
          <w:szCs w:val="26"/>
        </w:rPr>
      </w:pPr>
    </w:p>
    <w:p w14:paraId="1AF44964" w14:textId="67E4C161" w:rsidR="00C36DAD" w:rsidRPr="00C14F4B" w:rsidRDefault="00875D80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lastRenderedPageBreak/>
        <w:t xml:space="preserve">Qualifications </w:t>
      </w:r>
    </w:p>
    <w:p w14:paraId="09DBC3FE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>
        <w:rPr>
          <w:rFonts w:cs="Calibri" w:hint="cs"/>
          <w:sz w:val="26"/>
          <w:szCs w:val="26"/>
          <w:rtl/>
        </w:rPr>
        <w:t>الدورات التی شاركت فیها:</w:t>
      </w:r>
    </w:p>
    <w:p w14:paraId="1E65B9CD" w14:textId="7ABB98A4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="Calibri"/>
          <w:sz w:val="26"/>
          <w:szCs w:val="26"/>
          <w:rtl/>
        </w:rPr>
        <w:t>دورة طرائق التدريس</w:t>
      </w:r>
    </w:p>
    <w:p w14:paraId="3F95A30C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="Calibri"/>
          <w:sz w:val="26"/>
          <w:szCs w:val="26"/>
          <w:rtl/>
        </w:rPr>
        <w:t>دورة تعلم اللغة الانجليزية في كلية الآداب بالمشاركة مع منظمة يونسكو</w:t>
      </w:r>
    </w:p>
    <w:p w14:paraId="6A9CD853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theme="minorHAnsi"/>
          <w:sz w:val="26"/>
          <w:szCs w:val="26"/>
        </w:rPr>
        <w:t xml:space="preserve"> </w:t>
      </w:r>
      <w:r w:rsidRPr="00920487">
        <w:rPr>
          <w:rFonts w:cs="Calibri"/>
          <w:sz w:val="26"/>
          <w:szCs w:val="26"/>
          <w:rtl/>
        </w:rPr>
        <w:t>دورة</w:t>
      </w:r>
      <w:r w:rsidRPr="00920487">
        <w:rPr>
          <w:rFonts w:cstheme="minorHAnsi"/>
          <w:sz w:val="26"/>
          <w:szCs w:val="26"/>
        </w:rPr>
        <w:t xml:space="preserve"> Microsoft power point 2007   </w:t>
      </w:r>
    </w:p>
    <w:p w14:paraId="1E23E79C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="Calibri"/>
          <w:sz w:val="26"/>
          <w:szCs w:val="26"/>
          <w:rtl/>
        </w:rPr>
        <w:t>دورة</w:t>
      </w:r>
      <w:r w:rsidRPr="00920487">
        <w:rPr>
          <w:rFonts w:cstheme="minorHAnsi"/>
          <w:sz w:val="26"/>
          <w:szCs w:val="26"/>
        </w:rPr>
        <w:t xml:space="preserve"> Microsoft power point 2007+camtasia studio 7 </w:t>
      </w:r>
    </w:p>
    <w:p w14:paraId="6278FE06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="Calibri"/>
          <w:sz w:val="26"/>
          <w:szCs w:val="26"/>
          <w:rtl/>
        </w:rPr>
        <w:t>دورة</w:t>
      </w:r>
      <w:r w:rsidRPr="00920487">
        <w:rPr>
          <w:rFonts w:cstheme="minorHAnsi"/>
          <w:sz w:val="26"/>
          <w:szCs w:val="26"/>
        </w:rPr>
        <w:t xml:space="preserve"> online course development </w:t>
      </w:r>
    </w:p>
    <w:p w14:paraId="56B6086A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="Calibri"/>
          <w:sz w:val="26"/>
          <w:szCs w:val="26"/>
          <w:rtl/>
        </w:rPr>
        <w:t>دورة التعلم الالكتروني في مركز ابن سينا</w:t>
      </w:r>
    </w:p>
    <w:p w14:paraId="2CB9344D" w14:textId="77777777" w:rsidR="00920487" w:rsidRPr="00920487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 w:rsidRPr="00920487">
        <w:rPr>
          <w:rFonts w:cs="Calibri" w:hint="eastAsia"/>
          <w:sz w:val="26"/>
          <w:szCs w:val="26"/>
          <w:rtl/>
        </w:rPr>
        <w:t>ورك</w:t>
      </w:r>
      <w:r w:rsidRPr="00920487">
        <w:rPr>
          <w:rFonts w:cs="Calibri"/>
          <w:sz w:val="26"/>
          <w:szCs w:val="26"/>
          <w:rtl/>
        </w:rPr>
        <w:t xml:space="preserve"> شوب لتعلم نظام المودل</w:t>
      </w:r>
    </w:p>
    <w:p w14:paraId="54FAA072" w14:textId="2F3C6AEC" w:rsidR="00FB2CD6" w:rsidRPr="00C14F4B" w:rsidRDefault="00FB2CD6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>Teaching experience:</w:t>
      </w:r>
    </w:p>
    <w:p w14:paraId="3BDEA605" w14:textId="77CDD36F" w:rsidR="00FB2CD6" w:rsidRPr="00C14F4B" w:rsidRDefault="00FB2CD6" w:rsidP="00FB2CD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Pr="00C14F4B" w:rsidRDefault="00FB2CD6" w:rsidP="00FB2CD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 xml:space="preserve">Courses, trainings, </w:t>
      </w:r>
      <w:r w:rsidR="00842A86" w:rsidRPr="00C14F4B">
        <w:rPr>
          <w:rFonts w:cstheme="minorHAnsi"/>
          <w:sz w:val="26"/>
          <w:szCs w:val="26"/>
        </w:rPr>
        <w:t>lab supervision, etc.,</w:t>
      </w:r>
    </w:p>
    <w:p w14:paraId="0AEBE6E9" w14:textId="771DF258" w:rsidR="00842A86" w:rsidRPr="00C14F4B" w:rsidRDefault="00842A86" w:rsidP="00842A86">
      <w:pPr>
        <w:spacing w:after="0"/>
        <w:rPr>
          <w:rFonts w:cstheme="minorHAnsi"/>
          <w:sz w:val="26"/>
          <w:szCs w:val="26"/>
        </w:rPr>
      </w:pPr>
    </w:p>
    <w:p w14:paraId="52E7221D" w14:textId="2064246A" w:rsidR="00842A86" w:rsidRPr="00C14F4B" w:rsidRDefault="00842A86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 xml:space="preserve">Research </w:t>
      </w:r>
      <w:r w:rsidR="00654F0E" w:rsidRPr="00C14F4B">
        <w:rPr>
          <w:rFonts w:cstheme="minorHAnsi"/>
          <w:b/>
          <w:bCs/>
          <w:sz w:val="40"/>
          <w:szCs w:val="40"/>
        </w:rPr>
        <w:t>and publications</w:t>
      </w:r>
    </w:p>
    <w:p w14:paraId="7500EB89" w14:textId="514588C2" w:rsidR="00920487" w:rsidRPr="00920487" w:rsidRDefault="00920487" w:rsidP="00920487">
      <w:pPr>
        <w:bidi/>
        <w:spacing w:after="0"/>
        <w:rPr>
          <w:rFonts w:cstheme="minorHAnsi"/>
          <w:sz w:val="26"/>
          <w:szCs w:val="26"/>
          <w:rtl/>
        </w:rPr>
      </w:pPr>
      <w:r w:rsidRPr="00920487">
        <w:rPr>
          <w:rFonts w:cs="Calibri"/>
          <w:sz w:val="26"/>
          <w:szCs w:val="26"/>
          <w:rtl/>
        </w:rPr>
        <w:t>صورة المرأة بين السيطرة والخضوع في شعر نزار قباني وفريدون عبدول البرزنجي – دراسة مقارنة</w:t>
      </w:r>
      <w:r w:rsidRPr="00920487">
        <w:rPr>
          <w:rFonts w:cstheme="minorHAnsi"/>
          <w:sz w:val="26"/>
          <w:szCs w:val="26"/>
        </w:rPr>
        <w:t xml:space="preserve"> </w:t>
      </w:r>
      <w:r>
        <w:rPr>
          <w:rFonts w:cstheme="minorHAnsi" w:hint="cs"/>
          <w:sz w:val="26"/>
          <w:szCs w:val="26"/>
          <w:rtl/>
        </w:rPr>
        <w:t>-</w:t>
      </w:r>
    </w:p>
    <w:p w14:paraId="6CE59AF8" w14:textId="3F58EB3E" w:rsidR="00654F0E" w:rsidRDefault="00920487" w:rsidP="00920487">
      <w:pPr>
        <w:bidi/>
        <w:spacing w:after="0"/>
        <w:rPr>
          <w:rFonts w:cstheme="minorHAnsi"/>
          <w:sz w:val="26"/>
          <w:szCs w:val="26"/>
          <w:rtl/>
        </w:rPr>
      </w:pPr>
      <w:r w:rsidRPr="00920487">
        <w:rPr>
          <w:rFonts w:cstheme="minorHAnsi"/>
          <w:sz w:val="26"/>
          <w:szCs w:val="26"/>
        </w:rPr>
        <w:t xml:space="preserve"> </w:t>
      </w:r>
      <w:r w:rsidRPr="00920487">
        <w:rPr>
          <w:rFonts w:cs="Calibri"/>
          <w:sz w:val="26"/>
          <w:szCs w:val="26"/>
          <w:rtl/>
        </w:rPr>
        <w:t>مجلة زانكو الاكاديمية  عدد (12) لسنة</w:t>
      </w:r>
      <w:r w:rsidRPr="00920487">
        <w:rPr>
          <w:rFonts w:cstheme="minorHAnsi"/>
          <w:sz w:val="26"/>
          <w:szCs w:val="26"/>
        </w:rPr>
        <w:t xml:space="preserve"> (2001)</w:t>
      </w:r>
    </w:p>
    <w:p w14:paraId="4274BE43" w14:textId="0662FB06" w:rsidR="00920487" w:rsidRPr="00C14F4B" w:rsidRDefault="00920487" w:rsidP="00920487">
      <w:pPr>
        <w:bidi/>
        <w:spacing w:after="0"/>
        <w:rPr>
          <w:rFonts w:cstheme="minorHAnsi"/>
          <w:sz w:val="26"/>
          <w:szCs w:val="26"/>
        </w:rPr>
      </w:pPr>
      <w:r>
        <w:rPr>
          <w:rFonts w:cstheme="minorHAnsi" w:hint="cs"/>
          <w:sz w:val="26"/>
          <w:szCs w:val="26"/>
          <w:rtl/>
        </w:rPr>
        <w:t>متعة الحلم وصدمة الواقع فی روایە رائحة التفاصیل</w:t>
      </w:r>
      <w:r w:rsidR="00036CA4">
        <w:rPr>
          <w:rFonts w:cstheme="minorHAnsi"/>
          <w:sz w:val="26"/>
          <w:szCs w:val="26"/>
        </w:rPr>
        <w:t xml:space="preserve"> -</w:t>
      </w:r>
      <w:r w:rsidR="00B62120">
        <w:rPr>
          <w:rFonts w:cstheme="minorHAnsi" w:hint="cs"/>
          <w:sz w:val="26"/>
          <w:szCs w:val="26"/>
          <w:rtl/>
        </w:rPr>
        <w:t xml:space="preserve">لسلیمان الصدی </w:t>
      </w:r>
      <w:r w:rsidR="00B62120">
        <w:rPr>
          <w:rFonts w:cstheme="minorHAnsi"/>
          <w:sz w:val="26"/>
          <w:szCs w:val="26"/>
          <w:rtl/>
        </w:rPr>
        <w:t>–</w:t>
      </w:r>
      <w:r w:rsidR="00B62120">
        <w:rPr>
          <w:rFonts w:cstheme="minorHAnsi" w:hint="cs"/>
          <w:sz w:val="26"/>
          <w:szCs w:val="26"/>
          <w:rtl/>
        </w:rPr>
        <w:t xml:space="preserve"> بحث </w:t>
      </w:r>
      <w:r w:rsidR="00036CA4">
        <w:rPr>
          <w:rFonts w:cstheme="minorHAnsi" w:hint="cs"/>
          <w:sz w:val="26"/>
          <w:szCs w:val="26"/>
          <w:rtl/>
          <w:lang w:bidi="ar-OM"/>
        </w:rPr>
        <w:t xml:space="preserve">مشترك منشور فی مجلە جامعة گرمیان </w:t>
      </w:r>
      <w:r>
        <w:rPr>
          <w:rFonts w:cstheme="minorHAnsi" w:hint="cs"/>
          <w:sz w:val="26"/>
          <w:szCs w:val="26"/>
          <w:rtl/>
        </w:rPr>
        <w:t xml:space="preserve"> </w:t>
      </w:r>
      <w:r w:rsidR="00DD18C2" w:rsidRPr="00DD18C2">
        <w:rPr>
          <w:rFonts w:cstheme="minorHAnsi"/>
          <w:sz w:val="26"/>
          <w:szCs w:val="26"/>
        </w:rPr>
        <w:t>JUG Special Issue, 2019</w:t>
      </w:r>
      <w:r w:rsidR="00DD18C2">
        <w:rPr>
          <w:rFonts w:cstheme="minorHAnsi" w:hint="cs"/>
          <w:sz w:val="26"/>
          <w:szCs w:val="26"/>
          <w:rtl/>
        </w:rPr>
        <w:t>.</w:t>
      </w:r>
    </w:p>
    <w:p w14:paraId="2F24B91A" w14:textId="42CCD25F" w:rsidR="00C36DAD" w:rsidRPr="00C14F4B" w:rsidRDefault="00875D80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>Conferences and courses attended</w:t>
      </w:r>
    </w:p>
    <w:p w14:paraId="75A8B867" w14:textId="6BB6880D" w:rsidR="00654F0E" w:rsidRPr="00C14F4B" w:rsidRDefault="00920487" w:rsidP="00920487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sz w:val="26"/>
          <w:szCs w:val="26"/>
        </w:rPr>
      </w:pPr>
      <w:r>
        <w:rPr>
          <w:rFonts w:cstheme="minorHAnsi" w:hint="cs"/>
          <w:sz w:val="26"/>
          <w:szCs w:val="26"/>
          <w:rtl/>
        </w:rPr>
        <w:t>شاركت فی مجموعة من المؤتمرات والاجتماعات العلمیة والثقافیة</w:t>
      </w:r>
    </w:p>
    <w:p w14:paraId="3B1990A6" w14:textId="5ECEF862" w:rsidR="00D47951" w:rsidRPr="00C14F4B" w:rsidRDefault="00D47951" w:rsidP="00C36DAD">
      <w:pPr>
        <w:spacing w:after="0"/>
        <w:rPr>
          <w:rFonts w:cstheme="minorHAnsi"/>
          <w:sz w:val="26"/>
          <w:szCs w:val="26"/>
        </w:rPr>
      </w:pPr>
    </w:p>
    <w:p w14:paraId="0FB144BB" w14:textId="7ED4FFF4" w:rsidR="00D47951" w:rsidRPr="00C14F4B" w:rsidRDefault="00875D80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C14F4B" w:rsidRDefault="00D47951" w:rsidP="00D47951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Pr="00C14F4B" w:rsidRDefault="00D47951" w:rsidP="00D47951">
      <w:pPr>
        <w:spacing w:after="0"/>
        <w:rPr>
          <w:rFonts w:cstheme="minorHAnsi"/>
          <w:sz w:val="26"/>
          <w:szCs w:val="26"/>
        </w:rPr>
      </w:pPr>
    </w:p>
    <w:p w14:paraId="69AC1F93" w14:textId="49C0A32F" w:rsidR="00D47951" w:rsidRPr="00C14F4B" w:rsidRDefault="00875D80" w:rsidP="00D47951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Pr="00C14F4B" w:rsidRDefault="00D47951" w:rsidP="00D47951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>List any membership you hold of any professional body or learned society relevant t</w:t>
      </w:r>
      <w:r w:rsidR="00E617CC" w:rsidRPr="00C14F4B">
        <w:rPr>
          <w:rFonts w:cstheme="minorHAnsi"/>
          <w:sz w:val="26"/>
          <w:szCs w:val="26"/>
        </w:rPr>
        <w:t>o</w:t>
      </w:r>
      <w:r w:rsidRPr="00C14F4B">
        <w:rPr>
          <w:rFonts w:cstheme="minorHAnsi"/>
          <w:sz w:val="26"/>
          <w:szCs w:val="26"/>
        </w:rPr>
        <w:t xml:space="preserve"> your research or other life activities.</w:t>
      </w:r>
    </w:p>
    <w:p w14:paraId="323C3E69" w14:textId="53B8ABC6" w:rsidR="00E617CC" w:rsidRPr="00C14F4B" w:rsidRDefault="00E617CC" w:rsidP="00E617CC">
      <w:pPr>
        <w:spacing w:after="0"/>
        <w:rPr>
          <w:rFonts w:cstheme="minorHAnsi"/>
          <w:sz w:val="26"/>
          <w:szCs w:val="26"/>
        </w:rPr>
      </w:pPr>
    </w:p>
    <w:p w14:paraId="6EA29A80" w14:textId="0871AD5D" w:rsidR="00355DCF" w:rsidRPr="00C14F4B" w:rsidRDefault="00355DCF" w:rsidP="00355DCF">
      <w:pPr>
        <w:rPr>
          <w:rFonts w:cstheme="minorHAnsi"/>
          <w:b/>
          <w:bCs/>
          <w:sz w:val="40"/>
          <w:szCs w:val="40"/>
        </w:rPr>
      </w:pPr>
      <w:r w:rsidRPr="00C14F4B">
        <w:rPr>
          <w:rFonts w:cstheme="minorHAnsi"/>
          <w:b/>
          <w:bCs/>
          <w:sz w:val="40"/>
          <w:szCs w:val="40"/>
        </w:rPr>
        <w:t>Professional Social Network Accounts:</w:t>
      </w:r>
    </w:p>
    <w:p w14:paraId="0C1487CE" w14:textId="77777777" w:rsidR="00355DCF" w:rsidRPr="00C14F4B" w:rsidRDefault="00355DCF" w:rsidP="00E617CC">
      <w:pPr>
        <w:spacing w:after="0"/>
        <w:rPr>
          <w:rFonts w:cstheme="minorHAnsi"/>
          <w:sz w:val="26"/>
          <w:szCs w:val="26"/>
        </w:rPr>
      </w:pPr>
    </w:p>
    <w:p w14:paraId="1C64C166" w14:textId="1B3EBE21" w:rsidR="00E617CC" w:rsidRPr="00C14F4B" w:rsidRDefault="00355DCF" w:rsidP="00355DCF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 xml:space="preserve">List your profile links of </w:t>
      </w:r>
      <w:proofErr w:type="spellStart"/>
      <w:r w:rsidRPr="00C14F4B">
        <w:rPr>
          <w:rFonts w:cstheme="minorHAnsi"/>
          <w:sz w:val="26"/>
          <w:szCs w:val="26"/>
        </w:rPr>
        <w:t>ReserchGate</w:t>
      </w:r>
      <w:proofErr w:type="spellEnd"/>
      <w:r w:rsidRPr="00C14F4B">
        <w:rPr>
          <w:rFonts w:cstheme="minorHAnsi"/>
          <w:sz w:val="26"/>
          <w:szCs w:val="26"/>
        </w:rPr>
        <w:t>, LinkedIn, etc.</w:t>
      </w:r>
    </w:p>
    <w:p w14:paraId="5110B56E" w14:textId="77777777" w:rsidR="00355DCF" w:rsidRPr="00C14F4B" w:rsidRDefault="00355DCF" w:rsidP="00355DCF">
      <w:pPr>
        <w:spacing w:after="0"/>
        <w:rPr>
          <w:rFonts w:cstheme="minorHAnsi"/>
          <w:sz w:val="26"/>
          <w:szCs w:val="26"/>
        </w:rPr>
      </w:pPr>
    </w:p>
    <w:p w14:paraId="48D36200" w14:textId="70637183" w:rsidR="00E617CC" w:rsidRPr="00C14F4B" w:rsidRDefault="00E617CC" w:rsidP="00E617CC">
      <w:pPr>
        <w:spacing w:after="0"/>
        <w:rPr>
          <w:rFonts w:cstheme="minorHAnsi"/>
          <w:sz w:val="26"/>
          <w:szCs w:val="26"/>
        </w:rPr>
      </w:pPr>
    </w:p>
    <w:p w14:paraId="3206B4CA" w14:textId="6D5D39E2" w:rsidR="00E617CC" w:rsidRPr="00C14F4B" w:rsidRDefault="00E617CC" w:rsidP="00E617CC">
      <w:p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C14F4B" w:rsidRDefault="00E617CC" w:rsidP="00E617CC">
      <w:pPr>
        <w:spacing w:after="0"/>
        <w:rPr>
          <w:rFonts w:cstheme="minorHAnsi"/>
          <w:sz w:val="26"/>
          <w:szCs w:val="26"/>
        </w:rPr>
      </w:pPr>
      <w:r w:rsidRPr="00C14F4B">
        <w:rPr>
          <w:rFonts w:cstheme="minorHAnsi"/>
          <w:sz w:val="26"/>
          <w:szCs w:val="26"/>
        </w:rPr>
        <w:t>https://career-advice.jobs.ac.uk/cv-and-cover-letter-advice/academic-cover-letter/</w:t>
      </w:r>
    </w:p>
    <w:sectPr w:rsidR="00E617CC" w:rsidRPr="00C14F4B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7DD3" w14:textId="77777777" w:rsidR="00031427" w:rsidRDefault="00031427" w:rsidP="00E617CC">
      <w:pPr>
        <w:spacing w:after="0" w:line="240" w:lineRule="auto"/>
      </w:pPr>
      <w:r>
        <w:separator/>
      </w:r>
    </w:p>
  </w:endnote>
  <w:endnote w:type="continuationSeparator" w:id="0">
    <w:p w14:paraId="43395898" w14:textId="77777777" w:rsidR="00031427" w:rsidRDefault="0003142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E96" w14:textId="77777777" w:rsidR="00031427" w:rsidRDefault="00031427" w:rsidP="00E617CC">
      <w:pPr>
        <w:spacing w:after="0" w:line="240" w:lineRule="auto"/>
      </w:pPr>
      <w:r>
        <w:separator/>
      </w:r>
    </w:p>
  </w:footnote>
  <w:footnote w:type="continuationSeparator" w:id="0">
    <w:p w14:paraId="739BCC69" w14:textId="77777777" w:rsidR="00031427" w:rsidRDefault="0003142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1427"/>
    <w:rsid w:val="00036CA4"/>
    <w:rsid w:val="000C6EBE"/>
    <w:rsid w:val="00137F85"/>
    <w:rsid w:val="00142031"/>
    <w:rsid w:val="00355DCF"/>
    <w:rsid w:val="003B5DC4"/>
    <w:rsid w:val="00577682"/>
    <w:rsid w:val="005E5628"/>
    <w:rsid w:val="00654F0E"/>
    <w:rsid w:val="006736EC"/>
    <w:rsid w:val="00842A86"/>
    <w:rsid w:val="00875D80"/>
    <w:rsid w:val="008F39C1"/>
    <w:rsid w:val="00920487"/>
    <w:rsid w:val="009909FB"/>
    <w:rsid w:val="009E0364"/>
    <w:rsid w:val="00A336A3"/>
    <w:rsid w:val="00A53D9D"/>
    <w:rsid w:val="00B62120"/>
    <w:rsid w:val="00C14F4B"/>
    <w:rsid w:val="00C36DAD"/>
    <w:rsid w:val="00D47951"/>
    <w:rsid w:val="00DD18C2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14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jda.muhama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mujda albarzangi</cp:lastModifiedBy>
  <cp:revision>8</cp:revision>
  <dcterms:created xsi:type="dcterms:W3CDTF">2022-06-05T08:58:00Z</dcterms:created>
  <dcterms:modified xsi:type="dcterms:W3CDTF">2023-05-31T13:37:00Z</dcterms:modified>
</cp:coreProperties>
</file>