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5702651"/>
    <w:bookmarkEnd w:id="0"/>
    <w:p w14:paraId="0FA583DD" w14:textId="18D60FB0" w:rsidR="00954FAE" w:rsidRDefault="00176D15" w:rsidP="00954FAE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object w:dxaOrig="10390" w:dyaOrig="13687" w14:anchorId="06AF8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5pt;height:684.5pt" o:ole="">
            <v:imagedata r:id="rId8" o:title=""/>
          </v:shape>
          <o:OLEObject Type="Embed" ProgID="Word.Document.12" ShapeID="_x0000_i1025" DrawAspect="Content" ObjectID="_1747002615" r:id="rId9">
            <o:FieldCodes>\s</o:FieldCodes>
          </o:OLEObject>
        </w:object>
      </w:r>
    </w:p>
    <w:p w14:paraId="17FDDEA1" w14:textId="77777777" w:rsidR="00792202" w:rsidRDefault="00792202" w:rsidP="00954FAE">
      <w:pPr>
        <w:spacing w:after="0"/>
        <w:rPr>
          <w:sz w:val="26"/>
          <w:szCs w:val="26"/>
          <w:rtl/>
        </w:rPr>
      </w:pPr>
    </w:p>
    <w:p w14:paraId="015273D3" w14:textId="77777777" w:rsidR="00792202" w:rsidRDefault="00792202" w:rsidP="00954FAE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6BE89683" w14:textId="5A01D04B" w:rsidR="00DC69C3" w:rsidRPr="00E26E5A" w:rsidRDefault="00DC69C3" w:rsidP="00E26E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C0">
        <w:rPr>
          <w:rFonts w:ascii="Times New Roman" w:eastAsia="Times New Roman" w:hAnsi="Times New Roman" w:cs="Times New Roman"/>
          <w:b/>
          <w:bCs/>
          <w:sz w:val="40"/>
          <w:szCs w:val="40"/>
        </w:rPr>
        <w:t>Employment</w:t>
      </w:r>
    </w:p>
    <w:p w14:paraId="6791ED26" w14:textId="77777777" w:rsidR="001A2C6C" w:rsidRDefault="00DC69C3" w:rsidP="001A2C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199</w:t>
      </w:r>
      <w:r w:rsidR="00F5368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5368A">
        <w:rPr>
          <w:rFonts w:ascii="Times New Roman" w:eastAsia="Times New Roman" w:hAnsi="Times New Roman" w:cs="Times New Roman"/>
          <w:b/>
          <w:bCs/>
          <w:sz w:val="24"/>
          <w:szCs w:val="24"/>
        </w:rPr>
        <w:t>2003</w:t>
      </w: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368A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5368A">
        <w:rPr>
          <w:rFonts w:ascii="Times New Roman" w:eastAsia="Times New Roman" w:hAnsi="Times New Roman" w:cs="Times New Roman"/>
          <w:sz w:val="24"/>
          <w:szCs w:val="24"/>
        </w:rPr>
        <w:t>Plant Production Dept.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2C6C" w:rsidRPr="002343C0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="001A2C6C">
        <w:rPr>
          <w:rFonts w:ascii="Times New Roman" w:eastAsia="Times New Roman" w:hAnsi="Times New Roman" w:cs="Times New Roman"/>
          <w:sz w:val="24"/>
          <w:szCs w:val="24"/>
        </w:rPr>
        <w:t xml:space="preserve">of Agriculture, </w:t>
      </w:r>
      <w:proofErr w:type="spellStart"/>
      <w:r w:rsidR="001A2C6C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="001A2C6C" w:rsidRPr="002343C0">
        <w:rPr>
          <w:rFonts w:ascii="Times New Roman" w:eastAsia="Times New Roman" w:hAnsi="Times New Roman" w:cs="Times New Roman"/>
          <w:sz w:val="24"/>
          <w:szCs w:val="24"/>
        </w:rPr>
        <w:t> University, Erbil, Kurdistan</w:t>
      </w:r>
      <w:r w:rsidR="001A2C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2C6C" w:rsidRPr="002343C0">
        <w:rPr>
          <w:rFonts w:ascii="Times New Roman" w:eastAsia="Times New Roman" w:hAnsi="Times New Roman" w:cs="Times New Roman"/>
          <w:sz w:val="24"/>
          <w:szCs w:val="24"/>
        </w:rPr>
        <w:t xml:space="preserve"> Iraq.</w:t>
      </w:r>
    </w:p>
    <w:p w14:paraId="265636F1" w14:textId="24FBBBC6" w:rsidR="00DC69C3" w:rsidRPr="002343C0" w:rsidRDefault="001A2C6C" w:rsidP="001A2C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2003</w:t>
      </w:r>
      <w:r w:rsidR="00DC69C3"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  <w:r w:rsidR="00DC69C3"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C69C3" w:rsidRPr="002343C0">
        <w:rPr>
          <w:rFonts w:ascii="Times New Roman" w:eastAsia="Times New Roman" w:hAnsi="Times New Roman" w:cs="Times New Roman"/>
          <w:sz w:val="24"/>
          <w:szCs w:val="24"/>
        </w:rPr>
        <w:t> Asst. Lecturer</w:t>
      </w:r>
      <w:r w:rsidR="00DC69C3"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C69C3" w:rsidRPr="002343C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 Crops </w:t>
      </w:r>
      <w:r w:rsidR="00DC69C3" w:rsidRPr="002343C0">
        <w:rPr>
          <w:rFonts w:ascii="Times New Roman" w:eastAsia="Times New Roman" w:hAnsi="Times New Roman" w:cs="Times New Roman"/>
          <w:sz w:val="24"/>
          <w:szCs w:val="24"/>
        </w:rPr>
        <w:t xml:space="preserve">Dept. College of Agriculture,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2343C0">
        <w:rPr>
          <w:rFonts w:ascii="Times New Roman" w:eastAsia="Times New Roman" w:hAnsi="Times New Roman" w:cs="Times New Roman"/>
          <w:sz w:val="24"/>
          <w:szCs w:val="24"/>
        </w:rPr>
        <w:t> University, Erbil, Kurdistan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 xml:space="preserve"> Iraq.</w:t>
      </w:r>
    </w:p>
    <w:p w14:paraId="4890570F" w14:textId="66639E6D" w:rsidR="00DC69C3" w:rsidRPr="00E23701" w:rsidRDefault="00DC69C3" w:rsidP="00206DD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4236E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4236E" w:rsidRPr="002343C0">
        <w:rPr>
          <w:rFonts w:ascii="Times New Roman" w:eastAsia="Times New Roman" w:hAnsi="Times New Roman" w:cs="Times New Roman"/>
          <w:sz w:val="24"/>
          <w:szCs w:val="24"/>
        </w:rPr>
        <w:t>until now</w:t>
      </w: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>  Lecturer</w:t>
      </w: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343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4236E">
        <w:rPr>
          <w:rFonts w:ascii="Times New Roman" w:eastAsia="Times New Roman" w:hAnsi="Times New Roman" w:cs="Times New Roman"/>
          <w:sz w:val="24"/>
          <w:szCs w:val="24"/>
        </w:rPr>
        <w:t xml:space="preserve">Field Crops </w:t>
      </w:r>
      <w:r w:rsidR="00A4236E" w:rsidRPr="002343C0">
        <w:rPr>
          <w:rFonts w:ascii="Times New Roman" w:eastAsia="Times New Roman" w:hAnsi="Times New Roman" w:cs="Times New Roman"/>
          <w:sz w:val="24"/>
          <w:szCs w:val="24"/>
        </w:rPr>
        <w:t xml:space="preserve">Dept. College of Agriculture, </w:t>
      </w:r>
      <w:proofErr w:type="spellStart"/>
      <w:r w:rsidR="00A4236E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="00A4236E" w:rsidRPr="002343C0">
        <w:rPr>
          <w:rFonts w:ascii="Times New Roman" w:eastAsia="Times New Roman" w:hAnsi="Times New Roman" w:cs="Times New Roman"/>
          <w:sz w:val="24"/>
          <w:szCs w:val="24"/>
        </w:rPr>
        <w:t> University, Erbil, Kurdistan</w:t>
      </w:r>
      <w:r w:rsidR="00A42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236E" w:rsidRPr="002343C0">
        <w:rPr>
          <w:rFonts w:ascii="Times New Roman" w:eastAsia="Times New Roman" w:hAnsi="Times New Roman" w:cs="Times New Roman"/>
          <w:sz w:val="24"/>
          <w:szCs w:val="24"/>
        </w:rPr>
        <w:t xml:space="preserve"> Iraq.</w:t>
      </w:r>
      <w:r w:rsidRPr="002343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64242E9" w14:textId="77777777" w:rsidR="00117820" w:rsidRDefault="00F5720F" w:rsidP="0011782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 xml:space="preserve">Lecturer, </w:t>
      </w:r>
      <w:proofErr w:type="gramStart"/>
      <w:r w:rsidRPr="00117820">
        <w:rPr>
          <w:rFonts w:ascii="Times New Roman" w:eastAsia="Times New Roman" w:hAnsi="Times New Roman" w:cs="Times New Roman"/>
          <w:sz w:val="24"/>
          <w:szCs w:val="24"/>
        </w:rPr>
        <w:t>genetics ,</w:t>
      </w:r>
      <w:proofErr w:type="gramEnd"/>
      <w:r w:rsidRPr="00117820">
        <w:rPr>
          <w:rFonts w:ascii="Times New Roman" w:eastAsia="Times New Roman" w:hAnsi="Times New Roman" w:cs="Times New Roman"/>
          <w:sz w:val="24"/>
          <w:szCs w:val="24"/>
        </w:rPr>
        <w:t xml:space="preserve"> plant breeding , Principles of Field crop , statistics, agricultural experiment design &amp; analysis, forage crops &amp;pasture and academic skills.</w:t>
      </w:r>
    </w:p>
    <w:p w14:paraId="13812A0F" w14:textId="77777777" w:rsidR="00117820" w:rsidRDefault="00F5720F" w:rsidP="0011782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 xml:space="preserve">Supervising student in doing researches. </w:t>
      </w:r>
    </w:p>
    <w:p w14:paraId="69CC84DC" w14:textId="77777777" w:rsidR="00117820" w:rsidRDefault="00F5720F" w:rsidP="0011782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 xml:space="preserve">Supervising Master student. </w:t>
      </w:r>
    </w:p>
    <w:p w14:paraId="775EC5AB" w14:textId="6D5BABAE" w:rsidR="00117820" w:rsidRDefault="00117820" w:rsidP="0011782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 xml:space="preserve">Supervising </w:t>
      </w:r>
      <w:r>
        <w:rPr>
          <w:rFonts w:ascii="Times New Roman" w:eastAsia="Times New Roman" w:hAnsi="Times New Roman" w:cs="Times New Roman"/>
          <w:sz w:val="24"/>
          <w:szCs w:val="24"/>
        </w:rPr>
        <w:t>Doctorate</w:t>
      </w:r>
      <w:r w:rsidRPr="00117820">
        <w:rPr>
          <w:rFonts w:ascii="Times New Roman" w:eastAsia="Times New Roman" w:hAnsi="Times New Roman" w:cs="Times New Roman"/>
          <w:sz w:val="24"/>
          <w:szCs w:val="24"/>
        </w:rPr>
        <w:t xml:space="preserve"> student.</w:t>
      </w:r>
    </w:p>
    <w:p w14:paraId="148B2AFD" w14:textId="00C65893" w:rsidR="00117820" w:rsidRPr="002E134C" w:rsidRDefault="00F5720F" w:rsidP="002E134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>Researchi</w:t>
      </w:r>
      <w:r w:rsidR="00117820">
        <w:rPr>
          <w:rFonts w:ascii="Times New Roman" w:eastAsia="Times New Roman" w:hAnsi="Times New Roman" w:cs="Times New Roman"/>
          <w:sz w:val="24"/>
          <w:szCs w:val="24"/>
        </w:rPr>
        <w:t>ng in field and laboratory</w:t>
      </w:r>
      <w:r w:rsidR="00117820" w:rsidRPr="002E13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28EE26" w14:textId="77777777" w:rsidR="00117820" w:rsidRDefault="00F5720F" w:rsidP="0011782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>Dean of Technical inst</w:t>
      </w:r>
      <w:r w:rsidR="00117820">
        <w:rPr>
          <w:rFonts w:ascii="Times New Roman" w:eastAsia="Times New Roman" w:hAnsi="Times New Roman" w:cs="Times New Roman"/>
          <w:sz w:val="24"/>
          <w:szCs w:val="24"/>
        </w:rPr>
        <w:t xml:space="preserve">itute. </w:t>
      </w:r>
    </w:p>
    <w:p w14:paraId="6C0F55CD" w14:textId="21559A6D" w:rsidR="0041101F" w:rsidRDefault="00F5720F" w:rsidP="000034E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820">
        <w:rPr>
          <w:rFonts w:ascii="Times New Roman" w:eastAsia="Times New Roman" w:hAnsi="Times New Roman" w:cs="Times New Roman"/>
          <w:sz w:val="24"/>
          <w:szCs w:val="24"/>
        </w:rPr>
        <w:t>Head of department.</w:t>
      </w:r>
    </w:p>
    <w:p w14:paraId="407C232C" w14:textId="77777777" w:rsidR="00E63038" w:rsidRPr="00E63038" w:rsidRDefault="00E63038" w:rsidP="00E6303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Training: </w:t>
      </w:r>
    </w:p>
    <w:p w14:paraId="0CF6D32B" w14:textId="77777777" w:rsidR="00E63038" w:rsidRDefault="00E63038" w:rsidP="00E6303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038">
        <w:rPr>
          <w:rFonts w:ascii="Times New Roman" w:eastAsia="Times New Roman" w:hAnsi="Times New Roman" w:cs="Times New Roman"/>
          <w:sz w:val="24"/>
          <w:szCs w:val="24"/>
        </w:rPr>
        <w:t>Hiwa</w:t>
      </w:r>
      <w:proofErr w:type="spellEnd"/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training course for computer –Iraqi </w:t>
      </w:r>
      <w:proofErr w:type="spellStart"/>
      <w:r w:rsidRPr="00E63038">
        <w:rPr>
          <w:rFonts w:ascii="Times New Roman" w:eastAsia="Times New Roman" w:hAnsi="Times New Roman" w:cs="Times New Roman"/>
          <w:sz w:val="24"/>
          <w:szCs w:val="24"/>
        </w:rPr>
        <w:t>amal</w:t>
      </w:r>
      <w:proofErr w:type="spellEnd"/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association – Kurdistan branch1998. </w:t>
      </w:r>
    </w:p>
    <w:p w14:paraId="1F62F23F" w14:textId="77777777" w:rsidR="00E63038" w:rsidRDefault="00E63038" w:rsidP="00E6303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038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gramEnd"/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course for programs (windows 95) and (Microsoft word 97) – computer center of </w:t>
      </w:r>
      <w:proofErr w:type="spellStart"/>
      <w:r w:rsidRPr="00E63038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university – 1999. </w:t>
      </w:r>
    </w:p>
    <w:p w14:paraId="7AA9D986" w14:textId="77777777" w:rsidR="00E63038" w:rsidRDefault="00E63038" w:rsidP="00E6303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English learning course – collage of art -1999. Computer course and internet – college of science – 2004. </w:t>
      </w:r>
    </w:p>
    <w:p w14:paraId="790C283E" w14:textId="77777777" w:rsidR="00E63038" w:rsidRDefault="00E63038" w:rsidP="00E6303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English learning course – Language center. 2005. </w:t>
      </w:r>
    </w:p>
    <w:p w14:paraId="1EF1C87E" w14:textId="77777777" w:rsidR="00E63038" w:rsidRDefault="00E63038" w:rsidP="00E6303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t>English learning course – Cambridge college (Britannia educational services</w:t>
      </w:r>
      <w:proofErr w:type="gramStart"/>
      <w:r w:rsidRPr="00E63038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</w:p>
    <w:p w14:paraId="080132E7" w14:textId="3CA54D0F" w:rsidR="00E63038" w:rsidRDefault="00E63038" w:rsidP="00E6303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Online course development – Avicenna center of E- Learning - </w:t>
      </w:r>
      <w:proofErr w:type="spellStart"/>
      <w:r w:rsidRPr="00E63038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university – 2013</w:t>
      </w:r>
    </w:p>
    <w:p w14:paraId="5433338B" w14:textId="77777777" w:rsidR="00E63038" w:rsidRPr="00E63038" w:rsidRDefault="00E63038" w:rsidP="00E63038">
      <w:pPr>
        <w:pStyle w:val="ListParagraph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COMPUTER SKILLS: </w:t>
      </w:r>
    </w:p>
    <w:p w14:paraId="4714C53D" w14:textId="4B4D4273" w:rsidR="00E63038" w:rsidRPr="00E63038" w:rsidRDefault="00E63038" w:rsidP="00E63038">
      <w:pPr>
        <w:pStyle w:val="ListParagraph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r w:rsidRPr="00E63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excel </w:t>
      </w:r>
      <w:r w:rsidRPr="00E63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 power point </w:t>
      </w:r>
    </w:p>
    <w:p w14:paraId="1955F824" w14:textId="77777777" w:rsidR="00E63038" w:rsidRPr="00E63038" w:rsidRDefault="00E63038" w:rsidP="00E63038">
      <w:pPr>
        <w:rPr>
          <w:rFonts w:ascii="Times New Roman" w:eastAsia="Times New Roman" w:hAnsi="Times New Roman" w:cs="Times New Roman"/>
          <w:sz w:val="24"/>
          <w:szCs w:val="24"/>
        </w:rPr>
      </w:pPr>
      <w:r w:rsidRPr="00E63038">
        <w:rPr>
          <w:rFonts w:ascii="Times New Roman" w:eastAsia="Times New Roman" w:hAnsi="Times New Roman" w:cs="Times New Roman"/>
          <w:sz w:val="24"/>
          <w:szCs w:val="24"/>
        </w:rPr>
        <w:t xml:space="preserve">LANGUAGES </w:t>
      </w:r>
    </w:p>
    <w:p w14:paraId="2C8A16A3" w14:textId="52B40EE8" w:rsidR="00E63038" w:rsidRPr="00E63038" w:rsidRDefault="00E63038" w:rsidP="00E63038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3038">
        <w:rPr>
          <w:rFonts w:ascii="Times New Roman" w:eastAsia="Times New Roman" w:hAnsi="Times New Roman" w:cs="Times New Roman"/>
          <w:sz w:val="24"/>
          <w:szCs w:val="24"/>
        </w:rPr>
        <w:t>Kurdish English and Arabic</w:t>
      </w:r>
    </w:p>
    <w:p w14:paraId="588BF3B8" w14:textId="77777777" w:rsidR="00C323EC" w:rsidRDefault="00C323EC" w:rsidP="009547F5">
      <w:pPr>
        <w:rPr>
          <w:b/>
          <w:bCs/>
          <w:sz w:val="40"/>
          <w:szCs w:val="40"/>
        </w:rPr>
      </w:pPr>
    </w:p>
    <w:p w14:paraId="4AD48A78" w14:textId="40A64021" w:rsidR="009547F5" w:rsidRPr="00D47951" w:rsidRDefault="00695CC3" w:rsidP="009547F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</w:t>
      </w:r>
      <w:r w:rsidR="009547F5"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jc w:val="right"/>
        <w:tblInd w:w="-455" w:type="dxa"/>
        <w:tblLook w:val="04A0" w:firstRow="1" w:lastRow="0" w:firstColumn="1" w:lastColumn="0" w:noHBand="0" w:noVBand="1"/>
      </w:tblPr>
      <w:tblGrid>
        <w:gridCol w:w="3260"/>
        <w:gridCol w:w="3119"/>
        <w:gridCol w:w="3004"/>
        <w:gridCol w:w="648"/>
      </w:tblGrid>
      <w:tr w:rsidR="009547F5" w:rsidRPr="005018BC" w14:paraId="08F7D46F" w14:textId="77777777" w:rsidTr="00206DDF">
        <w:trPr>
          <w:jc w:val="right"/>
        </w:trPr>
        <w:tc>
          <w:tcPr>
            <w:tcW w:w="3260" w:type="dxa"/>
          </w:tcPr>
          <w:p w14:paraId="56D0F15D" w14:textId="77777777" w:rsidR="009547F5" w:rsidRPr="005018BC" w:rsidRDefault="009547F5" w:rsidP="006569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28C85979" w14:textId="77777777" w:rsidR="009547F5" w:rsidRPr="005018BC" w:rsidRDefault="009547F5" w:rsidP="00656998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004" w:type="dxa"/>
          </w:tcPr>
          <w:p w14:paraId="291D44E2" w14:textId="77777777" w:rsidR="009547F5" w:rsidRPr="005018BC" w:rsidRDefault="009547F5" w:rsidP="006569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648" w:type="dxa"/>
          </w:tcPr>
          <w:p w14:paraId="62E86858" w14:textId="77777777" w:rsidR="009547F5" w:rsidRPr="005018BC" w:rsidRDefault="009547F5" w:rsidP="006569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9547F5" w:rsidRPr="005018BC" w14:paraId="388D3B3D" w14:textId="77777777" w:rsidTr="00206DDF">
        <w:trPr>
          <w:trHeight w:val="347"/>
          <w:jc w:val="right"/>
        </w:trPr>
        <w:tc>
          <w:tcPr>
            <w:tcW w:w="3260" w:type="dxa"/>
          </w:tcPr>
          <w:p w14:paraId="269D5F59" w14:textId="35B6BDB0" w:rsidR="009547F5" w:rsidRPr="005018BC" w:rsidRDefault="009547F5" w:rsidP="008E71BC">
            <w:pPr>
              <w:tabs>
                <w:tab w:val="left" w:pos="570"/>
              </w:tabs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 w:rsidR="008E71BC">
              <w:rPr>
                <w:rFonts w:ascii="Times New Roman" w:eastAsia="Calibri" w:hAnsi="Times New Roman" w:cs="Times New Roman"/>
                <w:sz w:val="24"/>
                <w:szCs w:val="24"/>
              </w:rPr>
              <w:t>Fourth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3119" w:type="dxa"/>
          </w:tcPr>
          <w:p w14:paraId="7E5F9592" w14:textId="25D76DD6" w:rsidR="009547F5" w:rsidRPr="005018BC" w:rsidRDefault="000034E7" w:rsidP="00656998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Field Crops, </w:t>
            </w:r>
            <w:r w:rsidR="009547F5"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Horticulture and Forestry</w:t>
            </w:r>
          </w:p>
        </w:tc>
        <w:tc>
          <w:tcPr>
            <w:tcW w:w="3004" w:type="dxa"/>
          </w:tcPr>
          <w:p w14:paraId="33FA03BE" w14:textId="4D1C176F" w:rsidR="009547F5" w:rsidRPr="005018BC" w:rsidRDefault="009547F5" w:rsidP="0000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Plant </w:t>
            </w:r>
            <w:r w:rsidR="000034E7">
              <w:rPr>
                <w:rFonts w:ascii="Times New Roman" w:eastAsia="Calibri" w:hAnsi="Times New Roman" w:cs="Times New Roman"/>
                <w:sz w:val="24"/>
                <w:szCs w:val="24"/>
              </w:rPr>
              <w:t>Breeding</w:t>
            </w:r>
          </w:p>
        </w:tc>
        <w:tc>
          <w:tcPr>
            <w:tcW w:w="648" w:type="dxa"/>
          </w:tcPr>
          <w:p w14:paraId="196E53B0" w14:textId="77777777" w:rsidR="009547F5" w:rsidRPr="005018BC" w:rsidRDefault="009547F5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547F5" w:rsidRPr="005018BC" w14:paraId="0C0A1E4D" w14:textId="77777777" w:rsidTr="00206DDF">
        <w:trPr>
          <w:trHeight w:val="322"/>
          <w:jc w:val="right"/>
        </w:trPr>
        <w:tc>
          <w:tcPr>
            <w:tcW w:w="3260" w:type="dxa"/>
          </w:tcPr>
          <w:p w14:paraId="64F438E5" w14:textId="45AE5581" w:rsidR="009547F5" w:rsidRPr="005018BC" w:rsidRDefault="00E92753" w:rsidP="00E9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Second </w:t>
            </w:r>
            <w:r w:rsidR="008E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third 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0837A1E8" w14:textId="51445644" w:rsidR="009547F5" w:rsidRPr="005018BC" w:rsidRDefault="008E71BC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Crops, Plant Protection, Horticulture and Forestry</w:t>
            </w:r>
          </w:p>
        </w:tc>
        <w:tc>
          <w:tcPr>
            <w:tcW w:w="3004" w:type="dxa"/>
          </w:tcPr>
          <w:p w14:paraId="594AE64B" w14:textId="48C11E92" w:rsidR="009547F5" w:rsidRPr="005018BC" w:rsidRDefault="008E71BC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Genetics</w:t>
            </w:r>
          </w:p>
        </w:tc>
        <w:tc>
          <w:tcPr>
            <w:tcW w:w="648" w:type="dxa"/>
          </w:tcPr>
          <w:p w14:paraId="2971C11C" w14:textId="77777777" w:rsidR="009547F5" w:rsidRPr="005018BC" w:rsidRDefault="009547F5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547F5" w:rsidRPr="005018BC" w14:paraId="075994F2" w14:textId="77777777" w:rsidTr="00206DDF">
        <w:trPr>
          <w:jc w:val="right"/>
        </w:trPr>
        <w:tc>
          <w:tcPr>
            <w:tcW w:w="3260" w:type="dxa"/>
          </w:tcPr>
          <w:p w14:paraId="7B391C41" w14:textId="3747674B" w:rsidR="009547F5" w:rsidRPr="005018BC" w:rsidRDefault="00E92753" w:rsidP="00E9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First 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58FDD0DD" w14:textId="3605E89E" w:rsidR="009547F5" w:rsidRPr="005018BC" w:rsidRDefault="008E71BC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3004" w:type="dxa"/>
          </w:tcPr>
          <w:p w14:paraId="1C4293D1" w14:textId="64647164" w:rsidR="009547F5" w:rsidRPr="00E92753" w:rsidRDefault="008E71BC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Statistical</w:t>
            </w:r>
          </w:p>
        </w:tc>
        <w:tc>
          <w:tcPr>
            <w:tcW w:w="648" w:type="dxa"/>
          </w:tcPr>
          <w:p w14:paraId="412D711F" w14:textId="77777777" w:rsidR="009547F5" w:rsidRPr="005018BC" w:rsidRDefault="009547F5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547F5" w:rsidRPr="005018BC" w14:paraId="62796902" w14:textId="77777777" w:rsidTr="00206DDF">
        <w:trPr>
          <w:jc w:val="right"/>
        </w:trPr>
        <w:tc>
          <w:tcPr>
            <w:tcW w:w="3260" w:type="dxa"/>
          </w:tcPr>
          <w:p w14:paraId="156D8E64" w14:textId="23EB1540" w:rsidR="009547F5" w:rsidRPr="005018BC" w:rsidRDefault="00E92753" w:rsidP="00206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 w:rsidR="00206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Third 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26FC4009" w14:textId="16B74885" w:rsidR="009547F5" w:rsidRPr="008E71BC" w:rsidRDefault="00206DDF" w:rsidP="0065699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3004" w:type="dxa"/>
          </w:tcPr>
          <w:p w14:paraId="36316B77" w14:textId="264BF3CE" w:rsidR="009547F5" w:rsidRPr="008E71BC" w:rsidRDefault="008E71BC" w:rsidP="008E71BC">
            <w:pPr>
              <w:jc w:val="center"/>
              <w:rPr>
                <w:sz w:val="24"/>
                <w:szCs w:val="24"/>
                <w:rtl/>
              </w:rPr>
            </w:pPr>
            <w:r w:rsidRPr="00206DDF">
              <w:rPr>
                <w:rFonts w:ascii="Times New Roman" w:eastAsia="Calibri" w:hAnsi="Times New Roman" w:cs="Times New Roman"/>
                <w:sz w:val="24"/>
                <w:szCs w:val="24"/>
              </w:rPr>
              <w:t>Agricultural Experimental Design &amp;</w:t>
            </w:r>
            <w:r w:rsidR="00206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DDF">
              <w:rPr>
                <w:rFonts w:ascii="Times New Roman" w:eastAsia="Calibri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648" w:type="dxa"/>
          </w:tcPr>
          <w:p w14:paraId="20F4980A" w14:textId="77777777" w:rsidR="009547F5" w:rsidRPr="005018BC" w:rsidRDefault="009547F5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06DDF" w:rsidRPr="005018BC" w14:paraId="308656A1" w14:textId="77777777" w:rsidTr="00206DDF">
        <w:trPr>
          <w:jc w:val="right"/>
        </w:trPr>
        <w:tc>
          <w:tcPr>
            <w:tcW w:w="3260" w:type="dxa"/>
          </w:tcPr>
          <w:p w14:paraId="05F4F499" w14:textId="5DAB9950" w:rsidR="00206DDF" w:rsidRPr="005018BC" w:rsidRDefault="00206DDF" w:rsidP="00206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First 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215848A8" w14:textId="32544BD2" w:rsidR="00206DDF" w:rsidRDefault="00206DDF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3004" w:type="dxa"/>
          </w:tcPr>
          <w:p w14:paraId="52E81BEA" w14:textId="2CB61AA8" w:rsidR="00206DDF" w:rsidRDefault="00206DDF" w:rsidP="00E9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Academic Skills</w:t>
            </w:r>
          </w:p>
        </w:tc>
        <w:tc>
          <w:tcPr>
            <w:tcW w:w="648" w:type="dxa"/>
          </w:tcPr>
          <w:p w14:paraId="2D83B368" w14:textId="77777777" w:rsidR="00206DDF" w:rsidRPr="005018BC" w:rsidRDefault="00206DDF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547F5" w:rsidRPr="005018BC" w14:paraId="20F01F64" w14:textId="77777777" w:rsidTr="00206DDF">
        <w:trPr>
          <w:jc w:val="right"/>
        </w:trPr>
        <w:tc>
          <w:tcPr>
            <w:tcW w:w="3260" w:type="dxa"/>
          </w:tcPr>
          <w:p w14:paraId="2084BD84" w14:textId="6E020E0F" w:rsidR="009547F5" w:rsidRPr="005018BC" w:rsidRDefault="00206DDF" w:rsidP="00206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Second and Third 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1F673B36" w14:textId="235AEFE6" w:rsidR="009547F5" w:rsidRPr="005018BC" w:rsidRDefault="00206DDF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 and Animal Sources</w:t>
            </w:r>
          </w:p>
        </w:tc>
        <w:tc>
          <w:tcPr>
            <w:tcW w:w="3004" w:type="dxa"/>
          </w:tcPr>
          <w:p w14:paraId="56573A51" w14:textId="464F4E2F" w:rsidR="009547F5" w:rsidRPr="005018BC" w:rsidRDefault="00206DDF" w:rsidP="00E92753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Forage Crops &amp; Pasture</w:t>
            </w:r>
          </w:p>
        </w:tc>
        <w:tc>
          <w:tcPr>
            <w:tcW w:w="648" w:type="dxa"/>
          </w:tcPr>
          <w:p w14:paraId="6B651C00" w14:textId="77777777" w:rsidR="009547F5" w:rsidRPr="005018BC" w:rsidRDefault="009547F5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06DDF" w:rsidRPr="005018BC" w14:paraId="013BB324" w14:textId="77777777" w:rsidTr="00206DDF">
        <w:trPr>
          <w:jc w:val="right"/>
        </w:trPr>
        <w:tc>
          <w:tcPr>
            <w:tcW w:w="3260" w:type="dxa"/>
          </w:tcPr>
          <w:p w14:paraId="5B551FD4" w14:textId="58AFABEE" w:rsidR="00206DDF" w:rsidRPr="005018BC" w:rsidRDefault="00206DDF" w:rsidP="00206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3119" w:type="dxa"/>
          </w:tcPr>
          <w:p w14:paraId="6BB2EB72" w14:textId="4F2B14E6" w:rsidR="00206DDF" w:rsidRDefault="00206DDF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3004" w:type="dxa"/>
          </w:tcPr>
          <w:p w14:paraId="49FF66AE" w14:textId="65C905E4" w:rsidR="00206DDF" w:rsidRPr="005018BC" w:rsidRDefault="00206DDF" w:rsidP="00206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Adv. </w:t>
            </w:r>
            <w:r w:rsidRPr="00206DDF">
              <w:rPr>
                <w:rFonts w:ascii="Times New Roman" w:eastAsia="Calibri" w:hAnsi="Times New Roman" w:cs="Times New Roman"/>
                <w:sz w:val="24"/>
                <w:szCs w:val="24"/>
              </w:rPr>
              <w:t>Plant Breeding</w:t>
            </w:r>
          </w:p>
        </w:tc>
        <w:tc>
          <w:tcPr>
            <w:tcW w:w="648" w:type="dxa"/>
          </w:tcPr>
          <w:p w14:paraId="6612FB33" w14:textId="77777777" w:rsidR="00206DDF" w:rsidRPr="005018BC" w:rsidRDefault="00206DDF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06DDF" w:rsidRPr="00505AFD" w14:paraId="6B24CA46" w14:textId="77777777" w:rsidTr="00206DDF">
        <w:trPr>
          <w:jc w:val="right"/>
        </w:trPr>
        <w:tc>
          <w:tcPr>
            <w:tcW w:w="3260" w:type="dxa"/>
          </w:tcPr>
          <w:p w14:paraId="02D13707" w14:textId="1732100C" w:rsidR="00206DDF" w:rsidRPr="005018BC" w:rsidRDefault="00206DDF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3119" w:type="dxa"/>
          </w:tcPr>
          <w:p w14:paraId="2F38B7CC" w14:textId="769E512E" w:rsidR="00206DDF" w:rsidRDefault="00206DDF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3004" w:type="dxa"/>
          </w:tcPr>
          <w:p w14:paraId="2DEFE60E" w14:textId="7D70D058" w:rsidR="00206DDF" w:rsidRPr="00505AFD" w:rsidRDefault="00206DDF" w:rsidP="00206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D">
              <w:rPr>
                <w:rFonts w:ascii="Times New Roman" w:eastAsia="Calibri" w:hAnsi="Times New Roman" w:cs="Times New Roman"/>
                <w:sz w:val="24"/>
                <w:szCs w:val="24"/>
              </w:rPr>
              <w:t>Breeding Important Crops</w:t>
            </w:r>
          </w:p>
        </w:tc>
        <w:tc>
          <w:tcPr>
            <w:tcW w:w="648" w:type="dxa"/>
          </w:tcPr>
          <w:p w14:paraId="67596281" w14:textId="77777777" w:rsidR="00206DDF" w:rsidRPr="00505AFD" w:rsidRDefault="00206DDF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9547F5" w:rsidRPr="00505AFD" w14:paraId="1F346025" w14:textId="77777777" w:rsidTr="00206DDF">
        <w:trPr>
          <w:jc w:val="right"/>
        </w:trPr>
        <w:tc>
          <w:tcPr>
            <w:tcW w:w="3260" w:type="dxa"/>
          </w:tcPr>
          <w:p w14:paraId="36F10EAE" w14:textId="57BD1D76" w:rsidR="009547F5" w:rsidRPr="005018BC" w:rsidRDefault="00677E4D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3119" w:type="dxa"/>
          </w:tcPr>
          <w:p w14:paraId="58CCEA66" w14:textId="6F41D523" w:rsidR="009547F5" w:rsidRPr="005018BC" w:rsidRDefault="00677E4D" w:rsidP="0065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3004" w:type="dxa"/>
          </w:tcPr>
          <w:p w14:paraId="484925F1" w14:textId="1738C246" w:rsidR="009547F5" w:rsidRPr="00677E4D" w:rsidRDefault="00677E4D" w:rsidP="00206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Adv. </w:t>
            </w:r>
            <w:r w:rsidR="00206DDF" w:rsidRPr="00505AFD">
              <w:rPr>
                <w:rFonts w:ascii="Times New Roman" w:eastAsia="Calibri" w:hAnsi="Times New Roman" w:cs="Times New Roman"/>
                <w:sz w:val="24"/>
                <w:szCs w:val="24"/>
              </w:rPr>
              <w:t>Genetics</w:t>
            </w:r>
          </w:p>
        </w:tc>
        <w:tc>
          <w:tcPr>
            <w:tcW w:w="648" w:type="dxa"/>
          </w:tcPr>
          <w:p w14:paraId="3941750E" w14:textId="77777777" w:rsidR="009547F5" w:rsidRPr="00505AFD" w:rsidRDefault="009547F5" w:rsidP="009547F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</w:tbl>
    <w:p w14:paraId="0D200A71" w14:textId="77777777" w:rsidR="00677E4D" w:rsidRPr="00505AFD" w:rsidRDefault="00677E4D" w:rsidP="00D47951">
      <w:pPr>
        <w:rPr>
          <w:rFonts w:ascii="Times New Roman" w:eastAsia="Calibri" w:hAnsi="Times New Roman" w:cs="Times New Roman"/>
          <w:sz w:val="24"/>
          <w:szCs w:val="24"/>
        </w:rPr>
      </w:pPr>
    </w:p>
    <w:p w14:paraId="52E7221D" w14:textId="5E2D2A32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91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360"/>
      </w:tblGrid>
      <w:tr w:rsidR="00792202" w:rsidRPr="00352B67" w14:paraId="2B3A382C" w14:textId="77777777" w:rsidTr="00020EC5">
        <w:trPr>
          <w:trHeight w:val="3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FC955" w14:textId="77777777" w:rsidR="00792202" w:rsidRPr="00352B67" w:rsidRDefault="00792202" w:rsidP="0057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9905" w14:textId="77777777" w:rsidR="00792202" w:rsidRPr="00352B67" w:rsidRDefault="00792202" w:rsidP="0057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157457" w:rsidRPr="00352B67" w14:paraId="17F8BC72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DA77" w14:textId="77777777" w:rsidR="00157457" w:rsidRPr="00352B67" w:rsidRDefault="00157457" w:rsidP="0079220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BEC0" w14:textId="5407BAB3" w:rsidR="00157457" w:rsidRPr="003D1B3C" w:rsidRDefault="00157457" w:rsidP="00020E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Phenotype Stability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Homoestasis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Genotypic Resultant for Grain Yield in Twenty Wheat Varieties-Zanco-2005.</w:t>
            </w:r>
            <w:r w:rsidR="00782C0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17(2):1-7.</w:t>
            </w:r>
          </w:p>
        </w:tc>
      </w:tr>
      <w:tr w:rsidR="00792202" w:rsidRPr="00352B67" w14:paraId="76A40290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C46D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17EA4" w14:textId="1039DEAD" w:rsidR="00792202" w:rsidRPr="003D1B3C" w:rsidRDefault="00DC32B4" w:rsidP="00020E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Determined Suitable Characters for Wheat Breeding and Screening Twenty Varieties for Drought Resistance –</w:t>
            </w:r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Zanco</w:t>
            </w:r>
            <w:proofErr w:type="spellEnd"/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2005. </w:t>
            </w:r>
            <w:r w:rsidR="0079600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79600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  <w:r w:rsidR="0079600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9600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311EE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2202" w:rsidRPr="00352B67" w14:paraId="6CECF005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25C8C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2799" w14:textId="3A222E26" w:rsidR="00792202" w:rsidRPr="003D1B3C" w:rsidRDefault="00DC32B4" w:rsidP="008C7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Role of Rates and Types of Potassium Fertilizer in Wheat Yield Variety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Acsad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 </w:t>
            </w:r>
            <w:r w:rsidR="008C7CFD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– Zanco-</w:t>
            </w: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2008.</w:t>
            </w:r>
            <w:r w:rsidR="006C0387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CFD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20(4):13-17.</w:t>
            </w:r>
          </w:p>
        </w:tc>
      </w:tr>
      <w:tr w:rsidR="00792202" w:rsidRPr="00352B67" w14:paraId="0F4194FF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0EF0B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210F7" w14:textId="17205F34" w:rsidR="00792202" w:rsidRPr="003D1B3C" w:rsidRDefault="00DC32B4" w:rsidP="0065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Comparison Among Some Italian Breeder Durum Wheat Varieties and The locally Adapted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Acsad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 Durum Wheat – </w:t>
            </w:r>
            <w:r w:rsidR="008C7CFD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Zanco-</w:t>
            </w: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2010.</w:t>
            </w:r>
            <w:r w:rsidR="006C0387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CFD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22(2):61-68).</w:t>
            </w:r>
          </w:p>
        </w:tc>
      </w:tr>
      <w:tr w:rsidR="00792202" w:rsidRPr="00352B67" w14:paraId="1F9EECF2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DB621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0F25E" w14:textId="6C555EBD" w:rsidR="00792202" w:rsidRPr="003D1B3C" w:rsidRDefault="00DC32B4" w:rsidP="00470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Phenotypic stability for yield, its components and quality characters of introduced lines of triticale (X.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Triticosecale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Wittmack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) under limited rainfall condition in northern of Iraq –</w:t>
            </w:r>
            <w:r w:rsidR="0047069C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Mesopotamia journal of agriculture - </w:t>
            </w: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2012.</w:t>
            </w:r>
            <w:r w:rsidR="0065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40(1):238-251.</w:t>
            </w:r>
          </w:p>
        </w:tc>
      </w:tr>
      <w:tr w:rsidR="00792202" w:rsidRPr="00352B67" w14:paraId="588768D7" w14:textId="77777777" w:rsidTr="00020EC5">
        <w:trPr>
          <w:trHeight w:val="47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4CFDD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723DC" w14:textId="38F1BA40" w:rsidR="00792202" w:rsidRPr="003D1B3C" w:rsidRDefault="00DC32B4" w:rsidP="00EE3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Estimation of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Heterosis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Combining Ability In F1 Hybrids of Triticale (X.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Triticosecale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Wittmack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under 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Rainfed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condition –</w:t>
            </w:r>
            <w:r w:rsidR="00EE34B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Jordan journal of agricultural sciences – </w:t>
            </w: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  <w:r w:rsidR="00EE34B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10(2):315-332.</w:t>
            </w:r>
          </w:p>
        </w:tc>
      </w:tr>
      <w:tr w:rsidR="00792202" w:rsidRPr="00352B67" w14:paraId="115050FB" w14:textId="77777777" w:rsidTr="00020EC5">
        <w:trPr>
          <w:trHeight w:val="47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DE99B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953E" w14:textId="19192575" w:rsidR="00792202" w:rsidRPr="003D1B3C" w:rsidRDefault="00DC32B4" w:rsidP="00E05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Response of Some Oat (</w:t>
            </w:r>
            <w:proofErr w:type="spellStart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Avena</w:t>
            </w:r>
            <w:proofErr w:type="spellEnd"/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Sativa) Cultivars Clipping at Different Intervals and Its Effect on Growth, Yield and Quality – </w:t>
            </w:r>
            <w:r w:rsidR="0000049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Journal of University of </w:t>
            </w:r>
            <w:proofErr w:type="spellStart"/>
            <w:r w:rsidR="0000049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Duhok</w:t>
            </w:r>
            <w:proofErr w:type="spellEnd"/>
            <w:r w:rsidR="00000499"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D1B3C">
              <w:rPr>
                <w:rFonts w:ascii="Times New Roman" w:eastAsia="Calibri" w:hAnsi="Times New Roman" w:cs="Times New Roman"/>
                <w:sz w:val="24"/>
                <w:szCs w:val="24"/>
              </w:rPr>
              <w:t>2016.</w:t>
            </w:r>
          </w:p>
        </w:tc>
      </w:tr>
      <w:tr w:rsidR="00792202" w:rsidRPr="00352B67" w14:paraId="69CACDD8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F5E69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5C8F3" w14:textId="77C9C5A4" w:rsidR="00792202" w:rsidRPr="00352B67" w:rsidRDefault="00E05D27" w:rsidP="00020EC5">
            <w:pPr>
              <w:ind w:left="1134" w:right="-540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Estimation 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Heterosis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Combining Ability for Yield, Yield Component Using Line*Te</w:t>
            </w:r>
            <w:r w:rsidR="00020EC5">
              <w:rPr>
                <w:rFonts w:ascii="Times New Roman" w:eastAsia="Calibri" w:hAnsi="Times New Roman" w:cs="Times New Roman"/>
                <w:sz w:val="24"/>
                <w:szCs w:val="24"/>
              </w:rPr>
              <w:t>ster Methods in Maize (</w:t>
            </w:r>
            <w:proofErr w:type="spellStart"/>
            <w:r w:rsidR="00020EC5" w:rsidRPr="00020EC5">
              <w:rPr>
                <w:rFonts w:ascii="Times New Roman" w:eastAsia="Calibri" w:hAnsi="Times New Roman" w:cs="Times New Roman"/>
                <w:sz w:val="24"/>
                <w:szCs w:val="24"/>
              </w:rPr>
              <w:t>Zea</w:t>
            </w:r>
            <w:proofErr w:type="spellEnd"/>
            <w:r w:rsidR="00020EC5" w:rsidRPr="0002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mays</w:t>
            </w:r>
            <w:r w:rsidR="0002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L,)-ICCMAT 2021-157.</w:t>
            </w:r>
          </w:p>
        </w:tc>
      </w:tr>
      <w:tr w:rsidR="00176D15" w:rsidRPr="00352B67" w14:paraId="08388EAB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69793" w14:textId="77777777" w:rsidR="00176D15" w:rsidRPr="00352B67" w:rsidRDefault="00176D15" w:rsidP="00792202">
            <w:pPr>
              <w:numPr>
                <w:ilvl w:val="0"/>
                <w:numId w:val="10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1CB15" w14:textId="11B21510" w:rsidR="00176D15" w:rsidRDefault="00176D15" w:rsidP="009D30DF">
            <w:pPr>
              <w:pStyle w:val="Default"/>
              <w:ind w:left="1134" w:hanging="1134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Genetic Diversity Among Ten Maize Genotype Using Simple Sequence Repeat DNA Markers-Polytechnic journal-2021-11(1):32-37.</w:t>
            </w:r>
          </w:p>
        </w:tc>
      </w:tr>
      <w:tr w:rsidR="00792202" w:rsidRPr="00352B67" w14:paraId="3FE6B645" w14:textId="77777777" w:rsidTr="00020EC5">
        <w:trPr>
          <w:trHeight w:val="2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7C0D2" w14:textId="77777777" w:rsidR="00792202" w:rsidRPr="00352B67" w:rsidRDefault="00792202" w:rsidP="00792202">
            <w:pPr>
              <w:numPr>
                <w:ilvl w:val="0"/>
                <w:numId w:val="10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CFA99" w14:textId="5FCCA7D1" w:rsidR="00792202" w:rsidRPr="003D1B3C" w:rsidRDefault="009D30DF" w:rsidP="009D30DF">
            <w:pPr>
              <w:pStyle w:val="Default"/>
              <w:ind w:left="1134" w:hanging="1134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The Effect of Different Nitrogen Concentration and Cutting Frequency on Some Quality </w:t>
            </w: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Characters of Two Sorghum (sorghum bicolor L.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Moench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) Varieties- ZJPAS -</w:t>
            </w:r>
            <w:r w:rsidR="000F3CBD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</w:rPr>
              <w:t>2022-</w:t>
            </w:r>
            <w:r w:rsidR="000F3CBD">
              <w:rPr>
                <w:rFonts w:ascii="Times New Roman" w:eastAsia="Calibri" w:hAnsi="Times New Roman" w:cs="Times New Roman"/>
                <w:color w:val="auto"/>
              </w:rPr>
              <w:t>34 (5):92-102.</w:t>
            </w:r>
          </w:p>
        </w:tc>
      </w:tr>
    </w:tbl>
    <w:p w14:paraId="143F118B" w14:textId="77777777" w:rsidR="008D6D3E" w:rsidRPr="002343C0" w:rsidRDefault="008D6D3E" w:rsidP="008D6D3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F24B91A" w14:textId="6C7FA0B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5BAD24F" w14:textId="4CBF3DB1" w:rsidR="0070025D" w:rsidRDefault="00531B81" w:rsidP="0070025D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</w:t>
      </w:r>
      <w:r>
        <w:rPr>
          <w:b/>
          <w:bCs/>
          <w:sz w:val="40"/>
          <w:szCs w:val="40"/>
        </w:rPr>
        <w:t xml:space="preserve"> </w:t>
      </w:r>
      <w:r w:rsidRPr="00D47951">
        <w:rPr>
          <w:b/>
          <w:bCs/>
          <w:sz w:val="40"/>
          <w:szCs w:val="40"/>
        </w:rPr>
        <w:t>attended</w:t>
      </w:r>
      <w:r>
        <w:rPr>
          <w:b/>
          <w:bCs/>
          <w:sz w:val="40"/>
          <w:szCs w:val="40"/>
        </w:rPr>
        <w:t>:</w:t>
      </w:r>
    </w:p>
    <w:p w14:paraId="5F6EA1F9" w14:textId="77777777" w:rsidR="00F2674C" w:rsidRDefault="00F2674C" w:rsidP="0070025D">
      <w:pPr>
        <w:jc w:val="both"/>
        <w:rPr>
          <w:b/>
          <w:bCs/>
          <w:sz w:val="40"/>
          <w:szCs w:val="40"/>
        </w:rPr>
      </w:pPr>
    </w:p>
    <w:p w14:paraId="6A922D79" w14:textId="77777777" w:rsidR="008E4A7B" w:rsidRDefault="008E4A7B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E4A7B">
        <w:rPr>
          <w:rFonts w:asciiTheme="majorBidi" w:hAnsiTheme="majorBidi" w:cstheme="majorBidi"/>
          <w:sz w:val="28"/>
          <w:szCs w:val="28"/>
        </w:rPr>
        <w:t>First Conference for field crops department – college of agriculture and forestr</w:t>
      </w:r>
      <w:r>
        <w:rPr>
          <w:rFonts w:asciiTheme="majorBidi" w:hAnsiTheme="majorBidi" w:cstheme="majorBidi"/>
          <w:sz w:val="28"/>
          <w:szCs w:val="28"/>
        </w:rPr>
        <w:t xml:space="preserve">y – Mosul university – 2012. </w:t>
      </w:r>
    </w:p>
    <w:p w14:paraId="20A7C09C" w14:textId="77777777" w:rsidR="008E4A7B" w:rsidRDefault="008E4A7B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E4A7B">
        <w:rPr>
          <w:rFonts w:asciiTheme="majorBidi" w:hAnsiTheme="majorBidi" w:cstheme="majorBidi"/>
          <w:sz w:val="28"/>
          <w:szCs w:val="28"/>
        </w:rPr>
        <w:t>Ishik</w:t>
      </w:r>
      <w:proofErr w:type="spellEnd"/>
      <w:r w:rsidRPr="008E4A7B">
        <w:rPr>
          <w:rFonts w:asciiTheme="majorBidi" w:hAnsiTheme="majorBidi" w:cstheme="majorBidi"/>
          <w:sz w:val="28"/>
          <w:szCs w:val="28"/>
        </w:rPr>
        <w:t xml:space="preserve"> university - 4 </w:t>
      </w:r>
      <w:proofErr w:type="spellStart"/>
      <w:r w:rsidRPr="008E4A7B">
        <w:rPr>
          <w:rFonts w:asciiTheme="majorBidi" w:hAnsiTheme="majorBidi" w:cstheme="majorBidi"/>
          <w:sz w:val="28"/>
          <w:szCs w:val="28"/>
        </w:rPr>
        <w:t>th</w:t>
      </w:r>
      <w:proofErr w:type="spellEnd"/>
      <w:r w:rsidRPr="008E4A7B">
        <w:rPr>
          <w:rFonts w:asciiTheme="majorBidi" w:hAnsiTheme="majorBidi" w:cstheme="majorBidi"/>
          <w:sz w:val="28"/>
          <w:szCs w:val="28"/>
        </w:rPr>
        <w:t xml:space="preserve"> international visible conference on educational sciences - 201</w:t>
      </w:r>
      <w:r>
        <w:rPr>
          <w:rFonts w:asciiTheme="majorBidi" w:hAnsiTheme="majorBidi" w:cstheme="majorBidi"/>
          <w:sz w:val="28"/>
          <w:szCs w:val="28"/>
        </w:rPr>
        <w:t xml:space="preserve">3 </w:t>
      </w:r>
    </w:p>
    <w:p w14:paraId="1075D224" w14:textId="77777777" w:rsidR="008E4A7B" w:rsidRDefault="008E4A7B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E4A7B">
        <w:rPr>
          <w:rFonts w:asciiTheme="majorBidi" w:hAnsiTheme="majorBidi" w:cstheme="majorBidi"/>
          <w:sz w:val="28"/>
          <w:szCs w:val="28"/>
        </w:rPr>
        <w:t xml:space="preserve">The second agricultural Conference, University of </w:t>
      </w:r>
      <w:proofErr w:type="spellStart"/>
      <w:r w:rsidRPr="008E4A7B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8E4A7B">
        <w:rPr>
          <w:rFonts w:asciiTheme="majorBidi" w:hAnsiTheme="majorBidi" w:cstheme="majorBidi"/>
          <w:sz w:val="28"/>
          <w:szCs w:val="28"/>
        </w:rPr>
        <w:t xml:space="preserve"> – 2016. Workshops: Location, Subject and Date Academic debate and critical thinking workshop – </w:t>
      </w:r>
      <w:proofErr w:type="spellStart"/>
      <w:r w:rsidRPr="008E4A7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8E4A7B">
        <w:rPr>
          <w:rFonts w:asciiTheme="majorBidi" w:hAnsiTheme="majorBidi" w:cstheme="majorBidi"/>
          <w:sz w:val="28"/>
          <w:szCs w:val="28"/>
        </w:rPr>
        <w:t xml:space="preserve"> university – 2015. </w:t>
      </w:r>
    </w:p>
    <w:p w14:paraId="1E72B973" w14:textId="130B6CAC" w:rsidR="008E4A7B" w:rsidRDefault="008E4A7B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E4A7B">
        <w:rPr>
          <w:rFonts w:asciiTheme="majorBidi" w:hAnsiTheme="majorBidi" w:cstheme="majorBidi"/>
          <w:sz w:val="28"/>
          <w:szCs w:val="28"/>
        </w:rPr>
        <w:t>Business workshop – Chamber of commerce and industry – Erbil – 2015.</w:t>
      </w:r>
    </w:p>
    <w:p w14:paraId="6DA22509" w14:textId="66691086" w:rsidR="00020EC5" w:rsidRPr="0027573C" w:rsidRDefault="00FF5A08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7573C">
        <w:rPr>
          <w:rFonts w:asciiTheme="majorBidi" w:hAnsiTheme="majorBidi" w:cstheme="majorBidi"/>
          <w:sz w:val="28"/>
          <w:szCs w:val="28"/>
        </w:rPr>
        <w:t>International Collaboration Conference 0f Modern Agric</w:t>
      </w:r>
      <w:r w:rsidR="0027573C">
        <w:rPr>
          <w:rFonts w:asciiTheme="majorBidi" w:hAnsiTheme="majorBidi" w:cstheme="majorBidi"/>
          <w:sz w:val="28"/>
          <w:szCs w:val="28"/>
        </w:rPr>
        <w:t xml:space="preserve">ultural Technologies  </w:t>
      </w:r>
      <w:r w:rsidR="0027573C">
        <w:rPr>
          <w:rFonts w:asciiTheme="majorBidi" w:hAnsiTheme="majorBidi" w:cstheme="majorBidi"/>
          <w:sz w:val="28"/>
          <w:szCs w:val="28"/>
        </w:rPr>
        <w:br/>
      </w:r>
      <w:r w:rsidRPr="0027573C">
        <w:rPr>
          <w:rFonts w:asciiTheme="majorBidi" w:hAnsiTheme="majorBidi" w:cstheme="majorBidi"/>
          <w:sz w:val="28"/>
          <w:szCs w:val="28"/>
        </w:rPr>
        <w:t>(ICCMAT2023), held by College of Agriculture\ U</w:t>
      </w:r>
      <w:r w:rsidR="0027573C">
        <w:rPr>
          <w:rFonts w:asciiTheme="majorBidi" w:hAnsiTheme="majorBidi" w:cstheme="majorBidi"/>
          <w:sz w:val="28"/>
          <w:szCs w:val="28"/>
        </w:rPr>
        <w:t xml:space="preserve">niversity of Anbar in </w:t>
      </w:r>
      <w:r w:rsidR="0027573C">
        <w:rPr>
          <w:rFonts w:asciiTheme="majorBidi" w:hAnsiTheme="majorBidi" w:cstheme="majorBidi"/>
          <w:sz w:val="28"/>
          <w:szCs w:val="28"/>
        </w:rPr>
        <w:br/>
        <w:t xml:space="preserve"> </w:t>
      </w:r>
      <w:r w:rsidRPr="0027573C">
        <w:rPr>
          <w:rFonts w:asciiTheme="majorBidi" w:hAnsiTheme="majorBidi" w:cstheme="majorBidi"/>
          <w:sz w:val="28"/>
          <w:szCs w:val="28"/>
        </w:rPr>
        <w:t xml:space="preserve">cooperation with the </w:t>
      </w:r>
      <w:proofErr w:type="spellStart"/>
      <w:r w:rsidRPr="0027573C">
        <w:rPr>
          <w:rFonts w:asciiTheme="majorBidi" w:hAnsiTheme="majorBidi" w:cstheme="majorBidi"/>
          <w:sz w:val="28"/>
          <w:szCs w:val="28"/>
        </w:rPr>
        <w:t>Cpllege</w:t>
      </w:r>
      <w:proofErr w:type="spellEnd"/>
      <w:r w:rsidRPr="0027573C">
        <w:rPr>
          <w:rFonts w:asciiTheme="majorBidi" w:hAnsiTheme="majorBidi" w:cstheme="majorBidi"/>
          <w:sz w:val="28"/>
          <w:szCs w:val="28"/>
        </w:rPr>
        <w:t xml:space="preserve"> of Agricultural Enginee</w:t>
      </w:r>
      <w:r w:rsidR="0027573C">
        <w:rPr>
          <w:rFonts w:asciiTheme="majorBidi" w:hAnsiTheme="majorBidi" w:cstheme="majorBidi"/>
          <w:sz w:val="28"/>
          <w:szCs w:val="28"/>
        </w:rPr>
        <w:t xml:space="preserve">ring Sciences – </w:t>
      </w:r>
      <w:proofErr w:type="spellStart"/>
      <w:r w:rsidR="0027573C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27573C">
        <w:rPr>
          <w:rFonts w:asciiTheme="majorBidi" w:hAnsiTheme="majorBidi" w:cstheme="majorBidi"/>
          <w:sz w:val="28"/>
          <w:szCs w:val="28"/>
        </w:rPr>
        <w:t xml:space="preserve"> </w:t>
      </w:r>
      <w:r w:rsidR="0027573C">
        <w:rPr>
          <w:rFonts w:asciiTheme="majorBidi" w:hAnsiTheme="majorBidi" w:cstheme="majorBidi"/>
          <w:sz w:val="28"/>
          <w:szCs w:val="28"/>
        </w:rPr>
        <w:br/>
        <w:t xml:space="preserve"> </w:t>
      </w:r>
      <w:r w:rsidRPr="0027573C">
        <w:rPr>
          <w:rFonts w:asciiTheme="majorBidi" w:hAnsiTheme="majorBidi" w:cstheme="majorBidi"/>
          <w:sz w:val="28"/>
          <w:szCs w:val="28"/>
        </w:rPr>
        <w:t>University and College of Agriculture University of Kirkuk  in May 03-04 -2023</w:t>
      </w:r>
    </w:p>
    <w:p w14:paraId="0587093F" w14:textId="75CCFFA9" w:rsidR="00F2674C" w:rsidRDefault="00F2674C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20EC5">
        <w:rPr>
          <w:rFonts w:asciiTheme="majorBidi" w:hAnsiTheme="majorBidi" w:cstheme="majorBidi"/>
          <w:sz w:val="28"/>
          <w:szCs w:val="28"/>
        </w:rPr>
        <w:t>“1st ICAS 2019, 1</w:t>
      </w:r>
      <w:r w:rsidRPr="00020EC5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020EC5">
        <w:rPr>
          <w:rFonts w:asciiTheme="majorBidi" w:hAnsiTheme="majorBidi" w:cstheme="majorBidi"/>
          <w:sz w:val="28"/>
          <w:szCs w:val="28"/>
        </w:rPr>
        <w:t xml:space="preserve"> International Conference Agri. Sciences” held on November 6-7,2019 at college of Agriculture, </w:t>
      </w:r>
      <w:proofErr w:type="spellStart"/>
      <w:r w:rsidRPr="00020EC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020EC5">
        <w:rPr>
          <w:rFonts w:asciiTheme="majorBidi" w:hAnsiTheme="majorBidi" w:cstheme="majorBidi"/>
          <w:sz w:val="28"/>
          <w:szCs w:val="28"/>
        </w:rPr>
        <w:t xml:space="preserve"> University, Erbil- Kurdistan Region –Iraq</w:t>
      </w:r>
    </w:p>
    <w:p w14:paraId="60109BBA" w14:textId="77777777" w:rsidR="0027573C" w:rsidRPr="00020EC5" w:rsidRDefault="0027573C" w:rsidP="0027573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F4E0EF" w14:textId="6E563815" w:rsidR="00F2674C" w:rsidRDefault="00020EC5" w:rsidP="00020EC5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46E2C428" w14:textId="77777777" w:rsidR="00F2674C" w:rsidRDefault="00F2674C" w:rsidP="00F2674C">
      <w:p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07311389" w14:textId="77777777" w:rsidR="00286CFC" w:rsidRDefault="00286CFC" w:rsidP="00D47951">
      <w:pPr>
        <w:rPr>
          <w:b/>
          <w:bCs/>
          <w:sz w:val="40"/>
          <w:szCs w:val="40"/>
        </w:rPr>
      </w:pPr>
    </w:p>
    <w:p w14:paraId="69AC1F93" w14:textId="3BC4C7C8" w:rsidR="00D47951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701E73B" w14:textId="77777777" w:rsidR="00302BF9" w:rsidRPr="00302BF9" w:rsidRDefault="00302BF9" w:rsidP="00302BF9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>
        <w:sym w:font="Symbol" w:char="F04B"/>
      </w:r>
      <w:r>
        <w:sym w:font="Symbol" w:char="F075"/>
      </w:r>
      <w:r>
        <w:t xml:space="preserve">r. Ag. Engineers union. </w:t>
      </w:r>
    </w:p>
    <w:p w14:paraId="268E10F5" w14:textId="77777777" w:rsidR="00302BF9" w:rsidRPr="00302BF9" w:rsidRDefault="00302BF9" w:rsidP="00302BF9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>
        <w:sym w:font="Symbol" w:char="F04B"/>
      </w:r>
      <w:r>
        <w:sym w:font="Symbol" w:char="F075"/>
      </w:r>
      <w:r>
        <w:t xml:space="preserve">r teachers union. </w:t>
      </w:r>
    </w:p>
    <w:p w14:paraId="323C3E69" w14:textId="332D474B" w:rsidR="00E617CC" w:rsidRPr="00302BF9" w:rsidRDefault="00302BF9" w:rsidP="00302BF9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proofErr w:type="spellStart"/>
      <w:r>
        <w:lastRenderedPageBreak/>
        <w:t>Zanco</w:t>
      </w:r>
      <w:proofErr w:type="spellEnd"/>
      <w:r>
        <w:t>. Cultural center.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677762B" w14:textId="1020C49F" w:rsidR="006250BA" w:rsidRDefault="006250BA" w:rsidP="009568B0">
      <w:pPr>
        <w:spacing w:after="0"/>
        <w:rPr>
          <w:sz w:val="26"/>
          <w:szCs w:val="26"/>
        </w:rPr>
      </w:pPr>
    </w:p>
    <w:p w14:paraId="6D1DA36D" w14:textId="6B8215D2" w:rsidR="00C75D7B" w:rsidRDefault="006D4288" w:rsidP="004A5468">
      <w:pPr>
        <w:spacing w:after="0" w:line="276" w:lineRule="auto"/>
        <w:jc w:val="both"/>
        <w:rPr>
          <w:sz w:val="26"/>
          <w:szCs w:val="26"/>
        </w:rPr>
      </w:pPr>
      <w:r w:rsidRPr="006D4288">
        <w:rPr>
          <w:rFonts w:ascii="Times New Roman" w:hAnsi="Times New Roman" w:cs="Times New Roman"/>
          <w:sz w:val="28"/>
          <w:szCs w:val="28"/>
        </w:rPr>
        <w:t>Google account</w:t>
      </w:r>
      <w:r>
        <w:rPr>
          <w:sz w:val="26"/>
          <w:szCs w:val="26"/>
        </w:rPr>
        <w:t xml:space="preserve">- </w:t>
      </w:r>
      <w:r w:rsidRPr="006D4288">
        <w:rPr>
          <w:rStyle w:val="Heading2Char"/>
        </w:rPr>
        <w:t>https://myaccount.google.com/?tab=kk</w:t>
      </w:r>
    </w:p>
    <w:p w14:paraId="0C349BAC" w14:textId="788C1884" w:rsidR="00355DCF" w:rsidRDefault="006D4288" w:rsidP="004A5468">
      <w:pPr>
        <w:spacing w:line="276" w:lineRule="auto"/>
        <w:jc w:val="both"/>
        <w:rPr>
          <w:rStyle w:val="Heading2Char"/>
        </w:rPr>
      </w:pPr>
      <w:proofErr w:type="spellStart"/>
      <w:r w:rsidRPr="006D4288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6D4288">
        <w:rPr>
          <w:rFonts w:ascii="Times New Roman" w:hAnsi="Times New Roman" w:cs="Times New Roman"/>
          <w:sz w:val="28"/>
          <w:szCs w:val="28"/>
        </w:rPr>
        <w:t xml:space="preserve"> account</w:t>
      </w:r>
      <w:r>
        <w:rPr>
          <w:rStyle w:val="Heading2Char"/>
        </w:rPr>
        <w:t xml:space="preserve">- </w:t>
      </w:r>
      <w:r w:rsidRPr="006D4288">
        <w:rPr>
          <w:rStyle w:val="Heading2Char"/>
        </w:rPr>
        <w:t>https://www.linkedin.com/feed/?</w:t>
      </w:r>
    </w:p>
    <w:p w14:paraId="379CD25C" w14:textId="4418ED6B" w:rsidR="006D4288" w:rsidRDefault="006D4288" w:rsidP="004A5468">
      <w:pPr>
        <w:spacing w:line="276" w:lineRule="auto"/>
        <w:jc w:val="both"/>
        <w:rPr>
          <w:rStyle w:val="Heading2Char"/>
        </w:rPr>
      </w:pPr>
      <w:r w:rsidRPr="006D4288">
        <w:rPr>
          <w:rFonts w:ascii="Times New Roman" w:hAnsi="Times New Roman" w:cs="Times New Roman"/>
          <w:sz w:val="28"/>
          <w:szCs w:val="28"/>
        </w:rPr>
        <w:t>Research Gate account -</w:t>
      </w:r>
      <w:r>
        <w:rPr>
          <w:rStyle w:val="Heading2Char"/>
        </w:rPr>
        <w:t xml:space="preserve"> </w:t>
      </w:r>
      <w:hyperlink r:id="rId10" w:history="1">
        <w:r w:rsidR="004A5468" w:rsidRPr="00DF777C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https://www.researchgate.net/</w:t>
        </w:r>
      </w:hyperlink>
    </w:p>
    <w:p w14:paraId="6751CADA" w14:textId="17B70510" w:rsidR="00567F5F" w:rsidRDefault="004A5468" w:rsidP="004A5468">
      <w:pPr>
        <w:spacing w:line="276" w:lineRule="auto"/>
        <w:jc w:val="both"/>
        <w:rPr>
          <w:rStyle w:val="Heading2Char"/>
        </w:rPr>
      </w:pPr>
      <w:r w:rsidRPr="004A5468">
        <w:rPr>
          <w:rStyle w:val="Heading2Char"/>
        </w:rPr>
        <w:t>https://scholar.google.com/citations?hl=en&amp;user=H3oa6fYAAA</w:t>
      </w:r>
      <w:r>
        <w:rPr>
          <w:rStyle w:val="Heading2Char"/>
        </w:rPr>
        <w:t>AJ&amp;view_op=list_works&amp;gmla=AJsN</w:t>
      </w:r>
      <w:r w:rsidRPr="004A5468">
        <w:rPr>
          <w:rStyle w:val="Heading2Char"/>
        </w:rPr>
        <w:t>F7eB0RaRFvG4lnmtriAz_d_Te8QfDi86T8o6BdLCEyQESTqQcVPs7VntybxVpqQSwc_euXZV65mPs1adu-CdvFlUy_t1q7jLNPovWfhJV_0bgbUfDGQJ9v1eV0imfWsFiD_8mRQ058C8oKHqut2JtRFjUzSQw</w:t>
      </w:r>
    </w:p>
    <w:p w14:paraId="6349EA70" w14:textId="25B3AA4C" w:rsidR="00567F5F" w:rsidRDefault="00567F5F" w:rsidP="00567F5F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7898F6C1" w14:textId="7B51AB0E" w:rsidR="004A5468" w:rsidRPr="00567F5F" w:rsidRDefault="004A0644" w:rsidP="00567F5F">
      <w:pPr>
        <w:rPr>
          <w:rFonts w:asciiTheme="majorHAnsi" w:eastAsiaTheme="majorEastAsia" w:hAnsiTheme="majorHAnsi" w:cstheme="majorBidi"/>
          <w:sz w:val="26"/>
          <w:szCs w:val="26"/>
        </w:rPr>
      </w:pPr>
      <w:hyperlink r:id="rId11" w:history="1">
        <w:proofErr w:type="spellStart"/>
        <w:r w:rsidR="00567F5F" w:rsidRPr="00567F5F">
          <w:rPr>
            <w:color w:val="0000FF"/>
            <w:u w:val="single"/>
          </w:rPr>
          <w:t>Namam</w:t>
        </w:r>
        <w:proofErr w:type="spellEnd"/>
        <w:r w:rsidR="00567F5F" w:rsidRPr="00567F5F">
          <w:rPr>
            <w:color w:val="0000FF"/>
            <w:u w:val="single"/>
          </w:rPr>
          <w:t xml:space="preserve"> B. Ismael (0000-0002-5347-6657) (orcid.org)</w:t>
        </w:r>
      </w:hyperlink>
    </w:p>
    <w:sectPr w:rsidR="004A5468" w:rsidRPr="00567F5F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CA8D" w14:textId="77777777" w:rsidR="004A0644" w:rsidRDefault="004A0644" w:rsidP="00E617CC">
      <w:pPr>
        <w:spacing w:after="0" w:line="240" w:lineRule="auto"/>
      </w:pPr>
      <w:r>
        <w:separator/>
      </w:r>
    </w:p>
  </w:endnote>
  <w:endnote w:type="continuationSeparator" w:id="0">
    <w:p w14:paraId="3F310EEA" w14:textId="77777777" w:rsidR="004A0644" w:rsidRDefault="004A064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E5B0045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E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E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26D41" w14:textId="77777777" w:rsidR="004A0644" w:rsidRDefault="004A0644" w:rsidP="00E617CC">
      <w:pPr>
        <w:spacing w:after="0" w:line="240" w:lineRule="auto"/>
      </w:pPr>
      <w:r>
        <w:separator/>
      </w:r>
    </w:p>
  </w:footnote>
  <w:footnote w:type="continuationSeparator" w:id="0">
    <w:p w14:paraId="6F76F79D" w14:textId="77777777" w:rsidR="004A0644" w:rsidRDefault="004A064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C60"/>
    <w:multiLevelType w:val="hybridMultilevel"/>
    <w:tmpl w:val="F0BE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F4598"/>
    <w:multiLevelType w:val="hybridMultilevel"/>
    <w:tmpl w:val="3B045B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9936A7"/>
    <w:multiLevelType w:val="hybridMultilevel"/>
    <w:tmpl w:val="A0E645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1785711"/>
    <w:multiLevelType w:val="hybridMultilevel"/>
    <w:tmpl w:val="CF8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194"/>
    <w:multiLevelType w:val="hybridMultilevel"/>
    <w:tmpl w:val="34C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0059"/>
    <w:multiLevelType w:val="hybridMultilevel"/>
    <w:tmpl w:val="F7806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4F2E599D"/>
    <w:multiLevelType w:val="hybridMultilevel"/>
    <w:tmpl w:val="38E413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80201EF"/>
    <w:multiLevelType w:val="hybridMultilevel"/>
    <w:tmpl w:val="0910F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73C00"/>
    <w:multiLevelType w:val="hybridMultilevel"/>
    <w:tmpl w:val="3E5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1110AE4"/>
    <w:multiLevelType w:val="hybridMultilevel"/>
    <w:tmpl w:val="228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BC4"/>
    <w:multiLevelType w:val="hybridMultilevel"/>
    <w:tmpl w:val="22CC7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FC32A9"/>
    <w:multiLevelType w:val="hybridMultilevel"/>
    <w:tmpl w:val="29DAEC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75951F39"/>
    <w:multiLevelType w:val="hybridMultilevel"/>
    <w:tmpl w:val="0608BE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C616A"/>
    <w:multiLevelType w:val="hybridMultilevel"/>
    <w:tmpl w:val="72AEEC0A"/>
    <w:lvl w:ilvl="0" w:tplc="F5E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7"/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  <w:num w:numId="16">
    <w:abstractNumId w:val="7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50f9zwoddzs6e0d5dptw2ap9209pe2xw9x&quot;&gt;My EndNote Library&lt;record-ids&gt;&lt;item&gt;181&lt;/item&gt;&lt;/record-ids&gt;&lt;/item&gt;&lt;/Libraries&gt;"/>
  </w:docVars>
  <w:rsids>
    <w:rsidRoot w:val="00E873F6"/>
    <w:rsid w:val="00000499"/>
    <w:rsid w:val="000034E7"/>
    <w:rsid w:val="00020EC5"/>
    <w:rsid w:val="00033932"/>
    <w:rsid w:val="000F3CBD"/>
    <w:rsid w:val="00117820"/>
    <w:rsid w:val="00131EDF"/>
    <w:rsid w:val="00137F85"/>
    <w:rsid w:val="00142031"/>
    <w:rsid w:val="00150784"/>
    <w:rsid w:val="00157457"/>
    <w:rsid w:val="00176D15"/>
    <w:rsid w:val="001A2C6C"/>
    <w:rsid w:val="001E786F"/>
    <w:rsid w:val="00206DDF"/>
    <w:rsid w:val="002127DD"/>
    <w:rsid w:val="0027573C"/>
    <w:rsid w:val="00280574"/>
    <w:rsid w:val="00286CFC"/>
    <w:rsid w:val="002D73C0"/>
    <w:rsid w:val="002E134C"/>
    <w:rsid w:val="002E7E72"/>
    <w:rsid w:val="00302BF9"/>
    <w:rsid w:val="00355DCF"/>
    <w:rsid w:val="003827DD"/>
    <w:rsid w:val="003B5DC4"/>
    <w:rsid w:val="003C5AB4"/>
    <w:rsid w:val="003D1B3C"/>
    <w:rsid w:val="003D5657"/>
    <w:rsid w:val="003E58BD"/>
    <w:rsid w:val="00406218"/>
    <w:rsid w:val="00406E74"/>
    <w:rsid w:val="0041101F"/>
    <w:rsid w:val="00430138"/>
    <w:rsid w:val="0047069C"/>
    <w:rsid w:val="004A0644"/>
    <w:rsid w:val="004A4E23"/>
    <w:rsid w:val="004A5468"/>
    <w:rsid w:val="004C1C35"/>
    <w:rsid w:val="004C7CC5"/>
    <w:rsid w:val="004F3D1D"/>
    <w:rsid w:val="00505AFD"/>
    <w:rsid w:val="00531B81"/>
    <w:rsid w:val="00567F5F"/>
    <w:rsid w:val="00577682"/>
    <w:rsid w:val="00586349"/>
    <w:rsid w:val="0059611C"/>
    <w:rsid w:val="005A1622"/>
    <w:rsid w:val="005C5D2B"/>
    <w:rsid w:val="005E5628"/>
    <w:rsid w:val="00612804"/>
    <w:rsid w:val="006250BA"/>
    <w:rsid w:val="006549E3"/>
    <w:rsid w:val="00654F0E"/>
    <w:rsid w:val="00655580"/>
    <w:rsid w:val="006562B5"/>
    <w:rsid w:val="00656301"/>
    <w:rsid w:val="00677E4D"/>
    <w:rsid w:val="00695CC3"/>
    <w:rsid w:val="006A6CDB"/>
    <w:rsid w:val="006C0387"/>
    <w:rsid w:val="006D4288"/>
    <w:rsid w:val="0070025D"/>
    <w:rsid w:val="007311EE"/>
    <w:rsid w:val="007324A6"/>
    <w:rsid w:val="00734ABA"/>
    <w:rsid w:val="00752342"/>
    <w:rsid w:val="00782C0E"/>
    <w:rsid w:val="00792202"/>
    <w:rsid w:val="00796009"/>
    <w:rsid w:val="007A252F"/>
    <w:rsid w:val="007C00CB"/>
    <w:rsid w:val="0080028B"/>
    <w:rsid w:val="00842A86"/>
    <w:rsid w:val="00845205"/>
    <w:rsid w:val="00875D80"/>
    <w:rsid w:val="008B5AEF"/>
    <w:rsid w:val="008C5B58"/>
    <w:rsid w:val="008C7CFD"/>
    <w:rsid w:val="008D6D3E"/>
    <w:rsid w:val="008E4A7B"/>
    <w:rsid w:val="008E71BC"/>
    <w:rsid w:val="008F39C1"/>
    <w:rsid w:val="00924E10"/>
    <w:rsid w:val="009547F5"/>
    <w:rsid w:val="00954FAE"/>
    <w:rsid w:val="009568B0"/>
    <w:rsid w:val="009629A4"/>
    <w:rsid w:val="009A5311"/>
    <w:rsid w:val="009D30DF"/>
    <w:rsid w:val="009E0364"/>
    <w:rsid w:val="00A12DFF"/>
    <w:rsid w:val="00A336A3"/>
    <w:rsid w:val="00A4236E"/>
    <w:rsid w:val="00A57D5E"/>
    <w:rsid w:val="00AD1012"/>
    <w:rsid w:val="00AD2279"/>
    <w:rsid w:val="00B9748F"/>
    <w:rsid w:val="00BB2F39"/>
    <w:rsid w:val="00C323EC"/>
    <w:rsid w:val="00C36DAD"/>
    <w:rsid w:val="00C75D7B"/>
    <w:rsid w:val="00CA4248"/>
    <w:rsid w:val="00D05603"/>
    <w:rsid w:val="00D47951"/>
    <w:rsid w:val="00D54F72"/>
    <w:rsid w:val="00D66F48"/>
    <w:rsid w:val="00DC32B4"/>
    <w:rsid w:val="00DC69C3"/>
    <w:rsid w:val="00DE00C5"/>
    <w:rsid w:val="00E05D27"/>
    <w:rsid w:val="00E23701"/>
    <w:rsid w:val="00E26E5A"/>
    <w:rsid w:val="00E27A15"/>
    <w:rsid w:val="00E37890"/>
    <w:rsid w:val="00E512E1"/>
    <w:rsid w:val="00E617CC"/>
    <w:rsid w:val="00E63038"/>
    <w:rsid w:val="00E873F6"/>
    <w:rsid w:val="00E92753"/>
    <w:rsid w:val="00EE34B9"/>
    <w:rsid w:val="00EF185A"/>
    <w:rsid w:val="00EF356B"/>
    <w:rsid w:val="00F01DD0"/>
    <w:rsid w:val="00F07FDF"/>
    <w:rsid w:val="00F2674C"/>
    <w:rsid w:val="00F5368A"/>
    <w:rsid w:val="00F5720F"/>
    <w:rsid w:val="00F80B1F"/>
    <w:rsid w:val="00FB2CD6"/>
    <w:rsid w:val="00FC47FF"/>
    <w:rsid w:val="00FE65E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5558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50B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0B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50B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50BA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2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5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2E1"/>
    <w:pPr>
      <w:autoSpaceDE w:val="0"/>
      <w:autoSpaceDN w:val="0"/>
      <w:adjustRightInd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</w:rPr>
  </w:style>
  <w:style w:type="paragraph" w:styleId="NoSpacing">
    <w:name w:val="No Spacing"/>
    <w:uiPriority w:val="1"/>
    <w:qFormat/>
    <w:rsid w:val="00E512E1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D42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5558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50B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0B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50B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50BA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2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5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2E1"/>
    <w:pPr>
      <w:autoSpaceDE w:val="0"/>
      <w:autoSpaceDN w:val="0"/>
      <w:adjustRightInd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</w:rPr>
  </w:style>
  <w:style w:type="paragraph" w:styleId="NoSpacing">
    <w:name w:val="No Spacing"/>
    <w:uiPriority w:val="1"/>
    <w:qFormat/>
    <w:rsid w:val="00E512E1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D42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5347-6657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3226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74</cp:revision>
  <dcterms:created xsi:type="dcterms:W3CDTF">2023-01-17T15:06:00Z</dcterms:created>
  <dcterms:modified xsi:type="dcterms:W3CDTF">2023-05-30T22:44:00Z</dcterms:modified>
</cp:coreProperties>
</file>