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A50DD1">
      <w:pPr>
        <w:tabs>
          <w:tab w:val="left" w:pos="1200"/>
        </w:tabs>
        <w:bidi/>
        <w:rPr>
          <w:b/>
          <w:bCs/>
          <w:sz w:val="44"/>
          <w:szCs w:val="44"/>
          <w:rtl/>
          <w:lang w:bidi="ar-IQ"/>
        </w:rPr>
      </w:pPr>
      <w:r>
        <w:rPr>
          <w:rFonts w:cs="Times New Roman" w:hint="cs"/>
          <w:b/>
          <w:bCs/>
          <w:sz w:val="44"/>
          <w:szCs w:val="44"/>
          <w:rtl/>
          <w:lang w:bidi="ar-IQ"/>
        </w:rPr>
        <w:t xml:space="preserve">القسم </w:t>
      </w:r>
      <w:r w:rsidR="009B04D1">
        <w:rPr>
          <w:rFonts w:hint="cs"/>
          <w:b/>
          <w:bCs/>
          <w:sz w:val="44"/>
          <w:szCs w:val="44"/>
          <w:rtl/>
          <w:lang w:bidi="ar-IQ"/>
        </w:rPr>
        <w:t>:</w:t>
      </w:r>
      <w:r w:rsidR="00A50DD1" w:rsidRPr="00A50DD1">
        <w:rPr>
          <w:rFonts w:asciiTheme="majorBidi" w:hAnsiTheme="majorBidi" w:cstheme="majorBidi" w:hint="cs"/>
          <w:b/>
          <w:bCs/>
          <w:sz w:val="24"/>
          <w:szCs w:val="24"/>
          <w:rtl/>
          <w:lang w:bidi="ar-KW"/>
        </w:rPr>
        <w:t xml:space="preserve"> </w:t>
      </w:r>
      <w:r w:rsidR="00A50DD1" w:rsidRPr="00A50DD1">
        <w:rPr>
          <w:rFonts w:asciiTheme="majorBidi" w:hAnsiTheme="majorBidi" w:cstheme="majorBidi" w:hint="cs"/>
          <w:b/>
          <w:bCs/>
          <w:sz w:val="44"/>
          <w:szCs w:val="44"/>
          <w:rtl/>
          <w:lang w:bidi="ar-KW"/>
        </w:rPr>
        <w:t>المحاسبة</w:t>
      </w:r>
    </w:p>
    <w:p w:rsidR="006B5084" w:rsidRDefault="006B5084" w:rsidP="009B04D1">
      <w:pPr>
        <w:tabs>
          <w:tab w:val="left" w:pos="1200"/>
        </w:tabs>
        <w:bidi/>
        <w:rPr>
          <w:b/>
          <w:bCs/>
          <w:sz w:val="44"/>
          <w:szCs w:val="44"/>
          <w:rtl/>
          <w:lang w:bidi="ar-IQ"/>
        </w:rPr>
      </w:pPr>
      <w:r>
        <w:rPr>
          <w:rFonts w:cs="Times New Roman" w:hint="cs"/>
          <w:b/>
          <w:bCs/>
          <w:sz w:val="44"/>
          <w:szCs w:val="44"/>
          <w:rtl/>
          <w:lang w:bidi="ar-IQ"/>
        </w:rPr>
        <w:t>الكلية</w:t>
      </w:r>
      <w:r w:rsidR="009B04D1">
        <w:rPr>
          <w:rFonts w:hint="cs"/>
          <w:b/>
          <w:bCs/>
          <w:sz w:val="44"/>
          <w:szCs w:val="44"/>
          <w:rtl/>
          <w:lang w:bidi="ar-IQ"/>
        </w:rPr>
        <w:t xml:space="preserve"> : </w:t>
      </w:r>
      <w:r w:rsidR="00FB2E58">
        <w:rPr>
          <w:rFonts w:hint="cs"/>
          <w:b/>
          <w:bCs/>
          <w:sz w:val="44"/>
          <w:szCs w:val="44"/>
          <w:rtl/>
          <w:lang w:bidi="ar-IQ"/>
        </w:rPr>
        <w:t xml:space="preserve">الادارة والاقتصاد </w:t>
      </w:r>
    </w:p>
    <w:p w:rsidR="006B5084" w:rsidRDefault="006B5084" w:rsidP="009B04D1">
      <w:pPr>
        <w:tabs>
          <w:tab w:val="left" w:pos="1200"/>
        </w:tabs>
        <w:bidi/>
        <w:rPr>
          <w:b/>
          <w:bCs/>
          <w:sz w:val="44"/>
          <w:szCs w:val="44"/>
          <w:rtl/>
          <w:lang w:bidi="ar-IQ"/>
        </w:rPr>
      </w:pPr>
      <w:r>
        <w:rPr>
          <w:rFonts w:cs="Times New Roman" w:hint="cs"/>
          <w:b/>
          <w:bCs/>
          <w:sz w:val="44"/>
          <w:szCs w:val="44"/>
          <w:rtl/>
          <w:lang w:bidi="ar-IQ"/>
        </w:rPr>
        <w:t xml:space="preserve">الجامعة </w:t>
      </w:r>
      <w:r w:rsidR="009B04D1">
        <w:rPr>
          <w:rFonts w:hint="cs"/>
          <w:b/>
          <w:bCs/>
          <w:sz w:val="44"/>
          <w:szCs w:val="44"/>
          <w:rtl/>
          <w:lang w:bidi="ar-IQ"/>
        </w:rPr>
        <w:t>:</w:t>
      </w:r>
      <w:r w:rsidR="00FB2E58">
        <w:rPr>
          <w:rFonts w:hint="cs"/>
          <w:b/>
          <w:bCs/>
          <w:sz w:val="44"/>
          <w:szCs w:val="44"/>
          <w:rtl/>
          <w:lang w:bidi="ar-IQ"/>
        </w:rPr>
        <w:t xml:space="preserve">صلاح الدين </w:t>
      </w:r>
      <w:r w:rsidR="009E4C79">
        <w:rPr>
          <w:b/>
          <w:bCs/>
          <w:sz w:val="44"/>
          <w:szCs w:val="44"/>
          <w:rtl/>
          <w:lang w:bidi="ar-IQ"/>
        </w:rPr>
        <w:t>–</w:t>
      </w:r>
      <w:r w:rsidR="009E4C79">
        <w:rPr>
          <w:rFonts w:hint="cs"/>
          <w:b/>
          <w:bCs/>
          <w:sz w:val="44"/>
          <w:szCs w:val="44"/>
          <w:rtl/>
          <w:lang w:bidi="ar-IQ"/>
        </w:rPr>
        <w:t xml:space="preserve"> اربيل </w:t>
      </w:r>
    </w:p>
    <w:p w:rsidR="006B5084" w:rsidRDefault="006B5084" w:rsidP="006417F2">
      <w:pPr>
        <w:tabs>
          <w:tab w:val="left" w:pos="1200"/>
        </w:tabs>
        <w:bidi/>
        <w:rPr>
          <w:b/>
          <w:bCs/>
          <w:sz w:val="44"/>
          <w:szCs w:val="44"/>
          <w:rtl/>
          <w:lang w:bidi="ar-IQ"/>
        </w:rPr>
      </w:pPr>
      <w:r>
        <w:rPr>
          <w:rFonts w:cs="Times New Roman" w:hint="cs"/>
          <w:b/>
          <w:bCs/>
          <w:sz w:val="44"/>
          <w:szCs w:val="44"/>
          <w:rtl/>
          <w:lang w:bidi="ar-IQ"/>
        </w:rPr>
        <w:t xml:space="preserve">المادة </w:t>
      </w:r>
      <w:r w:rsidR="009B04D1">
        <w:rPr>
          <w:rFonts w:hint="cs"/>
          <w:b/>
          <w:bCs/>
          <w:sz w:val="44"/>
          <w:szCs w:val="44"/>
          <w:rtl/>
          <w:lang w:bidi="ar-IQ"/>
        </w:rPr>
        <w:t xml:space="preserve">: </w:t>
      </w:r>
      <w:r w:rsidR="006417F2">
        <w:rPr>
          <w:rFonts w:hint="cs"/>
          <w:b/>
          <w:bCs/>
          <w:sz w:val="44"/>
          <w:szCs w:val="44"/>
          <w:rtl/>
          <w:lang w:bidi="ar-IQ"/>
        </w:rPr>
        <w:t>مبادئ الاقتصاد</w:t>
      </w:r>
      <w:r w:rsidR="002741F1">
        <w:rPr>
          <w:rFonts w:hint="cs"/>
          <w:b/>
          <w:bCs/>
          <w:sz w:val="44"/>
          <w:szCs w:val="44"/>
          <w:rtl/>
          <w:lang w:bidi="ar-IQ"/>
        </w:rPr>
        <w:t xml:space="preserve"> الجزئي</w:t>
      </w:r>
      <w:r w:rsidR="009B04D1">
        <w:rPr>
          <w:rFonts w:hint="cs"/>
          <w:b/>
          <w:bCs/>
          <w:sz w:val="44"/>
          <w:szCs w:val="44"/>
          <w:rtl/>
          <w:lang w:bidi="ar-IQ"/>
        </w:rPr>
        <w:t xml:space="preserve"> </w:t>
      </w:r>
    </w:p>
    <w:p w:rsidR="006B5084" w:rsidRDefault="006B5084" w:rsidP="006417F2">
      <w:pPr>
        <w:tabs>
          <w:tab w:val="left" w:pos="1200"/>
        </w:tabs>
        <w:bidi/>
        <w:rPr>
          <w:b/>
          <w:bCs/>
          <w:sz w:val="44"/>
          <w:szCs w:val="44"/>
          <w:rtl/>
          <w:lang w:bidi="ar-IQ"/>
        </w:rPr>
      </w:pPr>
      <w:r>
        <w:rPr>
          <w:rFonts w:cs="Times New Roman" w:hint="cs"/>
          <w:b/>
          <w:bCs/>
          <w:sz w:val="44"/>
          <w:szCs w:val="44"/>
          <w:rtl/>
          <w:lang w:bidi="ar-IQ"/>
        </w:rPr>
        <w:t xml:space="preserve">كراسة المادة </w:t>
      </w:r>
      <w:r w:rsidR="009B04D1">
        <w:rPr>
          <w:rFonts w:hint="cs"/>
          <w:b/>
          <w:bCs/>
          <w:sz w:val="44"/>
          <w:szCs w:val="44"/>
          <w:rtl/>
          <w:lang w:bidi="ar-IQ"/>
        </w:rPr>
        <w:t xml:space="preserve">: </w:t>
      </w:r>
      <w:r w:rsidR="009E4C79">
        <w:rPr>
          <w:rFonts w:hint="cs"/>
          <w:b/>
          <w:bCs/>
          <w:sz w:val="44"/>
          <w:szCs w:val="44"/>
          <w:rtl/>
          <w:lang w:bidi="ar-IQ"/>
        </w:rPr>
        <w:t>(</w:t>
      </w:r>
      <w:r w:rsidR="006417F2">
        <w:rPr>
          <w:rFonts w:hint="cs"/>
          <w:b/>
          <w:bCs/>
          <w:sz w:val="44"/>
          <w:szCs w:val="44"/>
          <w:rtl/>
          <w:lang w:bidi="ar-IQ"/>
        </w:rPr>
        <w:t>1</w:t>
      </w:r>
      <w:r w:rsidR="00FB2E58">
        <w:rPr>
          <w:rFonts w:hint="cs"/>
          <w:b/>
          <w:bCs/>
          <w:sz w:val="44"/>
          <w:szCs w:val="44"/>
          <w:rtl/>
          <w:lang w:bidi="ar-IQ"/>
        </w:rPr>
        <w:t xml:space="preserve">) </w:t>
      </w:r>
    </w:p>
    <w:p w:rsidR="00996F96" w:rsidRPr="004C05D3" w:rsidRDefault="006B5084" w:rsidP="00040BBE">
      <w:pPr>
        <w:tabs>
          <w:tab w:val="left" w:pos="1200"/>
        </w:tabs>
        <w:bidi/>
        <w:rPr>
          <w:rFonts w:cs="Times New Roman"/>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9E4C79">
        <w:rPr>
          <w:rFonts w:cs="Times New Roman" w:hint="cs"/>
          <w:b/>
          <w:bCs/>
          <w:sz w:val="20"/>
          <w:szCs w:val="20"/>
          <w:rtl/>
          <w:lang w:bidi="ar-IQ"/>
        </w:rPr>
        <w:t>:</w:t>
      </w:r>
      <w:r w:rsidR="00FB2E58">
        <w:rPr>
          <w:rFonts w:cs="Times New Roman" w:hint="cs"/>
          <w:b/>
          <w:bCs/>
          <w:sz w:val="20"/>
          <w:szCs w:val="20"/>
          <w:rtl/>
          <w:lang w:bidi="ar-IQ"/>
        </w:rPr>
        <w:t xml:space="preserve"> </w:t>
      </w:r>
      <w:r w:rsidR="00FB2E58" w:rsidRPr="009E4C79">
        <w:rPr>
          <w:rFonts w:cs="Times New Roman" w:hint="cs"/>
          <w:b/>
          <w:bCs/>
          <w:sz w:val="44"/>
          <w:szCs w:val="44"/>
          <w:rtl/>
          <w:lang w:bidi="ar-IQ"/>
        </w:rPr>
        <w:t>(</w:t>
      </w:r>
      <w:r w:rsidR="00040BBE">
        <w:rPr>
          <w:rFonts w:cs="Times New Roman" w:hint="cs"/>
          <w:b/>
          <w:bCs/>
          <w:sz w:val="44"/>
          <w:szCs w:val="44"/>
          <w:rtl/>
          <w:lang w:val="en-US" w:bidi="ar-IQ"/>
        </w:rPr>
        <w:t>نسرين سليمان حسين</w:t>
      </w:r>
      <w:r w:rsidR="00FB2E58" w:rsidRPr="009E4C79">
        <w:rPr>
          <w:rFonts w:cs="Times New Roman" w:hint="cs"/>
          <w:b/>
          <w:bCs/>
          <w:sz w:val="44"/>
          <w:szCs w:val="44"/>
          <w:rtl/>
          <w:lang w:bidi="ar-IQ"/>
        </w:rPr>
        <w:t>)</w:t>
      </w:r>
      <w:r w:rsidR="00996F96" w:rsidRPr="004C05D3">
        <w:rPr>
          <w:rFonts w:cs="Times New Roman"/>
          <w:b/>
          <w:bCs/>
          <w:sz w:val="44"/>
          <w:szCs w:val="44"/>
          <w:lang w:bidi="ar-IQ"/>
        </w:rPr>
        <w:t xml:space="preserve">   </w:t>
      </w:r>
      <w:r w:rsidR="004C05D3">
        <w:rPr>
          <w:rFonts w:cs="Times New Roman"/>
          <w:b/>
          <w:bCs/>
          <w:sz w:val="44"/>
          <w:szCs w:val="44"/>
          <w:lang w:bidi="ar-IQ"/>
        </w:rPr>
        <w:t xml:space="preserve">                   </w:t>
      </w:r>
      <w:r w:rsidR="00996F96" w:rsidRPr="004C05D3">
        <w:rPr>
          <w:rFonts w:cs="Times New Roman" w:hint="cs"/>
          <w:b/>
          <w:bCs/>
          <w:sz w:val="44"/>
          <w:szCs w:val="44"/>
          <w:rtl/>
          <w:lang w:bidi="ar-IQ"/>
        </w:rPr>
        <w:t xml:space="preserve">      </w:t>
      </w:r>
    </w:p>
    <w:p w:rsidR="006B5084" w:rsidRPr="00C3451D" w:rsidRDefault="006B5084" w:rsidP="004C5189">
      <w:pPr>
        <w:tabs>
          <w:tab w:val="left" w:pos="1200"/>
        </w:tabs>
        <w:bidi/>
        <w:rPr>
          <w:b/>
          <w:bCs/>
          <w:sz w:val="44"/>
          <w:szCs w:val="44"/>
          <w:lang w:val="en-US" w:bidi="ku-Arab-IQ"/>
        </w:rPr>
      </w:pPr>
      <w:r>
        <w:rPr>
          <w:rFonts w:cs="Times New Roman" w:hint="cs"/>
          <w:b/>
          <w:bCs/>
          <w:sz w:val="44"/>
          <w:szCs w:val="44"/>
          <w:rtl/>
          <w:lang w:bidi="ar-IQ"/>
        </w:rPr>
        <w:t>السنة الدراسية</w:t>
      </w:r>
      <w:r>
        <w:rPr>
          <w:rFonts w:hint="cs"/>
          <w:b/>
          <w:bCs/>
          <w:sz w:val="44"/>
          <w:szCs w:val="44"/>
          <w:rtl/>
          <w:lang w:bidi="ar-IQ"/>
        </w:rPr>
        <w:t xml:space="preserve">: </w:t>
      </w:r>
      <w:r w:rsidR="00A61482">
        <w:rPr>
          <w:b/>
          <w:bCs/>
          <w:sz w:val="44"/>
          <w:szCs w:val="44"/>
          <w:lang w:bidi="ar-IQ"/>
        </w:rPr>
        <w:t>20</w:t>
      </w:r>
      <w:r w:rsidR="002741F1">
        <w:rPr>
          <w:b/>
          <w:bCs/>
          <w:sz w:val="44"/>
          <w:szCs w:val="44"/>
          <w:lang w:bidi="ar-IQ"/>
        </w:rPr>
        <w:t>2</w:t>
      </w:r>
      <w:r w:rsidR="004C5189">
        <w:rPr>
          <w:b/>
          <w:bCs/>
          <w:sz w:val="44"/>
          <w:szCs w:val="44"/>
          <w:lang w:bidi="ar-IQ"/>
        </w:rPr>
        <w:t>3</w:t>
      </w:r>
      <w:bookmarkStart w:id="0" w:name="_GoBack"/>
      <w:bookmarkEnd w:id="0"/>
      <w:r w:rsidR="00A61482">
        <w:rPr>
          <w:b/>
          <w:bCs/>
          <w:sz w:val="44"/>
          <w:szCs w:val="44"/>
          <w:lang w:bidi="ar-IQ"/>
        </w:rPr>
        <w:t>-20</w:t>
      </w:r>
      <w:r w:rsidR="002741F1">
        <w:rPr>
          <w:b/>
          <w:bCs/>
          <w:sz w:val="44"/>
          <w:szCs w:val="44"/>
          <w:lang w:bidi="ar-IQ"/>
        </w:rPr>
        <w:t>2</w:t>
      </w:r>
      <w:r w:rsidR="004C5189">
        <w:rPr>
          <w:b/>
          <w:bCs/>
          <w:sz w:val="44"/>
          <w:szCs w:val="44"/>
          <w:lang w:val="en-US" w:bidi="ku-Arab-IQ"/>
        </w:rPr>
        <w:t>2</w:t>
      </w:r>
    </w:p>
    <w:p w:rsidR="006B5084" w:rsidRPr="00C823F4"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8"/>
        <w:gridCol w:w="2685"/>
      </w:tblGrid>
      <w:tr w:rsidR="008D46A4" w:rsidRPr="00236016" w:rsidTr="00E777CE">
        <w:tc>
          <w:tcPr>
            <w:tcW w:w="6408" w:type="dxa"/>
          </w:tcPr>
          <w:p w:rsidR="008D46A4" w:rsidRPr="00B6542D" w:rsidRDefault="004D2B29"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مبادئ الاقتصاد</w:t>
            </w:r>
            <w:r w:rsidR="009E4C79">
              <w:rPr>
                <w:rFonts w:asciiTheme="majorBidi" w:hAnsiTheme="majorBidi" w:cstheme="majorBidi" w:hint="cs"/>
                <w:b/>
                <w:bCs/>
                <w:sz w:val="24"/>
                <w:szCs w:val="24"/>
                <w:rtl/>
                <w:lang w:bidi="ar-KW"/>
              </w:rPr>
              <w:t xml:space="preserve"> </w:t>
            </w:r>
            <w:r w:rsidR="002741F1">
              <w:rPr>
                <w:rFonts w:asciiTheme="majorBidi" w:hAnsiTheme="majorBidi" w:cstheme="majorBidi" w:hint="cs"/>
                <w:b/>
                <w:bCs/>
                <w:sz w:val="24"/>
                <w:szCs w:val="24"/>
                <w:rtl/>
                <w:lang w:bidi="ar-IQ"/>
              </w:rPr>
              <w:t>الجزئي</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tcPr>
          <w:p w:rsidR="00996F96" w:rsidRPr="00040BBE" w:rsidRDefault="00040BBE" w:rsidP="002741F1">
            <w:pPr>
              <w:bidi/>
              <w:spacing w:after="0" w:line="240" w:lineRule="auto"/>
              <w:rPr>
                <w:rFonts w:asciiTheme="majorBidi" w:hAnsiTheme="majorBidi" w:cstheme="majorBidi"/>
                <w:b/>
                <w:bCs/>
                <w:sz w:val="24"/>
                <w:szCs w:val="24"/>
                <w:rtl/>
                <w:lang w:val="en-US" w:bidi="ar-KW"/>
              </w:rPr>
            </w:pPr>
            <w:r w:rsidRPr="00040BBE">
              <w:rPr>
                <w:rFonts w:cs="Times New Roman" w:hint="cs"/>
                <w:b/>
                <w:bCs/>
                <w:sz w:val="24"/>
                <w:szCs w:val="24"/>
                <w:rtl/>
                <w:lang w:val="en-US" w:bidi="ar-IQ"/>
              </w:rPr>
              <w:t>نسرين سليمان حسين</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tcPr>
          <w:p w:rsidR="008D46A4" w:rsidRPr="00B6542D" w:rsidRDefault="00040BBE" w:rsidP="002741F1">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KW"/>
              </w:rPr>
              <w:t>المحاسبة</w:t>
            </w:r>
            <w:r w:rsidR="00FB2E58">
              <w:rPr>
                <w:rFonts w:asciiTheme="majorBidi" w:hAnsiTheme="majorBidi" w:cstheme="majorBidi" w:hint="cs"/>
                <w:b/>
                <w:bCs/>
                <w:sz w:val="24"/>
                <w:szCs w:val="24"/>
                <w:rtl/>
                <w:lang w:bidi="ar-KW"/>
              </w:rPr>
              <w:t xml:space="preserve">/ كلية الادارة والاقتصاد </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4C05D3" w:rsidRPr="00236016" w:rsidTr="004C05D3">
        <w:trPr>
          <w:trHeight w:val="1005"/>
        </w:trPr>
        <w:tc>
          <w:tcPr>
            <w:tcW w:w="6408" w:type="dxa"/>
            <w:tcBorders>
              <w:bottom w:val="single" w:sz="4" w:space="0" w:color="auto"/>
            </w:tcBorders>
          </w:tcPr>
          <w:p w:rsidR="002741F1" w:rsidRPr="00B73693" w:rsidRDefault="002741F1" w:rsidP="002741F1">
            <w:pPr>
              <w:bidi/>
              <w:spacing w:after="0" w:line="240" w:lineRule="auto"/>
              <w:rPr>
                <w:rFonts w:ascii="Times New Roman" w:hAnsi="Times New Roman" w:cs="Times New Roman"/>
                <w:b/>
                <w:bCs/>
                <w:sz w:val="32"/>
                <w:szCs w:val="32"/>
                <w:lang w:val="en-US" w:bidi="ar-IQ"/>
              </w:rPr>
            </w:pPr>
            <w:r>
              <w:rPr>
                <w:rFonts w:asciiTheme="majorBidi" w:hAnsiTheme="majorBidi" w:cstheme="majorBidi" w:hint="cs"/>
                <w:b/>
                <w:bCs/>
                <w:sz w:val="24"/>
                <w:szCs w:val="24"/>
                <w:rtl/>
                <w:lang w:bidi="ar-IQ"/>
              </w:rPr>
              <w:t>ئیمێل</w:t>
            </w:r>
            <w:r w:rsidRPr="00BD2C4A">
              <w:rPr>
                <w:rFonts w:asciiTheme="majorBidi" w:hAnsiTheme="majorBidi" w:cstheme="majorBidi"/>
                <w:b/>
                <w:bCs/>
                <w:sz w:val="24"/>
                <w:szCs w:val="24"/>
                <w:rtl/>
                <w:lang w:bidi="ar-IQ"/>
              </w:rPr>
              <w:t>:</w:t>
            </w:r>
            <w:r>
              <w:rPr>
                <w:rFonts w:asciiTheme="majorBidi" w:hAnsiTheme="majorBidi" w:cstheme="majorBidi" w:hint="cs"/>
                <w:b/>
                <w:bCs/>
                <w:sz w:val="24"/>
                <w:szCs w:val="24"/>
                <w:rtl/>
                <w:lang w:bidi="ar-IQ"/>
              </w:rPr>
              <w:t xml:space="preserve"> </w:t>
            </w:r>
            <w:r w:rsidR="0031533C">
              <w:rPr>
                <w:rFonts w:asciiTheme="majorBidi" w:hAnsiTheme="majorBidi" w:cstheme="majorBidi"/>
                <w:b/>
                <w:bCs/>
                <w:sz w:val="24"/>
                <w:szCs w:val="24"/>
                <w:lang w:val="en-US" w:bidi="ku-Arab-IQ"/>
              </w:rPr>
              <w:t>nasreen.hussein@su.edu.krd</w:t>
            </w:r>
          </w:p>
          <w:p w:rsidR="004C05D3" w:rsidRPr="00B6542D" w:rsidRDefault="002741F1" w:rsidP="0031533C">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lang w:bidi="ar-IQ"/>
              </w:rPr>
              <w:t xml:space="preserve"> </w:t>
            </w:r>
            <w:r>
              <w:rPr>
                <w:rFonts w:asciiTheme="majorBidi" w:hAnsiTheme="majorBidi" w:cstheme="majorBidi" w:hint="cs"/>
                <w:b/>
                <w:bCs/>
                <w:sz w:val="24"/>
                <w:szCs w:val="24"/>
                <w:rtl/>
                <w:lang w:bidi="ar-SY"/>
              </w:rPr>
              <w:t xml:space="preserve">تلفون : </w:t>
            </w:r>
            <w:r w:rsidR="0031533C">
              <w:rPr>
                <w:rFonts w:asciiTheme="majorBidi" w:hAnsiTheme="majorBidi" w:cstheme="majorBidi" w:hint="cs"/>
                <w:b/>
                <w:bCs/>
                <w:sz w:val="24"/>
                <w:szCs w:val="24"/>
                <w:rtl/>
                <w:lang w:bidi="ar-SY"/>
              </w:rPr>
              <w:t>07504655154</w:t>
            </w:r>
          </w:p>
        </w:tc>
        <w:tc>
          <w:tcPr>
            <w:tcW w:w="2685" w:type="dxa"/>
          </w:tcPr>
          <w:p w:rsidR="004C05D3" w:rsidRPr="00236016" w:rsidRDefault="004C05D3"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 xml:space="preserve">4. معلومات الاتصال: </w:t>
            </w:r>
          </w:p>
          <w:p w:rsidR="004C05D3" w:rsidRPr="00236016" w:rsidRDefault="004C05D3"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tcPr>
          <w:p w:rsidR="000D03E0" w:rsidRDefault="00C3451D" w:rsidP="0059508C">
            <w:pPr>
              <w:bidi/>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6</w:t>
            </w:r>
          </w:p>
          <w:p w:rsidR="008D46A4" w:rsidRPr="000D03E0" w:rsidRDefault="000D03E0" w:rsidP="000D03E0">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tcPr>
          <w:p w:rsidR="00FB2E58" w:rsidRPr="00053C1C" w:rsidRDefault="00C3451D" w:rsidP="00FB2E58">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bidi="ar-KW"/>
              </w:rPr>
              <w:t>12</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4C05D3" w:rsidRPr="00747A9A" w:rsidTr="00F65B22">
        <w:trPr>
          <w:trHeight w:val="1720"/>
        </w:trPr>
        <w:tc>
          <w:tcPr>
            <w:tcW w:w="6408" w:type="dxa"/>
            <w:tcBorders>
              <w:bottom w:val="single" w:sz="4" w:space="0" w:color="auto"/>
            </w:tcBorders>
          </w:tcPr>
          <w:p w:rsidR="004C05D3" w:rsidRDefault="004C05D3" w:rsidP="00F65B22">
            <w:pPr>
              <w:bidi/>
              <w:spacing w:after="0" w:line="240" w:lineRule="auto"/>
              <w:rPr>
                <w:b/>
                <w:bCs/>
                <w:sz w:val="24"/>
                <w:szCs w:val="24"/>
                <w:rtl/>
                <w:lang w:val="en-US" w:bidi="ar-IQ"/>
              </w:rPr>
            </w:pPr>
            <w:r>
              <w:rPr>
                <w:rFonts w:hint="cs"/>
                <w:b/>
                <w:bCs/>
                <w:sz w:val="24"/>
                <w:szCs w:val="24"/>
                <w:rtl/>
                <w:lang w:val="en-US" w:bidi="ar-IQ"/>
              </w:rPr>
              <w:t xml:space="preserve">اسم التدريسي : </w:t>
            </w:r>
            <w:r w:rsidR="0031533C" w:rsidRPr="00040BBE">
              <w:rPr>
                <w:rFonts w:cs="Times New Roman" w:hint="cs"/>
                <w:b/>
                <w:bCs/>
                <w:sz w:val="24"/>
                <w:szCs w:val="24"/>
                <w:rtl/>
                <w:lang w:val="en-US" w:bidi="ar-IQ"/>
              </w:rPr>
              <w:t>نسرين سليمان حسين</w:t>
            </w:r>
          </w:p>
          <w:p w:rsidR="004C05D3" w:rsidRDefault="004C05D3" w:rsidP="00E325C5">
            <w:pPr>
              <w:bidi/>
              <w:spacing w:after="0" w:line="240" w:lineRule="auto"/>
              <w:rPr>
                <w:b/>
                <w:bCs/>
                <w:sz w:val="24"/>
                <w:szCs w:val="24"/>
                <w:rtl/>
                <w:lang w:val="en-US" w:bidi="ar-IQ"/>
              </w:rPr>
            </w:pPr>
            <w:r>
              <w:rPr>
                <w:rFonts w:hint="cs"/>
                <w:b/>
                <w:bCs/>
                <w:sz w:val="24"/>
                <w:szCs w:val="24"/>
                <w:rtl/>
                <w:lang w:val="en-US" w:bidi="ar-IQ"/>
              </w:rPr>
              <w:t xml:space="preserve">محل الولادة : اربيل  </w:t>
            </w:r>
          </w:p>
          <w:p w:rsidR="004C05D3" w:rsidRDefault="004C05D3" w:rsidP="0031533C">
            <w:pPr>
              <w:bidi/>
              <w:spacing w:after="0" w:line="240" w:lineRule="auto"/>
              <w:rPr>
                <w:b/>
                <w:bCs/>
                <w:sz w:val="24"/>
                <w:szCs w:val="24"/>
                <w:rtl/>
                <w:lang w:val="en-US" w:bidi="ar-IQ"/>
              </w:rPr>
            </w:pPr>
            <w:r>
              <w:rPr>
                <w:rFonts w:hint="cs"/>
                <w:b/>
                <w:bCs/>
                <w:sz w:val="24"/>
                <w:szCs w:val="24"/>
                <w:rtl/>
                <w:lang w:val="en-US" w:bidi="ar-IQ"/>
              </w:rPr>
              <w:t xml:space="preserve">لقب العلمي : </w:t>
            </w:r>
            <w:r w:rsidR="008900E8">
              <w:rPr>
                <w:rFonts w:hint="cs"/>
                <w:b/>
                <w:bCs/>
                <w:sz w:val="24"/>
                <w:szCs w:val="24"/>
                <w:rtl/>
                <w:lang w:val="en-US" w:bidi="ar-IQ"/>
              </w:rPr>
              <w:t>مدرس</w:t>
            </w:r>
            <w:r w:rsidR="0031533C">
              <w:rPr>
                <w:rFonts w:hint="cs"/>
                <w:b/>
                <w:bCs/>
                <w:sz w:val="24"/>
                <w:szCs w:val="24"/>
                <w:rtl/>
                <w:lang w:val="en-US" w:bidi="ar-IQ"/>
              </w:rPr>
              <w:t>ة</w:t>
            </w:r>
          </w:p>
          <w:p w:rsidR="004C05D3" w:rsidRDefault="004C05D3" w:rsidP="0031533C">
            <w:pPr>
              <w:bidi/>
              <w:spacing w:after="0" w:line="240" w:lineRule="auto"/>
              <w:rPr>
                <w:b/>
                <w:bCs/>
                <w:sz w:val="24"/>
                <w:szCs w:val="24"/>
                <w:rtl/>
                <w:lang w:val="en-US" w:bidi="ar-IQ"/>
              </w:rPr>
            </w:pPr>
            <w:r>
              <w:rPr>
                <w:rFonts w:hint="cs"/>
                <w:b/>
                <w:bCs/>
                <w:sz w:val="24"/>
                <w:szCs w:val="24"/>
                <w:rtl/>
                <w:lang w:val="en-US" w:bidi="ar-IQ"/>
              </w:rPr>
              <w:t xml:space="preserve">حصلت على شهادة </w:t>
            </w:r>
            <w:r w:rsidR="00F65B22">
              <w:rPr>
                <w:rFonts w:hint="cs"/>
                <w:b/>
                <w:bCs/>
                <w:sz w:val="24"/>
                <w:szCs w:val="24"/>
                <w:rtl/>
                <w:lang w:val="en-US" w:bidi="ar-IQ"/>
              </w:rPr>
              <w:t xml:space="preserve">البكالوریوس عام </w:t>
            </w:r>
            <w:r w:rsidR="0031533C">
              <w:rPr>
                <w:rFonts w:hint="cs"/>
                <w:b/>
                <w:bCs/>
                <w:sz w:val="24"/>
                <w:szCs w:val="24"/>
                <w:rtl/>
                <w:lang w:val="en-US" w:bidi="ar-IQ"/>
              </w:rPr>
              <w:t>1998</w:t>
            </w:r>
            <w:r w:rsidR="00F65B22">
              <w:rPr>
                <w:rFonts w:hint="cs"/>
                <w:b/>
                <w:bCs/>
                <w:sz w:val="24"/>
                <w:szCs w:val="24"/>
                <w:rtl/>
                <w:lang w:val="en-US" w:bidi="ar-IQ"/>
              </w:rPr>
              <w:t xml:space="preserve"> في الاقتصاد</w:t>
            </w:r>
            <w:r>
              <w:rPr>
                <w:rFonts w:hint="cs"/>
                <w:b/>
                <w:bCs/>
                <w:sz w:val="24"/>
                <w:szCs w:val="24"/>
                <w:rtl/>
                <w:lang w:val="en-US" w:bidi="ar-IQ"/>
              </w:rPr>
              <w:t xml:space="preserve"> وحصلت على شهادة ماجستير في الاقتصاد في عام </w:t>
            </w:r>
            <w:r w:rsidR="0031533C">
              <w:rPr>
                <w:rFonts w:hint="cs"/>
                <w:b/>
                <w:bCs/>
                <w:sz w:val="24"/>
                <w:szCs w:val="24"/>
                <w:rtl/>
                <w:lang w:val="en-US" w:bidi="ar-IQ"/>
              </w:rPr>
              <w:t>2003</w:t>
            </w:r>
            <w:r>
              <w:rPr>
                <w:rFonts w:hint="cs"/>
                <w:b/>
                <w:bCs/>
                <w:sz w:val="24"/>
                <w:szCs w:val="24"/>
                <w:rtl/>
                <w:lang w:val="en-US" w:bidi="ar-IQ"/>
              </w:rPr>
              <w:t>.</w:t>
            </w:r>
          </w:p>
          <w:p w:rsidR="004C05D3" w:rsidRPr="006766CD" w:rsidRDefault="004C05D3" w:rsidP="00E325C5">
            <w:pPr>
              <w:bidi/>
              <w:spacing w:after="0" w:line="240" w:lineRule="auto"/>
              <w:rPr>
                <w:b/>
                <w:bCs/>
                <w:sz w:val="24"/>
                <w:szCs w:val="24"/>
                <w:lang w:val="en-US" w:bidi="ar-IQ"/>
              </w:rPr>
            </w:pPr>
          </w:p>
        </w:tc>
        <w:tc>
          <w:tcPr>
            <w:tcW w:w="2685" w:type="dxa"/>
          </w:tcPr>
          <w:p w:rsidR="004C05D3" w:rsidRDefault="004C05D3"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٨. البروفايل</w:t>
            </w:r>
            <w:r>
              <w:rPr>
                <w:rFonts w:cs="Times New Roman" w:hint="cs"/>
                <w:b/>
                <w:bCs/>
                <w:sz w:val="24"/>
                <w:szCs w:val="24"/>
                <w:rtl/>
                <w:lang w:val="en-US" w:bidi="ar-IQ"/>
              </w:rPr>
              <w:t xml:space="preserve"> الاكاديمي للتدريسي</w:t>
            </w:r>
          </w:p>
          <w:p w:rsidR="004C05D3" w:rsidRDefault="004C05D3" w:rsidP="00CF5475">
            <w:pPr>
              <w:spacing w:after="0" w:line="240" w:lineRule="auto"/>
              <w:rPr>
                <w:b/>
                <w:bCs/>
                <w:sz w:val="24"/>
                <w:szCs w:val="24"/>
                <w:lang w:val="en-US" w:bidi="ar-KW"/>
              </w:rPr>
            </w:pPr>
          </w:p>
          <w:p w:rsidR="004C05D3" w:rsidRDefault="004C05D3" w:rsidP="000A293F">
            <w:pPr>
              <w:spacing w:after="0" w:line="240" w:lineRule="auto"/>
              <w:jc w:val="center"/>
              <w:rPr>
                <w:b/>
                <w:bCs/>
                <w:sz w:val="24"/>
                <w:szCs w:val="24"/>
                <w:rtl/>
                <w:lang w:val="en-US" w:bidi="ar-KW"/>
              </w:rPr>
            </w:pPr>
          </w:p>
          <w:p w:rsidR="004C05D3" w:rsidRDefault="004C05D3" w:rsidP="000A293F">
            <w:pPr>
              <w:spacing w:after="0" w:line="240" w:lineRule="auto"/>
              <w:jc w:val="center"/>
              <w:rPr>
                <w:b/>
                <w:bCs/>
                <w:sz w:val="24"/>
                <w:szCs w:val="24"/>
                <w:rtl/>
                <w:lang w:val="en-US" w:bidi="ar-KW"/>
              </w:rPr>
            </w:pPr>
          </w:p>
          <w:p w:rsidR="004C05D3" w:rsidRDefault="004C05D3" w:rsidP="000A293F">
            <w:pPr>
              <w:spacing w:after="0" w:line="240" w:lineRule="auto"/>
              <w:jc w:val="center"/>
              <w:rPr>
                <w:b/>
                <w:bCs/>
                <w:sz w:val="24"/>
                <w:szCs w:val="24"/>
                <w:rtl/>
                <w:lang w:val="en-US" w:bidi="ar-KW"/>
              </w:rPr>
            </w:pPr>
          </w:p>
          <w:p w:rsidR="004C05D3" w:rsidRDefault="004C05D3" w:rsidP="000A293F">
            <w:pPr>
              <w:spacing w:after="0" w:line="240" w:lineRule="auto"/>
              <w:jc w:val="center"/>
              <w:rPr>
                <w:b/>
                <w:bCs/>
                <w:sz w:val="24"/>
                <w:szCs w:val="24"/>
                <w:rtl/>
                <w:lang w:val="en-US" w:bidi="ar-KW"/>
              </w:rPr>
            </w:pPr>
          </w:p>
          <w:p w:rsidR="004C05D3" w:rsidRPr="006766CD" w:rsidRDefault="004C05D3" w:rsidP="000A293F">
            <w:pPr>
              <w:spacing w:after="0" w:line="240" w:lineRule="auto"/>
              <w:jc w:val="center"/>
              <w:rPr>
                <w:b/>
                <w:bCs/>
                <w:sz w:val="24"/>
                <w:szCs w:val="24"/>
                <w:rtl/>
                <w:lang w:val="en-US" w:bidi="ar-KW"/>
              </w:rPr>
            </w:pPr>
          </w:p>
        </w:tc>
      </w:tr>
      <w:tr w:rsidR="008D46A4" w:rsidRPr="00747A9A" w:rsidTr="00E777CE">
        <w:tc>
          <w:tcPr>
            <w:tcW w:w="6408" w:type="dxa"/>
          </w:tcPr>
          <w:p w:rsidR="008D46A4" w:rsidRPr="006766CD" w:rsidRDefault="00D9570C" w:rsidP="00CF5475">
            <w:pPr>
              <w:spacing w:after="0" w:line="240" w:lineRule="auto"/>
              <w:rPr>
                <w:b/>
                <w:bCs/>
                <w:sz w:val="24"/>
                <w:szCs w:val="24"/>
                <w:lang w:val="en-US" w:bidi="ar-KW"/>
              </w:rPr>
            </w:pPr>
            <w:r>
              <w:rPr>
                <w:rFonts w:hint="cs"/>
                <w:b/>
                <w:bCs/>
                <w:sz w:val="24"/>
                <w:szCs w:val="24"/>
                <w:rtl/>
                <w:lang w:val="en-US" w:bidi="ar-KW"/>
              </w:rPr>
              <w:t xml:space="preserve">(علم الاقتصاد ، عرض ، طلب ، مرونة طلب ، نظرية سلوك مستهلك ، الانتاج ، تكاليف ، الايرادات ، اسواق ، الدخل القومي)                                  </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2"/>
          </w:tcPr>
          <w:p w:rsidR="000A293F" w:rsidRPr="00C823F4" w:rsidRDefault="00EC388C" w:rsidP="000A293F">
            <w:pPr>
              <w:bidi/>
              <w:spacing w:after="0" w:line="240" w:lineRule="auto"/>
              <w:rPr>
                <w:rFonts w:asciiTheme="majorBidi" w:hAnsiTheme="majorBidi" w:cstheme="majorBidi"/>
                <w:b/>
                <w:bCs/>
                <w:sz w:val="24"/>
                <w:szCs w:val="24"/>
                <w:lang w:val="en-US"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r w:rsidR="00561757">
              <w:rPr>
                <w:rFonts w:asciiTheme="majorBidi" w:hAnsiTheme="majorBidi" w:cstheme="majorBidi"/>
                <w:b/>
                <w:bCs/>
                <w:sz w:val="24"/>
                <w:szCs w:val="24"/>
                <w:lang w:bidi="ar-KW"/>
              </w:rPr>
              <w:t>:</w:t>
            </w:r>
          </w:p>
          <w:p w:rsidR="00561757" w:rsidRPr="00561757" w:rsidRDefault="00561757" w:rsidP="00561757">
            <w:pPr>
              <w:bidi/>
              <w:spacing w:after="0" w:line="240" w:lineRule="auto"/>
              <w:rPr>
                <w:rFonts w:asciiTheme="majorBidi" w:hAnsiTheme="majorBidi" w:cstheme="majorBidi"/>
                <w:b/>
                <w:bCs/>
                <w:sz w:val="24"/>
                <w:szCs w:val="24"/>
                <w:rtl/>
                <w:lang w:val="en-US" w:bidi="ar-IQ"/>
              </w:rPr>
            </w:pPr>
            <w:r w:rsidRPr="00561757">
              <w:rPr>
                <w:rFonts w:asciiTheme="majorBidi" w:hAnsiTheme="majorBidi" w:cstheme="majorBidi"/>
                <w:b/>
                <w:bCs/>
                <w:sz w:val="24"/>
                <w:szCs w:val="24"/>
                <w:rtl/>
                <w:lang w:bidi="ar-IQ"/>
              </w:rPr>
              <w:t xml:space="preserve"> </w:t>
            </w:r>
          </w:p>
          <w:p w:rsidR="00782E82" w:rsidRPr="00782E82" w:rsidRDefault="00BF1623" w:rsidP="00A52209">
            <w:pPr>
              <w:bidi/>
              <w:spacing w:after="0" w:line="240" w:lineRule="auto"/>
              <w:rPr>
                <w:b/>
                <w:bCs/>
                <w:sz w:val="24"/>
                <w:szCs w:val="24"/>
                <w:lang w:val="en-US" w:bidi="ar-IQ"/>
              </w:rPr>
            </w:pPr>
            <w:r w:rsidRPr="00782E82">
              <w:rPr>
                <w:rFonts w:hint="cs"/>
                <w:b/>
                <w:bCs/>
                <w:sz w:val="24"/>
                <w:szCs w:val="24"/>
                <w:rtl/>
                <w:lang w:val="en-US" w:bidi="ar-KW"/>
              </w:rPr>
              <w:t>علم الاقتصاد لفظ يوناني (</w:t>
            </w:r>
            <w:r w:rsidRPr="00782E82">
              <w:rPr>
                <w:b/>
                <w:bCs/>
                <w:sz w:val="24"/>
                <w:szCs w:val="24"/>
                <w:lang w:val="en-US" w:bidi="ar-KW"/>
              </w:rPr>
              <w:t>Economic</w:t>
            </w:r>
            <w:r w:rsidRPr="00782E82">
              <w:rPr>
                <w:rFonts w:hint="cs"/>
                <w:b/>
                <w:bCs/>
                <w:sz w:val="24"/>
                <w:szCs w:val="24"/>
                <w:rtl/>
                <w:lang w:val="en-US" w:bidi="ar-KW"/>
              </w:rPr>
              <w:t>)   يتكون من كلمتين (</w:t>
            </w:r>
            <w:proofErr w:type="spellStart"/>
            <w:r w:rsidRPr="00782E82">
              <w:rPr>
                <w:b/>
                <w:bCs/>
                <w:sz w:val="24"/>
                <w:szCs w:val="24"/>
                <w:lang w:val="en-US" w:bidi="ar-KW"/>
              </w:rPr>
              <w:t>Oikos</w:t>
            </w:r>
            <w:proofErr w:type="spellEnd"/>
            <w:r w:rsidRPr="00782E82">
              <w:rPr>
                <w:b/>
                <w:bCs/>
                <w:sz w:val="24"/>
                <w:szCs w:val="24"/>
                <w:lang w:val="en-US" w:bidi="ar-KW"/>
              </w:rPr>
              <w:t xml:space="preserve"> </w:t>
            </w:r>
            <w:r w:rsidRPr="00782E82">
              <w:rPr>
                <w:rFonts w:hint="cs"/>
                <w:b/>
                <w:bCs/>
                <w:sz w:val="24"/>
                <w:szCs w:val="24"/>
                <w:rtl/>
                <w:lang w:val="en-US" w:bidi="ar-KW"/>
              </w:rPr>
              <w:t xml:space="preserve">) ومعناها منزل و( </w:t>
            </w:r>
            <w:proofErr w:type="spellStart"/>
            <w:r w:rsidRPr="00782E82">
              <w:rPr>
                <w:b/>
                <w:bCs/>
                <w:sz w:val="24"/>
                <w:szCs w:val="24"/>
                <w:lang w:val="en-US" w:bidi="ar-KW"/>
              </w:rPr>
              <w:t>nomos</w:t>
            </w:r>
            <w:proofErr w:type="spellEnd"/>
            <w:r w:rsidRPr="00782E82">
              <w:rPr>
                <w:rFonts w:hint="cs"/>
                <w:b/>
                <w:bCs/>
                <w:sz w:val="24"/>
                <w:szCs w:val="24"/>
                <w:rtl/>
                <w:lang w:val="en-US" w:bidi="ar-KW"/>
              </w:rPr>
              <w:t xml:space="preserve">) ومعناها تدبير  ، وبذا يكون معنى اللفظ اليوناني (تدبير المنزل ) غير ان هذا لا يعني أن اليونانيين القدماء هم الذيت أسسوا علم الاقتصاد كعلم مستقل ، </w:t>
            </w:r>
            <w:r w:rsidR="00B46EA3" w:rsidRPr="00782E82">
              <w:rPr>
                <w:rFonts w:hint="cs"/>
                <w:b/>
                <w:bCs/>
                <w:sz w:val="24"/>
                <w:szCs w:val="24"/>
                <w:rtl/>
                <w:lang w:val="en-US" w:bidi="ar-KW"/>
              </w:rPr>
              <w:t>فعلم الاقتصاد نشأ في تأريخ حديث نسبياَ ، فعلى أثر التطور الذي أعقب العصور الوسطى ظهرت تنبؤات من الافكار الاقتصادية ، لذلك يمكن تعريف علم اقتصاد (</w:t>
            </w:r>
            <w:r w:rsidR="00782E82" w:rsidRPr="00782E82">
              <w:rPr>
                <w:rFonts w:hint="cs"/>
                <w:b/>
                <w:bCs/>
                <w:sz w:val="24"/>
                <w:szCs w:val="24"/>
                <w:rtl/>
                <w:lang w:val="en-US" w:bidi="ar-KW"/>
              </w:rPr>
              <w:t xml:space="preserve">هو ذلك </w:t>
            </w:r>
            <w:r w:rsidR="00A52209">
              <w:rPr>
                <w:rFonts w:hint="cs"/>
                <w:b/>
                <w:bCs/>
                <w:sz w:val="24"/>
                <w:szCs w:val="24"/>
                <w:rtl/>
                <w:lang w:val="en-US" w:bidi="ar-KW"/>
              </w:rPr>
              <w:t xml:space="preserve">الفرع من العلوم الاجتماعية الذي </w:t>
            </w:r>
            <w:r w:rsidR="00782E82" w:rsidRPr="00782E82">
              <w:rPr>
                <w:rFonts w:hint="cs"/>
                <w:b/>
                <w:bCs/>
                <w:sz w:val="24"/>
                <w:szCs w:val="24"/>
                <w:rtl/>
                <w:lang w:val="en-US" w:bidi="ar-KW"/>
              </w:rPr>
              <w:t>يبحث في كيفية استخدام الموارد المحدودة في إشباع حاجات إنسانية متعددة وغير محدودة .</w:t>
            </w:r>
          </w:p>
          <w:p w:rsidR="008D46A4" w:rsidRPr="00782E82" w:rsidRDefault="008D46A4" w:rsidP="00782E82">
            <w:pPr>
              <w:spacing w:after="0" w:line="240" w:lineRule="auto"/>
              <w:jc w:val="both"/>
              <w:rPr>
                <w:rFonts w:asciiTheme="majorBidi" w:hAnsiTheme="majorBidi" w:cstheme="majorBidi"/>
                <w:sz w:val="24"/>
                <w:szCs w:val="24"/>
                <w:rtl/>
                <w:lang w:val="en-US" w:bidi="ar-IQ"/>
              </w:rPr>
            </w:pPr>
          </w:p>
        </w:tc>
      </w:tr>
      <w:tr w:rsidR="00FD437F" w:rsidRPr="00747A9A" w:rsidTr="008900E8">
        <w:trPr>
          <w:trHeight w:val="424"/>
        </w:trPr>
        <w:tc>
          <w:tcPr>
            <w:tcW w:w="9093" w:type="dxa"/>
            <w:gridSpan w:val="2"/>
          </w:tcPr>
          <w:p w:rsidR="001F7289" w:rsidRDefault="00EC388C" w:rsidP="001F7289">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1F7289">
              <w:rPr>
                <w:rFonts w:cs="Times New Roman" w:hint="cs"/>
                <w:b/>
                <w:bCs/>
                <w:sz w:val="24"/>
                <w:szCs w:val="24"/>
                <w:rtl/>
                <w:lang w:bidi="ar-IQ"/>
              </w:rPr>
              <w:t xml:space="preserve">ان لاتقل عن </w:t>
            </w:r>
            <w:r w:rsidR="001F7289">
              <w:rPr>
                <w:rFonts w:hint="cs"/>
                <w:b/>
                <w:bCs/>
                <w:sz w:val="24"/>
                <w:szCs w:val="24"/>
                <w:rtl/>
                <w:lang w:bidi="ar-IQ"/>
              </w:rPr>
              <w:t xml:space="preserve">100 </w:t>
            </w:r>
            <w:r w:rsidR="001F7289">
              <w:rPr>
                <w:rFonts w:cs="Times New Roman" w:hint="cs"/>
                <w:b/>
                <w:bCs/>
                <w:sz w:val="24"/>
                <w:szCs w:val="24"/>
                <w:rtl/>
                <w:lang w:bidi="ar-IQ"/>
              </w:rPr>
              <w:t>كلمة</w:t>
            </w:r>
            <w:r w:rsidR="001F7289">
              <w:rPr>
                <w:rFonts w:hint="cs"/>
                <w:b/>
                <w:bCs/>
                <w:sz w:val="24"/>
                <w:szCs w:val="24"/>
                <w:rtl/>
                <w:lang w:bidi="ar-IQ"/>
              </w:rPr>
              <w:t>)</w:t>
            </w:r>
            <w:r w:rsidR="00BA601D">
              <w:rPr>
                <w:rFonts w:hint="cs"/>
                <w:b/>
                <w:bCs/>
                <w:sz w:val="24"/>
                <w:szCs w:val="24"/>
                <w:rtl/>
                <w:lang w:bidi="ar-IQ"/>
              </w:rPr>
              <w:t xml:space="preserve"> :</w:t>
            </w:r>
          </w:p>
          <w:p w:rsidR="00332703" w:rsidRPr="008900E8" w:rsidRDefault="00332703" w:rsidP="008900E8">
            <w:pPr>
              <w:spacing w:after="0" w:line="240" w:lineRule="auto"/>
              <w:jc w:val="right"/>
              <w:rPr>
                <w:rFonts w:cs="Simplified Arabic"/>
                <w:sz w:val="28"/>
                <w:szCs w:val="28"/>
                <w:rtl/>
                <w:lang w:bidi="ar-IQ"/>
              </w:rPr>
            </w:pPr>
            <w:r>
              <w:rPr>
                <w:rFonts w:hint="cs"/>
                <w:b/>
                <w:bCs/>
                <w:sz w:val="24"/>
                <w:szCs w:val="24"/>
                <w:rtl/>
                <w:lang w:val="en-US" w:bidi="ar-IQ"/>
              </w:rPr>
              <w:t xml:space="preserve">    </w:t>
            </w:r>
            <w:r w:rsidRPr="009D3D17">
              <w:rPr>
                <w:b/>
                <w:bCs/>
                <w:sz w:val="24"/>
                <w:szCs w:val="24"/>
                <w:rtl/>
                <w:lang w:val="en-US" w:bidi="ar-IQ"/>
              </w:rPr>
              <w:t xml:space="preserve">يغطى المنهج الدراسي موضوع علم الاقتصاد التى تخص المفاهيم الاساسية في علم الاقتصاد وتحليل النشاطات الانسانية الهادفة الى استغلال الموارد الاقتصادية في العمليات الانتاجية المختلفة، والحصول على الدخل وكيفية انفاقه. سواء في مجالات الانتاج أو الاستهلاك ، وما يرتبط بذلك من نشاطات تتعلق بتبادل السلع وتوزيعها بهدف اشباع الحاجات البشرية ، علاوة على موضوعات اقتصادية اخرى من  شأنها ان تزود الطالب  بالاَسس اللازمة لدراسة هذة المادة ان تكون موضوعات المفردات متنوعة بما يفيد الطلبة ويغني معلوماتهم العلمية ، وبما يسهم في </w:t>
            </w:r>
            <w:r w:rsidRPr="009D3D17">
              <w:rPr>
                <w:b/>
                <w:bCs/>
                <w:sz w:val="24"/>
                <w:szCs w:val="24"/>
                <w:rtl/>
                <w:lang w:val="en-US" w:bidi="ar-IQ"/>
              </w:rPr>
              <w:lastRenderedPageBreak/>
              <w:t>تمكين القراء الاَخرين من دراسة هذة المادة وفق مضامين اكثر شمولاً</w:t>
            </w:r>
            <w:r w:rsidRPr="008A046F">
              <w:rPr>
                <w:rFonts w:cs="Simplified Arabic"/>
                <w:sz w:val="32"/>
                <w:szCs w:val="32"/>
                <w:rtl/>
                <w:lang w:bidi="ar-IQ"/>
              </w:rPr>
              <w:t>.</w:t>
            </w:r>
            <w:r w:rsidR="00FF2301">
              <w:rPr>
                <w:rFonts w:cs="Simplified Arabic" w:hint="cs"/>
                <w:sz w:val="28"/>
                <w:szCs w:val="28"/>
                <w:rtl/>
              </w:rPr>
              <w:t>, وي</w:t>
            </w:r>
            <w:r>
              <w:rPr>
                <w:rFonts w:cs="Simplified Arabic" w:hint="cs"/>
                <w:sz w:val="28"/>
                <w:szCs w:val="28"/>
                <w:rtl/>
              </w:rPr>
              <w:t>مكن تحديد الأهداف الرئيسية لهذه المادة في :</w:t>
            </w:r>
            <w:r w:rsidRPr="002173F0">
              <w:rPr>
                <w:rFonts w:hint="cs"/>
                <w:b/>
                <w:bCs/>
                <w:sz w:val="24"/>
                <w:szCs w:val="24"/>
                <w:rtl/>
                <w:lang w:val="en-US" w:bidi="ar-KW"/>
              </w:rPr>
              <w:t xml:space="preserve"> </w:t>
            </w:r>
          </w:p>
          <w:p w:rsidR="00332703" w:rsidRPr="007623B4" w:rsidRDefault="00332703" w:rsidP="00332703">
            <w:pPr>
              <w:spacing w:after="0" w:line="240" w:lineRule="auto"/>
              <w:jc w:val="right"/>
              <w:rPr>
                <w:b/>
                <w:bCs/>
                <w:sz w:val="24"/>
                <w:szCs w:val="24"/>
                <w:rtl/>
                <w:lang w:val="en-US" w:bidi="ar-IQ"/>
              </w:rPr>
            </w:pPr>
            <w:r w:rsidRPr="007623B4">
              <w:rPr>
                <w:b/>
                <w:bCs/>
                <w:sz w:val="24"/>
                <w:szCs w:val="24"/>
                <w:rtl/>
                <w:lang w:val="en-US" w:bidi="ar-IQ"/>
              </w:rPr>
              <w:t>ألفصل الاول: المفاهيم المتعلقة بعلم الاْقتصاد</w:t>
            </w:r>
          </w:p>
          <w:p w:rsidR="00332703" w:rsidRPr="007623B4" w:rsidRDefault="00332703" w:rsidP="00332703">
            <w:pPr>
              <w:spacing w:after="0" w:line="240" w:lineRule="auto"/>
              <w:jc w:val="right"/>
              <w:rPr>
                <w:b/>
                <w:bCs/>
                <w:sz w:val="24"/>
                <w:szCs w:val="24"/>
                <w:lang w:val="en-US" w:bidi="ar-IQ"/>
              </w:rPr>
            </w:pPr>
            <w:r w:rsidRPr="007623B4">
              <w:rPr>
                <w:b/>
                <w:bCs/>
                <w:sz w:val="24"/>
                <w:szCs w:val="24"/>
                <w:rtl/>
                <w:lang w:val="en-US" w:bidi="ar-IQ"/>
              </w:rPr>
              <w:t xml:space="preserve">تعريف </w:t>
            </w:r>
            <w:r w:rsidRPr="007623B4">
              <w:rPr>
                <w:rFonts w:hint="cs"/>
                <w:b/>
                <w:bCs/>
                <w:sz w:val="24"/>
                <w:szCs w:val="24"/>
                <w:rtl/>
                <w:lang w:val="en-US" w:bidi="ar-IQ"/>
              </w:rPr>
              <w:t>و</w:t>
            </w:r>
            <w:r w:rsidRPr="007623B4">
              <w:rPr>
                <w:b/>
                <w:bCs/>
                <w:sz w:val="24"/>
                <w:szCs w:val="24"/>
                <w:rtl/>
                <w:lang w:val="en-US" w:bidi="ar-IQ"/>
              </w:rPr>
              <w:t>تطورعلم الاْقتصاد</w:t>
            </w:r>
          </w:p>
          <w:p w:rsidR="00332703" w:rsidRPr="007623B4" w:rsidRDefault="00332703" w:rsidP="00332703">
            <w:pPr>
              <w:spacing w:after="0" w:line="240" w:lineRule="auto"/>
              <w:jc w:val="right"/>
              <w:rPr>
                <w:b/>
                <w:bCs/>
                <w:sz w:val="24"/>
                <w:szCs w:val="24"/>
                <w:lang w:val="en-US" w:bidi="ar-IQ"/>
              </w:rPr>
            </w:pPr>
            <w:r w:rsidRPr="007623B4">
              <w:rPr>
                <w:b/>
                <w:bCs/>
                <w:sz w:val="24"/>
                <w:szCs w:val="24"/>
                <w:rtl/>
                <w:lang w:val="en-US" w:bidi="ar-IQ"/>
              </w:rPr>
              <w:t>الفصل الثانى : نظرية الطلب</w:t>
            </w:r>
          </w:p>
          <w:p w:rsidR="00332703" w:rsidRPr="007623B4" w:rsidRDefault="00332703" w:rsidP="00332703">
            <w:pPr>
              <w:spacing w:after="0" w:line="240" w:lineRule="auto"/>
              <w:jc w:val="right"/>
              <w:rPr>
                <w:b/>
                <w:bCs/>
                <w:sz w:val="24"/>
                <w:szCs w:val="24"/>
                <w:lang w:val="en-US" w:bidi="ar-IQ"/>
              </w:rPr>
            </w:pPr>
            <w:r w:rsidRPr="007623B4">
              <w:rPr>
                <w:b/>
                <w:bCs/>
                <w:sz w:val="24"/>
                <w:szCs w:val="24"/>
                <w:rtl/>
                <w:lang w:val="en-US" w:bidi="ar-IQ"/>
              </w:rPr>
              <w:t xml:space="preserve">مرونة الطلب وأشكالها </w:t>
            </w:r>
          </w:p>
          <w:p w:rsidR="00332703" w:rsidRPr="007623B4" w:rsidRDefault="00332703" w:rsidP="00332703">
            <w:pPr>
              <w:spacing w:after="0" w:line="240" w:lineRule="auto"/>
              <w:jc w:val="right"/>
              <w:rPr>
                <w:b/>
                <w:bCs/>
                <w:sz w:val="24"/>
                <w:szCs w:val="24"/>
                <w:lang w:val="en-US" w:bidi="ar-IQ"/>
              </w:rPr>
            </w:pPr>
            <w:r w:rsidRPr="007623B4">
              <w:rPr>
                <w:b/>
                <w:bCs/>
                <w:sz w:val="24"/>
                <w:szCs w:val="24"/>
                <w:rtl/>
                <w:lang w:val="en-US" w:bidi="ar-IQ"/>
              </w:rPr>
              <w:t>الفصل الثالث: نظرية العرض</w:t>
            </w:r>
          </w:p>
          <w:p w:rsidR="00332703" w:rsidRPr="007623B4" w:rsidRDefault="00332703" w:rsidP="00332703">
            <w:pPr>
              <w:spacing w:after="0" w:line="240" w:lineRule="auto"/>
              <w:jc w:val="right"/>
              <w:rPr>
                <w:b/>
                <w:bCs/>
                <w:sz w:val="24"/>
                <w:szCs w:val="24"/>
                <w:rtl/>
                <w:lang w:val="en-US" w:bidi="ar-IQ"/>
              </w:rPr>
            </w:pPr>
            <w:r w:rsidRPr="007623B4">
              <w:rPr>
                <w:b/>
                <w:bCs/>
                <w:sz w:val="24"/>
                <w:szCs w:val="24"/>
                <w:rtl/>
                <w:lang w:val="en-US" w:bidi="ar-IQ"/>
              </w:rPr>
              <w:t xml:space="preserve">مرونة العرض وأشكالها </w:t>
            </w:r>
          </w:p>
          <w:p w:rsidR="00332703" w:rsidRPr="007623B4" w:rsidRDefault="00332703" w:rsidP="00332703">
            <w:pPr>
              <w:spacing w:after="0" w:line="240" w:lineRule="auto"/>
              <w:jc w:val="right"/>
              <w:rPr>
                <w:b/>
                <w:bCs/>
                <w:sz w:val="24"/>
                <w:szCs w:val="24"/>
                <w:rtl/>
                <w:lang w:val="en-US" w:bidi="ar-IQ"/>
              </w:rPr>
            </w:pPr>
            <w:r w:rsidRPr="007623B4">
              <w:rPr>
                <w:b/>
                <w:bCs/>
                <w:sz w:val="24"/>
                <w:szCs w:val="24"/>
                <w:rtl/>
                <w:lang w:val="en-US" w:bidi="ar-IQ"/>
              </w:rPr>
              <w:t xml:space="preserve">  الفصل الرابع : سلوك المستهلك وتوازن المستهلك </w:t>
            </w:r>
          </w:p>
          <w:p w:rsidR="00332703" w:rsidRPr="007623B4" w:rsidRDefault="00332703" w:rsidP="00332703">
            <w:pPr>
              <w:spacing w:after="0" w:line="240" w:lineRule="auto"/>
              <w:jc w:val="right"/>
              <w:rPr>
                <w:b/>
                <w:bCs/>
                <w:sz w:val="24"/>
                <w:szCs w:val="24"/>
                <w:lang w:val="en-US" w:bidi="ar-IQ"/>
              </w:rPr>
            </w:pPr>
            <w:r w:rsidRPr="007623B4">
              <w:rPr>
                <w:rFonts w:hint="cs"/>
                <w:b/>
                <w:bCs/>
                <w:sz w:val="24"/>
                <w:szCs w:val="24"/>
                <w:rtl/>
                <w:lang w:val="en-US" w:bidi="ar-IQ"/>
              </w:rPr>
              <w:t xml:space="preserve">توازن المستهلك طبقاً للنظرية </w:t>
            </w:r>
            <w:r w:rsidRPr="007623B4">
              <w:rPr>
                <w:b/>
                <w:bCs/>
                <w:sz w:val="24"/>
                <w:szCs w:val="24"/>
                <w:rtl/>
                <w:lang w:val="en-US" w:bidi="ar-IQ"/>
              </w:rPr>
              <w:t>الكلاسيكية</w:t>
            </w:r>
          </w:p>
          <w:p w:rsidR="00332703" w:rsidRPr="007623B4" w:rsidRDefault="00332703" w:rsidP="00332703">
            <w:pPr>
              <w:spacing w:after="0" w:line="240" w:lineRule="auto"/>
              <w:jc w:val="right"/>
              <w:rPr>
                <w:b/>
                <w:bCs/>
                <w:sz w:val="24"/>
                <w:szCs w:val="24"/>
                <w:lang w:val="en-US" w:bidi="ar-IQ"/>
              </w:rPr>
            </w:pPr>
            <w:r w:rsidRPr="007623B4">
              <w:rPr>
                <w:b/>
                <w:bCs/>
                <w:sz w:val="24"/>
                <w:szCs w:val="24"/>
                <w:rtl/>
                <w:lang w:val="en-US" w:bidi="ar-IQ"/>
              </w:rPr>
              <w:t xml:space="preserve">النظرية الحديثة </w:t>
            </w:r>
            <w:r w:rsidRPr="007623B4">
              <w:rPr>
                <w:rFonts w:hint="cs"/>
                <w:b/>
                <w:bCs/>
                <w:sz w:val="24"/>
                <w:szCs w:val="24"/>
                <w:rtl/>
                <w:lang w:val="en-US" w:bidi="ar-IQ"/>
              </w:rPr>
              <w:t>لل</w:t>
            </w:r>
            <w:r w:rsidRPr="007623B4">
              <w:rPr>
                <w:b/>
                <w:bCs/>
                <w:sz w:val="24"/>
                <w:szCs w:val="24"/>
                <w:rtl/>
                <w:lang w:val="en-US" w:bidi="ar-IQ"/>
              </w:rPr>
              <w:t>سلوك المستهلك</w:t>
            </w:r>
            <w:r w:rsidRPr="007623B4">
              <w:rPr>
                <w:rFonts w:hint="cs"/>
                <w:b/>
                <w:bCs/>
                <w:sz w:val="24"/>
                <w:szCs w:val="24"/>
                <w:rtl/>
                <w:lang w:val="en-US" w:bidi="ar-IQ"/>
              </w:rPr>
              <w:t>(تحليل منحنيات السواء)</w:t>
            </w:r>
          </w:p>
          <w:p w:rsidR="00332703" w:rsidRPr="007623B4" w:rsidRDefault="00332703" w:rsidP="00332703">
            <w:pPr>
              <w:spacing w:after="0" w:line="240" w:lineRule="auto"/>
              <w:jc w:val="right"/>
              <w:rPr>
                <w:b/>
                <w:bCs/>
                <w:sz w:val="24"/>
                <w:szCs w:val="24"/>
                <w:lang w:val="en-US" w:bidi="ar-IQ"/>
              </w:rPr>
            </w:pPr>
            <w:r w:rsidRPr="007623B4">
              <w:rPr>
                <w:rFonts w:hint="cs"/>
                <w:b/>
                <w:bCs/>
                <w:sz w:val="24"/>
                <w:szCs w:val="24"/>
                <w:rtl/>
                <w:lang w:val="en-US" w:bidi="ar-IQ"/>
              </w:rPr>
              <w:t xml:space="preserve">توازن المستهلك طبقاً للنظرية الحديثة </w:t>
            </w:r>
          </w:p>
          <w:p w:rsidR="00332703" w:rsidRPr="007623B4" w:rsidRDefault="00332703" w:rsidP="00332703">
            <w:pPr>
              <w:spacing w:after="0" w:line="240" w:lineRule="auto"/>
              <w:jc w:val="right"/>
              <w:rPr>
                <w:b/>
                <w:bCs/>
                <w:sz w:val="24"/>
                <w:szCs w:val="24"/>
                <w:rtl/>
                <w:lang w:val="en-US" w:bidi="ar-IQ"/>
              </w:rPr>
            </w:pPr>
            <w:r w:rsidRPr="007623B4">
              <w:rPr>
                <w:b/>
                <w:bCs/>
                <w:sz w:val="24"/>
                <w:szCs w:val="24"/>
                <w:rtl/>
                <w:lang w:val="en-US" w:bidi="ar-IQ"/>
              </w:rPr>
              <w:t xml:space="preserve">الفصل الخامس:نظرية الانتاج والتكاليف والايرادات </w:t>
            </w:r>
          </w:p>
          <w:p w:rsidR="00332703" w:rsidRPr="007623B4" w:rsidRDefault="00332703" w:rsidP="00332703">
            <w:pPr>
              <w:spacing w:after="0" w:line="240" w:lineRule="auto"/>
              <w:jc w:val="right"/>
              <w:rPr>
                <w:b/>
                <w:bCs/>
                <w:sz w:val="24"/>
                <w:szCs w:val="24"/>
                <w:lang w:val="en-US" w:bidi="ar-IQ"/>
              </w:rPr>
            </w:pPr>
            <w:r w:rsidRPr="007623B4">
              <w:rPr>
                <w:b/>
                <w:bCs/>
                <w:sz w:val="24"/>
                <w:szCs w:val="24"/>
                <w:rtl/>
                <w:lang w:val="en-US" w:bidi="ar-IQ"/>
              </w:rPr>
              <w:t>الفص</w:t>
            </w:r>
            <w:r>
              <w:rPr>
                <w:b/>
                <w:bCs/>
                <w:sz w:val="24"/>
                <w:szCs w:val="24"/>
                <w:rtl/>
                <w:lang w:val="en-US" w:bidi="ar-IQ"/>
              </w:rPr>
              <w:t>ل السادس:الاسواق و تحديد الاسعا</w:t>
            </w:r>
            <w:r>
              <w:rPr>
                <w:rFonts w:hint="cs"/>
                <w:b/>
                <w:bCs/>
                <w:sz w:val="24"/>
                <w:szCs w:val="24"/>
                <w:rtl/>
                <w:lang w:val="en-US" w:bidi="ar-IQ"/>
              </w:rPr>
              <w:t>ر</w:t>
            </w:r>
          </w:p>
          <w:p w:rsidR="00332703" w:rsidRPr="007623B4" w:rsidRDefault="00332703" w:rsidP="00332703">
            <w:pPr>
              <w:spacing w:after="0" w:line="240" w:lineRule="auto"/>
              <w:jc w:val="right"/>
              <w:rPr>
                <w:b/>
                <w:bCs/>
                <w:sz w:val="24"/>
                <w:szCs w:val="24"/>
                <w:rtl/>
                <w:lang w:val="en-US" w:bidi="ar-IQ"/>
              </w:rPr>
            </w:pPr>
            <w:r w:rsidRPr="007623B4">
              <w:rPr>
                <w:b/>
                <w:bCs/>
                <w:sz w:val="24"/>
                <w:szCs w:val="24"/>
                <w:rtl/>
                <w:lang w:val="en-US" w:bidi="ar-IQ"/>
              </w:rPr>
              <w:t>الفصل السابع : الدخل القومى والناتج القومى</w:t>
            </w:r>
          </w:p>
          <w:p w:rsidR="00332703" w:rsidRPr="007623B4" w:rsidRDefault="00332703" w:rsidP="00332703">
            <w:pPr>
              <w:spacing w:after="0" w:line="240" w:lineRule="auto"/>
              <w:jc w:val="right"/>
              <w:rPr>
                <w:b/>
                <w:bCs/>
                <w:sz w:val="24"/>
                <w:szCs w:val="24"/>
                <w:lang w:val="en-US" w:bidi="ar-IQ"/>
              </w:rPr>
            </w:pPr>
            <w:r w:rsidRPr="007623B4">
              <w:rPr>
                <w:b/>
                <w:bCs/>
                <w:sz w:val="24"/>
                <w:szCs w:val="24"/>
                <w:rtl/>
                <w:lang w:val="en-US" w:bidi="ar-IQ"/>
              </w:rPr>
              <w:t xml:space="preserve">مفهوم الدخل القومى وطرق احتسابة </w:t>
            </w:r>
          </w:p>
          <w:p w:rsidR="00332703" w:rsidRPr="007623B4" w:rsidRDefault="00332703" w:rsidP="00332703">
            <w:pPr>
              <w:spacing w:after="0" w:line="240" w:lineRule="auto"/>
              <w:jc w:val="right"/>
              <w:rPr>
                <w:b/>
                <w:bCs/>
                <w:sz w:val="24"/>
                <w:szCs w:val="24"/>
                <w:lang w:val="en-US" w:bidi="ar-IQ"/>
              </w:rPr>
            </w:pPr>
            <w:r w:rsidRPr="007623B4">
              <w:rPr>
                <w:b/>
                <w:bCs/>
                <w:sz w:val="24"/>
                <w:szCs w:val="24"/>
                <w:rtl/>
                <w:lang w:val="en-US" w:bidi="ar-IQ"/>
              </w:rPr>
              <w:t>محددات الدخل القومى</w:t>
            </w:r>
          </w:p>
          <w:p w:rsidR="00332703" w:rsidRPr="007623B4" w:rsidRDefault="00332703" w:rsidP="00332703">
            <w:pPr>
              <w:spacing w:after="0" w:line="240" w:lineRule="auto"/>
              <w:jc w:val="right"/>
              <w:rPr>
                <w:b/>
                <w:bCs/>
                <w:sz w:val="24"/>
                <w:szCs w:val="24"/>
                <w:rtl/>
                <w:lang w:val="en-US" w:bidi="ar-IQ"/>
              </w:rPr>
            </w:pPr>
            <w:r w:rsidRPr="007623B4">
              <w:rPr>
                <w:b/>
                <w:bCs/>
                <w:sz w:val="24"/>
                <w:szCs w:val="24"/>
                <w:rtl/>
                <w:lang w:val="en-US" w:bidi="ar-IQ"/>
              </w:rPr>
              <w:t>الفصل الثامن:النقود و المصارف</w:t>
            </w:r>
          </w:p>
          <w:p w:rsidR="00332703" w:rsidRPr="007623B4" w:rsidRDefault="00332703" w:rsidP="00332703">
            <w:pPr>
              <w:spacing w:after="0" w:line="240" w:lineRule="auto"/>
              <w:jc w:val="right"/>
              <w:rPr>
                <w:b/>
                <w:bCs/>
                <w:sz w:val="24"/>
                <w:szCs w:val="24"/>
                <w:rtl/>
                <w:lang w:val="en-US" w:bidi="ar-IQ"/>
              </w:rPr>
            </w:pPr>
            <w:r w:rsidRPr="007623B4">
              <w:rPr>
                <w:b/>
                <w:bCs/>
                <w:sz w:val="24"/>
                <w:szCs w:val="24"/>
                <w:rtl/>
                <w:lang w:val="en-US" w:bidi="ar-IQ"/>
              </w:rPr>
              <w:t>- تعريف ووظائف وأنواع النقود</w:t>
            </w:r>
          </w:p>
          <w:p w:rsidR="00332703" w:rsidRPr="007623B4" w:rsidRDefault="00332703" w:rsidP="00332703">
            <w:pPr>
              <w:spacing w:after="0" w:line="240" w:lineRule="auto"/>
              <w:jc w:val="right"/>
              <w:rPr>
                <w:b/>
                <w:bCs/>
                <w:sz w:val="24"/>
                <w:szCs w:val="24"/>
                <w:rtl/>
                <w:lang w:val="en-US" w:bidi="ar-IQ"/>
              </w:rPr>
            </w:pPr>
            <w:r w:rsidRPr="007623B4">
              <w:rPr>
                <w:b/>
                <w:bCs/>
                <w:sz w:val="24"/>
                <w:szCs w:val="24"/>
                <w:rtl/>
                <w:lang w:val="en-US" w:bidi="ar-IQ"/>
              </w:rPr>
              <w:t>الفصل التاسع: مفهوم البطالة والتضخم</w:t>
            </w:r>
          </w:p>
          <w:p w:rsidR="00332703" w:rsidRPr="007623B4" w:rsidRDefault="00332703" w:rsidP="00332703">
            <w:pPr>
              <w:spacing w:after="0" w:line="240" w:lineRule="auto"/>
              <w:jc w:val="right"/>
              <w:rPr>
                <w:b/>
                <w:bCs/>
                <w:sz w:val="24"/>
                <w:szCs w:val="24"/>
                <w:lang w:val="en-US" w:bidi="ar-IQ"/>
              </w:rPr>
            </w:pPr>
            <w:r w:rsidRPr="007623B4">
              <w:rPr>
                <w:b/>
                <w:bCs/>
                <w:sz w:val="24"/>
                <w:szCs w:val="24"/>
                <w:rtl/>
                <w:lang w:val="en-US" w:bidi="ar-IQ"/>
              </w:rPr>
              <w:t>مفهوم وانواع البطالة</w:t>
            </w:r>
          </w:p>
          <w:p w:rsidR="00332703" w:rsidRPr="007623B4" w:rsidRDefault="00332703" w:rsidP="00332703">
            <w:pPr>
              <w:spacing w:after="0" w:line="240" w:lineRule="auto"/>
              <w:jc w:val="right"/>
              <w:rPr>
                <w:b/>
                <w:bCs/>
                <w:sz w:val="24"/>
                <w:szCs w:val="24"/>
                <w:lang w:val="en-US" w:bidi="ar-IQ"/>
              </w:rPr>
            </w:pPr>
            <w:r w:rsidRPr="007623B4">
              <w:rPr>
                <w:b/>
                <w:bCs/>
                <w:sz w:val="24"/>
                <w:szCs w:val="24"/>
                <w:rtl/>
                <w:lang w:val="en-US" w:bidi="ar-IQ"/>
              </w:rPr>
              <w:t>تعريف وأسباب وكيفية معالجة التضخم</w:t>
            </w:r>
          </w:p>
          <w:p w:rsidR="00BA601D" w:rsidRDefault="00BA601D" w:rsidP="00BA601D">
            <w:pPr>
              <w:bidi/>
              <w:spacing w:after="0" w:line="240" w:lineRule="auto"/>
              <w:rPr>
                <w:b/>
                <w:bCs/>
                <w:sz w:val="24"/>
                <w:szCs w:val="24"/>
                <w:rtl/>
                <w:lang w:bidi="ar-IQ"/>
              </w:rPr>
            </w:pPr>
          </w:p>
          <w:p w:rsidR="00FD437F" w:rsidRPr="00BA601D" w:rsidRDefault="00BA601D" w:rsidP="00385017">
            <w:pPr>
              <w:spacing w:after="0" w:line="240" w:lineRule="auto"/>
              <w:jc w:val="right"/>
              <w:rPr>
                <w:b/>
                <w:bCs/>
                <w:sz w:val="30"/>
                <w:szCs w:val="30"/>
                <w:u w:val="single"/>
                <w:lang w:val="en-US" w:bidi="ar-KW"/>
              </w:rPr>
            </w:pPr>
            <w:r w:rsidRPr="007A40DF">
              <w:rPr>
                <w:rFonts w:hint="cs"/>
                <w:b/>
                <w:bCs/>
                <w:sz w:val="24"/>
                <w:szCs w:val="24"/>
                <w:rtl/>
                <w:lang w:val="en-US" w:bidi="ar-KW"/>
              </w:rPr>
              <w:t xml:space="preserve">  </w:t>
            </w:r>
          </w:p>
        </w:tc>
      </w:tr>
      <w:tr w:rsidR="008D46A4" w:rsidRPr="00747A9A" w:rsidTr="008900E8">
        <w:trPr>
          <w:trHeight w:val="1961"/>
        </w:trPr>
        <w:tc>
          <w:tcPr>
            <w:tcW w:w="9093" w:type="dxa"/>
            <w:gridSpan w:val="2"/>
          </w:tcPr>
          <w:p w:rsidR="00582D81" w:rsidRDefault="00EC388C" w:rsidP="007A40DF">
            <w:pPr>
              <w:spacing w:after="0" w:line="240" w:lineRule="auto"/>
              <w:jc w:val="right"/>
              <w:rPr>
                <w:b/>
                <w:bCs/>
                <w:sz w:val="24"/>
                <w:szCs w:val="24"/>
                <w:rtl/>
                <w:lang w:val="en-US" w:bidi="ar-KW"/>
              </w:rPr>
            </w:pPr>
            <w:r w:rsidRPr="007A40DF">
              <w:rPr>
                <w:b/>
                <w:bCs/>
                <w:sz w:val="24"/>
                <w:szCs w:val="24"/>
                <w:rtl/>
                <w:lang w:val="en-US" w:bidi="ar-KW"/>
              </w:rPr>
              <w:lastRenderedPageBreak/>
              <w:t>١٢.</w:t>
            </w:r>
            <w:r w:rsidR="00582D81" w:rsidRPr="007A40DF">
              <w:rPr>
                <w:b/>
                <w:bCs/>
                <w:sz w:val="24"/>
                <w:szCs w:val="24"/>
                <w:rtl/>
                <w:lang w:val="en-US" w:bidi="ar-KW"/>
              </w:rPr>
              <w:t xml:space="preserve"> التزامات </w:t>
            </w:r>
            <w:r w:rsidR="00582D81" w:rsidRPr="007A40DF">
              <w:rPr>
                <w:rFonts w:hint="cs"/>
                <w:b/>
                <w:bCs/>
                <w:sz w:val="24"/>
                <w:szCs w:val="24"/>
                <w:rtl/>
                <w:lang w:val="en-US" w:bidi="ar-KW"/>
              </w:rPr>
              <w:t>الطالب:</w:t>
            </w:r>
          </w:p>
          <w:p w:rsidR="00E263C8" w:rsidRDefault="00E263C8" w:rsidP="00E263C8">
            <w:pPr>
              <w:bidi/>
              <w:spacing w:after="0" w:line="240" w:lineRule="auto"/>
              <w:rPr>
                <w:b/>
                <w:bCs/>
                <w:sz w:val="24"/>
                <w:szCs w:val="24"/>
                <w:rtl/>
                <w:lang w:bidi="ar-IQ"/>
              </w:rPr>
            </w:pPr>
          </w:p>
          <w:p w:rsidR="00E263C8" w:rsidRPr="00451EF4" w:rsidRDefault="00E263C8" w:rsidP="00E263C8">
            <w:pPr>
              <w:bidi/>
              <w:spacing w:after="0" w:line="240" w:lineRule="auto"/>
              <w:rPr>
                <w:b/>
                <w:bCs/>
                <w:sz w:val="28"/>
                <w:szCs w:val="28"/>
                <w:lang w:val="en-US" w:bidi="ar-SY"/>
              </w:rPr>
            </w:pPr>
            <w:r>
              <w:rPr>
                <w:b/>
                <w:bCs/>
                <w:sz w:val="24"/>
                <w:szCs w:val="24"/>
                <w:rtl/>
                <w:lang w:bidi="ar-IQ"/>
              </w:rPr>
              <w:t xml:space="preserve">خلال سنة الدراسة على الطالب الالتزام بحضور المحاضرات و قراءة محاضرات التي سبقت تم شرحها و مشاركة في إجابة الأسئلة التي تطرح خلال المحاظرة و حضور الامتحانات الشهري و السنوي، و كتابة تقارير عن احدى موضوعات المادة المراد دراستها خلال السنة ، و استعداد لامتحانات المفاجئة ( </w:t>
            </w:r>
            <w:r>
              <w:rPr>
                <w:b/>
                <w:bCs/>
                <w:sz w:val="24"/>
                <w:szCs w:val="24"/>
                <w:lang w:val="en-US" w:bidi="ar-SY"/>
              </w:rPr>
              <w:t>QUIZE</w:t>
            </w:r>
            <w:r>
              <w:rPr>
                <w:b/>
                <w:bCs/>
                <w:sz w:val="24"/>
                <w:szCs w:val="24"/>
                <w:rtl/>
                <w:lang w:val="en-US" w:bidi="ar-SY"/>
              </w:rPr>
              <w:t>) ...</w:t>
            </w:r>
          </w:p>
          <w:p w:rsidR="00E263C8" w:rsidRPr="007A40DF" w:rsidRDefault="00E263C8" w:rsidP="008900E8">
            <w:pPr>
              <w:spacing w:after="0" w:line="240" w:lineRule="auto"/>
              <w:rPr>
                <w:b/>
                <w:bCs/>
                <w:sz w:val="24"/>
                <w:szCs w:val="24"/>
                <w:lang w:val="en-US" w:bidi="ar-KW"/>
              </w:rPr>
            </w:pPr>
          </w:p>
          <w:p w:rsidR="00B916A8" w:rsidRPr="007A40DF" w:rsidRDefault="00B916A8" w:rsidP="007A40DF">
            <w:pPr>
              <w:spacing w:after="0" w:line="240" w:lineRule="auto"/>
              <w:jc w:val="right"/>
              <w:rPr>
                <w:b/>
                <w:bCs/>
                <w:sz w:val="24"/>
                <w:szCs w:val="24"/>
                <w:rtl/>
                <w:lang w:val="en-US" w:bidi="ar-KW"/>
              </w:rPr>
            </w:pPr>
          </w:p>
        </w:tc>
      </w:tr>
      <w:tr w:rsidR="008D46A4" w:rsidRPr="00747A9A" w:rsidTr="000144CC">
        <w:trPr>
          <w:trHeight w:val="704"/>
        </w:trPr>
        <w:tc>
          <w:tcPr>
            <w:tcW w:w="9093" w:type="dxa"/>
            <w:gridSpan w:val="2"/>
          </w:tcPr>
          <w:p w:rsidR="00582D81"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r w:rsidR="006A11D2">
              <w:rPr>
                <w:rFonts w:asciiTheme="majorBidi" w:hAnsiTheme="majorBidi" w:cstheme="majorBidi" w:hint="cs"/>
                <w:b/>
                <w:bCs/>
                <w:sz w:val="24"/>
                <w:szCs w:val="24"/>
                <w:rtl/>
                <w:lang w:bidi="ar-IQ"/>
              </w:rPr>
              <w:t xml:space="preserve">: </w:t>
            </w:r>
          </w:p>
          <w:p w:rsidR="006A11D2" w:rsidRPr="00EC388C" w:rsidRDefault="006A11D2" w:rsidP="006A11D2">
            <w:pPr>
              <w:bidi/>
              <w:spacing w:after="0" w:line="240" w:lineRule="auto"/>
              <w:rPr>
                <w:rFonts w:asciiTheme="majorBidi" w:hAnsiTheme="majorBidi" w:cstheme="majorBidi"/>
                <w:b/>
                <w:bCs/>
                <w:sz w:val="24"/>
                <w:szCs w:val="24"/>
                <w:rtl/>
                <w:lang w:bidi="ar-IQ"/>
              </w:rPr>
            </w:pPr>
          </w:p>
          <w:p w:rsidR="006A11D2" w:rsidRPr="007A40DF" w:rsidRDefault="006A11D2" w:rsidP="007A40DF">
            <w:pPr>
              <w:spacing w:after="0" w:line="240" w:lineRule="auto"/>
              <w:jc w:val="right"/>
              <w:rPr>
                <w:b/>
                <w:bCs/>
                <w:sz w:val="24"/>
                <w:szCs w:val="24"/>
                <w:rtl/>
                <w:lang w:val="en-US" w:bidi="ar-KW"/>
              </w:rPr>
            </w:pPr>
            <w:r w:rsidRPr="007A40DF">
              <w:rPr>
                <w:rFonts w:hint="cs"/>
                <w:b/>
                <w:bCs/>
                <w:sz w:val="24"/>
                <w:szCs w:val="24"/>
                <w:rtl/>
                <w:lang w:val="en-US" w:bidi="ar-KW"/>
              </w:rPr>
              <w:t>يتم إستخدام وسائل مختلفة بهدف تدريس المادة والتوصيل المعلومات بشكل أفضل لى الطلبة، ومن أهم هذه الوسائل :-</w:t>
            </w:r>
          </w:p>
          <w:p w:rsidR="006A11D2" w:rsidRPr="007A40DF" w:rsidRDefault="006A11D2" w:rsidP="007A40DF">
            <w:pPr>
              <w:spacing w:after="0" w:line="240" w:lineRule="auto"/>
              <w:jc w:val="right"/>
              <w:rPr>
                <w:b/>
                <w:bCs/>
                <w:sz w:val="24"/>
                <w:szCs w:val="24"/>
                <w:rtl/>
                <w:lang w:val="en-US" w:bidi="ar-KW"/>
              </w:rPr>
            </w:pPr>
            <w:r w:rsidRPr="007A40DF">
              <w:rPr>
                <w:rFonts w:hint="cs"/>
                <w:b/>
                <w:bCs/>
                <w:sz w:val="24"/>
                <w:szCs w:val="24"/>
                <w:rtl/>
                <w:lang w:val="en-US" w:bidi="ar-KW"/>
              </w:rPr>
              <w:t>1- القاء المحاضرة النطرية مع اثارة الاسئلة والنقاش حول المادة المطروحة .</w:t>
            </w:r>
          </w:p>
          <w:p w:rsidR="006A11D2" w:rsidRPr="007A40DF" w:rsidRDefault="006A11D2" w:rsidP="00FF2301">
            <w:pPr>
              <w:bidi/>
              <w:spacing w:after="0" w:line="240" w:lineRule="auto"/>
              <w:rPr>
                <w:b/>
                <w:bCs/>
                <w:sz w:val="24"/>
                <w:szCs w:val="24"/>
                <w:rtl/>
                <w:lang w:val="en-US" w:bidi="ar-KW"/>
              </w:rPr>
            </w:pPr>
            <w:r w:rsidRPr="007A40DF">
              <w:rPr>
                <w:rFonts w:hint="cs"/>
                <w:b/>
                <w:bCs/>
                <w:sz w:val="24"/>
                <w:szCs w:val="24"/>
                <w:rtl/>
                <w:lang w:val="en-US" w:bidi="ar-KW"/>
              </w:rPr>
              <w:t>2- العرض الإلكتروني من خلال إستخدام برنامج (</w:t>
            </w:r>
            <w:r w:rsidRPr="007A40DF">
              <w:rPr>
                <w:b/>
                <w:bCs/>
                <w:sz w:val="24"/>
                <w:szCs w:val="24"/>
                <w:lang w:val="en-US" w:bidi="ar-KW"/>
              </w:rPr>
              <w:t>Power Point</w:t>
            </w:r>
            <w:r w:rsidRPr="007A40DF">
              <w:rPr>
                <w:rFonts w:hint="cs"/>
                <w:b/>
                <w:bCs/>
                <w:sz w:val="24"/>
                <w:szCs w:val="24"/>
                <w:rtl/>
                <w:lang w:val="en-US" w:bidi="ar-KW"/>
              </w:rPr>
              <w:t>)</w:t>
            </w:r>
          </w:p>
          <w:p w:rsidR="006A11D2" w:rsidRPr="007A40DF" w:rsidRDefault="006A11D2" w:rsidP="007A40DF">
            <w:pPr>
              <w:spacing w:after="0" w:line="240" w:lineRule="auto"/>
              <w:jc w:val="right"/>
              <w:rPr>
                <w:b/>
                <w:bCs/>
                <w:sz w:val="24"/>
                <w:szCs w:val="24"/>
                <w:rtl/>
                <w:lang w:val="en-US" w:bidi="ar-KW"/>
              </w:rPr>
            </w:pPr>
            <w:r w:rsidRPr="007A40DF">
              <w:rPr>
                <w:rFonts w:hint="cs"/>
                <w:b/>
                <w:bCs/>
                <w:sz w:val="24"/>
                <w:szCs w:val="24"/>
                <w:rtl/>
                <w:lang w:val="en-US" w:bidi="ar-KW"/>
              </w:rPr>
              <w:t>ويتضمن هذا العرض مما يأتي:-</w:t>
            </w:r>
          </w:p>
          <w:p w:rsidR="006A11D2" w:rsidRPr="007A40DF" w:rsidRDefault="006A11D2" w:rsidP="007A40DF">
            <w:pPr>
              <w:spacing w:after="0" w:line="240" w:lineRule="auto"/>
              <w:jc w:val="right"/>
              <w:rPr>
                <w:b/>
                <w:bCs/>
                <w:sz w:val="24"/>
                <w:szCs w:val="24"/>
                <w:lang w:val="en-US" w:bidi="ar-KW"/>
              </w:rPr>
            </w:pPr>
            <w:r w:rsidRPr="007A40DF">
              <w:rPr>
                <w:rFonts w:hint="cs"/>
                <w:b/>
                <w:bCs/>
                <w:sz w:val="24"/>
                <w:szCs w:val="24"/>
                <w:rtl/>
                <w:lang w:val="en-US" w:bidi="ar-KW"/>
              </w:rPr>
              <w:t>العناوين الرئيسة والفرعية الأساسية ,والتعاريف والملاحظات المهمة.</w:t>
            </w:r>
          </w:p>
          <w:p w:rsidR="00582D81" w:rsidRPr="007A40DF" w:rsidRDefault="006A11D2" w:rsidP="007A40DF">
            <w:pPr>
              <w:spacing w:after="0" w:line="240" w:lineRule="auto"/>
              <w:jc w:val="right"/>
              <w:rPr>
                <w:b/>
                <w:bCs/>
                <w:sz w:val="24"/>
                <w:szCs w:val="24"/>
                <w:rtl/>
                <w:lang w:val="en-US" w:bidi="ar-IQ"/>
              </w:rPr>
            </w:pPr>
            <w:r w:rsidRPr="007A40DF">
              <w:rPr>
                <w:rFonts w:hint="cs"/>
                <w:b/>
                <w:bCs/>
                <w:sz w:val="24"/>
                <w:szCs w:val="24"/>
                <w:rtl/>
                <w:lang w:val="en-US" w:bidi="ar-KW"/>
              </w:rPr>
              <w:t>المعادلات الرياضية والرموز الضرورية , والأشكال البيانية والجداول والإحصائيات</w:t>
            </w:r>
          </w:p>
          <w:p w:rsidR="00582D81" w:rsidRPr="007A40DF" w:rsidRDefault="00582D81" w:rsidP="007A40DF">
            <w:pPr>
              <w:spacing w:after="0" w:line="240" w:lineRule="auto"/>
              <w:jc w:val="right"/>
              <w:rPr>
                <w:b/>
                <w:bCs/>
                <w:sz w:val="24"/>
                <w:szCs w:val="24"/>
                <w:rtl/>
                <w:lang w:val="en-US" w:bidi="ar-KW"/>
              </w:rPr>
            </w:pPr>
          </w:p>
          <w:p w:rsidR="007F0899" w:rsidRPr="00EC388C" w:rsidRDefault="007F0899" w:rsidP="00C857AF">
            <w:pPr>
              <w:bidi/>
              <w:spacing w:after="0" w:line="240" w:lineRule="auto"/>
              <w:rPr>
                <w:rFonts w:asciiTheme="majorBidi" w:hAnsiTheme="majorBidi" w:cstheme="majorBidi"/>
                <w:sz w:val="24"/>
                <w:szCs w:val="24"/>
                <w:rtl/>
                <w:lang w:val="en-US" w:bidi="ar-IQ"/>
              </w:rPr>
            </w:pPr>
          </w:p>
        </w:tc>
      </w:tr>
      <w:tr w:rsidR="008D46A4" w:rsidRPr="00747A9A" w:rsidTr="008900E8">
        <w:trPr>
          <w:trHeight w:val="1364"/>
        </w:trPr>
        <w:tc>
          <w:tcPr>
            <w:tcW w:w="9093" w:type="dxa"/>
            <w:gridSpan w:val="2"/>
          </w:tcPr>
          <w:p w:rsidR="00582D81" w:rsidRPr="007A40DF" w:rsidRDefault="00EC388C" w:rsidP="007A40DF">
            <w:pPr>
              <w:spacing w:after="0" w:line="240" w:lineRule="auto"/>
              <w:jc w:val="right"/>
              <w:rPr>
                <w:b/>
                <w:bCs/>
                <w:sz w:val="24"/>
                <w:szCs w:val="24"/>
                <w:rtl/>
                <w:lang w:val="en-US" w:bidi="ar-KW"/>
              </w:rPr>
            </w:pPr>
            <w:r w:rsidRPr="007A40DF">
              <w:rPr>
                <w:b/>
                <w:bCs/>
                <w:sz w:val="24"/>
                <w:szCs w:val="24"/>
                <w:rtl/>
                <w:lang w:val="en-US" w:bidi="ar-KW"/>
              </w:rPr>
              <w:lastRenderedPageBreak/>
              <w:t>١٤</w:t>
            </w:r>
            <w:r w:rsidR="00582D81" w:rsidRPr="007A40DF">
              <w:rPr>
                <w:b/>
                <w:bCs/>
                <w:sz w:val="24"/>
                <w:szCs w:val="24"/>
                <w:rtl/>
                <w:lang w:val="en-US" w:bidi="ar-KW"/>
              </w:rPr>
              <w:t xml:space="preserve">. </w:t>
            </w:r>
            <w:r w:rsidR="00305BAF" w:rsidRPr="007A40DF">
              <w:rPr>
                <w:b/>
                <w:bCs/>
                <w:sz w:val="24"/>
                <w:szCs w:val="24"/>
                <w:rtl/>
                <w:lang w:val="en-US" w:bidi="ar-KW"/>
              </w:rPr>
              <w:t>نظام التقييم</w:t>
            </w:r>
            <w:r w:rsidR="009D1E4E" w:rsidRPr="007A40DF">
              <w:rPr>
                <w:rFonts w:hint="cs"/>
                <w:b/>
                <w:bCs/>
                <w:sz w:val="24"/>
                <w:szCs w:val="24"/>
                <w:rtl/>
                <w:lang w:val="en-US" w:bidi="ar-KW"/>
              </w:rPr>
              <w:t xml:space="preserve">: </w:t>
            </w:r>
          </w:p>
          <w:p w:rsidR="009D1E4E" w:rsidRPr="007A40DF" w:rsidRDefault="009D1E4E" w:rsidP="007A40DF">
            <w:pPr>
              <w:spacing w:after="0" w:line="240" w:lineRule="auto"/>
              <w:ind w:left="360"/>
              <w:jc w:val="right"/>
              <w:rPr>
                <w:b/>
                <w:bCs/>
                <w:sz w:val="24"/>
                <w:szCs w:val="24"/>
                <w:rtl/>
                <w:lang w:val="en-US" w:bidi="ar-KW"/>
              </w:rPr>
            </w:pPr>
            <w:r w:rsidRPr="007A40DF">
              <w:rPr>
                <w:rFonts w:hint="cs"/>
                <w:b/>
                <w:bCs/>
                <w:sz w:val="24"/>
                <w:szCs w:val="24"/>
                <w:rtl/>
                <w:lang w:val="en-US" w:bidi="ar-KW"/>
              </w:rPr>
              <w:t xml:space="preserve">تقييم أداء الطالب وتوزيع الدرجات </w:t>
            </w:r>
          </w:p>
          <w:p w:rsidR="009D1E4E" w:rsidRPr="007A40DF" w:rsidRDefault="009D1E4E" w:rsidP="00E263C8">
            <w:pPr>
              <w:spacing w:after="0" w:line="240" w:lineRule="auto"/>
              <w:jc w:val="right"/>
              <w:rPr>
                <w:b/>
                <w:bCs/>
                <w:sz w:val="24"/>
                <w:szCs w:val="24"/>
                <w:rtl/>
                <w:lang w:val="en-US" w:bidi="ar-KW"/>
              </w:rPr>
            </w:pPr>
            <w:r w:rsidRPr="007A40DF">
              <w:rPr>
                <w:rFonts w:hint="cs"/>
                <w:b/>
                <w:bCs/>
                <w:sz w:val="24"/>
                <w:szCs w:val="24"/>
                <w:rtl/>
                <w:lang w:val="en-US" w:bidi="ar-KW"/>
              </w:rPr>
              <w:t>إجراء إختبارين خلال السنة الدراسية ويخصص (</w:t>
            </w:r>
            <w:r w:rsidR="00E263C8">
              <w:rPr>
                <w:rFonts w:hint="cs"/>
                <w:b/>
                <w:bCs/>
                <w:sz w:val="24"/>
                <w:szCs w:val="24"/>
                <w:rtl/>
                <w:lang w:val="en-US" w:bidi="ar-KW"/>
              </w:rPr>
              <w:t>20</w:t>
            </w:r>
            <w:r w:rsidRPr="007A40DF">
              <w:rPr>
                <w:rFonts w:hint="cs"/>
                <w:b/>
                <w:bCs/>
                <w:sz w:val="24"/>
                <w:szCs w:val="24"/>
                <w:rtl/>
                <w:lang w:val="en-US" w:bidi="ar-KW"/>
              </w:rPr>
              <w:t>) درجة لكل إختبار، أي (</w:t>
            </w:r>
            <w:r w:rsidR="00E263C8">
              <w:rPr>
                <w:rFonts w:hint="cs"/>
                <w:b/>
                <w:bCs/>
                <w:sz w:val="24"/>
                <w:szCs w:val="24"/>
                <w:rtl/>
                <w:lang w:val="en-US" w:bidi="ar-KW"/>
              </w:rPr>
              <w:t>40</w:t>
            </w:r>
            <w:r w:rsidRPr="007A40DF">
              <w:rPr>
                <w:rFonts w:hint="cs"/>
                <w:b/>
                <w:bCs/>
                <w:sz w:val="24"/>
                <w:szCs w:val="24"/>
                <w:rtl/>
                <w:lang w:val="en-US" w:bidi="ar-KW"/>
              </w:rPr>
              <w:t>) درجة مجموع الإختبارين.</w:t>
            </w:r>
            <w:r w:rsidR="00B26AA9">
              <w:rPr>
                <w:rFonts w:hint="cs"/>
                <w:b/>
                <w:bCs/>
                <w:sz w:val="24"/>
                <w:szCs w:val="24"/>
                <w:rtl/>
                <w:lang w:val="en-US" w:bidi="ar-KW"/>
              </w:rPr>
              <w:t xml:space="preserve"> </w:t>
            </w:r>
          </w:p>
          <w:p w:rsidR="009D1E4E" w:rsidRPr="007A40DF" w:rsidRDefault="009D1E4E" w:rsidP="008900E8">
            <w:pPr>
              <w:spacing w:after="0" w:line="240" w:lineRule="auto"/>
              <w:jc w:val="right"/>
              <w:rPr>
                <w:b/>
                <w:bCs/>
                <w:sz w:val="24"/>
                <w:szCs w:val="24"/>
                <w:rtl/>
                <w:lang w:val="en-US" w:bidi="ar-KW"/>
              </w:rPr>
            </w:pPr>
            <w:r w:rsidRPr="007A40DF">
              <w:rPr>
                <w:rFonts w:hint="cs"/>
                <w:b/>
                <w:bCs/>
                <w:sz w:val="24"/>
                <w:szCs w:val="24"/>
                <w:rtl/>
                <w:lang w:val="en-US" w:bidi="ar-KW"/>
              </w:rPr>
              <w:t>مجموع درجات السعي السنوي للمادة الدراسية هو (40) درجة.</w:t>
            </w:r>
          </w:p>
          <w:p w:rsidR="000F2337" w:rsidRPr="007A40DF" w:rsidRDefault="000F2337" w:rsidP="007A40DF">
            <w:pPr>
              <w:spacing w:after="0" w:line="240" w:lineRule="auto"/>
              <w:jc w:val="right"/>
              <w:rPr>
                <w:b/>
                <w:bCs/>
                <w:sz w:val="24"/>
                <w:szCs w:val="24"/>
                <w:lang w:val="en-US" w:bidi="ar-IQ"/>
              </w:rPr>
            </w:pPr>
            <w:r w:rsidRPr="007A40DF">
              <w:rPr>
                <w:b/>
                <w:bCs/>
                <w:sz w:val="24"/>
                <w:szCs w:val="24"/>
                <w:rtl/>
                <w:lang w:val="en-US" w:bidi="ar-KW"/>
              </w:rPr>
              <w:t>‌</w:t>
            </w:r>
          </w:p>
        </w:tc>
      </w:tr>
      <w:tr w:rsidR="008D46A4" w:rsidRPr="00747A9A" w:rsidTr="008900E8">
        <w:trPr>
          <w:trHeight w:val="1363"/>
        </w:trPr>
        <w:tc>
          <w:tcPr>
            <w:tcW w:w="9093" w:type="dxa"/>
            <w:gridSpan w:val="2"/>
          </w:tcPr>
          <w:p w:rsidR="00E07FDD" w:rsidRPr="00EC388C" w:rsidRDefault="00EC388C" w:rsidP="00E07FDD">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FD437F" w:rsidRPr="00EC388C" w:rsidRDefault="00FD437F" w:rsidP="00FD437F">
            <w:pPr>
              <w:spacing w:after="0" w:line="240" w:lineRule="auto"/>
              <w:rPr>
                <w:rFonts w:asciiTheme="majorBidi" w:hAnsiTheme="majorBidi" w:cstheme="majorBidi"/>
                <w:sz w:val="24"/>
                <w:szCs w:val="24"/>
                <w:lang w:val="en-US" w:bidi="ar-KW"/>
              </w:rPr>
            </w:pPr>
          </w:p>
          <w:p w:rsidR="007F0899" w:rsidRPr="008900E8" w:rsidRDefault="00FD437F" w:rsidP="008900E8">
            <w:pPr>
              <w:bidi/>
              <w:spacing w:after="0" w:line="240" w:lineRule="auto"/>
              <w:rPr>
                <w:rFonts w:asciiTheme="majorBidi" w:hAnsiTheme="majorBidi" w:cstheme="majorBidi"/>
                <w:sz w:val="28"/>
                <w:szCs w:val="28"/>
                <w:rtl/>
                <w:lang w:val="en-US" w:bidi="ar-KW"/>
              </w:rPr>
            </w:pPr>
            <w:r w:rsidRPr="007A40DF">
              <w:rPr>
                <w:b/>
                <w:bCs/>
                <w:sz w:val="24"/>
                <w:szCs w:val="24"/>
                <w:rtl/>
                <w:lang w:val="en-US" w:bidi="ar-KW"/>
              </w:rPr>
              <w:t xml:space="preserve"> </w:t>
            </w:r>
            <w:r w:rsidR="00A80A6E" w:rsidRPr="007A40DF">
              <w:rPr>
                <w:rFonts w:hint="cs"/>
                <w:b/>
                <w:bCs/>
                <w:sz w:val="24"/>
                <w:szCs w:val="24"/>
                <w:rtl/>
                <w:lang w:val="en-US" w:bidi="ar-KW"/>
              </w:rPr>
              <w:t>بالنسبة لاهمية المادة للطلاب معرفة</w:t>
            </w:r>
            <w:r w:rsidR="00EE01F5">
              <w:rPr>
                <w:rFonts w:hint="cs"/>
                <w:b/>
                <w:bCs/>
                <w:sz w:val="24"/>
                <w:szCs w:val="24"/>
                <w:rtl/>
                <w:lang w:val="en-US" w:bidi="ar-KW"/>
              </w:rPr>
              <w:t xml:space="preserve"> مفاهيم الاساسية للعلم الاقتصاد ، وتأثير عرض والطل</w:t>
            </w:r>
            <w:r w:rsidR="00CA05C6">
              <w:rPr>
                <w:rFonts w:hint="cs"/>
                <w:b/>
                <w:bCs/>
                <w:sz w:val="24"/>
                <w:szCs w:val="24"/>
                <w:rtl/>
                <w:lang w:val="en-US" w:bidi="ar-KW"/>
              </w:rPr>
              <w:t>ب</w:t>
            </w:r>
            <w:r w:rsidR="00EE01F5">
              <w:rPr>
                <w:rFonts w:hint="cs"/>
                <w:b/>
                <w:bCs/>
                <w:sz w:val="24"/>
                <w:szCs w:val="24"/>
                <w:rtl/>
                <w:lang w:val="en-US" w:bidi="ar-KW"/>
              </w:rPr>
              <w:t xml:space="preserve"> السلعة على السعر في سوق وكذلك معرفة ( ماذا ينتج ، وكم ينتج ، وكيف ينتج ، ولمن ينتج ) </w:t>
            </w:r>
            <w:r w:rsidR="008900E8">
              <w:rPr>
                <w:rFonts w:asciiTheme="majorBidi" w:hAnsiTheme="majorBidi" w:cstheme="majorBidi" w:hint="cs"/>
                <w:sz w:val="28"/>
                <w:szCs w:val="28"/>
                <w:rtl/>
                <w:lang w:val="en-US" w:bidi="ar-KW"/>
              </w:rPr>
              <w:t>.</w:t>
            </w:r>
          </w:p>
        </w:tc>
      </w:tr>
      <w:tr w:rsidR="008D46A4" w:rsidRPr="00747A9A" w:rsidTr="000144CC">
        <w:tc>
          <w:tcPr>
            <w:tcW w:w="9093" w:type="dxa"/>
            <w:gridSpan w:val="2"/>
          </w:tcPr>
          <w:p w:rsidR="00D100D6" w:rsidRPr="007A40DF" w:rsidRDefault="00EC388C" w:rsidP="007A40DF">
            <w:pPr>
              <w:bidi/>
              <w:spacing w:after="0" w:line="240" w:lineRule="auto"/>
              <w:rPr>
                <w:b/>
                <w:bCs/>
                <w:sz w:val="24"/>
                <w:szCs w:val="24"/>
                <w:rtl/>
                <w:lang w:val="en-US" w:bidi="ar-KW"/>
              </w:rPr>
            </w:pPr>
            <w:r w:rsidRPr="007A40DF">
              <w:rPr>
                <w:b/>
                <w:bCs/>
                <w:sz w:val="24"/>
                <w:szCs w:val="24"/>
                <w:rtl/>
                <w:lang w:val="en-US" w:bidi="ar-KW"/>
              </w:rPr>
              <w:t>١٦</w:t>
            </w:r>
            <w:r w:rsidR="00D100D6" w:rsidRPr="007A40DF">
              <w:rPr>
                <w:b/>
                <w:bCs/>
                <w:sz w:val="24"/>
                <w:szCs w:val="24"/>
                <w:rtl/>
                <w:lang w:val="en-US" w:bidi="ar-KW"/>
              </w:rPr>
              <w:t>. قائمة المراجع والكتب</w:t>
            </w:r>
            <w:r w:rsidR="00342A77" w:rsidRPr="007A40DF">
              <w:rPr>
                <w:rFonts w:hint="cs"/>
                <w:b/>
                <w:bCs/>
                <w:sz w:val="24"/>
                <w:szCs w:val="24"/>
                <w:rtl/>
                <w:lang w:val="en-US" w:bidi="ar-KW"/>
              </w:rPr>
              <w:t xml:space="preserve">: </w:t>
            </w:r>
          </w:p>
          <w:p w:rsidR="007561F4" w:rsidRPr="007561F4" w:rsidRDefault="00E263C8" w:rsidP="007561F4">
            <w:pPr>
              <w:bidi/>
              <w:spacing w:after="0" w:line="240" w:lineRule="auto"/>
              <w:rPr>
                <w:b/>
                <w:bCs/>
                <w:sz w:val="24"/>
                <w:szCs w:val="24"/>
                <w:lang w:val="en-US" w:bidi="ar-KW"/>
              </w:rPr>
            </w:pPr>
            <w:r>
              <w:rPr>
                <w:rFonts w:hint="cs"/>
                <w:b/>
                <w:bCs/>
                <w:sz w:val="24"/>
                <w:szCs w:val="24"/>
                <w:rtl/>
                <w:lang w:val="en-US" w:bidi="ar-KW"/>
              </w:rPr>
              <w:t xml:space="preserve">1- </w:t>
            </w:r>
            <w:r w:rsidR="007561F4" w:rsidRPr="007561F4">
              <w:rPr>
                <w:b/>
                <w:bCs/>
                <w:sz w:val="24"/>
                <w:szCs w:val="24"/>
                <w:rtl/>
                <w:lang w:val="en-US" w:bidi="ar-KW"/>
              </w:rPr>
              <w:t xml:space="preserve">د. كريم مهدي الحسناوي </w:t>
            </w:r>
            <w:r w:rsidR="007561F4" w:rsidRPr="007561F4">
              <w:rPr>
                <w:rFonts w:hint="cs"/>
                <w:b/>
                <w:bCs/>
                <w:sz w:val="24"/>
                <w:szCs w:val="24"/>
                <w:rtl/>
                <w:lang w:val="en-US" w:bidi="ar-KW"/>
              </w:rPr>
              <w:t>(2007)</w:t>
            </w:r>
            <w:r w:rsidR="007561F4" w:rsidRPr="007561F4">
              <w:rPr>
                <w:b/>
                <w:bCs/>
                <w:sz w:val="24"/>
                <w:szCs w:val="24"/>
                <w:rtl/>
                <w:lang w:val="en-US" w:bidi="ar-KW"/>
              </w:rPr>
              <w:t xml:space="preserve">، مباديَ علم الاَقتصاد، </w:t>
            </w:r>
            <w:r w:rsidR="007561F4" w:rsidRPr="007561F4">
              <w:rPr>
                <w:rFonts w:hint="cs"/>
                <w:b/>
                <w:bCs/>
                <w:sz w:val="24"/>
                <w:szCs w:val="24"/>
                <w:rtl/>
                <w:lang w:val="en-US" w:bidi="ar-KW"/>
              </w:rPr>
              <w:t xml:space="preserve">مكتبة القانونية، </w:t>
            </w:r>
            <w:r w:rsidR="007561F4" w:rsidRPr="007561F4">
              <w:rPr>
                <w:b/>
                <w:bCs/>
                <w:sz w:val="24"/>
                <w:szCs w:val="24"/>
                <w:rtl/>
                <w:lang w:val="en-US" w:bidi="ar-KW"/>
              </w:rPr>
              <w:t>بغداد.</w:t>
            </w:r>
          </w:p>
          <w:p w:rsidR="007561F4" w:rsidRPr="007561F4" w:rsidRDefault="00E263C8" w:rsidP="007561F4">
            <w:pPr>
              <w:bidi/>
              <w:spacing w:after="0" w:line="240" w:lineRule="auto"/>
              <w:rPr>
                <w:b/>
                <w:bCs/>
                <w:sz w:val="24"/>
                <w:szCs w:val="24"/>
                <w:lang w:val="en-US" w:bidi="ar-KW"/>
              </w:rPr>
            </w:pPr>
            <w:r>
              <w:rPr>
                <w:rFonts w:hint="cs"/>
                <w:b/>
                <w:bCs/>
                <w:sz w:val="24"/>
                <w:szCs w:val="24"/>
                <w:rtl/>
                <w:lang w:val="en-US" w:bidi="ar-KW"/>
              </w:rPr>
              <w:t xml:space="preserve">2- </w:t>
            </w:r>
            <w:r w:rsidR="007561F4" w:rsidRPr="007561F4">
              <w:rPr>
                <w:b/>
                <w:bCs/>
                <w:sz w:val="24"/>
                <w:szCs w:val="24"/>
                <w:rtl/>
                <w:lang w:val="en-US" w:bidi="ar-KW"/>
              </w:rPr>
              <w:t xml:space="preserve">د. عبدالنعيم محمد مبارك </w:t>
            </w:r>
            <w:r w:rsidR="007561F4" w:rsidRPr="007561F4">
              <w:rPr>
                <w:rFonts w:hint="cs"/>
                <w:b/>
                <w:bCs/>
                <w:sz w:val="24"/>
                <w:szCs w:val="24"/>
                <w:rtl/>
                <w:lang w:val="en-US" w:bidi="ar-KW"/>
              </w:rPr>
              <w:t>(</w:t>
            </w:r>
            <w:r w:rsidR="007561F4" w:rsidRPr="007561F4">
              <w:rPr>
                <w:b/>
                <w:bCs/>
                <w:sz w:val="24"/>
                <w:szCs w:val="24"/>
                <w:rtl/>
                <w:lang w:val="en-US" w:bidi="ar-KW"/>
              </w:rPr>
              <w:t>1999</w:t>
            </w:r>
            <w:r w:rsidR="007561F4" w:rsidRPr="007561F4">
              <w:rPr>
                <w:rFonts w:hint="cs"/>
                <w:b/>
                <w:bCs/>
                <w:sz w:val="24"/>
                <w:szCs w:val="24"/>
                <w:rtl/>
                <w:lang w:val="en-US" w:bidi="ar-KW"/>
              </w:rPr>
              <w:t>)</w:t>
            </w:r>
            <w:r w:rsidR="007561F4" w:rsidRPr="007561F4">
              <w:rPr>
                <w:b/>
                <w:bCs/>
                <w:sz w:val="24"/>
                <w:szCs w:val="24"/>
                <w:rtl/>
                <w:lang w:val="en-US" w:bidi="ar-KW"/>
              </w:rPr>
              <w:t>، مبادئ علم  الاقتصاد</w:t>
            </w:r>
            <w:r w:rsidR="007561F4" w:rsidRPr="007561F4">
              <w:rPr>
                <w:rFonts w:hint="cs"/>
                <w:b/>
                <w:bCs/>
                <w:sz w:val="24"/>
                <w:szCs w:val="24"/>
                <w:rtl/>
                <w:lang w:val="en-US" w:bidi="ar-KW"/>
              </w:rPr>
              <w:t>.</w:t>
            </w:r>
          </w:p>
          <w:p w:rsidR="007561F4" w:rsidRPr="007561F4" w:rsidRDefault="00E263C8" w:rsidP="007561F4">
            <w:pPr>
              <w:bidi/>
              <w:spacing w:after="0" w:line="240" w:lineRule="auto"/>
              <w:rPr>
                <w:b/>
                <w:bCs/>
                <w:sz w:val="24"/>
                <w:szCs w:val="24"/>
                <w:lang w:val="en-US" w:bidi="ar-KW"/>
              </w:rPr>
            </w:pPr>
            <w:r>
              <w:rPr>
                <w:rFonts w:hint="cs"/>
                <w:b/>
                <w:bCs/>
                <w:sz w:val="24"/>
                <w:szCs w:val="24"/>
                <w:rtl/>
                <w:lang w:val="en-US" w:bidi="ar-KW"/>
              </w:rPr>
              <w:t xml:space="preserve">3- </w:t>
            </w:r>
            <w:r w:rsidR="007561F4" w:rsidRPr="007561F4">
              <w:rPr>
                <w:b/>
                <w:bCs/>
                <w:sz w:val="24"/>
                <w:szCs w:val="24"/>
                <w:rtl/>
                <w:lang w:val="en-US" w:bidi="ar-KW"/>
              </w:rPr>
              <w:t xml:space="preserve">د.فليح حسن خلف </w:t>
            </w:r>
            <w:r w:rsidR="007561F4" w:rsidRPr="007561F4">
              <w:rPr>
                <w:rFonts w:hint="cs"/>
                <w:b/>
                <w:bCs/>
                <w:sz w:val="24"/>
                <w:szCs w:val="24"/>
                <w:rtl/>
                <w:lang w:val="en-US" w:bidi="ar-KW"/>
              </w:rPr>
              <w:t>(</w:t>
            </w:r>
            <w:r w:rsidR="007561F4" w:rsidRPr="007561F4">
              <w:rPr>
                <w:b/>
                <w:bCs/>
                <w:sz w:val="24"/>
                <w:szCs w:val="24"/>
                <w:rtl/>
                <w:lang w:val="en-US" w:bidi="ar-KW"/>
              </w:rPr>
              <w:t>2007</w:t>
            </w:r>
            <w:r w:rsidR="007561F4" w:rsidRPr="007561F4">
              <w:rPr>
                <w:rFonts w:hint="cs"/>
                <w:b/>
                <w:bCs/>
                <w:sz w:val="24"/>
                <w:szCs w:val="24"/>
                <w:rtl/>
                <w:lang w:val="en-US" w:bidi="ar-KW"/>
              </w:rPr>
              <w:t>)</w:t>
            </w:r>
            <w:r w:rsidR="007561F4" w:rsidRPr="007561F4">
              <w:rPr>
                <w:b/>
                <w:bCs/>
                <w:sz w:val="24"/>
                <w:szCs w:val="24"/>
                <w:rtl/>
                <w:lang w:val="en-US" w:bidi="ar-KW"/>
              </w:rPr>
              <w:t>، الاقتصاد الجزئى، عالم الكتاب الحديث، إربد.</w:t>
            </w:r>
          </w:p>
          <w:p w:rsidR="007561F4" w:rsidRPr="007561F4" w:rsidRDefault="00E263C8" w:rsidP="007561F4">
            <w:pPr>
              <w:bidi/>
              <w:spacing w:after="0" w:line="240" w:lineRule="auto"/>
              <w:rPr>
                <w:b/>
                <w:bCs/>
                <w:sz w:val="24"/>
                <w:szCs w:val="24"/>
                <w:lang w:val="en-US" w:bidi="ar-KW"/>
              </w:rPr>
            </w:pPr>
            <w:r>
              <w:rPr>
                <w:rFonts w:hint="cs"/>
                <w:b/>
                <w:bCs/>
                <w:sz w:val="24"/>
                <w:szCs w:val="24"/>
                <w:rtl/>
                <w:lang w:val="en-US" w:bidi="ar-KW"/>
              </w:rPr>
              <w:t xml:space="preserve">4- </w:t>
            </w:r>
            <w:r w:rsidR="007561F4" w:rsidRPr="007561F4">
              <w:rPr>
                <w:b/>
                <w:bCs/>
                <w:sz w:val="24"/>
                <w:szCs w:val="24"/>
                <w:rtl/>
                <w:lang w:val="en-US" w:bidi="ar-KW"/>
              </w:rPr>
              <w:t xml:space="preserve">د. خالد واصف الوزنى و د. احمد حسين الرفاعى </w:t>
            </w:r>
            <w:r w:rsidR="007561F4" w:rsidRPr="007561F4">
              <w:rPr>
                <w:rFonts w:hint="cs"/>
                <w:b/>
                <w:bCs/>
                <w:sz w:val="24"/>
                <w:szCs w:val="24"/>
                <w:rtl/>
                <w:lang w:val="en-US" w:bidi="ar-KW"/>
              </w:rPr>
              <w:t>(</w:t>
            </w:r>
            <w:r w:rsidR="007561F4" w:rsidRPr="007561F4">
              <w:rPr>
                <w:b/>
                <w:bCs/>
                <w:sz w:val="24"/>
                <w:szCs w:val="24"/>
                <w:rtl/>
                <w:lang w:val="en-US" w:bidi="ar-KW"/>
              </w:rPr>
              <w:t>2006</w:t>
            </w:r>
            <w:r w:rsidR="007561F4" w:rsidRPr="007561F4">
              <w:rPr>
                <w:rFonts w:hint="cs"/>
                <w:b/>
                <w:bCs/>
                <w:sz w:val="24"/>
                <w:szCs w:val="24"/>
                <w:rtl/>
                <w:lang w:val="en-US" w:bidi="ar-KW"/>
              </w:rPr>
              <w:t>)</w:t>
            </w:r>
            <w:r w:rsidR="007561F4" w:rsidRPr="007561F4">
              <w:rPr>
                <w:b/>
                <w:bCs/>
                <w:sz w:val="24"/>
                <w:szCs w:val="24"/>
                <w:rtl/>
                <w:lang w:val="en-US" w:bidi="ar-KW"/>
              </w:rPr>
              <w:t>، مبادي الاقتصاد الكلى، الطبعة الثالثة، دار وائل للنشر</w:t>
            </w:r>
            <w:r w:rsidR="007561F4" w:rsidRPr="007561F4">
              <w:rPr>
                <w:rFonts w:hint="cs"/>
                <w:b/>
                <w:bCs/>
                <w:sz w:val="24"/>
                <w:szCs w:val="24"/>
                <w:rtl/>
                <w:lang w:val="en-US" w:bidi="ar-KW"/>
              </w:rPr>
              <w:t>-</w:t>
            </w:r>
            <w:r w:rsidR="007561F4" w:rsidRPr="007561F4">
              <w:rPr>
                <w:b/>
                <w:bCs/>
                <w:sz w:val="24"/>
                <w:szCs w:val="24"/>
                <w:rtl/>
                <w:lang w:val="en-US" w:bidi="ar-KW"/>
              </w:rPr>
              <w:t>عمان.</w:t>
            </w:r>
          </w:p>
          <w:p w:rsidR="007561F4" w:rsidRDefault="00E263C8" w:rsidP="007561F4">
            <w:pPr>
              <w:bidi/>
              <w:spacing w:after="0" w:line="240" w:lineRule="auto"/>
              <w:rPr>
                <w:rFonts w:ascii="Times New Roman" w:eastAsia="Times New Roman" w:hAnsi="Times New Roman" w:cs="Simplified Arabic"/>
                <w:sz w:val="32"/>
                <w:szCs w:val="32"/>
                <w:rtl/>
                <w:lang w:val="en-US" w:bidi="ar-IQ"/>
              </w:rPr>
            </w:pPr>
            <w:r>
              <w:rPr>
                <w:rFonts w:hint="cs"/>
                <w:b/>
                <w:bCs/>
                <w:sz w:val="24"/>
                <w:szCs w:val="24"/>
                <w:rtl/>
                <w:lang w:val="en-US" w:bidi="ar-KW"/>
              </w:rPr>
              <w:t xml:space="preserve">5- </w:t>
            </w:r>
            <w:r w:rsidR="007561F4" w:rsidRPr="007561F4">
              <w:rPr>
                <w:rFonts w:hint="cs"/>
                <w:b/>
                <w:bCs/>
                <w:sz w:val="24"/>
                <w:szCs w:val="24"/>
                <w:rtl/>
                <w:lang w:val="en-US" w:bidi="ar-KW"/>
              </w:rPr>
              <w:t>دومينيمك سلفا تور-يوجين ديوليو(2001), مبادىء الاقتصاد,ترجمة فؤاد صالح,حقوق الطبعة العربية اكاديميا انترناشيونال</w:t>
            </w:r>
            <w:r w:rsidR="007561F4" w:rsidRPr="007561F4">
              <w:rPr>
                <w:rFonts w:ascii="Times New Roman" w:eastAsia="Times New Roman" w:hAnsi="Times New Roman" w:cs="Simplified Arabic" w:hint="cs"/>
                <w:sz w:val="32"/>
                <w:szCs w:val="32"/>
                <w:rtl/>
                <w:lang w:val="en-US" w:bidi="ar-IQ"/>
              </w:rPr>
              <w:t>.</w:t>
            </w:r>
          </w:p>
          <w:p w:rsidR="00E263C8" w:rsidRPr="00E263C8" w:rsidRDefault="00E263C8" w:rsidP="00E263C8">
            <w:pPr>
              <w:bidi/>
              <w:spacing w:after="0" w:line="240" w:lineRule="auto"/>
              <w:rPr>
                <w:b/>
                <w:bCs/>
                <w:sz w:val="24"/>
                <w:szCs w:val="24"/>
                <w:rtl/>
                <w:lang w:val="en-US" w:bidi="ar-KW"/>
              </w:rPr>
            </w:pPr>
            <w:r>
              <w:rPr>
                <w:rFonts w:hint="cs"/>
                <w:b/>
                <w:bCs/>
                <w:sz w:val="24"/>
                <w:szCs w:val="24"/>
                <w:rtl/>
                <w:lang w:val="en-US" w:bidi="ar-IQ"/>
              </w:rPr>
              <w:t xml:space="preserve">6- </w:t>
            </w:r>
            <w:r w:rsidRPr="00E263C8">
              <w:rPr>
                <w:rFonts w:hint="cs"/>
                <w:b/>
                <w:bCs/>
                <w:sz w:val="24"/>
                <w:szCs w:val="24"/>
                <w:rtl/>
                <w:lang w:val="en-US" w:bidi="ar-KW"/>
              </w:rPr>
              <w:t>التحليل الاقتصادي الجزئي بين النظرية والتطبيق، الدكتور عبدالقادر عطية، كلية التجارة-جامعة الاسكندرية، 2005، الدرا الجامعية</w:t>
            </w:r>
            <w:r>
              <w:rPr>
                <w:rFonts w:hint="cs"/>
                <w:b/>
                <w:bCs/>
                <w:sz w:val="24"/>
                <w:szCs w:val="24"/>
                <w:rtl/>
                <w:lang w:val="en-US" w:bidi="ar-KW"/>
              </w:rPr>
              <w:t>.</w:t>
            </w:r>
          </w:p>
          <w:p w:rsidR="00CC5CD1" w:rsidRDefault="00CC5CD1" w:rsidP="007A40DF">
            <w:pPr>
              <w:spacing w:after="0" w:line="240" w:lineRule="auto"/>
              <w:rPr>
                <w:b/>
                <w:bCs/>
                <w:sz w:val="24"/>
                <w:szCs w:val="24"/>
                <w:rtl/>
                <w:lang w:val="en-US" w:bidi="ar-KW"/>
              </w:rPr>
            </w:pPr>
          </w:p>
          <w:p w:rsidR="00E263C8" w:rsidRPr="007A40DF" w:rsidRDefault="00E263C8" w:rsidP="007A40DF">
            <w:pPr>
              <w:spacing w:after="0" w:line="240" w:lineRule="auto"/>
              <w:rPr>
                <w:b/>
                <w:bCs/>
                <w:sz w:val="24"/>
                <w:szCs w:val="24"/>
                <w:lang w:val="en-US" w:bidi="ar-KW"/>
              </w:rPr>
            </w:pP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D9" w:rsidRDefault="003064D9" w:rsidP="00483DD0">
      <w:pPr>
        <w:spacing w:after="0" w:line="240" w:lineRule="auto"/>
      </w:pPr>
      <w:r>
        <w:separator/>
      </w:r>
    </w:p>
  </w:endnote>
  <w:endnote w:type="continuationSeparator" w:id="0">
    <w:p w:rsidR="003064D9" w:rsidRDefault="003064D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_K_Samik">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D9" w:rsidRDefault="003064D9" w:rsidP="00483DD0">
      <w:pPr>
        <w:spacing w:after="0" w:line="240" w:lineRule="auto"/>
      </w:pPr>
      <w:r>
        <w:separator/>
      </w:r>
    </w:p>
  </w:footnote>
  <w:footnote w:type="continuationSeparator" w:id="0">
    <w:p w:rsidR="003064D9" w:rsidRDefault="003064D9"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66AAC"/>
    <w:multiLevelType w:val="hybridMultilevel"/>
    <w:tmpl w:val="0502790A"/>
    <w:lvl w:ilvl="0" w:tplc="0E8C9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6E1E3F"/>
    <w:multiLevelType w:val="hybridMultilevel"/>
    <w:tmpl w:val="4294A772"/>
    <w:lvl w:ilvl="0" w:tplc="B1DE42B4">
      <w:numFmt w:val="bullet"/>
      <w:lvlText w:val="-"/>
      <w:lvlJc w:val="left"/>
      <w:pPr>
        <w:ind w:left="630" w:hanging="360"/>
      </w:pPr>
      <w:rPr>
        <w:rFonts w:ascii="Calibri" w:eastAsia="Times New Roman" w:hAnsi="Calibri" w:cs="Ali_K_Samik"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3FD81026"/>
    <w:multiLevelType w:val="hybridMultilevel"/>
    <w:tmpl w:val="7E223BA0"/>
    <w:lvl w:ilvl="0" w:tplc="2362E706">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74A68"/>
    <w:multiLevelType w:val="hybridMultilevel"/>
    <w:tmpl w:val="DA8852F0"/>
    <w:lvl w:ilvl="0" w:tplc="3B467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25C780A"/>
    <w:multiLevelType w:val="hybridMultilevel"/>
    <w:tmpl w:val="C5D2B35A"/>
    <w:lvl w:ilvl="0" w:tplc="3FC6F45A">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1"/>
  </w:num>
  <w:num w:numId="4">
    <w:abstractNumId w:val="12"/>
  </w:num>
  <w:num w:numId="5">
    <w:abstractNumId w:val="14"/>
  </w:num>
  <w:num w:numId="6">
    <w:abstractNumId w:val="6"/>
  </w:num>
  <w:num w:numId="7">
    <w:abstractNumId w:val="4"/>
  </w:num>
  <w:num w:numId="8">
    <w:abstractNumId w:val="10"/>
  </w:num>
  <w:num w:numId="9">
    <w:abstractNumId w:val="2"/>
  </w:num>
  <w:num w:numId="10">
    <w:abstractNumId w:val="11"/>
  </w:num>
  <w:num w:numId="11">
    <w:abstractNumId w:val="5"/>
  </w:num>
  <w:num w:numId="12">
    <w:abstractNumId w:val="13"/>
  </w:num>
  <w:num w:numId="13">
    <w:abstractNumId w:val="3"/>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40BBE"/>
    <w:rsid w:val="00044558"/>
    <w:rsid w:val="00053C1C"/>
    <w:rsid w:val="00054FC2"/>
    <w:rsid w:val="000862D7"/>
    <w:rsid w:val="000A293F"/>
    <w:rsid w:val="000B1119"/>
    <w:rsid w:val="000D03E0"/>
    <w:rsid w:val="000F2337"/>
    <w:rsid w:val="001178F4"/>
    <w:rsid w:val="001215D2"/>
    <w:rsid w:val="0014067E"/>
    <w:rsid w:val="001527D7"/>
    <w:rsid w:val="001647A7"/>
    <w:rsid w:val="001A037D"/>
    <w:rsid w:val="001B5EBC"/>
    <w:rsid w:val="001C4191"/>
    <w:rsid w:val="001F63B9"/>
    <w:rsid w:val="001F7289"/>
    <w:rsid w:val="002002EB"/>
    <w:rsid w:val="00211F17"/>
    <w:rsid w:val="002173F0"/>
    <w:rsid w:val="002240AB"/>
    <w:rsid w:val="00236016"/>
    <w:rsid w:val="0025284B"/>
    <w:rsid w:val="002741F1"/>
    <w:rsid w:val="002F44B8"/>
    <w:rsid w:val="00305BAF"/>
    <w:rsid w:val="003064D9"/>
    <w:rsid w:val="0031533C"/>
    <w:rsid w:val="00332703"/>
    <w:rsid w:val="00342A77"/>
    <w:rsid w:val="00385017"/>
    <w:rsid w:val="003F6A58"/>
    <w:rsid w:val="0040102E"/>
    <w:rsid w:val="00441BF4"/>
    <w:rsid w:val="00483DD0"/>
    <w:rsid w:val="00496757"/>
    <w:rsid w:val="004B0808"/>
    <w:rsid w:val="004C05D3"/>
    <w:rsid w:val="004C5189"/>
    <w:rsid w:val="004C5B56"/>
    <w:rsid w:val="004D2B29"/>
    <w:rsid w:val="004D421F"/>
    <w:rsid w:val="00517B2D"/>
    <w:rsid w:val="00533ACD"/>
    <w:rsid w:val="00534424"/>
    <w:rsid w:val="00540D34"/>
    <w:rsid w:val="00542B94"/>
    <w:rsid w:val="00561757"/>
    <w:rsid w:val="00582D81"/>
    <w:rsid w:val="0059508C"/>
    <w:rsid w:val="005E25AC"/>
    <w:rsid w:val="00634F2B"/>
    <w:rsid w:val="00635D4F"/>
    <w:rsid w:val="006417F2"/>
    <w:rsid w:val="00644F7E"/>
    <w:rsid w:val="006766CD"/>
    <w:rsid w:val="00695467"/>
    <w:rsid w:val="006A11D2"/>
    <w:rsid w:val="006A57BA"/>
    <w:rsid w:val="006B5084"/>
    <w:rsid w:val="006B7DB2"/>
    <w:rsid w:val="006C0EF5"/>
    <w:rsid w:val="006C3B09"/>
    <w:rsid w:val="006C62AA"/>
    <w:rsid w:val="00700C17"/>
    <w:rsid w:val="00710C95"/>
    <w:rsid w:val="007274E1"/>
    <w:rsid w:val="007561F4"/>
    <w:rsid w:val="00756916"/>
    <w:rsid w:val="007623B4"/>
    <w:rsid w:val="00773F7C"/>
    <w:rsid w:val="00782E82"/>
    <w:rsid w:val="00783459"/>
    <w:rsid w:val="00796364"/>
    <w:rsid w:val="007A40DF"/>
    <w:rsid w:val="007A5B7C"/>
    <w:rsid w:val="007C34B8"/>
    <w:rsid w:val="007F0899"/>
    <w:rsid w:val="0080086A"/>
    <w:rsid w:val="008022DB"/>
    <w:rsid w:val="00807092"/>
    <w:rsid w:val="00830EE6"/>
    <w:rsid w:val="00842927"/>
    <w:rsid w:val="00843646"/>
    <w:rsid w:val="00847CB6"/>
    <w:rsid w:val="0086310E"/>
    <w:rsid w:val="008772A6"/>
    <w:rsid w:val="008900E8"/>
    <w:rsid w:val="008B5235"/>
    <w:rsid w:val="008C483E"/>
    <w:rsid w:val="008C630A"/>
    <w:rsid w:val="008D46A4"/>
    <w:rsid w:val="008D537E"/>
    <w:rsid w:val="00903D3D"/>
    <w:rsid w:val="00953B35"/>
    <w:rsid w:val="00961D90"/>
    <w:rsid w:val="0097386D"/>
    <w:rsid w:val="00996074"/>
    <w:rsid w:val="00996F96"/>
    <w:rsid w:val="009B04D1"/>
    <w:rsid w:val="009B05D4"/>
    <w:rsid w:val="009B0908"/>
    <w:rsid w:val="009B5828"/>
    <w:rsid w:val="009C7CEB"/>
    <w:rsid w:val="009D1E4E"/>
    <w:rsid w:val="009D3D17"/>
    <w:rsid w:val="009E1617"/>
    <w:rsid w:val="009E2D93"/>
    <w:rsid w:val="009E3A65"/>
    <w:rsid w:val="009E4C79"/>
    <w:rsid w:val="009F7BEC"/>
    <w:rsid w:val="00A50DD1"/>
    <w:rsid w:val="00A52209"/>
    <w:rsid w:val="00A56BFC"/>
    <w:rsid w:val="00A61482"/>
    <w:rsid w:val="00A66254"/>
    <w:rsid w:val="00A71AF0"/>
    <w:rsid w:val="00A80A6E"/>
    <w:rsid w:val="00AA158B"/>
    <w:rsid w:val="00AA6785"/>
    <w:rsid w:val="00AB753E"/>
    <w:rsid w:val="00AC2A6C"/>
    <w:rsid w:val="00AD68F9"/>
    <w:rsid w:val="00AF36BD"/>
    <w:rsid w:val="00B07BAD"/>
    <w:rsid w:val="00B25EA3"/>
    <w:rsid w:val="00B26AA9"/>
    <w:rsid w:val="00B341B9"/>
    <w:rsid w:val="00B46EA3"/>
    <w:rsid w:val="00B6542D"/>
    <w:rsid w:val="00B716D3"/>
    <w:rsid w:val="00B87A15"/>
    <w:rsid w:val="00B916A8"/>
    <w:rsid w:val="00BA601D"/>
    <w:rsid w:val="00BB3136"/>
    <w:rsid w:val="00BD4A13"/>
    <w:rsid w:val="00BD6567"/>
    <w:rsid w:val="00BE7A78"/>
    <w:rsid w:val="00BF1623"/>
    <w:rsid w:val="00C05607"/>
    <w:rsid w:val="00C3353F"/>
    <w:rsid w:val="00C3451D"/>
    <w:rsid w:val="00C407C9"/>
    <w:rsid w:val="00C44A46"/>
    <w:rsid w:val="00C45D83"/>
    <w:rsid w:val="00C46D58"/>
    <w:rsid w:val="00C525DA"/>
    <w:rsid w:val="00C823F4"/>
    <w:rsid w:val="00C857AF"/>
    <w:rsid w:val="00CA05C6"/>
    <w:rsid w:val="00CA0D4D"/>
    <w:rsid w:val="00CC5CD1"/>
    <w:rsid w:val="00CF5475"/>
    <w:rsid w:val="00D100D6"/>
    <w:rsid w:val="00D2169A"/>
    <w:rsid w:val="00D24A7D"/>
    <w:rsid w:val="00D30596"/>
    <w:rsid w:val="00D753A4"/>
    <w:rsid w:val="00D921E4"/>
    <w:rsid w:val="00D9570C"/>
    <w:rsid w:val="00DC7E6B"/>
    <w:rsid w:val="00DD7054"/>
    <w:rsid w:val="00E07FDD"/>
    <w:rsid w:val="00E263C8"/>
    <w:rsid w:val="00E26AEA"/>
    <w:rsid w:val="00E32266"/>
    <w:rsid w:val="00E325C5"/>
    <w:rsid w:val="00E33DC2"/>
    <w:rsid w:val="00E473DE"/>
    <w:rsid w:val="00E61AD2"/>
    <w:rsid w:val="00E70DBB"/>
    <w:rsid w:val="00E777CE"/>
    <w:rsid w:val="00E8166B"/>
    <w:rsid w:val="00E873BC"/>
    <w:rsid w:val="00E95307"/>
    <w:rsid w:val="00EB1AE0"/>
    <w:rsid w:val="00EC286D"/>
    <w:rsid w:val="00EC388C"/>
    <w:rsid w:val="00ED3387"/>
    <w:rsid w:val="00EE01F5"/>
    <w:rsid w:val="00EE60FC"/>
    <w:rsid w:val="00EE7060"/>
    <w:rsid w:val="00F365CE"/>
    <w:rsid w:val="00F65B22"/>
    <w:rsid w:val="00FA50ED"/>
    <w:rsid w:val="00FB2E58"/>
    <w:rsid w:val="00FB7AFF"/>
    <w:rsid w:val="00FD437F"/>
    <w:rsid w:val="00FE1252"/>
    <w:rsid w:val="00FF23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782E8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782E8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4984">
      <w:bodyDiv w:val="1"/>
      <w:marLeft w:val="0"/>
      <w:marRight w:val="0"/>
      <w:marTop w:val="0"/>
      <w:marBottom w:val="0"/>
      <w:divBdr>
        <w:top w:val="none" w:sz="0" w:space="0" w:color="auto"/>
        <w:left w:val="none" w:sz="0" w:space="0" w:color="auto"/>
        <w:bottom w:val="none" w:sz="0" w:space="0" w:color="auto"/>
        <w:right w:val="none" w:sz="0" w:space="0" w:color="auto"/>
      </w:divBdr>
    </w:div>
    <w:div w:id="151788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High Tech</cp:lastModifiedBy>
  <cp:revision>4</cp:revision>
  <cp:lastPrinted>2015-10-11T06:39:00Z</cp:lastPrinted>
  <dcterms:created xsi:type="dcterms:W3CDTF">2022-06-09T15:48:00Z</dcterms:created>
  <dcterms:modified xsi:type="dcterms:W3CDTF">2022-09-26T07:26:00Z</dcterms:modified>
</cp:coreProperties>
</file>