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7E" w:rsidRPr="00113DE5" w:rsidRDefault="006A107E" w:rsidP="005D1A80">
      <w:pPr>
        <w:jc w:val="both"/>
        <w:rPr>
          <w:rFonts w:asciiTheme="majorBidi" w:eastAsia="Times New Roman" w:hAnsiTheme="majorBidi" w:cstheme="majorBidi"/>
          <w:b/>
          <w:bCs/>
          <w:sz w:val="40"/>
          <w:szCs w:val="40"/>
          <w:u w:val="single"/>
        </w:rPr>
      </w:pPr>
      <w:bookmarkStart w:id="0" w:name="_GoBack"/>
      <w:bookmarkEnd w:id="0"/>
    </w:p>
    <w:p w:rsidR="00C25800" w:rsidRPr="00113DE5" w:rsidRDefault="00C25800" w:rsidP="005D1A80">
      <w:pPr>
        <w:jc w:val="both"/>
        <w:rPr>
          <w:rFonts w:asciiTheme="majorBidi" w:eastAsia="Times New Roman" w:hAnsiTheme="majorBidi" w:cstheme="majorBidi"/>
          <w:b/>
          <w:bCs/>
          <w:sz w:val="40"/>
          <w:szCs w:val="40"/>
          <w:u w:val="single"/>
        </w:rPr>
      </w:pPr>
      <w:r w:rsidRPr="00113DE5">
        <w:rPr>
          <w:rFonts w:asciiTheme="majorBidi" w:eastAsia="Times New Roman" w:hAnsiTheme="majorBidi" w:cstheme="majorBidi"/>
          <w:b/>
          <w:bCs/>
          <w:sz w:val="40"/>
          <w:szCs w:val="40"/>
          <w:u w:val="single"/>
        </w:rPr>
        <w:t xml:space="preserve">Laboratory </w:t>
      </w:r>
      <w:proofErr w:type="gramStart"/>
      <w:r w:rsidRPr="00113DE5">
        <w:rPr>
          <w:rFonts w:asciiTheme="majorBidi" w:eastAsia="Times New Roman" w:hAnsiTheme="majorBidi" w:cstheme="majorBidi"/>
          <w:b/>
          <w:bCs/>
          <w:sz w:val="40"/>
          <w:szCs w:val="40"/>
          <w:u w:val="single"/>
        </w:rPr>
        <w:t>examination :</w:t>
      </w:r>
      <w:proofErr w:type="gramEnd"/>
    </w:p>
    <w:p w:rsidR="00C25800" w:rsidRPr="00113DE5" w:rsidRDefault="00C25800" w:rsidP="005D1A80">
      <w:pPr>
        <w:jc w:val="both"/>
        <w:rPr>
          <w:rFonts w:asciiTheme="majorBidi" w:eastAsia="Times New Roman" w:hAnsiTheme="majorBidi" w:cstheme="majorBidi"/>
          <w:sz w:val="28"/>
          <w:szCs w:val="28"/>
        </w:rPr>
      </w:pPr>
      <w:r w:rsidRPr="00113DE5">
        <w:rPr>
          <w:rFonts w:asciiTheme="majorBidi" w:eastAsia="Times New Roman" w:hAnsiTheme="majorBidi" w:cstheme="majorBidi"/>
          <w:sz w:val="28"/>
          <w:szCs w:val="28"/>
        </w:rPr>
        <w:t>The laboratory technique and procedure</w:t>
      </w:r>
      <w:r w:rsidR="00337EB4" w:rsidRPr="00113DE5">
        <w:rPr>
          <w:rFonts w:asciiTheme="majorBidi" w:eastAsia="Times New Roman" w:hAnsiTheme="majorBidi" w:cstheme="majorBidi"/>
          <w:sz w:val="28"/>
          <w:szCs w:val="28"/>
        </w:rPr>
        <w:t xml:space="preserve"> are necessary</w:t>
      </w:r>
      <w:r w:rsidRPr="00113DE5">
        <w:rPr>
          <w:rFonts w:asciiTheme="majorBidi" w:eastAsia="Times New Roman" w:hAnsiTheme="majorBidi" w:cstheme="majorBidi"/>
          <w:sz w:val="28"/>
          <w:szCs w:val="28"/>
        </w:rPr>
        <w:t xml:space="preserve"> to make and accurate diagnosis and definitive the specific disease agent.</w:t>
      </w:r>
    </w:p>
    <w:p w:rsidR="00C25800" w:rsidRPr="00113DE5" w:rsidRDefault="00C25800" w:rsidP="005D1A80">
      <w:pPr>
        <w:jc w:val="both"/>
        <w:rPr>
          <w:rFonts w:asciiTheme="majorBidi" w:eastAsia="Times New Roman" w:hAnsiTheme="majorBidi" w:cstheme="majorBidi"/>
          <w:b/>
          <w:bCs/>
        </w:rPr>
      </w:pPr>
      <w:r w:rsidRPr="00113DE5">
        <w:rPr>
          <w:rFonts w:asciiTheme="majorBidi" w:eastAsia="Times New Roman" w:hAnsiTheme="majorBidi" w:cstheme="majorBidi"/>
          <w:b/>
          <w:bCs/>
          <w:u w:val="single"/>
        </w:rPr>
        <w:t>The laboratory examinations include the following</w:t>
      </w:r>
      <w:r w:rsidRPr="00113DE5">
        <w:rPr>
          <w:rFonts w:asciiTheme="majorBidi" w:eastAsia="Times New Roman" w:hAnsiTheme="majorBidi" w:cstheme="majorBidi"/>
          <w:b/>
          <w:bCs/>
        </w:rPr>
        <w:t>:</w:t>
      </w:r>
    </w:p>
    <w:p w:rsidR="00C25800" w:rsidRPr="00113DE5" w:rsidRDefault="00C25800" w:rsidP="00C25800">
      <w:pPr>
        <w:pStyle w:val="ListParagraph"/>
        <w:numPr>
          <w:ilvl w:val="0"/>
          <w:numId w:val="1"/>
        </w:numPr>
        <w:jc w:val="both"/>
        <w:rPr>
          <w:rFonts w:asciiTheme="majorBidi" w:eastAsia="Times New Roman" w:hAnsiTheme="majorBidi" w:cstheme="majorBidi"/>
          <w:b/>
          <w:bCs/>
          <w:sz w:val="28"/>
          <w:szCs w:val="28"/>
        </w:rPr>
      </w:pPr>
      <w:r w:rsidRPr="00113DE5">
        <w:rPr>
          <w:rFonts w:asciiTheme="majorBidi" w:eastAsia="Times New Roman" w:hAnsiTheme="majorBidi" w:cstheme="majorBidi"/>
          <w:b/>
          <w:bCs/>
        </w:rPr>
        <w:t>Direct smear</w:t>
      </w:r>
      <w:r w:rsidRPr="00113DE5">
        <w:rPr>
          <w:rFonts w:asciiTheme="majorBidi" w:eastAsia="Times New Roman" w:hAnsiTheme="majorBidi" w:cstheme="majorBidi"/>
          <w:sz w:val="28"/>
          <w:szCs w:val="28"/>
        </w:rPr>
        <w:t>: is classified in to two type</w:t>
      </w:r>
    </w:p>
    <w:p w:rsidR="008E72F3" w:rsidRPr="00113DE5" w:rsidRDefault="00C25800" w:rsidP="00C25800">
      <w:pPr>
        <w:pStyle w:val="ListParagraph"/>
        <w:numPr>
          <w:ilvl w:val="0"/>
          <w:numId w:val="2"/>
        </w:numPr>
        <w:jc w:val="both"/>
        <w:rPr>
          <w:rFonts w:asciiTheme="majorBidi" w:eastAsia="Times New Roman" w:hAnsiTheme="majorBidi" w:cstheme="majorBidi"/>
          <w:b/>
          <w:bCs/>
          <w:sz w:val="28"/>
          <w:szCs w:val="28"/>
        </w:rPr>
      </w:pPr>
      <w:r w:rsidRPr="00113DE5">
        <w:rPr>
          <w:rFonts w:asciiTheme="majorBidi" w:eastAsia="Times New Roman" w:hAnsiTheme="majorBidi" w:cstheme="majorBidi"/>
          <w:b/>
          <w:bCs/>
          <w:sz w:val="28"/>
          <w:szCs w:val="28"/>
        </w:rPr>
        <w:t xml:space="preserve">Staining smear : </w:t>
      </w:r>
      <w:r w:rsidRPr="00113DE5">
        <w:rPr>
          <w:rFonts w:asciiTheme="majorBidi" w:eastAsia="Times New Roman" w:hAnsiTheme="majorBidi" w:cstheme="majorBidi"/>
          <w:sz w:val="28"/>
          <w:szCs w:val="28"/>
        </w:rPr>
        <w:t xml:space="preserve">its prepare by spared small amount of fresh specimen (exudate , bile and mucosa) on a slide surface as </w:t>
      </w:r>
      <w:r w:rsidR="008E72F3" w:rsidRPr="00113DE5">
        <w:rPr>
          <w:rFonts w:asciiTheme="majorBidi" w:eastAsia="Times New Roman" w:hAnsiTheme="majorBidi" w:cstheme="majorBidi"/>
          <w:sz w:val="28"/>
          <w:szCs w:val="28"/>
        </w:rPr>
        <w:t>thin layer ,then staining with proper stain after drying.</w:t>
      </w:r>
    </w:p>
    <w:p w:rsidR="00151D2A" w:rsidRPr="00113DE5" w:rsidRDefault="00151D2A" w:rsidP="00151D2A">
      <w:pPr>
        <w:pStyle w:val="ListParagraph"/>
        <w:ind w:left="1080"/>
        <w:jc w:val="both"/>
        <w:rPr>
          <w:rFonts w:asciiTheme="majorBidi" w:eastAsia="Times New Roman" w:hAnsiTheme="majorBidi" w:cstheme="majorBidi"/>
          <w:b/>
          <w:bCs/>
          <w:sz w:val="28"/>
          <w:szCs w:val="28"/>
        </w:rPr>
      </w:pPr>
    </w:p>
    <w:p w:rsidR="00151D2A" w:rsidRPr="00113DE5" w:rsidRDefault="008E72F3" w:rsidP="00113DE5">
      <w:pPr>
        <w:pStyle w:val="ListParagraph"/>
        <w:numPr>
          <w:ilvl w:val="0"/>
          <w:numId w:val="2"/>
        </w:numPr>
        <w:jc w:val="both"/>
        <w:rPr>
          <w:rFonts w:asciiTheme="majorBidi" w:eastAsia="Times New Roman" w:hAnsiTheme="majorBidi" w:cstheme="majorBidi"/>
          <w:b/>
          <w:bCs/>
          <w:sz w:val="28"/>
          <w:szCs w:val="28"/>
        </w:rPr>
      </w:pPr>
      <w:r w:rsidRPr="00113DE5">
        <w:rPr>
          <w:rFonts w:asciiTheme="majorBidi" w:eastAsia="Times New Roman" w:hAnsiTheme="majorBidi" w:cstheme="majorBidi"/>
          <w:b/>
          <w:bCs/>
          <w:sz w:val="28"/>
          <w:szCs w:val="28"/>
        </w:rPr>
        <w:t>Wet smear:</w:t>
      </w:r>
      <w:r w:rsidRPr="00113DE5">
        <w:rPr>
          <w:rFonts w:asciiTheme="majorBidi" w:eastAsia="Times New Roman" w:hAnsiTheme="majorBidi" w:cstheme="majorBidi"/>
          <w:sz w:val="28"/>
          <w:szCs w:val="28"/>
        </w:rPr>
        <w:t xml:space="preserve"> this type is prepare by mixing few drops of normal saline with fresh specimen on a slide and examine directly after putting on cover slip.   </w:t>
      </w:r>
      <w:r w:rsidR="00C25800" w:rsidRPr="00113DE5">
        <w:rPr>
          <w:rFonts w:asciiTheme="majorBidi" w:eastAsia="Times New Roman" w:hAnsiTheme="majorBidi" w:cstheme="majorBidi"/>
          <w:sz w:val="28"/>
          <w:szCs w:val="28"/>
        </w:rPr>
        <w:t xml:space="preserve">  </w:t>
      </w:r>
    </w:p>
    <w:p w:rsidR="00151D2A" w:rsidRPr="00113DE5" w:rsidRDefault="008E72F3" w:rsidP="00113DE5">
      <w:pPr>
        <w:pStyle w:val="ListParagraph"/>
        <w:ind w:left="1080"/>
        <w:jc w:val="both"/>
        <w:rPr>
          <w:rFonts w:asciiTheme="majorBidi" w:eastAsia="Times New Roman" w:hAnsiTheme="majorBidi" w:cstheme="majorBidi"/>
          <w:b/>
          <w:bCs/>
          <w:sz w:val="28"/>
          <w:szCs w:val="28"/>
        </w:rPr>
      </w:pPr>
      <w:r w:rsidRPr="00113DE5">
        <w:rPr>
          <w:rFonts w:asciiTheme="majorBidi" w:eastAsia="Times New Roman" w:hAnsiTheme="majorBidi" w:cstheme="majorBidi"/>
          <w:b/>
          <w:bCs/>
          <w:sz w:val="28"/>
          <w:szCs w:val="28"/>
        </w:rPr>
        <w:t xml:space="preserve"># </w:t>
      </w:r>
      <w:proofErr w:type="spellStart"/>
      <w:proofErr w:type="gramStart"/>
      <w:r w:rsidRPr="00113DE5">
        <w:rPr>
          <w:rFonts w:asciiTheme="majorBidi" w:eastAsia="Times New Roman" w:hAnsiTheme="majorBidi" w:cstheme="majorBidi"/>
          <w:b/>
          <w:bCs/>
          <w:sz w:val="28"/>
          <w:szCs w:val="28"/>
        </w:rPr>
        <w:t>coccidosis</w:t>
      </w:r>
      <w:proofErr w:type="spellEnd"/>
      <w:proofErr w:type="gramEnd"/>
      <w:r w:rsidRPr="00113DE5">
        <w:rPr>
          <w:rFonts w:asciiTheme="majorBidi" w:eastAsia="Times New Roman" w:hAnsiTheme="majorBidi" w:cstheme="majorBidi"/>
          <w:b/>
          <w:bCs/>
          <w:sz w:val="28"/>
          <w:szCs w:val="28"/>
        </w:rPr>
        <w:t xml:space="preserve">: </w:t>
      </w:r>
      <w:r w:rsidRPr="00113DE5">
        <w:rPr>
          <w:rFonts w:asciiTheme="majorBidi" w:eastAsia="Times New Roman" w:hAnsiTheme="majorBidi" w:cstheme="majorBidi"/>
          <w:sz w:val="28"/>
          <w:szCs w:val="28"/>
        </w:rPr>
        <w:t xml:space="preserve">observe the sub serosa make wet amount smear of mucosal scraping from various segment of intestine and ceca contain and examine </w:t>
      </w:r>
      <w:r w:rsidR="00F012AF" w:rsidRPr="00113DE5">
        <w:rPr>
          <w:rFonts w:asciiTheme="majorBidi" w:eastAsia="Times New Roman" w:hAnsiTheme="majorBidi" w:cstheme="majorBidi"/>
          <w:sz w:val="28"/>
          <w:szCs w:val="28"/>
        </w:rPr>
        <w:t>directly</w:t>
      </w:r>
      <w:r w:rsidRPr="00113DE5">
        <w:rPr>
          <w:rFonts w:asciiTheme="majorBidi" w:eastAsia="Times New Roman" w:hAnsiTheme="majorBidi" w:cstheme="majorBidi"/>
          <w:sz w:val="28"/>
          <w:szCs w:val="28"/>
        </w:rPr>
        <w:t xml:space="preserve"> under the microscope for suspected </w:t>
      </w:r>
      <w:proofErr w:type="spellStart"/>
      <w:r w:rsidR="00F012AF" w:rsidRPr="00113DE5">
        <w:rPr>
          <w:rFonts w:asciiTheme="majorBidi" w:eastAsia="Times New Roman" w:hAnsiTheme="majorBidi" w:cstheme="majorBidi"/>
          <w:sz w:val="28"/>
          <w:szCs w:val="28"/>
        </w:rPr>
        <w:t>oocyst</w:t>
      </w:r>
      <w:proofErr w:type="spellEnd"/>
      <w:r w:rsidR="00F012AF" w:rsidRPr="00113DE5">
        <w:rPr>
          <w:rFonts w:asciiTheme="majorBidi" w:eastAsia="Times New Roman" w:hAnsiTheme="majorBidi" w:cstheme="majorBidi"/>
          <w:sz w:val="28"/>
          <w:szCs w:val="28"/>
        </w:rPr>
        <w:t xml:space="preserve"> and </w:t>
      </w:r>
      <w:proofErr w:type="spellStart"/>
      <w:r w:rsidR="00F012AF" w:rsidRPr="00113DE5">
        <w:rPr>
          <w:rFonts w:asciiTheme="majorBidi" w:eastAsia="Times New Roman" w:hAnsiTheme="majorBidi" w:cstheme="majorBidi"/>
          <w:sz w:val="28"/>
          <w:szCs w:val="28"/>
        </w:rPr>
        <w:t>merozoite</w:t>
      </w:r>
      <w:proofErr w:type="spellEnd"/>
      <w:r w:rsidR="00F012AF" w:rsidRPr="00113DE5">
        <w:rPr>
          <w:rFonts w:asciiTheme="majorBidi" w:eastAsia="Times New Roman" w:hAnsiTheme="majorBidi" w:cstheme="majorBidi"/>
          <w:b/>
          <w:bCs/>
          <w:sz w:val="28"/>
          <w:szCs w:val="28"/>
        </w:rPr>
        <w:t>.</w:t>
      </w:r>
    </w:p>
    <w:p w:rsidR="00151D2A" w:rsidRPr="00113DE5" w:rsidRDefault="00F012AF" w:rsidP="00113DE5">
      <w:pPr>
        <w:pStyle w:val="ListParagraph"/>
        <w:ind w:left="1080"/>
        <w:jc w:val="both"/>
        <w:rPr>
          <w:rFonts w:asciiTheme="majorBidi" w:eastAsia="Times New Roman" w:hAnsiTheme="majorBidi" w:cstheme="majorBidi"/>
          <w:sz w:val="28"/>
          <w:szCs w:val="28"/>
        </w:rPr>
      </w:pPr>
      <w:r w:rsidRPr="00113DE5">
        <w:rPr>
          <w:rFonts w:asciiTheme="majorBidi" w:eastAsia="Times New Roman" w:hAnsiTheme="majorBidi" w:cstheme="majorBidi"/>
          <w:b/>
          <w:bCs/>
          <w:sz w:val="28"/>
          <w:szCs w:val="28"/>
        </w:rPr>
        <w:t xml:space="preserve"># Enterotoxaemia:  </w:t>
      </w:r>
      <w:r w:rsidRPr="00113DE5">
        <w:rPr>
          <w:rFonts w:asciiTheme="majorBidi" w:eastAsia="Times New Roman" w:hAnsiTheme="majorBidi" w:cstheme="majorBidi"/>
          <w:sz w:val="28"/>
          <w:szCs w:val="28"/>
        </w:rPr>
        <w:t>smear from intestinal surface with gram stain to see the high number of bacteria.</w:t>
      </w:r>
    </w:p>
    <w:p w:rsidR="00F012AF" w:rsidRPr="00113DE5" w:rsidRDefault="00F012AF" w:rsidP="008E72F3">
      <w:pPr>
        <w:pStyle w:val="ListParagraph"/>
        <w:ind w:left="1080"/>
        <w:jc w:val="both"/>
        <w:rPr>
          <w:rFonts w:asciiTheme="majorBidi" w:eastAsia="Times New Roman" w:hAnsiTheme="majorBidi" w:cstheme="majorBidi"/>
          <w:sz w:val="28"/>
          <w:szCs w:val="28"/>
        </w:rPr>
      </w:pPr>
      <w:r w:rsidRPr="00113DE5">
        <w:rPr>
          <w:rFonts w:asciiTheme="majorBidi" w:eastAsia="Times New Roman" w:hAnsiTheme="majorBidi" w:cstheme="majorBidi"/>
          <w:b/>
          <w:bCs/>
          <w:sz w:val="28"/>
          <w:szCs w:val="28"/>
        </w:rPr>
        <w:t>#Blood smear:</w:t>
      </w:r>
      <w:r w:rsidRPr="00113DE5">
        <w:rPr>
          <w:rFonts w:asciiTheme="majorBidi" w:eastAsia="Times New Roman" w:hAnsiTheme="majorBidi" w:cstheme="majorBidi"/>
          <w:sz w:val="28"/>
          <w:szCs w:val="28"/>
        </w:rPr>
        <w:t xml:space="preserve"> in suspected case of acute cholera, staining the blood smear with methylene blue or with gram stain to see the double polar bacteria.  </w:t>
      </w:r>
    </w:p>
    <w:p w:rsidR="00F012AF" w:rsidRPr="00113DE5" w:rsidRDefault="00F012AF" w:rsidP="008E72F3">
      <w:pPr>
        <w:pStyle w:val="ListParagraph"/>
        <w:ind w:left="1080"/>
        <w:jc w:val="both"/>
        <w:rPr>
          <w:rFonts w:asciiTheme="majorBidi" w:eastAsia="Times New Roman" w:hAnsiTheme="majorBidi" w:cstheme="majorBidi"/>
          <w:sz w:val="28"/>
          <w:szCs w:val="28"/>
        </w:rPr>
      </w:pPr>
    </w:p>
    <w:p w:rsidR="00F012AF" w:rsidRPr="00113DE5" w:rsidRDefault="00F012AF" w:rsidP="00F012AF">
      <w:pPr>
        <w:pStyle w:val="ListParagraph"/>
        <w:numPr>
          <w:ilvl w:val="0"/>
          <w:numId w:val="1"/>
        </w:numPr>
        <w:jc w:val="both"/>
        <w:rPr>
          <w:rFonts w:asciiTheme="majorBidi" w:eastAsia="Times New Roman" w:hAnsiTheme="majorBidi" w:cstheme="majorBidi"/>
          <w:b/>
          <w:bCs/>
          <w:sz w:val="28"/>
          <w:szCs w:val="28"/>
        </w:rPr>
      </w:pPr>
      <w:r w:rsidRPr="00113DE5">
        <w:rPr>
          <w:rFonts w:asciiTheme="majorBidi" w:eastAsia="Times New Roman" w:hAnsiTheme="majorBidi" w:cstheme="majorBidi"/>
          <w:b/>
          <w:bCs/>
        </w:rPr>
        <w:t>Impression smear</w:t>
      </w:r>
      <w:r w:rsidRPr="00113DE5">
        <w:rPr>
          <w:rFonts w:asciiTheme="majorBidi" w:eastAsia="Times New Roman" w:hAnsiTheme="majorBidi" w:cstheme="majorBidi"/>
          <w:sz w:val="28"/>
          <w:szCs w:val="28"/>
        </w:rPr>
        <w:t xml:space="preserve">: </w:t>
      </w:r>
      <w:r w:rsidR="008E72F3" w:rsidRPr="00113DE5">
        <w:rPr>
          <w:rFonts w:asciiTheme="majorBidi" w:eastAsia="Times New Roman" w:hAnsiTheme="majorBidi" w:cstheme="majorBidi"/>
          <w:b/>
          <w:bCs/>
          <w:sz w:val="28"/>
          <w:szCs w:val="28"/>
        </w:rPr>
        <w:t xml:space="preserve"> </w:t>
      </w:r>
    </w:p>
    <w:p w:rsidR="00151D2A" w:rsidRDefault="00F012AF" w:rsidP="00113DE5">
      <w:pPr>
        <w:pStyle w:val="ListParagraph"/>
        <w:jc w:val="both"/>
        <w:rPr>
          <w:rFonts w:asciiTheme="majorBidi" w:eastAsia="Times New Roman" w:hAnsiTheme="majorBidi" w:cstheme="majorBidi"/>
          <w:sz w:val="28"/>
          <w:szCs w:val="28"/>
        </w:rPr>
      </w:pPr>
      <w:r w:rsidRPr="00113DE5">
        <w:rPr>
          <w:rFonts w:asciiTheme="majorBidi" w:eastAsia="Times New Roman" w:hAnsiTheme="majorBidi" w:cstheme="majorBidi"/>
          <w:sz w:val="28"/>
          <w:szCs w:val="28"/>
        </w:rPr>
        <w:t xml:space="preserve">Impression smear with the sterilized slide can be taken from internal organ after incising the affected organ and making smear </w:t>
      </w:r>
      <w:r w:rsidR="00DB155A" w:rsidRPr="00113DE5">
        <w:rPr>
          <w:rFonts w:asciiTheme="majorBidi" w:eastAsia="Times New Roman" w:hAnsiTheme="majorBidi" w:cstheme="majorBidi"/>
          <w:sz w:val="28"/>
          <w:szCs w:val="28"/>
        </w:rPr>
        <w:t xml:space="preserve">from the inside surface the smear is left for </w:t>
      </w:r>
      <w:r w:rsidR="00F03D03" w:rsidRPr="00113DE5">
        <w:rPr>
          <w:rFonts w:asciiTheme="majorBidi" w:eastAsia="Times New Roman" w:hAnsiTheme="majorBidi" w:cstheme="majorBidi"/>
          <w:sz w:val="28"/>
          <w:szCs w:val="28"/>
        </w:rPr>
        <w:t>drying</w:t>
      </w:r>
      <w:r w:rsidR="00DB155A" w:rsidRPr="00113DE5">
        <w:rPr>
          <w:rFonts w:asciiTheme="majorBidi" w:eastAsia="Times New Roman" w:hAnsiTheme="majorBidi" w:cstheme="majorBidi"/>
          <w:sz w:val="28"/>
          <w:szCs w:val="28"/>
        </w:rPr>
        <w:t xml:space="preserve"> by room air then stain.</w:t>
      </w:r>
    </w:p>
    <w:p w:rsidR="00113DE5" w:rsidRPr="00113DE5" w:rsidRDefault="00113DE5" w:rsidP="00113DE5">
      <w:pPr>
        <w:pStyle w:val="ListParagraph"/>
        <w:jc w:val="both"/>
        <w:rPr>
          <w:rFonts w:asciiTheme="majorBidi" w:eastAsia="Times New Roman" w:hAnsiTheme="majorBidi" w:cstheme="majorBidi"/>
          <w:sz w:val="28"/>
          <w:szCs w:val="28"/>
        </w:rPr>
      </w:pPr>
    </w:p>
    <w:p w:rsidR="00113DE5" w:rsidRPr="00113DE5" w:rsidRDefault="00DB155A" w:rsidP="00113DE5">
      <w:pPr>
        <w:pStyle w:val="ListParagraph"/>
        <w:numPr>
          <w:ilvl w:val="0"/>
          <w:numId w:val="1"/>
        </w:numPr>
        <w:jc w:val="both"/>
        <w:rPr>
          <w:rFonts w:asciiTheme="majorBidi" w:eastAsia="Times New Roman" w:hAnsiTheme="majorBidi" w:cstheme="majorBidi"/>
          <w:b/>
          <w:bCs/>
          <w:sz w:val="28"/>
          <w:szCs w:val="28"/>
        </w:rPr>
      </w:pPr>
      <w:r w:rsidRPr="00113DE5">
        <w:rPr>
          <w:rFonts w:asciiTheme="majorBidi" w:eastAsia="Times New Roman" w:hAnsiTheme="majorBidi" w:cstheme="majorBidi"/>
          <w:b/>
          <w:bCs/>
        </w:rPr>
        <w:t>Bacterial culture:</w:t>
      </w:r>
    </w:p>
    <w:p w:rsidR="00F03D03" w:rsidRPr="00113DE5" w:rsidRDefault="00DB155A" w:rsidP="00DB155A">
      <w:pPr>
        <w:pStyle w:val="ListParagraph"/>
        <w:jc w:val="both"/>
        <w:rPr>
          <w:rFonts w:asciiTheme="majorBidi" w:eastAsia="Times New Roman" w:hAnsiTheme="majorBidi" w:cstheme="majorBidi"/>
          <w:b/>
          <w:bCs/>
        </w:rPr>
      </w:pPr>
      <w:r w:rsidRPr="00113DE5">
        <w:rPr>
          <w:rFonts w:asciiTheme="majorBidi" w:eastAsia="Times New Roman" w:hAnsiTheme="majorBidi" w:cstheme="majorBidi"/>
          <w:sz w:val="28"/>
          <w:szCs w:val="28"/>
        </w:rPr>
        <w:t>They can be making from unexposed surface of the viscera without searing the surface</w:t>
      </w:r>
      <w:r w:rsidR="00F03D03" w:rsidRPr="00113DE5">
        <w:rPr>
          <w:rFonts w:asciiTheme="majorBidi" w:eastAsia="Times New Roman" w:hAnsiTheme="majorBidi" w:cstheme="majorBidi"/>
          <w:sz w:val="28"/>
          <w:szCs w:val="28"/>
        </w:rPr>
        <w:t xml:space="preserve">. If the contamination has </w:t>
      </w:r>
      <w:r w:rsidR="008E7B67" w:rsidRPr="00113DE5">
        <w:rPr>
          <w:rFonts w:asciiTheme="majorBidi" w:eastAsia="Times New Roman" w:hAnsiTheme="majorBidi" w:cstheme="majorBidi"/>
          <w:sz w:val="28"/>
          <w:szCs w:val="28"/>
        </w:rPr>
        <w:t>occur</w:t>
      </w:r>
      <w:r w:rsidR="00F03D03" w:rsidRPr="00113DE5">
        <w:rPr>
          <w:rFonts w:asciiTheme="majorBidi" w:eastAsia="Times New Roman" w:hAnsiTheme="majorBidi" w:cstheme="majorBidi"/>
          <w:sz w:val="28"/>
          <w:szCs w:val="28"/>
        </w:rPr>
        <w:t xml:space="preserve"> on the surface of the organ should be seared with hot iron </w:t>
      </w:r>
      <w:r w:rsidR="008E7B67" w:rsidRPr="00113DE5">
        <w:rPr>
          <w:rFonts w:asciiTheme="majorBidi" w:eastAsia="Times New Roman" w:hAnsiTheme="majorBidi" w:cstheme="majorBidi"/>
          <w:sz w:val="28"/>
          <w:szCs w:val="28"/>
        </w:rPr>
        <w:t>before</w:t>
      </w:r>
      <w:r w:rsidR="00F03D03" w:rsidRPr="00113DE5">
        <w:rPr>
          <w:rFonts w:asciiTheme="majorBidi" w:eastAsia="Times New Roman" w:hAnsiTheme="majorBidi" w:cstheme="majorBidi"/>
          <w:sz w:val="28"/>
          <w:szCs w:val="28"/>
        </w:rPr>
        <w:t xml:space="preserve"> inserting the sterile culture loop. </w:t>
      </w:r>
      <w:r w:rsidRPr="00113DE5">
        <w:rPr>
          <w:rFonts w:asciiTheme="majorBidi" w:eastAsia="Times New Roman" w:hAnsiTheme="majorBidi" w:cstheme="majorBidi"/>
          <w:b/>
          <w:bCs/>
        </w:rPr>
        <w:t xml:space="preserve"> </w:t>
      </w:r>
    </w:p>
    <w:p w:rsidR="008E7B67" w:rsidRPr="00113DE5" w:rsidRDefault="00F03D03" w:rsidP="00DB155A">
      <w:pPr>
        <w:pStyle w:val="ListParagraph"/>
        <w:jc w:val="both"/>
        <w:rPr>
          <w:rFonts w:asciiTheme="majorBidi" w:eastAsia="Times New Roman" w:hAnsiTheme="majorBidi" w:cstheme="majorBidi"/>
          <w:sz w:val="28"/>
          <w:szCs w:val="28"/>
        </w:rPr>
      </w:pPr>
      <w:r w:rsidRPr="00113DE5">
        <w:rPr>
          <w:rFonts w:asciiTheme="majorBidi" w:eastAsia="Times New Roman" w:hAnsiTheme="majorBidi" w:cstheme="majorBidi"/>
          <w:b/>
          <w:bCs/>
        </w:rPr>
        <w:lastRenderedPageBreak/>
        <w:t xml:space="preserve"> Example: </w:t>
      </w:r>
      <w:r w:rsidR="008E72F3" w:rsidRPr="00113DE5">
        <w:rPr>
          <w:rFonts w:asciiTheme="majorBidi" w:eastAsia="Times New Roman" w:hAnsiTheme="majorBidi" w:cstheme="majorBidi"/>
          <w:b/>
          <w:bCs/>
          <w:sz w:val="28"/>
          <w:szCs w:val="28"/>
        </w:rPr>
        <w:t xml:space="preserve">  </w:t>
      </w:r>
      <w:r w:rsidRPr="00113DE5">
        <w:rPr>
          <w:rFonts w:asciiTheme="majorBidi" w:eastAsia="Times New Roman" w:hAnsiTheme="majorBidi" w:cstheme="majorBidi"/>
          <w:sz w:val="28"/>
          <w:szCs w:val="28"/>
        </w:rPr>
        <w:t xml:space="preserve">definitive diagnosis of salmonellosis and E-coli </w:t>
      </w:r>
      <w:r w:rsidR="008E7B67" w:rsidRPr="00113DE5">
        <w:rPr>
          <w:rFonts w:asciiTheme="majorBidi" w:eastAsia="Times New Roman" w:hAnsiTheme="majorBidi" w:cstheme="majorBidi"/>
          <w:sz w:val="28"/>
          <w:szCs w:val="28"/>
        </w:rPr>
        <w:t>are made by cutting the specimens from the infected organs (egg, death chicks) on the specific agar.</w:t>
      </w:r>
    </w:p>
    <w:p w:rsidR="008E7B67" w:rsidRPr="00113DE5" w:rsidRDefault="008E7B67" w:rsidP="00DB155A">
      <w:pPr>
        <w:pStyle w:val="ListParagraph"/>
        <w:jc w:val="both"/>
        <w:rPr>
          <w:rFonts w:asciiTheme="majorBidi" w:eastAsia="Times New Roman" w:hAnsiTheme="majorBidi" w:cstheme="majorBidi"/>
          <w:sz w:val="28"/>
          <w:szCs w:val="28"/>
        </w:rPr>
      </w:pPr>
    </w:p>
    <w:p w:rsidR="008E7B67" w:rsidRPr="00113DE5" w:rsidRDefault="008E7B67" w:rsidP="008E7B67">
      <w:pPr>
        <w:pStyle w:val="ListParagraph"/>
        <w:numPr>
          <w:ilvl w:val="0"/>
          <w:numId w:val="1"/>
        </w:numPr>
        <w:jc w:val="both"/>
        <w:rPr>
          <w:rFonts w:asciiTheme="majorBidi" w:eastAsia="Times New Roman" w:hAnsiTheme="majorBidi" w:cstheme="majorBidi"/>
          <w:b/>
          <w:bCs/>
        </w:rPr>
      </w:pPr>
      <w:r w:rsidRPr="00113DE5">
        <w:rPr>
          <w:rFonts w:asciiTheme="majorBidi" w:eastAsia="Times New Roman" w:hAnsiTheme="majorBidi" w:cstheme="majorBidi"/>
          <w:b/>
          <w:bCs/>
        </w:rPr>
        <w:t xml:space="preserve">Viral </w:t>
      </w:r>
      <w:r w:rsidR="009D6BFA" w:rsidRPr="00113DE5">
        <w:rPr>
          <w:rFonts w:asciiTheme="majorBidi" w:eastAsia="Times New Roman" w:hAnsiTheme="majorBidi" w:cstheme="majorBidi"/>
          <w:b/>
          <w:bCs/>
        </w:rPr>
        <w:t>isolation:</w:t>
      </w:r>
      <w:r w:rsidRPr="00113DE5">
        <w:rPr>
          <w:rFonts w:asciiTheme="majorBidi" w:eastAsia="Times New Roman" w:hAnsiTheme="majorBidi" w:cstheme="majorBidi"/>
          <w:b/>
          <w:bCs/>
          <w:sz w:val="28"/>
          <w:szCs w:val="28"/>
        </w:rPr>
        <w:t xml:space="preserve"> </w:t>
      </w:r>
      <w:r w:rsidRPr="00113DE5">
        <w:rPr>
          <w:rFonts w:asciiTheme="majorBidi" w:eastAsia="Times New Roman" w:hAnsiTheme="majorBidi" w:cstheme="majorBidi"/>
          <w:sz w:val="28"/>
          <w:szCs w:val="28"/>
        </w:rPr>
        <w:t>if a viral disease is suspected choosing the organs for isolation well depends on the suspected disease and appearance lesion</w:t>
      </w:r>
      <w:r w:rsidRPr="00113DE5">
        <w:rPr>
          <w:rFonts w:asciiTheme="majorBidi" w:eastAsia="Times New Roman" w:hAnsiTheme="majorBidi" w:cstheme="majorBidi"/>
        </w:rPr>
        <w:t>.</w:t>
      </w:r>
    </w:p>
    <w:p w:rsidR="00151D2A" w:rsidRPr="00113DE5" w:rsidRDefault="008E7B67" w:rsidP="00151D2A">
      <w:pPr>
        <w:pStyle w:val="ListParagraph"/>
        <w:jc w:val="both"/>
        <w:rPr>
          <w:rFonts w:asciiTheme="majorBidi" w:eastAsia="Times New Roman" w:hAnsiTheme="majorBidi" w:cstheme="majorBidi"/>
          <w:b/>
          <w:bCs/>
        </w:rPr>
      </w:pPr>
      <w:r w:rsidRPr="00113DE5">
        <w:rPr>
          <w:rFonts w:asciiTheme="majorBidi" w:eastAsia="Times New Roman" w:hAnsiTheme="majorBidi" w:cstheme="majorBidi"/>
          <w:b/>
          <w:bCs/>
        </w:rPr>
        <w:t>Steps for viral isolation:</w:t>
      </w:r>
    </w:p>
    <w:p w:rsidR="008E7B67" w:rsidRPr="00113DE5" w:rsidRDefault="008E7B67" w:rsidP="00D24741">
      <w:pPr>
        <w:pStyle w:val="ListParagraph"/>
        <w:numPr>
          <w:ilvl w:val="0"/>
          <w:numId w:val="3"/>
        </w:numPr>
        <w:jc w:val="both"/>
        <w:rPr>
          <w:rFonts w:asciiTheme="majorBidi" w:eastAsia="Times New Roman" w:hAnsiTheme="majorBidi" w:cstheme="majorBidi"/>
          <w:b/>
          <w:bCs/>
        </w:rPr>
      </w:pPr>
      <w:r w:rsidRPr="00113DE5">
        <w:rPr>
          <w:rFonts w:asciiTheme="majorBidi" w:eastAsia="Times New Roman" w:hAnsiTheme="majorBidi" w:cstheme="majorBidi"/>
          <w:sz w:val="28"/>
          <w:szCs w:val="28"/>
        </w:rPr>
        <w:t>Remove the affected organ from the body.</w:t>
      </w:r>
    </w:p>
    <w:p w:rsidR="008E72F3" w:rsidRPr="00113DE5" w:rsidRDefault="008E7B67" w:rsidP="008E7B67">
      <w:pPr>
        <w:pStyle w:val="ListParagraph"/>
        <w:numPr>
          <w:ilvl w:val="0"/>
          <w:numId w:val="3"/>
        </w:numPr>
        <w:jc w:val="both"/>
        <w:rPr>
          <w:rFonts w:asciiTheme="majorBidi" w:eastAsia="Times New Roman" w:hAnsiTheme="majorBidi" w:cstheme="majorBidi"/>
          <w:b/>
          <w:bCs/>
        </w:rPr>
      </w:pPr>
      <w:r w:rsidRPr="00113DE5">
        <w:rPr>
          <w:rFonts w:asciiTheme="majorBidi" w:eastAsia="Times New Roman" w:hAnsiTheme="majorBidi" w:cstheme="majorBidi"/>
          <w:sz w:val="28"/>
          <w:szCs w:val="28"/>
        </w:rPr>
        <w:t xml:space="preserve">Transfer to a sterile mortar or pestle </w:t>
      </w:r>
      <w:r w:rsidRPr="00113DE5">
        <w:rPr>
          <w:rFonts w:asciiTheme="majorBidi" w:eastAsia="Times New Roman" w:hAnsiTheme="majorBidi" w:cstheme="majorBidi"/>
        </w:rPr>
        <w:t xml:space="preserve">for grinding. </w:t>
      </w:r>
    </w:p>
    <w:p w:rsidR="008E7B67" w:rsidRPr="00113DE5" w:rsidRDefault="008E7B67" w:rsidP="008E7B67">
      <w:pPr>
        <w:pStyle w:val="ListParagraph"/>
        <w:numPr>
          <w:ilvl w:val="0"/>
          <w:numId w:val="3"/>
        </w:numPr>
        <w:jc w:val="both"/>
        <w:rPr>
          <w:rFonts w:asciiTheme="majorBidi" w:eastAsia="Times New Roman" w:hAnsiTheme="majorBidi" w:cstheme="majorBidi"/>
          <w:sz w:val="28"/>
          <w:szCs w:val="28"/>
        </w:rPr>
      </w:pPr>
      <w:proofErr w:type="gramStart"/>
      <w:r w:rsidRPr="00113DE5">
        <w:rPr>
          <w:rFonts w:asciiTheme="majorBidi" w:eastAsia="Times New Roman" w:hAnsiTheme="majorBidi" w:cstheme="majorBidi"/>
          <w:sz w:val="28"/>
          <w:szCs w:val="28"/>
        </w:rPr>
        <w:t>grinding</w:t>
      </w:r>
      <w:proofErr w:type="gramEnd"/>
      <w:r w:rsidRPr="00113DE5">
        <w:rPr>
          <w:rFonts w:asciiTheme="majorBidi" w:eastAsia="Times New Roman" w:hAnsiTheme="majorBidi" w:cstheme="majorBidi"/>
          <w:sz w:val="28"/>
          <w:szCs w:val="28"/>
        </w:rPr>
        <w:t xml:space="preserve"> is </w:t>
      </w:r>
      <w:r w:rsidR="009D6BFA" w:rsidRPr="00113DE5">
        <w:rPr>
          <w:rFonts w:asciiTheme="majorBidi" w:eastAsia="Times New Roman" w:hAnsiTheme="majorBidi" w:cstheme="majorBidi"/>
          <w:sz w:val="28"/>
          <w:szCs w:val="28"/>
        </w:rPr>
        <w:t>fascinated</w:t>
      </w:r>
      <w:r w:rsidRPr="00113DE5">
        <w:rPr>
          <w:rFonts w:asciiTheme="majorBidi" w:eastAsia="Times New Roman" w:hAnsiTheme="majorBidi" w:cstheme="majorBidi"/>
          <w:sz w:val="28"/>
          <w:szCs w:val="28"/>
        </w:rPr>
        <w:t xml:space="preserve"> by adding </w:t>
      </w:r>
      <w:r w:rsidRPr="00113DE5">
        <w:rPr>
          <w:rFonts w:asciiTheme="majorBidi" w:eastAsia="Times New Roman" w:hAnsiTheme="majorBidi" w:cstheme="majorBidi"/>
        </w:rPr>
        <w:t>a</w:t>
      </w:r>
      <w:r w:rsidRPr="00113DE5">
        <w:rPr>
          <w:rFonts w:asciiTheme="majorBidi" w:eastAsia="Times New Roman" w:hAnsiTheme="majorBidi" w:cstheme="majorBidi"/>
          <w:sz w:val="24"/>
          <w:szCs w:val="24"/>
        </w:rPr>
        <w:t xml:space="preserve"> </w:t>
      </w:r>
      <w:r w:rsidR="009D6BFA" w:rsidRPr="00113DE5">
        <w:rPr>
          <w:rFonts w:asciiTheme="majorBidi" w:eastAsia="Times New Roman" w:hAnsiTheme="majorBidi" w:cstheme="majorBidi"/>
          <w:sz w:val="24"/>
          <w:szCs w:val="24"/>
        </w:rPr>
        <w:t>p</w:t>
      </w:r>
      <w:r w:rsidR="009D6BFA" w:rsidRPr="00113DE5">
        <w:rPr>
          <w:rFonts w:asciiTheme="majorBidi" w:eastAsia="Times New Roman" w:hAnsiTheme="majorBidi" w:cstheme="majorBidi"/>
          <w:sz w:val="28"/>
          <w:szCs w:val="28"/>
        </w:rPr>
        <w:t>ortion sterile sand to the mortar contains</w:t>
      </w:r>
      <w:r w:rsidR="00151D2A" w:rsidRPr="00113DE5">
        <w:rPr>
          <w:rFonts w:asciiTheme="majorBidi" w:eastAsia="Times New Roman" w:hAnsiTheme="majorBidi" w:cstheme="majorBidi"/>
          <w:sz w:val="28"/>
          <w:szCs w:val="28"/>
        </w:rPr>
        <w:t>.</w:t>
      </w:r>
    </w:p>
    <w:p w:rsidR="00151D2A" w:rsidRPr="00113DE5" w:rsidRDefault="00D24741" w:rsidP="00113DE5">
      <w:pPr>
        <w:pStyle w:val="ListParagraph"/>
        <w:numPr>
          <w:ilvl w:val="0"/>
          <w:numId w:val="3"/>
        </w:numPr>
        <w:jc w:val="both"/>
        <w:rPr>
          <w:rFonts w:asciiTheme="majorBidi" w:eastAsia="Times New Roman" w:hAnsiTheme="majorBidi" w:cstheme="majorBidi"/>
          <w:sz w:val="28"/>
          <w:szCs w:val="28"/>
        </w:rPr>
      </w:pPr>
      <w:r w:rsidRPr="00113DE5">
        <w:rPr>
          <w:rFonts w:asciiTheme="majorBidi" w:eastAsia="Times New Roman" w:hAnsiTheme="majorBidi" w:cstheme="majorBidi"/>
          <w:sz w:val="28"/>
          <w:szCs w:val="28"/>
        </w:rPr>
        <w:t>Then</w:t>
      </w:r>
      <w:r w:rsidR="009D6BFA" w:rsidRPr="00113DE5">
        <w:rPr>
          <w:rFonts w:asciiTheme="majorBidi" w:eastAsia="Times New Roman" w:hAnsiTheme="majorBidi" w:cstheme="majorBidi"/>
          <w:sz w:val="28"/>
          <w:szCs w:val="28"/>
        </w:rPr>
        <w:t xml:space="preserve"> the ground tissue transfer to sterile cover centrifuge tube and spam at low speed to prevent a super Nate for nutrient mediator experimental bird inoculation.</w:t>
      </w:r>
    </w:p>
    <w:p w:rsidR="00113DE5" w:rsidRDefault="009D6BFA" w:rsidP="00113DE5">
      <w:pPr>
        <w:pStyle w:val="ListParagraph"/>
        <w:ind w:left="1080"/>
        <w:jc w:val="both"/>
        <w:rPr>
          <w:rFonts w:asciiTheme="majorBidi" w:eastAsia="Times New Roman" w:hAnsiTheme="majorBidi" w:cstheme="majorBidi"/>
          <w:sz w:val="28"/>
          <w:szCs w:val="28"/>
        </w:rPr>
      </w:pPr>
      <w:r w:rsidRPr="00113DE5">
        <w:rPr>
          <w:rFonts w:asciiTheme="majorBidi" w:eastAsia="Times New Roman" w:hAnsiTheme="majorBidi" w:cstheme="majorBidi"/>
          <w:sz w:val="28"/>
          <w:szCs w:val="28"/>
        </w:rPr>
        <w:t xml:space="preserve"># </w:t>
      </w:r>
      <w:proofErr w:type="gramStart"/>
      <w:r w:rsidR="00D24741" w:rsidRPr="00113DE5">
        <w:rPr>
          <w:rFonts w:asciiTheme="majorBidi" w:eastAsia="Times New Roman" w:hAnsiTheme="majorBidi" w:cstheme="majorBidi"/>
          <w:sz w:val="28"/>
          <w:szCs w:val="28"/>
        </w:rPr>
        <w:t>For</w:t>
      </w:r>
      <w:proofErr w:type="gramEnd"/>
      <w:r w:rsidRPr="00113DE5">
        <w:rPr>
          <w:rFonts w:asciiTheme="majorBidi" w:eastAsia="Times New Roman" w:hAnsiTheme="majorBidi" w:cstheme="majorBidi"/>
          <w:sz w:val="28"/>
          <w:szCs w:val="28"/>
        </w:rPr>
        <w:t xml:space="preserve"> example Mark disease, Newcastle </w:t>
      </w:r>
      <w:r w:rsidR="00293E49" w:rsidRPr="00113DE5">
        <w:rPr>
          <w:rFonts w:asciiTheme="majorBidi" w:eastAsia="Times New Roman" w:hAnsiTheme="majorBidi" w:cstheme="majorBidi"/>
          <w:sz w:val="28"/>
          <w:szCs w:val="28"/>
        </w:rPr>
        <w:t>disease. Infectious</w:t>
      </w:r>
      <w:r w:rsidRPr="00113DE5">
        <w:rPr>
          <w:rFonts w:asciiTheme="majorBidi" w:eastAsia="Times New Roman" w:hAnsiTheme="majorBidi" w:cstheme="majorBidi"/>
          <w:sz w:val="28"/>
          <w:szCs w:val="28"/>
        </w:rPr>
        <w:t xml:space="preserve"> bronchitis</w:t>
      </w:r>
    </w:p>
    <w:p w:rsidR="009D6BFA" w:rsidRPr="00113DE5" w:rsidRDefault="009D6BFA" w:rsidP="00113DE5">
      <w:pPr>
        <w:pStyle w:val="ListParagraph"/>
        <w:ind w:left="1080"/>
        <w:jc w:val="both"/>
        <w:rPr>
          <w:rFonts w:asciiTheme="majorBidi" w:eastAsia="Times New Roman" w:hAnsiTheme="majorBidi" w:cstheme="majorBidi"/>
          <w:sz w:val="28"/>
          <w:szCs w:val="28"/>
        </w:rPr>
      </w:pPr>
      <w:r w:rsidRPr="00113DE5">
        <w:rPr>
          <w:rFonts w:asciiTheme="majorBidi" w:eastAsia="Times New Roman" w:hAnsiTheme="majorBidi" w:cstheme="majorBidi"/>
          <w:sz w:val="28"/>
          <w:szCs w:val="28"/>
        </w:rPr>
        <w:t xml:space="preserve"> </w:t>
      </w:r>
    </w:p>
    <w:p w:rsidR="00D24741" w:rsidRPr="00113DE5" w:rsidRDefault="00D24741" w:rsidP="00D24741">
      <w:pPr>
        <w:pStyle w:val="ListParagraph"/>
        <w:numPr>
          <w:ilvl w:val="0"/>
          <w:numId w:val="1"/>
        </w:numPr>
        <w:jc w:val="both"/>
        <w:rPr>
          <w:rFonts w:asciiTheme="majorBidi" w:eastAsia="Times New Roman" w:hAnsiTheme="majorBidi" w:cstheme="majorBidi"/>
          <w:b/>
          <w:bCs/>
        </w:rPr>
      </w:pPr>
      <w:r w:rsidRPr="00113DE5">
        <w:rPr>
          <w:rFonts w:asciiTheme="majorBidi" w:eastAsia="Times New Roman" w:hAnsiTheme="majorBidi" w:cstheme="majorBidi"/>
          <w:b/>
          <w:bCs/>
        </w:rPr>
        <w:t>Serological test :</w:t>
      </w:r>
    </w:p>
    <w:p w:rsidR="00151D2A" w:rsidRPr="00113DE5" w:rsidRDefault="00293E49" w:rsidP="00113DE5">
      <w:pPr>
        <w:jc w:val="both"/>
        <w:rPr>
          <w:rFonts w:ascii="Proxima Nova" w:hAnsi="Proxima Nova" w:cs="Arial"/>
          <w:color w:val="231F20"/>
          <w:sz w:val="30"/>
          <w:szCs w:val="28"/>
        </w:rPr>
      </w:pPr>
      <w:r w:rsidRPr="00113DE5">
        <w:rPr>
          <w:rFonts w:ascii="Proxima Nova" w:hAnsi="Proxima Nova" w:cs="Arial"/>
          <w:color w:val="231F20"/>
          <w:sz w:val="30"/>
          <w:szCs w:val="28"/>
        </w:rPr>
        <w:t>Serologic tests are blood tests that look for antibodies in blood. They can involve a number of laboratory techniques. Different types of serologic tests can diagnose various disease conditions. The process for having the test is the same regardless of which technique the laboratory uses during serologic test</w:t>
      </w:r>
      <w:r w:rsidR="00AC14B2" w:rsidRPr="00113DE5">
        <w:rPr>
          <w:rFonts w:ascii="Proxima Nova" w:hAnsi="Proxima Nova" w:cs="Arial"/>
          <w:color w:val="231F20"/>
          <w:sz w:val="30"/>
          <w:szCs w:val="28"/>
        </w:rPr>
        <w:t>ing.</w:t>
      </w:r>
    </w:p>
    <w:p w:rsidR="00151D2A" w:rsidRPr="00113DE5" w:rsidRDefault="00D51EC8" w:rsidP="00151D2A">
      <w:pPr>
        <w:jc w:val="both"/>
        <w:rPr>
          <w:rFonts w:ascii="Proxima Nova" w:hAnsi="Proxima Nova" w:cs="Arial"/>
          <w:b/>
          <w:bCs/>
          <w:color w:val="231F20"/>
          <w:sz w:val="30"/>
          <w:szCs w:val="28"/>
        </w:rPr>
      </w:pPr>
      <w:r w:rsidRPr="00113DE5">
        <w:rPr>
          <w:rFonts w:ascii="Proxima Nova" w:hAnsi="Proxima Nova" w:cs="Arial"/>
          <w:b/>
          <w:bCs/>
          <w:color w:val="231F20"/>
          <w:sz w:val="30"/>
          <w:szCs w:val="28"/>
        </w:rPr>
        <w:t xml:space="preserve">The following have same important serological test:  </w:t>
      </w:r>
    </w:p>
    <w:p w:rsidR="00D51EC8" w:rsidRPr="00113DE5" w:rsidRDefault="00D51EC8" w:rsidP="00D51EC8">
      <w:pPr>
        <w:pStyle w:val="ListParagraph"/>
        <w:numPr>
          <w:ilvl w:val="0"/>
          <w:numId w:val="4"/>
        </w:numPr>
        <w:jc w:val="both"/>
        <w:rPr>
          <w:rFonts w:ascii="Proxima Nova" w:hAnsi="Proxima Nova" w:cs="Arial"/>
          <w:color w:val="231F20"/>
          <w:sz w:val="30"/>
          <w:szCs w:val="28"/>
        </w:rPr>
      </w:pPr>
      <w:r w:rsidRPr="00113DE5">
        <w:rPr>
          <w:rFonts w:ascii="Proxima Nova" w:hAnsi="Proxima Nova" w:cs="Arial"/>
          <w:color w:val="231F20"/>
          <w:sz w:val="30"/>
          <w:szCs w:val="28"/>
        </w:rPr>
        <w:t xml:space="preserve"> </w:t>
      </w:r>
      <w:proofErr w:type="spellStart"/>
      <w:r w:rsidRPr="00113DE5">
        <w:rPr>
          <w:rFonts w:ascii="Proxima Nova" w:hAnsi="Proxima Nova" w:cs="Arial"/>
          <w:color w:val="231F20"/>
          <w:sz w:val="30"/>
          <w:szCs w:val="28"/>
        </w:rPr>
        <w:t>Immuno</w:t>
      </w:r>
      <w:proofErr w:type="spellEnd"/>
      <w:r w:rsidRPr="00113DE5">
        <w:rPr>
          <w:rFonts w:ascii="Proxima Nova" w:hAnsi="Proxima Nova" w:cs="Arial"/>
          <w:color w:val="231F20"/>
          <w:sz w:val="30"/>
          <w:szCs w:val="28"/>
        </w:rPr>
        <w:t xml:space="preserve"> Fluorescent Antibody Technique (IFAT)</w:t>
      </w:r>
    </w:p>
    <w:p w:rsidR="00D51EC8" w:rsidRPr="00113DE5" w:rsidRDefault="00113DE5" w:rsidP="00113DE5">
      <w:pPr>
        <w:pStyle w:val="ListParagraph"/>
        <w:numPr>
          <w:ilvl w:val="0"/>
          <w:numId w:val="4"/>
        </w:numPr>
        <w:jc w:val="both"/>
        <w:rPr>
          <w:rFonts w:ascii="Proxima Nova" w:hAnsi="Proxima Nova" w:cs="Arial"/>
          <w:color w:val="231F20"/>
          <w:sz w:val="30"/>
          <w:szCs w:val="28"/>
        </w:rPr>
      </w:pPr>
      <w:proofErr w:type="spellStart"/>
      <w:r w:rsidRPr="00113DE5">
        <w:rPr>
          <w:rFonts w:ascii="Proxima Nova" w:hAnsi="Proxima Nova" w:cs="Arial"/>
          <w:color w:val="231F20"/>
          <w:sz w:val="30"/>
          <w:szCs w:val="28"/>
        </w:rPr>
        <w:t>Heam</w:t>
      </w:r>
      <w:proofErr w:type="spellEnd"/>
      <w:r w:rsidRPr="00113DE5">
        <w:rPr>
          <w:rFonts w:ascii="Proxima Nova" w:hAnsi="Proxima Nova" w:cs="Arial"/>
          <w:color w:val="231F20"/>
          <w:sz w:val="30"/>
          <w:szCs w:val="28"/>
        </w:rPr>
        <w:t xml:space="preserve"> a</w:t>
      </w:r>
      <w:r w:rsidR="00D51EC8" w:rsidRPr="00113DE5">
        <w:rPr>
          <w:rFonts w:ascii="Proxima Nova" w:hAnsi="Proxima Nova" w:cs="Arial"/>
          <w:color w:val="231F20"/>
          <w:sz w:val="30"/>
          <w:szCs w:val="28"/>
        </w:rPr>
        <w:t>gglutination test (</w:t>
      </w:r>
      <w:r w:rsidRPr="00113DE5">
        <w:rPr>
          <w:rFonts w:ascii="Proxima Nova" w:hAnsi="Proxima Nova" w:cs="Arial"/>
          <w:color w:val="231F20"/>
          <w:sz w:val="30"/>
          <w:szCs w:val="28"/>
        </w:rPr>
        <w:t>H</w:t>
      </w:r>
      <w:r w:rsidR="00D51EC8" w:rsidRPr="00113DE5">
        <w:rPr>
          <w:rFonts w:ascii="Proxima Nova" w:hAnsi="Proxima Nova" w:cs="Arial"/>
          <w:color w:val="231F20"/>
          <w:sz w:val="30"/>
          <w:szCs w:val="28"/>
        </w:rPr>
        <w:t>AT)</w:t>
      </w:r>
    </w:p>
    <w:p w:rsidR="00D51EC8" w:rsidRPr="00113DE5" w:rsidRDefault="00D51EC8" w:rsidP="00D51EC8">
      <w:pPr>
        <w:pStyle w:val="ListParagraph"/>
        <w:numPr>
          <w:ilvl w:val="0"/>
          <w:numId w:val="4"/>
        </w:numPr>
        <w:jc w:val="both"/>
        <w:rPr>
          <w:rFonts w:ascii="Proxima Nova" w:hAnsi="Proxima Nova" w:cs="Arial"/>
          <w:color w:val="231F20"/>
          <w:sz w:val="30"/>
          <w:szCs w:val="28"/>
        </w:rPr>
      </w:pPr>
      <w:r w:rsidRPr="00113DE5">
        <w:rPr>
          <w:rFonts w:ascii="Proxima Nova" w:hAnsi="Proxima Nova" w:cs="Arial"/>
          <w:color w:val="231F20"/>
          <w:sz w:val="30"/>
          <w:szCs w:val="28"/>
        </w:rPr>
        <w:t>Toxin anti toxin test (TAT)</w:t>
      </w:r>
    </w:p>
    <w:p w:rsidR="00D51EC8" w:rsidRPr="00113DE5" w:rsidRDefault="00D51EC8" w:rsidP="00D51EC8">
      <w:pPr>
        <w:pStyle w:val="ListParagraph"/>
        <w:numPr>
          <w:ilvl w:val="0"/>
          <w:numId w:val="4"/>
        </w:numPr>
        <w:jc w:val="both"/>
        <w:rPr>
          <w:rFonts w:ascii="Proxima Nova" w:hAnsi="Proxima Nova" w:cs="Arial"/>
          <w:color w:val="231F20"/>
          <w:sz w:val="30"/>
          <w:szCs w:val="28"/>
        </w:rPr>
      </w:pPr>
      <w:r w:rsidRPr="00113DE5">
        <w:rPr>
          <w:rFonts w:ascii="Proxima Nova" w:hAnsi="Proxima Nova" w:cs="Arial"/>
          <w:color w:val="231F20"/>
          <w:sz w:val="30"/>
          <w:szCs w:val="28"/>
        </w:rPr>
        <w:t xml:space="preserve">Enzyme- Linked </w:t>
      </w:r>
      <w:proofErr w:type="spellStart"/>
      <w:r w:rsidRPr="00113DE5">
        <w:rPr>
          <w:rFonts w:ascii="Proxima Nova" w:hAnsi="Proxima Nova" w:cs="Arial"/>
          <w:color w:val="231F20"/>
          <w:sz w:val="30"/>
          <w:szCs w:val="28"/>
        </w:rPr>
        <w:t>Immunosorbent</w:t>
      </w:r>
      <w:proofErr w:type="spellEnd"/>
      <w:r w:rsidRPr="00113DE5">
        <w:rPr>
          <w:rFonts w:ascii="Proxima Nova" w:hAnsi="Proxima Nova" w:cs="Arial"/>
          <w:color w:val="231F20"/>
          <w:sz w:val="30"/>
          <w:szCs w:val="28"/>
        </w:rPr>
        <w:t xml:space="preserve"> Assay (ELISA)</w:t>
      </w:r>
    </w:p>
    <w:p w:rsidR="00113DE5" w:rsidRPr="00113DE5" w:rsidRDefault="00D51EC8" w:rsidP="00D51EC8">
      <w:pPr>
        <w:pStyle w:val="ListParagraph"/>
        <w:numPr>
          <w:ilvl w:val="0"/>
          <w:numId w:val="4"/>
        </w:numPr>
        <w:jc w:val="both"/>
        <w:rPr>
          <w:rFonts w:ascii="Proxima Nova" w:hAnsi="Proxima Nova" w:cs="Arial"/>
          <w:color w:val="231F20"/>
          <w:sz w:val="30"/>
          <w:szCs w:val="28"/>
        </w:rPr>
      </w:pPr>
      <w:r w:rsidRPr="00113DE5">
        <w:rPr>
          <w:rFonts w:ascii="Proxima Nova" w:hAnsi="Proxima Nova" w:cs="Arial"/>
          <w:color w:val="231F20"/>
          <w:sz w:val="30"/>
          <w:szCs w:val="28"/>
        </w:rPr>
        <w:t>Polymerase Chain Reaction. (PCR)</w:t>
      </w:r>
    </w:p>
    <w:p w:rsidR="00113DE5" w:rsidRPr="00113DE5" w:rsidRDefault="00113DE5" w:rsidP="00113DE5">
      <w:pPr>
        <w:pStyle w:val="ListParagraph"/>
        <w:jc w:val="both"/>
        <w:rPr>
          <w:rFonts w:ascii="Proxima Nova" w:hAnsi="Proxima Nova" w:cs="Arial"/>
          <w:color w:val="231F20"/>
          <w:sz w:val="30"/>
          <w:szCs w:val="28"/>
        </w:rPr>
      </w:pPr>
    </w:p>
    <w:p w:rsidR="00113DE5" w:rsidRDefault="00113DE5" w:rsidP="00113DE5">
      <w:pPr>
        <w:spacing w:after="240" w:line="240" w:lineRule="auto"/>
        <w:jc w:val="both"/>
        <w:rPr>
          <w:rFonts w:asciiTheme="majorBidi" w:eastAsia="Times New Roman" w:hAnsiTheme="majorBidi" w:cstheme="majorBidi"/>
          <w:b/>
          <w:bCs/>
          <w:u w:val="single"/>
        </w:rPr>
      </w:pPr>
    </w:p>
    <w:p w:rsidR="00113DE5" w:rsidRPr="00113DE5" w:rsidRDefault="00113DE5" w:rsidP="00113DE5">
      <w:pPr>
        <w:spacing w:after="240" w:line="240" w:lineRule="auto"/>
        <w:jc w:val="both"/>
        <w:rPr>
          <w:rFonts w:asciiTheme="majorBidi" w:eastAsia="Times New Roman" w:hAnsiTheme="majorBidi" w:cstheme="majorBidi"/>
          <w:b/>
          <w:bCs/>
          <w:u w:val="single"/>
        </w:rPr>
      </w:pPr>
      <w:r w:rsidRPr="00113DE5">
        <w:rPr>
          <w:rFonts w:asciiTheme="majorBidi" w:eastAsia="Times New Roman" w:hAnsiTheme="majorBidi" w:cstheme="majorBidi"/>
          <w:b/>
          <w:bCs/>
          <w:u w:val="single"/>
        </w:rPr>
        <w:lastRenderedPageBreak/>
        <w:t>6-Sensitivity tests to antibiotics:</w:t>
      </w:r>
    </w:p>
    <w:p w:rsidR="00113DE5" w:rsidRPr="00113DE5" w:rsidRDefault="00113DE5" w:rsidP="00113DE5">
      <w:pPr>
        <w:spacing w:after="240" w:line="240" w:lineRule="auto"/>
        <w:jc w:val="both"/>
        <w:rPr>
          <w:rFonts w:asciiTheme="majorBidi" w:eastAsia="Times New Roman" w:hAnsiTheme="majorBidi" w:cstheme="majorBidi"/>
          <w:b/>
          <w:bCs/>
          <w:sz w:val="24"/>
          <w:szCs w:val="24"/>
        </w:rPr>
      </w:pPr>
      <w:r w:rsidRPr="00113DE5">
        <w:rPr>
          <w:rFonts w:asciiTheme="majorBidi" w:eastAsia="Times New Roman" w:hAnsiTheme="majorBidi" w:cstheme="majorBidi"/>
          <w:b/>
          <w:bCs/>
          <w:sz w:val="24"/>
          <w:szCs w:val="24"/>
        </w:rPr>
        <w:t>KIRBY-BAUER METHOD</w:t>
      </w:r>
    </w:p>
    <w:p w:rsidR="00113DE5" w:rsidRPr="00113DE5" w:rsidRDefault="00113DE5" w:rsidP="00113DE5">
      <w:pPr>
        <w:spacing w:before="100" w:beforeAutospacing="1" w:after="100" w:afterAutospacing="1" w:line="240" w:lineRule="auto"/>
        <w:jc w:val="both"/>
        <w:rPr>
          <w:rFonts w:asciiTheme="majorBidi" w:eastAsia="Times New Roman" w:hAnsiTheme="majorBidi" w:cstheme="majorBidi"/>
          <w:sz w:val="28"/>
          <w:szCs w:val="28"/>
        </w:rPr>
      </w:pPr>
      <w:r w:rsidRPr="00113DE5">
        <w:rPr>
          <w:rFonts w:asciiTheme="majorBidi" w:eastAsia="Times New Roman" w:hAnsiTheme="majorBidi" w:cstheme="majorBidi"/>
          <w:sz w:val="24"/>
          <w:szCs w:val="24"/>
        </w:rPr>
        <w:t xml:space="preserve">          </w:t>
      </w:r>
      <w:r w:rsidRPr="00113DE5">
        <w:rPr>
          <w:rFonts w:asciiTheme="majorBidi" w:eastAsia="Times New Roman" w:hAnsiTheme="majorBidi" w:cstheme="majorBidi"/>
          <w:sz w:val="28"/>
          <w:szCs w:val="28"/>
        </w:rPr>
        <w:t xml:space="preserve">The Kirby-Bauer test, known as the disk-diffusion method, is the most widely used antibiotic susceptibility test in determine what treatment of antibiotics should be used when treating an infection.  The organism will grow on the agar plate while the antibiotic “works” to inhibit the growth.  If the organism is susceptible to a specific antibiotic, there will be no growth around the disc containing the antibiotic.  Thus, a “zone of inhibition” can be observed and measured to determine the susceptibility to an antibiotic for that particular organism.  </w:t>
      </w:r>
    </w:p>
    <w:p w:rsidR="00113DE5" w:rsidRPr="00113DE5" w:rsidRDefault="00113DE5" w:rsidP="00113DE5">
      <w:pPr>
        <w:spacing w:after="0" w:line="240" w:lineRule="auto"/>
        <w:jc w:val="center"/>
        <w:rPr>
          <w:rFonts w:asciiTheme="majorBidi" w:eastAsia="Times New Roman" w:hAnsiTheme="majorBidi" w:cstheme="majorBidi"/>
          <w:sz w:val="24"/>
          <w:szCs w:val="24"/>
        </w:rPr>
      </w:pPr>
      <w:r w:rsidRPr="00113DE5">
        <w:rPr>
          <w:rFonts w:asciiTheme="majorBidi" w:eastAsia="Times New Roman" w:hAnsiTheme="majorBidi" w:cstheme="majorBidi"/>
          <w:noProof/>
          <w:sz w:val="24"/>
          <w:szCs w:val="24"/>
        </w:rPr>
        <w:drawing>
          <wp:inline distT="0" distB="0" distL="0" distR="0" wp14:anchorId="73E570A8" wp14:editId="441FE567">
            <wp:extent cx="4079631" cy="1549147"/>
            <wp:effectExtent l="0" t="0" r="0" b="0"/>
            <wp:docPr id="1" name="Picture 1" descr="kirby bauer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by bauer japan"/>
                    <pic:cNvPicPr>
                      <a:picLocks noChangeAspect="1" noChangeArrowheads="1"/>
                    </pic:cNvPicPr>
                  </pic:nvPicPr>
                  <pic:blipFill>
                    <a:blip r:embed="rId8" cstate="print"/>
                    <a:srcRect/>
                    <a:stretch>
                      <a:fillRect/>
                    </a:stretch>
                  </pic:blipFill>
                  <pic:spPr bwMode="auto">
                    <a:xfrm>
                      <a:off x="0" y="0"/>
                      <a:ext cx="4093273" cy="1554327"/>
                    </a:xfrm>
                    <a:prstGeom prst="rect">
                      <a:avLst/>
                    </a:prstGeom>
                    <a:noFill/>
                    <a:ln w="9525">
                      <a:noFill/>
                      <a:miter lim="800000"/>
                      <a:headEnd/>
                      <a:tailEnd/>
                    </a:ln>
                  </pic:spPr>
                </pic:pic>
              </a:graphicData>
            </a:graphic>
          </wp:inline>
        </w:drawing>
      </w:r>
      <w:r w:rsidRPr="00113DE5">
        <w:rPr>
          <w:rFonts w:asciiTheme="majorBidi" w:eastAsia="Times New Roman" w:hAnsiTheme="majorBidi" w:cstheme="majorBidi"/>
          <w:sz w:val="24"/>
          <w:szCs w:val="24"/>
        </w:rPr>
        <w:br/>
        <w:t>Equipment</w:t>
      </w:r>
      <w:r>
        <w:rPr>
          <w:rFonts w:asciiTheme="majorBidi" w:eastAsia="Times New Roman" w:hAnsiTheme="majorBidi" w:cstheme="majorBidi"/>
          <w:sz w:val="24"/>
          <w:szCs w:val="24"/>
        </w:rPr>
        <w:t xml:space="preserve"> used for Kirby-Bauer testing </w:t>
      </w:r>
      <w:r>
        <w:rPr>
          <w:rFonts w:asciiTheme="majorBidi" w:eastAsia="Times New Roman" w:hAnsiTheme="majorBidi" w:cstheme="majorBidi"/>
          <w:sz w:val="24"/>
          <w:szCs w:val="24"/>
        </w:rPr>
        <w:br/>
      </w:r>
    </w:p>
    <w:p w:rsidR="00113DE5" w:rsidRPr="00113DE5" w:rsidRDefault="00113DE5" w:rsidP="00113DE5">
      <w:pPr>
        <w:spacing w:after="0" w:line="240" w:lineRule="auto"/>
        <w:rPr>
          <w:rFonts w:ascii="Times New Roman" w:eastAsia="Times New Roman" w:hAnsi="Times New Roman" w:cs="Times New Roman"/>
          <w:sz w:val="24"/>
          <w:szCs w:val="24"/>
        </w:rPr>
      </w:pPr>
      <w:r w:rsidRPr="00113DE5">
        <w:rPr>
          <w:rFonts w:asciiTheme="majorBidi" w:eastAsia="Times New Roman" w:hAnsiTheme="majorBidi" w:cstheme="majorBidi"/>
          <w:sz w:val="24"/>
          <w:szCs w:val="24"/>
        </w:rPr>
        <w:br/>
      </w:r>
      <w:r w:rsidRPr="00113DE5">
        <w:rPr>
          <w:rFonts w:ascii="Times New Roman" w:eastAsia="Times New Roman" w:hAnsi="Times New Roman" w:cs="Times New Roman"/>
        </w:rPr>
        <w:t> How to prepare the samples: -</w:t>
      </w:r>
      <w:r w:rsidRPr="00113DE5">
        <w:rPr>
          <w:rFonts w:ascii="Times New Roman" w:eastAsia="Times New Roman" w:hAnsi="Times New Roman" w:cs="Times New Roman"/>
          <w:sz w:val="28"/>
          <w:szCs w:val="28"/>
        </w:rPr>
        <w:br/>
      </w:r>
      <w:r w:rsidRPr="00113DE5">
        <w:rPr>
          <w:rFonts w:ascii="Times New Roman" w:eastAsia="Times New Roman" w:hAnsi="Times New Roman" w:cs="Times New Roman"/>
          <w:sz w:val="28"/>
          <w:szCs w:val="28"/>
        </w:rPr>
        <w:br/>
      </w:r>
      <w:r w:rsidRPr="009C12B3">
        <w:rPr>
          <w:rFonts w:ascii="Times New Roman" w:eastAsia="Times New Roman" w:hAnsi="Times New Roman" w:cs="Times New Roman"/>
          <w:sz w:val="28"/>
          <w:szCs w:val="28"/>
        </w:rPr>
        <w:t>This is done collecting samples of infected tissue or body fluids and in the case of day old chicks the yolk sac within the sterile conditions to avoid contamination of samples with the bacterium is causing infection.</w:t>
      </w:r>
      <w:r w:rsidRPr="009C12B3">
        <w:rPr>
          <w:rFonts w:ascii="Times New Roman" w:eastAsia="Times New Roman" w:hAnsi="Times New Roman" w:cs="Times New Roman"/>
          <w:sz w:val="28"/>
          <w:szCs w:val="28"/>
        </w:rPr>
        <w:br/>
        <w:t xml:space="preserve">Cultivated these samples on the maker of agar nutrient (nutrient agar) or </w:t>
      </w:r>
      <w:proofErr w:type="spellStart"/>
      <w:r w:rsidRPr="009C12B3">
        <w:rPr>
          <w:rFonts w:ascii="Times New Roman" w:eastAsia="Times New Roman" w:hAnsi="Times New Roman" w:cs="Times New Roman"/>
          <w:sz w:val="28"/>
          <w:szCs w:val="28"/>
        </w:rPr>
        <w:t>or</w:t>
      </w:r>
      <w:proofErr w:type="spellEnd"/>
      <w:r w:rsidRPr="009C12B3">
        <w:rPr>
          <w:rFonts w:ascii="Times New Roman" w:eastAsia="Times New Roman" w:hAnsi="Times New Roman" w:cs="Times New Roman"/>
          <w:sz w:val="28"/>
          <w:szCs w:val="28"/>
        </w:rPr>
        <w:t xml:space="preserve"> (Blood agar), depending on the type of bacteria to be isolated or potential infection and then incubating the samples for 24 hours at a temperature of 37 degrees.</w:t>
      </w:r>
    </w:p>
    <w:p w:rsidR="009C12B3" w:rsidRDefault="00113DE5" w:rsidP="00113DE5">
      <w:pPr>
        <w:spacing w:after="0" w:line="240" w:lineRule="auto"/>
        <w:rPr>
          <w:rFonts w:ascii="Times New Roman" w:eastAsia="Times New Roman" w:hAnsi="Times New Roman" w:cs="Times New Roman"/>
          <w:b/>
          <w:bCs/>
        </w:rPr>
      </w:pPr>
      <w:r w:rsidRPr="00113DE5">
        <w:rPr>
          <w:rFonts w:ascii="Times New Roman" w:eastAsia="Times New Roman" w:hAnsi="Times New Roman" w:cs="Times New Roman"/>
          <w:sz w:val="28"/>
          <w:szCs w:val="28"/>
        </w:rPr>
        <w:br/>
      </w:r>
      <w:r w:rsidRPr="00113DE5">
        <w:rPr>
          <w:rFonts w:ascii="Times New Roman" w:eastAsia="Times New Roman" w:hAnsi="Times New Roman" w:cs="Times New Roman"/>
          <w:sz w:val="28"/>
          <w:szCs w:val="28"/>
        </w:rPr>
        <w:br/>
      </w:r>
      <w:r w:rsidRPr="00113DE5">
        <w:rPr>
          <w:rFonts w:ascii="Times New Roman" w:eastAsia="Times New Roman" w:hAnsi="Times New Roman" w:cs="Times New Roman"/>
          <w:b/>
          <w:bCs/>
        </w:rPr>
        <w:t>Method of planting: -</w:t>
      </w:r>
      <w:r w:rsidRPr="00113DE5">
        <w:rPr>
          <w:rFonts w:ascii="Times New Roman" w:eastAsia="Times New Roman" w:hAnsi="Times New Roman" w:cs="Times New Roman"/>
          <w:sz w:val="28"/>
          <w:szCs w:val="28"/>
        </w:rPr>
        <w:br/>
      </w:r>
      <w:r w:rsidRPr="00113DE5">
        <w:rPr>
          <w:rFonts w:ascii="Times New Roman" w:eastAsia="Times New Roman" w:hAnsi="Times New Roman" w:cs="Times New Roman"/>
          <w:sz w:val="28"/>
          <w:szCs w:val="28"/>
        </w:rPr>
        <w:br/>
      </w:r>
      <w:r w:rsidRPr="009C12B3">
        <w:rPr>
          <w:rFonts w:ascii="Times New Roman" w:eastAsia="Times New Roman" w:hAnsi="Times New Roman" w:cs="Times New Roman"/>
          <w:sz w:val="28"/>
          <w:szCs w:val="28"/>
        </w:rPr>
        <w:t xml:space="preserve">Initially is prepared the culture Media which is called (Mueller Hinton agar) and are ready commercially in the form of easy to prepare powder </w:t>
      </w:r>
      <w:r w:rsidRPr="009C12B3">
        <w:rPr>
          <w:rFonts w:ascii="Times New Roman" w:eastAsia="Times New Roman" w:hAnsi="Times New Roman" w:cs="Times New Roman"/>
        </w:rPr>
        <w:br/>
      </w:r>
      <w:r w:rsidRPr="00113DE5">
        <w:rPr>
          <w:rFonts w:ascii="Times New Roman" w:eastAsia="Times New Roman" w:hAnsi="Times New Roman" w:cs="Times New Roman"/>
          <w:sz w:val="28"/>
          <w:szCs w:val="28"/>
        </w:rPr>
        <w:br/>
      </w:r>
    </w:p>
    <w:p w:rsidR="00113DE5" w:rsidRPr="00113DE5" w:rsidRDefault="00113DE5" w:rsidP="00113DE5">
      <w:pPr>
        <w:spacing w:after="0" w:line="240" w:lineRule="auto"/>
        <w:rPr>
          <w:rFonts w:ascii="Times New Roman" w:eastAsia="Times New Roman" w:hAnsi="Times New Roman" w:cs="Times New Roman"/>
          <w:b/>
          <w:bCs/>
        </w:rPr>
      </w:pPr>
      <w:r w:rsidRPr="00113DE5">
        <w:rPr>
          <w:rFonts w:ascii="Times New Roman" w:eastAsia="Times New Roman" w:hAnsi="Times New Roman" w:cs="Times New Roman"/>
          <w:b/>
          <w:bCs/>
        </w:rPr>
        <w:lastRenderedPageBreak/>
        <w:t>Preparation of the sterile conditions as possible to avoid contamination:</w:t>
      </w:r>
    </w:p>
    <w:p w:rsidR="00113DE5" w:rsidRPr="00113DE5" w:rsidRDefault="009C12B3" w:rsidP="009C12B3">
      <w:pPr>
        <w:spacing w:after="0" w:line="240" w:lineRule="auto"/>
        <w:rPr>
          <w:rFonts w:ascii="Times New Roman" w:eastAsia="Times New Roman" w:hAnsi="Times New Roman" w:cs="Times New Roman"/>
          <w:sz w:val="28"/>
          <w:szCs w:val="28"/>
        </w:rPr>
      </w:pPr>
      <w:r w:rsidRPr="00113DE5">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28DD9E31" wp14:editId="590A7D44">
            <wp:simplePos x="0" y="0"/>
            <wp:positionH relativeFrom="column">
              <wp:posOffset>4123592</wp:posOffset>
            </wp:positionH>
            <wp:positionV relativeFrom="paragraph">
              <wp:posOffset>3823287</wp:posOffset>
            </wp:positionV>
            <wp:extent cx="1485220" cy="1224066"/>
            <wp:effectExtent l="0" t="0" r="0" b="0"/>
            <wp:wrapNone/>
            <wp:docPr id="6" name="Picture 7" descr="mhtml:file://E:\lecturee\اختبارات%20حساسية%20البكتيريا%20للمضادات%20الحيويه%20___%20(sensitivity%20test)%20-%20سيريا%20فيت%20-%20الطب%20البيطري%20-%20المنتدى%20الطبي%20البيطري.mht!http://i.imagehost.org/0612/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E:\lecturee\اختبارات%20حساسية%20البكتيريا%20للمضادات%20الحيويه%20___%20(sensitivity%20test)%20-%20سيريا%20فيت%20-%20الطب%20البيطري%20-%20المنتدى%20الطبي%20البيطري.mht!http://i.imagehost.org/0612/img0.jpg"/>
                    <pic:cNvPicPr>
                      <a:picLocks noChangeAspect="1" noChangeArrowheads="1"/>
                    </pic:cNvPicPr>
                  </pic:nvPicPr>
                  <pic:blipFill>
                    <a:blip r:embed="rId9" r:link="rId10" cstate="print"/>
                    <a:srcRect/>
                    <a:stretch>
                      <a:fillRect/>
                    </a:stretch>
                  </pic:blipFill>
                  <pic:spPr bwMode="auto">
                    <a:xfrm>
                      <a:off x="0" y="0"/>
                      <a:ext cx="1485816" cy="12245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3DE5">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02746DC7" wp14:editId="47A41720">
            <wp:simplePos x="0" y="0"/>
            <wp:positionH relativeFrom="column">
              <wp:posOffset>1978172</wp:posOffset>
            </wp:positionH>
            <wp:positionV relativeFrom="paragraph">
              <wp:posOffset>3902271</wp:posOffset>
            </wp:positionV>
            <wp:extent cx="1485900" cy="1162685"/>
            <wp:effectExtent l="0" t="0" r="0" b="0"/>
            <wp:wrapNone/>
            <wp:docPr id="3" name="Picture 5" descr="mhtml:file://E:\lecturee\اختبارات%20حساسية%20البكتيريا%20للمضادات%20الحيويه%20___%20(sensitivity%20test)%20-%20سيريا%20فيت%20-%20الطب%20البيطري%20-%20المنتدى%20الطبي%20البيطري.mht!http://i.imagehost.org/0288/E-c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E:\lecturee\اختبارات%20حساسية%20البكتيريا%20للمضادات%20الحيويه%20___%20(sensitivity%20test)%20-%20سيريا%20فيت%20-%20الطب%20البيطري%20-%20المنتدى%20الطبي%20البيطري.mht!http://i.imagehost.org/0288/E-coli.png"/>
                    <pic:cNvPicPr>
                      <a:picLocks noChangeAspect="1" noChangeArrowheads="1"/>
                    </pic:cNvPicPr>
                  </pic:nvPicPr>
                  <pic:blipFill>
                    <a:blip r:embed="rId11" r:link="rId12" cstate="print"/>
                    <a:srcRect/>
                    <a:stretch>
                      <a:fillRect/>
                    </a:stretch>
                  </pic:blipFill>
                  <pic:spPr bwMode="auto">
                    <a:xfrm>
                      <a:off x="0" y="0"/>
                      <a:ext cx="1485900" cy="1162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3DE5">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7D180A6E" wp14:editId="1E550CB5">
            <wp:simplePos x="0" y="0"/>
            <wp:positionH relativeFrom="column">
              <wp:posOffset>245892</wp:posOffset>
            </wp:positionH>
            <wp:positionV relativeFrom="paragraph">
              <wp:posOffset>3866856</wp:posOffset>
            </wp:positionV>
            <wp:extent cx="1494692" cy="1194565"/>
            <wp:effectExtent l="0" t="0" r="0" b="0"/>
            <wp:wrapNone/>
            <wp:docPr id="5" name="Picture 6" descr="mhtml:file://E:\lecturee\اختبارات%20حساسية%20البكتيريا%20للمضادات%20الحيويه%20___%20(sensitivity%20test)%20-%20سيريا%20فيت%20-%20الطب%20البيطري%20-%20المنتدى%20الطبي%20البيطري.mht!http://i.imagehost.org/0899/Bacil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E:\lecturee\اختبارات%20حساسية%20البكتيريا%20للمضادات%20الحيويه%20___%20(sensitivity%20test)%20-%20سيريا%20فيت%20-%20الطب%20البيطري%20-%20المنتدى%20الطبي%20البيطري.mht!http://i.imagehost.org/0899/Bacillus.png"/>
                    <pic:cNvPicPr>
                      <a:picLocks noChangeAspect="1" noChangeArrowheads="1"/>
                    </pic:cNvPicPr>
                  </pic:nvPicPr>
                  <pic:blipFill>
                    <a:blip r:embed="rId13" r:link="rId14" cstate="print"/>
                    <a:srcRect/>
                    <a:stretch>
                      <a:fillRect/>
                    </a:stretch>
                  </pic:blipFill>
                  <pic:spPr bwMode="auto">
                    <a:xfrm>
                      <a:off x="0" y="0"/>
                      <a:ext cx="1494692" cy="119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3DE5" w:rsidRPr="00113DE5">
        <w:rPr>
          <w:rFonts w:ascii="Times New Roman" w:eastAsia="Times New Roman" w:hAnsi="Times New Roman" w:cs="Times New Roman"/>
          <w:sz w:val="28"/>
          <w:szCs w:val="28"/>
        </w:rPr>
        <w:br/>
      </w:r>
      <w:r w:rsidR="00113DE5" w:rsidRPr="009C12B3">
        <w:rPr>
          <w:rFonts w:ascii="Times New Roman" w:eastAsia="Times New Roman" w:hAnsi="Times New Roman" w:cs="Times New Roman"/>
          <w:sz w:val="28"/>
          <w:szCs w:val="28"/>
        </w:rPr>
        <w:t xml:space="preserve">Then take the </w:t>
      </w:r>
      <w:proofErr w:type="spellStart"/>
      <w:r w:rsidR="00113DE5" w:rsidRPr="009C12B3">
        <w:rPr>
          <w:rFonts w:ascii="Times New Roman" w:eastAsia="Times New Roman" w:hAnsi="Times New Roman" w:cs="Times New Roman"/>
          <w:sz w:val="28"/>
          <w:szCs w:val="28"/>
        </w:rPr>
        <w:t>ptridish</w:t>
      </w:r>
      <w:proofErr w:type="spellEnd"/>
      <w:r w:rsidR="00113DE5" w:rsidRPr="009C12B3">
        <w:rPr>
          <w:rFonts w:ascii="Times New Roman" w:eastAsia="Times New Roman" w:hAnsi="Times New Roman" w:cs="Times New Roman"/>
          <w:sz w:val="28"/>
          <w:szCs w:val="28"/>
        </w:rPr>
        <w:t xml:space="preserve"> of bacteria that resulted from the cultivation of the sample or nutrient broth </w:t>
      </w:r>
      <w:proofErr w:type="spellStart"/>
      <w:r w:rsidR="00113DE5" w:rsidRPr="009C12B3">
        <w:rPr>
          <w:rFonts w:ascii="Times New Roman" w:eastAsia="Times New Roman" w:hAnsi="Times New Roman" w:cs="Times New Roman"/>
          <w:sz w:val="28"/>
          <w:szCs w:val="28"/>
        </w:rPr>
        <w:t>Broth</w:t>
      </w:r>
      <w:proofErr w:type="spellEnd"/>
      <w:r w:rsidR="00113DE5" w:rsidRPr="009C12B3">
        <w:rPr>
          <w:rFonts w:ascii="Times New Roman" w:eastAsia="Times New Roman" w:hAnsi="Times New Roman" w:cs="Times New Roman"/>
          <w:sz w:val="28"/>
          <w:szCs w:val="28"/>
        </w:rPr>
        <w:t>, which was planted by the sample in the first step and is grown on a plate (Mueller Hinton agar).</w:t>
      </w:r>
      <w:r w:rsidR="00113DE5" w:rsidRPr="009C12B3">
        <w:rPr>
          <w:rFonts w:ascii="Times New Roman" w:eastAsia="Times New Roman" w:hAnsi="Times New Roman" w:cs="Times New Roman"/>
          <w:sz w:val="28"/>
          <w:szCs w:val="28"/>
        </w:rPr>
        <w:br/>
        <w:t>Then placed tablets of antibiotics (microbial sensitivity discs), each disk of the disks containing the antibiotic is different from the others and distributed properly so that each disk away from the one next to it a bit where there is room to form a ring of lack of growth on each disk or present business organization and distributed evenly, as in the following images.</w:t>
      </w:r>
      <w:r w:rsidR="00113DE5" w:rsidRPr="00113DE5">
        <w:rPr>
          <w:rFonts w:ascii="Times New Roman" w:eastAsia="Times New Roman" w:hAnsi="Times New Roman" w:cs="Times New Roman"/>
          <w:sz w:val="28"/>
          <w:szCs w:val="28"/>
        </w:rPr>
        <w:br/>
      </w:r>
      <w:r w:rsidR="00113D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13DE5">
        <w:rPr>
          <w:rFonts w:ascii="Times New Roman" w:eastAsia="Times New Roman" w:hAnsi="Times New Roman" w:cs="Times New Roman"/>
          <w:sz w:val="24"/>
          <w:szCs w:val="24"/>
        </w:rPr>
        <w:t xml:space="preserve">    </w:t>
      </w:r>
      <w:r w:rsidR="00113DE5" w:rsidRPr="00113DE5">
        <w:rPr>
          <w:noProof/>
          <w:color w:val="000000"/>
          <w:sz w:val="24"/>
          <w:szCs w:val="24"/>
        </w:rPr>
        <w:drawing>
          <wp:inline distT="0" distB="0" distL="0" distR="0" wp14:anchorId="3FD54136" wp14:editId="73339D10">
            <wp:extent cx="1151792" cy="866168"/>
            <wp:effectExtent l="0" t="0" r="0" b="0"/>
            <wp:docPr id="2" name="Picture 1" descr="Anti-Microbial-Mega-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Microbial-Mega-Rings"/>
                    <pic:cNvPicPr>
                      <a:picLocks noChangeAspect="1" noChangeArrowheads="1"/>
                    </pic:cNvPicPr>
                  </pic:nvPicPr>
                  <pic:blipFill>
                    <a:blip r:embed="rId15" cstate="print"/>
                    <a:srcRect/>
                    <a:stretch>
                      <a:fillRect/>
                    </a:stretch>
                  </pic:blipFill>
                  <pic:spPr bwMode="auto">
                    <a:xfrm>
                      <a:off x="0" y="0"/>
                      <a:ext cx="1152329" cy="866572"/>
                    </a:xfrm>
                    <a:prstGeom prst="rect">
                      <a:avLst/>
                    </a:prstGeom>
                    <a:noFill/>
                    <a:ln w="9525">
                      <a:noFill/>
                      <a:miter lim="800000"/>
                      <a:headEnd/>
                      <a:tailEnd/>
                    </a:ln>
                  </pic:spPr>
                </pic:pic>
              </a:graphicData>
            </a:graphic>
          </wp:inline>
        </w:drawing>
      </w:r>
      <w:r w:rsidR="00113DE5" w:rsidRPr="00113DE5">
        <w:rPr>
          <w:rFonts w:ascii="Times New Roman" w:eastAsia="Times New Roman" w:hAnsi="Times New Roman" w:cs="Times New Roman"/>
          <w:sz w:val="28"/>
          <w:szCs w:val="28"/>
        </w:rPr>
        <w:br/>
      </w:r>
      <w:r w:rsidR="00113DE5" w:rsidRPr="00113DE5">
        <w:rPr>
          <w:rFonts w:ascii="Times New Roman" w:eastAsia="Times New Roman" w:hAnsi="Times New Roman" w:cs="Times New Roman"/>
          <w:sz w:val="28"/>
          <w:szCs w:val="28"/>
        </w:rPr>
        <w:br/>
      </w:r>
      <w:r w:rsidR="00113DE5" w:rsidRPr="009C12B3">
        <w:rPr>
          <w:rFonts w:ascii="Times New Roman" w:eastAsia="Times New Roman" w:hAnsi="Times New Roman" w:cs="Times New Roman"/>
          <w:sz w:val="28"/>
          <w:szCs w:val="28"/>
        </w:rPr>
        <w:t>When the growth of bacteria on cultured notes the existence of areas to prevent the growth of the colonies of the disk that contains the antibiotic most powerful and influential for these bacteria, called this region clear zone or inhibition zone</w:t>
      </w:r>
      <w:r w:rsidR="00113DE5" w:rsidRPr="00113DE5">
        <w:rPr>
          <w:rFonts w:ascii="Times New Roman" w:eastAsia="Times New Roman" w:hAnsi="Times New Roman" w:cs="Times New Roman"/>
          <w:sz w:val="24"/>
          <w:szCs w:val="24"/>
        </w:rPr>
        <w:t>.</w:t>
      </w:r>
      <w:r w:rsidR="00113DE5" w:rsidRPr="00113DE5">
        <w:rPr>
          <w:rFonts w:ascii="Times New Roman" w:eastAsia="Times New Roman" w:hAnsi="Times New Roman" w:cs="Times New Roman"/>
          <w:sz w:val="28"/>
          <w:szCs w:val="28"/>
        </w:rPr>
        <w:br/>
      </w:r>
      <w:r w:rsidR="00113DE5" w:rsidRPr="00113DE5">
        <w:rPr>
          <w:rFonts w:ascii="Times New Roman" w:eastAsia="Times New Roman" w:hAnsi="Times New Roman" w:cs="Times New Roman"/>
          <w:sz w:val="28"/>
          <w:szCs w:val="28"/>
        </w:rPr>
        <w:br/>
      </w:r>
      <w:r w:rsidR="004C40D7">
        <w:rPr>
          <w:rFonts w:ascii="Times New Roman" w:eastAsia="Times New Roman" w:hAnsi="Times New Roman" w:cs="Times New Roman"/>
          <w:sz w:val="28"/>
          <w:szCs w:val="28"/>
        </w:rPr>
        <w:br/>
      </w:r>
      <w:r w:rsidR="004C40D7">
        <w:rPr>
          <w:rFonts w:ascii="Times New Roman" w:eastAsia="Times New Roman" w:hAnsi="Times New Roman" w:cs="Times New Roman"/>
          <w:sz w:val="28"/>
          <w:szCs w:val="28"/>
        </w:rPr>
        <w:br/>
      </w:r>
      <w:r w:rsidR="004C40D7">
        <w:rPr>
          <w:rFonts w:ascii="Times New Roman" w:eastAsia="Times New Roman" w:hAnsi="Times New Roman" w:cs="Times New Roman"/>
          <w:sz w:val="28"/>
          <w:szCs w:val="28"/>
        </w:rPr>
        <w:br/>
      </w:r>
      <w:r w:rsidR="004C40D7">
        <w:rPr>
          <w:rFonts w:ascii="Times New Roman" w:eastAsia="Times New Roman" w:hAnsi="Times New Roman" w:cs="Times New Roman"/>
          <w:sz w:val="28"/>
          <w:szCs w:val="28"/>
        </w:rPr>
        <w:br/>
      </w:r>
      <w:r w:rsidR="004C40D7">
        <w:rPr>
          <w:rFonts w:ascii="Times New Roman" w:eastAsia="Times New Roman" w:hAnsi="Times New Roman" w:cs="Times New Roman"/>
          <w:sz w:val="28"/>
          <w:szCs w:val="28"/>
        </w:rPr>
        <w:br/>
      </w:r>
      <w:r w:rsidR="004C40D7">
        <w:rPr>
          <w:rFonts w:ascii="Times New Roman" w:eastAsia="Times New Roman" w:hAnsi="Times New Roman" w:cs="Times New Roman"/>
          <w:sz w:val="28"/>
          <w:szCs w:val="28"/>
        </w:rPr>
        <w:br/>
      </w:r>
      <w:r w:rsidR="00113DE5">
        <w:rPr>
          <w:rFonts w:ascii="Times New Roman" w:eastAsia="Times New Roman" w:hAnsi="Times New Roman" w:cs="Times New Roman"/>
          <w:sz w:val="28"/>
          <w:szCs w:val="28"/>
        </w:rPr>
        <w:br/>
      </w:r>
      <w:r w:rsidR="00113DE5">
        <w:rPr>
          <w:rFonts w:ascii="Times New Roman" w:eastAsia="Times New Roman" w:hAnsi="Times New Roman" w:cs="Times New Roman"/>
          <w:sz w:val="28"/>
          <w:szCs w:val="28"/>
        </w:rPr>
        <w:br/>
      </w:r>
    </w:p>
    <w:p w:rsidR="00D51EC8" w:rsidRPr="009C12B3" w:rsidRDefault="00113DE5" w:rsidP="009C12B3">
      <w:pPr>
        <w:spacing w:after="0" w:line="240" w:lineRule="auto"/>
        <w:rPr>
          <w:rFonts w:asciiTheme="majorBidi" w:eastAsia="Times New Roman" w:hAnsiTheme="majorBidi" w:cstheme="majorBidi"/>
          <w:sz w:val="28"/>
          <w:szCs w:val="28"/>
        </w:rPr>
      </w:pPr>
      <w:r w:rsidRPr="00113DE5">
        <w:rPr>
          <w:rFonts w:ascii="Times New Roman" w:eastAsia="Times New Roman" w:hAnsi="Times New Roman" w:cs="Times New Roman"/>
          <w:b/>
          <w:bCs/>
          <w:sz w:val="28"/>
          <w:szCs w:val="28"/>
        </w:rPr>
        <w:t>How do you determine the Result?</w:t>
      </w:r>
      <w:r w:rsidRPr="00113DE5">
        <w:rPr>
          <w:rFonts w:ascii="Times New Roman" w:eastAsia="Times New Roman" w:hAnsi="Times New Roman" w:cs="Times New Roman"/>
          <w:sz w:val="28"/>
          <w:szCs w:val="28"/>
        </w:rPr>
        <w:br/>
      </w:r>
      <w:r w:rsidRPr="00113DE5">
        <w:rPr>
          <w:rFonts w:ascii="Times New Roman" w:eastAsia="Times New Roman" w:hAnsi="Times New Roman" w:cs="Times New Roman"/>
          <w:sz w:val="28"/>
          <w:szCs w:val="28"/>
        </w:rPr>
        <w:br/>
      </w:r>
      <w:r w:rsidRPr="004C40D7">
        <w:rPr>
          <w:rFonts w:ascii="Times New Roman" w:eastAsia="Times New Roman" w:hAnsi="Times New Roman" w:cs="Times New Roman"/>
          <w:sz w:val="28"/>
          <w:szCs w:val="28"/>
        </w:rPr>
        <w:t>compare the diameters of reference specific antibiotic to determine the most powerful antibiotic and anti-this way is known for killing these microbes or stop their growth and given antibiotics symbols indicate the of their effect as follows:</w:t>
      </w:r>
      <w:r w:rsidRPr="00113DE5">
        <w:rPr>
          <w:rFonts w:ascii="Times New Roman" w:eastAsia="Times New Roman" w:hAnsi="Times New Roman" w:cs="Times New Roman"/>
          <w:sz w:val="28"/>
          <w:szCs w:val="28"/>
        </w:rPr>
        <w:br/>
      </w:r>
      <w:r w:rsidRPr="00113DE5">
        <w:rPr>
          <w:rFonts w:ascii="Times New Roman" w:eastAsia="Times New Roman" w:hAnsi="Times New Roman" w:cs="Times New Roman"/>
          <w:sz w:val="28"/>
          <w:szCs w:val="28"/>
        </w:rPr>
        <w:br/>
        <w:t>Sensitive (S) Sensitive</w:t>
      </w:r>
      <w:r w:rsidRPr="00113DE5">
        <w:rPr>
          <w:rFonts w:ascii="Times New Roman" w:eastAsia="Times New Roman" w:hAnsi="Times New Roman" w:cs="Times New Roman"/>
          <w:sz w:val="28"/>
          <w:szCs w:val="28"/>
        </w:rPr>
        <w:br/>
        <w:t>Medium Sensitivity (I) Inter</w:t>
      </w:r>
      <w:r w:rsidR="009C12B3">
        <w:rPr>
          <w:rFonts w:ascii="Times New Roman" w:eastAsia="Times New Roman" w:hAnsi="Times New Roman" w:cs="Times New Roman"/>
          <w:sz w:val="28"/>
          <w:szCs w:val="28"/>
        </w:rPr>
        <w:t>mediate</w:t>
      </w:r>
      <w:r w:rsidR="009C12B3">
        <w:rPr>
          <w:rFonts w:ascii="Times New Roman" w:eastAsia="Times New Roman" w:hAnsi="Times New Roman" w:cs="Times New Roman"/>
          <w:sz w:val="28"/>
          <w:szCs w:val="28"/>
        </w:rPr>
        <w:br/>
        <w:t>Resistance (R) Resista</w:t>
      </w:r>
      <w:r w:rsidR="009C12B3">
        <w:rPr>
          <w:rFonts w:asciiTheme="majorBidi" w:eastAsia="Times New Roman" w:hAnsiTheme="majorBidi" w:cstheme="majorBidi"/>
          <w:sz w:val="28"/>
          <w:szCs w:val="28"/>
        </w:rPr>
        <w:t xml:space="preserve">nce </w:t>
      </w:r>
    </w:p>
    <w:sectPr w:rsidR="00D51EC8" w:rsidRPr="009C12B3" w:rsidSect="006A107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F" w:rsidRDefault="0059748F" w:rsidP="006A10CC">
      <w:pPr>
        <w:spacing w:after="0" w:line="240" w:lineRule="auto"/>
      </w:pPr>
      <w:r>
        <w:separator/>
      </w:r>
    </w:p>
  </w:endnote>
  <w:endnote w:type="continuationSeparator" w:id="0">
    <w:p w:rsidR="0059748F" w:rsidRDefault="0059748F" w:rsidP="006A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CC" w:rsidRDefault="004C40D7" w:rsidP="006A10CC">
    <w:pPr>
      <w:pStyle w:val="Footer"/>
      <w:pBdr>
        <w:top w:val="thinThickSmallGap" w:sz="24" w:space="1" w:color="622423" w:themeColor="accent2" w:themeShade="7F"/>
      </w:pBdr>
      <w:rPr>
        <w:rFonts w:asciiTheme="majorHAnsi" w:hAnsiTheme="majorHAnsi"/>
      </w:rPr>
    </w:pPr>
    <w:r>
      <w:rPr>
        <w:rFonts w:asciiTheme="majorHAnsi" w:hAnsiTheme="majorHAnsi"/>
      </w:rPr>
      <w:t>Third</w:t>
    </w:r>
    <w:r w:rsidR="002369F8">
      <w:rPr>
        <w:rFonts w:asciiTheme="majorHAnsi" w:hAnsiTheme="majorHAnsi"/>
      </w:rPr>
      <w:t xml:space="preserve"> </w:t>
    </w:r>
    <w:r w:rsidR="006A10CC">
      <w:rPr>
        <w:rFonts w:asciiTheme="majorHAnsi" w:hAnsiTheme="majorHAnsi"/>
      </w:rPr>
      <w:t xml:space="preserve">Stage </w:t>
    </w:r>
    <w:r w:rsidR="006A10CC">
      <w:rPr>
        <w:rFonts w:asciiTheme="majorHAnsi" w:hAnsiTheme="majorHAnsi"/>
      </w:rPr>
      <w:ptab w:relativeTo="margin" w:alignment="right" w:leader="none"/>
    </w:r>
    <w:r w:rsidR="006A10CC">
      <w:rPr>
        <w:rFonts w:asciiTheme="majorHAnsi" w:hAnsiTheme="majorHAnsi"/>
      </w:rPr>
      <w:t xml:space="preserve">Page </w:t>
    </w:r>
    <w:r w:rsidR="00004CB1">
      <w:fldChar w:fldCharType="begin"/>
    </w:r>
    <w:r w:rsidR="00004CB1">
      <w:instrText xml:space="preserve"> PAGE   \* MERGEFORMAT </w:instrText>
    </w:r>
    <w:r w:rsidR="00004CB1">
      <w:fldChar w:fldCharType="separate"/>
    </w:r>
    <w:r w:rsidR="004C411C" w:rsidRPr="004C411C">
      <w:rPr>
        <w:rFonts w:asciiTheme="majorHAnsi" w:hAnsiTheme="majorHAnsi"/>
        <w:noProof/>
      </w:rPr>
      <w:t>1</w:t>
    </w:r>
    <w:r w:rsidR="00004CB1">
      <w:rPr>
        <w:rFonts w:asciiTheme="majorHAnsi" w:hAnsiTheme="majorHAnsi"/>
        <w:noProof/>
      </w:rPr>
      <w:fldChar w:fldCharType="end"/>
    </w:r>
  </w:p>
  <w:p w:rsidR="006A10CC" w:rsidRDefault="006A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F" w:rsidRDefault="0059748F" w:rsidP="006A10CC">
      <w:pPr>
        <w:spacing w:after="0" w:line="240" w:lineRule="auto"/>
      </w:pPr>
      <w:r>
        <w:separator/>
      </w:r>
    </w:p>
  </w:footnote>
  <w:footnote w:type="continuationSeparator" w:id="0">
    <w:p w:rsidR="0059748F" w:rsidRDefault="0059748F" w:rsidP="006A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CC" w:rsidRPr="004C40D7" w:rsidRDefault="006A10CC" w:rsidP="004C411C">
    <w:pPr>
      <w:pStyle w:val="Header"/>
      <w:rPr>
        <w:rFonts w:asciiTheme="majorBidi" w:hAnsiTheme="majorBidi" w:cstheme="majorBidi"/>
        <w:sz w:val="28"/>
        <w:szCs w:val="28"/>
      </w:rPr>
    </w:pPr>
    <w:r w:rsidRPr="004C40D7">
      <w:rPr>
        <w:rFonts w:asciiTheme="majorBidi" w:hAnsiTheme="majorBidi" w:cstheme="majorBidi"/>
        <w:sz w:val="28"/>
        <w:szCs w:val="28"/>
      </w:rPr>
      <w:t>Lec.</w:t>
    </w:r>
    <w:r w:rsidR="004C411C">
      <w:rPr>
        <w:rFonts w:asciiTheme="majorBidi" w:hAnsiTheme="majorBidi" w:cstheme="majorBidi"/>
        <w:sz w:val="28"/>
        <w:szCs w:val="28"/>
      </w:rPr>
      <w:t>4</w:t>
    </w:r>
    <w:r w:rsidR="004C40D7" w:rsidRPr="004C40D7">
      <w:rPr>
        <w:rFonts w:asciiTheme="majorBidi" w:hAnsiTheme="majorBidi" w:cstheme="majorBidi"/>
        <w:sz w:val="28"/>
        <w:szCs w:val="28"/>
      </w:rPr>
      <w:t xml:space="preserve">          </w:t>
    </w:r>
    <w:r w:rsidR="004C40D7">
      <w:rPr>
        <w:rFonts w:asciiTheme="majorBidi" w:hAnsiTheme="majorBidi" w:cstheme="majorBidi"/>
        <w:sz w:val="28"/>
        <w:szCs w:val="28"/>
      </w:rPr>
      <w:t xml:space="preserve">    </w:t>
    </w:r>
    <w:r w:rsidR="004C40D7" w:rsidRPr="004C40D7">
      <w:rPr>
        <w:rFonts w:asciiTheme="majorBidi" w:hAnsiTheme="majorBidi" w:cstheme="majorBidi"/>
        <w:sz w:val="28"/>
        <w:szCs w:val="28"/>
      </w:rPr>
      <w:t xml:space="preserve">    </w:t>
    </w:r>
    <w:r w:rsidR="00C25800" w:rsidRPr="004C40D7">
      <w:rPr>
        <w:rFonts w:asciiTheme="majorBidi" w:hAnsiTheme="majorBidi" w:cstheme="majorBidi"/>
        <w:sz w:val="28"/>
        <w:szCs w:val="28"/>
      </w:rPr>
      <w:t xml:space="preserve"> </w:t>
    </w:r>
    <w:r w:rsidR="004C40D7" w:rsidRPr="004C40D7">
      <w:rPr>
        <w:rFonts w:asciiTheme="majorBidi" w:hAnsiTheme="majorBidi" w:cstheme="majorBidi"/>
        <w:sz w:val="28"/>
        <w:szCs w:val="28"/>
      </w:rPr>
      <w:t>Practical Animal &amp;</w:t>
    </w:r>
    <w:r w:rsidRPr="004C40D7">
      <w:rPr>
        <w:rFonts w:asciiTheme="majorBidi" w:hAnsiTheme="majorBidi" w:cstheme="majorBidi"/>
        <w:sz w:val="28"/>
        <w:szCs w:val="28"/>
      </w:rPr>
      <w:t>Poultry Diseases</w:t>
    </w:r>
    <w:r w:rsidRPr="004C40D7">
      <w:rPr>
        <w:rFonts w:asciiTheme="majorBidi" w:hAnsiTheme="majorBidi" w:cstheme="majorBidi"/>
        <w:sz w:val="28"/>
        <w:szCs w:val="28"/>
      </w:rPr>
      <w:ptab w:relativeTo="margin" w:alignment="right" w:leader="none"/>
    </w:r>
    <w:r w:rsidR="004C40D7" w:rsidRPr="004C40D7">
      <w:rPr>
        <w:rFonts w:asciiTheme="majorBidi" w:hAnsiTheme="majorBidi" w:cstheme="majorBidi"/>
        <w:sz w:val="28"/>
        <w:szCs w:val="28"/>
      </w:rPr>
      <w:t xml:space="preserve">  </w:t>
    </w:r>
    <w:r w:rsidR="004C40D7">
      <w:rPr>
        <w:rFonts w:asciiTheme="majorBidi" w:hAnsiTheme="majorBidi" w:cstheme="majorBidi"/>
        <w:sz w:val="28"/>
        <w:szCs w:val="28"/>
      </w:rPr>
      <w:t xml:space="preserve">              </w:t>
    </w:r>
    <w:r w:rsidR="004C40D7" w:rsidRPr="004C40D7">
      <w:rPr>
        <w:rFonts w:asciiTheme="majorBidi" w:hAnsiTheme="majorBidi" w:cstheme="majorBidi"/>
        <w:sz w:val="28"/>
        <w:szCs w:val="28"/>
      </w:rPr>
      <w:t xml:space="preserve">  </w:t>
    </w:r>
    <w:proofErr w:type="spellStart"/>
    <w:r w:rsidRPr="004C40D7">
      <w:rPr>
        <w:rFonts w:asciiTheme="majorBidi" w:hAnsiTheme="majorBidi" w:cstheme="majorBidi"/>
        <w:sz w:val="28"/>
        <w:szCs w:val="28"/>
      </w:rPr>
      <w:t>Nawal</w:t>
    </w:r>
    <w:proofErr w:type="spellEnd"/>
    <w:r w:rsidRPr="004C40D7">
      <w:rPr>
        <w:rFonts w:asciiTheme="majorBidi" w:hAnsiTheme="majorBidi" w:cstheme="majorBidi"/>
        <w:sz w:val="28"/>
        <w:szCs w:val="28"/>
      </w:rPr>
      <w:t xml:space="preserve"> K. </w:t>
    </w:r>
    <w:proofErr w:type="spellStart"/>
    <w:r w:rsidRPr="004C40D7">
      <w:rPr>
        <w:rFonts w:asciiTheme="majorBidi" w:hAnsiTheme="majorBidi" w:cstheme="majorBidi"/>
        <w:sz w:val="28"/>
        <w:szCs w:val="28"/>
      </w:rPr>
      <w:t>Barzani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4EC"/>
    <w:multiLevelType w:val="hybridMultilevel"/>
    <w:tmpl w:val="4DE6F17A"/>
    <w:lvl w:ilvl="0" w:tplc="D71CD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FB153F"/>
    <w:multiLevelType w:val="hybridMultilevel"/>
    <w:tmpl w:val="627818B6"/>
    <w:lvl w:ilvl="0" w:tplc="A462D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105FA"/>
    <w:multiLevelType w:val="hybridMultilevel"/>
    <w:tmpl w:val="9F4E1E5A"/>
    <w:lvl w:ilvl="0" w:tplc="AE9414D6">
      <w:start w:val="1"/>
      <w:numFmt w:val="upperLetter"/>
      <w:lvlText w:val="%1-"/>
      <w:lvlJc w:val="left"/>
      <w:pPr>
        <w:ind w:left="1080" w:hanging="360"/>
      </w:pPr>
      <w:rPr>
        <w:rFonts w:asciiTheme="majorBidi" w:eastAsia="Times New Roman" w:hAnsiTheme="majorBidi" w:cstheme="majorBidi"/>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8D0656"/>
    <w:multiLevelType w:val="hybridMultilevel"/>
    <w:tmpl w:val="8E8ADD64"/>
    <w:lvl w:ilvl="0" w:tplc="E99C9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0CC"/>
    <w:rsid w:val="00000885"/>
    <w:rsid w:val="00001576"/>
    <w:rsid w:val="000037B0"/>
    <w:rsid w:val="00004CB1"/>
    <w:rsid w:val="00004FFA"/>
    <w:rsid w:val="00021CB4"/>
    <w:rsid w:val="00023DE3"/>
    <w:rsid w:val="0003022E"/>
    <w:rsid w:val="00030CEF"/>
    <w:rsid w:val="00042875"/>
    <w:rsid w:val="00050040"/>
    <w:rsid w:val="0005342F"/>
    <w:rsid w:val="0006388E"/>
    <w:rsid w:val="00065374"/>
    <w:rsid w:val="00065818"/>
    <w:rsid w:val="00067173"/>
    <w:rsid w:val="00080A74"/>
    <w:rsid w:val="000832B1"/>
    <w:rsid w:val="000833A8"/>
    <w:rsid w:val="00085E59"/>
    <w:rsid w:val="00087209"/>
    <w:rsid w:val="000931BA"/>
    <w:rsid w:val="000960AD"/>
    <w:rsid w:val="000A3A57"/>
    <w:rsid w:val="000A5D1B"/>
    <w:rsid w:val="000B1C7E"/>
    <w:rsid w:val="000B228A"/>
    <w:rsid w:val="000B3F71"/>
    <w:rsid w:val="000B7A39"/>
    <w:rsid w:val="000C1BEA"/>
    <w:rsid w:val="000C269C"/>
    <w:rsid w:val="000C44D3"/>
    <w:rsid w:val="000D0026"/>
    <w:rsid w:val="000D1DE2"/>
    <w:rsid w:val="000D5AC1"/>
    <w:rsid w:val="000D75E2"/>
    <w:rsid w:val="000E4F99"/>
    <w:rsid w:val="000F0723"/>
    <w:rsid w:val="000F0E92"/>
    <w:rsid w:val="000F14E6"/>
    <w:rsid w:val="000F469A"/>
    <w:rsid w:val="000F47C8"/>
    <w:rsid w:val="000F503E"/>
    <w:rsid w:val="000F6286"/>
    <w:rsid w:val="000F6FBB"/>
    <w:rsid w:val="00105E50"/>
    <w:rsid w:val="0010779F"/>
    <w:rsid w:val="00113DE5"/>
    <w:rsid w:val="0012049B"/>
    <w:rsid w:val="00122026"/>
    <w:rsid w:val="001242E2"/>
    <w:rsid w:val="00127BE6"/>
    <w:rsid w:val="00137585"/>
    <w:rsid w:val="00142D7E"/>
    <w:rsid w:val="00151D2A"/>
    <w:rsid w:val="00155C9A"/>
    <w:rsid w:val="001568FE"/>
    <w:rsid w:val="00167A99"/>
    <w:rsid w:val="00170A3E"/>
    <w:rsid w:val="001718D0"/>
    <w:rsid w:val="001758D0"/>
    <w:rsid w:val="00183A27"/>
    <w:rsid w:val="00186AF1"/>
    <w:rsid w:val="00187ED4"/>
    <w:rsid w:val="00194BA3"/>
    <w:rsid w:val="001A04D5"/>
    <w:rsid w:val="001A0CCA"/>
    <w:rsid w:val="001A53BC"/>
    <w:rsid w:val="001A6373"/>
    <w:rsid w:val="001A776B"/>
    <w:rsid w:val="001A7A9A"/>
    <w:rsid w:val="001B0856"/>
    <w:rsid w:val="001B0AC5"/>
    <w:rsid w:val="001B6649"/>
    <w:rsid w:val="001C034F"/>
    <w:rsid w:val="001C3A9E"/>
    <w:rsid w:val="001C3DDA"/>
    <w:rsid w:val="001D1DA1"/>
    <w:rsid w:val="001E26FE"/>
    <w:rsid w:val="001E6C42"/>
    <w:rsid w:val="001E7185"/>
    <w:rsid w:val="001F72F6"/>
    <w:rsid w:val="00202D00"/>
    <w:rsid w:val="0021049F"/>
    <w:rsid w:val="00216C9A"/>
    <w:rsid w:val="00217623"/>
    <w:rsid w:val="002176E8"/>
    <w:rsid w:val="002201FD"/>
    <w:rsid w:val="0023172F"/>
    <w:rsid w:val="00235B61"/>
    <w:rsid w:val="002369F8"/>
    <w:rsid w:val="00240824"/>
    <w:rsid w:val="00245B88"/>
    <w:rsid w:val="00250542"/>
    <w:rsid w:val="0025061F"/>
    <w:rsid w:val="00251B9C"/>
    <w:rsid w:val="0025305B"/>
    <w:rsid w:val="0026278F"/>
    <w:rsid w:val="00263D12"/>
    <w:rsid w:val="00272D43"/>
    <w:rsid w:val="0027574C"/>
    <w:rsid w:val="00280427"/>
    <w:rsid w:val="00284D32"/>
    <w:rsid w:val="002930A7"/>
    <w:rsid w:val="00293E49"/>
    <w:rsid w:val="0029443D"/>
    <w:rsid w:val="00297A95"/>
    <w:rsid w:val="002A0166"/>
    <w:rsid w:val="002B1610"/>
    <w:rsid w:val="002C0962"/>
    <w:rsid w:val="002C1ED5"/>
    <w:rsid w:val="002C4565"/>
    <w:rsid w:val="002C6131"/>
    <w:rsid w:val="002E2BFD"/>
    <w:rsid w:val="002E3D41"/>
    <w:rsid w:val="002E5DF3"/>
    <w:rsid w:val="002F0402"/>
    <w:rsid w:val="002F23F6"/>
    <w:rsid w:val="002F2EDC"/>
    <w:rsid w:val="002F3B7E"/>
    <w:rsid w:val="002F57CF"/>
    <w:rsid w:val="00300784"/>
    <w:rsid w:val="003017A8"/>
    <w:rsid w:val="003052A1"/>
    <w:rsid w:val="00305DCE"/>
    <w:rsid w:val="00311A94"/>
    <w:rsid w:val="00314A7A"/>
    <w:rsid w:val="00324315"/>
    <w:rsid w:val="00326260"/>
    <w:rsid w:val="0032685F"/>
    <w:rsid w:val="00326D83"/>
    <w:rsid w:val="003323C2"/>
    <w:rsid w:val="00332F28"/>
    <w:rsid w:val="00333446"/>
    <w:rsid w:val="0033664E"/>
    <w:rsid w:val="00337D74"/>
    <w:rsid w:val="00337EB4"/>
    <w:rsid w:val="00346F40"/>
    <w:rsid w:val="00347C02"/>
    <w:rsid w:val="0035442E"/>
    <w:rsid w:val="00357284"/>
    <w:rsid w:val="003600F9"/>
    <w:rsid w:val="00362545"/>
    <w:rsid w:val="003628D7"/>
    <w:rsid w:val="003631DC"/>
    <w:rsid w:val="0036439D"/>
    <w:rsid w:val="0036629E"/>
    <w:rsid w:val="003662D1"/>
    <w:rsid w:val="00366DE9"/>
    <w:rsid w:val="00366F65"/>
    <w:rsid w:val="003674F2"/>
    <w:rsid w:val="00370D33"/>
    <w:rsid w:val="003710FF"/>
    <w:rsid w:val="00373B04"/>
    <w:rsid w:val="003746CE"/>
    <w:rsid w:val="00375BEA"/>
    <w:rsid w:val="00375D7A"/>
    <w:rsid w:val="00381735"/>
    <w:rsid w:val="00384374"/>
    <w:rsid w:val="003927C1"/>
    <w:rsid w:val="00392C31"/>
    <w:rsid w:val="00393D61"/>
    <w:rsid w:val="003952FD"/>
    <w:rsid w:val="0039652D"/>
    <w:rsid w:val="003977B4"/>
    <w:rsid w:val="003A001D"/>
    <w:rsid w:val="003A2866"/>
    <w:rsid w:val="003A3D7E"/>
    <w:rsid w:val="003A55A3"/>
    <w:rsid w:val="003B1BCB"/>
    <w:rsid w:val="003B1DC7"/>
    <w:rsid w:val="003B297F"/>
    <w:rsid w:val="003C0ECA"/>
    <w:rsid w:val="003C29F4"/>
    <w:rsid w:val="003C4463"/>
    <w:rsid w:val="003C772E"/>
    <w:rsid w:val="003E2D05"/>
    <w:rsid w:val="003F0C75"/>
    <w:rsid w:val="003F1AAB"/>
    <w:rsid w:val="003F7DF3"/>
    <w:rsid w:val="00400BB7"/>
    <w:rsid w:val="004027D5"/>
    <w:rsid w:val="00406EE8"/>
    <w:rsid w:val="0041282F"/>
    <w:rsid w:val="00412EA0"/>
    <w:rsid w:val="004166F7"/>
    <w:rsid w:val="00417CE5"/>
    <w:rsid w:val="00420C43"/>
    <w:rsid w:val="00421526"/>
    <w:rsid w:val="00421798"/>
    <w:rsid w:val="00425AE1"/>
    <w:rsid w:val="00427677"/>
    <w:rsid w:val="00430C56"/>
    <w:rsid w:val="00432990"/>
    <w:rsid w:val="00434804"/>
    <w:rsid w:val="00436B2A"/>
    <w:rsid w:val="00440337"/>
    <w:rsid w:val="004502A8"/>
    <w:rsid w:val="00453AC4"/>
    <w:rsid w:val="00464288"/>
    <w:rsid w:val="00464532"/>
    <w:rsid w:val="0046623E"/>
    <w:rsid w:val="00466A01"/>
    <w:rsid w:val="004705D4"/>
    <w:rsid w:val="004749DC"/>
    <w:rsid w:val="004852CE"/>
    <w:rsid w:val="00497828"/>
    <w:rsid w:val="004A60A1"/>
    <w:rsid w:val="004A6A1C"/>
    <w:rsid w:val="004B605B"/>
    <w:rsid w:val="004C40D7"/>
    <w:rsid w:val="004C411C"/>
    <w:rsid w:val="004D183B"/>
    <w:rsid w:val="004D44D2"/>
    <w:rsid w:val="004E03BC"/>
    <w:rsid w:val="004E340A"/>
    <w:rsid w:val="004E59D0"/>
    <w:rsid w:val="004E5A8D"/>
    <w:rsid w:val="004E5D8B"/>
    <w:rsid w:val="004F5C58"/>
    <w:rsid w:val="004F763D"/>
    <w:rsid w:val="004F7A2D"/>
    <w:rsid w:val="00500727"/>
    <w:rsid w:val="00501E6A"/>
    <w:rsid w:val="00502F44"/>
    <w:rsid w:val="0050632F"/>
    <w:rsid w:val="0050740E"/>
    <w:rsid w:val="005100BA"/>
    <w:rsid w:val="0051191A"/>
    <w:rsid w:val="00516E76"/>
    <w:rsid w:val="00517E1F"/>
    <w:rsid w:val="00520120"/>
    <w:rsid w:val="0052086E"/>
    <w:rsid w:val="0052532B"/>
    <w:rsid w:val="00526CD9"/>
    <w:rsid w:val="00527E7A"/>
    <w:rsid w:val="00533112"/>
    <w:rsid w:val="005343AF"/>
    <w:rsid w:val="00535ECC"/>
    <w:rsid w:val="00537675"/>
    <w:rsid w:val="005400F1"/>
    <w:rsid w:val="0054182C"/>
    <w:rsid w:val="00542642"/>
    <w:rsid w:val="00543CD3"/>
    <w:rsid w:val="00545DA2"/>
    <w:rsid w:val="00552920"/>
    <w:rsid w:val="005563C8"/>
    <w:rsid w:val="005567F8"/>
    <w:rsid w:val="00556BEB"/>
    <w:rsid w:val="005615C4"/>
    <w:rsid w:val="00570FAD"/>
    <w:rsid w:val="00571E3A"/>
    <w:rsid w:val="00576B7D"/>
    <w:rsid w:val="0058025D"/>
    <w:rsid w:val="005831C7"/>
    <w:rsid w:val="00583EB6"/>
    <w:rsid w:val="00590903"/>
    <w:rsid w:val="00591F0F"/>
    <w:rsid w:val="00593918"/>
    <w:rsid w:val="0059748F"/>
    <w:rsid w:val="005A113C"/>
    <w:rsid w:val="005A3D98"/>
    <w:rsid w:val="005A5166"/>
    <w:rsid w:val="005A5B06"/>
    <w:rsid w:val="005A5CF1"/>
    <w:rsid w:val="005A665D"/>
    <w:rsid w:val="005A7936"/>
    <w:rsid w:val="005C637F"/>
    <w:rsid w:val="005D1A80"/>
    <w:rsid w:val="005D3BC9"/>
    <w:rsid w:val="005D5154"/>
    <w:rsid w:val="005D666E"/>
    <w:rsid w:val="005E1EC6"/>
    <w:rsid w:val="005E42EC"/>
    <w:rsid w:val="005E72C2"/>
    <w:rsid w:val="005F26BC"/>
    <w:rsid w:val="005F4DED"/>
    <w:rsid w:val="006028AE"/>
    <w:rsid w:val="00603613"/>
    <w:rsid w:val="00605334"/>
    <w:rsid w:val="00605654"/>
    <w:rsid w:val="00616CEF"/>
    <w:rsid w:val="00624FD3"/>
    <w:rsid w:val="00630858"/>
    <w:rsid w:val="00630DDF"/>
    <w:rsid w:val="00630FFF"/>
    <w:rsid w:val="00633F52"/>
    <w:rsid w:val="006369A4"/>
    <w:rsid w:val="00636C34"/>
    <w:rsid w:val="006374C6"/>
    <w:rsid w:val="00646D55"/>
    <w:rsid w:val="00650492"/>
    <w:rsid w:val="00654BE3"/>
    <w:rsid w:val="006579EF"/>
    <w:rsid w:val="006609B8"/>
    <w:rsid w:val="006706EF"/>
    <w:rsid w:val="006735F5"/>
    <w:rsid w:val="0067693B"/>
    <w:rsid w:val="00690BEC"/>
    <w:rsid w:val="006A107E"/>
    <w:rsid w:val="006A10CC"/>
    <w:rsid w:val="006A1463"/>
    <w:rsid w:val="006A1F32"/>
    <w:rsid w:val="006A3209"/>
    <w:rsid w:val="006A3C75"/>
    <w:rsid w:val="006A5BC5"/>
    <w:rsid w:val="006B0EBA"/>
    <w:rsid w:val="006B4BAE"/>
    <w:rsid w:val="006B69B6"/>
    <w:rsid w:val="006C0FA8"/>
    <w:rsid w:val="006C398C"/>
    <w:rsid w:val="006C40F0"/>
    <w:rsid w:val="006C4682"/>
    <w:rsid w:val="006C6D71"/>
    <w:rsid w:val="006C79E5"/>
    <w:rsid w:val="006D056D"/>
    <w:rsid w:val="006D2E21"/>
    <w:rsid w:val="006D3750"/>
    <w:rsid w:val="006E6B7A"/>
    <w:rsid w:val="006F2485"/>
    <w:rsid w:val="006F3DA4"/>
    <w:rsid w:val="006F51EA"/>
    <w:rsid w:val="006F5495"/>
    <w:rsid w:val="006F655F"/>
    <w:rsid w:val="00701A3D"/>
    <w:rsid w:val="00707703"/>
    <w:rsid w:val="00707A05"/>
    <w:rsid w:val="00711855"/>
    <w:rsid w:val="00712E38"/>
    <w:rsid w:val="00713142"/>
    <w:rsid w:val="0071530B"/>
    <w:rsid w:val="00715DCB"/>
    <w:rsid w:val="00717861"/>
    <w:rsid w:val="007234FE"/>
    <w:rsid w:val="007245E4"/>
    <w:rsid w:val="00731D91"/>
    <w:rsid w:val="007372C0"/>
    <w:rsid w:val="00743BAE"/>
    <w:rsid w:val="0074457C"/>
    <w:rsid w:val="007448EB"/>
    <w:rsid w:val="00745D34"/>
    <w:rsid w:val="00747D5B"/>
    <w:rsid w:val="0075031D"/>
    <w:rsid w:val="00750EF0"/>
    <w:rsid w:val="00753ABB"/>
    <w:rsid w:val="00755DB6"/>
    <w:rsid w:val="00760A27"/>
    <w:rsid w:val="007618A2"/>
    <w:rsid w:val="0076795C"/>
    <w:rsid w:val="0077409D"/>
    <w:rsid w:val="0077560E"/>
    <w:rsid w:val="00776432"/>
    <w:rsid w:val="00782B44"/>
    <w:rsid w:val="007853DD"/>
    <w:rsid w:val="00787788"/>
    <w:rsid w:val="007908C3"/>
    <w:rsid w:val="0079257E"/>
    <w:rsid w:val="00793C85"/>
    <w:rsid w:val="00794808"/>
    <w:rsid w:val="007A01A6"/>
    <w:rsid w:val="007A26D3"/>
    <w:rsid w:val="007A4BBF"/>
    <w:rsid w:val="007B06D2"/>
    <w:rsid w:val="007B3F67"/>
    <w:rsid w:val="007B5691"/>
    <w:rsid w:val="007B59D7"/>
    <w:rsid w:val="007B6B3B"/>
    <w:rsid w:val="007C57BB"/>
    <w:rsid w:val="007C5F85"/>
    <w:rsid w:val="007C77DC"/>
    <w:rsid w:val="007C7908"/>
    <w:rsid w:val="007D0358"/>
    <w:rsid w:val="007D67A3"/>
    <w:rsid w:val="007D6BA8"/>
    <w:rsid w:val="007E029A"/>
    <w:rsid w:val="007F05FC"/>
    <w:rsid w:val="007F2441"/>
    <w:rsid w:val="007F4C49"/>
    <w:rsid w:val="00802936"/>
    <w:rsid w:val="00806C24"/>
    <w:rsid w:val="00812CC2"/>
    <w:rsid w:val="00814414"/>
    <w:rsid w:val="008173E7"/>
    <w:rsid w:val="00817A64"/>
    <w:rsid w:val="0082641E"/>
    <w:rsid w:val="00833E55"/>
    <w:rsid w:val="00836D64"/>
    <w:rsid w:val="00837406"/>
    <w:rsid w:val="00843180"/>
    <w:rsid w:val="00843AAD"/>
    <w:rsid w:val="0084576E"/>
    <w:rsid w:val="0084581D"/>
    <w:rsid w:val="008545B7"/>
    <w:rsid w:val="00854F0E"/>
    <w:rsid w:val="00860FDF"/>
    <w:rsid w:val="00863280"/>
    <w:rsid w:val="00866749"/>
    <w:rsid w:val="00870D35"/>
    <w:rsid w:val="00870FA4"/>
    <w:rsid w:val="00872A0A"/>
    <w:rsid w:val="00872DDD"/>
    <w:rsid w:val="00873EC3"/>
    <w:rsid w:val="00884045"/>
    <w:rsid w:val="00885FEE"/>
    <w:rsid w:val="0088669D"/>
    <w:rsid w:val="008939FD"/>
    <w:rsid w:val="008A06B3"/>
    <w:rsid w:val="008A135C"/>
    <w:rsid w:val="008A2FEF"/>
    <w:rsid w:val="008A7471"/>
    <w:rsid w:val="008B00FE"/>
    <w:rsid w:val="008B0135"/>
    <w:rsid w:val="008B1806"/>
    <w:rsid w:val="008B4A31"/>
    <w:rsid w:val="008B6E3E"/>
    <w:rsid w:val="008C6DA1"/>
    <w:rsid w:val="008D09F1"/>
    <w:rsid w:val="008D0C13"/>
    <w:rsid w:val="008D2376"/>
    <w:rsid w:val="008D4390"/>
    <w:rsid w:val="008D43E9"/>
    <w:rsid w:val="008D4BEF"/>
    <w:rsid w:val="008D7D17"/>
    <w:rsid w:val="008E4B69"/>
    <w:rsid w:val="008E72F3"/>
    <w:rsid w:val="008E7B67"/>
    <w:rsid w:val="008F055A"/>
    <w:rsid w:val="008F123D"/>
    <w:rsid w:val="008F48BF"/>
    <w:rsid w:val="008F48ED"/>
    <w:rsid w:val="008F7E95"/>
    <w:rsid w:val="00900B57"/>
    <w:rsid w:val="00911F23"/>
    <w:rsid w:val="00912074"/>
    <w:rsid w:val="00912B5A"/>
    <w:rsid w:val="00923436"/>
    <w:rsid w:val="00926558"/>
    <w:rsid w:val="00931EF9"/>
    <w:rsid w:val="00934621"/>
    <w:rsid w:val="00940EAA"/>
    <w:rsid w:val="0094488C"/>
    <w:rsid w:val="00950B21"/>
    <w:rsid w:val="009564F5"/>
    <w:rsid w:val="00962AB9"/>
    <w:rsid w:val="00964F49"/>
    <w:rsid w:val="00973B25"/>
    <w:rsid w:val="00973B3D"/>
    <w:rsid w:val="00973BEA"/>
    <w:rsid w:val="00976105"/>
    <w:rsid w:val="00981280"/>
    <w:rsid w:val="00983750"/>
    <w:rsid w:val="0098796A"/>
    <w:rsid w:val="00987D40"/>
    <w:rsid w:val="00993EDF"/>
    <w:rsid w:val="00995609"/>
    <w:rsid w:val="00995BA4"/>
    <w:rsid w:val="009A0F52"/>
    <w:rsid w:val="009A458D"/>
    <w:rsid w:val="009C0515"/>
    <w:rsid w:val="009C12B3"/>
    <w:rsid w:val="009C5985"/>
    <w:rsid w:val="009D4D07"/>
    <w:rsid w:val="009D6BFA"/>
    <w:rsid w:val="009E29EE"/>
    <w:rsid w:val="009E37B5"/>
    <w:rsid w:val="009E3AD6"/>
    <w:rsid w:val="009E5DEB"/>
    <w:rsid w:val="009E78DD"/>
    <w:rsid w:val="00A0013F"/>
    <w:rsid w:val="00A0299A"/>
    <w:rsid w:val="00A05A63"/>
    <w:rsid w:val="00A108B5"/>
    <w:rsid w:val="00A125B9"/>
    <w:rsid w:val="00A13D77"/>
    <w:rsid w:val="00A16193"/>
    <w:rsid w:val="00A2173C"/>
    <w:rsid w:val="00A22360"/>
    <w:rsid w:val="00A3567D"/>
    <w:rsid w:val="00A35768"/>
    <w:rsid w:val="00A36CBA"/>
    <w:rsid w:val="00A50087"/>
    <w:rsid w:val="00A5067A"/>
    <w:rsid w:val="00A51579"/>
    <w:rsid w:val="00A530A6"/>
    <w:rsid w:val="00A532E1"/>
    <w:rsid w:val="00A53FB8"/>
    <w:rsid w:val="00A54276"/>
    <w:rsid w:val="00A613F9"/>
    <w:rsid w:val="00A63B73"/>
    <w:rsid w:val="00A64124"/>
    <w:rsid w:val="00A724EF"/>
    <w:rsid w:val="00A72936"/>
    <w:rsid w:val="00A73019"/>
    <w:rsid w:val="00A74E84"/>
    <w:rsid w:val="00A77906"/>
    <w:rsid w:val="00A8573C"/>
    <w:rsid w:val="00A9631E"/>
    <w:rsid w:val="00A97B6B"/>
    <w:rsid w:val="00AA21BE"/>
    <w:rsid w:val="00AC14B2"/>
    <w:rsid w:val="00AC242F"/>
    <w:rsid w:val="00AC2ED3"/>
    <w:rsid w:val="00AC6E15"/>
    <w:rsid w:val="00AD3B7A"/>
    <w:rsid w:val="00AE4CB3"/>
    <w:rsid w:val="00AF15A4"/>
    <w:rsid w:val="00AF2A44"/>
    <w:rsid w:val="00B00CA2"/>
    <w:rsid w:val="00B02E10"/>
    <w:rsid w:val="00B0556D"/>
    <w:rsid w:val="00B128C4"/>
    <w:rsid w:val="00B15B95"/>
    <w:rsid w:val="00B16FAB"/>
    <w:rsid w:val="00B234E7"/>
    <w:rsid w:val="00B23872"/>
    <w:rsid w:val="00B26B49"/>
    <w:rsid w:val="00B30843"/>
    <w:rsid w:val="00B320EF"/>
    <w:rsid w:val="00B323C4"/>
    <w:rsid w:val="00B4039D"/>
    <w:rsid w:val="00B40DD2"/>
    <w:rsid w:val="00B41C49"/>
    <w:rsid w:val="00B44915"/>
    <w:rsid w:val="00B46A1D"/>
    <w:rsid w:val="00B554AB"/>
    <w:rsid w:val="00B63A25"/>
    <w:rsid w:val="00B66BE7"/>
    <w:rsid w:val="00B745BB"/>
    <w:rsid w:val="00B771CF"/>
    <w:rsid w:val="00B77ACF"/>
    <w:rsid w:val="00B77B8C"/>
    <w:rsid w:val="00B80035"/>
    <w:rsid w:val="00B80770"/>
    <w:rsid w:val="00B8340C"/>
    <w:rsid w:val="00B83C47"/>
    <w:rsid w:val="00B85EE2"/>
    <w:rsid w:val="00B92D3A"/>
    <w:rsid w:val="00B97F4C"/>
    <w:rsid w:val="00BA2D28"/>
    <w:rsid w:val="00BA3C04"/>
    <w:rsid w:val="00BB09A4"/>
    <w:rsid w:val="00BB4F63"/>
    <w:rsid w:val="00BB5198"/>
    <w:rsid w:val="00BB66BA"/>
    <w:rsid w:val="00BB7520"/>
    <w:rsid w:val="00BC160C"/>
    <w:rsid w:val="00BC5C88"/>
    <w:rsid w:val="00BC7B22"/>
    <w:rsid w:val="00BD0081"/>
    <w:rsid w:val="00BD1E62"/>
    <w:rsid w:val="00BD4365"/>
    <w:rsid w:val="00BD4945"/>
    <w:rsid w:val="00BD6650"/>
    <w:rsid w:val="00BE1D31"/>
    <w:rsid w:val="00BE3D96"/>
    <w:rsid w:val="00BE66A6"/>
    <w:rsid w:val="00BF006C"/>
    <w:rsid w:val="00BF1A88"/>
    <w:rsid w:val="00BF4406"/>
    <w:rsid w:val="00BF59FA"/>
    <w:rsid w:val="00C013D1"/>
    <w:rsid w:val="00C01578"/>
    <w:rsid w:val="00C01CA8"/>
    <w:rsid w:val="00C04FF0"/>
    <w:rsid w:val="00C06699"/>
    <w:rsid w:val="00C111AE"/>
    <w:rsid w:val="00C210EF"/>
    <w:rsid w:val="00C22A1F"/>
    <w:rsid w:val="00C241F4"/>
    <w:rsid w:val="00C25800"/>
    <w:rsid w:val="00C25B82"/>
    <w:rsid w:val="00C315D5"/>
    <w:rsid w:val="00C316ED"/>
    <w:rsid w:val="00C3761B"/>
    <w:rsid w:val="00C43A57"/>
    <w:rsid w:val="00C4783E"/>
    <w:rsid w:val="00C47FED"/>
    <w:rsid w:val="00C5009A"/>
    <w:rsid w:val="00C527B1"/>
    <w:rsid w:val="00C55FA2"/>
    <w:rsid w:val="00C56027"/>
    <w:rsid w:val="00C64B95"/>
    <w:rsid w:val="00C679A0"/>
    <w:rsid w:val="00C74671"/>
    <w:rsid w:val="00C74772"/>
    <w:rsid w:val="00C74DDE"/>
    <w:rsid w:val="00C8487C"/>
    <w:rsid w:val="00C8591E"/>
    <w:rsid w:val="00C93B6E"/>
    <w:rsid w:val="00C94890"/>
    <w:rsid w:val="00C96DBD"/>
    <w:rsid w:val="00C97A1A"/>
    <w:rsid w:val="00CA13F4"/>
    <w:rsid w:val="00CA6DB6"/>
    <w:rsid w:val="00CB6A1B"/>
    <w:rsid w:val="00CB6EDB"/>
    <w:rsid w:val="00CC1C03"/>
    <w:rsid w:val="00CC209F"/>
    <w:rsid w:val="00CC3402"/>
    <w:rsid w:val="00CC34AE"/>
    <w:rsid w:val="00CC3525"/>
    <w:rsid w:val="00CC5207"/>
    <w:rsid w:val="00CC5AE7"/>
    <w:rsid w:val="00CD2F04"/>
    <w:rsid w:val="00CD3032"/>
    <w:rsid w:val="00CD7E67"/>
    <w:rsid w:val="00CE0363"/>
    <w:rsid w:val="00CF0B50"/>
    <w:rsid w:val="00CF3DDC"/>
    <w:rsid w:val="00D04A9E"/>
    <w:rsid w:val="00D04BF9"/>
    <w:rsid w:val="00D05DE0"/>
    <w:rsid w:val="00D14818"/>
    <w:rsid w:val="00D14DDF"/>
    <w:rsid w:val="00D2244B"/>
    <w:rsid w:val="00D2289E"/>
    <w:rsid w:val="00D24741"/>
    <w:rsid w:val="00D24CE1"/>
    <w:rsid w:val="00D26113"/>
    <w:rsid w:val="00D271B4"/>
    <w:rsid w:val="00D30C25"/>
    <w:rsid w:val="00D33841"/>
    <w:rsid w:val="00D36C88"/>
    <w:rsid w:val="00D40A5F"/>
    <w:rsid w:val="00D44877"/>
    <w:rsid w:val="00D45AE3"/>
    <w:rsid w:val="00D4660F"/>
    <w:rsid w:val="00D518A8"/>
    <w:rsid w:val="00D51EC8"/>
    <w:rsid w:val="00D62206"/>
    <w:rsid w:val="00D6376D"/>
    <w:rsid w:val="00D70F14"/>
    <w:rsid w:val="00D7566B"/>
    <w:rsid w:val="00D77335"/>
    <w:rsid w:val="00D866CE"/>
    <w:rsid w:val="00D90C21"/>
    <w:rsid w:val="00D91003"/>
    <w:rsid w:val="00D967C0"/>
    <w:rsid w:val="00DA4DB2"/>
    <w:rsid w:val="00DA7543"/>
    <w:rsid w:val="00DB0AB3"/>
    <w:rsid w:val="00DB155A"/>
    <w:rsid w:val="00DB54EC"/>
    <w:rsid w:val="00DB7BB2"/>
    <w:rsid w:val="00DC286B"/>
    <w:rsid w:val="00DD2613"/>
    <w:rsid w:val="00DD4013"/>
    <w:rsid w:val="00DD4383"/>
    <w:rsid w:val="00DE017C"/>
    <w:rsid w:val="00DE4BED"/>
    <w:rsid w:val="00DE6496"/>
    <w:rsid w:val="00DE685E"/>
    <w:rsid w:val="00DF0F6F"/>
    <w:rsid w:val="00DF1AF2"/>
    <w:rsid w:val="00DF31A0"/>
    <w:rsid w:val="00E02555"/>
    <w:rsid w:val="00E04EBC"/>
    <w:rsid w:val="00E0729F"/>
    <w:rsid w:val="00E07FAD"/>
    <w:rsid w:val="00E131C0"/>
    <w:rsid w:val="00E204C0"/>
    <w:rsid w:val="00E2197B"/>
    <w:rsid w:val="00E23DED"/>
    <w:rsid w:val="00E2437F"/>
    <w:rsid w:val="00E303BA"/>
    <w:rsid w:val="00E31624"/>
    <w:rsid w:val="00E31810"/>
    <w:rsid w:val="00E3307E"/>
    <w:rsid w:val="00E421AC"/>
    <w:rsid w:val="00E42AB2"/>
    <w:rsid w:val="00E42CEF"/>
    <w:rsid w:val="00E43089"/>
    <w:rsid w:val="00E43438"/>
    <w:rsid w:val="00E46567"/>
    <w:rsid w:val="00E47867"/>
    <w:rsid w:val="00E56328"/>
    <w:rsid w:val="00E565EC"/>
    <w:rsid w:val="00E568AE"/>
    <w:rsid w:val="00E57774"/>
    <w:rsid w:val="00E6175D"/>
    <w:rsid w:val="00E6203B"/>
    <w:rsid w:val="00E65FA0"/>
    <w:rsid w:val="00E66028"/>
    <w:rsid w:val="00E66DF5"/>
    <w:rsid w:val="00E6755D"/>
    <w:rsid w:val="00E6765B"/>
    <w:rsid w:val="00E730F0"/>
    <w:rsid w:val="00E7739A"/>
    <w:rsid w:val="00E81362"/>
    <w:rsid w:val="00E81C21"/>
    <w:rsid w:val="00E82468"/>
    <w:rsid w:val="00E827D4"/>
    <w:rsid w:val="00E84349"/>
    <w:rsid w:val="00E8553B"/>
    <w:rsid w:val="00E857C8"/>
    <w:rsid w:val="00E8599A"/>
    <w:rsid w:val="00E87884"/>
    <w:rsid w:val="00EA0EE0"/>
    <w:rsid w:val="00EA1739"/>
    <w:rsid w:val="00EA417D"/>
    <w:rsid w:val="00EA5CF0"/>
    <w:rsid w:val="00EA7EB0"/>
    <w:rsid w:val="00EB4456"/>
    <w:rsid w:val="00EB5E71"/>
    <w:rsid w:val="00EC2794"/>
    <w:rsid w:val="00EC30B7"/>
    <w:rsid w:val="00ED1694"/>
    <w:rsid w:val="00ED292B"/>
    <w:rsid w:val="00ED462D"/>
    <w:rsid w:val="00ED7769"/>
    <w:rsid w:val="00EE4866"/>
    <w:rsid w:val="00EF1269"/>
    <w:rsid w:val="00EF35B0"/>
    <w:rsid w:val="00EF6D41"/>
    <w:rsid w:val="00EF7CC6"/>
    <w:rsid w:val="00F00AF7"/>
    <w:rsid w:val="00F012AF"/>
    <w:rsid w:val="00F03BC3"/>
    <w:rsid w:val="00F03D03"/>
    <w:rsid w:val="00F06E06"/>
    <w:rsid w:val="00F073B7"/>
    <w:rsid w:val="00F12919"/>
    <w:rsid w:val="00F22E31"/>
    <w:rsid w:val="00F22F70"/>
    <w:rsid w:val="00F25230"/>
    <w:rsid w:val="00F37EDE"/>
    <w:rsid w:val="00F407CC"/>
    <w:rsid w:val="00F409A6"/>
    <w:rsid w:val="00F40CF5"/>
    <w:rsid w:val="00F41C0C"/>
    <w:rsid w:val="00F42017"/>
    <w:rsid w:val="00F42503"/>
    <w:rsid w:val="00F429B1"/>
    <w:rsid w:val="00F4498C"/>
    <w:rsid w:val="00F472FF"/>
    <w:rsid w:val="00F54B7C"/>
    <w:rsid w:val="00F5511B"/>
    <w:rsid w:val="00F55E23"/>
    <w:rsid w:val="00F572FE"/>
    <w:rsid w:val="00F6192F"/>
    <w:rsid w:val="00F6199F"/>
    <w:rsid w:val="00F66360"/>
    <w:rsid w:val="00F67CB1"/>
    <w:rsid w:val="00F71673"/>
    <w:rsid w:val="00F73815"/>
    <w:rsid w:val="00F77B0F"/>
    <w:rsid w:val="00F826BD"/>
    <w:rsid w:val="00F82C06"/>
    <w:rsid w:val="00F835E8"/>
    <w:rsid w:val="00F84F63"/>
    <w:rsid w:val="00F8573A"/>
    <w:rsid w:val="00F86CFA"/>
    <w:rsid w:val="00F90E01"/>
    <w:rsid w:val="00F923D8"/>
    <w:rsid w:val="00F955D9"/>
    <w:rsid w:val="00F963BA"/>
    <w:rsid w:val="00FA177A"/>
    <w:rsid w:val="00FA57FA"/>
    <w:rsid w:val="00FA5F18"/>
    <w:rsid w:val="00FA6A71"/>
    <w:rsid w:val="00FB0EE6"/>
    <w:rsid w:val="00FB6029"/>
    <w:rsid w:val="00FD4DFE"/>
    <w:rsid w:val="00FD50C9"/>
    <w:rsid w:val="00FD70BB"/>
    <w:rsid w:val="00FE184E"/>
    <w:rsid w:val="00FE431A"/>
    <w:rsid w:val="00FF2BFE"/>
    <w:rsid w:val="00FF58A4"/>
    <w:rsid w:val="00FF5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0CC"/>
  </w:style>
  <w:style w:type="paragraph" w:styleId="Footer">
    <w:name w:val="footer"/>
    <w:basedOn w:val="Normal"/>
    <w:link w:val="FooterChar"/>
    <w:uiPriority w:val="99"/>
    <w:unhideWhenUsed/>
    <w:rsid w:val="006A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CC"/>
  </w:style>
  <w:style w:type="paragraph" w:styleId="BalloonText">
    <w:name w:val="Balloon Text"/>
    <w:basedOn w:val="Normal"/>
    <w:link w:val="BalloonTextChar"/>
    <w:uiPriority w:val="99"/>
    <w:semiHidden/>
    <w:unhideWhenUsed/>
    <w:rsid w:val="006A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0CC"/>
    <w:rPr>
      <w:rFonts w:ascii="Tahoma" w:hAnsi="Tahoma" w:cs="Tahoma"/>
      <w:sz w:val="16"/>
      <w:szCs w:val="16"/>
    </w:rPr>
  </w:style>
  <w:style w:type="paragraph" w:styleId="ListParagraph">
    <w:name w:val="List Paragraph"/>
    <w:basedOn w:val="Normal"/>
    <w:uiPriority w:val="34"/>
    <w:qFormat/>
    <w:rsid w:val="00C25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20088">
      <w:bodyDiv w:val="1"/>
      <w:marLeft w:val="0"/>
      <w:marRight w:val="0"/>
      <w:marTop w:val="0"/>
      <w:marBottom w:val="0"/>
      <w:divBdr>
        <w:top w:val="none" w:sz="0" w:space="0" w:color="auto"/>
        <w:left w:val="none" w:sz="0" w:space="0" w:color="auto"/>
        <w:bottom w:val="none" w:sz="0" w:space="0" w:color="auto"/>
        <w:right w:val="none" w:sz="0" w:space="0" w:color="auto"/>
      </w:divBdr>
      <w:divsChild>
        <w:div w:id="449202302">
          <w:marLeft w:val="0"/>
          <w:marRight w:val="0"/>
          <w:marTop w:val="0"/>
          <w:marBottom w:val="0"/>
          <w:divBdr>
            <w:top w:val="none" w:sz="0" w:space="0" w:color="auto"/>
            <w:left w:val="none" w:sz="0" w:space="0" w:color="auto"/>
            <w:bottom w:val="none" w:sz="0" w:space="0" w:color="auto"/>
            <w:right w:val="none" w:sz="0" w:space="0" w:color="auto"/>
          </w:divBdr>
          <w:divsChild>
            <w:div w:id="1611668756">
              <w:marLeft w:val="0"/>
              <w:marRight w:val="0"/>
              <w:marTop w:val="0"/>
              <w:marBottom w:val="0"/>
              <w:divBdr>
                <w:top w:val="none" w:sz="0" w:space="0" w:color="auto"/>
                <w:left w:val="none" w:sz="0" w:space="0" w:color="auto"/>
                <w:bottom w:val="none" w:sz="0" w:space="0" w:color="auto"/>
                <w:right w:val="none" w:sz="0" w:space="0" w:color="auto"/>
              </w:divBdr>
              <w:divsChild>
                <w:div w:id="2077314072">
                  <w:marLeft w:val="0"/>
                  <w:marRight w:val="0"/>
                  <w:marTop w:val="0"/>
                  <w:marBottom w:val="0"/>
                  <w:divBdr>
                    <w:top w:val="none" w:sz="0" w:space="0" w:color="auto"/>
                    <w:left w:val="none" w:sz="0" w:space="0" w:color="auto"/>
                    <w:bottom w:val="none" w:sz="0" w:space="0" w:color="auto"/>
                    <w:right w:val="none" w:sz="0" w:space="0" w:color="auto"/>
                  </w:divBdr>
                  <w:divsChild>
                    <w:div w:id="1140878470">
                      <w:marLeft w:val="0"/>
                      <w:marRight w:val="0"/>
                      <w:marTop w:val="0"/>
                      <w:marBottom w:val="0"/>
                      <w:divBdr>
                        <w:top w:val="none" w:sz="0" w:space="0" w:color="auto"/>
                        <w:left w:val="none" w:sz="0" w:space="0" w:color="auto"/>
                        <w:bottom w:val="none" w:sz="0" w:space="0" w:color="auto"/>
                        <w:right w:val="none" w:sz="0" w:space="0" w:color="auto"/>
                      </w:divBdr>
                      <w:divsChild>
                        <w:div w:id="1357543257">
                          <w:marLeft w:val="0"/>
                          <w:marRight w:val="0"/>
                          <w:marTop w:val="0"/>
                          <w:marBottom w:val="0"/>
                          <w:divBdr>
                            <w:top w:val="none" w:sz="0" w:space="0" w:color="auto"/>
                            <w:left w:val="none" w:sz="0" w:space="0" w:color="auto"/>
                            <w:bottom w:val="none" w:sz="0" w:space="0" w:color="auto"/>
                            <w:right w:val="none" w:sz="0" w:space="0" w:color="auto"/>
                          </w:divBdr>
                          <w:divsChild>
                            <w:div w:id="815488285">
                              <w:marLeft w:val="0"/>
                              <w:marRight w:val="0"/>
                              <w:marTop w:val="0"/>
                              <w:marBottom w:val="0"/>
                              <w:divBdr>
                                <w:top w:val="none" w:sz="0" w:space="0" w:color="auto"/>
                                <w:left w:val="none" w:sz="0" w:space="0" w:color="auto"/>
                                <w:bottom w:val="none" w:sz="0" w:space="0" w:color="auto"/>
                                <w:right w:val="none" w:sz="0" w:space="0" w:color="auto"/>
                              </w:divBdr>
                              <w:divsChild>
                                <w:div w:id="1944995326">
                                  <w:marLeft w:val="0"/>
                                  <w:marRight w:val="0"/>
                                  <w:marTop w:val="0"/>
                                  <w:marBottom w:val="0"/>
                                  <w:divBdr>
                                    <w:top w:val="none" w:sz="0" w:space="0" w:color="auto"/>
                                    <w:left w:val="none" w:sz="0" w:space="0" w:color="auto"/>
                                    <w:bottom w:val="none" w:sz="0" w:space="0" w:color="auto"/>
                                    <w:right w:val="none" w:sz="0" w:space="0" w:color="auto"/>
                                  </w:divBdr>
                                  <w:divsChild>
                                    <w:div w:id="627274376">
                                      <w:marLeft w:val="0"/>
                                      <w:marRight w:val="0"/>
                                      <w:marTop w:val="0"/>
                                      <w:marBottom w:val="0"/>
                                      <w:divBdr>
                                        <w:top w:val="none" w:sz="0" w:space="0" w:color="auto"/>
                                        <w:left w:val="none" w:sz="0" w:space="0" w:color="auto"/>
                                        <w:bottom w:val="none" w:sz="0" w:space="0" w:color="auto"/>
                                        <w:right w:val="none" w:sz="0" w:space="0" w:color="auto"/>
                                      </w:divBdr>
                                      <w:divsChild>
                                        <w:div w:id="884173902">
                                          <w:marLeft w:val="0"/>
                                          <w:marRight w:val="0"/>
                                          <w:marTop w:val="0"/>
                                          <w:marBottom w:val="0"/>
                                          <w:divBdr>
                                            <w:top w:val="none" w:sz="0" w:space="0" w:color="auto"/>
                                            <w:left w:val="none" w:sz="0" w:space="0" w:color="auto"/>
                                            <w:bottom w:val="none" w:sz="0" w:space="0" w:color="auto"/>
                                            <w:right w:val="none" w:sz="0" w:space="0" w:color="auto"/>
                                          </w:divBdr>
                                          <w:divsChild>
                                            <w:div w:id="1363704602">
                                              <w:marLeft w:val="0"/>
                                              <w:marRight w:val="0"/>
                                              <w:marTop w:val="0"/>
                                              <w:marBottom w:val="0"/>
                                              <w:divBdr>
                                                <w:top w:val="none" w:sz="0" w:space="0" w:color="auto"/>
                                                <w:left w:val="none" w:sz="0" w:space="0" w:color="auto"/>
                                                <w:bottom w:val="none" w:sz="0" w:space="0" w:color="auto"/>
                                                <w:right w:val="none" w:sz="0" w:space="0" w:color="auto"/>
                                              </w:divBdr>
                                              <w:divsChild>
                                                <w:div w:id="1370035750">
                                                  <w:marLeft w:val="0"/>
                                                  <w:marRight w:val="0"/>
                                                  <w:marTop w:val="0"/>
                                                  <w:marBottom w:val="0"/>
                                                  <w:divBdr>
                                                    <w:top w:val="none" w:sz="0" w:space="0" w:color="auto"/>
                                                    <w:left w:val="none" w:sz="0" w:space="0" w:color="auto"/>
                                                    <w:bottom w:val="none" w:sz="0" w:space="0" w:color="auto"/>
                                                    <w:right w:val="none" w:sz="0" w:space="0" w:color="auto"/>
                                                  </w:divBdr>
                                                  <w:divsChild>
                                                    <w:div w:id="587426862">
                                                      <w:marLeft w:val="0"/>
                                                      <w:marRight w:val="0"/>
                                                      <w:marTop w:val="0"/>
                                                      <w:marBottom w:val="0"/>
                                                      <w:divBdr>
                                                        <w:top w:val="none" w:sz="0" w:space="0" w:color="auto"/>
                                                        <w:left w:val="none" w:sz="0" w:space="0" w:color="auto"/>
                                                        <w:bottom w:val="none" w:sz="0" w:space="0" w:color="auto"/>
                                                        <w:right w:val="none" w:sz="0" w:space="0" w:color="auto"/>
                                                      </w:divBdr>
                                                      <w:divsChild>
                                                        <w:div w:id="835613208">
                                                          <w:marLeft w:val="0"/>
                                                          <w:marRight w:val="0"/>
                                                          <w:marTop w:val="0"/>
                                                          <w:marBottom w:val="0"/>
                                                          <w:divBdr>
                                                            <w:top w:val="none" w:sz="0" w:space="0" w:color="auto"/>
                                                            <w:left w:val="none" w:sz="0" w:space="0" w:color="auto"/>
                                                            <w:bottom w:val="none" w:sz="0" w:space="0" w:color="auto"/>
                                                            <w:right w:val="none" w:sz="0" w:space="0" w:color="auto"/>
                                                          </w:divBdr>
                                                          <w:divsChild>
                                                            <w:div w:id="1490245820">
                                                              <w:marLeft w:val="0"/>
                                                              <w:marRight w:val="0"/>
                                                              <w:marTop w:val="0"/>
                                                              <w:marBottom w:val="0"/>
                                                              <w:divBdr>
                                                                <w:top w:val="none" w:sz="0" w:space="0" w:color="auto"/>
                                                                <w:left w:val="none" w:sz="0" w:space="0" w:color="auto"/>
                                                                <w:bottom w:val="none" w:sz="0" w:space="0" w:color="auto"/>
                                                                <w:right w:val="none" w:sz="0" w:space="0" w:color="auto"/>
                                                              </w:divBdr>
                                                              <w:divsChild>
                                                                <w:div w:id="525290280">
                                                                  <w:marLeft w:val="0"/>
                                                                  <w:marRight w:val="0"/>
                                                                  <w:marTop w:val="0"/>
                                                                  <w:marBottom w:val="0"/>
                                                                  <w:divBdr>
                                                                    <w:top w:val="none" w:sz="0" w:space="0" w:color="auto"/>
                                                                    <w:left w:val="none" w:sz="0" w:space="0" w:color="auto"/>
                                                                    <w:bottom w:val="none" w:sz="0" w:space="0" w:color="auto"/>
                                                                    <w:right w:val="none" w:sz="0" w:space="0" w:color="auto"/>
                                                                  </w:divBdr>
                                                                </w:div>
                                                                <w:div w:id="555511524">
                                                                  <w:marLeft w:val="0"/>
                                                                  <w:marRight w:val="0"/>
                                                                  <w:marTop w:val="0"/>
                                                                  <w:marBottom w:val="0"/>
                                                                  <w:divBdr>
                                                                    <w:top w:val="none" w:sz="0" w:space="0" w:color="auto"/>
                                                                    <w:left w:val="none" w:sz="0" w:space="0" w:color="auto"/>
                                                                    <w:bottom w:val="none" w:sz="0" w:space="0" w:color="auto"/>
                                                                    <w:right w:val="none" w:sz="0" w:space="0" w:color="auto"/>
                                                                  </w:divBdr>
                                                                  <w:divsChild>
                                                                    <w:div w:id="1639645237">
                                                                      <w:marLeft w:val="0"/>
                                                                      <w:marRight w:val="0"/>
                                                                      <w:marTop w:val="0"/>
                                                                      <w:marBottom w:val="0"/>
                                                                      <w:divBdr>
                                                                        <w:top w:val="none" w:sz="0" w:space="0" w:color="auto"/>
                                                                        <w:left w:val="none" w:sz="0" w:space="0" w:color="auto"/>
                                                                        <w:bottom w:val="none" w:sz="0" w:space="0" w:color="auto"/>
                                                                        <w:right w:val="none" w:sz="0" w:space="0" w:color="auto"/>
                                                                      </w:divBdr>
                                                                    </w:div>
                                                                    <w:div w:id="19787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71">
                                                              <w:marLeft w:val="0"/>
                                                              <w:marRight w:val="0"/>
                                                              <w:marTop w:val="0"/>
                                                              <w:marBottom w:val="0"/>
                                                              <w:divBdr>
                                                                <w:top w:val="none" w:sz="0" w:space="0" w:color="auto"/>
                                                                <w:left w:val="none" w:sz="0" w:space="0" w:color="auto"/>
                                                                <w:bottom w:val="none" w:sz="0" w:space="0" w:color="auto"/>
                                                                <w:right w:val="none" w:sz="0" w:space="0" w:color="auto"/>
                                                              </w:divBdr>
                                                            </w:div>
                                                            <w:div w:id="2031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html:file://E:\lecturee\&#1575;&#1582;&#1578;&#1576;&#1575;&#1585;&#1575;&#1578;%20&#1581;&#1587;&#1575;&#1587;&#1610;&#1577;%20&#1575;&#1604;&#1576;&#1603;&#1578;&#1610;&#1585;&#1610;&#1575;%20&#1604;&#1604;&#1605;&#1590;&#1575;&#1583;&#1575;&#1578;%20&#1575;&#1604;&#1581;&#1610;&#1608;&#1610;&#1607;%20___%20(sensitivity%20test)%20-%20&#1587;&#1610;&#1585;&#1610;&#1575;%20&#1601;&#1610;&#1578;%20-%20&#1575;&#1604;&#1591;&#1576;%20&#1575;&#1604;&#1576;&#1610;&#1591;&#1585;&#1610;%20-%20&#1575;&#1604;&#1605;&#1606;&#1578;&#1583;&#1609;%20&#1575;&#1604;&#1591;&#1576;&#1610;%20&#1575;&#1604;&#1576;&#1610;&#1591;&#1585;&#1610;.mht!http://i.imagehost.org/0288/E-coli.p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html:file://E:\lecturee\&#1575;&#1582;&#1578;&#1576;&#1575;&#1585;&#1575;&#1578;%20&#1581;&#1587;&#1575;&#1587;&#1610;&#1577;%20&#1575;&#1604;&#1576;&#1603;&#1578;&#1610;&#1585;&#1610;&#1575;%20&#1604;&#1604;&#1605;&#1590;&#1575;&#1583;&#1575;&#1578;%20&#1575;&#1604;&#1581;&#1610;&#1608;&#1610;&#1607;%20___%20(sensitivity%20test)%20-%20&#1587;&#1610;&#1585;&#1610;&#1575;%20&#1601;&#1610;&#1578;%20-%20&#1575;&#1604;&#1591;&#1576;%20&#1575;&#1604;&#1576;&#1610;&#1591;&#1585;&#1610;%20-%20&#1575;&#1604;&#1605;&#1606;&#1578;&#1583;&#1609;%20&#1575;&#1604;&#1591;&#1576;&#1610;%20&#1575;&#1604;&#1576;&#1610;&#1591;&#1585;&#1610;.mht!http://i.imagehost.org/0612/img0.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html:file://E:\lecturee\&#1575;&#1582;&#1578;&#1576;&#1575;&#1585;&#1575;&#1578;%20&#1581;&#1587;&#1575;&#1587;&#1610;&#1577;%20&#1575;&#1604;&#1576;&#1603;&#1578;&#1610;&#1585;&#1610;&#1575;%20&#1604;&#1604;&#1605;&#1590;&#1575;&#1583;&#1575;&#1578;%20&#1575;&#1604;&#1581;&#1610;&#1608;&#1610;&#1607;%20___%20(sensitivity%20test)%20-%20&#1587;&#1610;&#1585;&#1610;&#1575;%20&#1601;&#1610;&#1578;%20-%20&#1575;&#1604;&#1591;&#1576;%20&#1575;&#1604;&#1576;&#1610;&#1591;&#1585;&#1610;%20-%20&#1575;&#1604;&#1605;&#1606;&#1578;&#1583;&#1609;%20&#1575;&#1604;&#1591;&#1576;&#1610;%20&#1575;&#1604;&#1576;&#1610;&#1591;&#1585;&#1610;.mht!http://i.imagehost.org/0899/Bacillu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Soft</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Hawler</dc:creator>
  <cp:keywords/>
  <dc:description/>
  <cp:lastModifiedBy>Windows User</cp:lastModifiedBy>
  <cp:revision>17</cp:revision>
  <cp:lastPrinted>2019-12-09T16:01:00Z</cp:lastPrinted>
  <dcterms:created xsi:type="dcterms:W3CDTF">2012-02-27T18:58:00Z</dcterms:created>
  <dcterms:modified xsi:type="dcterms:W3CDTF">2019-12-09T16:01:00Z</dcterms:modified>
</cp:coreProperties>
</file>