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9762C9" w14:textId="47D13C1B" w:rsidR="00861FC2" w:rsidRPr="00DC0478" w:rsidRDefault="00861FC2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 xml:space="preserve">What’s </w:t>
      </w:r>
      <w:r w:rsidR="006C28D1" w:rsidRPr="00DC0478">
        <w:rPr>
          <w:rFonts w:ascii="Times New Roman" w:hAnsi="Times New Roman" w:cs="Times New Roman"/>
          <w:sz w:val="32"/>
          <w:szCs w:val="32"/>
        </w:rPr>
        <w:t>burnt clay bricks.</w:t>
      </w:r>
    </w:p>
    <w:p w14:paraId="51DA8AE9" w14:textId="68A8E7FC" w:rsidR="007A78D1" w:rsidRPr="00DC0478" w:rsidRDefault="006C28D1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 xml:space="preserve">Explain using sketches </w:t>
      </w:r>
      <w:r w:rsidR="007A78D1" w:rsidRPr="00DC0478">
        <w:rPr>
          <w:rFonts w:ascii="Times New Roman" w:hAnsi="Times New Roman" w:cs="Times New Roman"/>
          <w:sz w:val="32"/>
          <w:szCs w:val="32"/>
        </w:rPr>
        <w:t>the</w:t>
      </w:r>
      <w:r w:rsidRPr="00DC0478">
        <w:rPr>
          <w:rFonts w:ascii="Times New Roman" w:hAnsi="Times New Roman" w:cs="Times New Roman"/>
          <w:sz w:val="32"/>
          <w:szCs w:val="32"/>
        </w:rPr>
        <w:t xml:space="preserve"> function of ties in walls</w:t>
      </w:r>
      <w:r w:rsidR="007A78D1" w:rsidRPr="00DC0478">
        <w:rPr>
          <w:rFonts w:ascii="Times New Roman" w:hAnsi="Times New Roman" w:cs="Times New Roman"/>
          <w:sz w:val="32"/>
          <w:szCs w:val="32"/>
        </w:rPr>
        <w:t>.</w:t>
      </w:r>
    </w:p>
    <w:p w14:paraId="1854CDEA" w14:textId="657DFA32" w:rsidR="007A78D1" w:rsidRPr="00DC0478" w:rsidRDefault="006C28D1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Give three difference between confined and unconfined masonry systems.</w:t>
      </w:r>
    </w:p>
    <w:p w14:paraId="39B85D12" w14:textId="1B6A02F3" w:rsidR="007A78D1" w:rsidRPr="00DC0478" w:rsidRDefault="00FD4B76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Explain three main elements of a confined building.</w:t>
      </w:r>
    </w:p>
    <w:p w14:paraId="4CFFD7E7" w14:textId="3B774C19" w:rsidR="00FD4B76" w:rsidRPr="00DC0478" w:rsidRDefault="00FD4B76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What is the purpose of horizontal and vertical ties?</w:t>
      </w:r>
    </w:p>
    <w:p w14:paraId="6AAF35F8" w14:textId="38D565D7" w:rsidR="00FD4B76" w:rsidRPr="00DC0478" w:rsidRDefault="006C3BAC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Why there is no openings in masonry shear walls.</w:t>
      </w:r>
    </w:p>
    <w:p w14:paraId="6DB0C471" w14:textId="6496B498" w:rsidR="006C3BAC" w:rsidRPr="00DC0478" w:rsidRDefault="006C3BAC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Plot the positions of shear walls in a masonry building.</w:t>
      </w:r>
    </w:p>
    <w:p w14:paraId="049B19F7" w14:textId="5BE04DD1" w:rsidR="006C3BAC" w:rsidRPr="00DC0478" w:rsidRDefault="006C3BAC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Give size of wall openings.</w:t>
      </w:r>
    </w:p>
    <w:p w14:paraId="47162B35" w14:textId="74E9AE5E" w:rsidR="006C3BAC" w:rsidRPr="00DC0478" w:rsidRDefault="006C3BAC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Draw the distributions of openings in a building.</w:t>
      </w:r>
    </w:p>
    <w:p w14:paraId="43D33F50" w14:textId="016EF063" w:rsidR="006C3BAC" w:rsidRPr="00DC0478" w:rsidRDefault="006C3BAC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 xml:space="preserve">What is the net surface of concrete </w:t>
      </w:r>
      <w:proofErr w:type="gramStart"/>
      <w:r w:rsidRPr="00DC0478">
        <w:rPr>
          <w:rFonts w:ascii="Times New Roman" w:hAnsi="Times New Roman" w:cs="Times New Roman"/>
          <w:sz w:val="32"/>
          <w:szCs w:val="32"/>
        </w:rPr>
        <w:t>block.</w:t>
      </w:r>
      <w:proofErr w:type="gramEnd"/>
      <w:r w:rsidRPr="00DC0478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808B120" w14:textId="7FF2D167" w:rsidR="006C3BAC" w:rsidRPr="00DC0478" w:rsidRDefault="006C3BAC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Difference between hollow and solid block.</w:t>
      </w:r>
    </w:p>
    <w:p w14:paraId="215856B4" w14:textId="1AF96161" w:rsidR="006C3BAC" w:rsidRPr="00DC0478" w:rsidRDefault="006C3BAC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Explain a simple quality test for fresh concrete.</w:t>
      </w:r>
    </w:p>
    <w:p w14:paraId="3CF3D474" w14:textId="77777777" w:rsidR="009F6421" w:rsidRPr="00DC0478" w:rsidRDefault="009F6421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Write a simple test for the quality of sand.</w:t>
      </w:r>
    </w:p>
    <w:p w14:paraId="531C2890" w14:textId="080A6B8D" w:rsidR="00E038F6" w:rsidRPr="00DC0478" w:rsidRDefault="009F6421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sz w:val="32"/>
          <w:szCs w:val="32"/>
        </w:rPr>
        <w:t>explain a quick test of concrete consistency.</w:t>
      </w:r>
      <w:r w:rsidRPr="00DC0478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E390B53" w14:textId="1DEEC46A" w:rsidR="00E038F6" w:rsidRPr="00DC0478" w:rsidRDefault="009F6421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  <w:lang w:val="en-GB"/>
        </w:rPr>
        <w:t xml:space="preserve">Show three types of strip footing in a Sketch. </w:t>
      </w:r>
    </w:p>
    <w:p w14:paraId="18586F29" w14:textId="3BD869C1" w:rsidR="00E038F6" w:rsidRPr="00DC0478" w:rsidRDefault="009F6421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 xml:space="preserve">In a simple building show the positions of horizontal and vertical ties. </w:t>
      </w:r>
    </w:p>
    <w:p w14:paraId="03EECCE6" w14:textId="461F7AE4" w:rsidR="0010718A" w:rsidRPr="00DC0478" w:rsidRDefault="009F6421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Plot a figure showing the stirrup spacing on vertical ties</w:t>
      </w:r>
      <w:r w:rsidR="0010718A" w:rsidRPr="00DC0478">
        <w:rPr>
          <w:rFonts w:ascii="Times New Roman" w:hAnsi="Times New Roman" w:cs="Times New Roman"/>
          <w:sz w:val="32"/>
          <w:szCs w:val="32"/>
        </w:rPr>
        <w:t>.</w:t>
      </w:r>
    </w:p>
    <w:p w14:paraId="75139F70" w14:textId="39633B45" w:rsidR="0010718A" w:rsidRPr="00DC0478" w:rsidRDefault="00442003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Explain the recommenced minimum vertical tie dimensions with 45</w:t>
      </w:r>
      <w:r w:rsidRPr="00DC0478">
        <w:rPr>
          <w:rFonts w:ascii="Times New Roman" w:hAnsi="Times New Roman" w:cs="Times New Roman"/>
          <w:sz w:val="32"/>
          <w:szCs w:val="32"/>
          <w:vertAlign w:val="superscript"/>
        </w:rPr>
        <w:t>o</w:t>
      </w:r>
      <w:r w:rsidRPr="00DC0478">
        <w:rPr>
          <w:rFonts w:ascii="Times New Roman" w:hAnsi="Times New Roman" w:cs="Times New Roman"/>
          <w:sz w:val="32"/>
          <w:szCs w:val="32"/>
        </w:rPr>
        <w:t xml:space="preserve"> stirrups.</w:t>
      </w:r>
    </w:p>
    <w:p w14:paraId="2EE58801" w14:textId="66D9E753" w:rsidR="00442003" w:rsidRPr="00DC0478" w:rsidRDefault="00442003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Show in a figure the spacing of stirrups near vertical ties.</w:t>
      </w:r>
    </w:p>
    <w:p w14:paraId="508C50B7" w14:textId="2456CBD2" w:rsidR="00442003" w:rsidRPr="00DC0478" w:rsidRDefault="00442003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 xml:space="preserve">What is the minimum dimensions of </w:t>
      </w:r>
      <w:proofErr w:type="gramStart"/>
      <w:r w:rsidRPr="00DC0478">
        <w:rPr>
          <w:rFonts w:ascii="Times New Roman" w:hAnsi="Times New Roman" w:cs="Times New Roman"/>
          <w:sz w:val="32"/>
          <w:szCs w:val="32"/>
        </w:rPr>
        <w:t>plinth.</w:t>
      </w:r>
      <w:proofErr w:type="gramEnd"/>
    </w:p>
    <w:p w14:paraId="30D5FE06" w14:textId="0E00B4AF" w:rsidR="00442003" w:rsidRPr="00DC0478" w:rsidRDefault="00442003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Why anchoring rebar is important.</w:t>
      </w:r>
    </w:p>
    <w:p w14:paraId="4C205000" w14:textId="6C093B90" w:rsidR="0036250B" w:rsidRPr="00DC0478" w:rsidRDefault="0036250B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Draw a figure showing rebar ends bent outward.</w:t>
      </w:r>
    </w:p>
    <w:p w14:paraId="393EF37B" w14:textId="083DBBAF" w:rsidR="0036250B" w:rsidRPr="00DC0478" w:rsidRDefault="0036250B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 xml:space="preserve">What’s the function of </w:t>
      </w:r>
      <w:proofErr w:type="gramStart"/>
      <w:r w:rsidRPr="00DC0478">
        <w:rPr>
          <w:rFonts w:ascii="Times New Roman" w:hAnsi="Times New Roman" w:cs="Times New Roman"/>
          <w:sz w:val="32"/>
          <w:szCs w:val="32"/>
        </w:rPr>
        <w:t>spacers.</w:t>
      </w:r>
      <w:proofErr w:type="gramEnd"/>
    </w:p>
    <w:p w14:paraId="4DC7C868" w14:textId="5C96CEBB" w:rsidR="0036250B" w:rsidRPr="00DC0478" w:rsidRDefault="0036250B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Why masonry units must be staggered.</w:t>
      </w:r>
    </w:p>
    <w:p w14:paraId="21D110A6" w14:textId="5D374CEF" w:rsidR="0036250B" w:rsidRPr="00DC0478" w:rsidRDefault="0036250B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illustrated the following bonds: English bond, staggered bond.</w:t>
      </w:r>
    </w:p>
    <w:p w14:paraId="2D8F62C3" w14:textId="303ADF8A" w:rsidR="0036250B" w:rsidRPr="00DC0478" w:rsidRDefault="0036250B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 xml:space="preserve">demonstrate the details of dowels </w:t>
      </w:r>
      <w:proofErr w:type="gramStart"/>
      <w:r w:rsidRPr="00DC0478">
        <w:rPr>
          <w:rFonts w:ascii="Times New Roman" w:hAnsi="Times New Roman" w:cs="Times New Roman"/>
          <w:sz w:val="32"/>
          <w:szCs w:val="32"/>
        </w:rPr>
        <w:t>in :</w:t>
      </w:r>
      <w:proofErr w:type="gramEnd"/>
      <w:r w:rsidRPr="00DC0478">
        <w:rPr>
          <w:rFonts w:ascii="Times New Roman" w:hAnsi="Times New Roman" w:cs="Times New Roman"/>
          <w:sz w:val="32"/>
          <w:szCs w:val="32"/>
        </w:rPr>
        <w:t xml:space="preserve"> (a) blocks, (b) bricks.</w:t>
      </w:r>
    </w:p>
    <w:p w14:paraId="5D9E7730" w14:textId="4F319927" w:rsidR="00AB7A90" w:rsidRPr="00DC0478" w:rsidRDefault="00AB7A90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Illustrated graphically how mortar and bricks are placed.</w:t>
      </w:r>
    </w:p>
    <w:p w14:paraId="12CB6310" w14:textId="77777777" w:rsidR="001C3539" w:rsidRPr="00DC0478" w:rsidRDefault="001C3539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Write the maximum height of wall constructed in one day.</w:t>
      </w:r>
    </w:p>
    <w:p w14:paraId="3CCD45BC" w14:textId="60FB6FEB" w:rsidR="00AB7A90" w:rsidRPr="00DC0478" w:rsidRDefault="001C3539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 xml:space="preserve">How do you place conduits in a masonry </w:t>
      </w:r>
      <w:proofErr w:type="gramStart"/>
      <w:r w:rsidRPr="00DC0478">
        <w:rPr>
          <w:rFonts w:ascii="Times New Roman" w:hAnsi="Times New Roman" w:cs="Times New Roman"/>
          <w:sz w:val="32"/>
          <w:szCs w:val="32"/>
        </w:rPr>
        <w:t>wall.</w:t>
      </w:r>
      <w:proofErr w:type="gramEnd"/>
      <w:r w:rsidRPr="00DC0478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90177C5" w14:textId="08F858A0" w:rsidR="001C3539" w:rsidRPr="00DC0478" w:rsidRDefault="001C3539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 xml:space="preserve">How do you integrate big pipes into </w:t>
      </w:r>
      <w:proofErr w:type="gramStart"/>
      <w:r w:rsidRPr="00DC0478">
        <w:rPr>
          <w:rFonts w:ascii="Times New Roman" w:hAnsi="Times New Roman" w:cs="Times New Roman"/>
          <w:sz w:val="32"/>
          <w:szCs w:val="32"/>
        </w:rPr>
        <w:t>walls.</w:t>
      </w:r>
      <w:proofErr w:type="gramEnd"/>
    </w:p>
    <w:p w14:paraId="3A6CB4F6" w14:textId="75D0EA4C" w:rsidR="001C3539" w:rsidRPr="00DC0478" w:rsidRDefault="001C3539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What’s meant by seismic bands.</w:t>
      </w:r>
    </w:p>
    <w:p w14:paraId="6AB960F0" w14:textId="7CA6FE8A" w:rsidR="001C3539" w:rsidRPr="00DC0478" w:rsidRDefault="001C3539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DC0478">
        <w:rPr>
          <w:rFonts w:ascii="Times New Roman" w:hAnsi="Times New Roman" w:cs="Times New Roman"/>
          <w:sz w:val="32"/>
          <w:szCs w:val="32"/>
        </w:rPr>
        <w:t>Whats</w:t>
      </w:r>
      <w:proofErr w:type="spellEnd"/>
      <w:r w:rsidRPr="00DC0478">
        <w:rPr>
          <w:rFonts w:ascii="Times New Roman" w:hAnsi="Times New Roman" w:cs="Times New Roman"/>
          <w:sz w:val="32"/>
          <w:szCs w:val="32"/>
        </w:rPr>
        <w:t xml:space="preserve"> the correct way of placing the vertical ties and columns.</w:t>
      </w:r>
    </w:p>
    <w:p w14:paraId="2D7FFE4D" w14:textId="10F0759E" w:rsidR="001C3539" w:rsidRPr="00DC0478" w:rsidRDefault="001C3539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lastRenderedPageBreak/>
        <w:t>What are the two conditions for increasing the length of shear walls in the facade.</w:t>
      </w:r>
    </w:p>
    <w:p w14:paraId="73DCDE20" w14:textId="65798647" w:rsidR="00752A04" w:rsidRPr="00DC0478" w:rsidRDefault="00752A04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 xml:space="preserve">How do you create shear walls for the building shown </w:t>
      </w:r>
      <w:proofErr w:type="gramStart"/>
      <w:r w:rsidRPr="00DC0478">
        <w:rPr>
          <w:rFonts w:ascii="Times New Roman" w:hAnsi="Times New Roman" w:cs="Times New Roman"/>
          <w:sz w:val="32"/>
          <w:szCs w:val="32"/>
        </w:rPr>
        <w:t>below.</w:t>
      </w:r>
      <w:proofErr w:type="gramEnd"/>
    </w:p>
    <w:p w14:paraId="02212D82" w14:textId="77777777" w:rsidR="0052065A" w:rsidRPr="00DC0478" w:rsidRDefault="0052065A" w:rsidP="00DC0478">
      <w:pPr>
        <w:pStyle w:val="ListParagraph"/>
        <w:spacing w:line="240" w:lineRule="auto"/>
        <w:ind w:left="1080"/>
        <w:rPr>
          <w:rFonts w:ascii="Times New Roman" w:hAnsi="Times New Roman" w:cs="Times New Roman"/>
          <w:sz w:val="32"/>
          <w:szCs w:val="32"/>
        </w:rPr>
      </w:pPr>
      <w:r w:rsidRPr="00DC0478">
        <w:rPr>
          <w:noProof/>
          <w:sz w:val="32"/>
          <w:szCs w:val="32"/>
        </w:rPr>
        <w:drawing>
          <wp:inline distT="0" distB="0" distL="0" distR="0" wp14:anchorId="545E9C7A" wp14:editId="4CA5D713">
            <wp:extent cx="1924465" cy="217589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39" t="11306" r="64549" b="55247"/>
                    <a:stretch/>
                  </pic:blipFill>
                  <pic:spPr bwMode="auto">
                    <a:xfrm>
                      <a:off x="0" y="0"/>
                      <a:ext cx="1932668" cy="2185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A0500" w14:textId="59EDD06E" w:rsidR="00752A04" w:rsidRPr="00DC0478" w:rsidRDefault="0052065A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What is seismic bands.</w:t>
      </w:r>
    </w:p>
    <w:p w14:paraId="1361F833" w14:textId="1A4AEA8E" w:rsidR="0052065A" w:rsidRPr="00DC0478" w:rsidRDefault="0052065A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The difference between seismic bands and tie beams.</w:t>
      </w:r>
    </w:p>
    <w:p w14:paraId="4714FCB0" w14:textId="72C52764" w:rsidR="0052065A" w:rsidRPr="00DC0478" w:rsidRDefault="00827C64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Show the reinforcement details for a two-way stair case.</w:t>
      </w:r>
    </w:p>
    <w:p w14:paraId="3C66234A" w14:textId="6B7219D9" w:rsidR="00827C64" w:rsidRPr="00DC0478" w:rsidRDefault="00827C64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 xml:space="preserve">How do you open up existing corner </w:t>
      </w:r>
      <w:proofErr w:type="gramStart"/>
      <w:r w:rsidRPr="00DC0478">
        <w:rPr>
          <w:rFonts w:ascii="Times New Roman" w:hAnsi="Times New Roman" w:cs="Times New Roman"/>
          <w:sz w:val="32"/>
          <w:szCs w:val="32"/>
        </w:rPr>
        <w:t>connections.</w:t>
      </w:r>
      <w:proofErr w:type="gramEnd"/>
    </w:p>
    <w:p w14:paraId="13567A91" w14:textId="03CC5EA7" w:rsidR="00827C64" w:rsidRPr="00DC0478" w:rsidRDefault="00827C64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Sketch the integration of connection bars into new plinth beams.</w:t>
      </w:r>
    </w:p>
    <w:p w14:paraId="5257ECCE" w14:textId="462A2372" w:rsidR="00B6224B" w:rsidRPr="00DC0478" w:rsidRDefault="00B6224B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Calculate the ceiling area for each floor for the building shown below, built with 20cm hollow block units. Given that the shear wall percentage for hollow concrete blocks: at ground floor 4%, at upper floor= 2%.</w:t>
      </w:r>
      <w:r w:rsidRPr="00DC0478">
        <w:rPr>
          <w:noProof/>
          <w:sz w:val="32"/>
          <w:szCs w:val="32"/>
        </w:rPr>
        <w:drawing>
          <wp:inline distT="0" distB="0" distL="0" distR="0" wp14:anchorId="599EA787" wp14:editId="368DBB16">
            <wp:extent cx="5941271" cy="1399592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3843" b="57148"/>
                    <a:stretch/>
                  </pic:blipFill>
                  <pic:spPr bwMode="auto">
                    <a:xfrm>
                      <a:off x="0" y="0"/>
                      <a:ext cx="5943600" cy="1400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B6A9A" w14:textId="248F5D44" w:rsidR="00827C64" w:rsidRPr="00DC0478" w:rsidRDefault="00827C64" w:rsidP="00DC0478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14:paraId="5FEC035E" w14:textId="3E032A1E" w:rsidR="008C3E11" w:rsidRPr="00DC0478" w:rsidRDefault="008C3E11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Explain situations requiring the common form of loading and calculations checks.</w:t>
      </w:r>
    </w:p>
    <w:p w14:paraId="6103EAD2" w14:textId="77777777" w:rsidR="008C3E11" w:rsidRPr="00DC0478" w:rsidRDefault="008C3E11" w:rsidP="00DC0478">
      <w:pPr>
        <w:pStyle w:val="ListParagraph"/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14:paraId="27B89D87" w14:textId="77777777" w:rsidR="008C3E11" w:rsidRPr="00DC0478" w:rsidRDefault="008C3E11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Tabulate the indicative design working life.</w:t>
      </w:r>
    </w:p>
    <w:p w14:paraId="5B0B20D1" w14:textId="118E2CCD" w:rsidR="008C3E11" w:rsidRPr="00DC0478" w:rsidRDefault="008C3E11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Tabulate the types of action.</w:t>
      </w:r>
    </w:p>
    <w:p w14:paraId="1A73A169" w14:textId="39849BC7" w:rsidR="008C3E11" w:rsidRPr="00DC0478" w:rsidRDefault="008C3E11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write the load combinations for a shear wall.</w:t>
      </w:r>
    </w:p>
    <w:p w14:paraId="7C4A18F8" w14:textId="4157A217" w:rsidR="008C3E11" w:rsidRPr="00DC0478" w:rsidRDefault="008C3E11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Illustrate the wind load check on load bearing wall.</w:t>
      </w:r>
    </w:p>
    <w:p w14:paraId="0C32EDD5" w14:textId="2D837A89" w:rsidR="008C3E11" w:rsidRPr="00DC0478" w:rsidRDefault="008C3E11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 xml:space="preserve"> Illustrate the load check on internal load bearing wall.</w:t>
      </w:r>
    </w:p>
    <w:p w14:paraId="7A0D94F5" w14:textId="3FECE4FD" w:rsidR="00752A04" w:rsidRPr="00DC0478" w:rsidRDefault="008C3E11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 xml:space="preserve">demonstrate wind load check on non-load bearing cladding panel. </w:t>
      </w:r>
    </w:p>
    <w:p w14:paraId="7E199DAA" w14:textId="6C7B46E6" w:rsidR="008C3E11" w:rsidRPr="00DC0478" w:rsidRDefault="008C3E11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Explain how the characteristic strength of masonry (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32"/>
                <w:szCs w:val="32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szCs w:val="32"/>
              </w:rPr>
              <m:t>f</m:t>
            </m:r>
          </m:e>
          <m:sub>
            <m:r>
              <w:rPr>
                <w:rFonts w:ascii="Cambria Math" w:hAnsi="Cambria Math" w:cs="Times New Roman"/>
                <w:sz w:val="32"/>
                <w:szCs w:val="32"/>
              </w:rPr>
              <m:t>k</m:t>
            </m:r>
          </m:sub>
        </m:sSub>
      </m:oMath>
      <w:r w:rsidRPr="00DC0478">
        <w:rPr>
          <w:rFonts w:ascii="Times New Roman" w:hAnsi="Times New Roman" w:cs="Times New Roman"/>
          <w:sz w:val="32"/>
          <w:szCs w:val="32"/>
        </w:rPr>
        <w:t>) can be determined.</w:t>
      </w:r>
    </w:p>
    <w:p w14:paraId="505BE7EE" w14:textId="1600F9B0" w:rsidR="008C3E11" w:rsidRPr="00DC0478" w:rsidRDefault="008C3E11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Define masonry unit.</w:t>
      </w:r>
    </w:p>
    <w:p w14:paraId="3E7795E7" w14:textId="57B930C5" w:rsidR="008C3E11" w:rsidRPr="00DC0478" w:rsidRDefault="008C3E11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List the types of masonry units.</w:t>
      </w:r>
    </w:p>
    <w:p w14:paraId="7690E49B" w14:textId="45256A42" w:rsidR="008C3E11" w:rsidRPr="00DC0478" w:rsidRDefault="008C3E11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How masonry belongs to a group.</w:t>
      </w:r>
    </w:p>
    <w:p w14:paraId="476A3DF1" w14:textId="237EE0BB" w:rsidR="008C3E11" w:rsidRPr="00DC0478" w:rsidRDefault="008C3E11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 xml:space="preserve">Sketch a figure showing the extent of </w:t>
      </w:r>
      <w:r w:rsidR="006E46DC" w:rsidRPr="00DC0478">
        <w:rPr>
          <w:rFonts w:ascii="Times New Roman" w:hAnsi="Times New Roman" w:cs="Times New Roman"/>
          <w:sz w:val="32"/>
          <w:szCs w:val="32"/>
        </w:rPr>
        <w:t>relative zones will be affected by macro climate.</w:t>
      </w:r>
    </w:p>
    <w:p w14:paraId="55802C84" w14:textId="70A6FB70" w:rsidR="006E46DC" w:rsidRPr="00DC0478" w:rsidRDefault="006E46DC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Draw the effective height of stiffened walls.</w:t>
      </w:r>
    </w:p>
    <w:p w14:paraId="5108DEDD" w14:textId="5BC7E6E6" w:rsidR="006E46DC" w:rsidRPr="00DC0478" w:rsidRDefault="006E46DC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Show the minimum requirement for assuming support to vertical ages of load bearing walls.</w:t>
      </w:r>
    </w:p>
    <w:p w14:paraId="1EF1FCC5" w14:textId="4D22B832" w:rsidR="006E46DC" w:rsidRPr="00DC0478" w:rsidRDefault="006E46DC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How the load is distributed in walls subjected to concentrated loads.</w:t>
      </w:r>
    </w:p>
    <w:p w14:paraId="5434E12A" w14:textId="77777777" w:rsidR="006E46DC" w:rsidRPr="00DC0478" w:rsidRDefault="006E46DC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 xml:space="preserve">For the following wall determine </w:t>
      </w:r>
      <w:proofErr w:type="gramStart"/>
      <w:r w:rsidRPr="00DC0478">
        <w:rPr>
          <w:rFonts w:ascii="Times New Roman" w:hAnsi="Times New Roman" w:cs="Times New Roman"/>
          <w:sz w:val="32"/>
          <w:szCs w:val="32"/>
        </w:rPr>
        <w:t>the ,</w:t>
      </w:r>
      <w:proofErr w:type="gramEnd"/>
      <w:r w:rsidRPr="00DC0478">
        <w:rPr>
          <w:rFonts w:ascii="Times New Roman" w:hAnsi="Times New Roman" w:cs="Times New Roman"/>
          <w:sz w:val="32"/>
          <w:szCs w:val="32"/>
        </w:rPr>
        <w:t xml:space="preserve"> given the following details:</w:t>
      </w:r>
      <w:r w:rsidR="002353D0" w:rsidRPr="00DC0478">
        <w:rPr>
          <w:rFonts w:ascii="Times New Roman" w:hAnsi="Times New Roman" w:cs="Times New Roman"/>
          <w:sz w:val="32"/>
          <w:szCs w:val="32"/>
        </w:rPr>
        <w:t xml:space="preserve"> wall:1by 3m, load 2 ton. Determine the distance from the top of wall to effective length of bearing.</w:t>
      </w:r>
    </w:p>
    <w:p w14:paraId="60A7E8A2" w14:textId="50AA54DC" w:rsidR="002353D0" w:rsidRPr="00DC0478" w:rsidRDefault="00DC0478" w:rsidP="00DC0478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01F46BE" wp14:editId="56544B73">
                <wp:simplePos x="0" y="0"/>
                <wp:positionH relativeFrom="column">
                  <wp:posOffset>616458</wp:posOffset>
                </wp:positionH>
                <wp:positionV relativeFrom="paragraph">
                  <wp:posOffset>526796</wp:posOffset>
                </wp:positionV>
                <wp:extent cx="562708" cy="1162451"/>
                <wp:effectExtent l="0" t="0" r="2794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708" cy="1162451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84E068" id="Rectangle 2" o:spid="_x0000_s1026" style="position:absolute;margin-left:48.55pt;margin-top:41.5pt;width:44.3pt;height:91.5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" fillcolor="white [3201]" strokecolor="black [3213]" strokeweight="1pt"/>
            </w:pict>
          </mc:Fallback>
        </mc:AlternateContent>
      </w:r>
      <w:r w:rsidRPr="00DC047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0A1E17E" wp14:editId="68067B73">
            <wp:extent cx="1755140" cy="5219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0455" t="9736" b="81110"/>
                    <a:stretch/>
                  </pic:blipFill>
                  <pic:spPr bwMode="auto">
                    <a:xfrm>
                      <a:off x="0" y="0"/>
                      <a:ext cx="1756030" cy="522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14056" w14:textId="66DC35A9" w:rsidR="006E46DC" w:rsidRPr="00DC0478" w:rsidRDefault="006E46DC" w:rsidP="00DC0478">
      <w:pPr>
        <w:pStyle w:val="ListParagraph"/>
        <w:spacing w:line="240" w:lineRule="auto"/>
        <w:ind w:left="1080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14:paraId="73CD4C52" w14:textId="0CFADBAC" w:rsidR="00752A04" w:rsidRPr="00DC0478" w:rsidRDefault="00752A04" w:rsidP="00DC0478">
      <w:pPr>
        <w:pStyle w:val="ListParagraph"/>
        <w:spacing w:line="240" w:lineRule="auto"/>
        <w:ind w:hanging="720"/>
        <w:rPr>
          <w:rFonts w:ascii="Times New Roman" w:hAnsi="Times New Roman" w:cs="Times New Roman"/>
          <w:sz w:val="32"/>
          <w:szCs w:val="32"/>
        </w:rPr>
      </w:pPr>
    </w:p>
    <w:p w14:paraId="5537343F" w14:textId="77777777" w:rsidR="00752A04" w:rsidRPr="00DC0478" w:rsidRDefault="00752A04" w:rsidP="00DC0478">
      <w:pPr>
        <w:pStyle w:val="ListParagraph"/>
        <w:spacing w:line="240" w:lineRule="auto"/>
        <w:ind w:left="1080"/>
        <w:rPr>
          <w:rFonts w:ascii="Times New Roman" w:hAnsi="Times New Roman" w:cs="Times New Roman"/>
          <w:sz w:val="32"/>
          <w:szCs w:val="32"/>
        </w:rPr>
      </w:pPr>
    </w:p>
    <w:p w14:paraId="1C14C21D" w14:textId="77777777" w:rsidR="00DC0478" w:rsidRDefault="00DC0478" w:rsidP="00DC0478">
      <w:pPr>
        <w:pStyle w:val="ListParagraph"/>
        <w:spacing w:line="240" w:lineRule="auto"/>
        <w:ind w:left="1080"/>
        <w:rPr>
          <w:rFonts w:ascii="Times New Roman" w:hAnsi="Times New Roman" w:cs="Times New Roman"/>
          <w:sz w:val="32"/>
          <w:szCs w:val="32"/>
        </w:rPr>
      </w:pPr>
    </w:p>
    <w:p w14:paraId="16FCE236" w14:textId="77777777" w:rsidR="00DC0478" w:rsidRDefault="00DC0478" w:rsidP="00DC0478">
      <w:pPr>
        <w:pStyle w:val="ListParagraph"/>
        <w:spacing w:line="240" w:lineRule="auto"/>
        <w:ind w:left="1080"/>
        <w:rPr>
          <w:rFonts w:ascii="Times New Roman" w:hAnsi="Times New Roman" w:cs="Times New Roman"/>
          <w:sz w:val="32"/>
          <w:szCs w:val="32"/>
        </w:rPr>
      </w:pPr>
    </w:p>
    <w:p w14:paraId="2FB47357" w14:textId="63678F9A" w:rsidR="002353D0" w:rsidRPr="00DC0478" w:rsidRDefault="002353D0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Draw basic configurations of a structural reinforced masonry wall.</w:t>
      </w:r>
    </w:p>
    <w:p w14:paraId="6D55C9CB" w14:textId="63362EC3" w:rsidR="00151E49" w:rsidRPr="00DC0478" w:rsidRDefault="00151E49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List the fired masonry units.</w:t>
      </w:r>
    </w:p>
    <w:p w14:paraId="30ACDAAA" w14:textId="3D13A43E" w:rsidR="00151E49" w:rsidRPr="00DC0478" w:rsidRDefault="00151E49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What is masonry accessory materials.</w:t>
      </w:r>
    </w:p>
    <w:p w14:paraId="3590ACAD" w14:textId="7BD273D4" w:rsidR="00151E49" w:rsidRPr="00DC0478" w:rsidRDefault="00151E49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Define connectors.</w:t>
      </w:r>
    </w:p>
    <w:p w14:paraId="53B292BC" w14:textId="340A1DCE" w:rsidR="00151E49" w:rsidRPr="00DC0478" w:rsidRDefault="00151E49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Use of a sealant.</w:t>
      </w:r>
    </w:p>
    <w:p w14:paraId="0326359E" w14:textId="5F0EBD35" w:rsidR="00151E49" w:rsidRPr="00DC0478" w:rsidRDefault="00151E49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Explain flashing.</w:t>
      </w:r>
    </w:p>
    <w:p w14:paraId="537D8494" w14:textId="4E4B4629" w:rsidR="00151E49" w:rsidRPr="00DC0478" w:rsidRDefault="00151E49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Use of coatings.</w:t>
      </w:r>
    </w:p>
    <w:p w14:paraId="38CF70C8" w14:textId="0EC1FBBB" w:rsidR="00151E49" w:rsidRPr="00DC0478" w:rsidRDefault="00151E49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 xml:space="preserve">What is the function of moisture </w:t>
      </w:r>
      <w:proofErr w:type="gramStart"/>
      <w:r w:rsidRPr="00DC0478">
        <w:rPr>
          <w:rFonts w:ascii="Times New Roman" w:hAnsi="Times New Roman" w:cs="Times New Roman"/>
          <w:sz w:val="32"/>
          <w:szCs w:val="32"/>
        </w:rPr>
        <w:t>barrier.</w:t>
      </w:r>
      <w:proofErr w:type="gramEnd"/>
    </w:p>
    <w:p w14:paraId="42E300FD" w14:textId="134E6AB4" w:rsidR="00151E49" w:rsidRPr="00DC0478" w:rsidRDefault="00151E49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draw the orientations of masonry units in an element.</w:t>
      </w:r>
    </w:p>
    <w:p w14:paraId="6630C350" w14:textId="3DE83C8C" w:rsidR="00151E49" w:rsidRPr="00DC0478" w:rsidRDefault="00151E49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 xml:space="preserve">What is the difference between running bond and 1/3 running </w:t>
      </w:r>
      <w:proofErr w:type="gramStart"/>
      <w:r w:rsidRPr="00DC0478">
        <w:rPr>
          <w:rFonts w:ascii="Times New Roman" w:hAnsi="Times New Roman" w:cs="Times New Roman"/>
          <w:sz w:val="32"/>
          <w:szCs w:val="32"/>
        </w:rPr>
        <w:t>bond.</w:t>
      </w:r>
      <w:proofErr w:type="gramEnd"/>
    </w:p>
    <w:p w14:paraId="1167A605" w14:textId="29565F6C" w:rsidR="00151E49" w:rsidRPr="00DC0478" w:rsidRDefault="00574389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What is Flemish bond.</w:t>
      </w:r>
    </w:p>
    <w:p w14:paraId="71977478" w14:textId="4BB6D45E" w:rsidR="00574389" w:rsidRPr="00DC0478" w:rsidRDefault="00574389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Describe the type of walls (according to water penetration resistance.</w:t>
      </w:r>
    </w:p>
    <w:p w14:paraId="3FFDE8F9" w14:textId="66034600" w:rsidR="00574389" w:rsidRPr="00DC0478" w:rsidRDefault="00574389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Sketch four types of walls.</w:t>
      </w:r>
    </w:p>
    <w:p w14:paraId="26A16CEE" w14:textId="02AFA15A" w:rsidR="00574389" w:rsidRPr="00DC0478" w:rsidRDefault="00574389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 xml:space="preserve">What are the main compounds of cement </w:t>
      </w:r>
      <w:proofErr w:type="gramStart"/>
      <w:r w:rsidRPr="00DC0478">
        <w:rPr>
          <w:rFonts w:ascii="Times New Roman" w:hAnsi="Times New Roman" w:cs="Times New Roman"/>
          <w:sz w:val="32"/>
          <w:szCs w:val="32"/>
        </w:rPr>
        <w:t>powder.</w:t>
      </w:r>
      <w:proofErr w:type="gramEnd"/>
    </w:p>
    <w:p w14:paraId="26CDA3BB" w14:textId="6695B9B1" w:rsidR="00574389" w:rsidRPr="00DC0478" w:rsidRDefault="00574389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What is Retentivity.</w:t>
      </w:r>
    </w:p>
    <w:p w14:paraId="1901A840" w14:textId="09149D42" w:rsidR="00574389" w:rsidRPr="00DC0478" w:rsidRDefault="00574389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Describe the Manufacturing of Clay Masonry Units.</w:t>
      </w:r>
    </w:p>
    <w:p w14:paraId="76E1ADA3" w14:textId="04CBE98E" w:rsidR="00574389" w:rsidRPr="00DC0478" w:rsidRDefault="00574389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Sketch three typical bed joint reinforcement.</w:t>
      </w:r>
    </w:p>
    <w:p w14:paraId="3DBB1AD2" w14:textId="3324B4F9" w:rsidR="00574389" w:rsidRPr="00DC0478" w:rsidRDefault="00574389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Draw typical use of post tensioning tendons in wall.</w:t>
      </w:r>
    </w:p>
    <w:p w14:paraId="223F786B" w14:textId="2AD80DC3" w:rsidR="00574389" w:rsidRPr="00DC0478" w:rsidRDefault="00574389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Plot typical veneer ties.</w:t>
      </w:r>
    </w:p>
    <w:p w14:paraId="3D94B234" w14:textId="15616AFB" w:rsidR="00574389" w:rsidRPr="00DC0478" w:rsidRDefault="00574389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Show typical connectors.</w:t>
      </w:r>
    </w:p>
    <w:p w14:paraId="3A98D313" w14:textId="492C9051" w:rsidR="009A7E18" w:rsidRPr="00DC0478" w:rsidRDefault="009A7E18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 xml:space="preserve">Describe the </w:t>
      </w:r>
      <w:r w:rsidR="00164EFB" w:rsidRPr="00DC0478">
        <w:rPr>
          <w:rFonts w:ascii="Times New Roman" w:hAnsi="Times New Roman" w:cs="Times New Roman"/>
          <w:sz w:val="32"/>
          <w:szCs w:val="32"/>
        </w:rPr>
        <w:t xml:space="preserve">types of joints. </w:t>
      </w:r>
    </w:p>
    <w:p w14:paraId="4DA94AA4" w14:textId="34559690" w:rsidR="00164EFB" w:rsidRPr="00DC0478" w:rsidRDefault="00164EFB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Sketch the locations of control joints in: CMU, clay Wythe (loose and fixed lintels).</w:t>
      </w:r>
    </w:p>
    <w:p w14:paraId="527DE003" w14:textId="0EBFE227" w:rsidR="00164EFB" w:rsidRPr="00DC0478" w:rsidRDefault="00164EFB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Draw details of reinforcement in clay masonry lintel.</w:t>
      </w:r>
    </w:p>
    <w:p w14:paraId="7253B6E0" w14:textId="766776E7" w:rsidR="00164EFB" w:rsidRPr="00DC0478" w:rsidRDefault="00164EFB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Sketch a figure showing details of reinforcement in masonry wall made of hollow units.</w:t>
      </w:r>
    </w:p>
    <w:p w14:paraId="123C3270" w14:textId="23EFC0B8" w:rsidR="00DC0478" w:rsidRDefault="0058206C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Check the design of (Single-Wythe Panel Wall using Solid Units</w:t>
      </w:r>
      <w:r w:rsidRPr="00DC0478">
        <w:rPr>
          <w:rFonts w:ascii="Times New Roman" w:hAnsi="Times New Roman" w:cs="Times New Roman"/>
          <w:sz w:val="32"/>
          <w:szCs w:val="32"/>
        </w:rPr>
        <w:t>: 8x8x16in</w:t>
      </w:r>
      <w:r w:rsidRPr="00DC0478">
        <w:rPr>
          <w:rFonts w:ascii="Times New Roman" w:hAnsi="Times New Roman" w:cs="Times New Roman"/>
          <w:sz w:val="32"/>
          <w:szCs w:val="32"/>
        </w:rPr>
        <w:t>) shown in Fig</w:t>
      </w:r>
      <w:r w:rsidRPr="00DC0478">
        <w:rPr>
          <w:rFonts w:ascii="Times New Roman" w:hAnsi="Times New Roman" w:cs="Times New Roman"/>
          <w:sz w:val="32"/>
          <w:szCs w:val="32"/>
        </w:rPr>
        <w:t>ure below</w:t>
      </w:r>
      <w:r w:rsidRPr="00DC0478">
        <w:rPr>
          <w:rFonts w:ascii="Times New Roman" w:hAnsi="Times New Roman" w:cs="Times New Roman"/>
          <w:sz w:val="32"/>
          <w:szCs w:val="32"/>
        </w:rPr>
        <w:t xml:space="preserve">, for a wind load w of 20 </w:t>
      </w:r>
      <w:proofErr w:type="spellStart"/>
      <w:r w:rsidRPr="00DC0478">
        <w:rPr>
          <w:rFonts w:ascii="Times New Roman" w:hAnsi="Times New Roman" w:cs="Times New Roman"/>
          <w:sz w:val="32"/>
          <w:szCs w:val="32"/>
        </w:rPr>
        <w:t>lb</w:t>
      </w:r>
      <w:proofErr w:type="spellEnd"/>
      <w:r w:rsidRPr="00DC0478">
        <w:rPr>
          <w:rFonts w:ascii="Times New Roman" w:hAnsi="Times New Roman" w:cs="Times New Roman"/>
          <w:sz w:val="32"/>
          <w:szCs w:val="32"/>
        </w:rPr>
        <w:t>/ft2 , using PCL mortar, Type N, and units with a nominal thickness of 8 in.</w:t>
      </w:r>
      <w:r w:rsidR="00DC0478" w:rsidRPr="00DC0478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DC0478" w:rsidRPr="00DC047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025E8AC" wp14:editId="095BDB11">
            <wp:extent cx="2887980" cy="1377696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9810"/>
                    <a:stretch/>
                  </pic:blipFill>
                  <pic:spPr bwMode="auto">
                    <a:xfrm>
                      <a:off x="0" y="0"/>
                      <a:ext cx="2893511" cy="138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925AA" w14:textId="3FC10665" w:rsidR="0058206C" w:rsidRPr="00DC0478" w:rsidRDefault="0058206C" w:rsidP="00DC0478">
      <w:pPr>
        <w:pStyle w:val="ListParagraph"/>
        <w:spacing w:line="240" w:lineRule="auto"/>
        <w:ind w:left="1080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DC047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EE05B49" wp14:editId="51064916">
            <wp:extent cx="3067050" cy="14224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23707"/>
                    <a:stretch/>
                  </pic:blipFill>
                  <pic:spPr bwMode="auto">
                    <a:xfrm>
                      <a:off x="0" y="0"/>
                      <a:ext cx="3070442" cy="1423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96809" w14:textId="0E3C5EEF" w:rsidR="0058206C" w:rsidRPr="00DC0478" w:rsidRDefault="0058206C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 xml:space="preserve">Check the design of (Single-Wythe Panel Wall using </w:t>
      </w:r>
      <w:r w:rsidRPr="00DC0478">
        <w:rPr>
          <w:rFonts w:ascii="Times New Roman" w:hAnsi="Times New Roman" w:cs="Times New Roman"/>
          <w:sz w:val="32"/>
          <w:szCs w:val="32"/>
        </w:rPr>
        <w:t>hollow</w:t>
      </w:r>
      <w:r w:rsidRPr="00DC0478">
        <w:rPr>
          <w:rFonts w:ascii="Times New Roman" w:hAnsi="Times New Roman" w:cs="Times New Roman"/>
          <w:sz w:val="32"/>
          <w:szCs w:val="32"/>
        </w:rPr>
        <w:t xml:space="preserve"> Units) shown in Fig</w:t>
      </w:r>
      <w:r w:rsidRPr="00DC0478">
        <w:rPr>
          <w:rFonts w:ascii="Times New Roman" w:hAnsi="Times New Roman" w:cs="Times New Roman"/>
          <w:sz w:val="32"/>
          <w:szCs w:val="32"/>
        </w:rPr>
        <w:t>ure</w:t>
      </w:r>
      <w:r w:rsidRPr="00DC0478">
        <w:rPr>
          <w:rFonts w:ascii="Times New Roman" w:hAnsi="Times New Roman" w:cs="Times New Roman"/>
          <w:sz w:val="32"/>
          <w:szCs w:val="32"/>
        </w:rPr>
        <w:t xml:space="preserve"> </w:t>
      </w:r>
      <w:r w:rsidRPr="00DC0478">
        <w:rPr>
          <w:rFonts w:ascii="Times New Roman" w:hAnsi="Times New Roman" w:cs="Times New Roman"/>
          <w:sz w:val="32"/>
          <w:szCs w:val="32"/>
        </w:rPr>
        <w:t>below</w:t>
      </w:r>
      <w:r w:rsidRPr="00DC0478">
        <w:rPr>
          <w:rFonts w:ascii="Times New Roman" w:hAnsi="Times New Roman" w:cs="Times New Roman"/>
          <w:sz w:val="32"/>
          <w:szCs w:val="32"/>
        </w:rPr>
        <w:t xml:space="preserve"> for a wind load w of 20 </w:t>
      </w:r>
      <w:proofErr w:type="spellStart"/>
      <w:r w:rsidRPr="00DC0478">
        <w:rPr>
          <w:rFonts w:ascii="Times New Roman" w:hAnsi="Times New Roman" w:cs="Times New Roman"/>
          <w:sz w:val="32"/>
          <w:szCs w:val="32"/>
        </w:rPr>
        <w:t>lb</w:t>
      </w:r>
      <w:proofErr w:type="spellEnd"/>
      <w:r w:rsidRPr="00DC0478">
        <w:rPr>
          <w:rFonts w:ascii="Times New Roman" w:hAnsi="Times New Roman" w:cs="Times New Roman"/>
          <w:sz w:val="32"/>
          <w:szCs w:val="32"/>
        </w:rPr>
        <w:t>/ft2 , using PCL mortar, Type N, and units with a nominal thickness of 8 in</w:t>
      </w:r>
      <w:r w:rsidRPr="00DC0478">
        <w:rPr>
          <w:rFonts w:ascii="Times New Roman" w:hAnsi="Times New Roman" w:cs="Times New Roman"/>
          <w:sz w:val="32"/>
          <w:szCs w:val="32"/>
        </w:rPr>
        <w:t>.</w:t>
      </w:r>
      <w:r w:rsidRPr="00DC0478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DC047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1D3F04C" wp14:editId="7AB65997">
            <wp:extent cx="2888359" cy="18288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9810"/>
                    <a:stretch/>
                  </pic:blipFill>
                  <pic:spPr bwMode="auto">
                    <a:xfrm>
                      <a:off x="0" y="0"/>
                      <a:ext cx="2888359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2AA4D" w14:textId="27365290" w:rsidR="0058206C" w:rsidRPr="00DC0478" w:rsidRDefault="0058206C" w:rsidP="00DC0478">
      <w:pPr>
        <w:pStyle w:val="ListParagraph"/>
        <w:spacing w:line="240" w:lineRule="auto"/>
        <w:ind w:left="1080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A0A2A4A" wp14:editId="487194B3">
            <wp:extent cx="2135751" cy="914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4855" t="1677" r="4855" b="64290"/>
                    <a:stretch/>
                  </pic:blipFill>
                  <pic:spPr bwMode="auto">
                    <a:xfrm>
                      <a:off x="0" y="0"/>
                      <a:ext cx="2135751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75CA1" w14:textId="77777777" w:rsidR="00AD672C" w:rsidRDefault="00DC0478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 xml:space="preserve">Unreinforced Bearing Wall with Concentric Axial Load The bearing wall shown in Fig. 5.12 has an </w:t>
      </w:r>
      <w:proofErr w:type="spellStart"/>
      <w:r w:rsidRPr="00DC0478">
        <w:rPr>
          <w:rFonts w:ascii="Times New Roman" w:hAnsi="Times New Roman" w:cs="Times New Roman"/>
          <w:sz w:val="32"/>
          <w:szCs w:val="32"/>
        </w:rPr>
        <w:t>unfactored</w:t>
      </w:r>
      <w:proofErr w:type="spellEnd"/>
      <w:r w:rsidRPr="00DC0478">
        <w:rPr>
          <w:rFonts w:ascii="Times New Roman" w:hAnsi="Times New Roman" w:cs="Times New Roman"/>
          <w:sz w:val="32"/>
          <w:szCs w:val="32"/>
        </w:rPr>
        <w:t xml:space="preserve">, concentric axial load of 1050 </w:t>
      </w:r>
      <w:proofErr w:type="spellStart"/>
      <w:r w:rsidRPr="00DC0478">
        <w:rPr>
          <w:rFonts w:ascii="Times New Roman" w:hAnsi="Times New Roman" w:cs="Times New Roman"/>
          <w:sz w:val="32"/>
          <w:szCs w:val="32"/>
        </w:rPr>
        <w:t>lb</w:t>
      </w:r>
      <w:proofErr w:type="spellEnd"/>
      <w:r w:rsidRPr="00DC0478">
        <w:rPr>
          <w:rFonts w:ascii="Times New Roman" w:hAnsi="Times New Roman" w:cs="Times New Roman"/>
          <w:sz w:val="32"/>
          <w:szCs w:val="32"/>
        </w:rPr>
        <w:t>/ft. Using hollow concrete masonry units with face-shell bedding, design the wall. the following loading combinations must be checked for strength design: 1. 1.2D +</w:t>
      </w:r>
    </w:p>
    <w:p w14:paraId="04327CCA" w14:textId="344983DA" w:rsidR="00AD672C" w:rsidRDefault="00DC0478" w:rsidP="00AD672C">
      <w:pPr>
        <w:pStyle w:val="ListParagraph"/>
        <w:spacing w:line="240" w:lineRule="auto"/>
        <w:ind w:left="1080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 xml:space="preserve"> 1.6W + f 1 L + 0.5 (</w:t>
      </w:r>
      <w:proofErr w:type="spellStart"/>
      <w:r w:rsidRPr="00DC0478">
        <w:rPr>
          <w:rFonts w:ascii="Times New Roman" w:hAnsi="Times New Roman" w:cs="Times New Roman"/>
          <w:sz w:val="32"/>
          <w:szCs w:val="32"/>
        </w:rPr>
        <w:t>Lr</w:t>
      </w:r>
      <w:proofErr w:type="spellEnd"/>
      <w:r w:rsidRPr="00DC0478">
        <w:rPr>
          <w:rFonts w:ascii="Times New Roman" w:hAnsi="Times New Roman" w:cs="Times New Roman"/>
          <w:sz w:val="32"/>
          <w:szCs w:val="32"/>
        </w:rPr>
        <w:t xml:space="preserve"> or S or R) 2. 0.9D + 1.6W + 1.6</w:t>
      </w:r>
      <w:r w:rsidRPr="00DC0478">
        <w:rPr>
          <w:rFonts w:ascii="Times New Roman" w:hAnsi="Times New Roman" w:cs="Times New Roman"/>
          <w:sz w:val="32"/>
          <w:szCs w:val="32"/>
        </w:rPr>
        <w:t>H.</w:t>
      </w:r>
      <w:r w:rsidRPr="00DC0478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AD672C" w:rsidRPr="00DC047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3540350" wp14:editId="4C88FA4B">
            <wp:extent cx="3456698" cy="1828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669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C905F" w14:textId="4CEB9150" w:rsidR="00DC0478" w:rsidRPr="00DC0478" w:rsidRDefault="00DC0478" w:rsidP="00AD672C">
      <w:pPr>
        <w:pStyle w:val="ListParagraph"/>
        <w:spacing w:line="240" w:lineRule="auto"/>
        <w:ind w:left="1080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1BF1EDA" wp14:editId="0C0F54A2">
            <wp:extent cx="5868785" cy="5162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3539" cy="516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1C60F" w14:textId="0D4AB1AD" w:rsidR="00B12AFC" w:rsidRPr="00DC0478" w:rsidRDefault="00DC0478" w:rsidP="00DC047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C0478">
        <w:rPr>
          <w:rFonts w:ascii="Times New Roman" w:hAnsi="Times New Roman" w:cs="Times New Roman"/>
          <w:sz w:val="32"/>
          <w:szCs w:val="32"/>
        </w:rPr>
        <w:t>What’s engineering brick.</w:t>
      </w:r>
      <w:bookmarkStart w:id="0" w:name="_GoBack"/>
      <w:bookmarkEnd w:id="0"/>
    </w:p>
    <w:sectPr w:rsidR="00B12AFC" w:rsidRPr="00DC04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219B6"/>
    <w:multiLevelType w:val="hybridMultilevel"/>
    <w:tmpl w:val="31B4314C"/>
    <w:lvl w:ilvl="0" w:tplc="89DEA00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FC2"/>
    <w:rsid w:val="00061005"/>
    <w:rsid w:val="00071A31"/>
    <w:rsid w:val="000911D8"/>
    <w:rsid w:val="000C79C0"/>
    <w:rsid w:val="0010718A"/>
    <w:rsid w:val="00151E49"/>
    <w:rsid w:val="00164EFB"/>
    <w:rsid w:val="001C3539"/>
    <w:rsid w:val="001D6503"/>
    <w:rsid w:val="001F4A20"/>
    <w:rsid w:val="002353D0"/>
    <w:rsid w:val="002E6CD1"/>
    <w:rsid w:val="0036250B"/>
    <w:rsid w:val="003D6553"/>
    <w:rsid w:val="003E2A6F"/>
    <w:rsid w:val="003F5107"/>
    <w:rsid w:val="00407C3C"/>
    <w:rsid w:val="00426197"/>
    <w:rsid w:val="00442003"/>
    <w:rsid w:val="004E03F2"/>
    <w:rsid w:val="004E1233"/>
    <w:rsid w:val="0052065A"/>
    <w:rsid w:val="00531DF2"/>
    <w:rsid w:val="00574389"/>
    <w:rsid w:val="0058206C"/>
    <w:rsid w:val="005B0A5F"/>
    <w:rsid w:val="00685B67"/>
    <w:rsid w:val="006C28D1"/>
    <w:rsid w:val="006C3BAC"/>
    <w:rsid w:val="006E46DC"/>
    <w:rsid w:val="00736C05"/>
    <w:rsid w:val="00752A04"/>
    <w:rsid w:val="007A78D1"/>
    <w:rsid w:val="007B3C33"/>
    <w:rsid w:val="00825A2D"/>
    <w:rsid w:val="00827C64"/>
    <w:rsid w:val="00861FC2"/>
    <w:rsid w:val="008C3E11"/>
    <w:rsid w:val="008C6F25"/>
    <w:rsid w:val="00910C99"/>
    <w:rsid w:val="009A7E18"/>
    <w:rsid w:val="009F6421"/>
    <w:rsid w:val="00A75A13"/>
    <w:rsid w:val="00AB7A90"/>
    <w:rsid w:val="00AD42B6"/>
    <w:rsid w:val="00AD672C"/>
    <w:rsid w:val="00B112B7"/>
    <w:rsid w:val="00B12AFC"/>
    <w:rsid w:val="00B6224B"/>
    <w:rsid w:val="00B83D97"/>
    <w:rsid w:val="00BD0861"/>
    <w:rsid w:val="00C2564E"/>
    <w:rsid w:val="00C82301"/>
    <w:rsid w:val="00C84FDC"/>
    <w:rsid w:val="00C90E10"/>
    <w:rsid w:val="00D24D16"/>
    <w:rsid w:val="00D4003A"/>
    <w:rsid w:val="00D90963"/>
    <w:rsid w:val="00D94435"/>
    <w:rsid w:val="00DC0478"/>
    <w:rsid w:val="00E038F6"/>
    <w:rsid w:val="00EC16EA"/>
    <w:rsid w:val="00EE687E"/>
    <w:rsid w:val="00F01995"/>
    <w:rsid w:val="00FA74CB"/>
    <w:rsid w:val="00FD4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B1422"/>
  <w15:docId w15:val="{0A6A1AEE-9150-45E9-AAA8-FCD178E03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1F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9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6</Pages>
  <Words>751</Words>
  <Characters>4282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5023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Nwzad abduljabbar</dc:creator>
  <cp:keywords/>
  <dc:description/>
  <cp:lastModifiedBy>nwzad</cp:lastModifiedBy>
  <cp:revision>25</cp:revision>
  <dcterms:created xsi:type="dcterms:W3CDTF">2022-04-06T09:57:00Z</dcterms:created>
  <dcterms:modified xsi:type="dcterms:W3CDTF">2022-11-19T13:22:00Z</dcterms:modified>
</cp:coreProperties>
</file>