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D20ED" w14:textId="1B4EC891" w:rsidR="00A859C4" w:rsidRPr="008C1813" w:rsidRDefault="004A1CFC" w:rsidP="00B757F0">
      <w:pPr>
        <w:pStyle w:val="NoSpacing"/>
        <w:tabs>
          <w:tab w:val="left" w:pos="342"/>
          <w:tab w:val="center" w:pos="5102"/>
        </w:tabs>
        <w:bidi w:val="0"/>
        <w:rPr>
          <w:rFonts w:asciiTheme="majorBidi" w:hAnsiTheme="majorBidi" w:cstheme="majorBidi"/>
          <w:sz w:val="28"/>
          <w:szCs w:val="28"/>
        </w:rPr>
      </w:pPr>
      <w:bookmarkStart w:id="0" w:name="_Hlk83167032"/>
      <w:bookmarkEnd w:id="0"/>
      <w:r>
        <w:rPr>
          <w:rFonts w:asciiTheme="majorBidi" w:hAnsiTheme="majorBidi" w:cstheme="majorBidi"/>
          <w:sz w:val="28"/>
          <w:szCs w:val="28"/>
        </w:rPr>
        <w:tab/>
        <w:t xml:space="preserve">Lecture – 1-           </w:t>
      </w:r>
      <w:r w:rsidR="0006594E">
        <w:rPr>
          <w:rFonts w:asciiTheme="majorBidi" w:hAnsiTheme="majorBidi" w:cstheme="majorBidi"/>
          <w:sz w:val="28"/>
          <w:szCs w:val="28"/>
        </w:rPr>
        <w:t xml:space="preserve">      </w:t>
      </w:r>
      <w:r w:rsidR="00B757F0">
        <w:rPr>
          <w:rFonts w:asciiTheme="majorBidi" w:hAnsiTheme="majorBidi" w:cstheme="majorBidi"/>
          <w:sz w:val="28"/>
          <w:szCs w:val="28"/>
        </w:rPr>
        <w:t xml:space="preserve">      </w:t>
      </w:r>
      <w:r w:rsidR="0006594E">
        <w:rPr>
          <w:rFonts w:asciiTheme="majorBidi" w:hAnsiTheme="majorBidi" w:cstheme="majorBidi"/>
          <w:sz w:val="28"/>
          <w:szCs w:val="28"/>
        </w:rPr>
        <w:t xml:space="preserve">   </w:t>
      </w:r>
      <w:r w:rsidR="00A859C4" w:rsidRPr="008C1813">
        <w:rPr>
          <w:rFonts w:asciiTheme="majorBidi" w:hAnsiTheme="majorBidi" w:cstheme="majorBidi"/>
          <w:sz w:val="28"/>
          <w:szCs w:val="28"/>
        </w:rPr>
        <w:t>Animal physiology</w:t>
      </w:r>
      <w:r w:rsidR="0006594E">
        <w:rPr>
          <w:rFonts w:asciiTheme="majorBidi" w:hAnsiTheme="majorBidi" w:cstheme="majorBidi"/>
          <w:sz w:val="28"/>
          <w:szCs w:val="28"/>
        </w:rPr>
        <w:t xml:space="preserve">     </w:t>
      </w:r>
      <w:r w:rsidR="00B757F0">
        <w:rPr>
          <w:rFonts w:asciiTheme="majorBidi" w:hAnsiTheme="majorBidi" w:cstheme="majorBidi"/>
          <w:sz w:val="28"/>
          <w:szCs w:val="28"/>
        </w:rPr>
        <w:t xml:space="preserve">   </w:t>
      </w:r>
      <w:r w:rsidR="0006594E">
        <w:rPr>
          <w:rFonts w:asciiTheme="majorBidi" w:hAnsiTheme="majorBidi" w:cstheme="majorBidi"/>
          <w:sz w:val="28"/>
          <w:szCs w:val="28"/>
        </w:rPr>
        <w:t xml:space="preserve">          </w:t>
      </w:r>
    </w:p>
    <w:p w14:paraId="3BE4F7DE" w14:textId="77777777" w:rsidR="00A859C4" w:rsidRPr="008C1813" w:rsidRDefault="00A859C4" w:rsidP="008C1813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5A05DC55" w14:textId="77777777" w:rsidR="00A859C4" w:rsidRPr="008C1813" w:rsidRDefault="0006594E" w:rsidP="008C1813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06594E">
        <w:rPr>
          <w:rFonts w:asciiTheme="majorBidi" w:hAnsiTheme="majorBidi" w:cstheme="majorBidi"/>
          <w:b/>
          <w:bCs/>
          <w:sz w:val="28"/>
          <w:szCs w:val="28"/>
          <w:u w:val="single"/>
        </w:rPr>
        <w:t>P</w:t>
      </w:r>
      <w:r w:rsidR="00A859C4" w:rsidRPr="0006594E">
        <w:rPr>
          <w:rFonts w:asciiTheme="majorBidi" w:hAnsiTheme="majorBidi" w:cstheme="majorBidi"/>
          <w:b/>
          <w:bCs/>
          <w:sz w:val="28"/>
          <w:szCs w:val="28"/>
          <w:u w:val="single"/>
        </w:rPr>
        <w:t>hysiology</w:t>
      </w:r>
      <w:r>
        <w:rPr>
          <w:rFonts w:asciiTheme="majorBidi" w:hAnsiTheme="majorBidi" w:cstheme="majorBidi"/>
          <w:sz w:val="28"/>
          <w:szCs w:val="28"/>
        </w:rPr>
        <w:t>:</w:t>
      </w:r>
      <w:r w:rsidR="00A859C4" w:rsidRPr="008C1813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A859C4" w:rsidRPr="008C1813">
        <w:rPr>
          <w:rFonts w:asciiTheme="majorBidi" w:hAnsiTheme="majorBidi" w:cstheme="majorBidi"/>
          <w:sz w:val="28"/>
          <w:szCs w:val="28"/>
        </w:rPr>
        <w:t xml:space="preserve">is </w:t>
      </w:r>
      <w:r w:rsidR="00047F37">
        <w:rPr>
          <w:rStyle w:val="hvr"/>
          <w:rFonts w:asciiTheme="majorBidi" w:hAnsiTheme="majorBidi" w:cstheme="majorBidi"/>
          <w:color w:val="404040"/>
          <w:sz w:val="28"/>
          <w:szCs w:val="28"/>
        </w:rPr>
        <w:t xml:space="preserve">a </w:t>
      </w:r>
      <w:r w:rsidR="00A859C4" w:rsidRPr="008C1813">
        <w:rPr>
          <w:rStyle w:val="hvr"/>
          <w:rFonts w:asciiTheme="majorBidi" w:hAnsiTheme="majorBidi" w:cstheme="majorBidi"/>
          <w:color w:val="404040"/>
          <w:sz w:val="28"/>
          <w:szCs w:val="28"/>
        </w:rPr>
        <w:t>branch</w:t>
      </w:r>
      <w:r w:rsidR="00A859C4" w:rsidRPr="008C1813">
        <w:rPr>
          <w:rFonts w:asciiTheme="majorBidi" w:hAnsiTheme="majorBidi" w:cstheme="majorBidi"/>
          <w:color w:val="404040"/>
          <w:sz w:val="28"/>
          <w:szCs w:val="28"/>
        </w:rPr>
        <w:t xml:space="preserve"> of </w:t>
      </w:r>
      <w:r w:rsidR="00A859C4" w:rsidRPr="008C1813">
        <w:rPr>
          <w:rStyle w:val="hvr"/>
          <w:rFonts w:asciiTheme="majorBidi" w:hAnsiTheme="majorBidi" w:cstheme="majorBidi"/>
          <w:color w:val="404040"/>
          <w:sz w:val="28"/>
          <w:szCs w:val="28"/>
        </w:rPr>
        <w:t>medical</w:t>
      </w:r>
      <w:r w:rsidR="00A859C4" w:rsidRPr="008C1813">
        <w:rPr>
          <w:rFonts w:asciiTheme="majorBidi" w:hAnsiTheme="majorBidi" w:cstheme="majorBidi"/>
          <w:color w:val="404040"/>
          <w:sz w:val="28"/>
          <w:szCs w:val="28"/>
        </w:rPr>
        <w:t xml:space="preserve"> </w:t>
      </w:r>
      <w:r w:rsidR="00A859C4" w:rsidRPr="008C1813">
        <w:rPr>
          <w:rStyle w:val="hvr"/>
          <w:rFonts w:asciiTheme="majorBidi" w:hAnsiTheme="majorBidi" w:cstheme="majorBidi"/>
          <w:color w:val="404040"/>
          <w:sz w:val="28"/>
          <w:szCs w:val="28"/>
        </w:rPr>
        <w:t>science</w:t>
      </w:r>
      <w:r w:rsidR="00A859C4" w:rsidRPr="008C1813">
        <w:rPr>
          <w:rFonts w:asciiTheme="majorBidi" w:hAnsiTheme="majorBidi" w:cstheme="majorBidi"/>
          <w:color w:val="404040"/>
          <w:sz w:val="28"/>
          <w:szCs w:val="28"/>
        </w:rPr>
        <w:t xml:space="preserve"> </w:t>
      </w:r>
      <w:r w:rsidR="00A859C4" w:rsidRPr="008C1813">
        <w:rPr>
          <w:rStyle w:val="hvr"/>
          <w:rFonts w:asciiTheme="majorBidi" w:hAnsiTheme="majorBidi" w:cstheme="majorBidi"/>
          <w:color w:val="404040"/>
          <w:sz w:val="28"/>
          <w:szCs w:val="28"/>
        </w:rPr>
        <w:t>that</w:t>
      </w:r>
      <w:r w:rsidR="00A859C4" w:rsidRPr="008C1813">
        <w:rPr>
          <w:rFonts w:asciiTheme="majorBidi" w:hAnsiTheme="majorBidi" w:cstheme="majorBidi"/>
          <w:color w:val="404040"/>
          <w:sz w:val="28"/>
          <w:szCs w:val="28"/>
        </w:rPr>
        <w:t xml:space="preserve"> </w:t>
      </w:r>
      <w:r w:rsidR="00A859C4" w:rsidRPr="008C1813">
        <w:rPr>
          <w:rStyle w:val="hvr"/>
          <w:rFonts w:asciiTheme="majorBidi" w:hAnsiTheme="majorBidi" w:cstheme="majorBidi"/>
          <w:color w:val="404040"/>
          <w:sz w:val="28"/>
          <w:szCs w:val="28"/>
        </w:rPr>
        <w:t>studies</w:t>
      </w:r>
      <w:r w:rsidR="00A859C4" w:rsidRPr="008C1813">
        <w:rPr>
          <w:rFonts w:asciiTheme="majorBidi" w:hAnsiTheme="majorBidi" w:cstheme="majorBidi"/>
          <w:color w:val="404040"/>
          <w:sz w:val="28"/>
          <w:szCs w:val="28"/>
        </w:rPr>
        <w:t xml:space="preserve"> </w:t>
      </w:r>
      <w:r w:rsidR="00A859C4" w:rsidRPr="008C1813">
        <w:rPr>
          <w:rFonts w:asciiTheme="majorBidi" w:hAnsiTheme="majorBidi" w:cstheme="majorBidi"/>
          <w:sz w:val="28"/>
          <w:szCs w:val="28"/>
        </w:rPr>
        <w:t>of the integrated functions of the body and the functions of all its parts (systems, organs, tissues, cells, and cell components), including biophysical and biochemical processes.</w:t>
      </w:r>
    </w:p>
    <w:p w14:paraId="2DE29D2B" w14:textId="77777777" w:rsidR="00A859C4" w:rsidRPr="008C1813" w:rsidRDefault="00A859C4" w:rsidP="008C1813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69B450DD" w14:textId="77777777" w:rsidR="0006594E" w:rsidRDefault="00A859C4" w:rsidP="0035541F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06594E">
        <w:rPr>
          <w:rFonts w:asciiTheme="majorBidi" w:hAnsiTheme="majorBidi" w:cstheme="majorBidi"/>
          <w:b/>
          <w:bCs/>
          <w:sz w:val="28"/>
          <w:szCs w:val="28"/>
          <w:u w:val="single"/>
        </w:rPr>
        <w:t>Cell physiology</w:t>
      </w:r>
      <w:r w:rsidR="009B2D08" w:rsidRPr="008C1813">
        <w:rPr>
          <w:rFonts w:asciiTheme="majorBidi" w:hAnsiTheme="majorBidi" w:cstheme="majorBidi"/>
          <w:sz w:val="28"/>
          <w:szCs w:val="28"/>
        </w:rPr>
        <w:t xml:space="preserve">: </w:t>
      </w:r>
      <w:r w:rsidR="006C6723" w:rsidRPr="008C1813">
        <w:rPr>
          <w:rFonts w:asciiTheme="majorBidi" w:hAnsiTheme="majorBidi" w:cstheme="majorBidi"/>
          <w:sz w:val="28"/>
          <w:szCs w:val="28"/>
        </w:rPr>
        <w:t>The cell (is f</w:t>
      </w:r>
      <w:r w:rsidR="00F104FC">
        <w:rPr>
          <w:rFonts w:asciiTheme="majorBidi" w:hAnsiTheme="majorBidi" w:cstheme="majorBidi"/>
          <w:sz w:val="28"/>
          <w:szCs w:val="28"/>
        </w:rPr>
        <w:t>r</w:t>
      </w:r>
      <w:r w:rsidR="006C6723" w:rsidRPr="008C1813">
        <w:rPr>
          <w:rFonts w:asciiTheme="majorBidi" w:hAnsiTheme="majorBidi" w:cstheme="majorBidi"/>
          <w:sz w:val="28"/>
          <w:szCs w:val="28"/>
        </w:rPr>
        <w:t xml:space="preserve">om Latin </w:t>
      </w:r>
      <w:proofErr w:type="spellStart"/>
      <w:r w:rsidR="006C6723" w:rsidRPr="008C1813">
        <w:rPr>
          <w:rFonts w:asciiTheme="majorBidi" w:hAnsiTheme="majorBidi" w:cstheme="majorBidi"/>
          <w:i/>
          <w:iCs/>
          <w:sz w:val="28"/>
          <w:szCs w:val="28"/>
        </w:rPr>
        <w:t>cella</w:t>
      </w:r>
      <w:proofErr w:type="spellEnd"/>
      <w:r w:rsidR="006C6723" w:rsidRPr="008C1813">
        <w:rPr>
          <w:rFonts w:asciiTheme="majorBidi" w:hAnsiTheme="majorBidi" w:cstheme="majorBidi"/>
          <w:sz w:val="28"/>
          <w:szCs w:val="28"/>
        </w:rPr>
        <w:t>, meaning "small room") is the basic structural and functional units of all living organisms. Cells are the building blocks of life. All living organisms are made up of cells.</w:t>
      </w:r>
    </w:p>
    <w:p w14:paraId="458F0ABF" w14:textId="77777777" w:rsidR="006C6723" w:rsidRPr="008C1813" w:rsidRDefault="006C6723" w:rsidP="0006594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8C1813">
        <w:rPr>
          <w:rFonts w:asciiTheme="majorBidi" w:hAnsiTheme="majorBidi" w:cstheme="majorBidi"/>
          <w:sz w:val="28"/>
          <w:szCs w:val="28"/>
        </w:rPr>
        <w:t xml:space="preserve"> </w:t>
      </w:r>
    </w:p>
    <w:p w14:paraId="1B9C20C6" w14:textId="3155C6B8" w:rsidR="006C6723" w:rsidRDefault="006C6723" w:rsidP="009228FC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8C1813">
        <w:rPr>
          <w:rFonts w:asciiTheme="majorBidi" w:hAnsiTheme="majorBidi" w:cstheme="majorBidi"/>
          <w:sz w:val="28"/>
          <w:szCs w:val="28"/>
        </w:rPr>
        <w:t xml:space="preserve">    </w:t>
      </w:r>
      <w:r w:rsidRPr="00C45480">
        <w:rPr>
          <w:rFonts w:asciiTheme="majorBidi" w:hAnsiTheme="majorBidi" w:cstheme="majorBidi"/>
          <w:sz w:val="28"/>
          <w:szCs w:val="28"/>
        </w:rPr>
        <w:t xml:space="preserve">The cells were discovered by Robert Hooke in 1665. In the human body there are about 100 trillion to 1014 cells. The size of the cells is about 10 </w:t>
      </w:r>
      <w:r w:rsidR="001812F6" w:rsidRPr="00C45480">
        <w:rPr>
          <w:rFonts w:asciiTheme="majorBidi" w:hAnsiTheme="majorBidi" w:cstheme="majorBidi"/>
          <w:sz w:val="28"/>
          <w:szCs w:val="28"/>
        </w:rPr>
        <w:t>micrometers</w:t>
      </w:r>
      <w:r w:rsidRPr="00C45480">
        <w:rPr>
          <w:rFonts w:asciiTheme="majorBidi" w:hAnsiTheme="majorBidi" w:cstheme="majorBidi"/>
          <w:sz w:val="28"/>
          <w:szCs w:val="28"/>
        </w:rPr>
        <w:t>. The cell contains cellular organelles that control the activity of the cell. Organisms can be cl</w:t>
      </w:r>
      <w:r w:rsidRPr="008C1813">
        <w:rPr>
          <w:rFonts w:asciiTheme="majorBidi" w:hAnsiTheme="majorBidi" w:cstheme="majorBidi"/>
          <w:sz w:val="28"/>
          <w:szCs w:val="28"/>
        </w:rPr>
        <w:t>assified as unicellula</w:t>
      </w:r>
      <w:r w:rsidR="004A1CFC">
        <w:rPr>
          <w:rFonts w:asciiTheme="majorBidi" w:hAnsiTheme="majorBidi" w:cstheme="majorBidi"/>
          <w:sz w:val="28"/>
          <w:szCs w:val="28"/>
        </w:rPr>
        <w:t>r and mu</w:t>
      </w:r>
      <w:r w:rsidR="009228FC">
        <w:rPr>
          <w:rFonts w:asciiTheme="majorBidi" w:hAnsiTheme="majorBidi" w:cstheme="majorBidi"/>
          <w:sz w:val="28"/>
          <w:szCs w:val="28"/>
        </w:rPr>
        <w:t>lt</w:t>
      </w:r>
      <w:r w:rsidR="004A1CFC">
        <w:rPr>
          <w:rFonts w:asciiTheme="majorBidi" w:hAnsiTheme="majorBidi" w:cstheme="majorBidi"/>
          <w:sz w:val="28"/>
          <w:szCs w:val="28"/>
        </w:rPr>
        <w:t>icellular organisms.</w:t>
      </w:r>
    </w:p>
    <w:p w14:paraId="4FA2082C" w14:textId="0B4A772B" w:rsidR="0006594E" w:rsidRPr="0006594E" w:rsidRDefault="00AC48EE" w:rsidP="004A1CFC">
      <w:pPr>
        <w:pStyle w:val="NoSpacing"/>
        <w:bidi w:val="0"/>
        <w:rPr>
          <w:rFonts w:asciiTheme="majorBidi" w:hAnsiTheme="majorBidi" w:cstheme="majorBidi"/>
          <w:b/>
          <w:bCs/>
          <w:color w:val="4E4E4E"/>
          <w:sz w:val="28"/>
          <w:szCs w:val="28"/>
        </w:rPr>
      </w:pPr>
      <w:r w:rsidRPr="007B652D">
        <w:rPr>
          <w:rFonts w:asciiTheme="majorBidi" w:eastAsia="Times New Roman" w:hAnsiTheme="majorBidi" w:cstheme="majorBidi"/>
          <w:noProof/>
          <w:color w:val="56544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A4EB4C" wp14:editId="6445506B">
                <wp:simplePos x="0" y="0"/>
                <wp:positionH relativeFrom="column">
                  <wp:posOffset>3784600</wp:posOffset>
                </wp:positionH>
                <wp:positionV relativeFrom="paragraph">
                  <wp:posOffset>33655</wp:posOffset>
                </wp:positionV>
                <wp:extent cx="3086100" cy="227965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9D34E" w14:textId="3D4D3010" w:rsidR="00AC48EE" w:rsidRDefault="00AC48EE" w:rsidP="00AC48EE">
                            <w:pPr>
                              <w:jc w:val="both"/>
                            </w:pPr>
                            <w:r w:rsidRPr="004A1CFC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25AB0C2B" wp14:editId="5539AC0E">
                                  <wp:extent cx="2721842" cy="1996017"/>
                                  <wp:effectExtent l="0" t="0" r="2540" b="4445"/>
                                  <wp:docPr id="23" name="Picture 23" descr="C:\Users\m\Pictures\unicellular-organism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3" name="Picture 4" descr="C:\Users\m\Pictures\unicellular-organism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5656" cy="201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4EB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pt;margin-top:2.65pt;width:243pt;height:1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tCEQIAACAEAAAOAAAAZHJzL2Uyb0RvYy54bWysU9uO2yAQfa/Uf0C8N3bcJJtYcVbbbFNV&#10;2l6kbT8AYxyjAkOBxN5+/Q44m4227UtVHhDDDIeZM2fW14NW5Cicl2AqOp3klAjDoZFmX9Hv33Zv&#10;lpT4wEzDFBhR0Qfh6fXm9at1b0tRQAeqEY4giPFlbyvahWDLLPO8E5r5CVhh0NmC0yyg6fZZ41iP&#10;6FplRZ4vsh5cYx1w4T3e3o5Oukn4bSt4+NK2XgSiKoq5hbS7tNdxzzZrVu4ds53kpzTYP2ShmTT4&#10;6RnqlgVGDk7+BqUld+ChDRMOOoO2lVykGrCaaf6imvuOWZFqQXK8PdPk/x8s/3y8t18dCcM7GLCB&#10;qQhv74D/8MTAtmNmL26cg74TrMGPp5GyrLe+PD2NVPvSR5C6/wQNNpkdAiSgoXU6soJ1EkTHBjyc&#10;SRdDIBwv3+bLxTRHF0dfUVytFvPUloyVT8+t8+GDAE3ioaIOu5rg2fHOh5gOK59C4m8elGx2Uqlk&#10;uH29VY4cGSpgl1aq4EWYMqSv6GpezEcG/gqRp/UnCC0DSllJXdHlOYiVkbf3pklCC0yq8YwpK3Mi&#10;MnI3shiGesDASGgNzQNS6mCULI4YHjpwvyjpUa4V9T8PzAlK1EeDbVlNZ7Oo72TM5lcFGu7SU196&#10;mOEIVdFAyXjchjQTkTADN9i+ViZinzM55YoyTHyfRibq/NJOUc+DvXkEAAD//wMAUEsDBBQABgAI&#10;AAAAIQBTd9Xg4AAAAAoBAAAPAAAAZHJzL2Rvd25yZXYueG1sTI9BT8MwDIXvSPyHyEhcEEtZR+lK&#10;0wkhgeAG2wTXrPXaisQpSdaVf493gpvt9/T8vXI1WSNG9KF3pOBmloBAql3TU6tgu3m6zkGEqKnR&#10;xhEq+MEAq+r8rNRF4470juM6toJDKBRaQRfjUEgZ6g6tDjM3ILG2d97qyKtvZeP1kcOtkfMkyaTV&#10;PfGHTg/42GH9tT5YBfniZfwMr+nbR53tzTJe3Y3P316py4vp4R5ExCn+meGEz+hQMdPOHagJwii4&#10;XWbcJfKQgjjpST7nw05Bmi1SkFUp/1eofgEAAP//AwBQSwECLQAUAAYACAAAACEAtoM4kv4AAADh&#10;AQAAEwAAAAAAAAAAAAAAAAAAAAAAW0NvbnRlbnRfVHlwZXNdLnhtbFBLAQItABQABgAIAAAAIQA4&#10;/SH/1gAAAJQBAAALAAAAAAAAAAAAAAAAAC8BAABfcmVscy8ucmVsc1BLAQItABQABgAIAAAAIQCf&#10;0RtCEQIAACAEAAAOAAAAAAAAAAAAAAAAAC4CAABkcnMvZTJvRG9jLnhtbFBLAQItABQABgAIAAAA&#10;IQBTd9Xg4AAAAAoBAAAPAAAAAAAAAAAAAAAAAGsEAABkcnMvZG93bnJldi54bWxQSwUGAAAAAAQA&#10;BADzAAAAeAUAAAAA&#10;">
                <v:textbox>
                  <w:txbxContent>
                    <w:p w14:paraId="1419D34E" w14:textId="3D4D3010" w:rsidR="00AC48EE" w:rsidRDefault="00AC48EE" w:rsidP="00AC48EE">
                      <w:pPr>
                        <w:jc w:val="both"/>
                      </w:pPr>
                      <w:r w:rsidRPr="004A1CFC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25AB0C2B" wp14:editId="5539AC0E">
                            <wp:extent cx="2721842" cy="1996017"/>
                            <wp:effectExtent l="0" t="0" r="2540" b="4445"/>
                            <wp:docPr id="23" name="Picture 23" descr="C:\Users\m\Pictures\unicellular-organism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3" name="Picture 4" descr="C:\Users\m\Pictures\unicellular-organism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5656" cy="201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205B53" w14:textId="567FF840" w:rsidR="00511D7C" w:rsidRPr="00145246" w:rsidRDefault="00D70C0C" w:rsidP="00A440A2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b/>
          <w:bCs/>
          <w:color w:val="4E4E4E"/>
          <w:sz w:val="28"/>
          <w:szCs w:val="28"/>
          <w:vertAlign w:val="superscript"/>
        </w:rPr>
      </w:pPr>
      <w:r>
        <w:rPr>
          <w:rFonts w:asciiTheme="majorBidi" w:hAnsiTheme="majorBidi" w:cstheme="majorBidi"/>
          <w:b/>
          <w:bCs/>
          <w:color w:val="4E4E4E"/>
          <w:sz w:val="28"/>
          <w:szCs w:val="28"/>
          <w:u w:val="single"/>
        </w:rPr>
        <w:t>Prokaryotic and Euk</w:t>
      </w:r>
      <w:r w:rsidR="00511D7C" w:rsidRPr="00A440A2">
        <w:rPr>
          <w:rFonts w:asciiTheme="majorBidi" w:hAnsiTheme="majorBidi" w:cstheme="majorBidi"/>
          <w:b/>
          <w:bCs/>
          <w:color w:val="4E4E4E"/>
          <w:sz w:val="28"/>
          <w:szCs w:val="28"/>
          <w:u w:val="single"/>
        </w:rPr>
        <w:t>aryotic cells</w:t>
      </w:r>
      <w:r w:rsidR="00511D7C" w:rsidRPr="00CB1B51">
        <w:rPr>
          <w:rFonts w:asciiTheme="majorBidi" w:hAnsiTheme="majorBidi" w:cstheme="majorBidi"/>
          <w:b/>
          <w:bCs/>
          <w:sz w:val="28"/>
          <w:szCs w:val="28"/>
        </w:rPr>
        <w:t xml:space="preserve">     </w:t>
      </w:r>
    </w:p>
    <w:p w14:paraId="58BA076E" w14:textId="41CC259E" w:rsidR="007B652D" w:rsidRPr="007B652D" w:rsidRDefault="00511D7C" w:rsidP="007B652D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7B652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7B652D" w:rsidRPr="007B652D">
        <w:rPr>
          <w:rFonts w:asciiTheme="majorBidi" w:hAnsiTheme="majorBidi" w:cstheme="majorBidi"/>
          <w:b/>
          <w:bCs/>
          <w:sz w:val="28"/>
          <w:szCs w:val="28"/>
        </w:rPr>
        <w:t xml:space="preserve">Prokaryotes </w:t>
      </w:r>
    </w:p>
    <w:p w14:paraId="78BC5368" w14:textId="6527E30D" w:rsidR="007B652D" w:rsidRPr="007B652D" w:rsidRDefault="00AC48EE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1- </w:t>
      </w:r>
      <w:bookmarkStart w:id="1" w:name="_Hlk87998791"/>
      <w:r w:rsidR="007B652D" w:rsidRPr="007B652D">
        <w:rPr>
          <w:rFonts w:asciiTheme="majorBidi" w:hAnsiTheme="majorBidi" w:cstheme="majorBidi"/>
          <w:sz w:val="28"/>
          <w:szCs w:val="28"/>
        </w:rPr>
        <w:t>Prokaryotes are made up of cells with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B652D" w:rsidRPr="007B652D">
        <w:rPr>
          <w:rFonts w:asciiTheme="majorBidi" w:hAnsiTheme="majorBidi" w:cstheme="majorBidi"/>
          <w:sz w:val="28"/>
          <w:szCs w:val="28"/>
        </w:rPr>
        <w:t>no nucleus</w:t>
      </w:r>
      <w:bookmarkEnd w:id="1"/>
      <w:r w:rsidR="007B652D" w:rsidRPr="007B652D">
        <w:rPr>
          <w:rFonts w:asciiTheme="majorBidi" w:hAnsiTheme="majorBidi" w:cstheme="majorBidi"/>
          <w:sz w:val="28"/>
          <w:szCs w:val="28"/>
        </w:rPr>
        <w:t xml:space="preserve">. </w:t>
      </w:r>
    </w:p>
    <w:p w14:paraId="37C89B42" w14:textId="77777777" w:rsidR="00AC48EE" w:rsidRDefault="007B652D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 xml:space="preserve">2. They all are single-celled microorganisms </w:t>
      </w:r>
    </w:p>
    <w:p w14:paraId="17F28A54" w14:textId="77777777" w:rsidR="00AC48EE" w:rsidRDefault="007B652D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>including archaea,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B652D">
        <w:rPr>
          <w:rFonts w:asciiTheme="majorBidi" w:hAnsiTheme="majorBidi" w:cstheme="majorBidi"/>
          <w:sz w:val="28"/>
          <w:szCs w:val="28"/>
        </w:rPr>
        <w:t>bacteria</w:t>
      </w:r>
      <w:r w:rsidR="00AC48EE">
        <w:rPr>
          <w:rFonts w:asciiTheme="majorBidi" w:hAnsiTheme="majorBidi" w:cstheme="majorBidi"/>
          <w:sz w:val="28"/>
          <w:szCs w:val="28"/>
        </w:rPr>
        <w:t xml:space="preserve"> </w:t>
      </w:r>
      <w:r w:rsidRPr="007B652D">
        <w:rPr>
          <w:rFonts w:asciiTheme="majorBidi" w:hAnsiTheme="majorBidi" w:cstheme="majorBidi"/>
          <w:sz w:val="28"/>
          <w:szCs w:val="28"/>
        </w:rPr>
        <w:t>and photosynthetic</w:t>
      </w:r>
    </w:p>
    <w:p w14:paraId="08C034C1" w14:textId="5F5F68EE" w:rsidR="007B652D" w:rsidRPr="007B652D" w:rsidRDefault="007B652D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 xml:space="preserve"> blue-green algae</w:t>
      </w:r>
      <w:r w:rsidR="00AC48EE">
        <w:rPr>
          <w:rFonts w:asciiTheme="majorBidi" w:hAnsiTheme="majorBidi" w:cstheme="majorBidi"/>
          <w:sz w:val="28"/>
          <w:szCs w:val="28"/>
        </w:rPr>
        <w:t xml:space="preserve"> </w:t>
      </w:r>
      <w:r w:rsidRPr="007B652D">
        <w:rPr>
          <w:rFonts w:asciiTheme="majorBidi" w:hAnsiTheme="majorBidi" w:cstheme="majorBidi"/>
          <w:sz w:val="28"/>
          <w:szCs w:val="28"/>
        </w:rPr>
        <w:t xml:space="preserve">known as cyan bacteria. </w:t>
      </w:r>
    </w:p>
    <w:p w14:paraId="50B47BCC" w14:textId="522B176D" w:rsidR="007B652D" w:rsidRPr="007B652D" w:rsidRDefault="007B652D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>3. The cell size ranges from 0.1 to 0.5μm in</w:t>
      </w:r>
      <w:r w:rsidR="00AC48EE">
        <w:rPr>
          <w:rFonts w:asciiTheme="majorBidi" w:hAnsiTheme="majorBidi" w:cstheme="majorBidi"/>
          <w:sz w:val="28"/>
          <w:szCs w:val="28"/>
        </w:rPr>
        <w:t xml:space="preserve"> </w:t>
      </w:r>
      <w:r w:rsidRPr="007B652D">
        <w:rPr>
          <w:rFonts w:asciiTheme="majorBidi" w:hAnsiTheme="majorBidi" w:cstheme="majorBidi"/>
          <w:sz w:val="28"/>
          <w:szCs w:val="28"/>
        </w:rPr>
        <w:t xml:space="preserve">diameter. </w:t>
      </w:r>
    </w:p>
    <w:p w14:paraId="3F8A564D" w14:textId="6EA7EA17" w:rsidR="00AC48EE" w:rsidRDefault="007B652D" w:rsidP="007B652D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>4. The hereditary material DNA is found in</w:t>
      </w:r>
      <w:r w:rsidR="00AC48EE">
        <w:rPr>
          <w:rFonts w:asciiTheme="majorBidi" w:hAnsiTheme="majorBidi" w:cstheme="majorBidi"/>
          <w:sz w:val="28"/>
          <w:szCs w:val="28"/>
        </w:rPr>
        <w:t xml:space="preserve"> the</w:t>
      </w:r>
    </w:p>
    <w:p w14:paraId="36FE16FA" w14:textId="3ACC5FA7" w:rsidR="007B652D" w:rsidRPr="007B652D" w:rsidRDefault="007B652D" w:rsidP="00AC48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 xml:space="preserve"> nucleoid</w:t>
      </w:r>
      <w:r w:rsidR="00AC48EE">
        <w:rPr>
          <w:rFonts w:asciiTheme="majorBidi" w:hAnsiTheme="majorBidi" w:cstheme="majorBidi"/>
          <w:sz w:val="28"/>
          <w:szCs w:val="28"/>
        </w:rPr>
        <w:t xml:space="preserve"> </w:t>
      </w:r>
      <w:r w:rsidRPr="007B652D">
        <w:rPr>
          <w:rFonts w:asciiTheme="majorBidi" w:hAnsiTheme="majorBidi" w:cstheme="majorBidi"/>
          <w:sz w:val="28"/>
          <w:szCs w:val="28"/>
        </w:rPr>
        <w:t xml:space="preserve">present in the central part of the cell. </w:t>
      </w:r>
    </w:p>
    <w:p w14:paraId="4CC454CE" w14:textId="297C50D9" w:rsidR="007B652D" w:rsidRPr="007B652D" w:rsidRDefault="007B652D" w:rsidP="007B652D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  <w:r w:rsidRPr="007B652D">
        <w:rPr>
          <w:rFonts w:asciiTheme="majorBidi" w:hAnsiTheme="majorBidi" w:cstheme="majorBidi"/>
          <w:sz w:val="28"/>
          <w:szCs w:val="28"/>
        </w:rPr>
        <w:t xml:space="preserve">5. They reproduce by binary fission. </w:t>
      </w:r>
    </w:p>
    <w:p w14:paraId="22F63077" w14:textId="7690BEF5" w:rsidR="007B652D" w:rsidRDefault="007B652D" w:rsidP="007B652D">
      <w:pPr>
        <w:pStyle w:val="Default"/>
        <w:rPr>
          <w:sz w:val="23"/>
          <w:szCs w:val="23"/>
        </w:rPr>
      </w:pPr>
    </w:p>
    <w:p w14:paraId="59ADFF99" w14:textId="29FABC4F" w:rsidR="007B652D" w:rsidRPr="007B652D" w:rsidRDefault="00AC48EE" w:rsidP="007B652D">
      <w:pPr>
        <w:pStyle w:val="Default"/>
        <w:rPr>
          <w:sz w:val="28"/>
          <w:szCs w:val="28"/>
        </w:rPr>
      </w:pPr>
      <w:r w:rsidRPr="007B652D">
        <w:rPr>
          <w:rFonts w:asciiTheme="majorBidi" w:eastAsia="Times New Roman" w:hAnsiTheme="majorBidi" w:cstheme="majorBidi"/>
          <w:noProof/>
          <w:color w:val="56544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6B7FE8" wp14:editId="44D4B19D">
                <wp:simplePos x="0" y="0"/>
                <wp:positionH relativeFrom="column">
                  <wp:posOffset>3745865</wp:posOffset>
                </wp:positionH>
                <wp:positionV relativeFrom="paragraph">
                  <wp:posOffset>4445</wp:posOffset>
                </wp:positionV>
                <wp:extent cx="3086100" cy="22796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C939" w14:textId="4D7E67B4" w:rsidR="00D5676A" w:rsidRDefault="007B652D" w:rsidP="00773BBD">
                            <w:pPr>
                              <w:jc w:val="both"/>
                            </w:pPr>
                            <w:bookmarkStart w:id="2" w:name="_Hlk83166886"/>
                            <w:bookmarkEnd w:id="2"/>
                            <w:r w:rsidRPr="004A1CFC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351D9BE9" wp14:editId="5109E9B5">
                                  <wp:extent cx="2810661" cy="2082800"/>
                                  <wp:effectExtent l="0" t="0" r="8890" b="0"/>
                                  <wp:docPr id="5124" name="Picture 5" descr="C:\Users\m\Pictures\cellule-anim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4" name="Picture 5" descr="C:\Users\m\Pictures\cellule-anim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966" cy="212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7FE8" id="_x0000_s1027" type="#_x0000_t202" style="position:absolute;margin-left:294.95pt;margin-top:.35pt;width:243pt;height:17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m7FAIAACcEAAAOAAAAZHJzL2Uyb0RvYy54bWysk99v2yAQx98n7X9AvC92vCRNrDhVly7T&#10;pO6H1O4PwBjHaJhjQGJnf30P7KZRu71M4wFxHHy5+9yxvu5bRY7COgm6oNNJSonQHCqp9wX98bB7&#10;t6TEeaYrpkCLgp6Eo9ebt2/WnclFBg2oSliCItrlnSlo473Jk8TxRrTMTcAIjc4abMs8mnafVJZ1&#10;qN6qJEvTRdKBrYwFLpzD3dvBSTdRv64F99/q2glPVEExNh9nG+cyzMlmzfK9ZaaRfAyD/UMULZMa&#10;Hz1L3TLPyMHKV1Kt5BYc1H7CoU2griUXMQfMZpq+yOa+YUbEXBCOM2dM7v/J8q/He/PdEt9/gB4L&#10;GJNw5g74T0c0bBum9+LGWugawSp8eBqQJZ1x+Xg1oHa5CyJl9wUqLDI7eIhCfW3bQAXzJKiOBTid&#10;oYveE46b79PlYpqii6Mvy65Wi3ksS8Lyp+vGOv9JQEvCoqAWqxrl2fHO+RAOy5+OhNccKFntpFLR&#10;sPtyqyw5MuyAXRwxgxfHlCZdQVfzbD4Q+KtEGsefJFrpsZWVbAu6PB9ieeD2UVex0TyTalhjyEqP&#10;IAO7gaLvy57IaqQcuJZQnZCshaFz8afhogH7m5IOu7ag7teBWUGJ+qyxOqvpbBbaPBqz+VWGhr30&#10;lJcepjlKFdRTMiy3Pn6NwE3DDVaxlpHvcyRjyNiNEfv4c0K7X9rx1PP/3jwCAAD//wMAUEsDBBQA&#10;BgAIAAAAIQBZGZ+f3gAAAAkBAAAPAAAAZHJzL2Rvd25yZXYueG1sTI/NTsMwEITvSLyDtUhcEHWg&#10;pPkhmwohgeAGBcHVjbdJRLwOtpuGt8c9wXE0o5lvqvVsBjGR871lhKtFAoK4sbrnFuH97eEyB+GD&#10;Yq0Gy4TwQx7W9elJpUptD/xK0ya0IpawLxVCF8JYSumbjozyCzsSR29nnVEhStdK7dQhlptBXifJ&#10;ShrVc1zo1Ej3HTVfm71ByG+epk//vHz5aFa7oQgX2fT47RDPz+a7WxCB5vAXhiN+RIc6Mm3tnrUX&#10;A0KaF0WMImQgjnaSpVFvEZZpkYGsK/n/Qf0LAAD//wMAUEsBAi0AFAAGAAgAAAAhALaDOJL+AAAA&#10;4QEAABMAAAAAAAAAAAAAAAAAAAAAAFtDb250ZW50X1R5cGVzXS54bWxQSwECLQAUAAYACAAAACEA&#10;OP0h/9YAAACUAQAACwAAAAAAAAAAAAAAAAAvAQAAX3JlbHMvLnJlbHNQSwECLQAUAAYACAAAACEA&#10;Vm3ZuxQCAAAnBAAADgAAAAAAAAAAAAAAAAAuAgAAZHJzL2Uyb0RvYy54bWxQSwECLQAUAAYACAAA&#10;ACEAWRmfn94AAAAJAQAADwAAAAAAAAAAAAAAAABuBAAAZHJzL2Rvd25yZXYueG1sUEsFBgAAAAAE&#10;AAQA8wAAAHkFAAAAAA==&#10;">
                <v:textbox>
                  <w:txbxContent>
                    <w:p w14:paraId="51DBC939" w14:textId="4D7E67B4" w:rsidR="00D5676A" w:rsidRDefault="007B652D" w:rsidP="00773BBD">
                      <w:pPr>
                        <w:jc w:val="both"/>
                      </w:pPr>
                      <w:bookmarkStart w:id="3" w:name="_Hlk83166886"/>
                      <w:bookmarkEnd w:id="3"/>
                      <w:r w:rsidRPr="004A1CFC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351D9BE9" wp14:editId="5109E9B5">
                            <wp:extent cx="2810661" cy="2082800"/>
                            <wp:effectExtent l="0" t="0" r="8890" b="0"/>
                            <wp:docPr id="5124" name="Picture 5" descr="C:\Users\m\Pictures\cellule-anim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4" name="Picture 5" descr="C:\Users\m\Pictures\cellule-anim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3966" cy="212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652D" w:rsidRPr="007B652D">
        <w:rPr>
          <w:b/>
          <w:bCs/>
          <w:sz w:val="28"/>
          <w:szCs w:val="28"/>
        </w:rPr>
        <w:t xml:space="preserve">Eukaryotes </w:t>
      </w:r>
    </w:p>
    <w:p w14:paraId="7CC6CAE1" w14:textId="383B5D93" w:rsid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bookmarkStart w:id="4" w:name="_Hlk87998811"/>
      <w:r w:rsidRPr="007B652D">
        <w:rPr>
          <w:rFonts w:ascii="Times New Roman" w:hAnsi="Times New Roman" w:cs="Times New Roman"/>
          <w:sz w:val="28"/>
          <w:szCs w:val="28"/>
        </w:rPr>
        <w:t xml:space="preserve">Eukaryotes are made up of cells consisting of </w:t>
      </w:r>
    </w:p>
    <w:p w14:paraId="03337D88" w14:textId="0EE2962B" w:rsidR="007B652D" w:rsidRPr="007B652D" w:rsidRDefault="007B652D" w:rsidP="007B652D">
      <w:pPr>
        <w:pStyle w:val="NoSpacing"/>
        <w:bidi w:val="0"/>
        <w:ind w:left="36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a true nucleus. </w:t>
      </w:r>
    </w:p>
    <w:bookmarkEnd w:id="4"/>
    <w:p w14:paraId="00145A1C" w14:textId="3BBDA054" w:rsid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>2. This large category involves all plants, fungi</w:t>
      </w:r>
    </w:p>
    <w:p w14:paraId="2F6B84B4" w14:textId="41118C82" w:rsid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B652D">
        <w:rPr>
          <w:rFonts w:ascii="Times New Roman" w:hAnsi="Times New Roman" w:cs="Times New Roman"/>
          <w:sz w:val="28"/>
          <w:szCs w:val="28"/>
        </w:rPr>
        <w:t>such</w:t>
      </w:r>
      <w:proofErr w:type="gramEnd"/>
      <w:r w:rsidRPr="007B652D">
        <w:rPr>
          <w:rFonts w:ascii="Times New Roman" w:hAnsi="Times New Roman" w:cs="Times New Roman"/>
          <w:sz w:val="28"/>
          <w:szCs w:val="28"/>
        </w:rPr>
        <w:t xml:space="preserve"> as </w:t>
      </w:r>
      <w:r w:rsidR="001812F6" w:rsidRPr="007B652D">
        <w:rPr>
          <w:rFonts w:ascii="Times New Roman" w:hAnsi="Times New Roman" w:cs="Times New Roman"/>
          <w:sz w:val="28"/>
          <w:szCs w:val="28"/>
        </w:rPr>
        <w:t>molds</w:t>
      </w:r>
      <w:r w:rsidRPr="007B652D">
        <w:rPr>
          <w:rFonts w:ascii="Times New Roman" w:hAnsi="Times New Roman" w:cs="Times New Roman"/>
          <w:sz w:val="28"/>
          <w:szCs w:val="28"/>
        </w:rPr>
        <w:t>, yeast, and mushrooms), protozoa</w:t>
      </w:r>
    </w:p>
    <w:p w14:paraId="76B01747" w14:textId="77777777" w:rsid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 (Plasmodium falciparum and parasite that cause </w:t>
      </w:r>
    </w:p>
    <w:p w14:paraId="696381ED" w14:textId="0B1480D2" w:rsidR="007B652D" w:rsidRP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malaria) and animals. </w:t>
      </w:r>
    </w:p>
    <w:p w14:paraId="043F43A3" w14:textId="77777777" w:rsidR="00AC48EE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3. The plasma membrane is responsible for </w:t>
      </w:r>
    </w:p>
    <w:p w14:paraId="07F1415D" w14:textId="77777777" w:rsidR="00AC48EE" w:rsidRDefault="00AC48EE" w:rsidP="00AC48EE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>M</w:t>
      </w:r>
      <w:r w:rsidR="007B652D" w:rsidRPr="007B652D">
        <w:rPr>
          <w:rFonts w:ascii="Times New Roman" w:hAnsi="Times New Roman" w:cs="Times New Roman"/>
          <w:sz w:val="28"/>
          <w:szCs w:val="28"/>
        </w:rPr>
        <w:t>onitoring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52D" w:rsidRPr="007B652D">
        <w:rPr>
          <w:rFonts w:ascii="Times New Roman" w:hAnsi="Times New Roman" w:cs="Times New Roman"/>
          <w:sz w:val="28"/>
          <w:szCs w:val="28"/>
        </w:rPr>
        <w:t xml:space="preserve">the transport of nutrients and </w:t>
      </w:r>
    </w:p>
    <w:p w14:paraId="7444B194" w14:textId="77777777" w:rsidR="00AC48EE" w:rsidRDefault="007B652D" w:rsidP="00AC48EE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>electrolytes in and out of</w:t>
      </w:r>
      <w:r w:rsidR="00AC48EE">
        <w:rPr>
          <w:rFonts w:ascii="Times New Roman" w:hAnsi="Times New Roman" w:cs="Times New Roman"/>
          <w:sz w:val="28"/>
          <w:szCs w:val="28"/>
        </w:rPr>
        <w:t xml:space="preserve"> </w:t>
      </w:r>
      <w:r w:rsidRPr="007B652D">
        <w:rPr>
          <w:rFonts w:ascii="Times New Roman" w:hAnsi="Times New Roman" w:cs="Times New Roman"/>
          <w:sz w:val="28"/>
          <w:szCs w:val="28"/>
        </w:rPr>
        <w:t>the cell and also</w:t>
      </w:r>
    </w:p>
    <w:p w14:paraId="297C51CB" w14:textId="0A642B45" w:rsidR="007B652D" w:rsidRPr="007B652D" w:rsidRDefault="007B652D" w:rsidP="00AC48EE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 responsible for </w:t>
      </w:r>
      <w:r w:rsidR="000B1AEC" w:rsidRPr="007B652D">
        <w:rPr>
          <w:rFonts w:ascii="Times New Roman" w:hAnsi="Times New Roman" w:cs="Times New Roman"/>
          <w:sz w:val="28"/>
          <w:szCs w:val="28"/>
        </w:rPr>
        <w:t>cell-to-cell</w:t>
      </w:r>
      <w:r w:rsidRPr="007B652D">
        <w:rPr>
          <w:rFonts w:ascii="Times New Roman" w:hAnsi="Times New Roman" w:cs="Times New Roman"/>
          <w:sz w:val="28"/>
          <w:szCs w:val="28"/>
        </w:rPr>
        <w:t xml:space="preserve"> communication. </w:t>
      </w:r>
    </w:p>
    <w:p w14:paraId="2ED6B120" w14:textId="77777777" w:rsidR="00AC48EE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>4. Cellular life is entirely dependent on the various</w:t>
      </w:r>
    </w:p>
    <w:p w14:paraId="215AAA6C" w14:textId="04579408" w:rsidR="007B652D" w:rsidRP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 chemical process for survival. These chemical reactions mainly occur in a watery solution within the cell known as cytoplasm. </w:t>
      </w:r>
    </w:p>
    <w:p w14:paraId="33D26C91" w14:textId="016A6A96" w:rsidR="007B652D" w:rsidRP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5. They reproduce sexually as well as asexually. </w:t>
      </w:r>
    </w:p>
    <w:p w14:paraId="2A9BC26E" w14:textId="6F33B07B" w:rsidR="007B652D" w:rsidRPr="007B652D" w:rsidRDefault="007B652D" w:rsidP="007B652D">
      <w:pPr>
        <w:pStyle w:val="NoSpacing"/>
        <w:bidi w:val="0"/>
        <w:rPr>
          <w:rFonts w:ascii="Times New Roman" w:hAnsi="Times New Roman" w:cs="Times New Roman"/>
          <w:sz w:val="28"/>
          <w:szCs w:val="28"/>
        </w:rPr>
      </w:pPr>
      <w:r w:rsidRPr="007B652D">
        <w:rPr>
          <w:rFonts w:ascii="Times New Roman" w:hAnsi="Times New Roman" w:cs="Times New Roman"/>
          <w:sz w:val="28"/>
          <w:szCs w:val="28"/>
        </w:rPr>
        <w:t xml:space="preserve">6. There are some contrasting features between plant and animal cell. For </w:t>
      </w:r>
      <w:proofErr w:type="spellStart"/>
      <w:r w:rsidRPr="007B652D">
        <w:rPr>
          <w:rFonts w:ascii="Times New Roman" w:hAnsi="Times New Roman" w:cs="Times New Roman"/>
          <w:sz w:val="28"/>
          <w:szCs w:val="28"/>
        </w:rPr>
        <w:t>eg.</w:t>
      </w:r>
      <w:proofErr w:type="spellEnd"/>
      <w:r w:rsidRPr="007B652D">
        <w:rPr>
          <w:rFonts w:ascii="Times New Roman" w:hAnsi="Times New Roman" w:cs="Times New Roman"/>
          <w:sz w:val="28"/>
          <w:szCs w:val="28"/>
        </w:rPr>
        <w:t xml:space="preserve">, the plant cell contains chloroplast, central vacuoles, and other plastids, whereas the animal cell does not. </w:t>
      </w:r>
    </w:p>
    <w:p w14:paraId="39DB18DA" w14:textId="022CDE5A" w:rsidR="00511D7C" w:rsidRDefault="00511D7C" w:rsidP="00717CCF">
      <w:pPr>
        <w:pStyle w:val="NoSpacing"/>
        <w:bidi w:val="0"/>
        <w:spacing w:line="276" w:lineRule="auto"/>
        <w:jc w:val="both"/>
        <w:rPr>
          <w:rFonts w:asciiTheme="majorBidi" w:eastAsia="Times New Roman" w:hAnsiTheme="majorBidi" w:cstheme="majorBidi"/>
          <w:color w:val="56544D"/>
          <w:sz w:val="28"/>
          <w:szCs w:val="28"/>
        </w:rPr>
      </w:pPr>
    </w:p>
    <w:p w14:paraId="51F3B55D" w14:textId="1289B6A0" w:rsidR="00A47A34" w:rsidRPr="008C1813" w:rsidRDefault="00AC48EE" w:rsidP="00AC48EE">
      <w:pPr>
        <w:pStyle w:val="NoSpacing"/>
        <w:bidi w:val="0"/>
        <w:spacing w:line="276" w:lineRule="auto"/>
        <w:jc w:val="center"/>
        <w:rPr>
          <w:rFonts w:asciiTheme="majorBidi" w:eastAsia="Times New Roman" w:hAnsiTheme="majorBidi" w:cstheme="majorBidi"/>
          <w:color w:val="56544D"/>
          <w:sz w:val="28"/>
          <w:szCs w:val="28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3AE5EF3F" wp14:editId="22181FD3">
            <wp:extent cx="3333136" cy="2410059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68" cy="24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9125" w14:textId="075E0475" w:rsidR="00511D7C" w:rsidRPr="00AC48EE" w:rsidRDefault="00AC48EE" w:rsidP="00AC48EE">
      <w:pPr>
        <w:pStyle w:val="NoSpacing"/>
        <w:bidi w:val="0"/>
        <w:jc w:val="center"/>
        <w:rPr>
          <w:rFonts w:ascii="Times New Roman" w:hAnsi="Times New Roman" w:cs="Times New Roman"/>
          <w:color w:val="4E4E4E"/>
          <w:sz w:val="28"/>
          <w:szCs w:val="28"/>
        </w:rPr>
      </w:pPr>
      <w:r w:rsidRPr="00AC48EE">
        <w:rPr>
          <w:rFonts w:ascii="Times New Roman" w:hAnsi="Times New Roman" w:cs="Times New Roman"/>
          <w:sz w:val="28"/>
          <w:szCs w:val="28"/>
        </w:rPr>
        <w:t>A variety of animal cells</w:t>
      </w:r>
    </w:p>
    <w:p w14:paraId="3EAA028C" w14:textId="77777777" w:rsidR="009B2D08" w:rsidRPr="008C1813" w:rsidRDefault="009B2D08" w:rsidP="008C1813">
      <w:pPr>
        <w:pStyle w:val="NoSpacing"/>
        <w:bidi w:val="0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1B3080FD" w14:textId="77777777" w:rsidR="009B2D08" w:rsidRPr="00583F0F" w:rsidRDefault="009B2D08" w:rsidP="008C1813">
      <w:pPr>
        <w:pStyle w:val="NoSpacing"/>
        <w:bidi w:val="0"/>
        <w:rPr>
          <w:rFonts w:asciiTheme="majorBidi" w:hAnsiTheme="majorBidi" w:cstheme="majorBidi"/>
          <w:sz w:val="14"/>
          <w:szCs w:val="14"/>
        </w:rPr>
      </w:pPr>
    </w:p>
    <w:p w14:paraId="494FD4B1" w14:textId="448CCA44" w:rsidR="00583F0F" w:rsidRDefault="00583F0F" w:rsidP="00093434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Cell properties:</w:t>
      </w:r>
    </w:p>
    <w:p w14:paraId="44951B21" w14:textId="735EEC01" w:rsidR="00D260A3" w:rsidRDefault="00583F0F" w:rsidP="00583F0F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</w:rPr>
        <w:t>1-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D260A3" w:rsidRPr="00434F36">
        <w:rPr>
          <w:rFonts w:asciiTheme="majorBidi" w:hAnsiTheme="majorBidi" w:cstheme="majorBidi"/>
          <w:b/>
          <w:bCs/>
          <w:sz w:val="28"/>
          <w:szCs w:val="28"/>
          <w:u w:val="single"/>
        </w:rPr>
        <w:t>Growth</w:t>
      </w:r>
      <w:r w:rsidR="00D260A3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D260A3" w:rsidRPr="00D260A3">
        <w:rPr>
          <w:rFonts w:asciiTheme="majorBidi" w:hAnsiTheme="majorBidi" w:cstheme="majorBidi"/>
          <w:sz w:val="28"/>
          <w:szCs w:val="28"/>
        </w:rPr>
        <w:t>Refers to</w:t>
      </w:r>
      <w:r w:rsidR="00D260A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260A3" w:rsidRPr="00093434">
        <w:rPr>
          <w:rFonts w:asciiTheme="majorBidi" w:hAnsiTheme="majorBidi" w:cstheme="majorBidi"/>
          <w:b/>
          <w:bCs/>
          <w:sz w:val="28"/>
          <w:szCs w:val="28"/>
        </w:rPr>
        <w:t>increase in size</w:t>
      </w:r>
      <w:r w:rsidR="00D260A3" w:rsidRPr="00D260A3">
        <w:rPr>
          <w:rFonts w:asciiTheme="majorBidi" w:hAnsiTheme="majorBidi" w:cstheme="majorBidi"/>
          <w:sz w:val="28"/>
          <w:szCs w:val="28"/>
        </w:rPr>
        <w:t xml:space="preserve">, usually by </w:t>
      </w:r>
      <w:r w:rsidR="00D260A3"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increase in </w:t>
      </w:r>
      <w:r w:rsidR="00F96556" w:rsidRPr="00093434">
        <w:rPr>
          <w:rFonts w:asciiTheme="majorBidi" w:hAnsiTheme="majorBidi" w:cstheme="majorBidi"/>
          <w:b/>
          <w:bCs/>
          <w:sz w:val="28"/>
          <w:szCs w:val="28"/>
        </w:rPr>
        <w:t>amount</w:t>
      </w:r>
      <w:r w:rsidR="00D260A3"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 of protoplasm</w:t>
      </w:r>
      <w:r w:rsidR="00D260A3" w:rsidRPr="00D260A3">
        <w:rPr>
          <w:rFonts w:asciiTheme="majorBidi" w:hAnsiTheme="majorBidi" w:cstheme="majorBidi"/>
          <w:sz w:val="28"/>
          <w:szCs w:val="28"/>
        </w:rPr>
        <w:t xml:space="preserve">, </w:t>
      </w:r>
      <w:r w:rsidR="00434F36">
        <w:rPr>
          <w:rFonts w:asciiTheme="majorBidi" w:hAnsiTheme="majorBidi" w:cstheme="majorBidi"/>
          <w:sz w:val="28"/>
          <w:szCs w:val="28"/>
        </w:rPr>
        <w:t>t</w:t>
      </w:r>
      <w:r w:rsidR="00D260A3">
        <w:rPr>
          <w:rFonts w:asciiTheme="majorBidi" w:hAnsiTheme="majorBidi" w:cstheme="majorBidi"/>
          <w:sz w:val="28"/>
          <w:szCs w:val="28"/>
        </w:rPr>
        <w:t xml:space="preserve">he </w:t>
      </w:r>
      <w:r w:rsidR="00D260A3" w:rsidRPr="00D260A3">
        <w:rPr>
          <w:rFonts w:asciiTheme="majorBidi" w:hAnsiTheme="majorBidi" w:cstheme="majorBidi"/>
          <w:sz w:val="28"/>
          <w:szCs w:val="28"/>
        </w:rPr>
        <w:t>increase</w:t>
      </w:r>
      <w:r w:rsidR="00F96556">
        <w:rPr>
          <w:rFonts w:asciiTheme="majorBidi" w:hAnsiTheme="majorBidi" w:cstheme="majorBidi"/>
          <w:sz w:val="28"/>
          <w:szCs w:val="28"/>
        </w:rPr>
        <w:t>s</w:t>
      </w:r>
      <w:r w:rsidR="00D260A3" w:rsidRPr="00D260A3">
        <w:rPr>
          <w:rFonts w:asciiTheme="majorBidi" w:hAnsiTheme="majorBidi" w:cstheme="majorBidi"/>
          <w:sz w:val="28"/>
          <w:szCs w:val="28"/>
        </w:rPr>
        <w:t xml:space="preserve"> in size of cell or organ</w:t>
      </w:r>
      <w:r w:rsidR="00D260A3">
        <w:rPr>
          <w:rFonts w:asciiTheme="majorBidi" w:hAnsiTheme="majorBidi" w:cstheme="majorBidi"/>
          <w:sz w:val="28"/>
          <w:szCs w:val="28"/>
        </w:rPr>
        <w:t xml:space="preserve"> </w:t>
      </w:r>
      <w:r w:rsidR="00D260A3" w:rsidRPr="00D260A3">
        <w:rPr>
          <w:rFonts w:asciiTheme="majorBidi" w:hAnsiTheme="majorBidi" w:cstheme="majorBidi"/>
          <w:sz w:val="28"/>
          <w:szCs w:val="28"/>
        </w:rPr>
        <w:t>beyond normal is called</w:t>
      </w:r>
      <w:r w:rsidR="00D260A3">
        <w:rPr>
          <w:rFonts w:asciiTheme="majorBidi" w:hAnsiTheme="majorBidi" w:cstheme="majorBidi"/>
          <w:b/>
          <w:bCs/>
          <w:sz w:val="28"/>
          <w:szCs w:val="28"/>
        </w:rPr>
        <w:t xml:space="preserve"> hypertrophy. </w:t>
      </w:r>
    </w:p>
    <w:p w14:paraId="273EAB2A" w14:textId="369CBA7D" w:rsidR="00D260A3" w:rsidRPr="00D260A3" w:rsidRDefault="00583F0F" w:rsidP="00434F36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sz w:val="18"/>
          <w:szCs w:val="18"/>
        </w:rPr>
      </w:pPr>
      <w:r w:rsidRPr="008C1813">
        <w:rPr>
          <w:rFonts w:asciiTheme="majorBidi" w:hAnsiTheme="majorBidi" w:cstheme="majorBidi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E56C4" wp14:editId="4FFD1088">
                <wp:simplePos x="0" y="0"/>
                <wp:positionH relativeFrom="column">
                  <wp:posOffset>4162425</wp:posOffset>
                </wp:positionH>
                <wp:positionV relativeFrom="paragraph">
                  <wp:posOffset>67945</wp:posOffset>
                </wp:positionV>
                <wp:extent cx="2645017" cy="2389564"/>
                <wp:effectExtent l="0" t="0" r="22225" b="107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017" cy="2389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EC3E0" w14:textId="77777777" w:rsidR="008C1813" w:rsidRDefault="008C1813" w:rsidP="008C181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95D72C5" wp14:editId="2108C5BC">
                                  <wp:extent cx="2380811" cy="2220194"/>
                                  <wp:effectExtent l="0" t="0" r="635" b="8890"/>
                                  <wp:docPr id="14" name="Picture 14" descr="C:\Users\m\Pictures\cell g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\Pictures\cell gr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20" cy="2221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E56C4" id="_x0000_s1028" type="#_x0000_t202" style="position:absolute;margin-left:327.75pt;margin-top:5.35pt;width:208.25pt;height:18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3qFwIAACcEAAAOAAAAZHJzL2Uyb0RvYy54bWysk81u2zAMx+8D9g6C7osdL0kTI07Rpcsw&#10;oPsA2j2ALMuxMFnUJCV29vSlZDfNuu0yzAdBNKU/yR+p9XXfKnIU1knQBZ1OUkqE5lBJvS/ot4fd&#10;myUlzjNdMQVaFPQkHL3evH617kwuMmhAVcISFNEu70xBG+9NniSON6JlbgJGaHTWYFvm0bT7pLKs&#10;Q/VWJVmaLpIObGUscOEc/r0dnHQT9etacP+lrp3wRBUUc/NxtXEtw5ps1izfW2Yaycc02D9k0TKp&#10;MehZ6pZ5Rg5W/ibVSm7BQe0nHNoE6lpyEWvAaqbpi2ruG2ZErAXhOHPG5P6fLP98vDdfLfH9O+ix&#10;gbEIZ+6Af3dEw7Zhei9urIWuEazCwNOALOmMy8erAbXLXRApu09QYZPZwUMU6mvbBipYJ0F1bMDp&#10;DF30nnD8mS1m83R6RQlHX/Z2uZovZjEGy5+uG+v8BwEtCZuCWuxqlGfHO+dDOix/OhKiOVCy2kml&#10;omH35VZZcmQ4Abv4jeq/HFOadAVdzbP5QOCvEmn8/iTRSo+jrGRb0OX5EMsDt/e6ioPmmVTDHlNW&#10;egQZ2A0UfV/2RFbIIQQIXEuoTkjWwjC5+NJw04D9SUmHU1tQ9+PArKBEfdTYndV0NgtjHo3Z/CpD&#10;w156yksP0xylCuopGbZbH59G4KbhBrtYy8j3OZMxZZzGiH18OWHcL+146vl9bx4BAAD//wMAUEsD&#10;BBQABgAIAAAAIQAHnIk/4AAAAAsBAAAPAAAAZHJzL2Rvd25yZXYueG1sTI/LTsMwEEX3SPyDNUhs&#10;ELVpyYMQp0JIINhBQbB1YzeJsMfBdtPw90xXsBzdozvn1uvZWTaZEAePEq4WApjB1usBOwnvbw+X&#10;JbCYFGplPRoJPybCujk9qVWl/QFfzbRJHaMSjJWS0Kc0VpzHtjdOxYUfDVK288GpRGfouA7qQOXO&#10;8qUQOXdqQPrQq9Hc96b92uydhPL6afqMz6uXjzbf2Zt0UUyP30HK87P57hZYMnP6g+GoT+rQkNPW&#10;71FHZiXkWZYRSoEogB0BUSxp3VbCqiwE8Kbm/zc0vwAAAP//AwBQSwECLQAUAAYACAAAACEAtoM4&#10;kv4AAADhAQAAEwAAAAAAAAAAAAAAAAAAAAAAW0NvbnRlbnRfVHlwZXNdLnhtbFBLAQItABQABgAI&#10;AAAAIQA4/SH/1gAAAJQBAAALAAAAAAAAAAAAAAAAAC8BAABfcmVscy8ucmVsc1BLAQItABQABgAI&#10;AAAAIQAVhg3qFwIAACcEAAAOAAAAAAAAAAAAAAAAAC4CAABkcnMvZTJvRG9jLnhtbFBLAQItABQA&#10;BgAIAAAAIQAHnIk/4AAAAAsBAAAPAAAAAAAAAAAAAAAAAHEEAABkcnMvZG93bnJldi54bWxQSwUG&#10;AAAAAAQABADzAAAAfgUAAAAA&#10;">
                <v:textbox>
                  <w:txbxContent>
                    <w:p w14:paraId="30FEC3E0" w14:textId="77777777" w:rsidR="008C1813" w:rsidRDefault="008C1813" w:rsidP="008C1813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95D72C5" wp14:editId="2108C5BC">
                            <wp:extent cx="2380811" cy="2220194"/>
                            <wp:effectExtent l="0" t="0" r="635" b="8890"/>
                            <wp:docPr id="14" name="Picture 14" descr="C:\Users\m\Pictures\cell g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\Pictures\cell gr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520" cy="2221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92C7F" w14:textId="73058A6F" w:rsidR="00151207" w:rsidRPr="00434F36" w:rsidRDefault="00151207" w:rsidP="00434F36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34F36">
        <w:rPr>
          <w:rFonts w:asciiTheme="majorBidi" w:hAnsiTheme="majorBidi" w:cstheme="majorBidi"/>
          <w:b/>
          <w:bCs/>
          <w:sz w:val="28"/>
          <w:szCs w:val="28"/>
          <w:u w:val="single"/>
        </w:rPr>
        <w:t>How body tissues grow</w:t>
      </w:r>
    </w:p>
    <w:p w14:paraId="6E6CCD7D" w14:textId="77777777" w:rsidR="00434F36" w:rsidRDefault="00CB1B51" w:rsidP="00434F36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    </w:t>
      </w:r>
      <w:r w:rsidR="00151207"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Body tissues grow by </w:t>
      </w:r>
      <w:r w:rsidR="00151207" w:rsidRPr="005319F2">
        <w:rPr>
          <w:rFonts w:asciiTheme="majorBidi" w:hAnsiTheme="majorBidi" w:cstheme="majorBidi"/>
          <w:b/>
          <w:bCs/>
          <w:color w:val="333333"/>
          <w:sz w:val="28"/>
          <w:szCs w:val="28"/>
        </w:rPr>
        <w:t>increasing the number of cells</w:t>
      </w:r>
    </w:p>
    <w:p w14:paraId="5F142DF1" w14:textId="77777777" w:rsidR="00434F36" w:rsidRDefault="00151207" w:rsidP="00434F36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that make them up. Cells in many tissues in the body </w:t>
      </w:r>
    </w:p>
    <w:p w14:paraId="2433685E" w14:textId="77777777" w:rsidR="00434F36" w:rsidRPr="005319F2" w:rsidRDefault="00151207" w:rsidP="00434F36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5319F2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divide and grow very quickly </w:t>
      </w:r>
      <w:r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between </w:t>
      </w:r>
      <w:r w:rsidRPr="005319F2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conception </w:t>
      </w:r>
      <w:r w:rsidRPr="005319F2">
        <w:rPr>
          <w:rFonts w:asciiTheme="majorBidi" w:hAnsiTheme="majorBidi" w:cstheme="majorBidi"/>
          <w:color w:val="333333"/>
          <w:sz w:val="28"/>
          <w:szCs w:val="28"/>
        </w:rPr>
        <w:t>and</w:t>
      </w:r>
    </w:p>
    <w:p w14:paraId="540ED37F" w14:textId="687D5A74" w:rsidR="00583F0F" w:rsidRDefault="00151207" w:rsidP="00583F0F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5319F2">
        <w:rPr>
          <w:rFonts w:asciiTheme="majorBidi" w:hAnsiTheme="majorBidi" w:cstheme="majorBidi"/>
          <w:b/>
          <w:bCs/>
          <w:color w:val="333333"/>
          <w:sz w:val="28"/>
          <w:szCs w:val="28"/>
        </w:rPr>
        <w:t>adulthood</w:t>
      </w:r>
      <w:r w:rsidRPr="008C1813">
        <w:rPr>
          <w:rFonts w:asciiTheme="majorBidi" w:hAnsiTheme="majorBidi" w:cstheme="majorBidi"/>
          <w:color w:val="333333"/>
          <w:sz w:val="28"/>
          <w:szCs w:val="28"/>
        </w:rPr>
        <w:t>.</w:t>
      </w:r>
      <w:r w:rsidR="0003777C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8C1813">
        <w:rPr>
          <w:rFonts w:asciiTheme="majorBidi" w:hAnsiTheme="majorBidi" w:cstheme="majorBidi"/>
          <w:color w:val="333333"/>
          <w:sz w:val="28"/>
          <w:szCs w:val="28"/>
        </w:rPr>
        <w:t>This process is called</w:t>
      </w:r>
      <w:r w:rsidR="0003777C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434F36">
        <w:rPr>
          <w:rFonts w:asciiTheme="majorBidi" w:hAnsiTheme="majorBidi" w:cstheme="majorBidi"/>
          <w:b/>
          <w:bCs/>
          <w:color w:val="333333"/>
          <w:sz w:val="28"/>
          <w:szCs w:val="28"/>
        </w:rPr>
        <w:t>cell division</w:t>
      </w:r>
      <w:r w:rsidRPr="008C1813">
        <w:rPr>
          <w:rFonts w:asciiTheme="majorBidi" w:hAnsiTheme="majorBidi" w:cstheme="majorBidi"/>
          <w:color w:val="333333"/>
          <w:sz w:val="28"/>
          <w:szCs w:val="28"/>
        </w:rPr>
        <w:t>. </w:t>
      </w:r>
    </w:p>
    <w:p w14:paraId="318CC901" w14:textId="441804CF" w:rsidR="00434F36" w:rsidRDefault="00151207" w:rsidP="00583F0F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One cell </w:t>
      </w:r>
      <w:r w:rsidR="0003777C" w:rsidRPr="008C1813">
        <w:rPr>
          <w:rFonts w:asciiTheme="majorBidi" w:hAnsiTheme="majorBidi" w:cstheme="majorBidi"/>
          <w:color w:val="333333"/>
          <w:sz w:val="28"/>
          <w:szCs w:val="28"/>
        </w:rPr>
        <w:t>double</w:t>
      </w:r>
      <w:r w:rsidR="00434F36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by dividing into two. Two </w:t>
      </w:r>
    </w:p>
    <w:p w14:paraId="115AFC31" w14:textId="77777777" w:rsidR="00583F0F" w:rsidRDefault="00151207" w:rsidP="00434F36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8C1813">
        <w:rPr>
          <w:rFonts w:asciiTheme="majorBidi" w:hAnsiTheme="majorBidi" w:cstheme="majorBidi"/>
          <w:color w:val="333333"/>
          <w:sz w:val="28"/>
          <w:szCs w:val="28"/>
        </w:rPr>
        <w:t>cells become four and so on.</w:t>
      </w:r>
      <w:r w:rsidR="00CB1B51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8C1813"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It seems that human </w:t>
      </w:r>
    </w:p>
    <w:p w14:paraId="3C326851" w14:textId="77777777" w:rsidR="00583F0F" w:rsidRDefault="008C1813" w:rsidP="00583F0F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8C1813">
        <w:rPr>
          <w:rFonts w:asciiTheme="majorBidi" w:hAnsiTheme="majorBidi" w:cstheme="majorBidi"/>
          <w:color w:val="333333"/>
          <w:sz w:val="28"/>
          <w:szCs w:val="28"/>
        </w:rPr>
        <w:t>cells are programmed to reprodu</w:t>
      </w:r>
      <w:r w:rsidR="00434F36">
        <w:rPr>
          <w:rFonts w:asciiTheme="majorBidi" w:hAnsiTheme="majorBidi" w:cstheme="majorBidi"/>
          <w:color w:val="333333"/>
          <w:sz w:val="28"/>
          <w:szCs w:val="28"/>
        </w:rPr>
        <w:t>ce up to 50 or 60</w:t>
      </w:r>
    </w:p>
    <w:p w14:paraId="0107F2A0" w14:textId="6A899BFF" w:rsidR="008C1813" w:rsidRDefault="00434F36" w:rsidP="00583F0F">
      <w:pPr>
        <w:pStyle w:val="NoSpacing"/>
        <w:bidi w:val="0"/>
        <w:spacing w:line="276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 times at most and then</w:t>
      </w:r>
      <w:r w:rsidR="008C1813" w:rsidRPr="008C1813">
        <w:rPr>
          <w:rFonts w:asciiTheme="majorBidi" w:hAnsiTheme="majorBidi" w:cstheme="majorBidi"/>
          <w:color w:val="333333"/>
          <w:sz w:val="28"/>
          <w:szCs w:val="28"/>
        </w:rPr>
        <w:t xml:space="preserve"> they usually die.</w:t>
      </w:r>
    </w:p>
    <w:p w14:paraId="28F38DA3" w14:textId="77777777" w:rsidR="00CB1B51" w:rsidRPr="00CB1B51" w:rsidRDefault="00CB1B51" w:rsidP="00CB1B51">
      <w:pPr>
        <w:pStyle w:val="NoSpacing"/>
        <w:bidi w:val="0"/>
        <w:rPr>
          <w:rFonts w:asciiTheme="majorBidi" w:hAnsiTheme="majorBidi" w:cstheme="majorBidi"/>
          <w:color w:val="333333"/>
          <w:sz w:val="12"/>
          <w:szCs w:val="12"/>
          <w:rtl/>
        </w:rPr>
      </w:pPr>
    </w:p>
    <w:p w14:paraId="228D71D2" w14:textId="62BCFE82" w:rsidR="00986B65" w:rsidRPr="009857EE" w:rsidRDefault="00986B65" w:rsidP="009857EE">
      <w:pPr>
        <w:pStyle w:val="NoSpacing"/>
        <w:bidi w:val="0"/>
        <w:rPr>
          <w:rFonts w:asciiTheme="majorBidi" w:hAnsiTheme="majorBidi" w:cstheme="majorBidi"/>
          <w:b/>
          <w:bCs/>
          <w:sz w:val="16"/>
          <w:szCs w:val="16"/>
        </w:rPr>
      </w:pPr>
      <w:bookmarkStart w:id="5" w:name="stem"/>
      <w:bookmarkStart w:id="6" w:name="grow"/>
      <w:bookmarkEnd w:id="5"/>
      <w:bookmarkEnd w:id="6"/>
    </w:p>
    <w:p w14:paraId="27544ED5" w14:textId="3DFDE4A6" w:rsidR="00986B65" w:rsidRPr="00986B65" w:rsidRDefault="00583F0F" w:rsidP="008E0415">
      <w:pPr>
        <w:rPr>
          <w:b/>
          <w:bCs/>
          <w:sz w:val="28"/>
          <w:szCs w:val="28"/>
          <w:u w:val="single"/>
          <w:lang w:bidi="ar-AE"/>
        </w:rPr>
      </w:pPr>
      <w:r w:rsidRPr="00583F0F">
        <w:rPr>
          <w:b/>
          <w:bCs/>
          <w:sz w:val="28"/>
          <w:szCs w:val="28"/>
          <w:lang w:bidi="ar-AE"/>
        </w:rPr>
        <w:t>2-</w:t>
      </w:r>
      <w:r>
        <w:rPr>
          <w:b/>
          <w:bCs/>
          <w:sz w:val="28"/>
          <w:szCs w:val="28"/>
          <w:u w:val="single"/>
          <w:lang w:bidi="ar-AE"/>
        </w:rPr>
        <w:t xml:space="preserve"> </w:t>
      </w:r>
      <w:r w:rsidR="008E0415">
        <w:rPr>
          <w:b/>
          <w:bCs/>
          <w:sz w:val="28"/>
          <w:szCs w:val="28"/>
          <w:u w:val="single"/>
          <w:lang w:bidi="ar-AE"/>
        </w:rPr>
        <w:t xml:space="preserve">Cell </w:t>
      </w:r>
      <w:r w:rsidR="008E0415" w:rsidRPr="008E0415">
        <w:rPr>
          <w:b/>
          <w:bCs/>
          <w:sz w:val="28"/>
          <w:szCs w:val="28"/>
          <w:u w:val="single"/>
          <w:lang w:bidi="ar-AE"/>
        </w:rPr>
        <w:t>division</w:t>
      </w:r>
      <w:r w:rsidR="008E0415" w:rsidRPr="00986B65">
        <w:rPr>
          <w:b/>
          <w:bCs/>
          <w:sz w:val="28"/>
          <w:szCs w:val="28"/>
          <w:u w:val="single"/>
          <w:lang w:bidi="ar-AE"/>
        </w:rPr>
        <w:t xml:space="preserve"> </w:t>
      </w:r>
      <w:r w:rsidR="008E0415">
        <w:rPr>
          <w:b/>
          <w:bCs/>
          <w:sz w:val="28"/>
          <w:szCs w:val="28"/>
          <w:u w:val="single"/>
          <w:lang w:bidi="ar-AE"/>
        </w:rPr>
        <w:t>or r</w:t>
      </w:r>
      <w:r w:rsidR="00986B65" w:rsidRPr="00986B65">
        <w:rPr>
          <w:b/>
          <w:bCs/>
          <w:sz w:val="28"/>
          <w:szCs w:val="28"/>
          <w:u w:val="single"/>
          <w:lang w:bidi="ar-AE"/>
        </w:rPr>
        <w:t>eplication</w:t>
      </w:r>
    </w:p>
    <w:p w14:paraId="686112C9" w14:textId="077CA21D" w:rsidR="009857EE" w:rsidRDefault="00583F0F" w:rsidP="009C23C3">
      <w:pPr>
        <w:spacing w:line="276" w:lineRule="auto"/>
        <w:jc w:val="both"/>
        <w:rPr>
          <w:sz w:val="28"/>
          <w:szCs w:val="28"/>
          <w:lang w:bidi="ar-AE"/>
        </w:rPr>
      </w:pPr>
      <w:r w:rsidRPr="009470E3">
        <w:rPr>
          <w:rFonts w:asciiTheme="majorBidi" w:hAnsiTheme="majorBidi" w:cstheme="majorBid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844C6" wp14:editId="4D6F36B9">
                <wp:simplePos x="0" y="0"/>
                <wp:positionH relativeFrom="column">
                  <wp:posOffset>4316730</wp:posOffset>
                </wp:positionH>
                <wp:positionV relativeFrom="paragraph">
                  <wp:posOffset>8255</wp:posOffset>
                </wp:positionV>
                <wp:extent cx="2379461" cy="1586307"/>
                <wp:effectExtent l="0" t="0" r="20955" b="139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461" cy="1586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F0C3" w14:textId="77777777" w:rsidR="008C1813" w:rsidRDefault="008C1813" w:rsidP="009857E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9692CA" wp14:editId="738A32E2">
                                  <wp:extent cx="2369357" cy="1438528"/>
                                  <wp:effectExtent l="0" t="0" r="0" b="9525"/>
                                  <wp:docPr id="16" name="Picture 16" descr="C:\Users\m\Pictures\cell cyc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\Pictures\cell cyc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631" cy="14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44C6" id="_x0000_s1029" type="#_x0000_t202" style="position:absolute;left:0;text-align:left;margin-left:339.9pt;margin-top:.65pt;width:187.35pt;height:1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DQFgIAACcEAAAOAAAAZHJzL2Uyb0RvYy54bWysU9tu2zAMfR+wfxD0vtjOrYkRp+jSZRjQ&#10;XYBuHyDLcixMFjVJiZ19/SjZTbPbyzA9CKRIHZKH5Oa2bxU5Cesk6IJmk5QSoTlUUh8K+uXz/tWK&#10;EueZrpgCLQp6Fo7ebl++2HQmF1NoQFXCEgTRLu9MQRvvTZ4kjjeiZW4CRmg01mBb5lG1h6SyrEP0&#10;ViXTNF0mHdjKWODCOXy9H4x0G/HrWnD/sa6d8EQVFHPz8bbxLsOdbDcsP1hmGsnHNNg/ZNEyqTHo&#10;BeqeeUaOVv4G1UpuwUHtJxzaBOpachFrwGqy9JdqHhtmRKwFyXHmQpP7f7D8w+nRfLLE96+hxwbG&#10;Ipx5AP7VEQ27humDuLMWukawCgNngbKkMy4fvwaqXe4CSNm9hwqbzI4eIlBf2zawgnUSRMcGnC+k&#10;i94Tjo/T2c16vswo4WjLFqvlLL2JMVj+9N1Y598KaEkQCmqxqxGenR6cD+mw/MklRHOgZLWXSkXF&#10;HsqdsuTEcAL28YzoP7kpTbqCrhfTxcDAXyHSeP4E0UqPo6xkW9DVxYnlgbc3uoqD5plUg4wpKz0S&#10;GbgbWPR92RNZFXQWAgReS6jOyKyFYXJx01BowH6npMOpLaj7dmRWUKLeaezOOpvPw5hHZb64maJi&#10;ry3ltYVpjlAF9ZQM4s7H1Qi8abjDLtYy8vucyZgyTmOkfdycMO7XevR63u/tDwAAAP//AwBQSwME&#10;FAAGAAgAAAAhAHbdxLbgAAAACgEAAA8AAABkcnMvZG93bnJldi54bWxMj8FOwzAQRO9I/IO1SFxQ&#10;66Rt0jbEqRASiN6gRXB1420SYa+D7abh73FPcFy90czbcjMazQZ0vrMkIJ0mwJBqqzpqBLzvnyYr&#10;YD5IUlJbQgE/6GFTXV+VslD2TG847ELDYgn5QgpoQ+gLzn3dopF+anukyI7WGRni6RqunDzHcqP5&#10;LElybmRHcaGVPT62WH/tTkbAavEyfPrt/PWjzo96He6Ww/O3E+L2Zny4BxZwDH9huOhHdaii08Ge&#10;SHmmBeTLdVQPEcyBXXiSLTJgBwGzLE2BVyX//0L1CwAA//8DAFBLAQItABQABgAIAAAAIQC2gziS&#10;/gAAAOEBAAATAAAAAAAAAAAAAAAAAAAAAABbQ29udGVudF9UeXBlc10ueG1sUEsBAi0AFAAGAAgA&#10;AAAhADj9If/WAAAAlAEAAAsAAAAAAAAAAAAAAAAALwEAAF9yZWxzLy5yZWxzUEsBAi0AFAAGAAgA&#10;AAAhAPKGANAWAgAAJwQAAA4AAAAAAAAAAAAAAAAALgIAAGRycy9lMm9Eb2MueG1sUEsBAi0AFAAG&#10;AAgAAAAhAHbdxLbgAAAACgEAAA8AAAAAAAAAAAAAAAAAcAQAAGRycy9kb3ducmV2LnhtbFBLBQYA&#10;AAAABAAEAPMAAAB9BQAAAAA=&#10;">
                <v:textbox>
                  <w:txbxContent>
                    <w:p w14:paraId="6933F0C3" w14:textId="77777777" w:rsidR="008C1813" w:rsidRDefault="008C1813" w:rsidP="009857E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9692CA" wp14:editId="738A32E2">
                            <wp:extent cx="2369357" cy="1438528"/>
                            <wp:effectExtent l="0" t="0" r="0" b="9525"/>
                            <wp:docPr id="16" name="Picture 16" descr="C:\Users\m\Pictures\cell cyc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\Pictures\cell cyc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631" cy="14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B65">
        <w:rPr>
          <w:rFonts w:asciiTheme="majorBidi" w:hAnsiTheme="majorBidi" w:cstheme="majorBidi"/>
          <w:color w:val="333333"/>
          <w:sz w:val="28"/>
          <w:szCs w:val="28"/>
        </w:rPr>
        <w:t xml:space="preserve">    </w:t>
      </w:r>
      <w:r w:rsidR="00986B65">
        <w:rPr>
          <w:sz w:val="28"/>
          <w:szCs w:val="28"/>
          <w:lang w:bidi="ar-AE"/>
        </w:rPr>
        <w:t xml:space="preserve">Bacteria divide by binary fission, while eukaryotes divide </w:t>
      </w:r>
    </w:p>
    <w:p w14:paraId="6F1AA390" w14:textId="77777777" w:rsidR="009857EE" w:rsidRDefault="00986B65" w:rsidP="009857EE">
      <w:pPr>
        <w:spacing w:line="276" w:lineRule="auto"/>
        <w:jc w:val="both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by mitosis or meiosis.</w:t>
      </w:r>
      <w:r w:rsidR="009857EE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Cell division involves a single cell </w:t>
      </w:r>
    </w:p>
    <w:p w14:paraId="6C01BB1A" w14:textId="69EBEC1A" w:rsidR="009857EE" w:rsidRDefault="00986B65" w:rsidP="009857EE">
      <w:pPr>
        <w:spacing w:line="276" w:lineRule="auto"/>
        <w:jc w:val="both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(</w:t>
      </w:r>
      <w:r w:rsidR="0003777C">
        <w:rPr>
          <w:sz w:val="28"/>
          <w:szCs w:val="28"/>
          <w:lang w:bidi="ar-AE"/>
        </w:rPr>
        <w:t>Called</w:t>
      </w:r>
      <w:r>
        <w:rPr>
          <w:sz w:val="28"/>
          <w:szCs w:val="28"/>
          <w:lang w:bidi="ar-AE"/>
        </w:rPr>
        <w:t xml:space="preserve"> </w:t>
      </w:r>
      <w:r w:rsidRPr="009857EE">
        <w:rPr>
          <w:sz w:val="28"/>
          <w:szCs w:val="28"/>
          <w:lang w:bidi="ar-AE"/>
        </w:rPr>
        <w:t>a</w:t>
      </w:r>
      <w:r w:rsidRPr="009857EE">
        <w:rPr>
          <w:b/>
          <w:bCs/>
          <w:sz w:val="28"/>
          <w:szCs w:val="28"/>
          <w:lang w:bidi="ar-AE"/>
        </w:rPr>
        <w:t xml:space="preserve"> mother cell</w:t>
      </w:r>
      <w:r>
        <w:rPr>
          <w:sz w:val="28"/>
          <w:szCs w:val="28"/>
          <w:lang w:bidi="ar-AE"/>
        </w:rPr>
        <w:t xml:space="preserve">) dividing in into two </w:t>
      </w:r>
      <w:proofErr w:type="gramStart"/>
      <w:r>
        <w:rPr>
          <w:sz w:val="28"/>
          <w:szCs w:val="28"/>
          <w:lang w:bidi="ar-AE"/>
        </w:rPr>
        <w:t>daughter</w:t>
      </w:r>
      <w:proofErr w:type="gramEnd"/>
      <w:r>
        <w:rPr>
          <w:sz w:val="28"/>
          <w:szCs w:val="28"/>
          <w:lang w:bidi="ar-AE"/>
        </w:rPr>
        <w:t xml:space="preserve"> </w:t>
      </w:r>
    </w:p>
    <w:p w14:paraId="1973D4F3" w14:textId="77777777" w:rsidR="009857EE" w:rsidRDefault="00986B65" w:rsidP="009857EE">
      <w:pPr>
        <w:spacing w:line="276" w:lineRule="auto"/>
        <w:jc w:val="both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cells. This leads to growth in </w:t>
      </w:r>
      <w:r w:rsidRPr="009857EE">
        <w:rPr>
          <w:b/>
          <w:bCs/>
          <w:sz w:val="28"/>
          <w:szCs w:val="28"/>
          <w:lang w:bidi="ar-AE"/>
        </w:rPr>
        <w:t>multicellular organisms</w:t>
      </w:r>
      <w:r>
        <w:rPr>
          <w:sz w:val="28"/>
          <w:szCs w:val="28"/>
          <w:lang w:bidi="ar-AE"/>
        </w:rPr>
        <w:t xml:space="preserve"> </w:t>
      </w:r>
    </w:p>
    <w:p w14:paraId="0BBD358A" w14:textId="3422D1F5" w:rsidR="00986B65" w:rsidRDefault="00986B65" w:rsidP="009857EE">
      <w:pPr>
        <w:spacing w:line="276" w:lineRule="auto"/>
        <w:jc w:val="both"/>
        <w:rPr>
          <w:sz w:val="28"/>
          <w:szCs w:val="28"/>
          <w:lang w:bidi="ar-AE"/>
        </w:rPr>
      </w:pPr>
      <w:r w:rsidRPr="00734E86">
        <w:rPr>
          <w:sz w:val="28"/>
          <w:szCs w:val="28"/>
          <w:lang w:bidi="ar-AE"/>
        </w:rPr>
        <w:t>(</w:t>
      </w:r>
      <w:proofErr w:type="gramStart"/>
      <w:r w:rsidRPr="00734E86">
        <w:rPr>
          <w:sz w:val="28"/>
          <w:szCs w:val="28"/>
          <w:lang w:bidi="ar-AE"/>
        </w:rPr>
        <w:t>the</w:t>
      </w:r>
      <w:proofErr w:type="gramEnd"/>
      <w:r w:rsidRPr="00734E86">
        <w:rPr>
          <w:sz w:val="28"/>
          <w:szCs w:val="28"/>
          <w:lang w:bidi="ar-AE"/>
        </w:rPr>
        <w:t xml:space="preserve"> growth of tissue).</w:t>
      </w:r>
    </w:p>
    <w:p w14:paraId="74BB98A4" w14:textId="36DD6B30" w:rsidR="009857EE" w:rsidRPr="009857EE" w:rsidRDefault="00583F0F" w:rsidP="009857EE">
      <w:pPr>
        <w:spacing w:line="276" w:lineRule="auto"/>
        <w:jc w:val="both"/>
        <w:rPr>
          <w:sz w:val="14"/>
          <w:szCs w:val="14"/>
          <w:lang w:bidi="ar-AE"/>
        </w:rPr>
      </w:pPr>
      <w:r w:rsidRPr="00734E86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4616E" wp14:editId="523D9D5E">
                <wp:simplePos x="0" y="0"/>
                <wp:positionH relativeFrom="column">
                  <wp:posOffset>5581650</wp:posOffset>
                </wp:positionH>
                <wp:positionV relativeFrom="paragraph">
                  <wp:posOffset>99695</wp:posOffset>
                </wp:positionV>
                <wp:extent cx="1075213" cy="307975"/>
                <wp:effectExtent l="0" t="0" r="10795" b="158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213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A4386" w14:textId="77777777" w:rsidR="00734E86" w:rsidRDefault="00734E86" w:rsidP="008E0415">
                            <w:pPr>
                              <w:jc w:val="center"/>
                            </w:pPr>
                            <w:r w:rsidRPr="00734E86">
                              <w:t xml:space="preserve">Cell </w:t>
                            </w:r>
                            <w:proofErr w:type="spellStart"/>
                            <w:r w:rsidR="008E0415">
                              <w:t>devision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616E" id="_x0000_s1030" type="#_x0000_t202" style="position:absolute;left:0;text-align:left;margin-left:439.5pt;margin-top:7.85pt;width:84.65pt;height: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fsFAIAACYEAAAOAAAAZHJzL2Uyb0RvYy54bWysU9tu2zAMfR+wfxD0vthJk6UxohRdugwD&#10;ugvQ7QNkWY6FyaImKbGzry8lu2l2exnmB0E0qUPy8HB907eaHKXzCgyj00lOiTQCKmX2jH79snt1&#10;TYkP3FRcg5GMnqSnN5uXL9adLeQMGtCVdARBjC86y2gTgi2yzItGttxPwEqDzhpcywOabp9VjneI&#10;3upsluevsw5cZR0I6T3+vRucdJPw61qK8KmuvQxEM4q1hXS6dJbxzDZrXuwdt40SYxn8H6pouTKY&#10;9Ax1xwMnB6d+g2qVcOChDhMBbQZ1rYRMPWA30/yXbh4abmXqBcnx9kyT/3+w4uPxwX52JPRvoMcB&#10;pia8vQfxzRMD24abvbx1DrpG8goTTyNlWWd9MT6NVPvCR5Cy+wAVDpkfAiSgvnZtZAX7JIiOAzid&#10;SZd9ICKmzJeL2fSKEoG+q3y5Wi5SCl48vbbOh3cSWhIvjDocakLnx3sfYjW8eAqJyTxoVe2U1slw&#10;+3KrHTlyFMAufSP6T2HakI7R1WK2GAj4K0Sevj9BtCqgkrVqGb0+B/Ei0vbWVElngSs93LFkbUYe&#10;I3UDiaEve6IqRucxQaS1hOqExDoYhIuLhpcG3A9KOhQto/77gTtJiX5vcDir6XweVZ6M+WI5Q8Nd&#10;espLDzcCoRgNlAzXbUibEXkzcItDrFXi97mSsWQUY6J9XJyo9ks7RT2v9+YRAAD//wMAUEsDBBQA&#10;BgAIAAAAIQDaa9w/4AAAAAoBAAAPAAAAZHJzL2Rvd25yZXYueG1sTI/LTsMwEEX3SPyDNUhsUOvQ&#10;hiQNcSqEBKI7aBFs3XiaRPgRbDcNf890BcvRvTpzbrWejGYj+tA7K+B2ngBD2zjV21bA++5pVgAL&#10;UVoltbMo4AcDrOvLi0qWyp3sG47b2DKC2FBKAV2MQ8l5aDo0MszdgJayg/NGRjp9y5WXJ4IbzRdJ&#10;knEje0sfOjngY4fN1/ZoBBTpy/gZNsvXjyY76FW8ycfnby/E9dX0cA8s4hT/ynDWJ3WoyWnvjlYF&#10;pomRr2hLpOAuB3YuJGmxBLYXkKUL4HXF/0+ofwEAAP//AwBQSwECLQAUAAYACAAAACEAtoM4kv4A&#10;AADhAQAAEwAAAAAAAAAAAAAAAAAAAAAAW0NvbnRlbnRfVHlwZXNdLnhtbFBLAQItABQABgAIAAAA&#10;IQA4/SH/1gAAAJQBAAALAAAAAAAAAAAAAAAAAC8BAABfcmVscy8ucmVsc1BLAQItABQABgAIAAAA&#10;IQA2FFfsFAIAACYEAAAOAAAAAAAAAAAAAAAAAC4CAABkcnMvZTJvRG9jLnhtbFBLAQItABQABgAI&#10;AAAAIQDaa9w/4AAAAAoBAAAPAAAAAAAAAAAAAAAAAG4EAABkcnMvZG93bnJldi54bWxQSwUGAAAA&#10;AAQABADzAAAAewUAAAAA&#10;">
                <v:textbox>
                  <w:txbxContent>
                    <w:p w14:paraId="3F3A4386" w14:textId="77777777" w:rsidR="00734E86" w:rsidRDefault="00734E86" w:rsidP="008E0415">
                      <w:pPr>
                        <w:jc w:val="center"/>
                      </w:pPr>
                      <w:r w:rsidRPr="00734E86">
                        <w:t xml:space="preserve">Cell </w:t>
                      </w:r>
                      <w:proofErr w:type="spellStart"/>
                      <w:r w:rsidR="008E0415">
                        <w:t>devision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EE2F863" w14:textId="77777777" w:rsidR="00583F0F" w:rsidRDefault="00583F0F" w:rsidP="009C23C3">
      <w:pPr>
        <w:spacing w:line="276" w:lineRule="auto"/>
        <w:jc w:val="both"/>
        <w:rPr>
          <w:b/>
          <w:bCs/>
          <w:sz w:val="28"/>
          <w:szCs w:val="28"/>
          <w:u w:val="single"/>
          <w:lang w:bidi="ar-AE"/>
        </w:rPr>
      </w:pPr>
    </w:p>
    <w:p w14:paraId="5BDBBD8B" w14:textId="35AB121F" w:rsidR="009C23C3" w:rsidRDefault="00986B65" w:rsidP="009C23C3">
      <w:pPr>
        <w:spacing w:line="276" w:lineRule="auto"/>
        <w:jc w:val="both"/>
        <w:rPr>
          <w:sz w:val="28"/>
          <w:szCs w:val="28"/>
          <w:lang w:bidi="ar-AE"/>
        </w:rPr>
      </w:pPr>
      <w:r w:rsidRPr="009C23C3">
        <w:rPr>
          <w:b/>
          <w:bCs/>
          <w:sz w:val="28"/>
          <w:szCs w:val="28"/>
          <w:u w:val="single"/>
          <w:lang w:bidi="ar-AE"/>
        </w:rPr>
        <w:t>DNA replication</w:t>
      </w:r>
      <w:r>
        <w:rPr>
          <w:sz w:val="28"/>
          <w:szCs w:val="28"/>
          <w:lang w:bidi="ar-AE"/>
        </w:rPr>
        <w:t xml:space="preserve"> </w:t>
      </w:r>
    </w:p>
    <w:p w14:paraId="180361FA" w14:textId="77777777" w:rsidR="00986B65" w:rsidRDefault="009C23C3" w:rsidP="008F2111">
      <w:pPr>
        <w:spacing w:line="276" w:lineRule="auto"/>
        <w:jc w:val="both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   T</w:t>
      </w:r>
      <w:r w:rsidR="00986B65">
        <w:rPr>
          <w:sz w:val="28"/>
          <w:szCs w:val="28"/>
          <w:lang w:bidi="ar-AE"/>
        </w:rPr>
        <w:t xml:space="preserve">he process of duplicating a cell’s </w:t>
      </w:r>
      <w:r>
        <w:rPr>
          <w:sz w:val="28"/>
          <w:szCs w:val="28"/>
          <w:lang w:bidi="ar-AE"/>
        </w:rPr>
        <w:t>genome</w:t>
      </w:r>
      <w:r w:rsidR="00986B65">
        <w:rPr>
          <w:sz w:val="28"/>
          <w:szCs w:val="28"/>
          <w:lang w:bidi="ar-AE"/>
        </w:rPr>
        <w:t xml:space="preserve"> always happens when a cell divides through mitosis or binary fission. This occurs during the phase of cell cycle.</w:t>
      </w:r>
      <w:r>
        <w:rPr>
          <w:sz w:val="28"/>
          <w:szCs w:val="28"/>
          <w:lang w:bidi="ar-AE"/>
        </w:rPr>
        <w:t xml:space="preserve"> </w:t>
      </w:r>
      <w:r w:rsidR="00986B65">
        <w:rPr>
          <w:sz w:val="28"/>
          <w:szCs w:val="28"/>
          <w:lang w:bidi="ar-AE"/>
        </w:rPr>
        <w:t xml:space="preserve">In meiosis, the DNA is replicated only once, while the cell divides twice. DNA replication only occurs before </w:t>
      </w:r>
      <w:r w:rsidR="00986B65" w:rsidRPr="009C23C3">
        <w:rPr>
          <w:b/>
          <w:bCs/>
          <w:sz w:val="28"/>
          <w:szCs w:val="28"/>
          <w:lang w:bidi="ar-AE"/>
        </w:rPr>
        <w:t>meiosis I.</w:t>
      </w:r>
      <w:r w:rsidR="00986B65">
        <w:rPr>
          <w:sz w:val="28"/>
          <w:szCs w:val="28"/>
          <w:lang w:bidi="ar-AE"/>
        </w:rPr>
        <w:t xml:space="preserve"> DNA replication </w:t>
      </w:r>
      <w:r>
        <w:rPr>
          <w:sz w:val="28"/>
          <w:szCs w:val="28"/>
          <w:lang w:bidi="ar-AE"/>
        </w:rPr>
        <w:t>does</w:t>
      </w:r>
      <w:r w:rsidR="00986B65">
        <w:rPr>
          <w:sz w:val="28"/>
          <w:szCs w:val="28"/>
          <w:lang w:bidi="ar-AE"/>
        </w:rPr>
        <w:t xml:space="preserve"> not occur when the cells divide the second time, in </w:t>
      </w:r>
      <w:r w:rsidR="00986B65" w:rsidRPr="009C23C3">
        <w:rPr>
          <w:b/>
          <w:bCs/>
          <w:sz w:val="28"/>
          <w:szCs w:val="28"/>
          <w:lang w:bidi="ar-AE"/>
        </w:rPr>
        <w:t>meiosis</w:t>
      </w:r>
      <w:r w:rsidR="00986B65">
        <w:rPr>
          <w:sz w:val="28"/>
          <w:szCs w:val="28"/>
          <w:lang w:bidi="ar-AE"/>
        </w:rPr>
        <w:t xml:space="preserve"> </w:t>
      </w:r>
      <w:r w:rsidR="00986B65" w:rsidRPr="00A63D1E">
        <w:rPr>
          <w:b/>
          <w:bCs/>
          <w:sz w:val="28"/>
          <w:szCs w:val="28"/>
          <w:lang w:bidi="ar-AE"/>
        </w:rPr>
        <w:t>II</w:t>
      </w:r>
      <w:r w:rsidR="00986B65">
        <w:rPr>
          <w:sz w:val="28"/>
          <w:szCs w:val="28"/>
          <w:lang w:bidi="ar-AE"/>
        </w:rPr>
        <w:t>. Replication, like all cellular activities, requires specialized proteins.</w:t>
      </w:r>
    </w:p>
    <w:p w14:paraId="54D27D8C" w14:textId="77777777" w:rsidR="00986B65" w:rsidRDefault="009C23C3" w:rsidP="00986B65">
      <w:pPr>
        <w:pStyle w:val="NoSpacing"/>
        <w:bidi w:val="0"/>
        <w:rPr>
          <w:rFonts w:asciiTheme="majorBidi" w:hAnsiTheme="majorBidi" w:cstheme="majorBidi"/>
          <w:color w:val="333333"/>
        </w:rPr>
      </w:pPr>
      <w:r w:rsidRPr="009C23C3">
        <w:rPr>
          <w:rFonts w:asciiTheme="majorBidi" w:hAnsiTheme="majorBidi" w:cstheme="majorBidi"/>
          <w:color w:val="333333"/>
          <w:sz w:val="16"/>
          <w:szCs w:val="16"/>
        </w:rPr>
        <w:t xml:space="preserve"> </w:t>
      </w:r>
    </w:p>
    <w:p w14:paraId="2A2759E0" w14:textId="77777777" w:rsidR="00093434" w:rsidRPr="00093434" w:rsidRDefault="00093434" w:rsidP="00093434">
      <w:pPr>
        <w:pStyle w:val="NoSpacing"/>
        <w:bidi w:val="0"/>
        <w:rPr>
          <w:rFonts w:asciiTheme="majorBidi" w:hAnsiTheme="majorBidi" w:cstheme="majorBidi"/>
          <w:color w:val="333333"/>
        </w:rPr>
      </w:pPr>
    </w:p>
    <w:p w14:paraId="42AF9D13" w14:textId="3B4F63D3" w:rsidR="009C23C3" w:rsidRPr="0093605F" w:rsidRDefault="00583F0F" w:rsidP="0093605F">
      <w:pPr>
        <w:rPr>
          <w:b/>
          <w:bCs/>
          <w:sz w:val="28"/>
          <w:szCs w:val="28"/>
          <w:u w:val="single"/>
          <w:lang w:bidi="ar-AE"/>
        </w:rPr>
      </w:pPr>
      <w:bookmarkStart w:id="7" w:name="cycle"/>
      <w:bookmarkEnd w:id="7"/>
      <w:r w:rsidRPr="00583F0F">
        <w:rPr>
          <w:b/>
          <w:bCs/>
          <w:sz w:val="28"/>
          <w:szCs w:val="28"/>
          <w:lang w:bidi="ar-AE"/>
        </w:rPr>
        <w:lastRenderedPageBreak/>
        <w:t>3-</w:t>
      </w:r>
      <w:r>
        <w:rPr>
          <w:b/>
          <w:bCs/>
          <w:sz w:val="28"/>
          <w:szCs w:val="28"/>
          <w:u w:val="single"/>
          <w:lang w:bidi="ar-AE"/>
        </w:rPr>
        <w:t xml:space="preserve"> </w:t>
      </w:r>
      <w:proofErr w:type="gramStart"/>
      <w:r w:rsidR="009C23C3" w:rsidRPr="009C23C3">
        <w:rPr>
          <w:b/>
          <w:bCs/>
          <w:sz w:val="28"/>
          <w:szCs w:val="28"/>
          <w:u w:val="single"/>
          <w:lang w:bidi="ar-AE"/>
        </w:rPr>
        <w:t>Absorption</w:t>
      </w:r>
      <w:r w:rsidR="0093605F">
        <w:rPr>
          <w:b/>
          <w:bCs/>
          <w:sz w:val="28"/>
          <w:szCs w:val="28"/>
          <w:lang w:bidi="ar-AE"/>
        </w:rPr>
        <w:t xml:space="preserve"> </w:t>
      </w:r>
      <w:r w:rsidR="0093605F" w:rsidRPr="0093605F">
        <w:rPr>
          <w:b/>
          <w:bCs/>
          <w:sz w:val="28"/>
          <w:szCs w:val="28"/>
          <w:lang w:bidi="ar-AE"/>
        </w:rPr>
        <w:t>:</w:t>
      </w:r>
      <w:proofErr w:type="gramEnd"/>
      <w:r w:rsidR="0093605F" w:rsidRPr="0093605F">
        <w:rPr>
          <w:b/>
          <w:bCs/>
          <w:sz w:val="28"/>
          <w:szCs w:val="28"/>
          <w:lang w:bidi="ar-AE"/>
        </w:rPr>
        <w:t xml:space="preserve"> </w:t>
      </w:r>
      <w:r w:rsidR="009C23C3">
        <w:rPr>
          <w:sz w:val="28"/>
          <w:szCs w:val="28"/>
          <w:lang w:bidi="ar-AE"/>
        </w:rPr>
        <w:t>Absorption refers to the process of taking dissolved materials into the substance of the cell. This may be a passive process dependent on such</w:t>
      </w:r>
      <w:r w:rsidR="008F2111">
        <w:rPr>
          <w:sz w:val="28"/>
          <w:szCs w:val="28"/>
          <w:lang w:bidi="ar-AE"/>
        </w:rPr>
        <w:t xml:space="preserve"> force as diffusion </w:t>
      </w:r>
      <w:r w:rsidR="0093605F" w:rsidRPr="0093605F">
        <w:rPr>
          <w:sz w:val="28"/>
          <w:szCs w:val="28"/>
          <w:lang w:bidi="ar-AE"/>
        </w:rPr>
        <w:t xml:space="preserve">(from </w:t>
      </w:r>
      <w:r w:rsidR="0093605F" w:rsidRPr="0093605F">
        <w:rPr>
          <w:b/>
          <w:bCs/>
          <w:sz w:val="28"/>
          <w:szCs w:val="28"/>
          <w:lang w:bidi="ar-AE"/>
        </w:rPr>
        <w:t>higher</w:t>
      </w:r>
      <w:r w:rsidR="0093605F" w:rsidRPr="0093605F">
        <w:rPr>
          <w:sz w:val="28"/>
          <w:szCs w:val="28"/>
          <w:lang w:bidi="ar-AE"/>
        </w:rPr>
        <w:t xml:space="preserve"> concentration to </w:t>
      </w:r>
      <w:r w:rsidR="0093605F" w:rsidRPr="0093605F">
        <w:rPr>
          <w:b/>
          <w:bCs/>
          <w:sz w:val="28"/>
          <w:szCs w:val="28"/>
          <w:lang w:bidi="ar-AE"/>
        </w:rPr>
        <w:t>lower</w:t>
      </w:r>
      <w:r w:rsidR="0093605F" w:rsidRPr="0093605F">
        <w:rPr>
          <w:sz w:val="28"/>
          <w:szCs w:val="28"/>
          <w:lang w:bidi="ar-AE"/>
        </w:rPr>
        <w:t xml:space="preserve">) and </w:t>
      </w:r>
      <w:r w:rsidR="0093605F" w:rsidRPr="0093605F">
        <w:rPr>
          <w:b/>
          <w:bCs/>
          <w:sz w:val="28"/>
          <w:szCs w:val="28"/>
          <w:lang w:bidi="ar-AE"/>
        </w:rPr>
        <w:t>osmosis</w:t>
      </w:r>
      <w:r w:rsidR="0093605F" w:rsidRPr="0093605F">
        <w:rPr>
          <w:sz w:val="28"/>
          <w:szCs w:val="28"/>
          <w:lang w:bidi="ar-AE"/>
        </w:rPr>
        <w:t xml:space="preserve"> (from </w:t>
      </w:r>
      <w:r w:rsidR="0093605F" w:rsidRPr="0093605F">
        <w:rPr>
          <w:b/>
          <w:bCs/>
          <w:sz w:val="28"/>
          <w:szCs w:val="28"/>
          <w:lang w:bidi="ar-AE"/>
        </w:rPr>
        <w:t xml:space="preserve">lower </w:t>
      </w:r>
      <w:r w:rsidR="0093605F" w:rsidRPr="0093605F">
        <w:rPr>
          <w:sz w:val="28"/>
          <w:szCs w:val="28"/>
          <w:lang w:bidi="ar-AE"/>
        </w:rPr>
        <w:t xml:space="preserve">concentration to </w:t>
      </w:r>
      <w:r w:rsidR="0093605F" w:rsidRPr="0093605F">
        <w:rPr>
          <w:b/>
          <w:bCs/>
          <w:sz w:val="28"/>
          <w:szCs w:val="28"/>
          <w:lang w:bidi="ar-AE"/>
        </w:rPr>
        <w:t>higher</w:t>
      </w:r>
      <w:r w:rsidR="0093605F" w:rsidRPr="0093605F">
        <w:rPr>
          <w:sz w:val="28"/>
          <w:szCs w:val="28"/>
          <w:lang w:bidi="ar-AE"/>
        </w:rPr>
        <w:t>).</w:t>
      </w:r>
    </w:p>
    <w:p w14:paraId="6629AC4E" w14:textId="77777777" w:rsidR="0093605F" w:rsidRDefault="0093605F" w:rsidP="008F2111">
      <w:pPr>
        <w:pStyle w:val="NoSpacing"/>
        <w:bidi w:val="0"/>
        <w:rPr>
          <w:rFonts w:asciiTheme="majorBidi" w:hAnsiTheme="majorBidi" w:cstheme="majorBidi"/>
          <w:b/>
          <w:bCs/>
          <w:sz w:val="14"/>
          <w:szCs w:val="14"/>
          <w:u w:val="single"/>
          <w:lang w:bidi="ar-IQ"/>
        </w:rPr>
      </w:pPr>
    </w:p>
    <w:p w14:paraId="67C41456" w14:textId="77777777" w:rsidR="00093434" w:rsidRPr="0093605F" w:rsidRDefault="00093434" w:rsidP="00093434">
      <w:pPr>
        <w:pStyle w:val="NoSpacing"/>
        <w:bidi w:val="0"/>
        <w:rPr>
          <w:rFonts w:asciiTheme="majorBidi" w:hAnsiTheme="majorBidi" w:cstheme="majorBidi"/>
          <w:b/>
          <w:bCs/>
          <w:sz w:val="14"/>
          <w:szCs w:val="14"/>
          <w:u w:val="single"/>
          <w:lang w:bidi="ar-IQ"/>
        </w:rPr>
      </w:pPr>
    </w:p>
    <w:p w14:paraId="684D0593" w14:textId="63241F33" w:rsidR="00093434" w:rsidRDefault="00583F0F" w:rsidP="00093434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  <w:lang w:bidi="ar-IQ"/>
        </w:rPr>
        <w:t>4-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39746A" w:rsidRPr="009470E3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Excretion</w:t>
      </w:r>
      <w:r w:rsidR="0093605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14:paraId="6DDBCC8A" w14:textId="77777777" w:rsidR="0075596F" w:rsidRPr="0075596F" w:rsidRDefault="009470E3" w:rsidP="00093434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39746A" w:rsidRPr="001419FE">
        <w:rPr>
          <w:rFonts w:asciiTheme="majorBidi" w:hAnsiTheme="majorBidi" w:cstheme="majorBidi"/>
          <w:sz w:val="28"/>
          <w:szCs w:val="28"/>
        </w:rPr>
        <w:t xml:space="preserve">he process by which animals </w:t>
      </w:r>
      <w:r w:rsidR="0039746A" w:rsidRPr="00093434">
        <w:rPr>
          <w:rFonts w:asciiTheme="majorBidi" w:hAnsiTheme="majorBidi" w:cstheme="majorBidi"/>
          <w:b/>
          <w:bCs/>
          <w:sz w:val="28"/>
          <w:szCs w:val="28"/>
        </w:rPr>
        <w:t>rid themselves of waste products</w:t>
      </w:r>
      <w:r w:rsidR="0039746A" w:rsidRPr="001419FE">
        <w:rPr>
          <w:rFonts w:asciiTheme="majorBidi" w:hAnsiTheme="majorBidi" w:cstheme="majorBidi"/>
          <w:sz w:val="28"/>
          <w:szCs w:val="28"/>
        </w:rPr>
        <w:t xml:space="preserve"> and of the </w:t>
      </w:r>
      <w:r w:rsidR="0039746A"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nitrogenous by-products of </w:t>
      </w:r>
      <w:hyperlink r:id="rId13" w:history="1">
        <w:r w:rsidR="0039746A" w:rsidRPr="00093434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</w:rPr>
          <w:t>metabolism</w:t>
        </w:r>
      </w:hyperlink>
      <w:r w:rsidR="0039746A" w:rsidRPr="009470E3">
        <w:rPr>
          <w:rFonts w:asciiTheme="majorBidi" w:hAnsiTheme="majorBidi" w:cstheme="majorBidi"/>
          <w:sz w:val="28"/>
          <w:szCs w:val="28"/>
        </w:rPr>
        <w:t>. Through excretion organisms control osmotic pressure</w:t>
      </w:r>
      <w:r w:rsidR="00093434">
        <w:rPr>
          <w:rFonts w:asciiTheme="majorBidi" w:hAnsiTheme="majorBidi" w:cstheme="majorBidi"/>
          <w:sz w:val="28"/>
          <w:szCs w:val="28"/>
        </w:rPr>
        <w:t xml:space="preserve">, </w:t>
      </w:r>
      <w:r w:rsidR="0039746A" w:rsidRPr="009470E3">
        <w:rPr>
          <w:rFonts w:asciiTheme="majorBidi" w:hAnsiTheme="majorBidi" w:cstheme="majorBidi"/>
          <w:sz w:val="28"/>
          <w:szCs w:val="28"/>
        </w:rPr>
        <w:t>the balance between inorganic ions and water</w:t>
      </w:r>
      <w:r w:rsidR="00093434">
        <w:rPr>
          <w:rFonts w:asciiTheme="majorBidi" w:hAnsiTheme="majorBidi" w:cstheme="majorBidi"/>
          <w:sz w:val="28"/>
          <w:szCs w:val="28"/>
        </w:rPr>
        <w:t xml:space="preserve"> </w:t>
      </w:r>
      <w:r w:rsidR="0039746A" w:rsidRPr="009470E3">
        <w:rPr>
          <w:rFonts w:asciiTheme="majorBidi" w:hAnsiTheme="majorBidi" w:cstheme="majorBidi"/>
          <w:sz w:val="28"/>
          <w:szCs w:val="28"/>
        </w:rPr>
        <w:t xml:space="preserve">and maintain acid-base balance. The process thus promotes </w:t>
      </w:r>
      <w:hyperlink r:id="rId14" w:history="1">
        <w:r w:rsidR="0039746A" w:rsidRPr="00093434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</w:rPr>
          <w:t>homeostasis</w:t>
        </w:r>
      </w:hyperlink>
      <w:r w:rsidR="0039746A" w:rsidRPr="009470E3">
        <w:rPr>
          <w:rFonts w:asciiTheme="majorBidi" w:hAnsiTheme="majorBidi" w:cstheme="majorBidi"/>
          <w:sz w:val="28"/>
          <w:szCs w:val="28"/>
        </w:rPr>
        <w:t xml:space="preserve">, </w:t>
      </w:r>
      <w:r w:rsidR="0039746A" w:rsidRPr="001419FE">
        <w:rPr>
          <w:rFonts w:asciiTheme="majorBidi" w:hAnsiTheme="majorBidi" w:cstheme="majorBidi"/>
          <w:sz w:val="28"/>
          <w:szCs w:val="28"/>
        </w:rPr>
        <w:t xml:space="preserve">the </w:t>
      </w:r>
      <w:r w:rsidR="0039746A" w:rsidRPr="00093434">
        <w:rPr>
          <w:rFonts w:asciiTheme="majorBidi" w:hAnsiTheme="majorBidi" w:cstheme="majorBidi"/>
          <w:b/>
          <w:bCs/>
          <w:sz w:val="28"/>
          <w:szCs w:val="28"/>
        </w:rPr>
        <w:t>constancy of the organism’s internal environment</w:t>
      </w:r>
      <w:r w:rsidR="0039746A" w:rsidRPr="001419FE">
        <w:rPr>
          <w:rFonts w:asciiTheme="majorBidi" w:hAnsiTheme="majorBidi" w:cstheme="majorBidi"/>
          <w:sz w:val="28"/>
          <w:szCs w:val="28"/>
        </w:rPr>
        <w:t>.</w:t>
      </w:r>
    </w:p>
    <w:p w14:paraId="2442B8CE" w14:textId="77777777" w:rsidR="0093605F" w:rsidRDefault="0093605F" w:rsidP="0075596F">
      <w:pPr>
        <w:pStyle w:val="NoSpacing"/>
        <w:bidi w:val="0"/>
        <w:rPr>
          <w:rFonts w:asciiTheme="majorBidi" w:hAnsiTheme="majorBidi" w:cstheme="majorBidi"/>
          <w:b/>
          <w:bCs/>
          <w:sz w:val="20"/>
          <w:szCs w:val="20"/>
          <w:u w:val="single"/>
          <w:lang w:bidi="ar-IQ"/>
        </w:rPr>
      </w:pPr>
    </w:p>
    <w:p w14:paraId="2EB87541" w14:textId="77777777" w:rsidR="00093434" w:rsidRPr="00583F0F" w:rsidRDefault="00093434" w:rsidP="00093434">
      <w:pPr>
        <w:pStyle w:val="NoSpacing"/>
        <w:bidi w:val="0"/>
        <w:rPr>
          <w:rFonts w:asciiTheme="majorBidi" w:hAnsiTheme="majorBidi" w:cstheme="majorBidi"/>
          <w:b/>
          <w:bCs/>
          <w:sz w:val="2"/>
          <w:szCs w:val="2"/>
          <w:u w:val="single"/>
          <w:lang w:bidi="ar-IQ"/>
        </w:rPr>
      </w:pPr>
    </w:p>
    <w:p w14:paraId="7576FDDA" w14:textId="2CCC0CBD" w:rsidR="00093434" w:rsidRDefault="00583F0F" w:rsidP="0093605F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  <w:lang w:bidi="ar-IQ"/>
        </w:rPr>
        <w:t>5-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93605F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Secretio</w:t>
      </w:r>
      <w:r w:rsidR="00175605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n</w:t>
      </w:r>
      <w:r w:rsidR="0093605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: </w:t>
      </w:r>
    </w:p>
    <w:p w14:paraId="70F579B8" w14:textId="77777777" w:rsidR="0039746A" w:rsidRPr="0093605F" w:rsidRDefault="0039746A" w:rsidP="00093434">
      <w:pPr>
        <w:pStyle w:val="NoSpacing"/>
        <w:bidi w:val="0"/>
        <w:rPr>
          <w:rFonts w:asciiTheme="majorBidi" w:hAnsiTheme="majorBidi" w:cstheme="majorBidi"/>
          <w:sz w:val="28"/>
          <w:szCs w:val="28"/>
          <w:u w:val="single"/>
        </w:rPr>
      </w:pPr>
      <w:r w:rsidRPr="009470E3">
        <w:rPr>
          <w:rFonts w:asciiTheme="majorBidi" w:hAnsiTheme="majorBidi" w:cstheme="majorBidi"/>
          <w:sz w:val="28"/>
          <w:szCs w:val="28"/>
        </w:rPr>
        <w:t>Secretion</w:t>
      </w:r>
      <w:r w:rsidR="009470E3">
        <w:rPr>
          <w:rFonts w:asciiTheme="majorBidi" w:hAnsiTheme="majorBidi" w:cstheme="majorBidi"/>
          <w:sz w:val="28"/>
          <w:szCs w:val="28"/>
        </w:rPr>
        <w:t> </w:t>
      </w:r>
      <w:r w:rsidRPr="001419FE">
        <w:rPr>
          <w:rFonts w:asciiTheme="majorBidi" w:hAnsiTheme="majorBidi" w:cstheme="majorBidi"/>
          <w:sz w:val="28"/>
          <w:szCs w:val="28"/>
        </w:rPr>
        <w:t>in biology</w:t>
      </w:r>
      <w:r w:rsidR="00093434">
        <w:rPr>
          <w:rFonts w:asciiTheme="majorBidi" w:hAnsiTheme="majorBidi" w:cstheme="majorBidi"/>
          <w:sz w:val="28"/>
          <w:szCs w:val="28"/>
        </w:rPr>
        <w:t xml:space="preserve"> means</w:t>
      </w:r>
      <w:r w:rsidRPr="001419FE">
        <w:rPr>
          <w:rFonts w:asciiTheme="majorBidi" w:hAnsiTheme="majorBidi" w:cstheme="majorBidi"/>
          <w:sz w:val="28"/>
          <w:szCs w:val="28"/>
        </w:rPr>
        <w:t xml:space="preserve">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production</w:t>
      </w:r>
      <w:r w:rsidRPr="001419FE">
        <w:rPr>
          <w:rFonts w:asciiTheme="majorBidi" w:hAnsiTheme="majorBidi" w:cstheme="majorBidi"/>
          <w:sz w:val="28"/>
          <w:szCs w:val="28"/>
        </w:rPr>
        <w:t xml:space="preserve">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and release of a useful substance</w:t>
      </w:r>
      <w:r w:rsidRPr="001419FE">
        <w:rPr>
          <w:rFonts w:asciiTheme="majorBidi" w:hAnsiTheme="majorBidi" w:cstheme="majorBidi"/>
          <w:sz w:val="28"/>
          <w:szCs w:val="28"/>
        </w:rPr>
        <w:t xml:space="preserve"> by a </w:t>
      </w:r>
      <w:hyperlink r:id="rId15" w:history="1">
        <w:r w:rsidRPr="00093434">
          <w:rPr>
            <w:rFonts w:asciiTheme="majorBidi" w:hAnsiTheme="majorBidi" w:cstheme="majorBidi"/>
            <w:b/>
            <w:bCs/>
            <w:sz w:val="28"/>
            <w:szCs w:val="28"/>
          </w:rPr>
          <w:t>gland</w:t>
        </w:r>
      </w:hyperlink>
      <w:r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93434">
        <w:rPr>
          <w:rFonts w:asciiTheme="majorBidi" w:hAnsiTheme="majorBidi" w:cstheme="majorBidi"/>
          <w:sz w:val="28"/>
          <w:szCs w:val="28"/>
        </w:rPr>
        <w:t>or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hyperlink r:id="rId16" w:history="1">
        <w:r w:rsidRPr="00093434">
          <w:rPr>
            <w:rFonts w:asciiTheme="majorBidi" w:hAnsiTheme="majorBidi" w:cstheme="majorBidi"/>
            <w:b/>
            <w:bCs/>
            <w:sz w:val="28"/>
            <w:szCs w:val="28"/>
          </w:rPr>
          <w:t>cell</w:t>
        </w:r>
      </w:hyperlink>
      <w:r w:rsidRPr="009470E3">
        <w:rPr>
          <w:rFonts w:asciiTheme="majorBidi" w:hAnsiTheme="majorBidi" w:cstheme="majorBidi"/>
          <w:sz w:val="28"/>
          <w:szCs w:val="28"/>
        </w:rPr>
        <w:t xml:space="preserve">; also, the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substance produced</w:t>
      </w:r>
      <w:r w:rsidRPr="009470E3">
        <w:rPr>
          <w:rFonts w:asciiTheme="majorBidi" w:hAnsiTheme="majorBidi" w:cstheme="majorBidi"/>
          <w:sz w:val="28"/>
          <w:szCs w:val="28"/>
        </w:rPr>
        <w:t xml:space="preserve">. In addition to the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enzymes</w:t>
      </w:r>
      <w:r w:rsidRPr="009470E3">
        <w:rPr>
          <w:rFonts w:asciiTheme="majorBidi" w:hAnsiTheme="majorBidi" w:cstheme="majorBidi"/>
          <w:sz w:val="28"/>
          <w:szCs w:val="28"/>
        </w:rPr>
        <w:t xml:space="preserve"> and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hormones</w:t>
      </w:r>
      <w:r w:rsidRPr="009470E3">
        <w:rPr>
          <w:rFonts w:asciiTheme="majorBidi" w:hAnsiTheme="majorBidi" w:cstheme="majorBidi"/>
          <w:sz w:val="28"/>
          <w:szCs w:val="28"/>
        </w:rPr>
        <w:t xml:space="preserve"> that facilitate and regulate complex biochemical processes, 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body tissues also secrete a variety of substances that provide lubrication and moisture</w:t>
      </w:r>
      <w:r w:rsidRPr="009470E3">
        <w:rPr>
          <w:rFonts w:asciiTheme="majorBidi" w:hAnsiTheme="majorBidi" w:cstheme="majorBidi"/>
          <w:sz w:val="28"/>
          <w:szCs w:val="28"/>
        </w:rPr>
        <w:t xml:space="preserve">. Within an individual cell the </w:t>
      </w:r>
      <w:bookmarkStart w:id="8" w:name="ref122346"/>
      <w:bookmarkEnd w:id="8"/>
      <w:r w:rsidRPr="00093434">
        <w:rPr>
          <w:rFonts w:asciiTheme="majorBidi" w:hAnsiTheme="majorBidi" w:cstheme="majorBidi"/>
          <w:b/>
          <w:bCs/>
          <w:sz w:val="28"/>
          <w:szCs w:val="28"/>
        </w:rPr>
        <w:fldChar w:fldCharType="begin"/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instrText xml:space="preserve"> HYPERLINK "http://www.britannica.com/science/Golgi-apparatus" </w:instrText>
      </w:r>
      <w:r w:rsidRPr="00093434">
        <w:rPr>
          <w:rFonts w:asciiTheme="majorBidi" w:hAnsiTheme="majorBidi" w:cstheme="majorBidi"/>
          <w:b/>
          <w:bCs/>
          <w:sz w:val="28"/>
          <w:szCs w:val="28"/>
        </w:rPr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fldChar w:fldCharType="separate"/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>Golgi apparatus</w:t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fldChar w:fldCharType="end"/>
      </w:r>
      <w:r w:rsidRPr="00093434">
        <w:rPr>
          <w:rFonts w:asciiTheme="majorBidi" w:hAnsiTheme="majorBidi" w:cstheme="majorBidi"/>
          <w:b/>
          <w:bCs/>
          <w:sz w:val="28"/>
          <w:szCs w:val="28"/>
        </w:rPr>
        <w:t xml:space="preserve"> and its associated secretory granules</w:t>
      </w:r>
      <w:r w:rsidRPr="001419FE">
        <w:rPr>
          <w:rFonts w:asciiTheme="majorBidi" w:hAnsiTheme="majorBidi" w:cstheme="majorBidi"/>
          <w:sz w:val="28"/>
          <w:szCs w:val="28"/>
        </w:rPr>
        <w:t xml:space="preserve"> are thought to be the structures responsible for the production and release of secretory substances.</w:t>
      </w:r>
    </w:p>
    <w:p w14:paraId="144B8CD8" w14:textId="77777777" w:rsidR="00EC1F48" w:rsidRPr="001419FE" w:rsidRDefault="00EC1F48" w:rsidP="00EC1F48">
      <w:pPr>
        <w:pStyle w:val="NoSpacing"/>
        <w:bidi w:val="0"/>
        <w:rPr>
          <w:rFonts w:asciiTheme="majorBidi" w:hAnsiTheme="majorBidi" w:cstheme="majorBidi"/>
          <w:sz w:val="18"/>
          <w:szCs w:val="18"/>
          <w:lang w:bidi="ar-IQ"/>
        </w:rPr>
      </w:pPr>
    </w:p>
    <w:p w14:paraId="3166FDD5" w14:textId="5870F712" w:rsidR="00093434" w:rsidRDefault="00583F0F" w:rsidP="0093605F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  <w:lang w:bidi="ar-IQ"/>
        </w:rPr>
        <w:t>6-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39746A" w:rsidRPr="00C37CA6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Irritability</w:t>
      </w:r>
      <w:r w:rsidR="0093605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: </w:t>
      </w:r>
    </w:p>
    <w:p w14:paraId="5724932B" w14:textId="77777777" w:rsidR="0039746A" w:rsidRPr="0093605F" w:rsidRDefault="00C37CA6" w:rsidP="00093434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="Times New Roman" w:hAnsiTheme="majorBidi" w:cstheme="majorBidi"/>
          <w:sz w:val="28"/>
          <w:szCs w:val="28"/>
        </w:rPr>
        <w:t>T</w:t>
      </w:r>
      <w:r w:rsidR="00B92B96" w:rsidRPr="001419FE">
        <w:rPr>
          <w:rFonts w:asciiTheme="majorBidi" w:eastAsia="Times New Roman" w:hAnsiTheme="majorBidi" w:cstheme="majorBidi"/>
          <w:sz w:val="28"/>
          <w:szCs w:val="28"/>
        </w:rPr>
        <w:t xml:space="preserve">he </w:t>
      </w:r>
      <w:r w:rsidR="00B92B96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>ability to be excited</w:t>
      </w:r>
      <w:r w:rsidR="00B92B96" w:rsidRPr="001419FE">
        <w:rPr>
          <w:rFonts w:asciiTheme="majorBidi" w:eastAsia="Times New Roman" w:hAnsiTheme="majorBidi" w:cstheme="majorBidi"/>
          <w:sz w:val="28"/>
          <w:szCs w:val="28"/>
        </w:rPr>
        <w:t xml:space="preserve"> to a characteristic </w:t>
      </w:r>
      <w:r w:rsidR="00B92B96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action </w:t>
      </w:r>
      <w:r w:rsidR="00B92B96" w:rsidRPr="00093434">
        <w:rPr>
          <w:rFonts w:asciiTheme="majorBidi" w:eastAsia="Times New Roman" w:hAnsiTheme="majorBidi" w:cstheme="majorBidi"/>
          <w:sz w:val="28"/>
          <w:szCs w:val="28"/>
        </w:rPr>
        <w:t>or</w:t>
      </w:r>
      <w:r w:rsidR="00B92B96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function</w:t>
      </w:r>
      <w:r w:rsidR="00B92B96" w:rsidRPr="001419FE">
        <w:rPr>
          <w:rFonts w:asciiTheme="majorBidi" w:eastAsia="Times New Roman" w:hAnsiTheme="majorBidi" w:cstheme="majorBidi"/>
          <w:sz w:val="28"/>
          <w:szCs w:val="28"/>
        </w:rPr>
        <w:t xml:space="preserve"> by the </w:t>
      </w:r>
      <w:r w:rsidR="00B92B96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>application of some stimulus</w:t>
      </w:r>
      <w:r w:rsidR="00B92B96" w:rsidRPr="001419FE">
        <w:rPr>
          <w:rFonts w:asciiTheme="majorBidi" w:eastAsia="Times New Roman" w:hAnsiTheme="majorBidi" w:cstheme="majorBidi"/>
          <w:sz w:val="28"/>
          <w:szCs w:val="28"/>
        </w:rPr>
        <w:t xml:space="preserve">: Protoplasm displays irritability by </w:t>
      </w:r>
      <w:r w:rsidR="00B92B96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>responding to heat</w:t>
      </w:r>
      <w:r w:rsidR="00093434">
        <w:rPr>
          <w:rFonts w:asciiTheme="majorBidi" w:eastAsia="Times New Roman" w:hAnsiTheme="majorBidi" w:cstheme="majorBidi"/>
          <w:sz w:val="28"/>
          <w:szCs w:val="28"/>
        </w:rPr>
        <w:t xml:space="preserve">, and </w:t>
      </w:r>
      <w:r w:rsidR="00093434" w:rsidRPr="00093434">
        <w:rPr>
          <w:rFonts w:asciiTheme="majorBidi" w:eastAsia="Times New Roman" w:hAnsiTheme="majorBidi" w:cstheme="majorBidi"/>
          <w:b/>
          <w:bCs/>
          <w:sz w:val="28"/>
          <w:szCs w:val="28"/>
        </w:rPr>
        <w:t>eye to light</w:t>
      </w:r>
      <w:r w:rsidR="00093434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312EBAB4" w14:textId="77777777" w:rsidR="001419FE" w:rsidRPr="001419FE" w:rsidRDefault="001419FE" w:rsidP="001419FE">
      <w:pPr>
        <w:pStyle w:val="NoSpacing"/>
        <w:bidi w:val="0"/>
        <w:rPr>
          <w:rFonts w:asciiTheme="majorBidi" w:eastAsia="Times New Roman" w:hAnsiTheme="majorBidi" w:cstheme="majorBidi"/>
          <w:sz w:val="16"/>
          <w:szCs w:val="16"/>
        </w:rPr>
      </w:pPr>
    </w:p>
    <w:p w14:paraId="68BD5C50" w14:textId="21175C85" w:rsidR="00093434" w:rsidRDefault="00583F0F" w:rsidP="0093605F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  <w:lang w:bidi="ar-IQ"/>
        </w:rPr>
        <w:t>7-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39746A" w:rsidRPr="00C37CA6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Conductivity</w:t>
      </w:r>
      <w:r w:rsidR="0093605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: </w:t>
      </w:r>
    </w:p>
    <w:p w14:paraId="438B497F" w14:textId="77777777" w:rsidR="0039746A" w:rsidRPr="0093605F" w:rsidRDefault="00B92B96" w:rsidP="00093434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1419FE">
        <w:rPr>
          <w:rFonts w:asciiTheme="majorBidi" w:hAnsiTheme="majorBidi" w:cstheme="majorBidi"/>
          <w:sz w:val="28"/>
          <w:szCs w:val="28"/>
          <w:lang w:bidi="ar-IQ"/>
        </w:rPr>
        <w:t xml:space="preserve">Is the property of </w:t>
      </w:r>
      <w:r w:rsidRPr="0009343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transmitting </w:t>
      </w:r>
      <w:r w:rsidR="0010483E" w:rsidRPr="00093434">
        <w:rPr>
          <w:rFonts w:asciiTheme="majorBidi" w:hAnsiTheme="majorBidi" w:cstheme="majorBidi"/>
          <w:b/>
          <w:bCs/>
          <w:sz w:val="28"/>
          <w:szCs w:val="28"/>
          <w:lang w:bidi="ar-IQ"/>
        </w:rPr>
        <w:t>impulse</w:t>
      </w:r>
      <w:r w:rsidRPr="0009343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of some nature</w:t>
      </w:r>
      <w:r w:rsidRPr="001419FE">
        <w:rPr>
          <w:rFonts w:asciiTheme="majorBidi" w:hAnsiTheme="majorBidi" w:cstheme="majorBidi"/>
          <w:sz w:val="28"/>
          <w:szCs w:val="28"/>
          <w:lang w:bidi="ar-IQ"/>
        </w:rPr>
        <w:t xml:space="preserve"> from </w:t>
      </w:r>
      <w:r w:rsidRPr="0009343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one point in the cell to </w:t>
      </w:r>
      <w:r w:rsidR="00D70C0C" w:rsidRPr="00093434">
        <w:rPr>
          <w:rFonts w:asciiTheme="majorBidi" w:hAnsiTheme="majorBidi" w:cstheme="majorBidi"/>
          <w:b/>
          <w:bCs/>
          <w:sz w:val="28"/>
          <w:szCs w:val="28"/>
          <w:lang w:bidi="ar-IQ"/>
        </w:rPr>
        <w:t>another</w:t>
      </w:r>
      <w:r w:rsidR="00093434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14:paraId="518F5E35" w14:textId="77777777" w:rsidR="001419FE" w:rsidRPr="001419FE" w:rsidRDefault="001419FE" w:rsidP="001419FE">
      <w:pPr>
        <w:pStyle w:val="NoSpacing"/>
        <w:bidi w:val="0"/>
        <w:rPr>
          <w:rFonts w:asciiTheme="majorBidi" w:hAnsiTheme="majorBidi" w:cstheme="majorBidi"/>
          <w:b/>
          <w:bCs/>
          <w:sz w:val="16"/>
          <w:szCs w:val="16"/>
          <w:lang w:bidi="ar-IQ"/>
        </w:rPr>
      </w:pPr>
    </w:p>
    <w:p w14:paraId="041E05A1" w14:textId="7CFED9D3" w:rsidR="00093434" w:rsidRDefault="00583F0F" w:rsidP="0093605F">
      <w:pPr>
        <w:pStyle w:val="NoSpacing"/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  <w:lang w:bidi="ar-IQ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 </w:t>
      </w:r>
      <w:r w:rsidR="0039746A" w:rsidRPr="00C37CA6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Contractility</w:t>
      </w:r>
      <w:r w:rsidR="0093605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: </w:t>
      </w:r>
    </w:p>
    <w:p w14:paraId="0ECA93F5" w14:textId="77777777" w:rsidR="0075596F" w:rsidRPr="005E2F7D" w:rsidRDefault="0093605F" w:rsidP="00093434">
      <w:pPr>
        <w:pStyle w:val="NoSpacing"/>
        <w:pBdr>
          <w:bottom w:val="single" w:sz="6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</w:rPr>
        <w:t>R</w:t>
      </w:r>
      <w:r w:rsidR="005E2F7D" w:rsidRPr="005E2F7D">
        <w:rPr>
          <w:rFonts w:asciiTheme="majorBidi" w:hAnsiTheme="majorBidi" w:cstheme="majorBidi"/>
          <w:sz w:val="28"/>
          <w:szCs w:val="28"/>
        </w:rPr>
        <w:t xml:space="preserve">efers to the ability for </w:t>
      </w:r>
      <w:r w:rsidR="005E2F7D" w:rsidRPr="005E2F7D">
        <w:rPr>
          <w:rFonts w:asciiTheme="majorBidi" w:hAnsiTheme="majorBidi" w:cstheme="majorBidi"/>
          <w:b/>
          <w:bCs/>
          <w:sz w:val="28"/>
          <w:szCs w:val="28"/>
        </w:rPr>
        <w:t>self-</w:t>
      </w:r>
      <w:hyperlink r:id="rId17" w:tooltip="wikt:contraction" w:history="1">
        <w:r w:rsidR="005E2F7D" w:rsidRPr="005E2F7D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</w:rPr>
          <w:t>contraction</w:t>
        </w:r>
      </w:hyperlink>
      <w:r w:rsidR="005E2F7D" w:rsidRPr="005E2F7D">
        <w:rPr>
          <w:rFonts w:asciiTheme="majorBidi" w:hAnsiTheme="majorBidi" w:cstheme="majorBidi"/>
          <w:sz w:val="28"/>
          <w:szCs w:val="28"/>
        </w:rPr>
        <w:t>, especially of the muscles, or similar active biological tissue.</w:t>
      </w:r>
    </w:p>
    <w:p w14:paraId="0C9AE6C3" w14:textId="77777777" w:rsidR="00093434" w:rsidRPr="00093434" w:rsidRDefault="00093434" w:rsidP="00093434">
      <w:pPr>
        <w:pStyle w:val="NoSpacing"/>
        <w:bidi w:val="0"/>
        <w:rPr>
          <w:rFonts w:asciiTheme="majorBidi" w:hAnsiTheme="majorBidi" w:cstheme="majorBidi"/>
          <w:b/>
          <w:bCs/>
          <w:color w:val="555555"/>
          <w:sz w:val="28"/>
          <w:szCs w:val="28"/>
        </w:rPr>
      </w:pPr>
    </w:p>
    <w:p w14:paraId="2D9388A1" w14:textId="6EA8A5AD" w:rsidR="00B92B96" w:rsidRPr="00583F0F" w:rsidRDefault="00583F0F" w:rsidP="00583F0F">
      <w:pPr>
        <w:pStyle w:val="NoSpacing"/>
        <w:tabs>
          <w:tab w:val="center" w:pos="5102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583F0F">
        <w:rPr>
          <w:rFonts w:asciiTheme="majorBidi" w:hAnsiTheme="majorBidi" w:cstheme="majorBidi"/>
          <w:b/>
          <w:bCs/>
          <w:sz w:val="28"/>
          <w:szCs w:val="28"/>
        </w:rPr>
        <w:t>Lecture 2:</w:t>
      </w:r>
      <w:r w:rsidRPr="00583F0F">
        <w:rPr>
          <w:rFonts w:asciiTheme="majorBidi" w:hAnsiTheme="majorBidi" w:cstheme="majorBidi"/>
          <w:b/>
          <w:bCs/>
          <w:sz w:val="28"/>
          <w:szCs w:val="28"/>
        </w:rPr>
        <w:tab/>
      </w:r>
      <w:r w:rsidR="00B92B96" w:rsidRPr="00583F0F">
        <w:rPr>
          <w:rFonts w:asciiTheme="majorBidi" w:hAnsiTheme="majorBidi" w:cstheme="majorBidi"/>
          <w:b/>
          <w:bCs/>
          <w:sz w:val="28"/>
          <w:szCs w:val="28"/>
        </w:rPr>
        <w:t>The Cell Membrane is a Fluid Mosaic</w:t>
      </w:r>
    </w:p>
    <w:p w14:paraId="0FED4E66" w14:textId="77777777" w:rsidR="009C23C3" w:rsidRPr="009C23C3" w:rsidRDefault="009C23C3" w:rsidP="009C23C3">
      <w:pPr>
        <w:pStyle w:val="NoSpacing"/>
        <w:bidi w:val="0"/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14:paraId="1DE56497" w14:textId="77777777" w:rsidR="007740D8" w:rsidRDefault="00C37CA6" w:rsidP="00621DBA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B92B96" w:rsidRPr="001419FE">
        <w:rPr>
          <w:rFonts w:asciiTheme="majorBidi" w:hAnsiTheme="majorBidi" w:cstheme="majorBidi"/>
          <w:sz w:val="28"/>
          <w:szCs w:val="28"/>
        </w:rPr>
        <w:t xml:space="preserve">A </w:t>
      </w:r>
      <w:r w:rsidR="00B92B96" w:rsidRPr="001419FE">
        <w:rPr>
          <w:rFonts w:asciiTheme="majorBidi" w:hAnsiTheme="majorBidi" w:cstheme="majorBidi"/>
          <w:b/>
          <w:bCs/>
          <w:sz w:val="28"/>
          <w:szCs w:val="28"/>
        </w:rPr>
        <w:t>cell</w:t>
      </w:r>
      <w:r w:rsidR="00B92B96" w:rsidRPr="001419FE">
        <w:rPr>
          <w:rFonts w:asciiTheme="majorBidi" w:hAnsiTheme="majorBidi" w:cstheme="majorBidi"/>
          <w:sz w:val="28"/>
          <w:szCs w:val="28"/>
        </w:rPr>
        <w:t xml:space="preserve"> is the basic unit of life, and all organisms are made up of one or</w:t>
      </w:r>
      <w:r w:rsidR="001419FE"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1419FE">
        <w:rPr>
          <w:rFonts w:asciiTheme="majorBidi" w:hAnsiTheme="majorBidi" w:cstheme="majorBidi"/>
          <w:sz w:val="28"/>
          <w:szCs w:val="28"/>
        </w:rPr>
        <w:t>many cells. O</w:t>
      </w:r>
      <w:r>
        <w:rPr>
          <w:rFonts w:asciiTheme="majorBidi" w:hAnsiTheme="majorBidi" w:cstheme="majorBidi"/>
          <w:sz w:val="28"/>
          <w:szCs w:val="28"/>
        </w:rPr>
        <w:t xml:space="preserve">ne of the things that all cells </w:t>
      </w:r>
      <w:r w:rsidR="00B92B96" w:rsidRPr="001419FE">
        <w:rPr>
          <w:rFonts w:asciiTheme="majorBidi" w:hAnsiTheme="majorBidi" w:cstheme="majorBidi"/>
          <w:sz w:val="28"/>
          <w:szCs w:val="28"/>
        </w:rPr>
        <w:t xml:space="preserve">have in common is a </w:t>
      </w:r>
      <w:r w:rsidR="00B92B96" w:rsidRPr="001419FE">
        <w:rPr>
          <w:rFonts w:asciiTheme="majorBidi" w:hAnsiTheme="majorBidi" w:cstheme="majorBidi"/>
          <w:b/>
          <w:bCs/>
          <w:sz w:val="28"/>
          <w:szCs w:val="28"/>
        </w:rPr>
        <w:t>cell membrane</w:t>
      </w:r>
      <w:r w:rsidR="00B92B96" w:rsidRPr="001419FE">
        <w:rPr>
          <w:rFonts w:asciiTheme="majorBidi" w:hAnsiTheme="majorBidi" w:cstheme="majorBidi"/>
          <w:sz w:val="28"/>
          <w:szCs w:val="28"/>
        </w:rPr>
        <w:t>. It is a barrier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1419FE">
        <w:rPr>
          <w:rFonts w:asciiTheme="majorBidi" w:hAnsiTheme="majorBidi" w:cstheme="majorBidi"/>
          <w:sz w:val="28"/>
          <w:szCs w:val="28"/>
        </w:rPr>
        <w:t>separates a cell from its surrounding environment. This outer boundary of the cell is also called the plasma</w:t>
      </w:r>
      <w:r w:rsidR="001419FE"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1419FE">
        <w:rPr>
          <w:rFonts w:asciiTheme="majorBidi" w:hAnsiTheme="majorBidi" w:cstheme="majorBidi"/>
          <w:sz w:val="28"/>
          <w:szCs w:val="28"/>
        </w:rPr>
        <w:t xml:space="preserve">membrane. It is composed of four </w:t>
      </w:r>
      <w:r w:rsidR="001419FE">
        <w:rPr>
          <w:rFonts w:asciiTheme="majorBidi" w:hAnsiTheme="majorBidi" w:cstheme="majorBidi"/>
          <w:sz w:val="28"/>
          <w:szCs w:val="28"/>
        </w:rPr>
        <w:t xml:space="preserve">different types of molecules: </w:t>
      </w:r>
      <w:r w:rsidR="001419FE" w:rsidRPr="00AB4537">
        <w:rPr>
          <w:rFonts w:asciiTheme="majorBidi" w:hAnsiTheme="majorBidi" w:cstheme="majorBidi"/>
          <w:b/>
          <w:bCs/>
          <w:sz w:val="28"/>
          <w:szCs w:val="28"/>
        </w:rPr>
        <w:t>Phospholipids, c</w:t>
      </w:r>
      <w:r w:rsidR="00936C2A" w:rsidRPr="00AB4537">
        <w:rPr>
          <w:rFonts w:asciiTheme="majorBidi" w:hAnsiTheme="majorBidi" w:cstheme="majorBidi"/>
          <w:b/>
          <w:bCs/>
          <w:sz w:val="28"/>
          <w:szCs w:val="28"/>
        </w:rPr>
        <w:t>holesterol, p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roteins</w:t>
      </w:r>
      <w:r w:rsidR="00936C2A" w:rsidRPr="00AB45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36C2A" w:rsidRPr="00AB4537">
        <w:rPr>
          <w:rFonts w:asciiTheme="majorBidi" w:hAnsiTheme="majorBidi" w:cstheme="majorBidi"/>
          <w:sz w:val="28"/>
          <w:szCs w:val="28"/>
        </w:rPr>
        <w:t>and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419FE" w:rsidRPr="00AB4537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arbohydrates</w:t>
      </w:r>
      <w:r w:rsidR="00936C2A">
        <w:rPr>
          <w:rFonts w:asciiTheme="majorBidi" w:hAnsiTheme="majorBidi" w:cstheme="majorBidi"/>
          <w:sz w:val="28"/>
          <w:szCs w:val="28"/>
        </w:rPr>
        <w:t>.</w:t>
      </w:r>
    </w:p>
    <w:p w14:paraId="728D4E35" w14:textId="77777777" w:rsidR="00F30D79" w:rsidRPr="00AB4537" w:rsidRDefault="00936C2A" w:rsidP="00F30D79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  <w:lang w:bidi="ar-AE"/>
        </w:rPr>
      </w:pPr>
      <w:r w:rsidRPr="00AB4537">
        <w:rPr>
          <w:rFonts w:asciiTheme="majorBidi" w:hAnsiTheme="majorBidi" w:cstheme="majorBidi"/>
          <w:sz w:val="28"/>
          <w:szCs w:val="28"/>
        </w:rPr>
        <w:t xml:space="preserve">    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The 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fluid mosaic model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 describes the structure of a cell </w:t>
      </w:r>
      <w:r w:rsidRPr="00AB4537">
        <w:rPr>
          <w:rFonts w:asciiTheme="majorBidi" w:hAnsiTheme="majorBidi" w:cstheme="majorBidi"/>
          <w:sz w:val="28"/>
          <w:szCs w:val="28"/>
        </w:rPr>
        <w:t xml:space="preserve">membrane. It indicates that the </w:t>
      </w:r>
      <w:r w:rsidR="00B92B96" w:rsidRPr="00AB4537">
        <w:rPr>
          <w:rFonts w:asciiTheme="majorBidi" w:hAnsiTheme="majorBidi" w:cstheme="majorBidi"/>
          <w:sz w:val="28"/>
          <w:szCs w:val="28"/>
        </w:rPr>
        <w:t>cell membrane</w:t>
      </w:r>
      <w:r w:rsidR="00621DBA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is 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not solid</w:t>
      </w:r>
      <w:r w:rsidR="00B92B96" w:rsidRPr="00AB4537">
        <w:rPr>
          <w:rFonts w:asciiTheme="majorBidi" w:hAnsiTheme="majorBidi" w:cstheme="majorBidi"/>
          <w:sz w:val="28"/>
          <w:szCs w:val="28"/>
        </w:rPr>
        <w:t>. It is flexible and has a similar consistency to vegetable oil, so all the individual molecules are just floating in a fluid medium, and they are all capable of moving sideways within the</w:t>
      </w:r>
      <w:r w:rsidR="00621DBA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cell membrane. Mosaic refers to something that contains many different parts. </w:t>
      </w:r>
      <w:r w:rsidR="00F30D79" w:rsidRPr="00AB4537"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F30D79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The </w:t>
      </w:r>
      <w:r w:rsidRPr="00AB4537">
        <w:rPr>
          <w:rFonts w:asciiTheme="majorBidi" w:hAnsiTheme="majorBidi" w:cstheme="majorBidi"/>
          <w:b/>
          <w:bCs/>
          <w:sz w:val="28"/>
          <w:szCs w:val="28"/>
        </w:rPr>
        <w:t>lipid</w:t>
      </w:r>
      <w:r w:rsidRPr="00AB4537">
        <w:rPr>
          <w:rFonts w:asciiTheme="majorBidi" w:hAnsiTheme="majorBidi" w:cstheme="majorBidi"/>
          <w:sz w:val="28"/>
          <w:szCs w:val="28"/>
        </w:rPr>
        <w:t xml:space="preserve"> composed</w:t>
      </w:r>
      <w:r w:rsidR="00621DBA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Pr="00AB4537">
        <w:rPr>
          <w:rFonts w:asciiTheme="majorBidi" w:hAnsiTheme="majorBidi" w:cstheme="majorBidi"/>
          <w:sz w:val="28"/>
          <w:szCs w:val="28"/>
        </w:rPr>
        <w:t>of (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phospholipids, cholesterol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Pr="00AB4537">
        <w:rPr>
          <w:rFonts w:asciiTheme="majorBidi" w:hAnsiTheme="majorBidi" w:cstheme="majorBidi"/>
          <w:sz w:val="28"/>
          <w:szCs w:val="28"/>
        </w:rPr>
        <w:t xml:space="preserve">and </w:t>
      </w:r>
      <w:r w:rsidRPr="00AB4537">
        <w:rPr>
          <w:rFonts w:asciiTheme="majorBidi" w:hAnsiTheme="majorBidi" w:cstheme="majorBidi"/>
          <w:b/>
          <w:bCs/>
          <w:sz w:val="28"/>
          <w:szCs w:val="28"/>
        </w:rPr>
        <w:t>glycolipid</w:t>
      </w:r>
      <w:r w:rsidRPr="00AB4537">
        <w:rPr>
          <w:rFonts w:asciiTheme="majorBidi" w:hAnsiTheme="majorBidi" w:cstheme="majorBidi"/>
          <w:sz w:val="28"/>
          <w:szCs w:val="28"/>
        </w:rPr>
        <w:t xml:space="preserve">) </w:t>
      </w:r>
      <w:r w:rsidR="00B92B96" w:rsidRPr="00AB4537">
        <w:rPr>
          <w:rFonts w:asciiTheme="majorBidi" w:hAnsiTheme="majorBidi" w:cstheme="majorBidi"/>
          <w:sz w:val="28"/>
          <w:szCs w:val="28"/>
        </w:rPr>
        <w:t>molecules</w:t>
      </w:r>
      <w:r w:rsidR="00A440A2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they have a </w:t>
      </w:r>
      <w:r w:rsidR="00A440A2" w:rsidRPr="00AB4537">
        <w:rPr>
          <w:rFonts w:asciiTheme="majorBidi" w:hAnsiTheme="majorBidi" w:cstheme="majorBidi"/>
          <w:b/>
          <w:bCs/>
          <w:sz w:val="28"/>
          <w:szCs w:val="28"/>
          <w:lang w:bidi="ar-AE"/>
        </w:rPr>
        <w:t>hydrophilic polar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 region a</w:t>
      </w:r>
      <w:r w:rsidR="00621DBA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t one end of the molecule and a </w:t>
      </w:r>
      <w:r w:rsidR="00A440A2" w:rsidRPr="00AB4537">
        <w:rPr>
          <w:rFonts w:asciiTheme="majorBidi" w:hAnsiTheme="majorBidi" w:cstheme="majorBidi"/>
          <w:b/>
          <w:bCs/>
          <w:sz w:val="28"/>
          <w:szCs w:val="28"/>
          <w:lang w:bidi="ar-AE"/>
        </w:rPr>
        <w:t>hydrophobic hydrocarbon tail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 the other end.</w:t>
      </w:r>
      <w:r w:rsidR="00F30D79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 </w:t>
      </w:r>
    </w:p>
    <w:p w14:paraId="2892714F" w14:textId="6B0D2690" w:rsidR="00A440A2" w:rsidRPr="00AB4537" w:rsidRDefault="00F30D79" w:rsidP="00F30D79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B4537">
        <w:rPr>
          <w:rFonts w:asciiTheme="majorBidi" w:hAnsiTheme="majorBidi" w:cstheme="majorBidi"/>
          <w:b/>
          <w:bCs/>
          <w:sz w:val="28"/>
          <w:szCs w:val="28"/>
          <w:lang w:bidi="ar-AE"/>
        </w:rPr>
        <w:t>2-</w:t>
      </w:r>
      <w:r w:rsidRPr="00AB4537">
        <w:rPr>
          <w:rFonts w:asciiTheme="majorBidi" w:hAnsiTheme="majorBidi" w:cstheme="majorBidi"/>
          <w:sz w:val="28"/>
          <w:szCs w:val="28"/>
          <w:lang w:bidi="ar-AE"/>
        </w:rPr>
        <w:t xml:space="preserve"> </w:t>
      </w:r>
      <w:r w:rsidR="00A440A2" w:rsidRPr="00AB4537">
        <w:rPr>
          <w:rFonts w:asciiTheme="majorBidi" w:hAnsiTheme="majorBidi" w:cstheme="majorBidi"/>
          <w:b/>
          <w:bCs/>
          <w:sz w:val="28"/>
          <w:szCs w:val="28"/>
        </w:rPr>
        <w:t>P</w:t>
      </w:r>
      <w:r w:rsidR="00B92B96" w:rsidRPr="00AB4537">
        <w:rPr>
          <w:rFonts w:asciiTheme="majorBidi" w:hAnsiTheme="majorBidi" w:cstheme="majorBidi"/>
          <w:b/>
          <w:bCs/>
          <w:sz w:val="28"/>
          <w:szCs w:val="28"/>
        </w:rPr>
        <w:t>roteins</w:t>
      </w:r>
      <w:r w:rsidR="00B92B96" w:rsidRPr="00AB4537">
        <w:rPr>
          <w:rFonts w:asciiTheme="majorBidi" w:hAnsiTheme="majorBidi" w:cstheme="majorBidi"/>
          <w:sz w:val="28"/>
          <w:szCs w:val="28"/>
        </w:rPr>
        <w:t xml:space="preserve"> </w:t>
      </w:r>
      <w:r w:rsidR="00936C2A" w:rsidRPr="00AB4537">
        <w:rPr>
          <w:rFonts w:asciiTheme="majorBidi" w:hAnsiTheme="majorBidi" w:cstheme="majorBidi"/>
          <w:sz w:val="28"/>
          <w:szCs w:val="28"/>
        </w:rPr>
        <w:t xml:space="preserve">are embedded in the lipid bilayer, 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>s</w:t>
      </w:r>
      <w:r w:rsidR="00621DBA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ome proteins 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(called </w:t>
      </w:r>
      <w:r w:rsidR="00A440A2" w:rsidRPr="00AB4537">
        <w:rPr>
          <w:rFonts w:asciiTheme="majorBidi" w:hAnsiTheme="majorBidi" w:cstheme="majorBidi"/>
          <w:b/>
          <w:bCs/>
          <w:sz w:val="28"/>
          <w:szCs w:val="28"/>
          <w:lang w:bidi="ar-AE"/>
        </w:rPr>
        <w:t>integral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 xml:space="preserve"> </w:t>
      </w:r>
      <w:r w:rsidR="00A440A2" w:rsidRPr="00AB4537">
        <w:rPr>
          <w:rFonts w:asciiTheme="majorBidi" w:hAnsiTheme="majorBidi" w:cstheme="majorBidi"/>
          <w:b/>
          <w:bCs/>
          <w:sz w:val="28"/>
          <w:szCs w:val="28"/>
          <w:lang w:bidi="ar-AE"/>
        </w:rPr>
        <w:t>or intrinsic proteins</w:t>
      </w:r>
      <w:r w:rsidR="00A440A2" w:rsidRPr="00AB4537">
        <w:rPr>
          <w:rFonts w:asciiTheme="majorBidi" w:hAnsiTheme="majorBidi" w:cstheme="majorBidi"/>
          <w:sz w:val="28"/>
          <w:szCs w:val="28"/>
          <w:lang w:bidi="ar-AE"/>
        </w:rPr>
        <w:t>) bind to the hydrophobic center of the lipid bilayer.</w:t>
      </w:r>
    </w:p>
    <w:p w14:paraId="15119920" w14:textId="77CEB348" w:rsidR="00273DC9" w:rsidRDefault="00583F0F" w:rsidP="00621DBA">
      <w:pPr>
        <w:spacing w:line="276" w:lineRule="auto"/>
        <w:jc w:val="both"/>
        <w:rPr>
          <w:sz w:val="28"/>
          <w:szCs w:val="28"/>
          <w:lang w:bidi="ar-AE"/>
        </w:rPr>
      </w:pPr>
      <w:r w:rsidRPr="001419FE">
        <w:rPr>
          <w:rFonts w:asciiTheme="majorBidi" w:hAnsiTheme="majorBidi" w:cstheme="majorBidi"/>
          <w:noProof/>
          <w:color w:val="555555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EBA3B9" wp14:editId="0E78EC76">
                <wp:simplePos x="0" y="0"/>
                <wp:positionH relativeFrom="column">
                  <wp:posOffset>2040255</wp:posOffset>
                </wp:positionH>
                <wp:positionV relativeFrom="paragraph">
                  <wp:posOffset>52070</wp:posOffset>
                </wp:positionV>
                <wp:extent cx="4395470" cy="2292350"/>
                <wp:effectExtent l="0" t="0" r="2413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5470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C4611" w14:textId="77777777" w:rsidR="00621DBA" w:rsidRDefault="00621DBA" w:rsidP="0075596F">
                            <w:pPr>
                              <w:jc w:val="center"/>
                            </w:pPr>
                            <w:r>
                              <w:rPr>
                                <w:rFonts w:ascii="Open Sans" w:hAnsi="Open Sans"/>
                                <w:noProof/>
                                <w:color w:val="555555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7CF10B3" wp14:editId="7DC05B98">
                                  <wp:extent cx="3743459" cy="2153495"/>
                                  <wp:effectExtent l="0" t="0" r="0" b="0"/>
                                  <wp:docPr id="21" name="Picture 21" descr="Fluid Mosaic Mod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luid Mosaic Mod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169" cy="2159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A3B9" id="_x0000_s1031" type="#_x0000_t202" style="position:absolute;left:0;text-align:left;margin-left:160.65pt;margin-top:4.1pt;width:346.1pt;height:18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mKFQIAACcEAAAOAAAAZHJzL2Uyb0RvYy54bWysU81u2zAMvg/YOwi6L07cZG2MOEWXLsOA&#10;7gfo9gC0LMfCZFGTlNjd05eS0zTotsswHQRSpD6SH8nV9dBpdpDOKzQln02mnEkjsFZmV/Lv37Zv&#10;rjjzAUwNGo0s+YP0/Hr9+tWqt4XMsUVdS8cIxPiityVvQ7BFlnnRyg78BK00ZGzQdRBIdbusdtAT&#10;eqezfDp9m/XoautQSO/p9XY08nXCbxopwpem8TIwXXLKLaTbpbuKd7ZeQbFzYFsljmnAP2TRgTIU&#10;9AR1CwHY3qnfoDolHHpswkRgl2HTKCFTDVTNbPqimvsWrEy1EDnenmjy/w9WfD7c26+OheEdDtTA&#10;VIS3dyh+eGZw04LZyRvnsG8l1BR4FinLeuuL49dItS98BKn6T1hTk2EfMAENjesiK1QnI3RqwMOJ&#10;dDkEJuhxfrFczC/JJMiW58v8YpHakkHx9N06Hz5I7FgUSu6oqwkeDnc+xHSgeHKJ0TxqVW+V1klx&#10;u2qjHTsATcA2nVTBCzdtWF/y5SJfjAz8FWKazp8gOhVolLXqSn51coIi8vbe1GnQAig9ypSyNkci&#10;I3cji2GoBqbqki9igMhrhfUDMetwnFzaNBJadL8462lqS+5/7sFJzvRHQ91ZzubzOOZJmS8uc1Lc&#10;uaU6t4ARBFXywNkobkJajcibwRvqYqMSv8+ZHFOmaUy0Hzcnjvu5nrye93v9CAAA//8DAFBLAwQU&#10;AAYACAAAACEAJ89Zit8AAAAKAQAADwAAAGRycy9kb3ducmV2LnhtbEyPy07DMBBF90j8gzVIbBB1&#10;HhDaEKdCSCDYQUGwdeNpEhGPg+2m4e+ZrmA5Olfn3qnWsx3EhD70jhSkiwQEUuNMT62C97eHyyWI&#10;EDUZPThCBT8YYF2fnlS6NO5ArzhtYitYQqHUCroYx1LK0HRodVi4EYnZznmrI5++lcbrA8vtILMk&#10;KaTVPXFDp0e877D52uytguXV0/QZnvOXj6bYDat4cTM9fnulzs/mu1sQEef4F4bjfJ4ONW/auj2Z&#10;IAYFeZbmHGVZBuLIkzS/BrFlUqwykHUl/79Q/wIAAP//AwBQSwECLQAUAAYACAAAACEAtoM4kv4A&#10;AADhAQAAEwAAAAAAAAAAAAAAAAAAAAAAW0NvbnRlbnRfVHlwZXNdLnhtbFBLAQItABQABgAIAAAA&#10;IQA4/SH/1gAAAJQBAAALAAAAAAAAAAAAAAAAAC8BAABfcmVscy8ucmVsc1BLAQItABQABgAIAAAA&#10;IQBiJNmKFQIAACcEAAAOAAAAAAAAAAAAAAAAAC4CAABkcnMvZTJvRG9jLnhtbFBLAQItABQABgAI&#10;AAAAIQAnz1mK3wAAAAoBAAAPAAAAAAAAAAAAAAAAAG8EAABkcnMvZG93bnJldi54bWxQSwUGAAAA&#10;AAQABADzAAAAewUAAAAA&#10;">
                <v:textbox>
                  <w:txbxContent>
                    <w:p w14:paraId="7CCC4611" w14:textId="77777777" w:rsidR="00621DBA" w:rsidRDefault="00621DBA" w:rsidP="0075596F">
                      <w:pPr>
                        <w:jc w:val="center"/>
                      </w:pPr>
                      <w:r>
                        <w:rPr>
                          <w:rFonts w:ascii="Open Sans" w:hAnsi="Open Sans"/>
                          <w:noProof/>
                          <w:color w:val="555555"/>
                          <w:sz w:val="21"/>
                          <w:szCs w:val="21"/>
                        </w:rPr>
                        <w:drawing>
                          <wp:inline distT="0" distB="0" distL="0" distR="0" wp14:anchorId="17CF10B3" wp14:editId="7DC05B98">
                            <wp:extent cx="3743459" cy="2153495"/>
                            <wp:effectExtent l="0" t="0" r="0" b="0"/>
                            <wp:docPr id="21" name="Picture 21" descr="Fluid Mosaic Mod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luid Mosaic Mod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4169" cy="2159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C27A8" w14:textId="2830BAE0" w:rsidR="00621DBA" w:rsidRDefault="00621DBA" w:rsidP="00621DBA">
      <w:pPr>
        <w:spacing w:line="276" w:lineRule="auto"/>
        <w:jc w:val="both"/>
        <w:rPr>
          <w:sz w:val="28"/>
          <w:szCs w:val="28"/>
          <w:lang w:bidi="ar-AE"/>
        </w:rPr>
      </w:pPr>
    </w:p>
    <w:p w14:paraId="3BFA395D" w14:textId="42C982FE" w:rsidR="00621DBA" w:rsidRDefault="00093434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 w:rsidRPr="00093434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350B5C" wp14:editId="24017AED">
                <wp:simplePos x="0" y="0"/>
                <wp:positionH relativeFrom="column">
                  <wp:posOffset>-141068</wp:posOffset>
                </wp:positionH>
                <wp:positionV relativeFrom="paragraph">
                  <wp:posOffset>4597</wp:posOffset>
                </wp:positionV>
                <wp:extent cx="2064672" cy="1403985"/>
                <wp:effectExtent l="0" t="0" r="1206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67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6E4C" w14:textId="77777777" w:rsidR="00093434" w:rsidRPr="00093434" w:rsidRDefault="00093434" w:rsidP="009D149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</w:rPr>
                            </w:pPr>
                            <w:r w:rsidRPr="00E249C6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</w:rPr>
                              <w:t>Figure: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9D1491">
                              <w:rPr>
                                <w:rFonts w:asciiTheme="majorBidi" w:eastAsiaTheme="minorHAnsi" w:hAnsiTheme="majorBidi" w:cstheme="majorBidi"/>
                              </w:rPr>
                              <w:t>Fluid mosaic model of the cell membrane and proteins associated with the membrane.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50B5C" id="_x0000_s1032" type="#_x0000_t202" style="position:absolute;left:0;text-align:left;margin-left:-11.1pt;margin-top:.35pt;width:162.5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Z7FgIAACcEAAAOAAAAZHJzL2Uyb0RvYy54bWysU81u2zAMvg/YOwi6L3a8JE2MOEWXLsOA&#10;7gdo9wCyLMfCZFGTlNjZ05eS3TTrtsswHQRSpD6SH8n1dd8qchTWSdAFnU5SSoTmUEm9L+i3h92b&#10;JSXOM10xBVoU9CQcvd68frXuTC4yaEBVwhIE0S7vTEEb702eJI43omVuAkZoNNZgW+ZRtfuksqxD&#10;9FYlWZoukg5sZSxw4Ry+3g5Guon4dS24/1LXTniiCoq5+XjbeJfhTjZrlu8tM43kYxrsH7JomdQY&#10;9Ax1yzwjByt/g2olt+Cg9hMObQJ1LbmINWA10/RFNfcNMyLWguQ4c6bJ/T9Y/vl4b75a4vt30GMD&#10;YxHO3AH/7oiGbcP0XtxYC10jWIWBp4GypDMuH78Gql3uAkjZfYIKm8wOHiJQX9s2sIJ1EkTHBpzO&#10;pIveE46PWbqYLa4ySjjaprP07Wo5jzFY/vTdWOc/CGhJEApqsasRnh3vnA/psPzJJURzoGS1k0pF&#10;xe7LrbLkyHACdvGM6L+4KU26gq7m2Xxg4K8QaTx/gmilx1FWsi3o8uzE8sDbe13FQfNMqkHGlJUe&#10;iQzcDSz6vuyJrAq6CAECryVUJ2TWwjC5uGkoNGB/UtLh1BbU/TgwKyhRHzV2ZzWdzcKYR2U2v8pQ&#10;sZeW8tLCNEeognpKBnHr42pE3swNdnEnI7/PmYwp4zRG2sfNCeN+qUev5/3ePAIAAP//AwBQSwME&#10;FAAGAAgAAAAhAAF2woXdAAAACAEAAA8AAABkcnMvZG93bnJldi54bWxMj8FuwjAQRO+V+g/WVuoF&#10;gYMRlKbZoBaJU0+k9G7ibRI1Xqe2gfD3dU/lOJrRzJtiM9penMmHzjHCfJaBIK6d6bhBOHzspmsQ&#10;IWo2undMCFcKsCnv7wqdG3fhPZ2r2IhUwiHXCG2MQy5lqFuyOszcQJy8L+etjkn6RhqvL6nc9lJl&#10;2Upa3XFaaPVA25bq7+pkEVY/1WLy/mkmvL/u3nxtl2Z7WCI+PoyvLyAijfE/DH/4CR3KxHR0JzZB&#10;9AhTpVSKIjyBSPYiU88gjghKzdcgy0LeHih/AQAA//8DAFBLAQItABQABgAIAAAAIQC2gziS/gAA&#10;AOEBAAATAAAAAAAAAAAAAAAAAAAAAABbQ29udGVudF9UeXBlc10ueG1sUEsBAi0AFAAGAAgAAAAh&#10;ADj9If/WAAAAlAEAAAsAAAAAAAAAAAAAAAAALwEAAF9yZWxzLy5yZWxzUEsBAi0AFAAGAAgAAAAh&#10;APVqBnsWAgAAJwQAAA4AAAAAAAAAAAAAAAAALgIAAGRycy9lMm9Eb2MueG1sUEsBAi0AFAAGAAgA&#10;AAAhAAF2woXdAAAACAEAAA8AAAAAAAAAAAAAAAAAcAQAAGRycy9kb3ducmV2LnhtbFBLBQYAAAAA&#10;BAAEAPMAAAB6BQAAAAA=&#10;">
                <v:textbox style="mso-fit-shape-to-text:t">
                  <w:txbxContent>
                    <w:p w14:paraId="41B76E4C" w14:textId="77777777" w:rsidR="00093434" w:rsidRPr="00093434" w:rsidRDefault="00093434" w:rsidP="009D149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</w:rPr>
                      </w:pPr>
                      <w:r w:rsidRPr="00E249C6">
                        <w:rPr>
                          <w:rFonts w:asciiTheme="majorBidi" w:eastAsiaTheme="minorHAnsi" w:hAnsiTheme="majorBidi" w:cstheme="majorBidi"/>
                          <w:b/>
                          <w:bCs/>
                        </w:rPr>
                        <w:t>Figure: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9D1491">
                        <w:rPr>
                          <w:rFonts w:asciiTheme="majorBidi" w:eastAsiaTheme="minorHAnsi" w:hAnsiTheme="majorBidi" w:cstheme="majorBidi"/>
                        </w:rPr>
                        <w:t>Fluid mosaic model of the cell membrane and proteins associated with the membrane.</w:t>
                      </w:r>
                    </w:p>
                  </w:txbxContent>
                </v:textbox>
              </v:shape>
            </w:pict>
          </mc:Fallback>
        </mc:AlternateContent>
      </w:r>
    </w:p>
    <w:p w14:paraId="09777CC1" w14:textId="77777777" w:rsidR="00621DBA" w:rsidRDefault="00621DBA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47F9B508" w14:textId="77777777" w:rsidR="00621DBA" w:rsidRDefault="00621DBA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51A2C13B" w14:textId="77777777" w:rsidR="0093605F" w:rsidRDefault="0093605F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6BDBDFA7" w14:textId="77777777" w:rsidR="0093605F" w:rsidRDefault="0093605F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6D200718" w14:textId="77777777" w:rsidR="0093605F" w:rsidRDefault="0093605F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00BD269F" w14:textId="77777777" w:rsidR="0093605F" w:rsidRDefault="0093605F" w:rsidP="009C23C3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3174BC08" w14:textId="77777777" w:rsidR="00583F0F" w:rsidRDefault="00583F0F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4B461728" w14:textId="77777777" w:rsidR="00583F0F" w:rsidRDefault="00583F0F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</w:p>
    <w:p w14:paraId="737F61D3" w14:textId="665E5093" w:rsidR="00BD513C" w:rsidRPr="009C23C3" w:rsidRDefault="00BD513C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 w:rsidRPr="009C23C3"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  <w:t>How substances move across the Plasma Membrane</w:t>
      </w:r>
    </w:p>
    <w:p w14:paraId="78D8C11A" w14:textId="77777777" w:rsidR="00A6210F" w:rsidRDefault="00BD513C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sz w:val="28"/>
          <w:szCs w:val="28"/>
        </w:rPr>
        <w:t xml:space="preserve">   </w:t>
      </w:r>
      <w:r w:rsidRPr="00BD513C">
        <w:rPr>
          <w:rFonts w:asciiTheme="majorBidi" w:eastAsiaTheme="minorHAnsi" w:hAnsiTheme="majorBidi" w:cstheme="majorBidi"/>
          <w:sz w:val="28"/>
          <w:szCs w:val="28"/>
        </w:rPr>
        <w:t xml:space="preserve">Substances need to pass through the membrane to enter or leave the cell and they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do so in a number of ways. Some </w:t>
      </w:r>
      <w:r w:rsidRPr="00BD513C">
        <w:rPr>
          <w:rFonts w:asciiTheme="majorBidi" w:eastAsiaTheme="minorHAnsi" w:hAnsiTheme="majorBidi" w:cstheme="majorBidi"/>
          <w:sz w:val="28"/>
          <w:szCs w:val="28"/>
        </w:rPr>
        <w:t xml:space="preserve">of these processes require no energy </w:t>
      </w:r>
      <w:proofErr w:type="gramStart"/>
      <w:r w:rsidRPr="00BD513C">
        <w:rPr>
          <w:rFonts w:asciiTheme="majorBidi" w:eastAsiaTheme="minorHAnsi" w:hAnsiTheme="majorBidi" w:cstheme="majorBidi"/>
          <w:sz w:val="28"/>
          <w:szCs w:val="28"/>
        </w:rPr>
        <w:t>i.e.</w:t>
      </w:r>
      <w:proofErr w:type="gramEnd"/>
      <w:r w:rsidRPr="00BD513C">
        <w:rPr>
          <w:rFonts w:asciiTheme="majorBidi" w:eastAsiaTheme="minorHAnsi" w:hAnsiTheme="majorBidi" w:cstheme="majorBidi"/>
          <w:sz w:val="28"/>
          <w:szCs w:val="28"/>
        </w:rPr>
        <w:t xml:space="preserve"> they are passive, while others require energy i.e. they are </w:t>
      </w:r>
      <w:r w:rsidRPr="00BD513C">
        <w:rPr>
          <w:rFonts w:asciiTheme="majorBidi" w:eastAsiaTheme="minorHAnsi" w:hAnsiTheme="majorBidi" w:cstheme="majorBidi"/>
          <w:b/>
          <w:bCs/>
          <w:sz w:val="28"/>
          <w:szCs w:val="28"/>
        </w:rPr>
        <w:t>active</w:t>
      </w:r>
      <w:r w:rsidR="00A6210F">
        <w:rPr>
          <w:rFonts w:asciiTheme="majorBidi" w:eastAsiaTheme="minorHAnsi" w:hAnsiTheme="majorBidi" w:cstheme="majorBidi"/>
          <w:sz w:val="28"/>
          <w:szCs w:val="28"/>
        </w:rPr>
        <w:t xml:space="preserve"> process and </w:t>
      </w:r>
      <w:r w:rsidR="00A6210F">
        <w:rPr>
          <w:b/>
          <w:bCs/>
          <w:sz w:val="28"/>
          <w:szCs w:val="28"/>
          <w:lang w:bidi="ar-AE"/>
        </w:rPr>
        <w:t>v</w:t>
      </w:r>
      <w:r w:rsidR="00A6210F" w:rsidRPr="00A6210F">
        <w:rPr>
          <w:b/>
          <w:bCs/>
          <w:sz w:val="28"/>
          <w:szCs w:val="28"/>
          <w:lang w:bidi="ar-AE"/>
        </w:rPr>
        <w:t xml:space="preserve">esicular </w:t>
      </w:r>
      <w:r w:rsidR="00A6210F">
        <w:rPr>
          <w:b/>
          <w:bCs/>
          <w:sz w:val="28"/>
          <w:szCs w:val="28"/>
          <w:lang w:bidi="ar-AE"/>
        </w:rPr>
        <w:t>t</w:t>
      </w:r>
      <w:r w:rsidR="00A6210F" w:rsidRPr="00A6210F">
        <w:rPr>
          <w:b/>
          <w:bCs/>
          <w:sz w:val="28"/>
          <w:szCs w:val="28"/>
          <w:lang w:bidi="ar-AE"/>
        </w:rPr>
        <w:t>ransport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. </w:t>
      </w:r>
    </w:p>
    <w:p w14:paraId="2E750BF1" w14:textId="77777777" w:rsidR="00BD513C" w:rsidRDefault="003975DA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sz w:val="28"/>
          <w:szCs w:val="28"/>
        </w:rPr>
        <w:t>1-</w:t>
      </w:r>
      <w:r w:rsidR="009857EE">
        <w:rPr>
          <w:rFonts w:asciiTheme="majorBidi" w:eastAsiaTheme="minorHAnsi" w:hAnsiTheme="majorBidi" w:cstheme="majorBidi"/>
          <w:sz w:val="28"/>
          <w:szCs w:val="28"/>
        </w:rPr>
        <w:t xml:space="preserve">The </w:t>
      </w:r>
      <w:r w:rsidR="009857EE" w:rsidRPr="009857EE">
        <w:rPr>
          <w:rFonts w:asciiTheme="majorBidi" w:eastAsiaTheme="minorHAnsi" w:hAnsiTheme="majorBidi" w:cstheme="majorBidi"/>
          <w:b/>
          <w:bCs/>
          <w:sz w:val="28"/>
          <w:szCs w:val="28"/>
        </w:rPr>
        <w:t>p</w:t>
      </w:r>
      <w:r w:rsidR="00A6210F">
        <w:rPr>
          <w:rFonts w:asciiTheme="majorBidi" w:eastAsiaTheme="minorHAnsi" w:hAnsiTheme="majorBidi" w:cstheme="majorBidi"/>
          <w:b/>
          <w:bCs/>
          <w:sz w:val="28"/>
          <w:szCs w:val="28"/>
        </w:rPr>
        <w:t>assive process</w:t>
      </w:r>
      <w:r w:rsidR="00BD513C" w:rsidRPr="00BD513C">
        <w:rPr>
          <w:rFonts w:asciiTheme="majorBidi" w:eastAsiaTheme="minorHAnsi" w:hAnsiTheme="majorBidi" w:cstheme="majorBidi"/>
          <w:sz w:val="28"/>
          <w:szCs w:val="28"/>
        </w:rPr>
        <w:t xml:space="preserve"> include: </w:t>
      </w:r>
      <w:r w:rsidR="009857EE">
        <w:rPr>
          <w:rFonts w:asciiTheme="majorBidi" w:eastAsiaTheme="minorHAnsi" w:hAnsiTheme="majorBidi" w:cstheme="majorBidi"/>
          <w:sz w:val="28"/>
          <w:szCs w:val="28"/>
        </w:rPr>
        <w:t xml:space="preserve">   </w:t>
      </w: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5353"/>
        <w:gridCol w:w="5528"/>
      </w:tblGrid>
      <w:tr w:rsidR="00A65EE2" w14:paraId="26973BE1" w14:textId="77777777" w:rsidTr="00640FED">
        <w:tc>
          <w:tcPr>
            <w:tcW w:w="5353" w:type="dxa"/>
          </w:tcPr>
          <w:p w14:paraId="5B57DC04" w14:textId="77777777" w:rsidR="00A65EE2" w:rsidRPr="004A5526" w:rsidRDefault="00A65EE2" w:rsidP="0043265F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Osmosis</w:t>
            </w:r>
          </w:p>
        </w:tc>
        <w:tc>
          <w:tcPr>
            <w:tcW w:w="5528" w:type="dxa"/>
          </w:tcPr>
          <w:p w14:paraId="54A05986" w14:textId="77777777" w:rsidR="00A65EE2" w:rsidRPr="004A5526" w:rsidRDefault="00A65EE2" w:rsidP="0043265F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Diffusion</w:t>
            </w:r>
          </w:p>
        </w:tc>
      </w:tr>
      <w:tr w:rsidR="00A65EE2" w14:paraId="56188084" w14:textId="77777777" w:rsidTr="00640FED">
        <w:tc>
          <w:tcPr>
            <w:tcW w:w="5353" w:type="dxa"/>
          </w:tcPr>
          <w:p w14:paraId="12E0E42F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1- It involves movement of solvent molecules    </w:t>
            </w:r>
          </w:p>
        </w:tc>
        <w:tc>
          <w:tcPr>
            <w:tcW w:w="5528" w:type="dxa"/>
          </w:tcPr>
          <w:p w14:paraId="589E9073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1- It involves movement of solute molecules</w:t>
            </w:r>
          </w:p>
        </w:tc>
      </w:tr>
      <w:tr w:rsidR="00A65EE2" w14:paraId="5D49207A" w14:textId="77777777" w:rsidTr="00640FED">
        <w:tc>
          <w:tcPr>
            <w:tcW w:w="5353" w:type="dxa"/>
          </w:tcPr>
          <w:p w14:paraId="050721A5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2- Molecules move fr</w:t>
            </w:r>
            <w:r w:rsidR="00740D2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om lower concentration of solvent</w:t>
            </w: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</w:t>
            </w:r>
            <w:r w:rsidR="00EA234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(water) </w:t>
            </w: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to higher concentration of solute</w:t>
            </w:r>
            <w:r w:rsidR="00740D2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.</w:t>
            </w:r>
          </w:p>
        </w:tc>
        <w:tc>
          <w:tcPr>
            <w:tcW w:w="5528" w:type="dxa"/>
          </w:tcPr>
          <w:p w14:paraId="7DA27AAC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2- Molecules move from higher concentration of solute </w:t>
            </w:r>
            <w:r w:rsidR="00740D2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to lower concentration of solvent</w:t>
            </w:r>
            <w:r w:rsidR="00EA234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(water)</w:t>
            </w:r>
            <w:r w:rsidR="00740D2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.</w:t>
            </w:r>
          </w:p>
        </w:tc>
      </w:tr>
      <w:tr w:rsidR="00A65EE2" w14:paraId="223B3605" w14:textId="77777777" w:rsidTr="00640FED">
        <w:tc>
          <w:tcPr>
            <w:tcW w:w="5353" w:type="dxa"/>
          </w:tcPr>
          <w:p w14:paraId="596FDC3C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3- It occurs only across a semipermeable membrane   </w:t>
            </w:r>
          </w:p>
        </w:tc>
        <w:tc>
          <w:tcPr>
            <w:tcW w:w="5528" w:type="dxa"/>
          </w:tcPr>
          <w:p w14:paraId="3360C390" w14:textId="77777777" w:rsidR="00A65EE2" w:rsidRPr="004A5526" w:rsidRDefault="00A65EE2" w:rsidP="0043265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3- It does not require semipermeable membrane   </w:t>
            </w:r>
          </w:p>
        </w:tc>
      </w:tr>
      <w:tr w:rsidR="00A65EE2" w14:paraId="0849C468" w14:textId="77777777" w:rsidTr="00640FED">
        <w:tc>
          <w:tcPr>
            <w:tcW w:w="5353" w:type="dxa"/>
          </w:tcPr>
          <w:p w14:paraId="549414F6" w14:textId="77777777" w:rsidR="00A65EE2" w:rsidRPr="004A5526" w:rsidRDefault="00A65EE2" w:rsidP="009124B1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4A5526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4- Example: red blood cells in </w:t>
            </w:r>
            <w:r w:rsidR="009124B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different tonic    solution </w:t>
            </w:r>
          </w:p>
        </w:tc>
        <w:tc>
          <w:tcPr>
            <w:tcW w:w="5528" w:type="dxa"/>
          </w:tcPr>
          <w:p w14:paraId="4FF51595" w14:textId="77777777" w:rsidR="00A65EE2" w:rsidRPr="004A5526" w:rsidRDefault="00640FED" w:rsidP="00A05C7F">
            <w:pPr>
              <w:pStyle w:val="NoSpacing"/>
              <w:bidi w:val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4-</w:t>
            </w:r>
            <w:r w:rsidR="00A65EE2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Example: </w:t>
            </w:r>
            <w:r w:rsidR="00C84C3D" w:rsidRPr="00640FED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>O</w:t>
            </w:r>
            <w:r w:rsidR="00C84C3D" w:rsidRPr="00640FED">
              <w:rPr>
                <w:rFonts w:asciiTheme="majorBidi" w:hAnsiTheme="majorBidi" w:cstheme="majorBidi"/>
                <w:sz w:val="28"/>
                <w:szCs w:val="28"/>
                <w:vertAlign w:val="subscript"/>
                <w:lang w:val="en-GB" w:bidi="ar-IQ"/>
              </w:rPr>
              <w:t>2</w:t>
            </w:r>
            <w:r w:rsidR="00C84C3D" w:rsidRPr="00640FED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 xml:space="preserve"> from the blood into the body cells</w:t>
            </w: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- </w:t>
            </w:r>
            <w:proofErr w:type="gramStart"/>
            <w:r w:rsidR="00C84C3D" w:rsidRPr="00640FED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>CO</w:t>
            </w:r>
            <w:r w:rsidR="00C84C3D" w:rsidRPr="00640FED">
              <w:rPr>
                <w:rFonts w:asciiTheme="majorBidi" w:hAnsiTheme="majorBidi" w:cstheme="majorBidi"/>
                <w:sz w:val="28"/>
                <w:szCs w:val="28"/>
                <w:vertAlign w:val="subscript"/>
                <w:lang w:val="en-GB" w:bidi="ar-IQ"/>
              </w:rPr>
              <w:t xml:space="preserve">2  </w:t>
            </w:r>
            <w:r w:rsidR="00A05C7F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>from</w:t>
            </w:r>
            <w:proofErr w:type="gramEnd"/>
            <w:r w:rsidR="00A05C7F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 xml:space="preserve"> the body </w:t>
            </w:r>
            <w:r w:rsidR="00C84C3D" w:rsidRPr="00640FED"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>cells into the blood</w:t>
            </w:r>
            <w:r>
              <w:rPr>
                <w:rFonts w:asciiTheme="majorBidi" w:hAnsiTheme="majorBidi" w:cstheme="majorBidi"/>
                <w:sz w:val="28"/>
                <w:szCs w:val="28"/>
                <w:lang w:val="en-GB" w:bidi="ar-IQ"/>
              </w:rPr>
              <w:t>.</w:t>
            </w:r>
          </w:p>
        </w:tc>
      </w:tr>
    </w:tbl>
    <w:p w14:paraId="11008401" w14:textId="77777777" w:rsidR="003975DA" w:rsidRDefault="007D59CD" w:rsidP="003975DA">
      <w:pPr>
        <w:rPr>
          <w:sz w:val="28"/>
          <w:szCs w:val="28"/>
          <w:lang w:bidi="ar-AE"/>
        </w:rPr>
      </w:pPr>
      <w:r>
        <w:rPr>
          <w:rFonts w:asciiTheme="majorBidi" w:eastAsiaTheme="minorHAns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D599E8" wp14:editId="087E41E3">
                <wp:simplePos x="0" y="0"/>
                <wp:positionH relativeFrom="column">
                  <wp:posOffset>3541577</wp:posOffset>
                </wp:positionH>
                <wp:positionV relativeFrom="paragraph">
                  <wp:posOffset>100818</wp:posOffset>
                </wp:positionV>
                <wp:extent cx="373844" cy="2121812"/>
                <wp:effectExtent l="0" t="0" r="2667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44" cy="2121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9372B" w14:textId="77777777" w:rsidR="007D59CD" w:rsidRPr="00E707C6" w:rsidRDefault="007D59CD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599E8" id="Text Box 11" o:spid="_x0000_s1033" type="#_x0000_t202" style="position:absolute;margin-left:278.85pt;margin-top:7.95pt;width:29.45pt;height:16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IThAIAAJQFAAAOAAAAZHJzL2Uyb0RvYy54bWysVEtv2zAMvg/YfxB0XxwnaZsFdYqsRYcB&#10;QVssHXpWZCkRKouapMTOfn0p2Xm066XDLjYlfnx9Inl51VSabIXzCkxB816fEmE4lMqsCvrr8fbL&#10;mBIfmCmZBiMKuhOeXk0/f7qs7UQMYA26FI6gE+MntS3oOgQ7yTLP16JivgdWGFRKcBULeHSrrHSs&#10;Ru+Vzgb9/nlWgyutAy68x9ubVkmnyb+Ugod7Kb0IRBcUcwvp69J3Gb/Z9JJNVo7ZteJdGuwfsqiY&#10;Mhj04OqGBUY2Tv3lqlLcgQcZehyqDKRUXKQasJq8/6aaxZpZkWpBcrw90OT/n1t+t13YB0dC8w0a&#10;fMBISG39xONlrKeRrop/zJSgHincHWgTTSAcL4cXw/FoRAlH1SAf5ON8EN1kR2vrfPguoCJRKKjD&#10;Z0lsse3chxa6h8RgHrQqb5XW6RBbQVxrR7YMH1GHlCM6f4XShtQFPR+e9ZPjV7ro+mC/1Iw/d+md&#10;oNCfNjGcSE3TpXVkIklhp0XEaPNTSKLKRMg7OTLOhTnkmdARJbGijxh2+GNWHzFu60CLFBlMOBhX&#10;yoBrWXpNbfm8p1a2eHzDk7qjGJplg4UX9GLfKEsod9g/DtrR8pbfKuR7znx4YA5nCVsG90O4x4/U&#10;gI8EnUTJGtyf9+4jHlsctZTUOJsF9b83zAlK9A+Dzf81H43iMKfD6OxigAd3qlmeasymugbsnBw3&#10;keVJjPig97fSQfWEa2QWo6KKGY6xCxr24nVoNwauIS5mswTC8bUszM3C8ug6shz77LF5Ys52fR5w&#10;Qu5gP8Vs8qbdW2y0NDDbBJAqzULkuWW14x9HP01Tt6bibjk9J9RxmU5fAAAA//8DAFBLAwQUAAYA&#10;CAAAACEAu3cP8N0AAAAKAQAADwAAAGRycy9kb3ducmV2LnhtbEyPwU7DMBBE70j8g7VI3KhdUNI0&#10;jVMBKlw4UVDP23hrW8R2FLtp+HvMCY6reZp522xn17OJxmiDl7BcCGDku6Cs1xI+P17uKmAxoVfY&#10;B08SvinCtr2+arBW4eLfadonzXKJjzVKMCkNNeexM+QwLsJAPmenMDpM+Rw1VyNecrnr+b0QJXdo&#10;fV4wONCzoe5rf3YSdk96rbsKR7OrlLXTfDi96Vcpb2/mxw2wRHP6g+FXP6tDm52O4exVZL2Eolit&#10;MpqDYg0sA+WyLIEdJTwUQgBvG/7/hfYHAAD//wMAUEsBAi0AFAAGAAgAAAAhALaDOJL+AAAA4QEA&#10;ABMAAAAAAAAAAAAAAAAAAAAAAFtDb250ZW50X1R5cGVzXS54bWxQSwECLQAUAAYACAAAACEAOP0h&#10;/9YAAACUAQAACwAAAAAAAAAAAAAAAAAvAQAAX3JlbHMvLnJlbHNQSwECLQAUAAYACAAAACEANWQS&#10;E4QCAACUBQAADgAAAAAAAAAAAAAAAAAuAgAAZHJzL2Uyb0RvYy54bWxQSwECLQAUAAYACAAAACEA&#10;u3cP8N0AAAAKAQAADwAAAAAAAAAAAAAAAADeBAAAZHJzL2Rvd25yZXYueG1sUEsFBgAAAAAEAAQA&#10;8wAAAOgFAAAAAA==&#10;" fillcolor="white [3201]" strokeweight=".5pt">
                <v:textbox>
                  <w:txbxContent>
                    <w:p w14:paraId="22F9372B" w14:textId="77777777" w:rsidR="007D59CD" w:rsidRPr="00E707C6" w:rsidRDefault="007D59CD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35DA">
        <w:rPr>
          <w:rFonts w:asciiTheme="majorBidi" w:eastAsiaTheme="minorHAns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24474" wp14:editId="47F90FAD">
                <wp:simplePos x="0" y="0"/>
                <wp:positionH relativeFrom="column">
                  <wp:posOffset>-50800</wp:posOffset>
                </wp:positionH>
                <wp:positionV relativeFrom="paragraph">
                  <wp:posOffset>45085</wp:posOffset>
                </wp:positionV>
                <wp:extent cx="3272790" cy="2217420"/>
                <wp:effectExtent l="0" t="0" r="22860" b="114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18097" w14:textId="77777777" w:rsidR="00C37CA6" w:rsidRDefault="00A65EE2" w:rsidP="00C37CA6">
                            <w:pPr>
                              <w:jc w:val="center"/>
                              <w:rPr>
                                <w:rFonts w:ascii="FreeSerifBold" w:eastAsiaTheme="minorHAnsi" w:hAnsiTheme="minorHAnsi" w:cs="FreeSerif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786DBBD" wp14:editId="6BA8D5DF">
                                  <wp:extent cx="3201482" cy="2126864"/>
                                  <wp:effectExtent l="0" t="0" r="0" b="6985"/>
                                  <wp:docPr id="31" name="Picture 31" descr="C:\Users\m\Pictures\osmosis-on-cel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\Pictures\osmosis-on-cel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40" cy="213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EE9D5" w14:textId="77777777" w:rsidR="00C37CA6" w:rsidRPr="0082725E" w:rsidRDefault="00C37CA6" w:rsidP="00E5488F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4474" id="_x0000_s1034" type="#_x0000_t202" style="position:absolute;margin-left:-4pt;margin-top:3.55pt;width:257.7pt;height:17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LLFQIAACcEAAAOAAAAZHJzL2Uyb0RvYy54bWysk82O0zAQx+9IvIPlO00bWrqNmq6WLkVI&#10;y4e08ACO4zQWjseM3SbL0zN2ut1qgQvCB8vjsf+e+c14fT10hh0Veg225LPJlDNlJdTa7kv+7evu&#10;1RVnPghbCwNWlfxBeX69efli3btC5dCCqRUyErG+6F3J2xBckWVetqoTfgJOWXI2gJ0IZOI+q1H0&#10;pN6ZLJ9O32Q9YO0QpPKedm9HJ98k/aZRMnxuGq8CMyWn2EKaMc1VnLPNWhR7FK7V8hSG+IcoOqEt&#10;PXqWuhVBsAPq36Q6LRE8NGEiocugabRUKQfKZjZ9ls19K5xKuRAc786Y/P+TlZ+O9+4LsjC8hYEK&#10;mJLw7g7kd88sbFth9+oGEfpWiZoenkVkWe98cboaUfvCR5Gq/wg1FVkcAiShocEuUqE8GalTAR7O&#10;0NUQmKTN1/kyX67IJcmX57PlPE9lyUTxeN2hD+8VdCwuSo5U1SQvjnc+xHBE8XgkvubB6HqnjUkG&#10;7qutQXYU1AG7NFIGz44Zy/qSrxb5YiTwV4lpGn+S6HSgVja6K/nV+ZAoIrd3tk6NFoQ245pCNvYE&#10;MrIbKYahGpiuSSA+ELlWUD8QWYSxc+mn0aIF/MlZT11bcv/jIFBxZj5Yqs5qNp/HNk/GfLEklAwv&#10;PdWlR1hJUiUPnI3LbUhfI3KzcENVbHTi+xTJKWTqxoT99HNiu1/a6dTT/978AgAA//8DAFBLAwQU&#10;AAYACAAAACEA3cozAOAAAAAIAQAADwAAAGRycy9kb3ducmV2LnhtbEyPzU7DMBCE70i8g7VIXFDr&#10;lLRJCNlUCAlEb9BWcHXjbRLhn2C7aXh7zAmOoxnNfFOtJ63YSM731iAs5gkwMo2VvWkR9runWQHM&#10;B2GkUNYQwjd5WNeXF5UopT2bNxq3oWWxxPhSIHQhDCXnvulICz+3A5noHa3TIkTpWi6dOMdyrfht&#10;kmRci97EhU4M9NhR87k9aYRi+TJ++E36+t5kR3UXbvLx+cshXl9ND/fAAk3hLwy/+BEd6sh0sCcj&#10;PVMIsyJeCQj5Ali0V0m+BHZASFdZCryu+P8D9Q8AAAD//wMAUEsBAi0AFAAGAAgAAAAhALaDOJL+&#10;AAAA4QEAABMAAAAAAAAAAAAAAAAAAAAAAFtDb250ZW50X1R5cGVzXS54bWxQSwECLQAUAAYACAAA&#10;ACEAOP0h/9YAAACUAQAACwAAAAAAAAAAAAAAAAAvAQAAX3JlbHMvLnJlbHNQSwECLQAUAAYACAAA&#10;ACEAy14SyxUCAAAnBAAADgAAAAAAAAAAAAAAAAAuAgAAZHJzL2Uyb0RvYy54bWxQSwECLQAUAAYA&#10;CAAAACEA3cozAOAAAAAIAQAADwAAAAAAAAAAAAAAAABvBAAAZHJzL2Rvd25yZXYueG1sUEsFBgAA&#10;AAAEAAQA8wAAAHwFAAAAAA==&#10;">
                <v:textbox>
                  <w:txbxContent>
                    <w:p w14:paraId="46318097" w14:textId="77777777" w:rsidR="00C37CA6" w:rsidRDefault="00A65EE2" w:rsidP="00C37CA6">
                      <w:pPr>
                        <w:jc w:val="center"/>
                        <w:rPr>
                          <w:rFonts w:ascii="FreeSerifBold" w:eastAsiaTheme="minorHAnsi" w:hAnsiTheme="minorHAnsi" w:cs="FreeSerifBold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786DBBD" wp14:editId="6BA8D5DF">
                            <wp:extent cx="3201482" cy="2126864"/>
                            <wp:effectExtent l="0" t="0" r="0" b="6985"/>
                            <wp:docPr id="31" name="Picture 31" descr="C:\Users\m\Pictures\osmosis-on-cel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\Pictures\osmosis-on-cel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40" cy="213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EE9D5" w14:textId="77777777" w:rsidR="00C37CA6" w:rsidRPr="0082725E" w:rsidRDefault="00C37CA6" w:rsidP="00E5488F">
                      <w:pPr>
                        <w:pStyle w:val="NoSpacing"/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4B1" w:rsidRPr="005B35DA">
        <w:rPr>
          <w:rFonts w:asciiTheme="majorBidi" w:eastAsiaTheme="minorHAns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DB2B4D" wp14:editId="4B18FF71">
                <wp:simplePos x="0" y="0"/>
                <wp:positionH relativeFrom="column">
                  <wp:posOffset>3445590</wp:posOffset>
                </wp:positionH>
                <wp:positionV relativeFrom="paragraph">
                  <wp:posOffset>50298</wp:posOffset>
                </wp:positionV>
                <wp:extent cx="3182107" cy="2177384"/>
                <wp:effectExtent l="0" t="0" r="18415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107" cy="2177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7BB4E" w14:textId="77777777" w:rsidR="009124B1" w:rsidRDefault="007D59CD" w:rsidP="007D59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721C1A6" wp14:editId="750EDE09">
                                  <wp:extent cx="3172412" cy="2283474"/>
                                  <wp:effectExtent l="0" t="0" r="9525" b="2540"/>
                                  <wp:docPr id="6" name="Picture 6" descr="http://image.slidesharecdn.com/bdiffusionandosmosis-090420075154-phpapp02/95/b-diffusion-and-osmosis-4-728.jpg?cb=1240213946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.slidesharecdn.com/bdiffusionandosmosis-090420075154-phpapp02/95/b-diffusion-and-osmosis-4-728.jpg?cb=1240213946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393" cy="228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668EC37" wp14:editId="123AD805">
                                  <wp:extent cx="3046316" cy="1919735"/>
                                  <wp:effectExtent l="0" t="0" r="1905" b="4445"/>
                                  <wp:docPr id="5" name="Picture 5" descr="http://image.slidesharecdn.com/diffusionandosmosishworkpowerpoint-111003120514-phpapp01/95/diffusion-and-osmosis-homework-powerpoint-5-728.jpg?cb=1317643882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.slidesharecdn.com/diffusionandosmosishworkpowerpoint-111003120514-phpapp01/95/diffusion-and-osmosis-homework-powerpoint-5-728.jpg?cb=1317643882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095" cy="191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488F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</w:rPr>
                              <w:t>Diffusion in a liquid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2B4D" id="_x0000_s1035" type="#_x0000_t202" style="position:absolute;margin-left:271.3pt;margin-top:3.95pt;width:250.55pt;height:17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j3FQIAACcEAAAOAAAAZHJzL2Uyb0RvYy54bWysU9tu2zAMfR+wfxD0vvjSZEmNOEWXLsOA&#10;7gJ0+wBZlmNhsqhJSuzs60vJbprdXobpQSBF6pA8JNc3Q6fIUVgnQZc0m6WUCM2hlnpf0q9fdq9W&#10;lDjPdM0UaFHSk3D0ZvPyxbo3hcihBVULSxBEu6I3JW29N0WSON6KjrkZGKHR2IDtmEfV7pPash7R&#10;O5Xkafo66cHWxgIXzuHr3Wikm4jfNIL7T03jhCeqpJibj7eNdxXuZLNmxd4y00o+pcH+IYuOSY1B&#10;z1B3zDNysPI3qE5yCw4aP+PQJdA0kotYA1aTpb9U89AyI2ItSI4zZ5rc/4PlH48P5rMlfngDAzYw&#10;FuHMPfBvjmjYtkzvxa210LeC1Rg4C5QlvXHF9DVQ7QoXQKr+A9TYZHbwEIGGxnaBFayTIDo24HQm&#10;XQyecHy8ylZ5li4p4WjLs+XyajWPMVjx9N1Y598J6EgQSmqxqxGeHe+dD+mw4sklRHOgZL2TSkXF&#10;7qutsuTIcAJ28UzoP7kpTfqSXi/yxcjAXyHSeP4E0UmPo6xkV9LV2YkVgbe3uo6D5plUo4wpKz0R&#10;GbgbWfRDNRBZYyIhQOC1gvqEzFoYJxc3DYUW7A9KepzakrrvB2YFJeq9xu5cZ/N5GPOozBfLHBV7&#10;aakuLUxzhCqpp2QUtz6uRuBNwy12sZGR3+dMppRxGiPt0+aEcb/Uo9fzfm8eAQAA//8DAFBLAwQU&#10;AAYACAAAACEA788+iuAAAAAKAQAADwAAAGRycy9kb3ducmV2LnhtbEyPwU7DMBBE70j8g7VIXBC1&#10;adIkDdlUCAkENygIrm68TSJiO9huGv4e9wTH0Yxm3lSbWQ9sIud7axBuFgIYmcaq3rQI728P1wUw&#10;H6RRcrCGEH7Iw6Y+P6tkqezRvNK0DS2LJcaXEqELYSw5901HWvqFHclEb2+dliFK13Ll5DGW64Ev&#10;hci4lr2JC50c6b6j5mt70AhF+jR9+ufk5aPJ9sM6XOXT47dDvLyY726BBZrDXxhO+BEd6si0swej&#10;PBsQVukyi1GEfA3s5Is0yYHtEJKVKIDXFf9/of4FAAD//wMAUEsBAi0AFAAGAAgAAAAhALaDOJL+&#10;AAAA4QEAABMAAAAAAAAAAAAAAAAAAAAAAFtDb250ZW50X1R5cGVzXS54bWxQSwECLQAUAAYACAAA&#10;ACEAOP0h/9YAAACUAQAACwAAAAAAAAAAAAAAAAAvAQAAX3JlbHMvLnJlbHNQSwECLQAUAAYACAAA&#10;ACEA4h0I9xUCAAAnBAAADgAAAAAAAAAAAAAAAAAuAgAAZHJzL2Uyb0RvYy54bWxQSwECLQAUAAYA&#10;CAAAACEA788+iuAAAAAKAQAADwAAAAAAAAAAAAAAAABvBAAAZHJzL2Rvd25yZXYueG1sUEsFBgAA&#10;AAAEAAQA8wAAAHwFAAAAAA==&#10;">
                <v:textbox>
                  <w:txbxContent>
                    <w:p w14:paraId="7A27BB4E" w14:textId="77777777" w:rsidR="009124B1" w:rsidRDefault="007D59CD" w:rsidP="007D59CD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721C1A6" wp14:editId="750EDE09">
                            <wp:extent cx="3172412" cy="2283474"/>
                            <wp:effectExtent l="0" t="0" r="9525" b="2540"/>
                            <wp:docPr id="6" name="Picture 6" descr="http://image.slidesharecdn.com/bdiffusionandosmosis-090420075154-phpapp02/95/b-diffusion-and-osmosis-4-728.jpg?cb=1240213946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.slidesharecdn.com/bdiffusionandosmosis-090420075154-phpapp02/95/b-diffusion-and-osmosis-4-728.jpg?cb=1240213946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393" cy="228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668EC37" wp14:editId="123AD805">
                            <wp:extent cx="3046316" cy="1919735"/>
                            <wp:effectExtent l="0" t="0" r="1905" b="4445"/>
                            <wp:docPr id="5" name="Picture 5" descr="http://image.slidesharecdn.com/diffusionandosmosishworkpowerpoint-111003120514-phpapp01/95/diffusion-and-osmosis-homework-powerpoint-5-728.jpg?cb=1317643882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.slidesharecdn.com/diffusionandosmosishworkpowerpoint-111003120514-phpapp01/95/diffusion-and-osmosis-homework-powerpoint-5-728.jpg?cb=1317643882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095" cy="191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488F">
                        <w:rPr>
                          <w:rFonts w:asciiTheme="majorBidi" w:eastAsiaTheme="minorHAnsi" w:hAnsiTheme="majorBidi" w:cstheme="majorBidi"/>
                          <w:b/>
                          <w:bCs/>
                        </w:rPr>
                        <w:t>Diffusion in a liquid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D4D302" w14:textId="77777777" w:rsidR="00DA04EC" w:rsidRDefault="0030000E" w:rsidP="009124B1">
      <w:pPr>
        <w:tabs>
          <w:tab w:val="left" w:pos="720"/>
          <w:tab w:val="left" w:pos="6046"/>
        </w:tabs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C37CA6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="009124B1"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0EAFD9DB" w14:textId="77777777" w:rsidR="009857EE" w:rsidRDefault="009857EE" w:rsidP="00DA04EC">
      <w:pPr>
        <w:rPr>
          <w:rtl/>
          <w:lang w:bidi="ar-IQ"/>
        </w:rPr>
      </w:pPr>
    </w:p>
    <w:p w14:paraId="0B457024" w14:textId="77777777" w:rsidR="009857EE" w:rsidRPr="009857EE" w:rsidRDefault="009857EE" w:rsidP="009857EE">
      <w:pPr>
        <w:rPr>
          <w:rtl/>
          <w:lang w:bidi="ar-IQ"/>
        </w:rPr>
      </w:pPr>
    </w:p>
    <w:p w14:paraId="01EBD6CB" w14:textId="77777777" w:rsidR="009857EE" w:rsidRPr="009857EE" w:rsidRDefault="009857EE" w:rsidP="009857EE">
      <w:pPr>
        <w:rPr>
          <w:rtl/>
          <w:lang w:bidi="ar-IQ"/>
        </w:rPr>
      </w:pPr>
    </w:p>
    <w:p w14:paraId="4F9BE8AF" w14:textId="77777777" w:rsidR="009857EE" w:rsidRPr="009857EE" w:rsidRDefault="009857EE" w:rsidP="009857EE">
      <w:pPr>
        <w:rPr>
          <w:rtl/>
          <w:lang w:bidi="ar-IQ"/>
        </w:rPr>
      </w:pPr>
    </w:p>
    <w:p w14:paraId="2B3A7199" w14:textId="77777777" w:rsidR="009857EE" w:rsidRPr="009857EE" w:rsidRDefault="009857EE" w:rsidP="009857EE">
      <w:pPr>
        <w:rPr>
          <w:rtl/>
          <w:lang w:bidi="ar-IQ"/>
        </w:rPr>
      </w:pPr>
    </w:p>
    <w:p w14:paraId="7C24B3E6" w14:textId="77777777" w:rsidR="009857EE" w:rsidRPr="009857EE" w:rsidRDefault="009857EE" w:rsidP="009857EE">
      <w:pPr>
        <w:rPr>
          <w:rtl/>
          <w:lang w:bidi="ar-IQ"/>
        </w:rPr>
      </w:pPr>
    </w:p>
    <w:p w14:paraId="27167D09" w14:textId="77777777" w:rsidR="009857EE" w:rsidRPr="009857EE" w:rsidRDefault="009857EE" w:rsidP="009857EE">
      <w:pPr>
        <w:rPr>
          <w:rtl/>
          <w:lang w:bidi="ar-IQ"/>
        </w:rPr>
      </w:pPr>
    </w:p>
    <w:p w14:paraId="24C78D20" w14:textId="77777777" w:rsidR="009857EE" w:rsidRPr="009857EE" w:rsidRDefault="009857EE" w:rsidP="009857EE">
      <w:pPr>
        <w:rPr>
          <w:rtl/>
          <w:lang w:bidi="ar-IQ"/>
        </w:rPr>
      </w:pPr>
    </w:p>
    <w:p w14:paraId="167DC9B6" w14:textId="77777777" w:rsidR="00F767CE" w:rsidRPr="003975DA" w:rsidRDefault="003975DA" w:rsidP="003975D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18"/>
          <w:szCs w:val="18"/>
        </w:rPr>
      </w:pPr>
      <w:r>
        <w:rPr>
          <w:rFonts w:asciiTheme="majorBidi" w:eastAsiaTheme="minorHAnsi" w:hAnsiTheme="majorBidi" w:cstheme="majorBidi"/>
          <w:sz w:val="18"/>
          <w:szCs w:val="18"/>
        </w:rPr>
        <w:t xml:space="preserve"> </w:t>
      </w:r>
    </w:p>
    <w:p w14:paraId="72B010B9" w14:textId="77777777" w:rsidR="00855B6A" w:rsidRDefault="00855B6A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677E7F97" w14:textId="77777777" w:rsidR="00855B6A" w:rsidRDefault="00855B6A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7AF1C3C1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27EFC5A4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347DE83D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5D4346D2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7900DE3F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315B0FAC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0D750BD5" w14:textId="77777777" w:rsidR="007D59CD" w:rsidRDefault="007D59CD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6"/>
          <w:szCs w:val="6"/>
        </w:rPr>
      </w:pPr>
    </w:p>
    <w:p w14:paraId="5E53B5C1" w14:textId="77777777" w:rsidR="009857EE" w:rsidRDefault="003975DA" w:rsidP="00621DBA">
      <w:pPr>
        <w:autoSpaceDE w:val="0"/>
        <w:autoSpaceDN w:val="0"/>
        <w:adjustRightInd w:val="0"/>
        <w:spacing w:line="276" w:lineRule="auto"/>
        <w:jc w:val="both"/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sz w:val="28"/>
          <w:szCs w:val="28"/>
        </w:rPr>
        <w:t xml:space="preserve">2- </w:t>
      </w:r>
      <w:r w:rsidRPr="003975DA">
        <w:rPr>
          <w:rFonts w:asciiTheme="majorBidi" w:eastAsiaTheme="minorHAnsi" w:hAnsiTheme="majorBidi" w:cstheme="majorBidi"/>
          <w:b/>
          <w:bCs/>
          <w:sz w:val="28"/>
          <w:szCs w:val="28"/>
        </w:rPr>
        <w:t>A</w:t>
      </w:r>
      <w:r w:rsidR="009857EE" w:rsidRPr="009857EE">
        <w:rPr>
          <w:rFonts w:asciiTheme="majorBidi" w:eastAsiaTheme="minorHAnsi" w:hAnsiTheme="majorBidi" w:cstheme="majorBidi"/>
          <w:b/>
          <w:bCs/>
          <w:sz w:val="28"/>
          <w:szCs w:val="28"/>
        </w:rPr>
        <w:t>ctive processes</w:t>
      </w:r>
      <w:r w:rsidR="009857EE" w:rsidRPr="00BD513C">
        <w:rPr>
          <w:rFonts w:asciiTheme="majorBidi" w:eastAsiaTheme="minorHAnsi" w:hAnsiTheme="majorBidi" w:cstheme="majorBidi"/>
          <w:sz w:val="28"/>
          <w:szCs w:val="28"/>
        </w:rPr>
        <w:t xml:space="preserve"> i</w:t>
      </w:r>
      <w:r w:rsidR="009857EE">
        <w:rPr>
          <w:rFonts w:asciiTheme="majorBidi" w:eastAsiaTheme="minorHAnsi" w:hAnsiTheme="majorBidi" w:cstheme="majorBidi"/>
          <w:sz w:val="28"/>
          <w:szCs w:val="28"/>
        </w:rPr>
        <w:t xml:space="preserve">nclude: </w:t>
      </w:r>
    </w:p>
    <w:p w14:paraId="4C70A2FA" w14:textId="77777777" w:rsidR="003975DA" w:rsidRPr="003975DA" w:rsidRDefault="003975DA" w:rsidP="00621DBA">
      <w:pPr>
        <w:spacing w:line="276" w:lineRule="auto"/>
        <w:rPr>
          <w:sz w:val="28"/>
          <w:szCs w:val="28"/>
          <w:lang w:bidi="ar-AE"/>
        </w:rPr>
      </w:pPr>
      <w:r w:rsidRPr="003975DA">
        <w:rPr>
          <w:rFonts w:asciiTheme="majorBidi" w:eastAsiaTheme="minorHAnsi" w:hAnsiTheme="majorBidi" w:cstheme="majorBidi"/>
          <w:b/>
          <w:bCs/>
          <w:sz w:val="28"/>
          <w:szCs w:val="28"/>
        </w:rPr>
        <w:t>a-</w:t>
      </w:r>
      <w:r w:rsidRPr="003975DA"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  <w:t>Active transport</w:t>
      </w:r>
      <w:r w:rsidRPr="003975DA">
        <w:rPr>
          <w:sz w:val="28"/>
          <w:szCs w:val="28"/>
          <w:lang w:bidi="ar-AE"/>
        </w:rPr>
        <w:t xml:space="preserve"> </w:t>
      </w:r>
    </w:p>
    <w:p w14:paraId="18291FF3" w14:textId="77777777" w:rsidR="003975DA" w:rsidRPr="003975DA" w:rsidRDefault="003975DA" w:rsidP="00621DBA">
      <w:pPr>
        <w:spacing w:line="276" w:lineRule="auto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  </w:t>
      </w:r>
      <w:r w:rsidRPr="003975DA">
        <w:rPr>
          <w:sz w:val="28"/>
          <w:szCs w:val="28"/>
          <w:lang w:bidi="ar-AE"/>
        </w:rPr>
        <w:t>Directly use the energy obtained from the hydrol</w:t>
      </w:r>
      <w:r>
        <w:rPr>
          <w:sz w:val="28"/>
          <w:szCs w:val="28"/>
          <w:lang w:bidi="ar-AE"/>
        </w:rPr>
        <w:t xml:space="preserve">ysis of adenosine triphosphate </w:t>
      </w:r>
      <w:r w:rsidRPr="003975DA">
        <w:rPr>
          <w:sz w:val="28"/>
          <w:szCs w:val="28"/>
          <w:lang w:bidi="ar-AE"/>
        </w:rPr>
        <w:t>(</w:t>
      </w:r>
      <w:r>
        <w:rPr>
          <w:sz w:val="28"/>
          <w:szCs w:val="28"/>
          <w:lang w:bidi="ar-AE"/>
        </w:rPr>
        <w:t>ATP</w:t>
      </w:r>
      <w:r w:rsidRPr="003975DA">
        <w:rPr>
          <w:sz w:val="28"/>
          <w:szCs w:val="28"/>
          <w:lang w:bidi="ar-AE"/>
        </w:rPr>
        <w:t>) to transport material against an energy (</w:t>
      </w:r>
      <w:proofErr w:type="gramStart"/>
      <w:r>
        <w:rPr>
          <w:sz w:val="28"/>
          <w:szCs w:val="28"/>
          <w:lang w:bidi="ar-AE"/>
        </w:rPr>
        <w:t>e.g.</w:t>
      </w:r>
      <w:proofErr w:type="gramEnd"/>
      <w:r>
        <w:rPr>
          <w:sz w:val="28"/>
          <w:szCs w:val="28"/>
          <w:lang w:bidi="ar-AE"/>
        </w:rPr>
        <w:t xml:space="preserve"> concentration, electrical</w:t>
      </w:r>
      <w:r w:rsidRPr="003975DA">
        <w:rPr>
          <w:sz w:val="28"/>
          <w:szCs w:val="28"/>
          <w:lang w:bidi="ar-AE"/>
        </w:rPr>
        <w:t xml:space="preserve">) gradient. The most common of these active transport systems is the </w:t>
      </w:r>
      <w:r w:rsidRPr="003975DA">
        <w:rPr>
          <w:b/>
          <w:bCs/>
          <w:sz w:val="28"/>
          <w:szCs w:val="28"/>
          <w:lang w:bidi="ar-AE"/>
        </w:rPr>
        <w:t>sodium-potassium</w:t>
      </w:r>
      <w:r w:rsidRPr="003975DA">
        <w:rPr>
          <w:sz w:val="28"/>
          <w:szCs w:val="28"/>
          <w:lang w:bidi="ar-AE"/>
        </w:rPr>
        <w:t xml:space="preserve"> (Na – K- ATPase) pump which uses the membrane- bound ATPase as carrier molecule. </w:t>
      </w:r>
    </w:p>
    <w:p w14:paraId="7CBB598E" w14:textId="77777777" w:rsidR="003975DA" w:rsidRPr="003975DA" w:rsidRDefault="003975DA" w:rsidP="00621DBA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14:paraId="3A67AA33" w14:textId="77777777" w:rsidR="009857EE" w:rsidRPr="009470E3" w:rsidRDefault="003975DA" w:rsidP="00621DBA">
      <w:pPr>
        <w:pStyle w:val="NoSpacing"/>
        <w:bidi w:val="0"/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3975DA">
        <w:rPr>
          <w:rFonts w:asciiTheme="majorBidi" w:hAnsiTheme="majorBidi" w:cstheme="majorBidi"/>
          <w:b/>
          <w:bCs/>
          <w:sz w:val="28"/>
          <w:szCs w:val="28"/>
        </w:rPr>
        <w:t>b-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9857EE" w:rsidRPr="0058779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Phagocytosis </w:t>
      </w:r>
      <w:r w:rsidR="00587792" w:rsidRPr="00587792">
        <w:rPr>
          <w:rFonts w:asciiTheme="majorBidi" w:hAnsiTheme="majorBidi" w:cstheme="majorBidi"/>
          <w:b/>
          <w:bCs/>
          <w:sz w:val="28"/>
          <w:szCs w:val="28"/>
          <w:u w:val="single"/>
        </w:rPr>
        <w:t>and pinocytosis:</w:t>
      </w:r>
    </w:p>
    <w:p w14:paraId="35F94C0E" w14:textId="77777777" w:rsidR="00587792" w:rsidRDefault="009857EE" w:rsidP="00587792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1337A5">
        <w:rPr>
          <w:rFonts w:asciiTheme="majorBidi" w:hAnsiTheme="majorBidi" w:cstheme="majorBidi"/>
          <w:sz w:val="28"/>
          <w:szCs w:val="28"/>
        </w:rPr>
        <w:t xml:space="preserve">    </w:t>
      </w:r>
      <w:r w:rsidR="00587792" w:rsidRPr="00587792">
        <w:rPr>
          <w:rFonts w:asciiTheme="majorBidi" w:hAnsiTheme="majorBidi" w:cstheme="majorBidi"/>
          <w:b/>
          <w:bCs/>
          <w:sz w:val="28"/>
          <w:szCs w:val="28"/>
          <w:u w:val="single"/>
        </w:rPr>
        <w:t>Phagocytosis</w:t>
      </w:r>
      <w:r w:rsidR="00587792">
        <w:rPr>
          <w:rStyle w:val="srtitle1"/>
          <w:rFonts w:asciiTheme="majorBidi" w:hAnsiTheme="majorBidi" w:cstheme="majorBidi"/>
          <w:b/>
          <w:bCs/>
          <w:sz w:val="28"/>
          <w:szCs w:val="28"/>
          <w:specVanish w:val="0"/>
        </w:rPr>
        <w:t xml:space="preserve"> </w:t>
      </w:r>
    </w:p>
    <w:p w14:paraId="37E793A5" w14:textId="50F2EA66" w:rsidR="009857EE" w:rsidRPr="00C21FF2" w:rsidRDefault="00587792" w:rsidP="009D1491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Is the process </w:t>
      </w:r>
      <w:r w:rsidR="00F30D79" w:rsidRPr="00C21FF2">
        <w:rPr>
          <w:rFonts w:asciiTheme="majorBidi" w:hAnsiTheme="majorBidi" w:cstheme="majorBidi"/>
          <w:sz w:val="28"/>
          <w:szCs w:val="28"/>
        </w:rPr>
        <w:t>being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>large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and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>solid molecules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. </w:t>
      </w:r>
      <w:r w:rsidR="009D1491">
        <w:rPr>
          <w:rFonts w:asciiTheme="majorBidi" w:hAnsiTheme="majorBidi" w:cstheme="majorBidi"/>
          <w:sz w:val="28"/>
          <w:szCs w:val="28"/>
        </w:rPr>
        <w:t>P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hagocytosis, </w:t>
      </w:r>
      <w:r w:rsidR="00A05C7F">
        <w:rPr>
          <w:rFonts w:asciiTheme="majorBidi" w:hAnsiTheme="majorBidi" w:cstheme="majorBidi"/>
          <w:sz w:val="28"/>
          <w:szCs w:val="28"/>
        </w:rPr>
        <w:t>also called "</w:t>
      </w:r>
      <w:r w:rsidR="00A05C7F" w:rsidRPr="009D1491">
        <w:rPr>
          <w:rFonts w:asciiTheme="majorBidi" w:hAnsiTheme="majorBidi" w:cstheme="majorBidi"/>
          <w:b/>
          <w:bCs/>
          <w:sz w:val="28"/>
          <w:szCs w:val="28"/>
        </w:rPr>
        <w:t>cell eating</w:t>
      </w:r>
      <w:r w:rsidR="00A05C7F">
        <w:rPr>
          <w:rFonts w:asciiTheme="majorBidi" w:hAnsiTheme="majorBidi" w:cstheme="majorBidi"/>
          <w:sz w:val="28"/>
          <w:szCs w:val="28"/>
        </w:rPr>
        <w:t xml:space="preserve">" 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the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cell membrane folds around the object </w:t>
      </w:r>
      <w:r w:rsidR="009D1491">
        <w:rPr>
          <w:rFonts w:asciiTheme="majorBidi" w:hAnsiTheme="majorBidi" w:cstheme="majorBidi"/>
          <w:b/>
          <w:bCs/>
          <w:sz w:val="28"/>
          <w:szCs w:val="28"/>
        </w:rPr>
        <w:t xml:space="preserve">by </w:t>
      </w:r>
      <w:r w:rsidR="009D1491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engulfing them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>to be eaten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. For example, a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white blood cell </w:t>
      </w:r>
      <w:r w:rsidR="001337A5" w:rsidRPr="009D1491">
        <w:rPr>
          <w:rFonts w:asciiTheme="majorBidi" w:hAnsiTheme="majorBidi" w:cstheme="majorBidi"/>
          <w:sz w:val="28"/>
          <w:szCs w:val="28"/>
        </w:rPr>
        <w:t>in immune system can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 eat a foreign bacterium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whole in one bite.</w:t>
      </w:r>
    </w:p>
    <w:p w14:paraId="4A18039F" w14:textId="77777777" w:rsidR="00C21FF2" w:rsidRPr="00C21FF2" w:rsidRDefault="00C21FF2" w:rsidP="00C21FF2">
      <w:pPr>
        <w:pStyle w:val="NoSpacing"/>
        <w:bidi w:val="0"/>
        <w:rPr>
          <w:rFonts w:asciiTheme="majorBidi" w:hAnsiTheme="majorBidi" w:cstheme="majorBidi"/>
          <w:sz w:val="2"/>
          <w:szCs w:val="2"/>
        </w:rPr>
      </w:pPr>
    </w:p>
    <w:p w14:paraId="164FCD12" w14:textId="77777777" w:rsidR="009857EE" w:rsidRPr="00C21FF2" w:rsidRDefault="009857EE" w:rsidP="009857EE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21FF2">
        <w:rPr>
          <w:rFonts w:asciiTheme="majorBidi" w:hAnsiTheme="majorBidi" w:cstheme="majorBidi"/>
          <w:b/>
          <w:bCs/>
          <w:sz w:val="28"/>
          <w:szCs w:val="28"/>
          <w:u w:val="single"/>
        </w:rPr>
        <w:t>Pinocytosis</w:t>
      </w:r>
    </w:p>
    <w:p w14:paraId="0E7AEB02" w14:textId="70F38E3B" w:rsidR="009857EE" w:rsidRPr="00C21FF2" w:rsidRDefault="00185271" w:rsidP="009D1491">
      <w:pPr>
        <w:pStyle w:val="NoSpacing"/>
        <w:bidi w:val="0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C21FF2">
        <w:rPr>
          <w:rFonts w:asciiTheme="majorBidi" w:hAnsiTheme="majorBidi" w:cstheme="majorBidi"/>
          <w:sz w:val="28"/>
          <w:szCs w:val="28"/>
        </w:rPr>
        <w:t xml:space="preserve">   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Is the process where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>small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, 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dissolved substances </w:t>
      </w:r>
      <w:r w:rsidR="001337A5" w:rsidRPr="009D1491">
        <w:rPr>
          <w:rFonts w:asciiTheme="majorBidi" w:hAnsiTheme="majorBidi" w:cstheme="majorBidi"/>
          <w:sz w:val="28"/>
          <w:szCs w:val="28"/>
        </w:rPr>
        <w:t>and</w:t>
      </w:r>
      <w:r w:rsidR="001337A5" w:rsidRPr="009D1491">
        <w:rPr>
          <w:rFonts w:asciiTheme="majorBidi" w:hAnsiTheme="majorBidi" w:cstheme="majorBidi"/>
          <w:b/>
          <w:bCs/>
          <w:sz w:val="28"/>
          <w:szCs w:val="28"/>
        </w:rPr>
        <w:t xml:space="preserve"> liquids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are taken up by a cell</w:t>
      </w:r>
      <w:r w:rsidR="00A05C7F">
        <w:rPr>
          <w:rFonts w:asciiTheme="majorBidi" w:hAnsiTheme="majorBidi" w:cstheme="majorBidi"/>
          <w:sz w:val="28"/>
          <w:szCs w:val="28"/>
        </w:rPr>
        <w:t>, also called "</w:t>
      </w:r>
      <w:r w:rsidR="00A05C7F" w:rsidRPr="009D1491">
        <w:rPr>
          <w:rFonts w:asciiTheme="majorBidi" w:hAnsiTheme="majorBidi" w:cstheme="majorBidi"/>
          <w:b/>
          <w:bCs/>
          <w:sz w:val="28"/>
          <w:szCs w:val="28"/>
        </w:rPr>
        <w:t>cell drinking</w:t>
      </w:r>
      <w:r w:rsidR="00A05C7F">
        <w:rPr>
          <w:rFonts w:asciiTheme="majorBidi" w:hAnsiTheme="majorBidi" w:cstheme="majorBidi"/>
          <w:sz w:val="28"/>
          <w:szCs w:val="28"/>
        </w:rPr>
        <w:t>"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. Pinocytosis is similar to phagocytosis, 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>smaller vesicles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are 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>taking up liquid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and 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>dissolved solutes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in that liquid, </w:t>
      </w:r>
      <w:r w:rsidR="00F30D79" w:rsidRPr="00C21FF2">
        <w:rPr>
          <w:rFonts w:asciiTheme="majorBidi" w:hAnsiTheme="majorBidi" w:cstheme="majorBidi"/>
          <w:sz w:val="28"/>
          <w:szCs w:val="28"/>
        </w:rPr>
        <w:t>for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example, the 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>cells surrounding blood capillaries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perform pinocytosis to 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 xml:space="preserve">'drink' </w:t>
      </w:r>
      <w:r w:rsidR="009D1491" w:rsidRPr="00F30D79">
        <w:rPr>
          <w:rFonts w:asciiTheme="majorBidi" w:hAnsiTheme="majorBidi" w:cstheme="majorBidi"/>
          <w:b/>
          <w:bCs/>
          <w:sz w:val="28"/>
          <w:szCs w:val="28"/>
        </w:rPr>
        <w:t>the</w:t>
      </w:r>
      <w:r w:rsidR="001337A5" w:rsidRPr="00F30D79">
        <w:rPr>
          <w:rFonts w:asciiTheme="majorBidi" w:hAnsiTheme="majorBidi" w:cstheme="majorBidi"/>
          <w:b/>
          <w:bCs/>
          <w:sz w:val="28"/>
          <w:szCs w:val="28"/>
        </w:rPr>
        <w:t xml:space="preserve"> blood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while at the same time taking up any solutes that are dissolved inside of </w:t>
      </w:r>
      <w:r w:rsidR="009D1491">
        <w:rPr>
          <w:rFonts w:asciiTheme="majorBidi" w:hAnsiTheme="majorBidi" w:cstheme="majorBidi"/>
          <w:sz w:val="28"/>
          <w:szCs w:val="28"/>
        </w:rPr>
        <w:t>the</w:t>
      </w:r>
      <w:r w:rsidR="001337A5" w:rsidRPr="00C21FF2">
        <w:rPr>
          <w:rFonts w:asciiTheme="majorBidi" w:hAnsiTheme="majorBidi" w:cstheme="majorBidi"/>
          <w:sz w:val="28"/>
          <w:szCs w:val="28"/>
        </w:rPr>
        <w:t xml:space="preserve"> blood.</w:t>
      </w:r>
    </w:p>
    <w:p w14:paraId="1C96596F" w14:textId="77777777" w:rsidR="00621DBA" w:rsidRDefault="00714841" w:rsidP="001060A1">
      <w:pPr>
        <w:pStyle w:val="NoSpacing"/>
        <w:bidi w:val="0"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762E1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0C5D0F" wp14:editId="0A5AB51C">
                <wp:simplePos x="0" y="0"/>
                <wp:positionH relativeFrom="column">
                  <wp:posOffset>783222</wp:posOffset>
                </wp:positionH>
                <wp:positionV relativeFrom="paragraph">
                  <wp:posOffset>23951</wp:posOffset>
                </wp:positionV>
                <wp:extent cx="5283719" cy="2197591"/>
                <wp:effectExtent l="0" t="0" r="1270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719" cy="2197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5B7E2" w14:textId="77777777" w:rsidR="00621DBA" w:rsidRDefault="00A05C7F" w:rsidP="001060A1">
                            <w:pPr>
                              <w:bidi/>
                              <w:jc w:val="center"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67DE9B7" wp14:editId="577C10A2">
                                  <wp:extent cx="5036778" cy="2146581"/>
                                  <wp:effectExtent l="0" t="0" r="0" b="6350"/>
                                  <wp:docPr id="18" name="Picture 18" descr="C:\Users\m\Pictures\Phagocytosis-and-Pinocytos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\Pictures\Phagocytosis-and-Pinocytos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6507" cy="2146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5D0F" id="_x0000_s1036" type="#_x0000_t202" style="position:absolute;left:0;text-align:left;margin-left:61.65pt;margin-top:1.9pt;width:416.05pt;height:17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RaFQIAACgEAAAOAAAAZHJzL2Uyb0RvYy54bWysU9uO2yAQfa/Uf0C8N47dpEmsOKtttqkq&#10;bS/Sth+AMY5RgaFAYqdf3wFns9G2fanKA5phhsPMmcP6ZtCKHIXzEkxF88mUEmE4NNLsK/rt6+7V&#10;khIfmGmYAiMqehKe3mxevlj3thQFdKAa4QiCGF/2tqJdCLbMMs87oZmfgBUGgy04zQK6bp81jvWI&#10;rlVWTKdvsh5cYx1w4T2e3o1Bukn4bSt4+Ny2XgSiKoq1hbS7tNdxzzZrVu4ds53k5zLYP1ShmTT4&#10;6AXqjgVGDk7+BqUld+ChDRMOOoO2lVykHrCbfPqsm4eOWZF6QXK8vdDk/x8s/3R8sF8cCcNbGHCA&#10;qQlv74F/98TAtmNmL26dg74TrMGH80hZ1ltfnq9Gqn3pI0jdf4QGh8wOARLQ0DodWcE+CaLjAE4X&#10;0sUQCMfDebF8vchXlHCMFflqMV+Nb7Dy8bp1PrwXoEk0KupwqgmeHe99iOWw8jElvuZByWYnlUqO&#10;29db5ciRoQJ2aaUOnqUpQ/qKrubFfGTgrxDTtP4EoWVAKSupK7q8JLEy8vbONElogUk12liyMmci&#10;I3cji2GoByIbZDkpMxJbQ3NCah2M0sWvhkYH7iclPcq2ov7HgTlBifpgcDyrfDaLOk/ObL4o0HHX&#10;kfo6wgxHqIoGSkZzG9LfiMQZuMUxtjIR/FTJuWaUY+L9/HWi3q/9lPX0wTe/AAAA//8DAFBLAwQU&#10;AAYACAAAACEA68IaXt4AAAAJAQAADwAAAGRycy9kb3ducmV2LnhtbEyPzU7DMBCE70i8g7VIXBB1&#10;aNLShDgVQgLBDdoKrm68TSLidbDdNLw9ywmOn2Y0P+V6sr0Y0YfOkYKbWQICqXamo0bBbvt4vQIR&#10;oiaje0eo4BsDrKvzs1IXxp3oDcdNbASHUCi0gjbGoZAy1C1aHWZuQGLt4LzVkdE30nh94nDby3mS&#10;LKXVHXFDqwd8aLH+3BytglX2PH6El/T1vV4e+jxe3Y5PX16py4vp/g5ExCn+meF3Pk+Hijft3ZFM&#10;ED3zPE3ZqiDlB6zni0UGYs+c5TnIqpT/H1Q/AAAA//8DAFBLAQItABQABgAIAAAAIQC2gziS/gAA&#10;AOEBAAATAAAAAAAAAAAAAAAAAAAAAABbQ29udGVudF9UeXBlc10ueG1sUEsBAi0AFAAGAAgAAAAh&#10;ADj9If/WAAAAlAEAAAsAAAAAAAAAAAAAAAAALwEAAF9yZWxzLy5yZWxzUEsBAi0AFAAGAAgAAAAh&#10;AHZ5lFoVAgAAKAQAAA4AAAAAAAAAAAAAAAAALgIAAGRycy9lMm9Eb2MueG1sUEsBAi0AFAAGAAgA&#10;AAAhAOvCGl7eAAAACQEAAA8AAAAAAAAAAAAAAAAAbwQAAGRycy9kb3ducmV2LnhtbFBLBQYAAAAA&#10;BAAEAPMAAAB6BQAAAAA=&#10;">
                <v:textbox>
                  <w:txbxContent>
                    <w:p w14:paraId="5EA5B7E2" w14:textId="77777777" w:rsidR="00621DBA" w:rsidRDefault="00A05C7F" w:rsidP="001060A1">
                      <w:pPr>
                        <w:bidi/>
                        <w:jc w:val="center"/>
                        <w:rPr>
                          <w:rtl/>
                          <w:lang w:bidi="ar-IQ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67DE9B7" wp14:editId="577C10A2">
                            <wp:extent cx="5036778" cy="2146581"/>
                            <wp:effectExtent l="0" t="0" r="0" b="6350"/>
                            <wp:docPr id="18" name="Picture 18" descr="C:\Users\m\Pictures\Phagocytosis-and-Pinocytos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\Pictures\Phagocytosis-and-Pinocytosi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6507" cy="2146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F1C985" w14:textId="77777777" w:rsidR="009857EE" w:rsidRDefault="009857EE" w:rsidP="009857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2CCCD71F" w14:textId="77777777" w:rsidR="009857EE" w:rsidRDefault="009857EE" w:rsidP="009857EE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49659801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59852CBD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65122859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04A2C86F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73F00597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5A1365B1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3531309C" w14:textId="77777777" w:rsidR="00621DBA" w:rsidRDefault="00621DBA" w:rsidP="00621DBA">
      <w:pPr>
        <w:pStyle w:val="NoSpacing"/>
        <w:bidi w:val="0"/>
        <w:rPr>
          <w:rFonts w:asciiTheme="majorBidi" w:hAnsiTheme="majorBidi" w:cstheme="majorBidi"/>
          <w:sz w:val="28"/>
          <w:szCs w:val="28"/>
        </w:rPr>
      </w:pPr>
    </w:p>
    <w:p w14:paraId="3B22AD6F" w14:textId="77777777" w:rsidR="00C21FF2" w:rsidRDefault="00C21FF2" w:rsidP="00621DBA">
      <w:pPr>
        <w:spacing w:line="276" w:lineRule="auto"/>
        <w:rPr>
          <w:b/>
          <w:bCs/>
          <w:sz w:val="28"/>
          <w:szCs w:val="28"/>
          <w:lang w:bidi="ar-AE"/>
        </w:rPr>
      </w:pPr>
    </w:p>
    <w:p w14:paraId="3C645038" w14:textId="77777777" w:rsidR="00C21FF2" w:rsidRDefault="00C21FF2" w:rsidP="00621DBA">
      <w:pPr>
        <w:spacing w:line="276" w:lineRule="auto"/>
        <w:rPr>
          <w:b/>
          <w:bCs/>
          <w:sz w:val="28"/>
          <w:szCs w:val="28"/>
          <w:lang w:bidi="ar-AE"/>
        </w:rPr>
      </w:pPr>
    </w:p>
    <w:p w14:paraId="6F664676" w14:textId="77777777" w:rsidR="00A6210F" w:rsidRPr="00A6210F" w:rsidRDefault="00A6210F" w:rsidP="00621DBA">
      <w:pPr>
        <w:spacing w:line="276" w:lineRule="auto"/>
        <w:rPr>
          <w:b/>
          <w:bCs/>
          <w:sz w:val="28"/>
          <w:szCs w:val="28"/>
          <w:u w:val="single"/>
          <w:lang w:bidi="ar-AE"/>
        </w:rPr>
      </w:pPr>
      <w:r w:rsidRPr="00A6210F">
        <w:rPr>
          <w:b/>
          <w:bCs/>
          <w:sz w:val="28"/>
          <w:szCs w:val="28"/>
          <w:lang w:bidi="ar-AE"/>
        </w:rPr>
        <w:t>3-</w:t>
      </w:r>
      <w:r>
        <w:rPr>
          <w:b/>
          <w:bCs/>
          <w:sz w:val="28"/>
          <w:szCs w:val="28"/>
          <w:u w:val="single"/>
          <w:lang w:bidi="ar-AE"/>
        </w:rPr>
        <w:t xml:space="preserve"> </w:t>
      </w:r>
      <w:r w:rsidRPr="00A6210F">
        <w:rPr>
          <w:b/>
          <w:bCs/>
          <w:sz w:val="28"/>
          <w:szCs w:val="28"/>
          <w:u w:val="single"/>
          <w:lang w:bidi="ar-AE"/>
        </w:rPr>
        <w:t>Vesicular Transport</w:t>
      </w:r>
    </w:p>
    <w:p w14:paraId="41AA2011" w14:textId="77777777" w:rsidR="00A6210F" w:rsidRPr="00A6210F" w:rsidRDefault="00A6210F" w:rsidP="00621DBA">
      <w:pPr>
        <w:spacing w:line="276" w:lineRule="auto"/>
        <w:rPr>
          <w:sz w:val="28"/>
          <w:szCs w:val="28"/>
          <w:lang w:bidi="ar-AE"/>
        </w:rPr>
      </w:pPr>
      <w:r w:rsidRPr="00A6210F">
        <w:rPr>
          <w:sz w:val="28"/>
          <w:szCs w:val="28"/>
          <w:lang w:bidi="ar-AE"/>
        </w:rPr>
        <w:t xml:space="preserve">Many substances are transported across the cell membrane </w:t>
      </w:r>
      <w:r w:rsidRPr="00A6210F">
        <w:rPr>
          <w:b/>
          <w:bCs/>
          <w:sz w:val="28"/>
          <w:szCs w:val="28"/>
          <w:lang w:bidi="ar-AE"/>
        </w:rPr>
        <w:t xml:space="preserve">endocytosis </w:t>
      </w:r>
      <w:r w:rsidRPr="00A6210F">
        <w:rPr>
          <w:sz w:val="28"/>
          <w:szCs w:val="28"/>
          <w:lang w:bidi="ar-AE"/>
        </w:rPr>
        <w:t xml:space="preserve">and </w:t>
      </w:r>
      <w:r w:rsidRPr="00A6210F">
        <w:rPr>
          <w:b/>
          <w:bCs/>
          <w:sz w:val="28"/>
          <w:szCs w:val="28"/>
          <w:lang w:bidi="ar-AE"/>
        </w:rPr>
        <w:t>exocytosis.</w:t>
      </w:r>
    </w:p>
    <w:p w14:paraId="369D081D" w14:textId="77777777" w:rsidR="00E5488F" w:rsidRDefault="00BA3BAD" w:rsidP="006775FD">
      <w:pPr>
        <w:pStyle w:val="NoSpacing"/>
        <w:numPr>
          <w:ilvl w:val="0"/>
          <w:numId w:val="13"/>
        </w:numPr>
        <w:bidi w:val="0"/>
        <w:spacing w:line="276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E5488F">
        <w:rPr>
          <w:rFonts w:asciiTheme="majorBidi" w:hAnsiTheme="majorBidi" w:cstheme="majorBidi"/>
          <w:b/>
          <w:bCs/>
          <w:sz w:val="28"/>
          <w:szCs w:val="28"/>
        </w:rPr>
        <w:t>Endocytosis</w:t>
      </w:r>
      <w:r w:rsidR="00A05C7F">
        <w:rPr>
          <w:rFonts w:asciiTheme="majorBidi" w:hAnsiTheme="majorBidi" w:cstheme="majorBidi"/>
          <w:sz w:val="28"/>
          <w:szCs w:val="28"/>
        </w:rPr>
        <w:t>:</w:t>
      </w:r>
      <w:r w:rsidRPr="00E5488F">
        <w:rPr>
          <w:rFonts w:asciiTheme="majorBidi" w:hAnsiTheme="majorBidi" w:cstheme="majorBidi"/>
          <w:sz w:val="28"/>
          <w:szCs w:val="28"/>
        </w:rPr>
        <w:t xml:space="preserve"> </w:t>
      </w:r>
      <w:r w:rsidR="00A05C7F" w:rsidRPr="009D1491">
        <w:rPr>
          <w:rFonts w:asciiTheme="majorBidi" w:hAnsiTheme="majorBidi" w:cstheme="majorBidi"/>
          <w:b/>
          <w:bCs/>
          <w:sz w:val="28"/>
          <w:szCs w:val="28"/>
        </w:rPr>
        <w:t>T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aking</w:t>
      </w:r>
      <w:r w:rsidR="00E5488F" w:rsidRPr="00E5488F">
        <w:rPr>
          <w:rFonts w:asciiTheme="majorBidi" w:hAnsiTheme="majorBidi" w:cstheme="majorBidi"/>
          <w:sz w:val="28"/>
          <w:szCs w:val="28"/>
        </w:rPr>
        <w:t xml:space="preserve"> substances 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into the cell</w:t>
      </w:r>
      <w:r w:rsidR="006775FD">
        <w:rPr>
          <w:rFonts w:asciiTheme="majorBidi" w:hAnsiTheme="majorBidi" w:cstheme="majorBidi"/>
          <w:sz w:val="28"/>
          <w:szCs w:val="28"/>
        </w:rPr>
        <w:t xml:space="preserve">, such as: 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pinocytosis</w:t>
      </w:r>
      <w:r w:rsidR="00E5488F" w:rsidRPr="00E5488F">
        <w:rPr>
          <w:rFonts w:asciiTheme="majorBidi" w:hAnsiTheme="majorBidi" w:cstheme="majorBidi"/>
          <w:sz w:val="28"/>
          <w:szCs w:val="28"/>
        </w:rPr>
        <w:t xml:space="preserve"> for water, 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phagocytosis</w:t>
      </w:r>
      <w:r w:rsidR="00E5488F" w:rsidRPr="00E5488F">
        <w:rPr>
          <w:rFonts w:asciiTheme="majorBidi" w:hAnsiTheme="majorBidi" w:cstheme="majorBidi"/>
          <w:sz w:val="28"/>
          <w:szCs w:val="28"/>
        </w:rPr>
        <w:t xml:space="preserve"> for solids)</w:t>
      </w:r>
      <w:r w:rsidR="00E5488F">
        <w:rPr>
          <w:rFonts w:asciiTheme="majorBidi" w:hAnsiTheme="majorBidi" w:cstheme="majorBidi"/>
          <w:sz w:val="28"/>
          <w:szCs w:val="28"/>
        </w:rPr>
        <w:t>.</w:t>
      </w:r>
    </w:p>
    <w:p w14:paraId="414D1581" w14:textId="77777777" w:rsidR="00E5488F" w:rsidRDefault="00BA3BAD" w:rsidP="00A05C7F">
      <w:pPr>
        <w:pStyle w:val="NoSpacing"/>
        <w:numPr>
          <w:ilvl w:val="0"/>
          <w:numId w:val="13"/>
        </w:numPr>
        <w:bidi w:val="0"/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488F">
        <w:rPr>
          <w:rFonts w:asciiTheme="majorBidi" w:hAnsiTheme="majorBidi" w:cstheme="majorBidi"/>
          <w:b/>
          <w:bCs/>
          <w:sz w:val="28"/>
          <w:szCs w:val="28"/>
        </w:rPr>
        <w:t>Exocytosis</w:t>
      </w:r>
      <w:r w:rsidR="009D1491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E5488F">
        <w:rPr>
          <w:rFonts w:asciiTheme="majorBidi" w:hAnsiTheme="majorBidi" w:cstheme="majorBidi"/>
          <w:sz w:val="28"/>
          <w:szCs w:val="28"/>
        </w:rPr>
        <w:t xml:space="preserve"> </w:t>
      </w:r>
      <w:r w:rsidR="00A05C7F" w:rsidRPr="009D1491">
        <w:rPr>
          <w:rFonts w:asciiTheme="majorBidi" w:hAnsiTheme="majorBidi" w:cstheme="majorBidi"/>
          <w:b/>
          <w:bCs/>
          <w:sz w:val="28"/>
          <w:szCs w:val="28"/>
        </w:rPr>
        <w:t>P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ushing</w:t>
      </w:r>
      <w:r w:rsidR="00E5488F" w:rsidRPr="00E5488F">
        <w:rPr>
          <w:rFonts w:asciiTheme="majorBidi" w:hAnsiTheme="majorBidi" w:cstheme="majorBidi"/>
          <w:sz w:val="28"/>
          <w:szCs w:val="28"/>
        </w:rPr>
        <w:t xml:space="preserve"> substances 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out of the cell</w:t>
      </w:r>
      <w:r w:rsidR="00E5488F" w:rsidRPr="00E5488F">
        <w:rPr>
          <w:rFonts w:asciiTheme="majorBidi" w:hAnsiTheme="majorBidi" w:cstheme="majorBidi"/>
          <w:sz w:val="28"/>
          <w:szCs w:val="28"/>
        </w:rPr>
        <w:t xml:space="preserve">, such as the </w:t>
      </w:r>
      <w:r w:rsidR="00E5488F" w:rsidRPr="009D1491">
        <w:rPr>
          <w:rFonts w:asciiTheme="majorBidi" w:hAnsiTheme="majorBidi" w:cstheme="majorBidi"/>
          <w:b/>
          <w:bCs/>
          <w:sz w:val="28"/>
          <w:szCs w:val="28"/>
        </w:rPr>
        <w:t>removal of waste</w:t>
      </w:r>
      <w:r w:rsidR="00E5488F">
        <w:rPr>
          <w:rFonts w:asciiTheme="majorBidi" w:hAnsiTheme="majorBidi" w:cstheme="majorBidi"/>
          <w:sz w:val="28"/>
          <w:szCs w:val="28"/>
        </w:rPr>
        <w:t>.</w:t>
      </w:r>
    </w:p>
    <w:p w14:paraId="453ECEF4" w14:textId="77777777" w:rsidR="00E5488F" w:rsidRDefault="00E5488F" w:rsidP="00E5488F">
      <w:pPr>
        <w:rPr>
          <w:rtl/>
          <w:lang w:bidi="ar-IQ"/>
        </w:rPr>
      </w:pPr>
    </w:p>
    <w:p w14:paraId="15963F5C" w14:textId="77777777" w:rsidR="001060A1" w:rsidRDefault="001060A1" w:rsidP="00E5488F">
      <w:pPr>
        <w:jc w:val="center"/>
        <w:rPr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E2B08A" wp14:editId="179B6EE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41982" cy="5778321"/>
                <wp:effectExtent l="0" t="0" r="11430" b="133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982" cy="5778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8183F" w14:textId="77777777" w:rsidR="001060A1" w:rsidRPr="006775FD" w:rsidRDefault="001060A1" w:rsidP="001060A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5FD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D96FA22" wp14:editId="74590EC1">
                                  <wp:extent cx="4387850" cy="2882265"/>
                                  <wp:effectExtent l="0" t="0" r="0" b="0"/>
                                  <wp:docPr id="28" name="Picture 28" descr="C:\Users\m\Pictures\exo and endocytosi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\Pictures\exo and endocytosi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7503" cy="290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B08A" id="_x0000_s1037" type="#_x0000_t202" style="position:absolute;left:0;text-align:left;margin-left:0;margin-top:0;width:326.15pt;height:45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DBGwIAACcEAAAOAAAAZHJzL2Uyb0RvYy54bWysU9uO2yAQfa/Uf0C8N47dpEmsOKtttqkq&#10;bS/Sth+AMbZRMUOBxE6/vgNOstndt1V5QAwDZ2bOnFnfDJ0iB2GdBF3QdDKlRGgOldRNQX/93L1b&#10;UuI80xVToEVBj8LRm83bN+ve5CKDFlQlLEEQ7fLeFLT13uRJ4ngrOuYmYIRGZw22Yx5N2ySVZT2i&#10;dyrJptMPSQ+2Mha4cA5v70Yn3UT8uhbcf69rJzxRBcXcfNxt3MuwJ5s1yxvLTCv5KQ32iiw6JjUG&#10;vUDdMc/I3soXUJ3kFhzUfsKhS6CuJRexBqwmnT6r5qFlRsRakBxnLjS5/wfLvx0ezA9L/PARBmxg&#10;LMKZe+C/HdGwbZluxK210LeCVRg4DZQlvXH56Wug2uUugJT9V6iwyWzvIQINte0CK1gnQXRswPFC&#10;uhg84Xg5S2fpaplRwtE3XyyW77MxBsvP3411/rOAjoRDQS12NcKzw73zIR2Wn5+EaA6UrHZSqWjY&#10;ptwqSw4MFbCLK1bw7JnSpC/oap7NRwaeQAQxigtI2ZzzexKokx6VrGRX0OU0rFFbgbZPuoo680yq&#10;8YwZK33iMVA3kuiHciCyQpJjhMBrCdURmbUwKhcnDQ8t2L+U9Kjagro/e2YFJeqLxu6s0tksyDwa&#10;s/kiQ8Nee8prD9McoQrqKRmPWx9HI/Cm4Ra7WMvI72Mmp5xRjZH20+QEuV/b8dXjfG/+AQAA//8D&#10;AFBLAwQUAAYACAAAACEAkfleONwAAAAFAQAADwAAAGRycy9kb3ducmV2LnhtbEyPwU7DMBBE70j9&#10;B2srcaN2C0Q0ZFNVIHpDiIDaHp14SaLG6yh228DXY7jAZaXRjGbeZqvRduJEg28dI8xnCgRx5UzL&#10;NcL729PVHQgfNBvdOSaET/KwyicXmU6NO/MrnYpQi1jCPtUITQh9KqWvGrLaz1xPHL0PN1gdohxq&#10;aQZ9juW2kwulEml1y3Gh0T09NFQdiqNF8JVKti83xXZXyg19LY153G+eES+n4/oeRKAx/IXhBz+i&#10;Qx6ZSndk40WHEB8Jvzd6ye3iGkSJsJwrBTLP5H/6/BsAAP//AwBQSwECLQAUAAYACAAAACEAtoM4&#10;kv4AAADhAQAAEwAAAAAAAAAAAAAAAAAAAAAAW0NvbnRlbnRfVHlwZXNdLnhtbFBLAQItABQABgAI&#10;AAAAIQA4/SH/1gAAAJQBAAALAAAAAAAAAAAAAAAAAC8BAABfcmVscy8ucmVsc1BLAQItABQABgAI&#10;AAAAIQA+VxDBGwIAACcEAAAOAAAAAAAAAAAAAAAAAC4CAABkcnMvZTJvRG9jLnhtbFBLAQItABQA&#10;BgAIAAAAIQCR+V443AAAAAUBAAAPAAAAAAAAAAAAAAAAAHUEAABkcnMvZG93bnJldi54bWxQSwUG&#10;AAAAAAQABADzAAAAfgUAAAAA&#10;" strokecolor="white [3212]">
                <v:textbox>
                  <w:txbxContent>
                    <w:p w14:paraId="1E68183F" w14:textId="77777777" w:rsidR="001060A1" w:rsidRPr="006775FD" w:rsidRDefault="001060A1" w:rsidP="001060A1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75FD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D96FA22" wp14:editId="74590EC1">
                            <wp:extent cx="4387850" cy="2882265"/>
                            <wp:effectExtent l="0" t="0" r="0" b="0"/>
                            <wp:docPr id="28" name="Picture 28" descr="C:\Users\m\Pictures\exo and endocytosi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\Pictures\exo and endocytosi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7503" cy="290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9624C" w14:textId="77777777" w:rsidR="001060A1" w:rsidRPr="001060A1" w:rsidRDefault="001060A1" w:rsidP="001060A1">
      <w:pPr>
        <w:rPr>
          <w:rtl/>
          <w:lang w:bidi="ar-IQ"/>
        </w:rPr>
      </w:pPr>
    </w:p>
    <w:p w14:paraId="430CC817" w14:textId="77777777" w:rsidR="001060A1" w:rsidRPr="001060A1" w:rsidRDefault="001060A1" w:rsidP="001060A1">
      <w:pPr>
        <w:rPr>
          <w:rtl/>
          <w:lang w:bidi="ar-IQ"/>
        </w:rPr>
      </w:pPr>
    </w:p>
    <w:p w14:paraId="5C64E2F6" w14:textId="77777777" w:rsidR="001060A1" w:rsidRPr="001060A1" w:rsidRDefault="001060A1" w:rsidP="001060A1">
      <w:pPr>
        <w:rPr>
          <w:rtl/>
          <w:lang w:bidi="ar-IQ"/>
        </w:rPr>
      </w:pPr>
    </w:p>
    <w:p w14:paraId="2563D195" w14:textId="77777777" w:rsidR="001060A1" w:rsidRPr="001060A1" w:rsidRDefault="001060A1" w:rsidP="001060A1">
      <w:pPr>
        <w:rPr>
          <w:rtl/>
          <w:lang w:bidi="ar-IQ"/>
        </w:rPr>
      </w:pPr>
    </w:p>
    <w:p w14:paraId="016C0F49" w14:textId="77777777" w:rsidR="001060A1" w:rsidRPr="001060A1" w:rsidRDefault="001060A1" w:rsidP="001060A1">
      <w:pPr>
        <w:rPr>
          <w:rtl/>
          <w:lang w:bidi="ar-IQ"/>
        </w:rPr>
      </w:pPr>
    </w:p>
    <w:p w14:paraId="299301F1" w14:textId="77777777" w:rsidR="001060A1" w:rsidRPr="001060A1" w:rsidRDefault="001060A1" w:rsidP="001060A1">
      <w:pPr>
        <w:rPr>
          <w:rtl/>
          <w:lang w:bidi="ar-IQ"/>
        </w:rPr>
      </w:pPr>
    </w:p>
    <w:p w14:paraId="07BE4AA7" w14:textId="77777777" w:rsidR="001060A1" w:rsidRPr="001060A1" w:rsidRDefault="001060A1" w:rsidP="001060A1">
      <w:pPr>
        <w:rPr>
          <w:rtl/>
          <w:lang w:bidi="ar-IQ"/>
        </w:rPr>
      </w:pPr>
    </w:p>
    <w:p w14:paraId="2A42AE51" w14:textId="77777777" w:rsidR="001060A1" w:rsidRPr="001060A1" w:rsidRDefault="001060A1" w:rsidP="001060A1">
      <w:pPr>
        <w:rPr>
          <w:rtl/>
          <w:lang w:bidi="ar-IQ"/>
        </w:rPr>
      </w:pPr>
    </w:p>
    <w:p w14:paraId="5B2619C0" w14:textId="77777777" w:rsidR="001060A1" w:rsidRPr="001060A1" w:rsidRDefault="001060A1" w:rsidP="001060A1">
      <w:pPr>
        <w:rPr>
          <w:rtl/>
          <w:lang w:bidi="ar-IQ"/>
        </w:rPr>
      </w:pPr>
    </w:p>
    <w:p w14:paraId="5FB6C569" w14:textId="77777777" w:rsidR="001060A1" w:rsidRPr="001060A1" w:rsidRDefault="001060A1" w:rsidP="001060A1">
      <w:pPr>
        <w:rPr>
          <w:rtl/>
          <w:lang w:bidi="ar-IQ"/>
        </w:rPr>
      </w:pPr>
    </w:p>
    <w:p w14:paraId="01C02976" w14:textId="77777777" w:rsidR="001060A1" w:rsidRPr="001060A1" w:rsidRDefault="001060A1" w:rsidP="001060A1">
      <w:pPr>
        <w:rPr>
          <w:rtl/>
          <w:lang w:bidi="ar-IQ"/>
        </w:rPr>
      </w:pPr>
    </w:p>
    <w:p w14:paraId="3991C1E8" w14:textId="77777777" w:rsidR="001060A1" w:rsidRPr="001060A1" w:rsidRDefault="001060A1" w:rsidP="001060A1">
      <w:pPr>
        <w:rPr>
          <w:rtl/>
          <w:lang w:bidi="ar-IQ"/>
        </w:rPr>
      </w:pPr>
    </w:p>
    <w:p w14:paraId="27C8B8A6" w14:textId="77777777" w:rsidR="001060A1" w:rsidRPr="001060A1" w:rsidRDefault="001060A1" w:rsidP="001060A1">
      <w:pPr>
        <w:rPr>
          <w:rtl/>
          <w:lang w:bidi="ar-IQ"/>
        </w:rPr>
      </w:pPr>
    </w:p>
    <w:p w14:paraId="5A608A33" w14:textId="77777777" w:rsidR="001060A1" w:rsidRPr="001060A1" w:rsidRDefault="001060A1" w:rsidP="001060A1">
      <w:pPr>
        <w:rPr>
          <w:rtl/>
          <w:lang w:bidi="ar-IQ"/>
        </w:rPr>
      </w:pPr>
    </w:p>
    <w:sectPr w:rsidR="001060A1" w:rsidRPr="001060A1" w:rsidSect="00D5676A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FCEE" w14:textId="77777777" w:rsidR="008B4330" w:rsidRDefault="008B4330" w:rsidP="0006594E">
      <w:r>
        <w:separator/>
      </w:r>
    </w:p>
  </w:endnote>
  <w:endnote w:type="continuationSeparator" w:id="0">
    <w:p w14:paraId="5434AF52" w14:textId="77777777" w:rsidR="008B4330" w:rsidRDefault="008B4330" w:rsidP="0006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FreeSerif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0A25B" w14:textId="77777777" w:rsidR="008B4330" w:rsidRDefault="008B4330" w:rsidP="0006594E">
      <w:r>
        <w:separator/>
      </w:r>
    </w:p>
  </w:footnote>
  <w:footnote w:type="continuationSeparator" w:id="0">
    <w:p w14:paraId="0937895B" w14:textId="77777777" w:rsidR="008B4330" w:rsidRDefault="008B4330" w:rsidP="00065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35C4"/>
    <w:multiLevelType w:val="hybridMultilevel"/>
    <w:tmpl w:val="01F2DE86"/>
    <w:lvl w:ilvl="0" w:tplc="557CC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C5AF3"/>
    <w:multiLevelType w:val="hybridMultilevel"/>
    <w:tmpl w:val="F3964A0E"/>
    <w:lvl w:ilvl="0" w:tplc="919A458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26EA8"/>
    <w:multiLevelType w:val="hybridMultilevel"/>
    <w:tmpl w:val="FD1EF134"/>
    <w:lvl w:ilvl="0" w:tplc="D7D804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C5A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0583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EC0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4BE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EBD1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614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EE8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A211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04241C"/>
    <w:multiLevelType w:val="hybridMultilevel"/>
    <w:tmpl w:val="8586D244"/>
    <w:lvl w:ilvl="0" w:tplc="672A0D8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A3346"/>
    <w:multiLevelType w:val="hybridMultilevel"/>
    <w:tmpl w:val="6D9ED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B6205"/>
    <w:multiLevelType w:val="hybridMultilevel"/>
    <w:tmpl w:val="01F2DE86"/>
    <w:lvl w:ilvl="0" w:tplc="557CC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E4647"/>
    <w:multiLevelType w:val="hybridMultilevel"/>
    <w:tmpl w:val="282C6BC0"/>
    <w:lvl w:ilvl="0" w:tplc="F146C28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F323E"/>
    <w:multiLevelType w:val="hybridMultilevel"/>
    <w:tmpl w:val="01F2DE86"/>
    <w:lvl w:ilvl="0" w:tplc="557CC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44570"/>
    <w:multiLevelType w:val="hybridMultilevel"/>
    <w:tmpl w:val="9404C664"/>
    <w:lvl w:ilvl="0" w:tplc="EE469D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85903"/>
    <w:multiLevelType w:val="hybridMultilevel"/>
    <w:tmpl w:val="DDAC9B0A"/>
    <w:lvl w:ilvl="0" w:tplc="493291A4">
      <w:start w:val="1"/>
      <w:numFmt w:val="lowerLetter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37C61"/>
    <w:multiLevelType w:val="hybridMultilevel"/>
    <w:tmpl w:val="F46C71E6"/>
    <w:lvl w:ilvl="0" w:tplc="6DD63DE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92592"/>
    <w:multiLevelType w:val="hybridMultilevel"/>
    <w:tmpl w:val="95160D48"/>
    <w:lvl w:ilvl="0" w:tplc="40B2394C">
      <w:start w:val="1"/>
      <w:numFmt w:val="decimal"/>
      <w:lvlText w:val="%1."/>
      <w:lvlJc w:val="left"/>
      <w:pPr>
        <w:ind w:left="720" w:hanging="360"/>
      </w:pPr>
      <w:rPr>
        <w:rFonts w:hint="default"/>
        <w:color w:val="98480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135B5"/>
    <w:multiLevelType w:val="multilevel"/>
    <w:tmpl w:val="2ABA7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A2A15"/>
    <w:multiLevelType w:val="hybridMultilevel"/>
    <w:tmpl w:val="AAD64F74"/>
    <w:lvl w:ilvl="0" w:tplc="694C26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E2FB4"/>
    <w:multiLevelType w:val="multilevel"/>
    <w:tmpl w:val="9B08F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6C3708"/>
    <w:multiLevelType w:val="hybridMultilevel"/>
    <w:tmpl w:val="80221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A15D3"/>
    <w:multiLevelType w:val="multilevel"/>
    <w:tmpl w:val="5E4C10B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654E34"/>
    <w:multiLevelType w:val="hybridMultilevel"/>
    <w:tmpl w:val="C5864AFA"/>
    <w:lvl w:ilvl="0" w:tplc="D90AFC34">
      <w:start w:val="1"/>
      <w:numFmt w:val="lowerLetter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442E2"/>
    <w:multiLevelType w:val="multilevel"/>
    <w:tmpl w:val="50EA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852743"/>
    <w:multiLevelType w:val="hybridMultilevel"/>
    <w:tmpl w:val="C6CC1B36"/>
    <w:lvl w:ilvl="0" w:tplc="733EB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732356">
    <w:abstractNumId w:val="16"/>
  </w:num>
  <w:num w:numId="2" w16cid:durableId="1337228401">
    <w:abstractNumId w:val="6"/>
  </w:num>
  <w:num w:numId="3" w16cid:durableId="1595163300">
    <w:abstractNumId w:val="11"/>
  </w:num>
  <w:num w:numId="4" w16cid:durableId="1003823528">
    <w:abstractNumId w:val="18"/>
  </w:num>
  <w:num w:numId="5" w16cid:durableId="147750758">
    <w:abstractNumId w:val="13"/>
  </w:num>
  <w:num w:numId="6" w16cid:durableId="976573574">
    <w:abstractNumId w:val="14"/>
  </w:num>
  <w:num w:numId="7" w16cid:durableId="249430737">
    <w:abstractNumId w:val="12"/>
  </w:num>
  <w:num w:numId="8" w16cid:durableId="1050690233">
    <w:abstractNumId w:val="1"/>
  </w:num>
  <w:num w:numId="9" w16cid:durableId="1042291467">
    <w:abstractNumId w:val="9"/>
  </w:num>
  <w:num w:numId="10" w16cid:durableId="1468358358">
    <w:abstractNumId w:val="17"/>
  </w:num>
  <w:num w:numId="11" w16cid:durableId="407190596">
    <w:abstractNumId w:val="8"/>
  </w:num>
  <w:num w:numId="12" w16cid:durableId="139425153">
    <w:abstractNumId w:val="19"/>
  </w:num>
  <w:num w:numId="13" w16cid:durableId="1469587875">
    <w:abstractNumId w:val="10"/>
  </w:num>
  <w:num w:numId="14" w16cid:durableId="1374304830">
    <w:abstractNumId w:val="0"/>
  </w:num>
  <w:num w:numId="15" w16cid:durableId="1505584374">
    <w:abstractNumId w:val="5"/>
  </w:num>
  <w:num w:numId="16" w16cid:durableId="75976702">
    <w:abstractNumId w:val="7"/>
  </w:num>
  <w:num w:numId="17" w16cid:durableId="911811827">
    <w:abstractNumId w:val="2"/>
  </w:num>
  <w:num w:numId="18" w16cid:durableId="547958428">
    <w:abstractNumId w:val="3"/>
  </w:num>
  <w:num w:numId="19" w16cid:durableId="563151272">
    <w:abstractNumId w:val="15"/>
  </w:num>
  <w:num w:numId="20" w16cid:durableId="361633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9C4"/>
    <w:rsid w:val="0002068D"/>
    <w:rsid w:val="0003777C"/>
    <w:rsid w:val="00047F37"/>
    <w:rsid w:val="0006594E"/>
    <w:rsid w:val="00093434"/>
    <w:rsid w:val="000B1AEC"/>
    <w:rsid w:val="000E21DF"/>
    <w:rsid w:val="0010483E"/>
    <w:rsid w:val="001060A1"/>
    <w:rsid w:val="00113775"/>
    <w:rsid w:val="001337A5"/>
    <w:rsid w:val="00137521"/>
    <w:rsid w:val="001419FE"/>
    <w:rsid w:val="00145246"/>
    <w:rsid w:val="00151207"/>
    <w:rsid w:val="00175605"/>
    <w:rsid w:val="001812F6"/>
    <w:rsid w:val="00185271"/>
    <w:rsid w:val="00190BF1"/>
    <w:rsid w:val="001A5CAF"/>
    <w:rsid w:val="001E146A"/>
    <w:rsid w:val="00211E9C"/>
    <w:rsid w:val="00242689"/>
    <w:rsid w:val="00243CAB"/>
    <w:rsid w:val="002504D3"/>
    <w:rsid w:val="0026021C"/>
    <w:rsid w:val="00273DC9"/>
    <w:rsid w:val="0030000E"/>
    <w:rsid w:val="003103FB"/>
    <w:rsid w:val="003251DD"/>
    <w:rsid w:val="0035541F"/>
    <w:rsid w:val="003762E1"/>
    <w:rsid w:val="00390376"/>
    <w:rsid w:val="00390F1F"/>
    <w:rsid w:val="0039746A"/>
    <w:rsid w:val="003975DA"/>
    <w:rsid w:val="004008BB"/>
    <w:rsid w:val="00434F36"/>
    <w:rsid w:val="0045037D"/>
    <w:rsid w:val="00457965"/>
    <w:rsid w:val="004A1CFC"/>
    <w:rsid w:val="004A5526"/>
    <w:rsid w:val="00511D7C"/>
    <w:rsid w:val="0053018C"/>
    <w:rsid w:val="005319F2"/>
    <w:rsid w:val="00583F0F"/>
    <w:rsid w:val="00587792"/>
    <w:rsid w:val="00592719"/>
    <w:rsid w:val="005B35DA"/>
    <w:rsid w:val="005C57A7"/>
    <w:rsid w:val="005E2F7D"/>
    <w:rsid w:val="005F1D0D"/>
    <w:rsid w:val="005F4EB1"/>
    <w:rsid w:val="006009EE"/>
    <w:rsid w:val="006013AB"/>
    <w:rsid w:val="00621DBA"/>
    <w:rsid w:val="00640FED"/>
    <w:rsid w:val="00644D15"/>
    <w:rsid w:val="00660041"/>
    <w:rsid w:val="00674245"/>
    <w:rsid w:val="006775FD"/>
    <w:rsid w:val="006870EB"/>
    <w:rsid w:val="006C18D5"/>
    <w:rsid w:val="006C6723"/>
    <w:rsid w:val="006E62D7"/>
    <w:rsid w:val="007132D7"/>
    <w:rsid w:val="00714841"/>
    <w:rsid w:val="00717CCF"/>
    <w:rsid w:val="00734E86"/>
    <w:rsid w:val="00740D27"/>
    <w:rsid w:val="0075596F"/>
    <w:rsid w:val="00773BBD"/>
    <w:rsid w:val="007740D8"/>
    <w:rsid w:val="007B652D"/>
    <w:rsid w:val="007C3ED6"/>
    <w:rsid w:val="007D59CD"/>
    <w:rsid w:val="007E380C"/>
    <w:rsid w:val="007F0CC4"/>
    <w:rsid w:val="00823E21"/>
    <w:rsid w:val="0082725E"/>
    <w:rsid w:val="00843353"/>
    <w:rsid w:val="00855B6A"/>
    <w:rsid w:val="008563A7"/>
    <w:rsid w:val="00886F00"/>
    <w:rsid w:val="00891493"/>
    <w:rsid w:val="008B4330"/>
    <w:rsid w:val="008C1813"/>
    <w:rsid w:val="008E0415"/>
    <w:rsid w:val="008F2111"/>
    <w:rsid w:val="009124B1"/>
    <w:rsid w:val="009228FC"/>
    <w:rsid w:val="0093605F"/>
    <w:rsid w:val="00936C2A"/>
    <w:rsid w:val="009470E3"/>
    <w:rsid w:val="009857EE"/>
    <w:rsid w:val="00986B65"/>
    <w:rsid w:val="009A3603"/>
    <w:rsid w:val="009A7812"/>
    <w:rsid w:val="009B2D08"/>
    <w:rsid w:val="009C23C3"/>
    <w:rsid w:val="009D1491"/>
    <w:rsid w:val="009D3A97"/>
    <w:rsid w:val="00A02389"/>
    <w:rsid w:val="00A03282"/>
    <w:rsid w:val="00A05C7F"/>
    <w:rsid w:val="00A440A2"/>
    <w:rsid w:val="00A47A34"/>
    <w:rsid w:val="00A6210F"/>
    <w:rsid w:val="00A65EE2"/>
    <w:rsid w:val="00A859C4"/>
    <w:rsid w:val="00AB4537"/>
    <w:rsid w:val="00AC48EE"/>
    <w:rsid w:val="00B17870"/>
    <w:rsid w:val="00B757F0"/>
    <w:rsid w:val="00B92B96"/>
    <w:rsid w:val="00BA3BAD"/>
    <w:rsid w:val="00BB13EE"/>
    <w:rsid w:val="00BD513C"/>
    <w:rsid w:val="00BF288A"/>
    <w:rsid w:val="00C21FF2"/>
    <w:rsid w:val="00C37CA6"/>
    <w:rsid w:val="00C45480"/>
    <w:rsid w:val="00C84C3D"/>
    <w:rsid w:val="00C87D70"/>
    <w:rsid w:val="00CB1B51"/>
    <w:rsid w:val="00CE138A"/>
    <w:rsid w:val="00D260A3"/>
    <w:rsid w:val="00D303C7"/>
    <w:rsid w:val="00D5676A"/>
    <w:rsid w:val="00D70C0C"/>
    <w:rsid w:val="00DA04EC"/>
    <w:rsid w:val="00DB0477"/>
    <w:rsid w:val="00E15EE8"/>
    <w:rsid w:val="00E249C6"/>
    <w:rsid w:val="00E5488F"/>
    <w:rsid w:val="00E5504A"/>
    <w:rsid w:val="00E55E0A"/>
    <w:rsid w:val="00E707C6"/>
    <w:rsid w:val="00EA234F"/>
    <w:rsid w:val="00EC1F48"/>
    <w:rsid w:val="00F104FC"/>
    <w:rsid w:val="00F30D79"/>
    <w:rsid w:val="00F36584"/>
    <w:rsid w:val="00F6566B"/>
    <w:rsid w:val="00F767CE"/>
    <w:rsid w:val="00F96556"/>
    <w:rsid w:val="00FA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CB09C"/>
  <w15:docId w15:val="{820068C0-FF24-4228-8FB8-DAAA309E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B2D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D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8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D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vr">
    <w:name w:val="hvr"/>
    <w:basedOn w:val="DefaultParagraphFont"/>
    <w:rsid w:val="00A859C4"/>
  </w:style>
  <w:style w:type="character" w:customStyle="1" w:styleId="Heading1Char">
    <w:name w:val="Heading 1 Char"/>
    <w:basedOn w:val="DefaultParagraphFont"/>
    <w:link w:val="Heading1"/>
    <w:uiPriority w:val="9"/>
    <w:rsid w:val="009B2D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2D08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9B2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9B2D08"/>
    <w:rPr>
      <w:b/>
      <w:bCs/>
    </w:rPr>
  </w:style>
  <w:style w:type="paragraph" w:styleId="ListParagraph">
    <w:name w:val="List Paragraph"/>
    <w:basedOn w:val="Normal"/>
    <w:uiPriority w:val="34"/>
    <w:qFormat/>
    <w:rsid w:val="009B2D08"/>
    <w:pPr>
      <w:ind w:left="720"/>
      <w:contextualSpacing/>
    </w:pPr>
  </w:style>
  <w:style w:type="paragraph" w:styleId="NoSpacing">
    <w:name w:val="No Spacing"/>
    <w:uiPriority w:val="1"/>
    <w:qFormat/>
    <w:rsid w:val="00843353"/>
    <w:pPr>
      <w:bidi/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11D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11D7C"/>
    <w:rPr>
      <w:strike w:val="0"/>
      <w:dstrike w:val="0"/>
      <w:color w:val="00ABA4"/>
      <w:u w:val="none"/>
      <w:effect w:val="none"/>
    </w:rPr>
  </w:style>
  <w:style w:type="character" w:customStyle="1" w:styleId="vocabterm1">
    <w:name w:val="vocab_term1"/>
    <w:basedOn w:val="DefaultParagraphFont"/>
    <w:rsid w:val="00511D7C"/>
    <w:rPr>
      <w:b/>
      <w:bCs/>
      <w:color w:val="56544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A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A3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8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rtitle1">
    <w:name w:val="srtitle1"/>
    <w:basedOn w:val="DefaultParagraphFont"/>
    <w:rsid w:val="0039746A"/>
    <w:rPr>
      <w:vanish w:val="0"/>
      <w:webHidden w:val="0"/>
      <w:specVanish w:val="0"/>
    </w:rPr>
  </w:style>
  <w:style w:type="character" w:customStyle="1" w:styleId="oneclick-link">
    <w:name w:val="oneclick-link"/>
    <w:basedOn w:val="DefaultParagraphFont"/>
    <w:rsid w:val="00B92B96"/>
  </w:style>
  <w:style w:type="character" w:customStyle="1" w:styleId="dbox-example1">
    <w:name w:val="dbox-example1"/>
    <w:basedOn w:val="DefaultParagraphFont"/>
    <w:rsid w:val="00B92B9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659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9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59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94E"/>
    <w:rPr>
      <w:rFonts w:ascii="Times New Roman" w:eastAsia="Times New Roman" w:hAnsi="Times New Roman" w:cs="Times New Roman"/>
      <w:sz w:val="24"/>
      <w:szCs w:val="24"/>
    </w:rPr>
  </w:style>
  <w:style w:type="character" w:customStyle="1" w:styleId="md-assembly-thumb-title">
    <w:name w:val="md-assembly-thumb-title"/>
    <w:basedOn w:val="DefaultParagraphFont"/>
    <w:rsid w:val="00714841"/>
  </w:style>
  <w:style w:type="character" w:customStyle="1" w:styleId="md-assembly-thumb-credit">
    <w:name w:val="md-assembly-thumb-credit"/>
    <w:basedOn w:val="DefaultParagraphFont"/>
    <w:rsid w:val="00714841"/>
  </w:style>
  <w:style w:type="character" w:styleId="Emphasis">
    <w:name w:val="Emphasis"/>
    <w:basedOn w:val="DefaultParagraphFont"/>
    <w:uiPriority w:val="20"/>
    <w:qFormat/>
    <w:rsid w:val="00185271"/>
    <w:rPr>
      <w:i/>
      <w:iCs/>
    </w:rPr>
  </w:style>
  <w:style w:type="table" w:styleId="TableGrid">
    <w:name w:val="Table Grid"/>
    <w:basedOn w:val="TableNormal"/>
    <w:uiPriority w:val="59"/>
    <w:rsid w:val="004A5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65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26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9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85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7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01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09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39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92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03255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2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97624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6E22B1"/>
                                                                    <w:left w:val="single" w:sz="6" w:space="11" w:color="6E22B1"/>
                                                                    <w:bottom w:val="single" w:sz="6" w:space="0" w:color="6E22B1"/>
                                                                    <w:right w:val="single" w:sz="6" w:space="11" w:color="6E22B1"/>
                                                                  </w:divBdr>
                                                                  <w:divsChild>
                                                                    <w:div w:id="1064528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100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6E22B1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35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338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258973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833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5084015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006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562011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30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6419642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1300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993521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560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1726196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435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2535989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2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13703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87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648356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2188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744948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945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9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2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2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9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0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9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84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3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72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69958">
                      <w:marLeft w:val="-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1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045909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2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1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94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67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7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95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8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7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3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7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5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27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7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58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26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91759">
                      <w:marLeft w:val="-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2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425970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3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60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4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8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0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6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2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16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93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8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7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6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14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8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8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2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2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0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7756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4" w:color="E0E0E0"/>
                                            <w:left w:val="single" w:sz="6" w:space="9" w:color="E0E0E0"/>
                                            <w:bottom w:val="single" w:sz="6" w:space="14" w:color="E0E0E0"/>
                                            <w:right w:val="single" w:sz="6" w:space="9" w:color="E0E0E0"/>
                                          </w:divBdr>
                                          <w:divsChild>
                                            <w:div w:id="109204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7" w:color="E0E0E0"/>
                                                <w:left w:val="single" w:sz="6" w:space="31" w:color="E0E0E0"/>
                                                <w:bottom w:val="single" w:sz="6" w:space="31" w:color="E0E0E0"/>
                                                <w:right w:val="single" w:sz="6" w:space="31" w:color="E0E0E0"/>
                                              </w:divBdr>
                                              <w:divsChild>
                                                <w:div w:id="53303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72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9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7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7258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93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19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4" w:color="E0E0E0"/>
                                            <w:left w:val="single" w:sz="6" w:space="9" w:color="E0E0E0"/>
                                            <w:bottom w:val="single" w:sz="6" w:space="14" w:color="E0E0E0"/>
                                            <w:right w:val="single" w:sz="6" w:space="9" w:color="E0E0E0"/>
                                          </w:divBdr>
                                          <w:divsChild>
                                            <w:div w:id="81037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7" w:color="E0E0E0"/>
                                                <w:left w:val="single" w:sz="6" w:space="31" w:color="E0E0E0"/>
                                                <w:bottom w:val="single" w:sz="6" w:space="31" w:color="E0E0E0"/>
                                                <w:right w:val="single" w:sz="6" w:space="31" w:color="E0E0E0"/>
                                              </w:divBdr>
                                              <w:divsChild>
                                                <w:div w:id="185264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31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5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62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89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5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8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3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9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9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88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itannica.com/science/metabolism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n.wiktionary.org/wiki/contraction" TargetMode="External"/><Relationship Id="rId25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hyperlink" Target="http://www.britannica.com/science/cell-biology" TargetMode="External"/><Relationship Id="rId20" Type="http://schemas.openxmlformats.org/officeDocument/2006/relationships/hyperlink" Target="http://www.google.iq/url?sa=i&amp;rct=j&amp;q=&amp;esrc=s&amp;source=images&amp;cd=&amp;ved=0ahUKEwjMkefdsO3LAhXCzRQKHZwlDEQQjRwIBw&amp;url=http://www.slideshare.net/rossbiology/b-diffusion-and-osmosis&amp;psig=AFQjCNGoAHTPSXDba9WzcgNDpgvGBoik-Q&amp;ust=14595980646700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britannica.com/science/gland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ritannica.com/science/homeostasis" TargetMode="External"/><Relationship Id="rId22" Type="http://schemas.openxmlformats.org/officeDocument/2006/relationships/hyperlink" Target="http://www.slideshare.net/clairebloom/diffusion-and-osmosis-homework-powerpoin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43398-7282-4C23-8FDE-F943C857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nawzad.aziz@su.edu.krd</cp:lastModifiedBy>
  <cp:revision>54</cp:revision>
  <dcterms:created xsi:type="dcterms:W3CDTF">2016-03-28T16:45:00Z</dcterms:created>
  <dcterms:modified xsi:type="dcterms:W3CDTF">2023-02-27T19:57:00Z</dcterms:modified>
</cp:coreProperties>
</file>