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D184B" w14:textId="675CC723" w:rsidR="00B12610" w:rsidRPr="00822C51" w:rsidRDefault="008759A5" w:rsidP="00822C51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822C51">
        <w:rPr>
          <w:b/>
          <w:bCs/>
          <w:sz w:val="28"/>
          <w:szCs w:val="28"/>
          <w:u w:val="single"/>
        </w:rPr>
        <w:t>Animal Food components</w:t>
      </w:r>
    </w:p>
    <w:p w14:paraId="22977B35" w14:textId="19AAED03" w:rsidR="008759A5" w:rsidRDefault="008759A5" w:rsidP="007C3562">
      <w:pPr>
        <w:spacing w:line="360" w:lineRule="auto"/>
        <w:jc w:val="both"/>
        <w:rPr>
          <w:sz w:val="24"/>
          <w:szCs w:val="24"/>
        </w:rPr>
      </w:pPr>
      <w:r w:rsidRPr="008759A5">
        <w:rPr>
          <w:sz w:val="24"/>
          <w:szCs w:val="24"/>
        </w:rPr>
        <w:t>Food is material that, after ingestion by animals, is capable of being digested, absorbed</w:t>
      </w:r>
      <w:r w:rsidR="007C3562">
        <w:rPr>
          <w:sz w:val="24"/>
          <w:szCs w:val="24"/>
        </w:rPr>
        <w:t xml:space="preserve"> </w:t>
      </w:r>
      <w:r w:rsidRPr="008759A5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utilized. </w:t>
      </w:r>
      <w:r w:rsidRPr="008759A5">
        <w:rPr>
          <w:b/>
          <w:bCs/>
          <w:sz w:val="24"/>
          <w:szCs w:val="24"/>
        </w:rPr>
        <w:t>herbivores</w:t>
      </w:r>
      <w:r w:rsidRPr="008759A5">
        <w:rPr>
          <w:sz w:val="24"/>
          <w:szCs w:val="24"/>
        </w:rPr>
        <w:t>, the plant</w:t>
      </w:r>
      <w:r w:rsidR="007C3562">
        <w:rPr>
          <w:sz w:val="24"/>
          <w:szCs w:val="24"/>
        </w:rPr>
        <w:t xml:space="preserve"> </w:t>
      </w:r>
      <w:r w:rsidRPr="008759A5">
        <w:rPr>
          <w:sz w:val="24"/>
          <w:szCs w:val="24"/>
        </w:rPr>
        <w:t xml:space="preserve">eaters (ruminants, horses and small animals such as rabbits and guinea pigs); </w:t>
      </w:r>
      <w:r w:rsidRPr="008759A5">
        <w:rPr>
          <w:b/>
          <w:bCs/>
          <w:sz w:val="24"/>
          <w:szCs w:val="24"/>
        </w:rPr>
        <w:t>omnivores</w:t>
      </w:r>
      <w:r w:rsidRPr="008759A5">
        <w:rPr>
          <w:sz w:val="24"/>
          <w:szCs w:val="24"/>
        </w:rPr>
        <w:t>,</w:t>
      </w:r>
      <w:r w:rsidR="007C3562">
        <w:rPr>
          <w:sz w:val="24"/>
          <w:szCs w:val="24"/>
        </w:rPr>
        <w:t xml:space="preserve"> </w:t>
      </w:r>
      <w:r w:rsidRPr="008759A5">
        <w:rPr>
          <w:sz w:val="24"/>
          <w:szCs w:val="24"/>
        </w:rPr>
        <w:t>which eat all types of food (pigs and poultry)</w:t>
      </w:r>
      <w:r>
        <w:rPr>
          <w:sz w:val="24"/>
          <w:szCs w:val="24"/>
        </w:rPr>
        <w:t>,</w:t>
      </w:r>
      <w:r w:rsidRPr="008759A5">
        <w:rPr>
          <w:sz w:val="24"/>
          <w:szCs w:val="24"/>
        </w:rPr>
        <w:t xml:space="preserve"> </w:t>
      </w:r>
      <w:r w:rsidRPr="008759A5">
        <w:rPr>
          <w:b/>
          <w:bCs/>
          <w:sz w:val="24"/>
          <w:szCs w:val="24"/>
        </w:rPr>
        <w:t>carnivores</w:t>
      </w:r>
      <w:r w:rsidRPr="008759A5">
        <w:rPr>
          <w:sz w:val="24"/>
          <w:szCs w:val="24"/>
        </w:rPr>
        <w:t>, which eat mainly meat</w:t>
      </w:r>
      <w:r w:rsidR="007C3562">
        <w:rPr>
          <w:sz w:val="24"/>
          <w:szCs w:val="24"/>
        </w:rPr>
        <w:t xml:space="preserve"> </w:t>
      </w:r>
      <w:r w:rsidRPr="008759A5">
        <w:rPr>
          <w:sz w:val="24"/>
          <w:szCs w:val="24"/>
        </w:rPr>
        <w:t>(dogs and cats)</w:t>
      </w:r>
      <w:r>
        <w:rPr>
          <w:sz w:val="24"/>
          <w:szCs w:val="24"/>
        </w:rPr>
        <w:t xml:space="preserve">. </w:t>
      </w:r>
      <w:r w:rsidRPr="008759A5">
        <w:rPr>
          <w:sz w:val="24"/>
          <w:szCs w:val="24"/>
        </w:rPr>
        <w:t>The diet of farm animals in particular consists of plants and plant products, although</w:t>
      </w:r>
      <w:r w:rsidR="007C3562">
        <w:rPr>
          <w:sz w:val="24"/>
          <w:szCs w:val="24"/>
        </w:rPr>
        <w:t xml:space="preserve"> </w:t>
      </w:r>
      <w:r w:rsidRPr="008759A5">
        <w:rPr>
          <w:sz w:val="24"/>
          <w:szCs w:val="24"/>
        </w:rPr>
        <w:t>some foods of animal origin such as fishmeal and milk are used</w:t>
      </w:r>
      <w:r>
        <w:rPr>
          <w:sz w:val="24"/>
          <w:szCs w:val="24"/>
        </w:rPr>
        <w:t xml:space="preserve">. </w:t>
      </w:r>
      <w:r w:rsidRPr="008759A5">
        <w:rPr>
          <w:sz w:val="24"/>
          <w:szCs w:val="24"/>
        </w:rPr>
        <w:t xml:space="preserve">Plants are able to </w:t>
      </w:r>
      <w:proofErr w:type="spellStart"/>
      <w:r w:rsidRPr="008759A5">
        <w:rPr>
          <w:sz w:val="24"/>
          <w:szCs w:val="24"/>
        </w:rPr>
        <w:t>synthesise</w:t>
      </w:r>
      <w:proofErr w:type="spellEnd"/>
      <w:r w:rsidRPr="008759A5">
        <w:rPr>
          <w:sz w:val="24"/>
          <w:szCs w:val="24"/>
        </w:rPr>
        <w:t xml:space="preserve"> complex materials from simple substances such as carbon</w:t>
      </w:r>
      <w:r w:rsidR="007C3562">
        <w:rPr>
          <w:sz w:val="24"/>
          <w:szCs w:val="24"/>
        </w:rPr>
        <w:t xml:space="preserve"> </w:t>
      </w:r>
      <w:r w:rsidRPr="008759A5">
        <w:rPr>
          <w:sz w:val="24"/>
          <w:szCs w:val="24"/>
        </w:rPr>
        <w:t>dioxide from the air, and water and inorganic elements from the soi</w:t>
      </w:r>
      <w:r>
        <w:rPr>
          <w:sz w:val="24"/>
          <w:szCs w:val="24"/>
        </w:rPr>
        <w:t xml:space="preserve">l. </w:t>
      </w:r>
    </w:p>
    <w:p w14:paraId="2EDEB670" w14:textId="4B32EA4B" w:rsidR="008759A5" w:rsidRDefault="008759A5" w:rsidP="007C3562">
      <w:pPr>
        <w:spacing w:line="360" w:lineRule="auto"/>
        <w:jc w:val="both"/>
        <w:rPr>
          <w:sz w:val="24"/>
          <w:szCs w:val="24"/>
        </w:rPr>
      </w:pPr>
      <w:r w:rsidRPr="008759A5">
        <w:rPr>
          <w:sz w:val="24"/>
          <w:szCs w:val="24"/>
        </w:rPr>
        <w:t>The main</w:t>
      </w:r>
      <w:r>
        <w:rPr>
          <w:sz w:val="24"/>
          <w:szCs w:val="24"/>
        </w:rPr>
        <w:t xml:space="preserve"> </w:t>
      </w:r>
      <w:r w:rsidRPr="008759A5">
        <w:rPr>
          <w:sz w:val="24"/>
          <w:szCs w:val="24"/>
        </w:rPr>
        <w:t>components of foods, plants and animals are</w:t>
      </w:r>
      <w:r>
        <w:rPr>
          <w:sz w:val="24"/>
          <w:szCs w:val="24"/>
        </w:rPr>
        <w:t>:</w:t>
      </w:r>
    </w:p>
    <w:p w14:paraId="7B532B11" w14:textId="3C790F13" w:rsidR="008759A5" w:rsidRDefault="005A1921" w:rsidP="008759A5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B441376" wp14:editId="54E70A17">
            <wp:simplePos x="0" y="0"/>
            <wp:positionH relativeFrom="column">
              <wp:posOffset>1514475</wp:posOffset>
            </wp:positionH>
            <wp:positionV relativeFrom="paragraph">
              <wp:posOffset>6985</wp:posOffset>
            </wp:positionV>
            <wp:extent cx="3419952" cy="1352739"/>
            <wp:effectExtent l="0" t="0" r="0" b="0"/>
            <wp:wrapThrough wrapText="bothSides">
              <wp:wrapPolygon edited="0">
                <wp:start x="0" y="0"/>
                <wp:lineTo x="0" y="21296"/>
                <wp:lineTo x="21419" y="21296"/>
                <wp:lineTo x="2141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952" cy="1352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27151" w14:textId="3E7AF22B" w:rsidR="008759A5" w:rsidRDefault="008759A5" w:rsidP="008759A5">
      <w:pPr>
        <w:spacing w:line="360" w:lineRule="auto"/>
        <w:rPr>
          <w:sz w:val="24"/>
          <w:szCs w:val="24"/>
        </w:rPr>
      </w:pPr>
    </w:p>
    <w:p w14:paraId="0DA91EFC" w14:textId="2C166857" w:rsidR="005A1921" w:rsidRDefault="005A1921" w:rsidP="008759A5">
      <w:pPr>
        <w:spacing w:line="360" w:lineRule="auto"/>
        <w:rPr>
          <w:sz w:val="24"/>
          <w:szCs w:val="24"/>
        </w:rPr>
      </w:pPr>
    </w:p>
    <w:p w14:paraId="2DD0D629" w14:textId="77777777" w:rsidR="007C3562" w:rsidRDefault="007C3562" w:rsidP="008759A5">
      <w:pPr>
        <w:spacing w:line="360" w:lineRule="auto"/>
        <w:rPr>
          <w:sz w:val="24"/>
          <w:szCs w:val="24"/>
        </w:rPr>
      </w:pPr>
    </w:p>
    <w:p w14:paraId="72AD8D52" w14:textId="119CE249" w:rsidR="005A1921" w:rsidRPr="00995A40" w:rsidRDefault="00F11DB9" w:rsidP="008759A5">
      <w:pPr>
        <w:spacing w:line="360" w:lineRule="auto"/>
        <w:rPr>
          <w:b/>
          <w:bCs/>
          <w:sz w:val="24"/>
          <w:szCs w:val="24"/>
          <w:u w:val="single"/>
        </w:rPr>
      </w:pPr>
      <w:r w:rsidRPr="00995A40">
        <w:rPr>
          <w:b/>
          <w:bCs/>
          <w:sz w:val="24"/>
          <w:szCs w:val="24"/>
          <w:u w:val="single"/>
        </w:rPr>
        <w:t>WATER</w:t>
      </w:r>
      <w:r w:rsidR="007C3562" w:rsidRPr="00995A40">
        <w:rPr>
          <w:b/>
          <w:bCs/>
          <w:sz w:val="24"/>
          <w:szCs w:val="24"/>
          <w:u w:val="single"/>
        </w:rPr>
        <w:t>:</w:t>
      </w:r>
    </w:p>
    <w:p w14:paraId="71ED8D77" w14:textId="77777777" w:rsidR="007C3562" w:rsidRDefault="007C3562" w:rsidP="007C3562">
      <w:pPr>
        <w:spacing w:line="360" w:lineRule="auto"/>
        <w:jc w:val="both"/>
        <w:rPr>
          <w:sz w:val="24"/>
          <w:szCs w:val="24"/>
        </w:rPr>
      </w:pPr>
      <w:r w:rsidRPr="007C3562">
        <w:rPr>
          <w:sz w:val="24"/>
          <w:szCs w:val="24"/>
        </w:rPr>
        <w:t>The water content of the animal body varies with age.</w:t>
      </w:r>
      <w:r>
        <w:rPr>
          <w:sz w:val="24"/>
          <w:szCs w:val="24"/>
        </w:rPr>
        <w:t xml:space="preserve"> </w:t>
      </w:r>
      <w:r w:rsidRPr="007C3562">
        <w:rPr>
          <w:sz w:val="24"/>
          <w:szCs w:val="24"/>
        </w:rPr>
        <w:t>The newborn animal contains</w:t>
      </w:r>
      <w:r>
        <w:rPr>
          <w:sz w:val="24"/>
          <w:szCs w:val="24"/>
        </w:rPr>
        <w:t xml:space="preserve"> </w:t>
      </w:r>
      <w:r w:rsidRPr="007C3562">
        <w:rPr>
          <w:sz w:val="24"/>
          <w:szCs w:val="24"/>
        </w:rPr>
        <w:t>750–800 g/kg water but this falls to about 500 g/kg in the mature fat animal. It is</w:t>
      </w:r>
      <w:r>
        <w:rPr>
          <w:sz w:val="24"/>
          <w:szCs w:val="24"/>
        </w:rPr>
        <w:t xml:space="preserve"> </w:t>
      </w:r>
      <w:r w:rsidRPr="007C3562">
        <w:rPr>
          <w:sz w:val="24"/>
          <w:szCs w:val="24"/>
        </w:rPr>
        <w:t>vital to the life of the organism that the water content of the body be maintained: an</w:t>
      </w:r>
      <w:r>
        <w:rPr>
          <w:sz w:val="24"/>
          <w:szCs w:val="24"/>
        </w:rPr>
        <w:t xml:space="preserve"> </w:t>
      </w:r>
      <w:r w:rsidRPr="007C3562">
        <w:rPr>
          <w:sz w:val="24"/>
          <w:szCs w:val="24"/>
        </w:rPr>
        <w:t>animal will die more rapidly if deprived of water than if deprived of food.</w:t>
      </w:r>
      <w:r>
        <w:rPr>
          <w:sz w:val="24"/>
          <w:szCs w:val="24"/>
        </w:rPr>
        <w:t xml:space="preserve"> </w:t>
      </w:r>
      <w:r w:rsidRPr="007C3562">
        <w:rPr>
          <w:sz w:val="24"/>
          <w:szCs w:val="24"/>
        </w:rPr>
        <w:t>Water</w:t>
      </w:r>
      <w:r>
        <w:rPr>
          <w:sz w:val="24"/>
          <w:szCs w:val="24"/>
        </w:rPr>
        <w:t xml:space="preserve"> </w:t>
      </w:r>
      <w:r w:rsidRPr="007C3562">
        <w:rPr>
          <w:sz w:val="24"/>
          <w:szCs w:val="24"/>
        </w:rPr>
        <w:t>functions in the body as a solvent in which nutrients are transported about the body</w:t>
      </w:r>
      <w:r>
        <w:rPr>
          <w:sz w:val="24"/>
          <w:szCs w:val="24"/>
        </w:rPr>
        <w:t xml:space="preserve"> </w:t>
      </w:r>
      <w:r w:rsidRPr="007C3562">
        <w:rPr>
          <w:sz w:val="24"/>
          <w:szCs w:val="24"/>
        </w:rPr>
        <w:t>and in which waste products are excreted</w:t>
      </w:r>
      <w:r>
        <w:rPr>
          <w:sz w:val="24"/>
          <w:szCs w:val="24"/>
        </w:rPr>
        <w:t xml:space="preserve">. </w:t>
      </w:r>
    </w:p>
    <w:p w14:paraId="2812CE57" w14:textId="217DC641" w:rsidR="007C3562" w:rsidRDefault="007C3562" w:rsidP="007C3562">
      <w:pPr>
        <w:spacing w:line="360" w:lineRule="auto"/>
        <w:jc w:val="both"/>
        <w:rPr>
          <w:sz w:val="24"/>
          <w:szCs w:val="24"/>
        </w:rPr>
      </w:pPr>
      <w:r w:rsidRPr="007C3562">
        <w:rPr>
          <w:sz w:val="24"/>
          <w:szCs w:val="24"/>
        </w:rPr>
        <w:t>The animal obtains its water from three sources: drinking water, water present in its</w:t>
      </w:r>
      <w:r>
        <w:rPr>
          <w:sz w:val="24"/>
          <w:szCs w:val="24"/>
        </w:rPr>
        <w:t xml:space="preserve"> </w:t>
      </w:r>
      <w:r w:rsidRPr="007C3562">
        <w:rPr>
          <w:sz w:val="24"/>
          <w:szCs w:val="24"/>
        </w:rPr>
        <w:t>food, and metabolic water, this last being formed during metabolism by the oxidation of</w:t>
      </w:r>
      <w:r>
        <w:rPr>
          <w:sz w:val="24"/>
          <w:szCs w:val="24"/>
        </w:rPr>
        <w:t xml:space="preserve"> </w:t>
      </w:r>
      <w:r w:rsidRPr="007C3562">
        <w:rPr>
          <w:sz w:val="24"/>
          <w:szCs w:val="24"/>
        </w:rPr>
        <w:t>hydrogen</w:t>
      </w:r>
      <w:r w:rsidR="000166C7">
        <w:rPr>
          <w:sz w:val="24"/>
          <w:szCs w:val="24"/>
        </w:rPr>
        <w:t xml:space="preserve"> </w:t>
      </w:r>
      <w:r w:rsidR="00B469BF" w:rsidRPr="007C3562">
        <w:rPr>
          <w:sz w:val="24"/>
          <w:szCs w:val="24"/>
        </w:rPr>
        <w:t>containing</w:t>
      </w:r>
      <w:r w:rsidRPr="007C3562">
        <w:rPr>
          <w:sz w:val="24"/>
          <w:szCs w:val="24"/>
        </w:rPr>
        <w:t xml:space="preserve"> organic nutrients.</w:t>
      </w:r>
      <w:r>
        <w:rPr>
          <w:sz w:val="24"/>
          <w:szCs w:val="24"/>
        </w:rPr>
        <w:t xml:space="preserve"> </w:t>
      </w:r>
      <w:r w:rsidRPr="007C3562">
        <w:rPr>
          <w:sz w:val="24"/>
          <w:szCs w:val="24"/>
        </w:rPr>
        <w:t>The water content of foods is variable and can</w:t>
      </w:r>
      <w:r>
        <w:rPr>
          <w:sz w:val="24"/>
          <w:szCs w:val="24"/>
        </w:rPr>
        <w:t xml:space="preserve"> </w:t>
      </w:r>
      <w:r w:rsidRPr="007C3562">
        <w:rPr>
          <w:sz w:val="24"/>
          <w:szCs w:val="24"/>
        </w:rPr>
        <w:t>range from as little as 60 g/kg in concentrates to over 900 g/kg in some root crops. Because</w:t>
      </w:r>
      <w:r>
        <w:rPr>
          <w:sz w:val="24"/>
          <w:szCs w:val="24"/>
        </w:rPr>
        <w:t xml:space="preserve"> </w:t>
      </w:r>
      <w:r w:rsidRPr="007C3562">
        <w:rPr>
          <w:sz w:val="24"/>
          <w:szCs w:val="24"/>
        </w:rPr>
        <w:t>of this great variation in water content, the composition of foods is often expressed</w:t>
      </w:r>
      <w:r>
        <w:rPr>
          <w:sz w:val="24"/>
          <w:szCs w:val="24"/>
        </w:rPr>
        <w:t xml:space="preserve"> </w:t>
      </w:r>
      <w:r w:rsidRPr="007C3562">
        <w:rPr>
          <w:sz w:val="24"/>
          <w:szCs w:val="24"/>
        </w:rPr>
        <w:t>on a dry matter basis,</w:t>
      </w:r>
      <w:r>
        <w:rPr>
          <w:sz w:val="24"/>
          <w:szCs w:val="24"/>
        </w:rPr>
        <w:t xml:space="preserve"> </w:t>
      </w:r>
      <w:r w:rsidRPr="007C3562">
        <w:rPr>
          <w:sz w:val="24"/>
          <w:szCs w:val="24"/>
        </w:rPr>
        <w:t>which allows a more valid comparison of nutrient conte</w:t>
      </w:r>
      <w:r>
        <w:rPr>
          <w:sz w:val="24"/>
          <w:szCs w:val="24"/>
        </w:rPr>
        <w:t>nt.</w:t>
      </w:r>
    </w:p>
    <w:p w14:paraId="0DA947DF" w14:textId="77777777" w:rsidR="007C3562" w:rsidRDefault="007C3562" w:rsidP="007C3562">
      <w:pPr>
        <w:spacing w:line="360" w:lineRule="auto"/>
        <w:jc w:val="both"/>
        <w:rPr>
          <w:sz w:val="24"/>
          <w:szCs w:val="24"/>
        </w:rPr>
      </w:pPr>
    </w:p>
    <w:p w14:paraId="6AB67344" w14:textId="2B3433AC" w:rsidR="007C3562" w:rsidRPr="007C3562" w:rsidRDefault="007C3562" w:rsidP="007C3562">
      <w:pPr>
        <w:spacing w:line="360" w:lineRule="auto"/>
        <w:jc w:val="center"/>
        <w:rPr>
          <w:b/>
          <w:bCs/>
          <w:sz w:val="24"/>
          <w:szCs w:val="24"/>
        </w:rPr>
      </w:pPr>
      <w:r w:rsidRPr="007C3562">
        <w:rPr>
          <w:b/>
          <w:bCs/>
          <w:sz w:val="24"/>
          <w:szCs w:val="24"/>
        </w:rPr>
        <w:lastRenderedPageBreak/>
        <w:t>Composition of some plant and animal products on a fresh basis and a dry matter basis</w:t>
      </w:r>
    </w:p>
    <w:p w14:paraId="2545C311" w14:textId="0CAF090E" w:rsidR="007C3562" w:rsidRDefault="0096044C" w:rsidP="007C3562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A8EFBB9" wp14:editId="1EF05A13">
            <wp:simplePos x="0" y="0"/>
            <wp:positionH relativeFrom="column">
              <wp:posOffset>466725</wp:posOffset>
            </wp:positionH>
            <wp:positionV relativeFrom="paragraph">
              <wp:posOffset>14605</wp:posOffset>
            </wp:positionV>
            <wp:extent cx="5400675" cy="3671570"/>
            <wp:effectExtent l="0" t="0" r="9525" b="5080"/>
            <wp:wrapThrough wrapText="bothSides">
              <wp:wrapPolygon edited="0">
                <wp:start x="0" y="0"/>
                <wp:lineTo x="0" y="21518"/>
                <wp:lineTo x="21562" y="21518"/>
                <wp:lineTo x="2156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67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77BA4E" w14:textId="7E4914EB" w:rsidR="00F11DB9" w:rsidRDefault="00F11DB9" w:rsidP="008759A5">
      <w:pPr>
        <w:spacing w:line="360" w:lineRule="auto"/>
        <w:rPr>
          <w:sz w:val="24"/>
          <w:szCs w:val="24"/>
        </w:rPr>
      </w:pPr>
    </w:p>
    <w:p w14:paraId="32A85170" w14:textId="77777777" w:rsidR="00F11DB9" w:rsidRDefault="00F11DB9" w:rsidP="008759A5">
      <w:pPr>
        <w:spacing w:line="360" w:lineRule="auto"/>
        <w:rPr>
          <w:sz w:val="24"/>
          <w:szCs w:val="24"/>
        </w:rPr>
      </w:pPr>
    </w:p>
    <w:p w14:paraId="113F0B57" w14:textId="36E4B05D" w:rsidR="005A1921" w:rsidRDefault="005A1921" w:rsidP="008759A5">
      <w:pPr>
        <w:spacing w:line="360" w:lineRule="auto"/>
        <w:rPr>
          <w:sz w:val="24"/>
          <w:szCs w:val="24"/>
        </w:rPr>
      </w:pPr>
    </w:p>
    <w:p w14:paraId="7E4EB74C" w14:textId="2CDAE4CF" w:rsidR="007C3562" w:rsidRDefault="007C3562" w:rsidP="008759A5">
      <w:pPr>
        <w:spacing w:line="360" w:lineRule="auto"/>
        <w:rPr>
          <w:sz w:val="24"/>
          <w:szCs w:val="24"/>
        </w:rPr>
      </w:pPr>
    </w:p>
    <w:p w14:paraId="648898F6" w14:textId="6761054F" w:rsidR="007C3562" w:rsidRDefault="007C3562" w:rsidP="008759A5">
      <w:pPr>
        <w:spacing w:line="360" w:lineRule="auto"/>
        <w:rPr>
          <w:sz w:val="24"/>
          <w:szCs w:val="24"/>
        </w:rPr>
      </w:pPr>
    </w:p>
    <w:p w14:paraId="10158FC7" w14:textId="2639843C" w:rsidR="007C3562" w:rsidRDefault="007C3562" w:rsidP="008759A5">
      <w:pPr>
        <w:spacing w:line="360" w:lineRule="auto"/>
        <w:rPr>
          <w:sz w:val="24"/>
          <w:szCs w:val="24"/>
        </w:rPr>
      </w:pPr>
    </w:p>
    <w:p w14:paraId="0792BB75" w14:textId="232E19D3" w:rsidR="007C3562" w:rsidRDefault="007C3562" w:rsidP="008759A5">
      <w:pPr>
        <w:spacing w:line="360" w:lineRule="auto"/>
        <w:rPr>
          <w:sz w:val="24"/>
          <w:szCs w:val="24"/>
        </w:rPr>
      </w:pPr>
    </w:p>
    <w:p w14:paraId="3AA16E79" w14:textId="5E17E1FC" w:rsidR="007C3562" w:rsidRDefault="007C3562" w:rsidP="008759A5">
      <w:pPr>
        <w:spacing w:line="360" w:lineRule="auto"/>
        <w:rPr>
          <w:sz w:val="24"/>
          <w:szCs w:val="24"/>
        </w:rPr>
      </w:pPr>
    </w:p>
    <w:p w14:paraId="55456C11" w14:textId="634FBB1D" w:rsidR="007C3562" w:rsidRDefault="007C3562" w:rsidP="008759A5">
      <w:pPr>
        <w:spacing w:line="360" w:lineRule="auto"/>
        <w:rPr>
          <w:sz w:val="24"/>
          <w:szCs w:val="24"/>
        </w:rPr>
      </w:pPr>
    </w:p>
    <w:p w14:paraId="04CA39CE" w14:textId="7F2F2D4E" w:rsidR="007C3562" w:rsidRPr="00995A40" w:rsidRDefault="007C3562" w:rsidP="007C3562">
      <w:pPr>
        <w:spacing w:line="360" w:lineRule="auto"/>
        <w:rPr>
          <w:b/>
          <w:bCs/>
          <w:sz w:val="24"/>
          <w:szCs w:val="24"/>
          <w:u w:val="single"/>
        </w:rPr>
      </w:pPr>
      <w:bookmarkStart w:id="0" w:name="_Hlk148732836"/>
      <w:r w:rsidRPr="00995A40">
        <w:rPr>
          <w:b/>
          <w:bCs/>
          <w:sz w:val="24"/>
          <w:szCs w:val="24"/>
          <w:u w:val="single"/>
        </w:rPr>
        <w:t>DRY MATTER</w:t>
      </w:r>
    </w:p>
    <w:p w14:paraId="4FE9FB4D" w14:textId="6DF5C9E2" w:rsidR="007C3562" w:rsidRDefault="007C3562" w:rsidP="00860E31">
      <w:pPr>
        <w:spacing w:line="360" w:lineRule="auto"/>
        <w:jc w:val="both"/>
        <w:rPr>
          <w:sz w:val="24"/>
          <w:szCs w:val="24"/>
        </w:rPr>
      </w:pPr>
      <w:r w:rsidRPr="007C3562">
        <w:rPr>
          <w:sz w:val="24"/>
          <w:szCs w:val="24"/>
        </w:rPr>
        <w:t>The dry matter (DM) of foods is divided into organic and inorganic material</w:t>
      </w:r>
      <w:r w:rsidR="00860E31">
        <w:rPr>
          <w:sz w:val="24"/>
          <w:szCs w:val="24"/>
        </w:rPr>
        <w:t xml:space="preserve">. </w:t>
      </w:r>
      <w:r w:rsidR="00860E31" w:rsidRPr="00860E31">
        <w:rPr>
          <w:sz w:val="24"/>
          <w:szCs w:val="24"/>
        </w:rPr>
        <w:t>the main component of the DM of pasture grass</w:t>
      </w:r>
      <w:r w:rsidR="00860E31">
        <w:rPr>
          <w:sz w:val="24"/>
          <w:szCs w:val="24"/>
        </w:rPr>
        <w:t xml:space="preserve"> </w:t>
      </w:r>
      <w:r w:rsidR="00860E31" w:rsidRPr="00860E31">
        <w:rPr>
          <w:sz w:val="24"/>
          <w:szCs w:val="24"/>
        </w:rPr>
        <w:t>is carbohydrate. The oilseeds, such as</w:t>
      </w:r>
      <w:r w:rsidR="00860E31">
        <w:rPr>
          <w:sz w:val="24"/>
          <w:szCs w:val="24"/>
        </w:rPr>
        <w:t xml:space="preserve"> </w:t>
      </w:r>
      <w:r w:rsidR="00860E31" w:rsidRPr="00860E31">
        <w:rPr>
          <w:sz w:val="24"/>
          <w:szCs w:val="24"/>
        </w:rPr>
        <w:t>groundnuts, are exceptional in containing large amounts of protein and lipid material.</w:t>
      </w:r>
      <w:r w:rsidR="00860E31">
        <w:rPr>
          <w:sz w:val="24"/>
          <w:szCs w:val="24"/>
        </w:rPr>
        <w:t xml:space="preserve"> T</w:t>
      </w:r>
      <w:r w:rsidR="00860E31" w:rsidRPr="00860E31">
        <w:rPr>
          <w:sz w:val="24"/>
          <w:szCs w:val="24"/>
        </w:rPr>
        <w:t>he carbohydrate content of the animal body is very low. One of the</w:t>
      </w:r>
      <w:r w:rsidR="00860E31">
        <w:rPr>
          <w:sz w:val="24"/>
          <w:szCs w:val="24"/>
        </w:rPr>
        <w:t xml:space="preserve"> </w:t>
      </w:r>
      <w:r w:rsidR="00860E31" w:rsidRPr="00860E31">
        <w:rPr>
          <w:sz w:val="24"/>
          <w:szCs w:val="24"/>
        </w:rPr>
        <w:t>main reasons for the difference between plants and animals is that, the cell</w:t>
      </w:r>
      <w:r w:rsidR="00860E31">
        <w:rPr>
          <w:sz w:val="24"/>
          <w:szCs w:val="24"/>
        </w:rPr>
        <w:t xml:space="preserve"> </w:t>
      </w:r>
      <w:r w:rsidR="00860E31" w:rsidRPr="00860E31">
        <w:rPr>
          <w:sz w:val="24"/>
          <w:szCs w:val="24"/>
        </w:rPr>
        <w:t>walls of plants consist of carbohydrate material, mainly cellulose, the walls of animal</w:t>
      </w:r>
      <w:r w:rsidR="00860E31">
        <w:rPr>
          <w:sz w:val="24"/>
          <w:szCs w:val="24"/>
        </w:rPr>
        <w:t xml:space="preserve"> </w:t>
      </w:r>
      <w:r w:rsidR="00860E31" w:rsidRPr="00860E31">
        <w:rPr>
          <w:sz w:val="24"/>
          <w:szCs w:val="24"/>
        </w:rPr>
        <w:t>cells are composed   of lipid and protein. Furthermore, plants store</w:t>
      </w:r>
      <w:r w:rsidR="00860E31">
        <w:rPr>
          <w:sz w:val="24"/>
          <w:szCs w:val="24"/>
        </w:rPr>
        <w:t xml:space="preserve"> </w:t>
      </w:r>
      <w:r w:rsidR="00860E31" w:rsidRPr="00860E31">
        <w:rPr>
          <w:sz w:val="24"/>
          <w:szCs w:val="24"/>
        </w:rPr>
        <w:t xml:space="preserve">energy largely in the form of carbohydrates such as starch and </w:t>
      </w:r>
      <w:proofErr w:type="spellStart"/>
      <w:r w:rsidR="00860E31" w:rsidRPr="00860E31">
        <w:rPr>
          <w:sz w:val="24"/>
          <w:szCs w:val="24"/>
        </w:rPr>
        <w:t>fructans</w:t>
      </w:r>
      <w:proofErr w:type="spellEnd"/>
      <w:r w:rsidR="00860E31" w:rsidRPr="00860E31">
        <w:rPr>
          <w:sz w:val="24"/>
          <w:szCs w:val="24"/>
        </w:rPr>
        <w:t>, whereas an</w:t>
      </w:r>
      <w:r w:rsidR="00860E31">
        <w:rPr>
          <w:sz w:val="24"/>
          <w:szCs w:val="24"/>
        </w:rPr>
        <w:t xml:space="preserve"> </w:t>
      </w:r>
      <w:r w:rsidR="00860E31" w:rsidRPr="00860E31">
        <w:rPr>
          <w:sz w:val="24"/>
          <w:szCs w:val="24"/>
        </w:rPr>
        <w:t>animal’s main energy store is in the form of lipid.</w:t>
      </w:r>
    </w:p>
    <w:p w14:paraId="094ECBEE" w14:textId="023C50C4" w:rsidR="00860E31" w:rsidRDefault="00DB4735" w:rsidP="00DB4735">
      <w:pPr>
        <w:spacing w:line="360" w:lineRule="auto"/>
        <w:jc w:val="both"/>
        <w:rPr>
          <w:sz w:val="24"/>
          <w:szCs w:val="24"/>
        </w:rPr>
      </w:pPr>
      <w:r w:rsidRPr="00DB4735">
        <w:rPr>
          <w:sz w:val="24"/>
          <w:szCs w:val="24"/>
        </w:rPr>
        <w:t>The lipid content of the animal body is variable and is related to age, the older animal</w:t>
      </w:r>
      <w:r>
        <w:rPr>
          <w:sz w:val="24"/>
          <w:szCs w:val="24"/>
        </w:rPr>
        <w:t xml:space="preserve"> </w:t>
      </w:r>
      <w:r w:rsidRPr="00DB4735">
        <w:rPr>
          <w:sz w:val="24"/>
          <w:szCs w:val="24"/>
        </w:rPr>
        <w:t>containing a much greater proportion than the young animal.</w:t>
      </w:r>
      <w:r>
        <w:rPr>
          <w:sz w:val="24"/>
          <w:szCs w:val="24"/>
        </w:rPr>
        <w:t xml:space="preserve"> </w:t>
      </w:r>
      <w:r w:rsidRPr="00DB4735">
        <w:rPr>
          <w:sz w:val="24"/>
          <w:szCs w:val="24"/>
        </w:rPr>
        <w:t>The lipid content of</w:t>
      </w:r>
      <w:r>
        <w:rPr>
          <w:sz w:val="24"/>
          <w:szCs w:val="24"/>
        </w:rPr>
        <w:t xml:space="preserve"> </w:t>
      </w:r>
      <w:r w:rsidRPr="00DB4735">
        <w:rPr>
          <w:sz w:val="24"/>
          <w:szCs w:val="24"/>
        </w:rPr>
        <w:t>living plants is relatively low, that of pasture grass, for example, being 40–50 g/kg DM.</w:t>
      </w:r>
    </w:p>
    <w:p w14:paraId="30A167C5" w14:textId="77777777" w:rsidR="00DB4735" w:rsidRPr="00DB4735" w:rsidRDefault="00DB4735" w:rsidP="00DB4735">
      <w:pPr>
        <w:spacing w:line="360" w:lineRule="auto"/>
        <w:rPr>
          <w:sz w:val="24"/>
          <w:szCs w:val="24"/>
        </w:rPr>
      </w:pPr>
      <w:r w:rsidRPr="00DB4735">
        <w:rPr>
          <w:sz w:val="24"/>
          <w:szCs w:val="24"/>
        </w:rPr>
        <w:t>In both plants and animals, proteins are the major nitrogen-containing compounds.</w:t>
      </w:r>
    </w:p>
    <w:p w14:paraId="5EF31F02" w14:textId="4B680E48" w:rsidR="00DB4735" w:rsidRDefault="00DB4735" w:rsidP="00DB4735">
      <w:pPr>
        <w:spacing w:line="360" w:lineRule="auto"/>
        <w:jc w:val="both"/>
        <w:rPr>
          <w:sz w:val="24"/>
          <w:szCs w:val="24"/>
        </w:rPr>
      </w:pPr>
      <w:bookmarkStart w:id="1" w:name="_Hlk148733308"/>
      <w:bookmarkEnd w:id="0"/>
      <w:r w:rsidRPr="00DB4735">
        <w:rPr>
          <w:sz w:val="24"/>
          <w:szCs w:val="24"/>
        </w:rPr>
        <w:lastRenderedPageBreak/>
        <w:t>In plants, in which most of the protein is present as enzymes, the concentration</w:t>
      </w:r>
      <w:r>
        <w:rPr>
          <w:sz w:val="24"/>
          <w:szCs w:val="24"/>
        </w:rPr>
        <w:t xml:space="preserve"> </w:t>
      </w:r>
      <w:r w:rsidRPr="00DB4735">
        <w:rPr>
          <w:sz w:val="24"/>
          <w:szCs w:val="24"/>
        </w:rPr>
        <w:t>is high in the young growing plant and falls as the plant matures. In animals,</w:t>
      </w:r>
      <w:r>
        <w:rPr>
          <w:sz w:val="24"/>
          <w:szCs w:val="24"/>
        </w:rPr>
        <w:t xml:space="preserve"> </w:t>
      </w:r>
      <w:r w:rsidRPr="00DB4735">
        <w:rPr>
          <w:sz w:val="24"/>
          <w:szCs w:val="24"/>
        </w:rPr>
        <w:t>muscle, skin, hair, feathers, wool and nails consist mainly of protein.</w:t>
      </w:r>
      <w:r>
        <w:rPr>
          <w:sz w:val="24"/>
          <w:szCs w:val="24"/>
        </w:rPr>
        <w:t xml:space="preserve"> </w:t>
      </w:r>
    </w:p>
    <w:p w14:paraId="5FB082AB" w14:textId="695CED93" w:rsidR="00DB4735" w:rsidRPr="00DB4735" w:rsidRDefault="00DB4735" w:rsidP="00DB4735">
      <w:pPr>
        <w:spacing w:line="360" w:lineRule="auto"/>
        <w:jc w:val="both"/>
        <w:rPr>
          <w:sz w:val="24"/>
          <w:szCs w:val="24"/>
        </w:rPr>
      </w:pPr>
      <w:bookmarkStart w:id="2" w:name="_Hlk148735944"/>
      <w:r w:rsidRPr="00DB4735">
        <w:rPr>
          <w:sz w:val="24"/>
          <w:szCs w:val="24"/>
        </w:rPr>
        <w:t xml:space="preserve">Vitamins are present in plants and animals in </w:t>
      </w:r>
      <w:r w:rsidR="00371D2C">
        <w:rPr>
          <w:sz w:val="24"/>
          <w:szCs w:val="24"/>
        </w:rPr>
        <w:t>small</w:t>
      </w:r>
      <w:r w:rsidRPr="00DB4735">
        <w:rPr>
          <w:sz w:val="24"/>
          <w:szCs w:val="24"/>
        </w:rPr>
        <w:t xml:space="preserve"> amounts, and many of them</w:t>
      </w:r>
      <w:r>
        <w:rPr>
          <w:sz w:val="24"/>
          <w:szCs w:val="24"/>
        </w:rPr>
        <w:t xml:space="preserve"> </w:t>
      </w:r>
      <w:r w:rsidRPr="00DB4735">
        <w:rPr>
          <w:sz w:val="24"/>
          <w:szCs w:val="24"/>
        </w:rPr>
        <w:t>are important as components of enzyme systems. An important difference between</w:t>
      </w:r>
      <w:r>
        <w:rPr>
          <w:sz w:val="24"/>
          <w:szCs w:val="24"/>
        </w:rPr>
        <w:t xml:space="preserve"> </w:t>
      </w:r>
      <w:r w:rsidRPr="00DB4735">
        <w:rPr>
          <w:sz w:val="24"/>
          <w:szCs w:val="24"/>
        </w:rPr>
        <w:t xml:space="preserve">plants and animals is that, </w:t>
      </w:r>
      <w:r w:rsidR="00371D2C">
        <w:rPr>
          <w:sz w:val="24"/>
          <w:szCs w:val="24"/>
        </w:rPr>
        <w:t>plants</w:t>
      </w:r>
      <w:r w:rsidRPr="00DB4735">
        <w:rPr>
          <w:sz w:val="24"/>
          <w:szCs w:val="24"/>
        </w:rPr>
        <w:t xml:space="preserve"> can </w:t>
      </w:r>
      <w:proofErr w:type="spellStart"/>
      <w:r w:rsidRPr="00DB4735">
        <w:rPr>
          <w:sz w:val="24"/>
          <w:szCs w:val="24"/>
        </w:rPr>
        <w:t>synthesise</w:t>
      </w:r>
      <w:proofErr w:type="spellEnd"/>
      <w:r w:rsidRPr="00DB4735">
        <w:rPr>
          <w:sz w:val="24"/>
          <w:szCs w:val="24"/>
        </w:rPr>
        <w:t xml:space="preserve"> all the vitamins they</w:t>
      </w:r>
      <w:r>
        <w:rPr>
          <w:sz w:val="24"/>
          <w:szCs w:val="24"/>
        </w:rPr>
        <w:t xml:space="preserve"> </w:t>
      </w:r>
      <w:r w:rsidRPr="00DB4735">
        <w:rPr>
          <w:sz w:val="24"/>
          <w:szCs w:val="24"/>
        </w:rPr>
        <w:t>require for metabolism, animals cannot, or have very limited powers of synthesis,</w:t>
      </w:r>
      <w:r>
        <w:rPr>
          <w:sz w:val="24"/>
          <w:szCs w:val="24"/>
        </w:rPr>
        <w:t xml:space="preserve"> </w:t>
      </w:r>
      <w:r w:rsidRPr="00DB4735">
        <w:rPr>
          <w:sz w:val="24"/>
          <w:szCs w:val="24"/>
        </w:rPr>
        <w:t xml:space="preserve">and are dependent upon an external </w:t>
      </w:r>
      <w:r w:rsidR="00371D2C" w:rsidRPr="00DB4735">
        <w:rPr>
          <w:sz w:val="24"/>
          <w:szCs w:val="24"/>
        </w:rPr>
        <w:t>source</w:t>
      </w:r>
      <w:r w:rsidRPr="00DB4735">
        <w:rPr>
          <w:sz w:val="24"/>
          <w:szCs w:val="24"/>
        </w:rPr>
        <w:t>.</w:t>
      </w:r>
    </w:p>
    <w:p w14:paraId="298BE196" w14:textId="1622CCF7" w:rsidR="00DB4735" w:rsidRDefault="00DB4735" w:rsidP="00DB4735">
      <w:pPr>
        <w:spacing w:line="360" w:lineRule="auto"/>
        <w:jc w:val="both"/>
        <w:rPr>
          <w:sz w:val="24"/>
          <w:szCs w:val="24"/>
          <w:rtl/>
        </w:rPr>
      </w:pPr>
      <w:r w:rsidRPr="00DB4735">
        <w:rPr>
          <w:sz w:val="24"/>
          <w:szCs w:val="24"/>
        </w:rPr>
        <w:t>The inorganic matter contains all those elements present in plants and animals</w:t>
      </w:r>
      <w:r>
        <w:rPr>
          <w:sz w:val="24"/>
          <w:szCs w:val="24"/>
        </w:rPr>
        <w:t xml:space="preserve"> </w:t>
      </w:r>
      <w:r w:rsidRPr="00DB4735">
        <w:rPr>
          <w:sz w:val="24"/>
          <w:szCs w:val="24"/>
        </w:rPr>
        <w:t>other than carbon, hydrogen, oxygen and nitrogen. Calcium and phosphorus are the</w:t>
      </w:r>
      <w:r>
        <w:rPr>
          <w:sz w:val="24"/>
          <w:szCs w:val="24"/>
        </w:rPr>
        <w:t xml:space="preserve"> </w:t>
      </w:r>
      <w:r w:rsidRPr="00DB4735">
        <w:rPr>
          <w:sz w:val="24"/>
          <w:szCs w:val="24"/>
        </w:rPr>
        <w:t>major inorganic components of animals, whereas potassium and silicon are the main</w:t>
      </w:r>
      <w:r>
        <w:rPr>
          <w:sz w:val="24"/>
          <w:szCs w:val="24"/>
        </w:rPr>
        <w:t xml:space="preserve"> </w:t>
      </w:r>
      <w:r w:rsidRPr="00DB4735">
        <w:rPr>
          <w:sz w:val="24"/>
          <w:szCs w:val="24"/>
        </w:rPr>
        <w:t>inorganic elements in plants.</w:t>
      </w:r>
    </w:p>
    <w:p w14:paraId="50C384EF" w14:textId="77777777" w:rsidR="009F16DD" w:rsidRPr="009F16DD" w:rsidRDefault="009F16DD" w:rsidP="009F16DD">
      <w:pPr>
        <w:spacing w:line="360" w:lineRule="auto"/>
        <w:rPr>
          <w:b/>
          <w:bCs/>
          <w:sz w:val="24"/>
          <w:szCs w:val="24"/>
        </w:rPr>
      </w:pPr>
      <w:bookmarkStart w:id="3" w:name="_Hlk148736183"/>
      <w:bookmarkEnd w:id="2"/>
      <w:r w:rsidRPr="009F16DD">
        <w:rPr>
          <w:b/>
          <w:bCs/>
          <w:sz w:val="24"/>
          <w:szCs w:val="24"/>
        </w:rPr>
        <w:t>DRY MATTER AND ITS COMPONENTS</w:t>
      </w:r>
    </w:p>
    <w:p w14:paraId="0AC40D9D" w14:textId="6AB88339" w:rsidR="009F16DD" w:rsidRPr="009F16DD" w:rsidRDefault="009F16DD" w:rsidP="009F16DD">
      <w:pPr>
        <w:spacing w:line="360" w:lineRule="auto"/>
        <w:jc w:val="both"/>
        <w:rPr>
          <w:sz w:val="24"/>
          <w:szCs w:val="24"/>
        </w:rPr>
      </w:pPr>
      <w:r w:rsidRPr="009F16DD">
        <w:rPr>
          <w:b/>
          <w:bCs/>
          <w:sz w:val="24"/>
          <w:szCs w:val="24"/>
        </w:rPr>
        <w:t>T</w:t>
      </w:r>
      <w:r w:rsidRPr="009F16DD">
        <w:rPr>
          <w:sz w:val="24"/>
          <w:szCs w:val="24"/>
        </w:rPr>
        <w:t>he dry matter (DM) of foods is conveniently divided into organic and inorganic material, although in living organisms there is no such sharp distinction. Many organic</w:t>
      </w:r>
      <w:r w:rsidRPr="009F16DD">
        <w:rPr>
          <w:sz w:val="24"/>
          <w:szCs w:val="24"/>
        </w:rPr>
        <w:t xml:space="preserve"> </w:t>
      </w:r>
      <w:r w:rsidRPr="009F16DD">
        <w:rPr>
          <w:sz w:val="24"/>
          <w:szCs w:val="24"/>
        </w:rPr>
        <w:t>compounds contain mineral elements as structural components. Proteins, for ex</w:t>
      </w:r>
      <w:r w:rsidRPr="009F16DD">
        <w:rPr>
          <w:sz w:val="24"/>
          <w:szCs w:val="24"/>
        </w:rPr>
        <w:t>ample, contain</w:t>
      </w:r>
      <w:r w:rsidRPr="009F16DD">
        <w:rPr>
          <w:sz w:val="24"/>
          <w:szCs w:val="24"/>
        </w:rPr>
        <w:t xml:space="preserve"> </w:t>
      </w:r>
      <w:proofErr w:type="spellStart"/>
      <w:r w:rsidRPr="009F16DD">
        <w:rPr>
          <w:sz w:val="24"/>
          <w:szCs w:val="24"/>
        </w:rPr>
        <w:t>sulphur</w:t>
      </w:r>
      <w:proofErr w:type="spellEnd"/>
      <w:r w:rsidRPr="009F16DD">
        <w:rPr>
          <w:sz w:val="24"/>
          <w:szCs w:val="24"/>
        </w:rPr>
        <w:t>, and many lipids and carbohydrates contain phosphorus.</w:t>
      </w:r>
    </w:p>
    <w:p w14:paraId="57B6907E" w14:textId="1C801998" w:rsidR="009F16DD" w:rsidRPr="009F16DD" w:rsidRDefault="009F16DD" w:rsidP="009F16DD">
      <w:pPr>
        <w:spacing w:line="360" w:lineRule="auto"/>
        <w:jc w:val="both"/>
        <w:rPr>
          <w:sz w:val="24"/>
          <w:szCs w:val="24"/>
        </w:rPr>
      </w:pPr>
      <w:r w:rsidRPr="00C62E08">
        <w:rPr>
          <w:b/>
          <w:bCs/>
          <w:sz w:val="24"/>
          <w:szCs w:val="24"/>
        </w:rPr>
        <w:t>It</w:t>
      </w:r>
      <w:r w:rsidRPr="009F16DD">
        <w:rPr>
          <w:sz w:val="24"/>
          <w:szCs w:val="24"/>
        </w:rPr>
        <w:t xml:space="preserve"> can be seen from Table 1.1 that the main component of the DM of pasture grass</w:t>
      </w:r>
      <w:r w:rsidRPr="009F16DD">
        <w:rPr>
          <w:sz w:val="24"/>
          <w:szCs w:val="24"/>
        </w:rPr>
        <w:t xml:space="preserve"> </w:t>
      </w:r>
      <w:r w:rsidRPr="009F16DD">
        <w:rPr>
          <w:sz w:val="24"/>
          <w:szCs w:val="24"/>
        </w:rPr>
        <w:t>is carbohydrate, and this is true of all plants and many seeds. The oilseeds, such as</w:t>
      </w:r>
      <w:r w:rsidRPr="009F16DD">
        <w:rPr>
          <w:sz w:val="24"/>
          <w:szCs w:val="24"/>
        </w:rPr>
        <w:t xml:space="preserve"> </w:t>
      </w:r>
      <w:r w:rsidRPr="009F16DD">
        <w:rPr>
          <w:sz w:val="24"/>
          <w:szCs w:val="24"/>
        </w:rPr>
        <w:t>groundnuts, are exceptional in containing large amounts of protein and lipid mater</w:t>
      </w:r>
      <w:r w:rsidRPr="009F16DD">
        <w:rPr>
          <w:sz w:val="24"/>
          <w:szCs w:val="24"/>
        </w:rPr>
        <w:t/>
      </w:r>
      <w:proofErr w:type="spellStart"/>
      <w:r w:rsidRPr="009F16DD">
        <w:rPr>
          <w:sz w:val="24"/>
          <w:szCs w:val="24"/>
        </w:rPr>
        <w:t>ial</w:t>
      </w:r>
      <w:proofErr w:type="spellEnd"/>
      <w:r w:rsidRPr="009F16DD">
        <w:rPr>
          <w:sz w:val="24"/>
          <w:szCs w:val="24"/>
        </w:rPr>
        <w:t>.</w:t>
      </w:r>
    </w:p>
    <w:p w14:paraId="1ADD4DF6" w14:textId="43401F9E" w:rsidR="009F16DD" w:rsidRPr="009F16DD" w:rsidRDefault="009F16DD" w:rsidP="009F16DD">
      <w:pPr>
        <w:spacing w:line="360" w:lineRule="auto"/>
        <w:jc w:val="both"/>
        <w:rPr>
          <w:sz w:val="24"/>
          <w:szCs w:val="24"/>
        </w:rPr>
      </w:pPr>
      <w:r w:rsidRPr="00C62E08">
        <w:rPr>
          <w:b/>
          <w:bCs/>
          <w:sz w:val="24"/>
          <w:szCs w:val="24"/>
        </w:rPr>
        <w:t>In</w:t>
      </w:r>
      <w:r w:rsidRPr="009F16DD">
        <w:rPr>
          <w:sz w:val="24"/>
          <w:szCs w:val="24"/>
        </w:rPr>
        <w:t xml:space="preserve"> contrast, the carbohydrate content of the animal body is very low. One of the</w:t>
      </w:r>
      <w:r w:rsidRPr="009F16DD">
        <w:rPr>
          <w:sz w:val="24"/>
          <w:szCs w:val="24"/>
        </w:rPr>
        <w:t xml:space="preserve"> </w:t>
      </w:r>
      <w:r w:rsidRPr="009F16DD">
        <w:rPr>
          <w:sz w:val="24"/>
          <w:szCs w:val="24"/>
        </w:rPr>
        <w:t>main reasons for the difference between plants and animals is that, whereas the cell</w:t>
      </w:r>
      <w:r w:rsidRPr="009F16DD">
        <w:rPr>
          <w:sz w:val="24"/>
          <w:szCs w:val="24"/>
        </w:rPr>
        <w:t xml:space="preserve"> </w:t>
      </w:r>
      <w:r w:rsidRPr="009F16DD">
        <w:rPr>
          <w:sz w:val="24"/>
          <w:szCs w:val="24"/>
        </w:rPr>
        <w:t>walls of plants consist of carbohydrate material, mainly cellulose, the walls of animal</w:t>
      </w:r>
      <w:r w:rsidRPr="009F16DD">
        <w:rPr>
          <w:sz w:val="24"/>
          <w:szCs w:val="24"/>
        </w:rPr>
        <w:t xml:space="preserve"> </w:t>
      </w:r>
      <w:r w:rsidRPr="009F16DD">
        <w:rPr>
          <w:sz w:val="24"/>
          <w:szCs w:val="24"/>
        </w:rPr>
        <w:t>cells are composed almost entirely of lipid and protein. Furthermore, plants store</w:t>
      </w:r>
      <w:r w:rsidRPr="009F16DD">
        <w:rPr>
          <w:sz w:val="24"/>
          <w:szCs w:val="24"/>
        </w:rPr>
        <w:t xml:space="preserve"> </w:t>
      </w:r>
      <w:r w:rsidRPr="009F16DD">
        <w:rPr>
          <w:sz w:val="24"/>
          <w:szCs w:val="24"/>
        </w:rPr>
        <w:t xml:space="preserve">energy largely in the form of carbohydrates such as starch and </w:t>
      </w:r>
      <w:proofErr w:type="spellStart"/>
      <w:r w:rsidRPr="009F16DD">
        <w:rPr>
          <w:sz w:val="24"/>
          <w:szCs w:val="24"/>
        </w:rPr>
        <w:t>fructans</w:t>
      </w:r>
      <w:proofErr w:type="spellEnd"/>
      <w:r w:rsidRPr="009F16DD">
        <w:rPr>
          <w:sz w:val="24"/>
          <w:szCs w:val="24"/>
        </w:rPr>
        <w:t>, whereas an</w:t>
      </w:r>
      <w:r w:rsidRPr="009F16DD">
        <w:rPr>
          <w:sz w:val="24"/>
          <w:szCs w:val="24"/>
        </w:rPr>
        <w:t xml:space="preserve"> </w:t>
      </w:r>
      <w:r w:rsidRPr="009F16DD">
        <w:rPr>
          <w:sz w:val="24"/>
          <w:szCs w:val="24"/>
        </w:rPr>
        <w:t>animal’s main energy store is in the form of lipid.</w:t>
      </w:r>
    </w:p>
    <w:p w14:paraId="1DE9F50E" w14:textId="77777777" w:rsidR="003F201C" w:rsidRDefault="009F16DD" w:rsidP="003F201C">
      <w:pPr>
        <w:spacing w:line="360" w:lineRule="auto"/>
        <w:jc w:val="both"/>
        <w:rPr>
          <w:sz w:val="24"/>
          <w:szCs w:val="24"/>
          <w:rtl/>
        </w:rPr>
      </w:pPr>
      <w:r w:rsidRPr="00C62E08">
        <w:rPr>
          <w:b/>
          <w:bCs/>
          <w:sz w:val="24"/>
          <w:szCs w:val="24"/>
        </w:rPr>
        <w:t>The</w:t>
      </w:r>
      <w:r w:rsidRPr="009F16DD">
        <w:rPr>
          <w:sz w:val="24"/>
          <w:szCs w:val="24"/>
        </w:rPr>
        <w:t xml:space="preserve"> lipid content of the animal body is variable and is related to age, the older ani</w:t>
      </w:r>
      <w:r w:rsidRPr="009F16DD">
        <w:rPr>
          <w:sz w:val="24"/>
          <w:szCs w:val="24"/>
        </w:rPr>
        <w:t>mal containing a much greater proportion than the young animal.</w:t>
      </w:r>
    </w:p>
    <w:p w14:paraId="03AE98C2" w14:textId="0763E236" w:rsidR="003F201C" w:rsidRPr="009F16DD" w:rsidRDefault="009F16DD" w:rsidP="003F201C">
      <w:pPr>
        <w:spacing w:line="360" w:lineRule="auto"/>
        <w:jc w:val="both"/>
        <w:rPr>
          <w:sz w:val="24"/>
          <w:szCs w:val="24"/>
        </w:rPr>
      </w:pPr>
      <w:bookmarkStart w:id="4" w:name="_Hlk148736465"/>
      <w:bookmarkEnd w:id="3"/>
      <w:r w:rsidRPr="003F201C">
        <w:rPr>
          <w:b/>
          <w:bCs/>
          <w:sz w:val="24"/>
          <w:szCs w:val="24"/>
        </w:rPr>
        <w:lastRenderedPageBreak/>
        <w:t>The</w:t>
      </w:r>
      <w:r w:rsidRPr="009F16DD">
        <w:rPr>
          <w:sz w:val="24"/>
          <w:szCs w:val="24"/>
        </w:rPr>
        <w:t xml:space="preserve"> lipid content of</w:t>
      </w:r>
      <w:r w:rsidR="003F201C" w:rsidRPr="003F201C">
        <w:rPr>
          <w:sz w:val="24"/>
          <w:szCs w:val="24"/>
        </w:rPr>
        <w:t xml:space="preserve"> </w:t>
      </w:r>
      <w:r w:rsidR="003F201C" w:rsidRPr="009F16DD">
        <w:rPr>
          <w:sz w:val="24"/>
          <w:szCs w:val="24"/>
        </w:rPr>
        <w:t>living plants is relatively low, that of pasture grass, for example, being 40–50 g/kg DM.</w:t>
      </w:r>
    </w:p>
    <w:p w14:paraId="433402A2" w14:textId="222684CD" w:rsidR="009F16DD" w:rsidRPr="009F16DD" w:rsidRDefault="009F16DD" w:rsidP="009F16DD">
      <w:pPr>
        <w:spacing w:line="360" w:lineRule="auto"/>
        <w:jc w:val="both"/>
        <w:rPr>
          <w:sz w:val="24"/>
          <w:szCs w:val="24"/>
        </w:rPr>
      </w:pPr>
      <w:r w:rsidRPr="003F201C">
        <w:rPr>
          <w:b/>
          <w:bCs/>
          <w:sz w:val="24"/>
          <w:szCs w:val="24"/>
        </w:rPr>
        <w:t>In</w:t>
      </w:r>
      <w:r w:rsidRPr="009F16DD">
        <w:rPr>
          <w:sz w:val="24"/>
          <w:szCs w:val="24"/>
        </w:rPr>
        <w:t xml:space="preserve"> both plants and animals, proteins are the major nitrogen-containing com</w:t>
      </w:r>
      <w:r w:rsidRPr="009F16DD">
        <w:rPr>
          <w:sz w:val="24"/>
          <w:szCs w:val="24"/>
        </w:rPr>
        <w:t xml:space="preserve">pounds. In plants, in which most of the protein is present as enzymes, the </w:t>
      </w:r>
      <w:proofErr w:type="spellStart"/>
      <w:r w:rsidRPr="009F16DD">
        <w:rPr>
          <w:sz w:val="24"/>
          <w:szCs w:val="24"/>
        </w:rPr>
        <w:t>concentra</w:t>
      </w:r>
      <w:proofErr w:type="spellEnd"/>
      <w:r w:rsidRPr="009F16DD">
        <w:rPr>
          <w:sz w:val="24"/>
          <w:szCs w:val="24"/>
        </w:rPr>
        <w:t/>
      </w:r>
      <w:proofErr w:type="spellStart"/>
      <w:r w:rsidRPr="009F16DD">
        <w:rPr>
          <w:sz w:val="24"/>
          <w:szCs w:val="24"/>
        </w:rPr>
        <w:t>tion</w:t>
      </w:r>
      <w:proofErr w:type="spellEnd"/>
      <w:r w:rsidRPr="009F16DD">
        <w:rPr>
          <w:sz w:val="24"/>
          <w:szCs w:val="24"/>
        </w:rPr>
        <w:t xml:space="preserve"> is high in the young growing plant and falls as the plant matures. In animals,</w:t>
      </w:r>
      <w:r w:rsidRPr="009F16DD">
        <w:rPr>
          <w:sz w:val="24"/>
          <w:szCs w:val="24"/>
        </w:rPr>
        <w:t xml:space="preserve"> </w:t>
      </w:r>
      <w:r w:rsidRPr="009F16DD">
        <w:rPr>
          <w:sz w:val="24"/>
          <w:szCs w:val="24"/>
        </w:rPr>
        <w:t>muscle, skin, hair, feathers, wool and nails consist mainly of protein.</w:t>
      </w:r>
    </w:p>
    <w:p w14:paraId="28A51C92" w14:textId="4F897080" w:rsidR="009F16DD" w:rsidRPr="009F16DD" w:rsidRDefault="009F16DD" w:rsidP="009F16DD">
      <w:pPr>
        <w:spacing w:line="360" w:lineRule="auto"/>
        <w:jc w:val="both"/>
        <w:rPr>
          <w:sz w:val="24"/>
          <w:szCs w:val="24"/>
        </w:rPr>
      </w:pPr>
      <w:r w:rsidRPr="009F16DD">
        <w:rPr>
          <w:sz w:val="24"/>
          <w:szCs w:val="24"/>
        </w:rPr>
        <w:t>Like proteins, nucleic acids are also nitrogen-containing compounds and they</w:t>
      </w:r>
      <w:r w:rsidRPr="009F16DD">
        <w:rPr>
          <w:sz w:val="24"/>
          <w:szCs w:val="24"/>
        </w:rPr>
        <w:t xml:space="preserve"> </w:t>
      </w:r>
      <w:r w:rsidRPr="009F16DD">
        <w:rPr>
          <w:sz w:val="24"/>
          <w:szCs w:val="24"/>
        </w:rPr>
        <w:t>play a basic role in the synthesis of proteins in all living organisms. They also carry</w:t>
      </w:r>
      <w:r w:rsidRPr="009F16DD">
        <w:rPr>
          <w:sz w:val="24"/>
          <w:szCs w:val="24"/>
        </w:rPr>
        <w:t xml:space="preserve"> </w:t>
      </w:r>
      <w:r w:rsidRPr="009F16DD">
        <w:rPr>
          <w:sz w:val="24"/>
          <w:szCs w:val="24"/>
        </w:rPr>
        <w:t>the genetic information of the living cell.</w:t>
      </w:r>
    </w:p>
    <w:p w14:paraId="29A6D17B" w14:textId="7C3D172B" w:rsidR="009F16DD" w:rsidRPr="009F16DD" w:rsidRDefault="009F16DD" w:rsidP="009F16DD">
      <w:pPr>
        <w:spacing w:line="360" w:lineRule="auto"/>
        <w:jc w:val="both"/>
        <w:rPr>
          <w:sz w:val="24"/>
          <w:szCs w:val="24"/>
        </w:rPr>
      </w:pPr>
      <w:r w:rsidRPr="003F201C">
        <w:rPr>
          <w:b/>
          <w:bCs/>
          <w:sz w:val="24"/>
          <w:szCs w:val="24"/>
        </w:rPr>
        <w:t>The</w:t>
      </w:r>
      <w:r w:rsidRPr="009F16DD">
        <w:rPr>
          <w:sz w:val="24"/>
          <w:szCs w:val="24"/>
        </w:rPr>
        <w:t xml:space="preserve"> organic acids that occur in plants and animals include citric, malic, fumaric,</w:t>
      </w:r>
      <w:r w:rsidRPr="009F16DD">
        <w:rPr>
          <w:sz w:val="24"/>
          <w:szCs w:val="24"/>
        </w:rPr>
        <w:t xml:space="preserve"> </w:t>
      </w:r>
      <w:r w:rsidRPr="009F16DD">
        <w:rPr>
          <w:sz w:val="24"/>
          <w:szCs w:val="24"/>
        </w:rPr>
        <w:t>succinic and pyruvic acids. Although these are normally present in small quantities,</w:t>
      </w:r>
      <w:r w:rsidRPr="009F16DD">
        <w:rPr>
          <w:sz w:val="24"/>
          <w:szCs w:val="24"/>
        </w:rPr>
        <w:t xml:space="preserve"> </w:t>
      </w:r>
      <w:r w:rsidRPr="009F16DD">
        <w:rPr>
          <w:sz w:val="24"/>
          <w:szCs w:val="24"/>
        </w:rPr>
        <w:t>they nevertheless play an important role as intermediates in the general metabolism</w:t>
      </w:r>
      <w:r w:rsidR="003F201C" w:rsidRPr="003F201C">
        <w:rPr>
          <w:sz w:val="24"/>
          <w:szCs w:val="24"/>
        </w:rPr>
        <w:t xml:space="preserve"> </w:t>
      </w:r>
      <w:r w:rsidR="003F201C" w:rsidRPr="009F16DD">
        <w:rPr>
          <w:sz w:val="24"/>
          <w:szCs w:val="24"/>
        </w:rPr>
        <w:t>of the cell.</w:t>
      </w:r>
    </w:p>
    <w:p w14:paraId="782CABB0" w14:textId="39256E85" w:rsidR="003F201C" w:rsidRPr="009F16DD" w:rsidRDefault="009F16DD" w:rsidP="003F201C">
      <w:pPr>
        <w:spacing w:line="360" w:lineRule="auto"/>
        <w:jc w:val="both"/>
        <w:rPr>
          <w:sz w:val="24"/>
          <w:szCs w:val="24"/>
        </w:rPr>
      </w:pPr>
      <w:r w:rsidRPr="003F201C">
        <w:rPr>
          <w:b/>
          <w:bCs/>
          <w:sz w:val="24"/>
          <w:szCs w:val="24"/>
        </w:rPr>
        <w:t xml:space="preserve">Other </w:t>
      </w:r>
      <w:r w:rsidRPr="009F16DD">
        <w:rPr>
          <w:sz w:val="24"/>
          <w:szCs w:val="24"/>
        </w:rPr>
        <w:t>organic acids occur as fermentation products in the rumen, or in</w:t>
      </w:r>
      <w:r w:rsidR="003F201C" w:rsidRPr="003F201C">
        <w:rPr>
          <w:sz w:val="24"/>
          <w:szCs w:val="24"/>
        </w:rPr>
        <w:t xml:space="preserve"> </w:t>
      </w:r>
      <w:r w:rsidR="003F201C" w:rsidRPr="009F16DD">
        <w:rPr>
          <w:sz w:val="24"/>
          <w:szCs w:val="24"/>
        </w:rPr>
        <w:t>silage, and these include acetic, propionic, butyric and lactic acids.</w:t>
      </w:r>
    </w:p>
    <w:p w14:paraId="610F3A2E" w14:textId="187F2071" w:rsidR="009F16DD" w:rsidRPr="009F16DD" w:rsidRDefault="009F16DD" w:rsidP="009F16DD">
      <w:pPr>
        <w:spacing w:line="360" w:lineRule="auto"/>
        <w:jc w:val="both"/>
        <w:rPr>
          <w:sz w:val="24"/>
          <w:szCs w:val="24"/>
        </w:rPr>
      </w:pPr>
      <w:r w:rsidRPr="003F201C">
        <w:rPr>
          <w:b/>
          <w:bCs/>
          <w:sz w:val="24"/>
          <w:szCs w:val="24"/>
        </w:rPr>
        <w:t>Vitamins</w:t>
      </w:r>
      <w:r w:rsidRPr="009F16DD">
        <w:rPr>
          <w:sz w:val="24"/>
          <w:szCs w:val="24"/>
        </w:rPr>
        <w:t xml:space="preserve"> are present in plants and animals in minute amounts, and many of them</w:t>
      </w:r>
      <w:r w:rsidRPr="009F16DD">
        <w:rPr>
          <w:sz w:val="24"/>
          <w:szCs w:val="24"/>
        </w:rPr>
        <w:t xml:space="preserve"> </w:t>
      </w:r>
      <w:r w:rsidRPr="009F16DD">
        <w:rPr>
          <w:sz w:val="24"/>
          <w:szCs w:val="24"/>
        </w:rPr>
        <w:t>are important as components of enzyme systems. An important difference between</w:t>
      </w:r>
      <w:r w:rsidRPr="009F16DD">
        <w:rPr>
          <w:sz w:val="24"/>
          <w:szCs w:val="24"/>
        </w:rPr>
        <w:t xml:space="preserve"> </w:t>
      </w:r>
      <w:r w:rsidRPr="009F16DD">
        <w:rPr>
          <w:sz w:val="24"/>
          <w:szCs w:val="24"/>
        </w:rPr>
        <w:t xml:space="preserve">plants and animals is that, whereas the former can </w:t>
      </w:r>
      <w:proofErr w:type="spellStart"/>
      <w:r w:rsidRPr="009F16DD">
        <w:rPr>
          <w:sz w:val="24"/>
          <w:szCs w:val="24"/>
        </w:rPr>
        <w:t>synthesise</w:t>
      </w:r>
      <w:proofErr w:type="spellEnd"/>
      <w:r w:rsidRPr="009F16DD">
        <w:rPr>
          <w:sz w:val="24"/>
          <w:szCs w:val="24"/>
        </w:rPr>
        <w:t xml:space="preserve"> all the vitamins they</w:t>
      </w:r>
      <w:r w:rsidRPr="009F16DD">
        <w:rPr>
          <w:sz w:val="24"/>
          <w:szCs w:val="24"/>
        </w:rPr>
        <w:t xml:space="preserve"> </w:t>
      </w:r>
      <w:r w:rsidRPr="009F16DD">
        <w:rPr>
          <w:sz w:val="24"/>
          <w:szCs w:val="24"/>
        </w:rPr>
        <w:t>require for metabolism, animals cannot, or have very limited powers of synthesis,</w:t>
      </w:r>
      <w:r w:rsidRPr="009F16DD">
        <w:rPr>
          <w:sz w:val="24"/>
          <w:szCs w:val="24"/>
        </w:rPr>
        <w:t xml:space="preserve"> </w:t>
      </w:r>
      <w:r w:rsidRPr="009F16DD">
        <w:rPr>
          <w:sz w:val="24"/>
          <w:szCs w:val="24"/>
        </w:rPr>
        <w:t>and are dependent upon an external supply.</w:t>
      </w:r>
    </w:p>
    <w:p w14:paraId="4A68815E" w14:textId="489716DD" w:rsidR="009F16DD" w:rsidRPr="009F16DD" w:rsidRDefault="009F16DD" w:rsidP="009F16DD">
      <w:pPr>
        <w:spacing w:line="360" w:lineRule="auto"/>
        <w:jc w:val="both"/>
        <w:rPr>
          <w:sz w:val="24"/>
          <w:szCs w:val="24"/>
        </w:rPr>
      </w:pPr>
      <w:r w:rsidRPr="003F201C">
        <w:rPr>
          <w:b/>
          <w:bCs/>
          <w:sz w:val="24"/>
          <w:szCs w:val="24"/>
        </w:rPr>
        <w:t xml:space="preserve">The </w:t>
      </w:r>
      <w:r w:rsidRPr="009F16DD">
        <w:rPr>
          <w:sz w:val="24"/>
          <w:szCs w:val="24"/>
        </w:rPr>
        <w:t>inorganic matter contains all those elements present in plants and animals</w:t>
      </w:r>
      <w:r w:rsidRPr="009F16DD">
        <w:rPr>
          <w:sz w:val="24"/>
          <w:szCs w:val="24"/>
        </w:rPr>
        <w:t xml:space="preserve"> </w:t>
      </w:r>
      <w:r w:rsidRPr="009F16DD">
        <w:rPr>
          <w:sz w:val="24"/>
          <w:szCs w:val="24"/>
        </w:rPr>
        <w:t>other than carbon, hydrogen, oxygen and nitrogen. Calcium and phosphorus are the</w:t>
      </w:r>
      <w:r w:rsidRPr="009F16DD">
        <w:rPr>
          <w:sz w:val="24"/>
          <w:szCs w:val="24"/>
        </w:rPr>
        <w:t xml:space="preserve"> </w:t>
      </w:r>
      <w:r w:rsidRPr="009F16DD">
        <w:rPr>
          <w:sz w:val="24"/>
          <w:szCs w:val="24"/>
        </w:rPr>
        <w:t>major inorganic components of animals, whereas potassium and silicon are the main</w:t>
      </w:r>
      <w:r w:rsidRPr="009F16DD">
        <w:rPr>
          <w:sz w:val="24"/>
          <w:szCs w:val="24"/>
        </w:rPr>
        <w:t xml:space="preserve"> </w:t>
      </w:r>
      <w:r w:rsidRPr="009F16DD">
        <w:rPr>
          <w:sz w:val="24"/>
          <w:szCs w:val="24"/>
        </w:rPr>
        <w:t>inorganic elements in plants.</w:t>
      </w:r>
    </w:p>
    <w:bookmarkEnd w:id="1"/>
    <w:p w14:paraId="501DDC32" w14:textId="72AC9E9D" w:rsidR="00DB4735" w:rsidRPr="00833240" w:rsidRDefault="009F16DD" w:rsidP="009F16DD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  <w:rtl/>
        </w:rPr>
        <w:br/>
      </w:r>
      <w:bookmarkStart w:id="5" w:name="_Hlk148736653"/>
      <w:bookmarkEnd w:id="4"/>
      <w:r w:rsidR="00833240" w:rsidRPr="00833240">
        <w:rPr>
          <w:b/>
          <w:bCs/>
          <w:sz w:val="24"/>
          <w:szCs w:val="24"/>
          <w:u w:val="single"/>
        </w:rPr>
        <w:t>PROXIMATE ANALYSIS OF FOODS</w:t>
      </w:r>
    </w:p>
    <w:p w14:paraId="3390DA9C" w14:textId="0EA48F2E" w:rsidR="00C664C5" w:rsidRDefault="00C664C5" w:rsidP="00C664C5">
      <w:pPr>
        <w:spacing w:line="360" w:lineRule="auto"/>
        <w:jc w:val="both"/>
        <w:rPr>
          <w:sz w:val="24"/>
          <w:szCs w:val="24"/>
        </w:rPr>
      </w:pPr>
      <w:r w:rsidRPr="00C664C5">
        <w:rPr>
          <w:sz w:val="24"/>
          <w:szCs w:val="24"/>
        </w:rPr>
        <w:t>This system of analysis divides the food into six fractions: moisture, ash, crude protein,</w:t>
      </w:r>
      <w:r>
        <w:rPr>
          <w:sz w:val="24"/>
          <w:szCs w:val="24"/>
        </w:rPr>
        <w:t xml:space="preserve"> </w:t>
      </w:r>
      <w:r w:rsidRPr="00C664C5">
        <w:rPr>
          <w:sz w:val="24"/>
          <w:szCs w:val="24"/>
        </w:rPr>
        <w:t xml:space="preserve">ether extract, crude </w:t>
      </w:r>
      <w:proofErr w:type="spellStart"/>
      <w:r w:rsidRPr="00C664C5">
        <w:rPr>
          <w:sz w:val="24"/>
          <w:szCs w:val="24"/>
        </w:rPr>
        <w:t>fibre</w:t>
      </w:r>
      <w:proofErr w:type="spellEnd"/>
      <w:r w:rsidRPr="00C664C5">
        <w:rPr>
          <w:sz w:val="24"/>
          <w:szCs w:val="24"/>
        </w:rPr>
        <w:t xml:space="preserve"> and nitrogen-free extractives</w:t>
      </w:r>
      <w:r>
        <w:rPr>
          <w:sz w:val="24"/>
          <w:szCs w:val="24"/>
        </w:rPr>
        <w:t>.</w:t>
      </w:r>
    </w:p>
    <w:p w14:paraId="629320C0" w14:textId="77777777" w:rsidR="003F201C" w:rsidRDefault="00C664C5" w:rsidP="00C664C5">
      <w:pPr>
        <w:spacing w:line="360" w:lineRule="auto"/>
        <w:jc w:val="both"/>
        <w:rPr>
          <w:sz w:val="24"/>
          <w:szCs w:val="24"/>
          <w:rtl/>
        </w:rPr>
      </w:pPr>
      <w:r w:rsidRPr="003F201C">
        <w:rPr>
          <w:b/>
          <w:bCs/>
          <w:sz w:val="24"/>
          <w:szCs w:val="24"/>
        </w:rPr>
        <w:lastRenderedPageBreak/>
        <w:t>The</w:t>
      </w:r>
      <w:r w:rsidRPr="00C664C5">
        <w:rPr>
          <w:sz w:val="24"/>
          <w:szCs w:val="24"/>
        </w:rPr>
        <w:t xml:space="preserve"> moisture content is determined as the loss in weight that results from drying a</w:t>
      </w:r>
      <w:r>
        <w:rPr>
          <w:sz w:val="24"/>
          <w:szCs w:val="24"/>
        </w:rPr>
        <w:t xml:space="preserve"> </w:t>
      </w:r>
      <w:r w:rsidRPr="00C664C5">
        <w:rPr>
          <w:sz w:val="24"/>
          <w:szCs w:val="24"/>
        </w:rPr>
        <w:t>known weight of food to constant weight at 100 °C.</w:t>
      </w:r>
      <w:r>
        <w:rPr>
          <w:sz w:val="24"/>
          <w:szCs w:val="24"/>
        </w:rPr>
        <w:t xml:space="preserve"> </w:t>
      </w:r>
      <w:r w:rsidRPr="00C664C5">
        <w:rPr>
          <w:sz w:val="24"/>
          <w:szCs w:val="24"/>
        </w:rPr>
        <w:t>This method is satisfactory for most</w:t>
      </w:r>
      <w:r>
        <w:rPr>
          <w:sz w:val="24"/>
          <w:szCs w:val="24"/>
        </w:rPr>
        <w:t xml:space="preserve"> </w:t>
      </w:r>
      <w:r w:rsidRPr="00C664C5">
        <w:rPr>
          <w:sz w:val="24"/>
          <w:szCs w:val="24"/>
        </w:rPr>
        <w:t>foods</w:t>
      </w:r>
      <w:r>
        <w:rPr>
          <w:sz w:val="24"/>
          <w:szCs w:val="24"/>
        </w:rPr>
        <w:t>.</w:t>
      </w:r>
    </w:p>
    <w:p w14:paraId="0CE8FF8C" w14:textId="77777777" w:rsidR="003F201C" w:rsidRDefault="00C664C5" w:rsidP="00C664C5">
      <w:pPr>
        <w:spacing w:line="360" w:lineRule="auto"/>
        <w:jc w:val="both"/>
        <w:rPr>
          <w:sz w:val="24"/>
          <w:szCs w:val="24"/>
          <w:rtl/>
        </w:rPr>
      </w:pPr>
      <w:r>
        <w:rPr>
          <w:sz w:val="24"/>
          <w:szCs w:val="24"/>
        </w:rPr>
        <w:t xml:space="preserve"> </w:t>
      </w:r>
      <w:r w:rsidRPr="003F201C">
        <w:rPr>
          <w:b/>
          <w:bCs/>
          <w:sz w:val="24"/>
          <w:szCs w:val="24"/>
        </w:rPr>
        <w:t>The</w:t>
      </w:r>
      <w:r w:rsidRPr="00C664C5">
        <w:rPr>
          <w:sz w:val="24"/>
          <w:szCs w:val="24"/>
        </w:rPr>
        <w:t xml:space="preserve"> ash content is determined by ignition of a known weight of the food at 550 °C</w:t>
      </w:r>
      <w:r>
        <w:rPr>
          <w:sz w:val="24"/>
          <w:szCs w:val="24"/>
        </w:rPr>
        <w:t xml:space="preserve"> </w:t>
      </w:r>
      <w:r w:rsidRPr="00C664C5">
        <w:rPr>
          <w:sz w:val="24"/>
          <w:szCs w:val="24"/>
        </w:rPr>
        <w:t xml:space="preserve">until all carbon has been removed. </w:t>
      </w:r>
    </w:p>
    <w:p w14:paraId="5CCAB405" w14:textId="77777777" w:rsidR="003F201C" w:rsidRDefault="00C664C5" w:rsidP="00C664C5">
      <w:pPr>
        <w:spacing w:line="360" w:lineRule="auto"/>
        <w:jc w:val="both"/>
        <w:rPr>
          <w:sz w:val="24"/>
          <w:szCs w:val="24"/>
          <w:rtl/>
        </w:rPr>
      </w:pPr>
      <w:r w:rsidRPr="003F201C">
        <w:rPr>
          <w:b/>
          <w:bCs/>
          <w:sz w:val="24"/>
          <w:szCs w:val="24"/>
        </w:rPr>
        <w:t>The</w:t>
      </w:r>
      <w:r w:rsidRPr="00C664C5">
        <w:rPr>
          <w:sz w:val="24"/>
          <w:szCs w:val="24"/>
        </w:rPr>
        <w:t xml:space="preserve"> residue is the ash and is taken to represent</w:t>
      </w:r>
      <w:r>
        <w:rPr>
          <w:sz w:val="24"/>
          <w:szCs w:val="24"/>
        </w:rPr>
        <w:t xml:space="preserve"> </w:t>
      </w:r>
      <w:r w:rsidRPr="00C664C5">
        <w:rPr>
          <w:sz w:val="24"/>
          <w:szCs w:val="24"/>
        </w:rPr>
        <w:t>the inorganic constituents of the food.</w:t>
      </w:r>
      <w:r>
        <w:rPr>
          <w:sz w:val="24"/>
          <w:szCs w:val="24"/>
        </w:rPr>
        <w:t xml:space="preserve"> </w:t>
      </w:r>
    </w:p>
    <w:p w14:paraId="5A158557" w14:textId="61A046D8" w:rsidR="00C664C5" w:rsidRDefault="00C664C5" w:rsidP="00C664C5">
      <w:pPr>
        <w:spacing w:line="360" w:lineRule="auto"/>
        <w:jc w:val="both"/>
        <w:rPr>
          <w:sz w:val="24"/>
          <w:szCs w:val="24"/>
        </w:rPr>
      </w:pPr>
      <w:r w:rsidRPr="003F201C">
        <w:rPr>
          <w:b/>
          <w:bCs/>
          <w:sz w:val="24"/>
          <w:szCs w:val="24"/>
        </w:rPr>
        <w:t>The</w:t>
      </w:r>
      <w:r w:rsidRPr="00C664C5">
        <w:rPr>
          <w:sz w:val="24"/>
          <w:szCs w:val="24"/>
        </w:rPr>
        <w:t xml:space="preserve"> major component of ash is silica but ash</w:t>
      </w:r>
      <w:r>
        <w:rPr>
          <w:sz w:val="24"/>
          <w:szCs w:val="24"/>
        </w:rPr>
        <w:t>,</w:t>
      </w:r>
      <w:r w:rsidRPr="00C664C5">
        <w:rPr>
          <w:sz w:val="24"/>
          <w:szCs w:val="24"/>
        </w:rPr>
        <w:t xml:space="preserve"> however, contain material of organic origin such as </w:t>
      </w:r>
      <w:proofErr w:type="spellStart"/>
      <w:r w:rsidRPr="00C664C5">
        <w:rPr>
          <w:sz w:val="24"/>
          <w:szCs w:val="24"/>
        </w:rPr>
        <w:t>sulphur</w:t>
      </w:r>
      <w:proofErr w:type="spellEnd"/>
      <w:r w:rsidRPr="00C664C5">
        <w:rPr>
          <w:sz w:val="24"/>
          <w:szCs w:val="24"/>
        </w:rPr>
        <w:t xml:space="preserve"> and phosphorus</w:t>
      </w:r>
      <w:r>
        <w:rPr>
          <w:sz w:val="24"/>
          <w:szCs w:val="24"/>
        </w:rPr>
        <w:t xml:space="preserve"> </w:t>
      </w:r>
      <w:r w:rsidRPr="00C664C5">
        <w:rPr>
          <w:sz w:val="24"/>
          <w:szCs w:val="24"/>
        </w:rPr>
        <w:t>from proteins, and some loss of volatile material in the form of sodium, chloride,</w:t>
      </w:r>
      <w:r>
        <w:rPr>
          <w:sz w:val="24"/>
          <w:szCs w:val="24"/>
        </w:rPr>
        <w:t xml:space="preserve"> </w:t>
      </w:r>
      <w:r w:rsidRPr="00C664C5">
        <w:rPr>
          <w:sz w:val="24"/>
          <w:szCs w:val="24"/>
        </w:rPr>
        <w:t xml:space="preserve">potassium, phosphorus and </w:t>
      </w:r>
      <w:r>
        <w:rPr>
          <w:sz w:val="24"/>
          <w:szCs w:val="24"/>
        </w:rPr>
        <w:t xml:space="preserve">Sulphur. </w:t>
      </w:r>
    </w:p>
    <w:p w14:paraId="420025E5" w14:textId="77777777" w:rsidR="003F201C" w:rsidRDefault="00C664C5" w:rsidP="00094231">
      <w:pPr>
        <w:spacing w:line="360" w:lineRule="auto"/>
        <w:jc w:val="both"/>
        <w:rPr>
          <w:sz w:val="24"/>
          <w:szCs w:val="24"/>
          <w:rtl/>
        </w:rPr>
      </w:pPr>
      <w:r w:rsidRPr="003F201C">
        <w:rPr>
          <w:b/>
          <w:bCs/>
          <w:sz w:val="24"/>
          <w:szCs w:val="24"/>
        </w:rPr>
        <w:t>The</w:t>
      </w:r>
      <w:r w:rsidRPr="00C664C5">
        <w:rPr>
          <w:sz w:val="24"/>
          <w:szCs w:val="24"/>
        </w:rPr>
        <w:t xml:space="preserve"> crude protein (CP) content is calculated from the nitrogen content of the food,</w:t>
      </w:r>
      <w:r>
        <w:rPr>
          <w:sz w:val="24"/>
          <w:szCs w:val="24"/>
        </w:rPr>
        <w:t xml:space="preserve"> </w:t>
      </w:r>
      <w:r w:rsidRPr="00C664C5">
        <w:rPr>
          <w:sz w:val="24"/>
          <w:szCs w:val="24"/>
        </w:rPr>
        <w:t>determined by a modification of a technique originally devised by Kjeldahl over</w:t>
      </w:r>
      <w:r w:rsidR="00997E1B">
        <w:rPr>
          <w:sz w:val="24"/>
          <w:szCs w:val="24"/>
        </w:rPr>
        <w:t xml:space="preserve"> </w:t>
      </w:r>
      <w:r w:rsidRPr="00C664C5">
        <w:rPr>
          <w:sz w:val="24"/>
          <w:szCs w:val="24"/>
        </w:rPr>
        <w:t>100 years ago.</w:t>
      </w:r>
    </w:p>
    <w:p w14:paraId="0109D2B9" w14:textId="77777777" w:rsidR="003F201C" w:rsidRDefault="00C664C5" w:rsidP="00094231">
      <w:pPr>
        <w:spacing w:line="360" w:lineRule="auto"/>
        <w:jc w:val="both"/>
        <w:rPr>
          <w:sz w:val="24"/>
          <w:szCs w:val="24"/>
          <w:rtl/>
        </w:rPr>
      </w:pPr>
      <w:r w:rsidRPr="00C664C5">
        <w:rPr>
          <w:sz w:val="24"/>
          <w:szCs w:val="24"/>
        </w:rPr>
        <w:t xml:space="preserve"> </w:t>
      </w:r>
      <w:r w:rsidRPr="003F201C">
        <w:rPr>
          <w:b/>
          <w:bCs/>
          <w:sz w:val="24"/>
          <w:szCs w:val="24"/>
        </w:rPr>
        <w:t>In</w:t>
      </w:r>
      <w:r w:rsidRPr="00C664C5">
        <w:rPr>
          <w:sz w:val="24"/>
          <w:szCs w:val="24"/>
        </w:rPr>
        <w:t xml:space="preserve"> this method the food is digested with </w:t>
      </w:r>
      <w:proofErr w:type="spellStart"/>
      <w:r w:rsidRPr="00C664C5">
        <w:rPr>
          <w:sz w:val="24"/>
          <w:szCs w:val="24"/>
        </w:rPr>
        <w:t>sulphuric</w:t>
      </w:r>
      <w:proofErr w:type="spellEnd"/>
      <w:r w:rsidRPr="00C664C5">
        <w:rPr>
          <w:sz w:val="24"/>
          <w:szCs w:val="24"/>
        </w:rPr>
        <w:t xml:space="preserve"> acid, which converts</w:t>
      </w:r>
      <w:r w:rsidR="00997E1B">
        <w:rPr>
          <w:sz w:val="24"/>
          <w:szCs w:val="24"/>
        </w:rPr>
        <w:t xml:space="preserve"> </w:t>
      </w:r>
      <w:r w:rsidRPr="00C664C5">
        <w:rPr>
          <w:sz w:val="24"/>
          <w:szCs w:val="24"/>
        </w:rPr>
        <w:t xml:space="preserve">to ammonia all nitrogen </w:t>
      </w:r>
      <w:proofErr w:type="gramStart"/>
      <w:r w:rsidRPr="00C664C5">
        <w:rPr>
          <w:sz w:val="24"/>
          <w:szCs w:val="24"/>
        </w:rPr>
        <w:t>present</w:t>
      </w:r>
      <w:proofErr w:type="gramEnd"/>
      <w:r w:rsidRPr="00C664C5">
        <w:rPr>
          <w:sz w:val="24"/>
          <w:szCs w:val="24"/>
        </w:rPr>
        <w:t xml:space="preserve"> except that in the form of nitrate and nitrite</w:t>
      </w:r>
      <w:r>
        <w:rPr>
          <w:sz w:val="24"/>
          <w:szCs w:val="24"/>
        </w:rPr>
        <w:t>.</w:t>
      </w:r>
    </w:p>
    <w:p w14:paraId="495554A4" w14:textId="1ABA8841" w:rsidR="00C664C5" w:rsidRDefault="00C664C5" w:rsidP="00094231">
      <w:pPr>
        <w:spacing w:line="360" w:lineRule="auto"/>
        <w:jc w:val="both"/>
        <w:rPr>
          <w:sz w:val="24"/>
          <w:szCs w:val="24"/>
        </w:rPr>
      </w:pPr>
      <w:r w:rsidRPr="003F201C">
        <w:rPr>
          <w:b/>
          <w:bCs/>
          <w:sz w:val="24"/>
          <w:szCs w:val="24"/>
        </w:rPr>
        <w:t xml:space="preserve"> It</w:t>
      </w:r>
      <w:r w:rsidRPr="00C664C5">
        <w:rPr>
          <w:sz w:val="24"/>
          <w:szCs w:val="24"/>
        </w:rPr>
        <w:t xml:space="preserve"> is assumed that the nitrogen is derived from</w:t>
      </w:r>
      <w:r w:rsidR="00997E1B">
        <w:rPr>
          <w:sz w:val="24"/>
          <w:szCs w:val="24"/>
        </w:rPr>
        <w:t xml:space="preserve"> </w:t>
      </w:r>
      <w:r w:rsidRPr="00C664C5">
        <w:rPr>
          <w:sz w:val="24"/>
          <w:szCs w:val="24"/>
        </w:rPr>
        <w:t xml:space="preserve">protein containing 16 per cent nitrogen, and by multiplying the nitrogen figure by </w:t>
      </w:r>
      <w:r w:rsidR="00FA1EFE" w:rsidRPr="00C664C5">
        <w:rPr>
          <w:sz w:val="24"/>
          <w:szCs w:val="24"/>
        </w:rPr>
        <w:t>6.25</w:t>
      </w:r>
      <w:r w:rsidR="00FA1EFE">
        <w:rPr>
          <w:sz w:val="24"/>
          <w:szCs w:val="24"/>
        </w:rPr>
        <w:t xml:space="preserve"> </w:t>
      </w:r>
      <w:r w:rsidR="00FA1EFE" w:rsidRPr="00C664C5">
        <w:rPr>
          <w:sz w:val="24"/>
          <w:szCs w:val="24"/>
        </w:rPr>
        <w:t>an</w:t>
      </w:r>
      <w:r w:rsidRPr="00C664C5">
        <w:rPr>
          <w:sz w:val="24"/>
          <w:szCs w:val="24"/>
        </w:rPr>
        <w:t xml:space="preserve"> approximate protein value is obtained</w:t>
      </w:r>
      <w:r>
        <w:rPr>
          <w:sz w:val="24"/>
          <w:szCs w:val="24"/>
        </w:rPr>
        <w:t>.</w:t>
      </w:r>
    </w:p>
    <w:p w14:paraId="399DD23A" w14:textId="77777777" w:rsidR="003F201C" w:rsidRDefault="00C664C5" w:rsidP="002E121D">
      <w:pPr>
        <w:spacing w:line="360" w:lineRule="auto"/>
        <w:jc w:val="both"/>
        <w:rPr>
          <w:sz w:val="24"/>
          <w:szCs w:val="24"/>
          <w:rtl/>
        </w:rPr>
      </w:pPr>
      <w:r w:rsidRPr="003F201C">
        <w:rPr>
          <w:b/>
          <w:bCs/>
          <w:sz w:val="24"/>
          <w:szCs w:val="24"/>
        </w:rPr>
        <w:t>The</w:t>
      </w:r>
      <w:r w:rsidRPr="00C664C5">
        <w:rPr>
          <w:sz w:val="24"/>
          <w:szCs w:val="24"/>
        </w:rPr>
        <w:t xml:space="preserve"> ether extract (EE) </w:t>
      </w:r>
      <w:r>
        <w:rPr>
          <w:sz w:val="24"/>
          <w:szCs w:val="24"/>
        </w:rPr>
        <w:t>(</w:t>
      </w:r>
      <w:r w:rsidR="00094231">
        <w:rPr>
          <w:sz w:val="24"/>
          <w:szCs w:val="24"/>
        </w:rPr>
        <w:t>lipid)</w:t>
      </w:r>
      <w:r>
        <w:rPr>
          <w:sz w:val="24"/>
          <w:szCs w:val="24"/>
        </w:rPr>
        <w:t xml:space="preserve"> </w:t>
      </w:r>
      <w:r w:rsidRPr="00C664C5">
        <w:rPr>
          <w:sz w:val="24"/>
          <w:szCs w:val="24"/>
        </w:rPr>
        <w:t>fraction is determined by subjecting the food to a continuous</w:t>
      </w:r>
      <w:r w:rsidR="00094231">
        <w:rPr>
          <w:sz w:val="24"/>
          <w:szCs w:val="24"/>
        </w:rPr>
        <w:t xml:space="preserve"> </w:t>
      </w:r>
      <w:r w:rsidRPr="00C664C5">
        <w:rPr>
          <w:sz w:val="24"/>
          <w:szCs w:val="24"/>
        </w:rPr>
        <w:t>extraction with petroleum ether for a defined period.</w:t>
      </w:r>
      <w:r>
        <w:rPr>
          <w:sz w:val="24"/>
          <w:szCs w:val="24"/>
        </w:rPr>
        <w:t xml:space="preserve"> </w:t>
      </w:r>
      <w:r w:rsidRPr="00C664C5">
        <w:rPr>
          <w:sz w:val="24"/>
          <w:szCs w:val="24"/>
        </w:rPr>
        <w:t>The residue, after evaporation</w:t>
      </w:r>
      <w:r w:rsidR="00094231">
        <w:rPr>
          <w:sz w:val="24"/>
          <w:szCs w:val="24"/>
        </w:rPr>
        <w:t xml:space="preserve"> </w:t>
      </w:r>
      <w:r w:rsidRPr="00C664C5">
        <w:rPr>
          <w:sz w:val="24"/>
          <w:szCs w:val="24"/>
        </w:rPr>
        <w:t>of the solvent, is the ether extract</w:t>
      </w:r>
      <w:r>
        <w:rPr>
          <w:sz w:val="24"/>
          <w:szCs w:val="24"/>
        </w:rPr>
        <w:t xml:space="preserve">. </w:t>
      </w:r>
    </w:p>
    <w:p w14:paraId="0B745162" w14:textId="70E5C404" w:rsidR="00C664C5" w:rsidRDefault="00C664C5" w:rsidP="002E121D">
      <w:pPr>
        <w:spacing w:line="360" w:lineRule="auto"/>
        <w:jc w:val="both"/>
        <w:rPr>
          <w:sz w:val="24"/>
          <w:szCs w:val="24"/>
        </w:rPr>
      </w:pPr>
      <w:r w:rsidRPr="003F201C">
        <w:rPr>
          <w:b/>
          <w:bCs/>
          <w:sz w:val="24"/>
          <w:szCs w:val="24"/>
        </w:rPr>
        <w:t>The</w:t>
      </w:r>
      <w:r w:rsidRPr="00C664C5">
        <w:rPr>
          <w:sz w:val="24"/>
          <w:szCs w:val="24"/>
        </w:rPr>
        <w:t xml:space="preserve"> carbohydrate of the food is contained in two fractions, the crude </w:t>
      </w:r>
      <w:proofErr w:type="spellStart"/>
      <w:r w:rsidRPr="00C664C5">
        <w:rPr>
          <w:sz w:val="24"/>
          <w:szCs w:val="24"/>
        </w:rPr>
        <w:t>fibre</w:t>
      </w:r>
      <w:proofErr w:type="spellEnd"/>
      <w:r w:rsidRPr="00C664C5">
        <w:rPr>
          <w:sz w:val="24"/>
          <w:szCs w:val="24"/>
        </w:rPr>
        <w:t xml:space="preserve"> (CF)</w:t>
      </w:r>
      <w:r w:rsidR="002E121D">
        <w:rPr>
          <w:sz w:val="24"/>
          <w:szCs w:val="24"/>
        </w:rPr>
        <w:t xml:space="preserve"> </w:t>
      </w:r>
      <w:r w:rsidRPr="00C664C5">
        <w:rPr>
          <w:sz w:val="24"/>
          <w:szCs w:val="24"/>
        </w:rPr>
        <w:t>and the nitrogen-free extractives (NFE).</w:t>
      </w:r>
    </w:p>
    <w:p w14:paraId="048D55A1" w14:textId="4AF8D8AE" w:rsidR="00390E2D" w:rsidRDefault="00E6272E" w:rsidP="00E6272E">
      <w:pPr>
        <w:spacing w:line="360" w:lineRule="auto"/>
        <w:jc w:val="both"/>
        <w:rPr>
          <w:sz w:val="24"/>
          <w:szCs w:val="24"/>
        </w:rPr>
      </w:pPr>
      <w:r w:rsidRPr="00E6272E">
        <w:rPr>
          <w:sz w:val="24"/>
          <w:szCs w:val="24"/>
        </w:rPr>
        <w:t>When the sum of the amounts of moisture, ash, crude protein, ether extract and</w:t>
      </w:r>
      <w:r>
        <w:rPr>
          <w:sz w:val="24"/>
          <w:szCs w:val="24"/>
        </w:rPr>
        <w:t xml:space="preserve"> </w:t>
      </w:r>
      <w:r w:rsidRPr="00E6272E">
        <w:rPr>
          <w:sz w:val="24"/>
          <w:szCs w:val="24"/>
        </w:rPr>
        <w:t xml:space="preserve">crude </w:t>
      </w:r>
      <w:proofErr w:type="spellStart"/>
      <w:r w:rsidRPr="00E6272E">
        <w:rPr>
          <w:sz w:val="24"/>
          <w:szCs w:val="24"/>
        </w:rPr>
        <w:t>fibre</w:t>
      </w:r>
      <w:proofErr w:type="spellEnd"/>
      <w:r w:rsidRPr="00E6272E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written </w:t>
      </w:r>
      <w:r w:rsidR="00A14578">
        <w:rPr>
          <w:sz w:val="24"/>
          <w:szCs w:val="24"/>
        </w:rPr>
        <w:t xml:space="preserve">as </w:t>
      </w:r>
      <w:r w:rsidR="00A14578" w:rsidRPr="00E6272E">
        <w:rPr>
          <w:sz w:val="24"/>
          <w:szCs w:val="24"/>
        </w:rPr>
        <w:t>g</w:t>
      </w:r>
      <w:r w:rsidRPr="00E6272E">
        <w:rPr>
          <w:sz w:val="24"/>
          <w:szCs w:val="24"/>
        </w:rPr>
        <w:t>/kg)</w:t>
      </w:r>
      <w:r>
        <w:rPr>
          <w:sz w:val="24"/>
          <w:szCs w:val="24"/>
        </w:rPr>
        <w:t xml:space="preserve">. </w:t>
      </w:r>
    </w:p>
    <w:p w14:paraId="6FE66A1B" w14:textId="230CC5DA" w:rsidR="00A14578" w:rsidRPr="00833240" w:rsidRDefault="00833240" w:rsidP="00E6272E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bookmarkStart w:id="6" w:name="_Hlk148737181"/>
      <w:bookmarkEnd w:id="5"/>
      <w:r w:rsidRPr="00833240">
        <w:rPr>
          <w:b/>
          <w:bCs/>
          <w:sz w:val="24"/>
          <w:szCs w:val="24"/>
          <w:u w:val="single"/>
        </w:rPr>
        <w:t>DIGESTION IN RUMINANTS</w:t>
      </w:r>
    </w:p>
    <w:p w14:paraId="19911707" w14:textId="0D8FD341" w:rsidR="00FA1EFE" w:rsidRDefault="00FA1EFE" w:rsidP="00FA1EFE">
      <w:pPr>
        <w:spacing w:line="360" w:lineRule="auto"/>
        <w:jc w:val="both"/>
        <w:rPr>
          <w:sz w:val="24"/>
          <w:szCs w:val="24"/>
        </w:rPr>
      </w:pPr>
      <w:r w:rsidRPr="00FA1EFE">
        <w:rPr>
          <w:sz w:val="24"/>
          <w:szCs w:val="24"/>
        </w:rPr>
        <w:t xml:space="preserve">The foods of ruminants, forages and fibrous roughages, consist mainly of </w:t>
      </w:r>
      <w:r>
        <w:rPr>
          <w:sz w:val="24"/>
          <w:szCs w:val="24"/>
        </w:rPr>
        <w:t>β</w:t>
      </w:r>
      <w:r w:rsidRPr="00FA1EFE">
        <w:rPr>
          <w:sz w:val="24"/>
          <w:szCs w:val="24"/>
        </w:rPr>
        <w:t>-linked</w:t>
      </w:r>
      <w:r>
        <w:rPr>
          <w:sz w:val="24"/>
          <w:szCs w:val="24"/>
        </w:rPr>
        <w:t xml:space="preserve"> </w:t>
      </w:r>
      <w:r w:rsidRPr="00FA1EFE">
        <w:rPr>
          <w:sz w:val="24"/>
          <w:szCs w:val="24"/>
        </w:rPr>
        <w:t>polysaccharides such as cellulose, which cannot be broken down by mammalian digestive</w:t>
      </w:r>
      <w:r>
        <w:rPr>
          <w:sz w:val="24"/>
          <w:szCs w:val="24"/>
        </w:rPr>
        <w:t xml:space="preserve"> </w:t>
      </w:r>
      <w:r w:rsidRPr="00FA1EFE">
        <w:rPr>
          <w:sz w:val="24"/>
          <w:szCs w:val="24"/>
        </w:rPr>
        <w:lastRenderedPageBreak/>
        <w:t>enzymes. Ruminants have therefore evolved a special system of digestion</w:t>
      </w:r>
      <w:r>
        <w:rPr>
          <w:sz w:val="24"/>
          <w:szCs w:val="24"/>
        </w:rPr>
        <w:t xml:space="preserve"> </w:t>
      </w:r>
      <w:r w:rsidRPr="00FA1EFE">
        <w:rPr>
          <w:sz w:val="24"/>
          <w:szCs w:val="24"/>
        </w:rPr>
        <w:t>that involves microbial fermentation of food before its exposure to their own digestive</w:t>
      </w:r>
      <w:r>
        <w:rPr>
          <w:sz w:val="24"/>
          <w:szCs w:val="24"/>
        </w:rPr>
        <w:t xml:space="preserve"> </w:t>
      </w:r>
      <w:r w:rsidRPr="00FA1EFE">
        <w:rPr>
          <w:sz w:val="24"/>
          <w:szCs w:val="24"/>
        </w:rPr>
        <w:t>enzymes</w:t>
      </w:r>
      <w:r>
        <w:rPr>
          <w:sz w:val="24"/>
          <w:szCs w:val="24"/>
        </w:rPr>
        <w:t xml:space="preserve">. </w:t>
      </w:r>
    </w:p>
    <w:p w14:paraId="22A86795" w14:textId="258BB9F5" w:rsidR="00FA1EFE" w:rsidRPr="00833240" w:rsidRDefault="00833240" w:rsidP="00FA1EFE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bookmarkStart w:id="7" w:name="_Hlk148737416"/>
      <w:bookmarkEnd w:id="6"/>
      <w:r w:rsidRPr="00833240">
        <w:rPr>
          <w:b/>
          <w:bCs/>
          <w:sz w:val="24"/>
          <w:szCs w:val="24"/>
          <w:u w:val="single"/>
        </w:rPr>
        <w:t>ANATOMY AND PHYSIOLOGY OF RUMINANT DIGESTION</w:t>
      </w:r>
    </w:p>
    <w:p w14:paraId="2B2D84A8" w14:textId="0144E429" w:rsidR="00FA1EFE" w:rsidRDefault="00FA1EFE" w:rsidP="00923D1D">
      <w:pPr>
        <w:spacing w:line="360" w:lineRule="auto"/>
        <w:jc w:val="both"/>
        <w:rPr>
          <w:sz w:val="24"/>
          <w:szCs w:val="24"/>
        </w:rPr>
      </w:pPr>
      <w:r w:rsidRPr="00FA1EFE">
        <w:rPr>
          <w:sz w:val="24"/>
          <w:szCs w:val="24"/>
        </w:rPr>
        <w:t>The stomach of the ruminant is divided into four compartments</w:t>
      </w:r>
      <w:r>
        <w:rPr>
          <w:sz w:val="24"/>
          <w:szCs w:val="24"/>
        </w:rPr>
        <w:t xml:space="preserve">. </w:t>
      </w:r>
      <w:r w:rsidR="00241431" w:rsidRPr="00241431">
        <w:rPr>
          <w:sz w:val="24"/>
          <w:szCs w:val="24"/>
        </w:rPr>
        <w:t>In the</w:t>
      </w:r>
      <w:r w:rsidR="00241431">
        <w:rPr>
          <w:sz w:val="24"/>
          <w:szCs w:val="24"/>
        </w:rPr>
        <w:t xml:space="preserve"> </w:t>
      </w:r>
      <w:r w:rsidR="00241431" w:rsidRPr="00241431">
        <w:rPr>
          <w:sz w:val="24"/>
          <w:szCs w:val="24"/>
        </w:rPr>
        <w:t>young suckling, the first two compartments, the rumen and its continuation the reticulum,</w:t>
      </w:r>
      <w:r w:rsidR="00241431">
        <w:rPr>
          <w:sz w:val="24"/>
          <w:szCs w:val="24"/>
        </w:rPr>
        <w:t xml:space="preserve"> </w:t>
      </w:r>
      <w:r w:rsidR="00241431" w:rsidRPr="00241431">
        <w:rPr>
          <w:sz w:val="24"/>
          <w:szCs w:val="24"/>
        </w:rPr>
        <w:t xml:space="preserve">are relatively undeveloped, and milk, on reaching the stomach, is </w:t>
      </w:r>
      <w:r w:rsidR="00241431">
        <w:rPr>
          <w:sz w:val="24"/>
          <w:szCs w:val="24"/>
        </w:rPr>
        <w:t xml:space="preserve">channeled </w:t>
      </w:r>
      <w:r w:rsidR="00241431" w:rsidRPr="00241431">
        <w:rPr>
          <w:sz w:val="24"/>
          <w:szCs w:val="24"/>
        </w:rPr>
        <w:t>by a tube-like fold of tissue, known as the</w:t>
      </w:r>
      <w:r w:rsidR="00241431">
        <w:rPr>
          <w:sz w:val="24"/>
          <w:szCs w:val="24"/>
        </w:rPr>
        <w:t xml:space="preserve"> </w:t>
      </w:r>
      <w:proofErr w:type="spellStart"/>
      <w:r w:rsidR="00241431" w:rsidRPr="00241431">
        <w:rPr>
          <w:sz w:val="24"/>
          <w:szCs w:val="24"/>
        </w:rPr>
        <w:t>oesophageal</w:t>
      </w:r>
      <w:proofErr w:type="spellEnd"/>
      <w:r w:rsidR="00241431" w:rsidRPr="00241431">
        <w:rPr>
          <w:sz w:val="24"/>
          <w:szCs w:val="24"/>
        </w:rPr>
        <w:t xml:space="preserve"> or reticular groove</w:t>
      </w:r>
      <w:r w:rsidR="00241431">
        <w:rPr>
          <w:sz w:val="24"/>
          <w:szCs w:val="24"/>
        </w:rPr>
        <w:t xml:space="preserve">. </w:t>
      </w:r>
      <w:r w:rsidR="00241431" w:rsidRPr="00241431">
        <w:rPr>
          <w:sz w:val="24"/>
          <w:szCs w:val="24"/>
        </w:rPr>
        <w:t>The consumption of fibrous foods, such as straw</w:t>
      </w:r>
      <w:r w:rsidR="00923D1D">
        <w:rPr>
          <w:sz w:val="24"/>
          <w:szCs w:val="24"/>
        </w:rPr>
        <w:t xml:space="preserve"> </w:t>
      </w:r>
      <w:r w:rsidR="00241431" w:rsidRPr="00241431">
        <w:rPr>
          <w:sz w:val="24"/>
          <w:szCs w:val="24"/>
        </w:rPr>
        <w:t>and hay, stimulates the enlargement of the reticulum. The fermentation of food by</w:t>
      </w:r>
      <w:r w:rsidR="00923D1D">
        <w:rPr>
          <w:sz w:val="24"/>
          <w:szCs w:val="24"/>
        </w:rPr>
        <w:t xml:space="preserve"> </w:t>
      </w:r>
      <w:r w:rsidR="00241431" w:rsidRPr="00241431">
        <w:rPr>
          <w:sz w:val="24"/>
          <w:szCs w:val="24"/>
        </w:rPr>
        <w:t>microbes in the rumen produces volatile fatty acids and these, particularly</w:t>
      </w:r>
      <w:r w:rsidR="00923D1D">
        <w:rPr>
          <w:sz w:val="24"/>
          <w:szCs w:val="24"/>
        </w:rPr>
        <w:t xml:space="preserve"> </w:t>
      </w:r>
      <w:r w:rsidR="00241431" w:rsidRPr="00241431">
        <w:rPr>
          <w:sz w:val="24"/>
          <w:szCs w:val="24"/>
        </w:rPr>
        <w:t>butyric acid from the fermentation of concentrates such as cereals, encourage</w:t>
      </w:r>
      <w:r w:rsidR="00923D1D">
        <w:rPr>
          <w:sz w:val="24"/>
          <w:szCs w:val="24"/>
        </w:rPr>
        <w:t xml:space="preserve"> </w:t>
      </w:r>
      <w:r w:rsidR="00241431" w:rsidRPr="00241431">
        <w:rPr>
          <w:sz w:val="24"/>
          <w:szCs w:val="24"/>
        </w:rPr>
        <w:t>the formation of papillae on the rumen wall. Papillae are small finger-like projections</w:t>
      </w:r>
      <w:r w:rsidR="00923D1D">
        <w:rPr>
          <w:sz w:val="24"/>
          <w:szCs w:val="24"/>
        </w:rPr>
        <w:t xml:space="preserve"> </w:t>
      </w:r>
      <w:r w:rsidR="00241431" w:rsidRPr="00241431">
        <w:rPr>
          <w:sz w:val="24"/>
          <w:szCs w:val="24"/>
        </w:rPr>
        <w:t>that increase the surface area for the absorption of nutrients</w:t>
      </w:r>
      <w:r w:rsidR="00241431">
        <w:rPr>
          <w:sz w:val="24"/>
          <w:szCs w:val="24"/>
        </w:rPr>
        <w:t>.</w:t>
      </w:r>
    </w:p>
    <w:p w14:paraId="7CE6CF41" w14:textId="74541B42" w:rsidR="00241431" w:rsidRDefault="00241431" w:rsidP="00923D1D">
      <w:pPr>
        <w:spacing w:line="360" w:lineRule="auto"/>
        <w:jc w:val="both"/>
        <w:rPr>
          <w:sz w:val="24"/>
          <w:szCs w:val="24"/>
        </w:rPr>
      </w:pPr>
      <w:r w:rsidRPr="00241431">
        <w:rPr>
          <w:sz w:val="24"/>
          <w:szCs w:val="24"/>
        </w:rPr>
        <w:t>Ruminant teeth and chewing actions are adapted for the efficient comminution of</w:t>
      </w:r>
      <w:r w:rsidR="00923D1D">
        <w:rPr>
          <w:sz w:val="24"/>
          <w:szCs w:val="24"/>
        </w:rPr>
        <w:t xml:space="preserve"> </w:t>
      </w:r>
      <w:r w:rsidRPr="00241431">
        <w:rPr>
          <w:sz w:val="24"/>
          <w:szCs w:val="24"/>
        </w:rPr>
        <w:t>fibrous foods</w:t>
      </w:r>
      <w:r>
        <w:rPr>
          <w:sz w:val="24"/>
          <w:szCs w:val="24"/>
        </w:rPr>
        <w:t>.</w:t>
      </w:r>
      <w:r w:rsidRPr="00241431">
        <w:t xml:space="preserve"> </w:t>
      </w:r>
      <w:r w:rsidRPr="00241431">
        <w:rPr>
          <w:sz w:val="24"/>
          <w:szCs w:val="24"/>
        </w:rPr>
        <w:t>The distance between the right and left</w:t>
      </w:r>
      <w:r w:rsidR="00923D1D">
        <w:rPr>
          <w:sz w:val="24"/>
          <w:szCs w:val="24"/>
        </w:rPr>
        <w:t xml:space="preserve"> </w:t>
      </w:r>
      <w:r w:rsidRPr="00241431">
        <w:rPr>
          <w:sz w:val="24"/>
          <w:szCs w:val="24"/>
        </w:rPr>
        <w:t>teeth in the lower jaw is less than that in the upper jaw</w:t>
      </w:r>
      <w:r>
        <w:rPr>
          <w:sz w:val="24"/>
          <w:szCs w:val="24"/>
        </w:rPr>
        <w:t xml:space="preserve">. </w:t>
      </w:r>
      <w:r w:rsidRPr="00241431">
        <w:rPr>
          <w:sz w:val="24"/>
          <w:szCs w:val="24"/>
        </w:rPr>
        <w:t>Powerful muscles move the jaw in three phases – first the</w:t>
      </w:r>
      <w:r w:rsidR="00923D1D">
        <w:rPr>
          <w:sz w:val="24"/>
          <w:szCs w:val="24"/>
        </w:rPr>
        <w:t xml:space="preserve"> </w:t>
      </w:r>
      <w:r w:rsidRPr="00241431">
        <w:rPr>
          <w:sz w:val="24"/>
          <w:szCs w:val="24"/>
        </w:rPr>
        <w:t>jaw is dropped, second it is moved laterally to one side on which chewing will occur,</w:t>
      </w:r>
      <w:r w:rsidR="00923D1D">
        <w:rPr>
          <w:sz w:val="24"/>
          <w:szCs w:val="24"/>
        </w:rPr>
        <w:t xml:space="preserve"> </w:t>
      </w:r>
      <w:r w:rsidRPr="00241431">
        <w:rPr>
          <w:sz w:val="24"/>
          <w:szCs w:val="24"/>
        </w:rPr>
        <w:t xml:space="preserve">and finally it is </w:t>
      </w:r>
      <w:r w:rsidR="00923D1D" w:rsidRPr="00241431">
        <w:rPr>
          <w:sz w:val="24"/>
          <w:szCs w:val="24"/>
        </w:rPr>
        <w:t>strongly</w:t>
      </w:r>
      <w:r w:rsidRPr="00241431">
        <w:rPr>
          <w:sz w:val="24"/>
          <w:szCs w:val="24"/>
        </w:rPr>
        <w:t xml:space="preserve"> carried up and </w:t>
      </w:r>
      <w:r w:rsidR="00923D1D" w:rsidRPr="00241431">
        <w:rPr>
          <w:sz w:val="24"/>
          <w:szCs w:val="24"/>
        </w:rPr>
        <w:t>inside.</w:t>
      </w:r>
    </w:p>
    <w:p w14:paraId="3409B0FC" w14:textId="77777777" w:rsidR="00622DEC" w:rsidRDefault="00622DEC" w:rsidP="00622DEC">
      <w:pPr>
        <w:spacing w:line="360" w:lineRule="auto"/>
        <w:jc w:val="both"/>
        <w:rPr>
          <w:sz w:val="24"/>
          <w:szCs w:val="24"/>
        </w:rPr>
      </w:pPr>
      <w:r w:rsidRPr="00622DEC">
        <w:rPr>
          <w:sz w:val="24"/>
          <w:szCs w:val="24"/>
        </w:rPr>
        <w:t>The food is diluted with copious amounts of saliva, first during eating and</w:t>
      </w:r>
      <w:r>
        <w:rPr>
          <w:sz w:val="24"/>
          <w:szCs w:val="24"/>
        </w:rPr>
        <w:t xml:space="preserve"> </w:t>
      </w:r>
      <w:r w:rsidRPr="00622DEC">
        <w:rPr>
          <w:sz w:val="24"/>
          <w:szCs w:val="24"/>
        </w:rPr>
        <w:t>again during rumination: typical quantities of saliva produced per day are 150 l in</w:t>
      </w:r>
      <w:r>
        <w:rPr>
          <w:sz w:val="24"/>
          <w:szCs w:val="24"/>
        </w:rPr>
        <w:t xml:space="preserve"> </w:t>
      </w:r>
      <w:r w:rsidRPr="00622DEC">
        <w:rPr>
          <w:sz w:val="24"/>
          <w:szCs w:val="24"/>
        </w:rPr>
        <w:t>cattle and 10 l in sheep. Rumen contents contain 850–930 g water/kg on average, but</w:t>
      </w:r>
      <w:r>
        <w:rPr>
          <w:sz w:val="24"/>
          <w:szCs w:val="24"/>
        </w:rPr>
        <w:t xml:space="preserve"> </w:t>
      </w:r>
      <w:r w:rsidRPr="00622DEC">
        <w:rPr>
          <w:sz w:val="24"/>
          <w:szCs w:val="24"/>
        </w:rPr>
        <w:t>they often exist in two phases: a lower liquid phase, in which the finer food particles</w:t>
      </w:r>
      <w:r>
        <w:rPr>
          <w:sz w:val="24"/>
          <w:szCs w:val="24"/>
        </w:rPr>
        <w:t xml:space="preserve"> </w:t>
      </w:r>
      <w:r w:rsidRPr="00622DEC">
        <w:rPr>
          <w:sz w:val="24"/>
          <w:szCs w:val="24"/>
        </w:rPr>
        <w:t>are suspended, and a drier upper layer of coarser solid material.</w:t>
      </w:r>
      <w:r>
        <w:rPr>
          <w:sz w:val="24"/>
          <w:szCs w:val="24"/>
        </w:rPr>
        <w:t xml:space="preserve"> </w:t>
      </w:r>
      <w:r w:rsidRPr="00622DEC">
        <w:rPr>
          <w:sz w:val="24"/>
          <w:szCs w:val="24"/>
        </w:rPr>
        <w:t>The breakdown of</w:t>
      </w:r>
      <w:r>
        <w:rPr>
          <w:sz w:val="24"/>
          <w:szCs w:val="24"/>
        </w:rPr>
        <w:t xml:space="preserve"> </w:t>
      </w:r>
      <w:r w:rsidRPr="00622DEC">
        <w:rPr>
          <w:sz w:val="24"/>
          <w:szCs w:val="24"/>
        </w:rPr>
        <w:t>food is accomplished partly by physical and partly by chemical means.</w:t>
      </w:r>
      <w:r>
        <w:rPr>
          <w:sz w:val="24"/>
          <w:szCs w:val="24"/>
        </w:rPr>
        <w:t xml:space="preserve"> </w:t>
      </w:r>
      <w:r w:rsidRPr="00622DEC">
        <w:rPr>
          <w:sz w:val="24"/>
          <w:szCs w:val="24"/>
        </w:rPr>
        <w:t>The contents</w:t>
      </w:r>
      <w:r>
        <w:rPr>
          <w:sz w:val="24"/>
          <w:szCs w:val="24"/>
        </w:rPr>
        <w:t xml:space="preserve"> </w:t>
      </w:r>
      <w:r w:rsidRPr="00622DEC">
        <w:rPr>
          <w:sz w:val="24"/>
          <w:szCs w:val="24"/>
        </w:rPr>
        <w:t>of the rumen are continually mixed by the rhythmic contractions of its walls, and</w:t>
      </w:r>
      <w:r>
        <w:rPr>
          <w:sz w:val="24"/>
          <w:szCs w:val="24"/>
        </w:rPr>
        <w:t xml:space="preserve"> </w:t>
      </w:r>
      <w:r w:rsidRPr="00622DEC">
        <w:rPr>
          <w:sz w:val="24"/>
          <w:szCs w:val="24"/>
        </w:rPr>
        <w:t xml:space="preserve">during rumination material at the anterior end is drawn back into the </w:t>
      </w:r>
      <w:proofErr w:type="spellStart"/>
      <w:r w:rsidRPr="00622DEC">
        <w:rPr>
          <w:sz w:val="24"/>
          <w:szCs w:val="24"/>
        </w:rPr>
        <w:t>oesophagus</w:t>
      </w:r>
      <w:proofErr w:type="spellEnd"/>
      <w:r>
        <w:rPr>
          <w:sz w:val="24"/>
          <w:szCs w:val="24"/>
        </w:rPr>
        <w:t xml:space="preserve"> </w:t>
      </w:r>
      <w:r w:rsidRPr="00622DEC">
        <w:rPr>
          <w:sz w:val="24"/>
          <w:szCs w:val="24"/>
        </w:rPr>
        <w:t>and returned by a wave of contraction to the mouth</w:t>
      </w:r>
      <w:r>
        <w:rPr>
          <w:sz w:val="24"/>
          <w:szCs w:val="24"/>
        </w:rPr>
        <w:t xml:space="preserve">. </w:t>
      </w:r>
    </w:p>
    <w:p w14:paraId="59A6B3DA" w14:textId="2C07BE26" w:rsidR="00622DEC" w:rsidRDefault="00622DEC" w:rsidP="00622DEC">
      <w:pPr>
        <w:spacing w:line="360" w:lineRule="auto"/>
        <w:jc w:val="both"/>
        <w:rPr>
          <w:sz w:val="24"/>
          <w:szCs w:val="24"/>
        </w:rPr>
      </w:pPr>
      <w:bookmarkStart w:id="8" w:name="_Hlk148737645"/>
      <w:bookmarkEnd w:id="7"/>
      <w:r w:rsidRPr="00622DEC">
        <w:rPr>
          <w:sz w:val="24"/>
          <w:szCs w:val="24"/>
        </w:rPr>
        <w:t>The major factor inducing the animal to ruminate is probably the tactile stimulation</w:t>
      </w:r>
      <w:r>
        <w:rPr>
          <w:sz w:val="24"/>
          <w:szCs w:val="24"/>
        </w:rPr>
        <w:t xml:space="preserve"> </w:t>
      </w:r>
      <w:r w:rsidRPr="00622DEC">
        <w:rPr>
          <w:sz w:val="24"/>
          <w:szCs w:val="24"/>
        </w:rPr>
        <w:t>of the epithelium of the anterior rumen; some diets, notably those containing</w:t>
      </w:r>
      <w:r>
        <w:rPr>
          <w:sz w:val="24"/>
          <w:szCs w:val="24"/>
        </w:rPr>
        <w:t xml:space="preserve"> </w:t>
      </w:r>
      <w:r w:rsidRPr="00622DEC">
        <w:rPr>
          <w:sz w:val="24"/>
          <w:szCs w:val="24"/>
        </w:rPr>
        <w:t>little or no coarse roughage, may fail to provide sufficient stimulation for rumination.</w:t>
      </w:r>
      <w:r>
        <w:rPr>
          <w:sz w:val="24"/>
          <w:szCs w:val="24"/>
        </w:rPr>
        <w:t xml:space="preserve"> </w:t>
      </w:r>
      <w:r w:rsidRPr="00622DEC">
        <w:rPr>
          <w:sz w:val="24"/>
          <w:szCs w:val="24"/>
        </w:rPr>
        <w:t xml:space="preserve">The time spent by the animal in rumination depends on the </w:t>
      </w:r>
      <w:proofErr w:type="spellStart"/>
      <w:r w:rsidRPr="00622DEC">
        <w:rPr>
          <w:sz w:val="24"/>
          <w:szCs w:val="24"/>
        </w:rPr>
        <w:t>fibre</w:t>
      </w:r>
      <w:proofErr w:type="spellEnd"/>
      <w:r w:rsidRPr="00622DEC">
        <w:rPr>
          <w:sz w:val="24"/>
          <w:szCs w:val="24"/>
        </w:rPr>
        <w:t xml:space="preserve"> content of the food.</w:t>
      </w:r>
      <w:r>
        <w:rPr>
          <w:sz w:val="24"/>
          <w:szCs w:val="24"/>
        </w:rPr>
        <w:t xml:space="preserve"> </w:t>
      </w:r>
      <w:r w:rsidRPr="00622DEC">
        <w:rPr>
          <w:sz w:val="24"/>
          <w:szCs w:val="24"/>
        </w:rPr>
        <w:t xml:space="preserve">In grazing cattle, it is commonly about 8 </w:t>
      </w:r>
      <w:r w:rsidRPr="00622DEC">
        <w:rPr>
          <w:sz w:val="24"/>
          <w:szCs w:val="24"/>
        </w:rPr>
        <w:lastRenderedPageBreak/>
        <w:t>hours per day, or about equal to the time</w:t>
      </w:r>
      <w:r>
        <w:rPr>
          <w:sz w:val="24"/>
          <w:szCs w:val="24"/>
        </w:rPr>
        <w:t xml:space="preserve"> </w:t>
      </w:r>
      <w:r w:rsidRPr="00622DEC">
        <w:rPr>
          <w:sz w:val="24"/>
          <w:szCs w:val="24"/>
        </w:rPr>
        <w:t>spent in grazing. Each bolus of food regurgitated is chewed 40–50 times and thus receives</w:t>
      </w:r>
      <w:r>
        <w:rPr>
          <w:sz w:val="24"/>
          <w:szCs w:val="24"/>
        </w:rPr>
        <w:t xml:space="preserve"> </w:t>
      </w:r>
      <w:r w:rsidRPr="00622DEC">
        <w:rPr>
          <w:sz w:val="24"/>
          <w:szCs w:val="24"/>
        </w:rPr>
        <w:t>a much more thorough mastication than during eating.</w:t>
      </w:r>
    </w:p>
    <w:p w14:paraId="5A1130F4" w14:textId="75C9C926" w:rsidR="00FC6F57" w:rsidRDefault="00FC6F57" w:rsidP="00FC6F57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E3606C0" wp14:editId="58D95100">
            <wp:simplePos x="0" y="0"/>
            <wp:positionH relativeFrom="margin">
              <wp:align>right</wp:align>
            </wp:positionH>
            <wp:positionV relativeFrom="paragraph">
              <wp:posOffset>2188845</wp:posOffset>
            </wp:positionV>
            <wp:extent cx="3486150" cy="1927860"/>
            <wp:effectExtent l="0" t="0" r="0" b="0"/>
            <wp:wrapThrough wrapText="bothSides">
              <wp:wrapPolygon edited="0">
                <wp:start x="0" y="0"/>
                <wp:lineTo x="0" y="21344"/>
                <wp:lineTo x="21482" y="21344"/>
                <wp:lineTo x="21482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6F57">
        <w:rPr>
          <w:sz w:val="24"/>
          <w:szCs w:val="24"/>
        </w:rPr>
        <w:t>Food and water enter the rumen and the food is partially fermented</w:t>
      </w:r>
      <w:r>
        <w:rPr>
          <w:sz w:val="24"/>
          <w:szCs w:val="24"/>
        </w:rPr>
        <w:t xml:space="preserve"> </w:t>
      </w:r>
      <w:r w:rsidRPr="00FC6F57">
        <w:rPr>
          <w:sz w:val="24"/>
          <w:szCs w:val="24"/>
        </w:rPr>
        <w:t>to yield principally volatile fatty acids, microbial cells and the gases</w:t>
      </w:r>
      <w:r>
        <w:rPr>
          <w:sz w:val="24"/>
          <w:szCs w:val="24"/>
        </w:rPr>
        <w:t xml:space="preserve"> </w:t>
      </w:r>
      <w:r w:rsidRPr="00FC6F57">
        <w:rPr>
          <w:sz w:val="24"/>
          <w:szCs w:val="24"/>
        </w:rPr>
        <w:t xml:space="preserve">methane and carbon dioxide. The gases are lost by </w:t>
      </w:r>
      <w:proofErr w:type="spellStart"/>
      <w:r>
        <w:rPr>
          <w:sz w:val="24"/>
          <w:szCs w:val="24"/>
        </w:rPr>
        <w:t>ructation</w:t>
      </w:r>
      <w:proofErr w:type="spellEnd"/>
      <w:r w:rsidRPr="00FC6F57">
        <w:rPr>
          <w:sz w:val="24"/>
          <w:szCs w:val="24"/>
        </w:rPr>
        <w:t xml:space="preserve"> (belching) and the</w:t>
      </w:r>
      <w:r>
        <w:rPr>
          <w:sz w:val="24"/>
          <w:szCs w:val="24"/>
        </w:rPr>
        <w:t xml:space="preserve"> </w:t>
      </w:r>
      <w:r w:rsidRPr="00FC6F57">
        <w:rPr>
          <w:sz w:val="24"/>
          <w:szCs w:val="24"/>
        </w:rPr>
        <w:t>volatile fatty acids are mainly absorbed through the rumen wall.</w:t>
      </w:r>
      <w:r>
        <w:rPr>
          <w:sz w:val="24"/>
          <w:szCs w:val="24"/>
        </w:rPr>
        <w:t xml:space="preserve"> </w:t>
      </w:r>
      <w:r w:rsidRPr="00FC6F57">
        <w:rPr>
          <w:sz w:val="24"/>
          <w:szCs w:val="24"/>
        </w:rPr>
        <w:t>The microbial cells,</w:t>
      </w:r>
      <w:r>
        <w:rPr>
          <w:sz w:val="24"/>
          <w:szCs w:val="24"/>
        </w:rPr>
        <w:t xml:space="preserve"> </w:t>
      </w:r>
      <w:r w:rsidRPr="00FC6F57">
        <w:rPr>
          <w:sz w:val="24"/>
          <w:szCs w:val="24"/>
        </w:rPr>
        <w:t>together with undegraded food components, pass to the abomasum and small intestine;</w:t>
      </w:r>
      <w:r>
        <w:rPr>
          <w:sz w:val="24"/>
          <w:szCs w:val="24"/>
        </w:rPr>
        <w:t xml:space="preserve"> </w:t>
      </w:r>
      <w:r w:rsidRPr="00FC6F57">
        <w:rPr>
          <w:sz w:val="24"/>
          <w:szCs w:val="24"/>
        </w:rPr>
        <w:t>there they are digested by enzymes secreted by the host animal, and the products</w:t>
      </w:r>
      <w:r>
        <w:rPr>
          <w:sz w:val="24"/>
          <w:szCs w:val="24"/>
        </w:rPr>
        <w:t xml:space="preserve"> </w:t>
      </w:r>
      <w:r w:rsidRPr="00FC6F57">
        <w:rPr>
          <w:sz w:val="24"/>
          <w:szCs w:val="24"/>
        </w:rPr>
        <w:t>of digestion are absorbed. In the large intestine there is a second phase of</w:t>
      </w:r>
      <w:r>
        <w:rPr>
          <w:sz w:val="24"/>
          <w:szCs w:val="24"/>
        </w:rPr>
        <w:t xml:space="preserve"> </w:t>
      </w:r>
      <w:r w:rsidRPr="00FC6F57">
        <w:rPr>
          <w:sz w:val="24"/>
          <w:szCs w:val="24"/>
        </w:rPr>
        <w:t>microbial digestion. The volatile fatty acids produced in the large intestine are</w:t>
      </w:r>
      <w:r>
        <w:rPr>
          <w:sz w:val="24"/>
          <w:szCs w:val="24"/>
        </w:rPr>
        <w:t xml:space="preserve"> </w:t>
      </w:r>
      <w:r w:rsidRPr="00FC6F57">
        <w:rPr>
          <w:sz w:val="24"/>
          <w:szCs w:val="24"/>
        </w:rPr>
        <w:t>absorbed, but microbial cells are excreted with undigested food components in</w:t>
      </w:r>
      <w:r>
        <w:rPr>
          <w:sz w:val="24"/>
          <w:szCs w:val="24"/>
        </w:rPr>
        <w:t xml:space="preserve"> </w:t>
      </w:r>
      <w:r w:rsidRPr="00FC6F57">
        <w:rPr>
          <w:sz w:val="24"/>
          <w:szCs w:val="24"/>
        </w:rPr>
        <w:t xml:space="preserve">the </w:t>
      </w:r>
      <w:proofErr w:type="spellStart"/>
      <w:r w:rsidRPr="00FC6F57">
        <w:rPr>
          <w:sz w:val="24"/>
          <w:szCs w:val="24"/>
        </w:rPr>
        <w:t>faece</w:t>
      </w:r>
      <w:proofErr w:type="spellEnd"/>
      <w:r>
        <w:rPr>
          <w:sz w:val="24"/>
          <w:szCs w:val="24"/>
        </w:rPr>
        <w:t>.</w:t>
      </w:r>
    </w:p>
    <w:bookmarkEnd w:id="8"/>
    <w:p w14:paraId="17600B54" w14:textId="1B3D4CD1" w:rsidR="00FC6F57" w:rsidRDefault="00FC6F57" w:rsidP="00FC6F57">
      <w:pPr>
        <w:spacing w:line="360" w:lineRule="auto"/>
        <w:jc w:val="both"/>
        <w:rPr>
          <w:sz w:val="24"/>
          <w:szCs w:val="24"/>
        </w:rPr>
      </w:pPr>
    </w:p>
    <w:p w14:paraId="1285FE0E" w14:textId="3678E064" w:rsidR="00622DEC" w:rsidRDefault="00622DEC" w:rsidP="00622DEC">
      <w:pPr>
        <w:spacing w:line="360" w:lineRule="auto"/>
        <w:jc w:val="both"/>
        <w:rPr>
          <w:sz w:val="24"/>
          <w:szCs w:val="24"/>
        </w:rPr>
      </w:pPr>
    </w:p>
    <w:p w14:paraId="1BBD17F0" w14:textId="24055C32" w:rsidR="00622DEC" w:rsidRDefault="00622DEC" w:rsidP="00622DEC">
      <w:pPr>
        <w:spacing w:line="360" w:lineRule="auto"/>
        <w:jc w:val="both"/>
        <w:rPr>
          <w:sz w:val="24"/>
          <w:szCs w:val="24"/>
        </w:rPr>
      </w:pPr>
    </w:p>
    <w:p w14:paraId="7CAEB2EB" w14:textId="5512C985" w:rsidR="00FC6F57" w:rsidRDefault="00FC6F57" w:rsidP="00622DEC">
      <w:pPr>
        <w:spacing w:line="360" w:lineRule="auto"/>
        <w:jc w:val="both"/>
        <w:rPr>
          <w:sz w:val="24"/>
          <w:szCs w:val="24"/>
        </w:rPr>
      </w:pPr>
    </w:p>
    <w:p w14:paraId="4CC9DFBD" w14:textId="77992921" w:rsidR="00FC6F57" w:rsidRDefault="00FC6F57" w:rsidP="00622DEC">
      <w:pPr>
        <w:spacing w:line="360" w:lineRule="auto"/>
        <w:jc w:val="both"/>
        <w:rPr>
          <w:sz w:val="24"/>
          <w:szCs w:val="24"/>
        </w:rPr>
      </w:pPr>
    </w:p>
    <w:p w14:paraId="49CBBE2A" w14:textId="1B00BA9F" w:rsidR="00FC6F57" w:rsidRPr="00D60F23" w:rsidRDefault="00D60F23" w:rsidP="00622DEC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bookmarkStart w:id="9" w:name="_Hlk148737825"/>
      <w:r w:rsidRPr="00D60F23">
        <w:rPr>
          <w:b/>
          <w:bCs/>
          <w:sz w:val="24"/>
          <w:szCs w:val="24"/>
          <w:u w:val="single"/>
        </w:rPr>
        <w:t>METABOLISM</w:t>
      </w:r>
    </w:p>
    <w:p w14:paraId="145551E2" w14:textId="60100A71" w:rsidR="007E1D3A" w:rsidRPr="00241431" w:rsidRDefault="007E1D3A" w:rsidP="00D60F23">
      <w:pPr>
        <w:spacing w:line="360" w:lineRule="auto"/>
        <w:jc w:val="both"/>
        <w:rPr>
          <w:sz w:val="24"/>
          <w:szCs w:val="24"/>
        </w:rPr>
      </w:pPr>
      <w:r w:rsidRPr="007E1D3A">
        <w:rPr>
          <w:sz w:val="24"/>
          <w:szCs w:val="24"/>
        </w:rPr>
        <w:t>Metabolism is the name given to the sequence, or succession, of chemical reactions that</w:t>
      </w:r>
      <w:r w:rsidR="00D60F23">
        <w:rPr>
          <w:sz w:val="24"/>
          <w:szCs w:val="24"/>
        </w:rPr>
        <w:t xml:space="preserve"> </w:t>
      </w:r>
      <w:r w:rsidRPr="007E1D3A">
        <w:rPr>
          <w:sz w:val="24"/>
          <w:szCs w:val="24"/>
        </w:rPr>
        <w:t>take place in the living organism. Some of the reactions involve the degradation of</w:t>
      </w:r>
      <w:r w:rsidR="00D60F23">
        <w:rPr>
          <w:sz w:val="24"/>
          <w:szCs w:val="24"/>
        </w:rPr>
        <w:t xml:space="preserve"> </w:t>
      </w:r>
      <w:r w:rsidRPr="007E1D3A">
        <w:rPr>
          <w:sz w:val="24"/>
          <w:szCs w:val="24"/>
        </w:rPr>
        <w:t>complex compounds to simpler materials and are designated catabolic reactions,</w:t>
      </w:r>
      <w:r w:rsidR="00D60F23">
        <w:rPr>
          <w:sz w:val="24"/>
          <w:szCs w:val="24"/>
        </w:rPr>
        <w:t xml:space="preserve"> </w:t>
      </w:r>
      <w:r w:rsidRPr="007E1D3A">
        <w:rPr>
          <w:sz w:val="24"/>
          <w:szCs w:val="24"/>
        </w:rPr>
        <w:t>whereas other reactions involve the synthesis of more complex compounds from simpler</w:t>
      </w:r>
      <w:r w:rsidR="00D60F23">
        <w:rPr>
          <w:sz w:val="24"/>
          <w:szCs w:val="24"/>
        </w:rPr>
        <w:t xml:space="preserve"> </w:t>
      </w:r>
      <w:r w:rsidRPr="007E1D3A">
        <w:rPr>
          <w:sz w:val="24"/>
          <w:szCs w:val="24"/>
        </w:rPr>
        <w:t>substances and are designated anabolic reactions. Waste products arise as a result of</w:t>
      </w:r>
      <w:r w:rsidR="00D60F23">
        <w:rPr>
          <w:sz w:val="24"/>
          <w:szCs w:val="24"/>
        </w:rPr>
        <w:t xml:space="preserve"> </w:t>
      </w:r>
      <w:r w:rsidRPr="007E1D3A">
        <w:rPr>
          <w:sz w:val="24"/>
          <w:szCs w:val="24"/>
        </w:rPr>
        <w:t>metabolism and these have to be chemically transformed and ultimately excreted; the</w:t>
      </w:r>
      <w:r w:rsidR="00D60F23">
        <w:rPr>
          <w:sz w:val="24"/>
          <w:szCs w:val="24"/>
        </w:rPr>
        <w:t xml:space="preserve"> </w:t>
      </w:r>
      <w:r w:rsidRPr="007E1D3A">
        <w:rPr>
          <w:sz w:val="24"/>
          <w:szCs w:val="24"/>
        </w:rPr>
        <w:t>reactions necessary for such transformations form part of general metabolism. As a result</w:t>
      </w:r>
      <w:r w:rsidR="00D60F23">
        <w:rPr>
          <w:sz w:val="24"/>
          <w:szCs w:val="24"/>
        </w:rPr>
        <w:t xml:space="preserve"> </w:t>
      </w:r>
      <w:r w:rsidRPr="007E1D3A">
        <w:rPr>
          <w:sz w:val="24"/>
          <w:szCs w:val="24"/>
        </w:rPr>
        <w:t>of various catabolic reactions, energy is made available for mechanical work, transportation</w:t>
      </w:r>
      <w:r w:rsidR="00D60F23">
        <w:rPr>
          <w:sz w:val="24"/>
          <w:szCs w:val="24"/>
        </w:rPr>
        <w:t xml:space="preserve"> </w:t>
      </w:r>
      <w:r w:rsidRPr="007E1D3A">
        <w:rPr>
          <w:sz w:val="24"/>
          <w:szCs w:val="24"/>
        </w:rPr>
        <w:t>and anabolic activity such as the synthesis of carbohydrates, proteins and</w:t>
      </w:r>
      <w:r w:rsidR="00D60F23">
        <w:rPr>
          <w:sz w:val="24"/>
          <w:szCs w:val="24"/>
        </w:rPr>
        <w:t xml:space="preserve"> </w:t>
      </w:r>
      <w:r w:rsidRPr="007E1D3A">
        <w:rPr>
          <w:sz w:val="24"/>
          <w:szCs w:val="24"/>
        </w:rPr>
        <w:t>lipids</w:t>
      </w:r>
      <w:r>
        <w:rPr>
          <w:sz w:val="24"/>
          <w:szCs w:val="24"/>
        </w:rPr>
        <w:t>.</w:t>
      </w:r>
      <w:r w:rsidR="00D60F23">
        <w:rPr>
          <w:sz w:val="24"/>
          <w:szCs w:val="24"/>
        </w:rPr>
        <w:t xml:space="preserve"> </w:t>
      </w:r>
      <w:r w:rsidRPr="007E1D3A">
        <w:rPr>
          <w:sz w:val="24"/>
          <w:szCs w:val="24"/>
        </w:rPr>
        <w:t>The starting points of metabolism are the substances absorbed after the digestion of</w:t>
      </w:r>
      <w:r w:rsidR="00D60F23">
        <w:rPr>
          <w:sz w:val="24"/>
          <w:szCs w:val="24"/>
        </w:rPr>
        <w:t xml:space="preserve"> </w:t>
      </w:r>
      <w:r w:rsidRPr="007E1D3A">
        <w:rPr>
          <w:sz w:val="24"/>
          <w:szCs w:val="24"/>
        </w:rPr>
        <w:t>food.</w:t>
      </w:r>
      <w:r>
        <w:rPr>
          <w:sz w:val="24"/>
          <w:szCs w:val="24"/>
        </w:rPr>
        <w:t xml:space="preserve"> </w:t>
      </w:r>
    </w:p>
    <w:bookmarkEnd w:id="9"/>
    <w:p w14:paraId="71BF65B0" w14:textId="0604369D" w:rsidR="00D60F23" w:rsidRDefault="00D60F23">
      <w:pPr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14:paraId="6AAFD822" w14:textId="0B74BA7C" w:rsidR="00241431" w:rsidRPr="00C664C5" w:rsidRDefault="00D60F23" w:rsidP="00D60F23">
      <w:pPr>
        <w:rPr>
          <w:sz w:val="24"/>
          <w:szCs w:val="24"/>
        </w:rPr>
      </w:pPr>
      <w:r w:rsidRPr="00D60F23">
        <w:rPr>
          <w:sz w:val="24"/>
          <w:szCs w:val="24"/>
        </w:rPr>
        <w:lastRenderedPageBreak/>
        <w:t>Sources and fates of major body metabolites.</w:t>
      </w:r>
      <w:r>
        <w:rPr>
          <w:sz w:val="24"/>
          <w:szCs w:val="24"/>
        </w:rPr>
        <w:t xml:space="preserve"> </w:t>
      </w:r>
      <w:r w:rsidRPr="00D60F23">
        <w:rPr>
          <w:sz w:val="24"/>
          <w:szCs w:val="24"/>
        </w:rPr>
        <w:t xml:space="preserve">BHBA </w:t>
      </w:r>
      <w:r>
        <w:rPr>
          <w:sz w:val="24"/>
          <w:szCs w:val="24"/>
        </w:rPr>
        <w:t>β</w:t>
      </w:r>
      <w:r w:rsidRPr="00D60F23">
        <w:rPr>
          <w:sz w:val="24"/>
          <w:szCs w:val="24"/>
        </w:rPr>
        <w:t>-hydroxybutyric acid; NADPH (</w:t>
      </w:r>
      <w:r>
        <w:rPr>
          <w:sz w:val="24"/>
          <w:szCs w:val="24"/>
        </w:rPr>
        <w:t>+</w:t>
      </w:r>
      <w:r w:rsidRPr="00D60F23">
        <w:rPr>
          <w:sz w:val="24"/>
          <w:szCs w:val="24"/>
        </w:rPr>
        <w:t>H</w:t>
      </w:r>
      <w:r>
        <w:rPr>
          <w:sz w:val="24"/>
          <w:szCs w:val="24"/>
        </w:rPr>
        <w:t>+</w:t>
      </w:r>
      <w:r w:rsidRPr="00D60F23">
        <w:rPr>
          <w:sz w:val="24"/>
          <w:szCs w:val="24"/>
        </w:rPr>
        <w:t xml:space="preserve">) </w:t>
      </w:r>
      <w:r>
        <w:rPr>
          <w:sz w:val="24"/>
          <w:szCs w:val="24"/>
        </w:rPr>
        <w:t>=</w:t>
      </w:r>
      <w:r w:rsidRPr="00D60F23">
        <w:rPr>
          <w:sz w:val="24"/>
          <w:szCs w:val="24"/>
        </w:rPr>
        <w:t xml:space="preserve"> reduced nicotinamide adenine dinucleotide phosphate</w:t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43E3D25" wp14:editId="31BB3438">
            <wp:simplePos x="0" y="0"/>
            <wp:positionH relativeFrom="margin">
              <wp:posOffset>249382</wp:posOffset>
            </wp:positionH>
            <wp:positionV relativeFrom="paragraph">
              <wp:posOffset>391795</wp:posOffset>
            </wp:positionV>
            <wp:extent cx="4737735" cy="7819390"/>
            <wp:effectExtent l="0" t="0" r="5715" b="0"/>
            <wp:wrapThrough wrapText="bothSides">
              <wp:wrapPolygon edited="0">
                <wp:start x="0" y="0"/>
                <wp:lineTo x="0" y="21523"/>
                <wp:lineTo x="21539" y="21523"/>
                <wp:lineTo x="2153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735" cy="781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41431" w:rsidRPr="00C664C5" w:rsidSect="00FC6F57">
      <w:footerReference w:type="default" r:id="rId10"/>
      <w:pgSz w:w="12240" w:h="15840"/>
      <w:pgMar w:top="1440" w:right="1440" w:bottom="1440" w:left="1440" w:header="720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6C279" w14:textId="77777777" w:rsidR="006E63E1" w:rsidRDefault="006E63E1" w:rsidP="00FC6F57">
      <w:pPr>
        <w:spacing w:after="0" w:line="240" w:lineRule="auto"/>
      </w:pPr>
      <w:r>
        <w:separator/>
      </w:r>
    </w:p>
  </w:endnote>
  <w:endnote w:type="continuationSeparator" w:id="0">
    <w:p w14:paraId="5BF4A092" w14:textId="77777777" w:rsidR="006E63E1" w:rsidRDefault="006E63E1" w:rsidP="00FC6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6366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724735" w14:textId="0F477D8C" w:rsidR="00E01712" w:rsidRDefault="00E017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ADB123" w14:textId="77777777" w:rsidR="00E01712" w:rsidRDefault="00E01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82A0A" w14:textId="77777777" w:rsidR="006E63E1" w:rsidRDefault="006E63E1" w:rsidP="00FC6F57">
      <w:pPr>
        <w:spacing w:after="0" w:line="240" w:lineRule="auto"/>
      </w:pPr>
      <w:r>
        <w:separator/>
      </w:r>
    </w:p>
  </w:footnote>
  <w:footnote w:type="continuationSeparator" w:id="0">
    <w:p w14:paraId="6C615C6F" w14:textId="77777777" w:rsidR="006E63E1" w:rsidRDefault="006E63E1" w:rsidP="00FC6F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A5"/>
    <w:rsid w:val="000166C7"/>
    <w:rsid w:val="00024D56"/>
    <w:rsid w:val="00094231"/>
    <w:rsid w:val="00241431"/>
    <w:rsid w:val="002E121D"/>
    <w:rsid w:val="00371D2C"/>
    <w:rsid w:val="00390E2D"/>
    <w:rsid w:val="003F201C"/>
    <w:rsid w:val="00460FAC"/>
    <w:rsid w:val="005A1921"/>
    <w:rsid w:val="00622DEC"/>
    <w:rsid w:val="006E63E1"/>
    <w:rsid w:val="007C0E02"/>
    <w:rsid w:val="007C3562"/>
    <w:rsid w:val="007E1D3A"/>
    <w:rsid w:val="00822C51"/>
    <w:rsid w:val="00833240"/>
    <w:rsid w:val="00860E31"/>
    <w:rsid w:val="008759A5"/>
    <w:rsid w:val="00923D1D"/>
    <w:rsid w:val="0096044C"/>
    <w:rsid w:val="00995A40"/>
    <w:rsid w:val="00997E1B"/>
    <w:rsid w:val="009F16DD"/>
    <w:rsid w:val="00A14578"/>
    <w:rsid w:val="00A97B2E"/>
    <w:rsid w:val="00B12610"/>
    <w:rsid w:val="00B469BF"/>
    <w:rsid w:val="00BA2889"/>
    <w:rsid w:val="00C62E08"/>
    <w:rsid w:val="00C664C5"/>
    <w:rsid w:val="00D60F23"/>
    <w:rsid w:val="00DB4735"/>
    <w:rsid w:val="00E01712"/>
    <w:rsid w:val="00E6272E"/>
    <w:rsid w:val="00F00744"/>
    <w:rsid w:val="00F11DB9"/>
    <w:rsid w:val="00FA1EFE"/>
    <w:rsid w:val="00FC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B02F4"/>
  <w15:chartTrackingRefBased/>
  <w15:docId w15:val="{301A87C1-3C87-4C33-8F65-31640593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F57"/>
  </w:style>
  <w:style w:type="paragraph" w:styleId="Footer">
    <w:name w:val="footer"/>
    <w:basedOn w:val="Normal"/>
    <w:link w:val="FooterChar"/>
    <w:uiPriority w:val="99"/>
    <w:unhideWhenUsed/>
    <w:rsid w:val="00FC6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9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</dc:creator>
  <cp:keywords/>
  <dc:description/>
  <cp:lastModifiedBy>nawzad.aziz@su.edu.krd</cp:lastModifiedBy>
  <cp:revision>32</cp:revision>
  <dcterms:created xsi:type="dcterms:W3CDTF">2020-11-13T15:38:00Z</dcterms:created>
  <dcterms:modified xsi:type="dcterms:W3CDTF">2023-10-20T20:46:00Z</dcterms:modified>
</cp:coreProperties>
</file>