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25" w:rsidRDefault="00F9194A">
      <w:pPr>
        <w:tabs>
          <w:tab w:val="left" w:pos="1200"/>
        </w:tabs>
        <w:ind w:left="-851"/>
        <w:jc w:val="center"/>
        <w:rPr>
          <w:b/>
          <w:sz w:val="44"/>
          <w:szCs w:val="44"/>
        </w:rPr>
      </w:pPr>
      <w:r>
        <w:rPr>
          <w:b/>
          <w:noProof/>
          <w:sz w:val="44"/>
          <w:szCs w:val="44"/>
          <w:lang w:val="en-US"/>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anchor>
        </w:drawing>
      </w: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rPr>
          <w:b/>
          <w:sz w:val="44"/>
          <w:szCs w:val="44"/>
        </w:rPr>
      </w:pPr>
    </w:p>
    <w:p w:rsidR="008C7225" w:rsidRDefault="005E50F8" w:rsidP="00D21810">
      <w:pPr>
        <w:tabs>
          <w:tab w:val="left" w:pos="1200"/>
        </w:tabs>
        <w:rPr>
          <w:b/>
          <w:sz w:val="44"/>
          <w:szCs w:val="44"/>
        </w:rPr>
      </w:pPr>
      <w:r>
        <w:rPr>
          <w:b/>
          <w:sz w:val="44"/>
          <w:szCs w:val="44"/>
        </w:rPr>
        <w:t xml:space="preserve">Department of </w:t>
      </w:r>
      <w:r w:rsidR="00D21810">
        <w:rPr>
          <w:b/>
          <w:sz w:val="44"/>
          <w:szCs w:val="44"/>
        </w:rPr>
        <w:t>Field Crops</w:t>
      </w:r>
      <w:bookmarkStart w:id="0" w:name="_GoBack"/>
      <w:bookmarkEnd w:id="0"/>
    </w:p>
    <w:p w:rsidR="008C7225" w:rsidRDefault="005E50F8">
      <w:pPr>
        <w:tabs>
          <w:tab w:val="left" w:pos="1200"/>
        </w:tabs>
        <w:rPr>
          <w:b/>
          <w:sz w:val="44"/>
          <w:szCs w:val="44"/>
        </w:rPr>
      </w:pPr>
      <w:r>
        <w:rPr>
          <w:b/>
          <w:sz w:val="44"/>
          <w:szCs w:val="44"/>
        </w:rPr>
        <w:t>College of Agricultural Engineering Sciences</w:t>
      </w:r>
    </w:p>
    <w:p w:rsidR="008C7225" w:rsidRDefault="005E50F8">
      <w:pPr>
        <w:tabs>
          <w:tab w:val="left" w:pos="1200"/>
        </w:tabs>
        <w:rPr>
          <w:b/>
          <w:sz w:val="44"/>
          <w:szCs w:val="44"/>
        </w:rPr>
      </w:pPr>
      <w:r>
        <w:rPr>
          <w:b/>
          <w:sz w:val="44"/>
          <w:szCs w:val="44"/>
        </w:rPr>
        <w:t xml:space="preserve">University of </w:t>
      </w:r>
      <w:proofErr w:type="spellStart"/>
      <w:r>
        <w:rPr>
          <w:b/>
          <w:sz w:val="44"/>
          <w:szCs w:val="44"/>
        </w:rPr>
        <w:t>Salahaddin</w:t>
      </w:r>
      <w:proofErr w:type="spellEnd"/>
    </w:p>
    <w:p w:rsidR="008C7225" w:rsidRDefault="005E50F8" w:rsidP="00A46636">
      <w:pPr>
        <w:tabs>
          <w:tab w:val="left" w:pos="1200"/>
        </w:tabs>
        <w:rPr>
          <w:b/>
          <w:sz w:val="44"/>
          <w:szCs w:val="44"/>
        </w:rPr>
      </w:pPr>
      <w:r>
        <w:rPr>
          <w:b/>
          <w:sz w:val="44"/>
          <w:szCs w:val="44"/>
        </w:rPr>
        <w:t xml:space="preserve">Subject: </w:t>
      </w:r>
      <w:r w:rsidR="00A46636" w:rsidRPr="00A46636">
        <w:rPr>
          <w:b/>
          <w:sz w:val="44"/>
          <w:szCs w:val="44"/>
        </w:rPr>
        <w:t>Technology of crop insect control</w:t>
      </w:r>
    </w:p>
    <w:p w:rsidR="008C7225" w:rsidRDefault="000807E1" w:rsidP="005E50F8">
      <w:pPr>
        <w:tabs>
          <w:tab w:val="left" w:pos="1200"/>
        </w:tabs>
        <w:rPr>
          <w:b/>
          <w:sz w:val="44"/>
          <w:szCs w:val="44"/>
        </w:rPr>
      </w:pPr>
      <w:r>
        <w:rPr>
          <w:b/>
          <w:sz w:val="44"/>
          <w:szCs w:val="44"/>
        </w:rPr>
        <w:t>Course Book –</w:t>
      </w:r>
      <w:r w:rsidR="00F9194A">
        <w:rPr>
          <w:b/>
          <w:sz w:val="44"/>
          <w:szCs w:val="44"/>
        </w:rPr>
        <w:t xml:space="preserve"> (Year 4)</w:t>
      </w:r>
    </w:p>
    <w:p w:rsidR="008C7225" w:rsidRDefault="00F9194A" w:rsidP="005E50F8">
      <w:pPr>
        <w:tabs>
          <w:tab w:val="left" w:pos="1200"/>
        </w:tabs>
        <w:rPr>
          <w:b/>
          <w:sz w:val="44"/>
          <w:szCs w:val="44"/>
        </w:rPr>
      </w:pPr>
      <w:r>
        <w:rPr>
          <w:b/>
          <w:sz w:val="44"/>
          <w:szCs w:val="44"/>
        </w:rPr>
        <w:t xml:space="preserve">Lecturer's name </w:t>
      </w:r>
      <w:proofErr w:type="spellStart"/>
      <w:r w:rsidR="005E50F8" w:rsidRPr="005E50F8">
        <w:rPr>
          <w:b/>
          <w:sz w:val="44"/>
          <w:szCs w:val="44"/>
        </w:rPr>
        <w:t>Dr.Nawzad</w:t>
      </w:r>
      <w:proofErr w:type="spellEnd"/>
      <w:r w:rsidR="005E50F8" w:rsidRPr="005E50F8">
        <w:rPr>
          <w:b/>
          <w:sz w:val="44"/>
          <w:szCs w:val="44"/>
        </w:rPr>
        <w:t xml:space="preserve"> B. </w:t>
      </w:r>
      <w:proofErr w:type="spellStart"/>
      <w:r w:rsidR="005E50F8" w:rsidRPr="005E50F8">
        <w:rPr>
          <w:b/>
          <w:sz w:val="44"/>
          <w:szCs w:val="44"/>
        </w:rPr>
        <w:t>Kadir</w:t>
      </w:r>
      <w:proofErr w:type="spellEnd"/>
    </w:p>
    <w:p w:rsidR="008C7225" w:rsidRDefault="00F9194A" w:rsidP="005E50F8">
      <w:pPr>
        <w:tabs>
          <w:tab w:val="left" w:pos="1200"/>
        </w:tabs>
        <w:rPr>
          <w:b/>
          <w:sz w:val="44"/>
          <w:szCs w:val="44"/>
        </w:rPr>
      </w:pPr>
      <w:r>
        <w:rPr>
          <w:b/>
          <w:sz w:val="44"/>
          <w:szCs w:val="44"/>
        </w:rPr>
        <w:t xml:space="preserve">Academic Year: </w:t>
      </w:r>
      <w:r w:rsidR="005E50F8">
        <w:rPr>
          <w:b/>
          <w:sz w:val="44"/>
          <w:szCs w:val="44"/>
        </w:rPr>
        <w:t>2022</w:t>
      </w:r>
      <w:r>
        <w:rPr>
          <w:b/>
          <w:sz w:val="44"/>
          <w:szCs w:val="44"/>
        </w:rPr>
        <w:t>/2023</w:t>
      </w: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bookmarkStart w:id="1" w:name="_gjdgxs" w:colFirst="0" w:colLast="0"/>
      <w:bookmarkEnd w:id="1"/>
    </w:p>
    <w:p w:rsidR="008C7225" w:rsidRDefault="00F9194A">
      <w:pPr>
        <w:tabs>
          <w:tab w:val="left" w:pos="1200"/>
        </w:tabs>
        <w:jc w:val="center"/>
        <w:rPr>
          <w:sz w:val="28"/>
          <w:szCs w:val="28"/>
        </w:rPr>
      </w:pPr>
      <w:r>
        <w:rPr>
          <w:b/>
          <w:sz w:val="44"/>
          <w:szCs w:val="44"/>
        </w:rPr>
        <w:lastRenderedPageBreak/>
        <w:t>Course Book</w:t>
      </w:r>
    </w:p>
    <w:tbl>
      <w:tblPr>
        <w:tblStyle w:val="a"/>
        <w:tblW w:w="90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8C7225">
        <w:tc>
          <w:tcPr>
            <w:tcW w:w="3085" w:type="dxa"/>
          </w:tcPr>
          <w:p w:rsidR="008C7225" w:rsidRDefault="00F9194A">
            <w:pPr>
              <w:spacing w:after="0" w:line="240" w:lineRule="auto"/>
              <w:rPr>
                <w:b/>
                <w:sz w:val="24"/>
                <w:szCs w:val="24"/>
              </w:rPr>
            </w:pPr>
            <w:r>
              <w:rPr>
                <w:b/>
                <w:sz w:val="24"/>
                <w:szCs w:val="24"/>
              </w:rPr>
              <w:t>1. Course name</w:t>
            </w:r>
          </w:p>
        </w:tc>
        <w:tc>
          <w:tcPr>
            <w:tcW w:w="6008" w:type="dxa"/>
            <w:gridSpan w:val="2"/>
          </w:tcPr>
          <w:p w:rsidR="008C7225" w:rsidRDefault="00520964">
            <w:pPr>
              <w:spacing w:after="0" w:line="240" w:lineRule="auto"/>
              <w:rPr>
                <w:b/>
                <w:sz w:val="24"/>
                <w:szCs w:val="24"/>
              </w:rPr>
            </w:pPr>
            <w:r>
              <w:rPr>
                <w:b/>
                <w:sz w:val="24"/>
                <w:szCs w:val="24"/>
              </w:rPr>
              <w:t>Field Crops Insects</w:t>
            </w:r>
          </w:p>
        </w:tc>
      </w:tr>
      <w:tr w:rsidR="008C7225">
        <w:tc>
          <w:tcPr>
            <w:tcW w:w="3085" w:type="dxa"/>
          </w:tcPr>
          <w:p w:rsidR="008C7225" w:rsidRDefault="00F9194A">
            <w:pPr>
              <w:spacing w:after="0" w:line="240" w:lineRule="auto"/>
              <w:rPr>
                <w:b/>
                <w:sz w:val="24"/>
                <w:szCs w:val="24"/>
              </w:rPr>
            </w:pPr>
            <w:r>
              <w:rPr>
                <w:b/>
                <w:sz w:val="24"/>
                <w:szCs w:val="24"/>
              </w:rPr>
              <w:t>2. Lecturer in charge</w:t>
            </w:r>
          </w:p>
        </w:tc>
        <w:tc>
          <w:tcPr>
            <w:tcW w:w="6008" w:type="dxa"/>
            <w:gridSpan w:val="2"/>
          </w:tcPr>
          <w:p w:rsidR="008C7225" w:rsidRDefault="00520964">
            <w:pPr>
              <w:spacing w:after="0" w:line="240" w:lineRule="auto"/>
              <w:rPr>
                <w:b/>
                <w:sz w:val="24"/>
                <w:szCs w:val="24"/>
              </w:rPr>
            </w:pPr>
            <w:proofErr w:type="spellStart"/>
            <w:r>
              <w:rPr>
                <w:b/>
                <w:sz w:val="24"/>
                <w:szCs w:val="24"/>
              </w:rPr>
              <w:t>Dr.</w:t>
            </w:r>
            <w:proofErr w:type="spellEnd"/>
            <w:r>
              <w:rPr>
                <w:b/>
                <w:sz w:val="24"/>
                <w:szCs w:val="24"/>
              </w:rPr>
              <w:t xml:space="preserve"> </w:t>
            </w:r>
            <w:proofErr w:type="spellStart"/>
            <w:r>
              <w:rPr>
                <w:b/>
                <w:sz w:val="24"/>
                <w:szCs w:val="24"/>
              </w:rPr>
              <w:t>Nawzad</w:t>
            </w:r>
            <w:proofErr w:type="spellEnd"/>
            <w:r>
              <w:rPr>
                <w:b/>
                <w:sz w:val="24"/>
                <w:szCs w:val="24"/>
              </w:rPr>
              <w:t xml:space="preserve"> B. </w:t>
            </w:r>
            <w:proofErr w:type="spellStart"/>
            <w:r>
              <w:rPr>
                <w:b/>
                <w:sz w:val="24"/>
                <w:szCs w:val="24"/>
              </w:rPr>
              <w:t>Kadir</w:t>
            </w:r>
            <w:proofErr w:type="spellEnd"/>
          </w:p>
        </w:tc>
      </w:tr>
      <w:tr w:rsidR="008C7225">
        <w:tc>
          <w:tcPr>
            <w:tcW w:w="3085" w:type="dxa"/>
          </w:tcPr>
          <w:p w:rsidR="008C7225" w:rsidRDefault="00F9194A">
            <w:pPr>
              <w:spacing w:after="0" w:line="240" w:lineRule="auto"/>
              <w:rPr>
                <w:b/>
                <w:sz w:val="24"/>
                <w:szCs w:val="24"/>
              </w:rPr>
            </w:pPr>
            <w:r>
              <w:rPr>
                <w:b/>
                <w:sz w:val="24"/>
                <w:szCs w:val="24"/>
              </w:rPr>
              <w:t>3. Department/ College</w:t>
            </w:r>
          </w:p>
        </w:tc>
        <w:tc>
          <w:tcPr>
            <w:tcW w:w="6008" w:type="dxa"/>
            <w:gridSpan w:val="2"/>
          </w:tcPr>
          <w:p w:rsidR="008C7225" w:rsidRDefault="00A46636">
            <w:pPr>
              <w:spacing w:after="0" w:line="240" w:lineRule="auto"/>
              <w:rPr>
                <w:b/>
                <w:sz w:val="24"/>
                <w:szCs w:val="24"/>
              </w:rPr>
            </w:pPr>
            <w:r>
              <w:rPr>
                <w:b/>
                <w:sz w:val="24"/>
                <w:szCs w:val="24"/>
              </w:rPr>
              <w:t>Field crops</w:t>
            </w:r>
            <w:r w:rsidR="00EF765D">
              <w:rPr>
                <w:b/>
                <w:sz w:val="24"/>
                <w:szCs w:val="24"/>
              </w:rPr>
              <w:t>/ Agricultural Engineering Sciences</w:t>
            </w:r>
          </w:p>
        </w:tc>
      </w:tr>
      <w:tr w:rsidR="008C7225">
        <w:trPr>
          <w:trHeight w:val="352"/>
        </w:trPr>
        <w:tc>
          <w:tcPr>
            <w:tcW w:w="3085" w:type="dxa"/>
          </w:tcPr>
          <w:p w:rsidR="008C7225" w:rsidRDefault="00F9194A">
            <w:pPr>
              <w:spacing w:after="0" w:line="240" w:lineRule="auto"/>
              <w:rPr>
                <w:b/>
                <w:sz w:val="24"/>
                <w:szCs w:val="24"/>
              </w:rPr>
            </w:pPr>
            <w:r>
              <w:rPr>
                <w:b/>
                <w:sz w:val="24"/>
                <w:szCs w:val="24"/>
              </w:rPr>
              <w:t>4. Contact</w:t>
            </w:r>
          </w:p>
        </w:tc>
        <w:tc>
          <w:tcPr>
            <w:tcW w:w="6008" w:type="dxa"/>
            <w:gridSpan w:val="2"/>
          </w:tcPr>
          <w:p w:rsidR="008C7225" w:rsidRDefault="00F9194A">
            <w:pPr>
              <w:spacing w:after="0" w:line="240" w:lineRule="auto"/>
              <w:rPr>
                <w:b/>
                <w:sz w:val="24"/>
                <w:szCs w:val="24"/>
              </w:rPr>
            </w:pPr>
            <w:r>
              <w:rPr>
                <w:b/>
                <w:sz w:val="24"/>
                <w:szCs w:val="24"/>
              </w:rPr>
              <w:t xml:space="preserve">e-mail: </w:t>
            </w:r>
            <w:r w:rsidR="00520964">
              <w:rPr>
                <w:b/>
                <w:sz w:val="24"/>
                <w:szCs w:val="24"/>
              </w:rPr>
              <w:t>nawzad.kadir@su.edu.krd</w:t>
            </w:r>
          </w:p>
          <w:p w:rsidR="008C7225" w:rsidRDefault="00520964">
            <w:pPr>
              <w:spacing w:after="0" w:line="240" w:lineRule="auto"/>
              <w:rPr>
                <w:b/>
                <w:sz w:val="24"/>
                <w:szCs w:val="24"/>
              </w:rPr>
            </w:pPr>
            <w:r>
              <w:rPr>
                <w:b/>
                <w:sz w:val="24"/>
                <w:szCs w:val="24"/>
              </w:rPr>
              <w:t>Tel: 07504482196</w:t>
            </w:r>
          </w:p>
        </w:tc>
      </w:tr>
      <w:tr w:rsidR="008C7225">
        <w:tc>
          <w:tcPr>
            <w:tcW w:w="3085" w:type="dxa"/>
          </w:tcPr>
          <w:p w:rsidR="008C7225" w:rsidRDefault="00F9194A">
            <w:pPr>
              <w:spacing w:after="0" w:line="240" w:lineRule="auto"/>
              <w:rPr>
                <w:b/>
                <w:sz w:val="24"/>
                <w:szCs w:val="24"/>
              </w:rPr>
            </w:pPr>
            <w:r>
              <w:rPr>
                <w:b/>
                <w:sz w:val="24"/>
                <w:szCs w:val="24"/>
              </w:rPr>
              <w:t xml:space="preserve">5. Time (in hours) per week </w:t>
            </w:r>
          </w:p>
        </w:tc>
        <w:tc>
          <w:tcPr>
            <w:tcW w:w="6008" w:type="dxa"/>
            <w:gridSpan w:val="2"/>
          </w:tcPr>
          <w:p w:rsidR="008C7225" w:rsidRDefault="00F9194A">
            <w:pPr>
              <w:spacing w:after="0" w:line="240" w:lineRule="auto"/>
              <w:rPr>
                <w:b/>
                <w:sz w:val="24"/>
                <w:szCs w:val="24"/>
              </w:rPr>
            </w:pPr>
            <w:r>
              <w:rPr>
                <w:b/>
                <w:sz w:val="24"/>
                <w:szCs w:val="24"/>
              </w:rPr>
              <w:t xml:space="preserve">For example Theory:    2 </w:t>
            </w:r>
          </w:p>
          <w:p w:rsidR="008C7225" w:rsidRDefault="00F9194A">
            <w:pPr>
              <w:spacing w:after="0" w:line="240" w:lineRule="auto"/>
              <w:rPr>
                <w:b/>
                <w:sz w:val="24"/>
                <w:szCs w:val="24"/>
              </w:rPr>
            </w:pPr>
            <w:r>
              <w:rPr>
                <w:b/>
                <w:sz w:val="24"/>
                <w:szCs w:val="24"/>
              </w:rPr>
              <w:t xml:space="preserve">Practical: 3                      </w:t>
            </w:r>
          </w:p>
        </w:tc>
      </w:tr>
      <w:tr w:rsidR="008C7225">
        <w:tc>
          <w:tcPr>
            <w:tcW w:w="3085" w:type="dxa"/>
          </w:tcPr>
          <w:p w:rsidR="008C7225" w:rsidRDefault="00F9194A">
            <w:pPr>
              <w:spacing w:after="0" w:line="240" w:lineRule="auto"/>
              <w:rPr>
                <w:b/>
                <w:sz w:val="24"/>
                <w:szCs w:val="24"/>
              </w:rPr>
            </w:pPr>
            <w:r>
              <w:rPr>
                <w:b/>
                <w:sz w:val="24"/>
                <w:szCs w:val="24"/>
              </w:rPr>
              <w:t>6. Office hours</w:t>
            </w:r>
          </w:p>
        </w:tc>
        <w:tc>
          <w:tcPr>
            <w:tcW w:w="6008" w:type="dxa"/>
            <w:gridSpan w:val="2"/>
          </w:tcPr>
          <w:p w:rsidR="008C7225" w:rsidRDefault="00F9194A">
            <w:pPr>
              <w:spacing w:after="0" w:line="240" w:lineRule="auto"/>
              <w:rPr>
                <w:b/>
                <w:sz w:val="24"/>
                <w:szCs w:val="24"/>
              </w:rPr>
            </w:pPr>
            <w:r>
              <w:rPr>
                <w:b/>
                <w:sz w:val="24"/>
                <w:szCs w:val="24"/>
              </w:rPr>
              <w:t>Availability of the lecturer to the student during the week</w:t>
            </w:r>
          </w:p>
        </w:tc>
      </w:tr>
      <w:tr w:rsidR="008C7225">
        <w:tc>
          <w:tcPr>
            <w:tcW w:w="3085" w:type="dxa"/>
          </w:tcPr>
          <w:p w:rsidR="008C7225" w:rsidRDefault="00F9194A">
            <w:pPr>
              <w:spacing w:after="0" w:line="240" w:lineRule="auto"/>
              <w:rPr>
                <w:b/>
                <w:sz w:val="24"/>
                <w:szCs w:val="24"/>
              </w:rPr>
            </w:pPr>
            <w:r>
              <w:rPr>
                <w:b/>
                <w:sz w:val="24"/>
                <w:szCs w:val="24"/>
              </w:rPr>
              <w:t>7. Course code</w:t>
            </w:r>
          </w:p>
        </w:tc>
        <w:tc>
          <w:tcPr>
            <w:tcW w:w="6008" w:type="dxa"/>
            <w:gridSpan w:val="2"/>
          </w:tcPr>
          <w:p w:rsidR="008C7225" w:rsidRDefault="008C7225">
            <w:pPr>
              <w:spacing w:after="0" w:line="240" w:lineRule="auto"/>
              <w:rPr>
                <w:b/>
                <w:sz w:val="24"/>
                <w:szCs w:val="24"/>
              </w:rPr>
            </w:pPr>
          </w:p>
        </w:tc>
      </w:tr>
      <w:tr w:rsidR="008C7225">
        <w:tc>
          <w:tcPr>
            <w:tcW w:w="3085" w:type="dxa"/>
          </w:tcPr>
          <w:p w:rsidR="008C7225" w:rsidRDefault="00F9194A">
            <w:pPr>
              <w:spacing w:after="0" w:line="240" w:lineRule="auto"/>
              <w:rPr>
                <w:b/>
                <w:sz w:val="24"/>
                <w:szCs w:val="24"/>
              </w:rPr>
            </w:pPr>
            <w:r>
              <w:rPr>
                <w:b/>
                <w:sz w:val="24"/>
                <w:szCs w:val="24"/>
              </w:rPr>
              <w:t xml:space="preserve">8. Teacher's academic profile </w:t>
            </w:r>
          </w:p>
        </w:tc>
        <w:tc>
          <w:tcPr>
            <w:tcW w:w="6008" w:type="dxa"/>
            <w:gridSpan w:val="2"/>
          </w:tcPr>
          <w:p w:rsidR="008C7225" w:rsidRPr="00642A05" w:rsidRDefault="00181CA6" w:rsidP="00642A05">
            <w:pPr>
              <w:spacing w:line="240" w:lineRule="auto"/>
              <w:rPr>
                <w:color w:val="333333"/>
                <w:sz w:val="24"/>
                <w:szCs w:val="24"/>
              </w:rPr>
            </w:pPr>
            <w:r w:rsidRPr="00642A05">
              <w:rPr>
                <w:color w:val="333333"/>
                <w:sz w:val="24"/>
                <w:szCs w:val="24"/>
              </w:rPr>
              <w:t xml:space="preserve">I have obtained Bachelor degree in the department of Biology, college of Education, University of Mosul in 1991. Since 1997 worked in the college of agriculture as a lab assistant. In 2002 graduated obtaining M.Sc. Degree in the field of Entomology.  In 2014 awarded PhD </w:t>
            </w:r>
            <w:r w:rsidR="00464668" w:rsidRPr="00642A05">
              <w:rPr>
                <w:color w:val="333333"/>
                <w:sz w:val="24"/>
                <w:szCs w:val="24"/>
              </w:rPr>
              <w:t>from the University of Plymouth</w:t>
            </w:r>
            <w:r w:rsidRPr="00642A05">
              <w:rPr>
                <w:color w:val="333333"/>
                <w:sz w:val="24"/>
                <w:szCs w:val="24"/>
              </w:rPr>
              <w:t xml:space="preserve">, School of Biosciences. (Plant </w:t>
            </w:r>
            <w:r w:rsidR="00BB20BF" w:rsidRPr="00642A05">
              <w:rPr>
                <w:color w:val="333333"/>
                <w:sz w:val="24"/>
                <w:szCs w:val="24"/>
              </w:rPr>
              <w:t>mediated</w:t>
            </w:r>
            <w:r w:rsidRPr="00642A05">
              <w:rPr>
                <w:color w:val="333333"/>
                <w:sz w:val="24"/>
                <w:szCs w:val="24"/>
              </w:rPr>
              <w:t xml:space="preserve"> effects of Earthworms on aphid dynamic)</w:t>
            </w:r>
            <w:r w:rsidR="00464668" w:rsidRPr="00642A05">
              <w:rPr>
                <w:color w:val="333333"/>
                <w:sz w:val="24"/>
                <w:szCs w:val="24"/>
              </w:rPr>
              <w:t>.</w:t>
            </w:r>
          </w:p>
          <w:p w:rsidR="00E7617F" w:rsidRPr="00642A05" w:rsidRDefault="00E7617F" w:rsidP="00642A05">
            <w:pPr>
              <w:spacing w:line="240" w:lineRule="auto"/>
              <w:rPr>
                <w:color w:val="333333"/>
                <w:sz w:val="24"/>
                <w:szCs w:val="24"/>
              </w:rPr>
            </w:pPr>
            <w:r w:rsidRPr="00642A05">
              <w:rPr>
                <w:color w:val="333333"/>
                <w:sz w:val="24"/>
                <w:szCs w:val="24"/>
              </w:rPr>
              <w:t xml:space="preserve">I'm a lecturer staff at Plant protection Dept. Agricultural Engineering Sciences college. </w:t>
            </w:r>
          </w:p>
          <w:p w:rsidR="00E7617F" w:rsidRPr="00642A05" w:rsidRDefault="00E7617F" w:rsidP="00642A05">
            <w:pPr>
              <w:spacing w:line="240" w:lineRule="auto"/>
              <w:rPr>
                <w:color w:val="333333"/>
                <w:sz w:val="24"/>
                <w:szCs w:val="24"/>
              </w:rPr>
            </w:pPr>
            <w:r w:rsidRPr="00642A05">
              <w:rPr>
                <w:color w:val="333333"/>
                <w:sz w:val="24"/>
                <w:szCs w:val="24"/>
              </w:rPr>
              <w:t>-member in Biology Society\ Kurdistan</w:t>
            </w:r>
          </w:p>
          <w:p w:rsidR="00E7617F" w:rsidRPr="00642A05" w:rsidRDefault="00E7617F" w:rsidP="00642A05">
            <w:pPr>
              <w:spacing w:line="240" w:lineRule="auto"/>
              <w:rPr>
                <w:color w:val="333333"/>
                <w:sz w:val="24"/>
                <w:szCs w:val="24"/>
              </w:rPr>
            </w:pPr>
            <w:r w:rsidRPr="00642A05">
              <w:rPr>
                <w:color w:val="333333"/>
                <w:sz w:val="24"/>
                <w:szCs w:val="24"/>
              </w:rPr>
              <w:t>-Member in Royal Entomology Society\UK</w:t>
            </w:r>
          </w:p>
          <w:p w:rsidR="00D13619" w:rsidRPr="00642A05" w:rsidRDefault="00E7617F" w:rsidP="00642A05">
            <w:pPr>
              <w:spacing w:line="240" w:lineRule="auto"/>
              <w:rPr>
                <w:color w:val="333333"/>
                <w:sz w:val="24"/>
                <w:szCs w:val="24"/>
              </w:rPr>
            </w:pPr>
            <w:r w:rsidRPr="00642A05">
              <w:rPr>
                <w:color w:val="333333"/>
                <w:sz w:val="24"/>
                <w:szCs w:val="24"/>
              </w:rPr>
              <w:t>-Member in Soil Ecology Society\USA</w:t>
            </w:r>
          </w:p>
          <w:p w:rsidR="00E7617F" w:rsidRDefault="00E7617F" w:rsidP="00642A05">
            <w:pPr>
              <w:spacing w:line="240" w:lineRule="auto"/>
              <w:rPr>
                <w:b/>
                <w:sz w:val="24"/>
                <w:szCs w:val="24"/>
              </w:rPr>
            </w:pPr>
            <w:r w:rsidRPr="00642A05">
              <w:rPr>
                <w:color w:val="333333"/>
                <w:sz w:val="24"/>
                <w:szCs w:val="24"/>
              </w:rPr>
              <w:t xml:space="preserve">I have participated </w:t>
            </w:r>
            <w:r w:rsidR="00C10773" w:rsidRPr="00642A05">
              <w:rPr>
                <w:color w:val="333333"/>
                <w:sz w:val="24"/>
                <w:szCs w:val="24"/>
              </w:rPr>
              <w:t xml:space="preserve">as a member </w:t>
            </w:r>
            <w:r w:rsidRPr="00642A05">
              <w:rPr>
                <w:color w:val="333333"/>
                <w:sz w:val="24"/>
                <w:szCs w:val="24"/>
              </w:rPr>
              <w:t xml:space="preserve">in more than 20 </w:t>
            </w:r>
            <w:r w:rsidR="00885199" w:rsidRPr="00642A05">
              <w:rPr>
                <w:color w:val="333333"/>
                <w:sz w:val="24"/>
                <w:szCs w:val="24"/>
              </w:rPr>
              <w:t>Scientific Discussion committees</w:t>
            </w:r>
          </w:p>
        </w:tc>
      </w:tr>
      <w:tr w:rsidR="008C7225">
        <w:tc>
          <w:tcPr>
            <w:tcW w:w="3085" w:type="dxa"/>
          </w:tcPr>
          <w:p w:rsidR="008C7225" w:rsidRDefault="00F9194A">
            <w:pPr>
              <w:spacing w:after="0" w:line="240" w:lineRule="auto"/>
              <w:rPr>
                <w:b/>
                <w:sz w:val="24"/>
                <w:szCs w:val="24"/>
              </w:rPr>
            </w:pPr>
            <w:r>
              <w:rPr>
                <w:b/>
                <w:sz w:val="24"/>
                <w:szCs w:val="24"/>
              </w:rPr>
              <w:t>9. Keywords</w:t>
            </w:r>
          </w:p>
        </w:tc>
        <w:tc>
          <w:tcPr>
            <w:tcW w:w="6008" w:type="dxa"/>
            <w:gridSpan w:val="2"/>
          </w:tcPr>
          <w:p w:rsidR="008C7225" w:rsidRDefault="008C7225">
            <w:pPr>
              <w:spacing w:after="0" w:line="240" w:lineRule="auto"/>
              <w:rPr>
                <w:b/>
                <w:sz w:val="24"/>
                <w:szCs w:val="24"/>
              </w:rPr>
            </w:pPr>
          </w:p>
        </w:tc>
      </w:tr>
      <w:tr w:rsidR="008C7225">
        <w:trPr>
          <w:trHeight w:val="1125"/>
        </w:trPr>
        <w:tc>
          <w:tcPr>
            <w:tcW w:w="9093" w:type="dxa"/>
            <w:gridSpan w:val="3"/>
          </w:tcPr>
          <w:p w:rsidR="008C7225" w:rsidRDefault="00F9194A">
            <w:pPr>
              <w:spacing w:after="0" w:line="240" w:lineRule="auto"/>
              <w:rPr>
                <w:b/>
                <w:sz w:val="24"/>
                <w:szCs w:val="24"/>
              </w:rPr>
            </w:pPr>
            <w:r>
              <w:rPr>
                <w:b/>
                <w:sz w:val="24"/>
                <w:szCs w:val="24"/>
              </w:rPr>
              <w:t xml:space="preserve">10.  Course overview: </w:t>
            </w:r>
          </w:p>
          <w:p w:rsidR="00642A05" w:rsidRPr="00642A05" w:rsidRDefault="00642A05" w:rsidP="00642A05">
            <w:pPr>
              <w:spacing w:line="240" w:lineRule="auto"/>
              <w:rPr>
                <w:color w:val="333333"/>
                <w:sz w:val="24"/>
                <w:szCs w:val="24"/>
              </w:rPr>
            </w:pPr>
            <w:r w:rsidRPr="00642A05">
              <w:rPr>
                <w:color w:val="333333"/>
                <w:sz w:val="24"/>
                <w:szCs w:val="24"/>
              </w:rPr>
              <w:t>Entomology is the science which study insects (Morphology, taxonomy, physiology, ecology</w:t>
            </w:r>
            <w:proofErr w:type="gramStart"/>
            <w:r w:rsidRPr="00642A05">
              <w:rPr>
                <w:color w:val="333333"/>
                <w:sz w:val="24"/>
                <w:szCs w:val="24"/>
              </w:rPr>
              <w:t>..</w:t>
            </w:r>
            <w:proofErr w:type="spellStart"/>
            <w:r w:rsidRPr="00642A05">
              <w:rPr>
                <w:color w:val="333333"/>
                <w:sz w:val="24"/>
                <w:szCs w:val="24"/>
              </w:rPr>
              <w:t>ect</w:t>
            </w:r>
            <w:proofErr w:type="spellEnd"/>
            <w:proofErr w:type="gramEnd"/>
            <w:r w:rsidRPr="00642A05">
              <w:rPr>
                <w:color w:val="333333"/>
                <w:sz w:val="24"/>
                <w:szCs w:val="24"/>
              </w:rPr>
              <w:t>).</w:t>
            </w:r>
          </w:p>
          <w:p w:rsidR="00642A05" w:rsidRPr="00642A05" w:rsidRDefault="00642A05" w:rsidP="00642A05">
            <w:pPr>
              <w:spacing w:line="240" w:lineRule="auto"/>
              <w:rPr>
                <w:color w:val="333333"/>
                <w:sz w:val="24"/>
                <w:szCs w:val="24"/>
              </w:rPr>
            </w:pPr>
            <w:r w:rsidRPr="00642A05">
              <w:rPr>
                <w:color w:val="333333"/>
                <w:sz w:val="24"/>
                <w:szCs w:val="24"/>
              </w:rPr>
              <w:t xml:space="preserve">Economic Entomology: The science which study insects that negatively influence on plants (Bite the leaves, cut the root, borrow in the stem, attack the fruits, suck cell juices, </w:t>
            </w:r>
            <w:proofErr w:type="spellStart"/>
            <w:r w:rsidRPr="00642A05">
              <w:rPr>
                <w:color w:val="333333"/>
                <w:sz w:val="24"/>
                <w:szCs w:val="24"/>
              </w:rPr>
              <w:t>ect</w:t>
            </w:r>
            <w:proofErr w:type="spellEnd"/>
            <w:proofErr w:type="gramStart"/>
            <w:r w:rsidRPr="00642A05">
              <w:rPr>
                <w:color w:val="333333"/>
                <w:sz w:val="24"/>
                <w:szCs w:val="24"/>
              </w:rPr>
              <w:t>..)</w:t>
            </w:r>
            <w:proofErr w:type="gramEnd"/>
          </w:p>
          <w:p w:rsidR="00642A05" w:rsidRPr="00642A05" w:rsidRDefault="00642A05" w:rsidP="00642A05">
            <w:pPr>
              <w:spacing w:line="240" w:lineRule="auto"/>
              <w:rPr>
                <w:color w:val="333333"/>
                <w:sz w:val="24"/>
                <w:szCs w:val="24"/>
              </w:rPr>
            </w:pPr>
            <w:r w:rsidRPr="00642A05">
              <w:rPr>
                <w:color w:val="333333"/>
                <w:sz w:val="24"/>
                <w:szCs w:val="24"/>
              </w:rPr>
              <w:t xml:space="preserve">Different insects from different orders have an effect on crops. And the type of injury depends on the mouthparts of insects. So It's very important for students to know the mouthparts of each </w:t>
            </w:r>
            <w:proofErr w:type="gramStart"/>
            <w:r w:rsidRPr="00642A05">
              <w:rPr>
                <w:color w:val="333333"/>
                <w:sz w:val="24"/>
                <w:szCs w:val="24"/>
              </w:rPr>
              <w:t>orders</w:t>
            </w:r>
            <w:proofErr w:type="gramEnd"/>
            <w:r w:rsidRPr="00642A05">
              <w:rPr>
                <w:color w:val="333333"/>
                <w:sz w:val="24"/>
                <w:szCs w:val="24"/>
              </w:rPr>
              <w:t>, also studying the life cycle of insects in order to get information about the stage of insects that cause the damage to plant. These information will support their knowledge in term of controlling the insects and decreasing their damages</w:t>
            </w:r>
          </w:p>
          <w:p w:rsidR="00642A05" w:rsidRPr="00642A05" w:rsidRDefault="00642A05" w:rsidP="00642A05">
            <w:pPr>
              <w:spacing w:line="240" w:lineRule="auto"/>
              <w:rPr>
                <w:color w:val="333333"/>
                <w:sz w:val="24"/>
                <w:szCs w:val="24"/>
              </w:rPr>
            </w:pPr>
            <w:r w:rsidRPr="00642A05">
              <w:rPr>
                <w:color w:val="333333"/>
                <w:sz w:val="24"/>
                <w:szCs w:val="24"/>
              </w:rPr>
              <w:t xml:space="preserve">Students will be familiar with the structure of mouthparts, distribution and the host plants </w:t>
            </w:r>
            <w:r w:rsidRPr="00642A05">
              <w:rPr>
                <w:color w:val="333333"/>
                <w:sz w:val="24"/>
                <w:szCs w:val="24"/>
              </w:rPr>
              <w:lastRenderedPageBreak/>
              <w:t>of each insects</w:t>
            </w:r>
          </w:p>
          <w:p w:rsidR="00642A05" w:rsidRPr="00642A05" w:rsidRDefault="00642A05" w:rsidP="00642A05">
            <w:pPr>
              <w:spacing w:line="240" w:lineRule="auto"/>
              <w:rPr>
                <w:color w:val="333333"/>
                <w:sz w:val="24"/>
                <w:szCs w:val="24"/>
              </w:rPr>
            </w:pPr>
            <w:r w:rsidRPr="00642A05">
              <w:rPr>
                <w:color w:val="333333"/>
                <w:sz w:val="24"/>
                <w:szCs w:val="24"/>
              </w:rPr>
              <w:t xml:space="preserve">The relationship or interaction between insects and plants depends on the structure and chemical changes in the plant, some insects defence themselves against insects by producing seta or hair on the leaves or stems of the plant, some insects produce chemical substance to prevent themselves from the attack of insects. </w:t>
            </w:r>
          </w:p>
          <w:p w:rsidR="008C7225" w:rsidRDefault="00642A05" w:rsidP="00642A05">
            <w:pPr>
              <w:spacing w:after="0" w:line="240" w:lineRule="auto"/>
              <w:rPr>
                <w:sz w:val="28"/>
                <w:szCs w:val="28"/>
              </w:rPr>
            </w:pPr>
            <w:r w:rsidRPr="00642A05">
              <w:rPr>
                <w:color w:val="333333"/>
                <w:sz w:val="24"/>
                <w:szCs w:val="24"/>
              </w:rPr>
              <w:t>By the end of this course the student will be familiar with the insects of different crops, their distribution, life cycle and different methods of controlling.</w:t>
            </w:r>
          </w:p>
        </w:tc>
      </w:tr>
      <w:tr w:rsidR="008C7225">
        <w:trPr>
          <w:trHeight w:val="850"/>
        </w:trPr>
        <w:tc>
          <w:tcPr>
            <w:tcW w:w="9093" w:type="dxa"/>
            <w:gridSpan w:val="3"/>
          </w:tcPr>
          <w:p w:rsidR="008C7225" w:rsidRDefault="00F9194A">
            <w:pPr>
              <w:spacing w:after="0" w:line="240" w:lineRule="auto"/>
              <w:rPr>
                <w:sz w:val="24"/>
                <w:szCs w:val="24"/>
              </w:rPr>
            </w:pPr>
            <w:r>
              <w:rPr>
                <w:b/>
                <w:sz w:val="24"/>
                <w:szCs w:val="24"/>
              </w:rPr>
              <w:lastRenderedPageBreak/>
              <w:t>11. Course objective:</w:t>
            </w:r>
          </w:p>
          <w:p w:rsidR="005265FB" w:rsidRPr="00BE44FA" w:rsidRDefault="005265FB" w:rsidP="005265FB">
            <w:pPr>
              <w:spacing w:after="0" w:line="240" w:lineRule="auto"/>
              <w:rPr>
                <w:color w:val="333333"/>
                <w:sz w:val="24"/>
                <w:szCs w:val="24"/>
              </w:rPr>
            </w:pPr>
            <w:r w:rsidRPr="00BE44FA">
              <w:rPr>
                <w:color w:val="333333"/>
                <w:sz w:val="24"/>
                <w:szCs w:val="24"/>
              </w:rPr>
              <w:t>The current course aims to:</w:t>
            </w:r>
          </w:p>
          <w:p w:rsidR="005265FB" w:rsidRPr="00BE44FA" w:rsidRDefault="00BE44FA" w:rsidP="00BE44FA">
            <w:pPr>
              <w:spacing w:after="0" w:line="240" w:lineRule="auto"/>
              <w:rPr>
                <w:color w:val="333333"/>
                <w:sz w:val="24"/>
                <w:szCs w:val="24"/>
              </w:rPr>
            </w:pPr>
            <w:r>
              <w:rPr>
                <w:color w:val="333333"/>
                <w:sz w:val="24"/>
                <w:szCs w:val="24"/>
              </w:rPr>
              <w:t>1-</w:t>
            </w:r>
            <w:r w:rsidR="005265FB" w:rsidRPr="00BE44FA">
              <w:rPr>
                <w:color w:val="333333"/>
                <w:sz w:val="24"/>
                <w:szCs w:val="24"/>
              </w:rPr>
              <w:t>Students learn how to recognize field crop insects.</w:t>
            </w:r>
          </w:p>
          <w:p w:rsidR="005265FB" w:rsidRPr="00BE44FA" w:rsidRDefault="00BE44FA" w:rsidP="00BE44FA">
            <w:pPr>
              <w:spacing w:after="0" w:line="240" w:lineRule="auto"/>
              <w:rPr>
                <w:color w:val="333333"/>
                <w:sz w:val="24"/>
                <w:szCs w:val="24"/>
              </w:rPr>
            </w:pPr>
            <w:r>
              <w:rPr>
                <w:color w:val="333333"/>
                <w:sz w:val="24"/>
                <w:szCs w:val="24"/>
              </w:rPr>
              <w:t>2-</w:t>
            </w:r>
            <w:r w:rsidR="005265FB" w:rsidRPr="00BE44FA">
              <w:rPr>
                <w:color w:val="333333"/>
                <w:sz w:val="24"/>
                <w:szCs w:val="24"/>
              </w:rPr>
              <w:t>Students will have knowledge about the direct and indirect effects of insects on plant.</w:t>
            </w:r>
          </w:p>
          <w:p w:rsidR="005265FB" w:rsidRPr="00BE44FA" w:rsidRDefault="00BE44FA" w:rsidP="00BE44FA">
            <w:pPr>
              <w:spacing w:after="0" w:line="240" w:lineRule="auto"/>
              <w:rPr>
                <w:color w:val="333333"/>
                <w:sz w:val="24"/>
                <w:szCs w:val="24"/>
              </w:rPr>
            </w:pPr>
            <w:r>
              <w:rPr>
                <w:color w:val="333333"/>
                <w:sz w:val="24"/>
                <w:szCs w:val="24"/>
              </w:rPr>
              <w:t>3-</w:t>
            </w:r>
            <w:r w:rsidR="005265FB" w:rsidRPr="00BE44FA">
              <w:rPr>
                <w:color w:val="333333"/>
                <w:sz w:val="24"/>
                <w:szCs w:val="24"/>
              </w:rPr>
              <w:t>Student will learn kinds of damages caused by insects.</w:t>
            </w:r>
          </w:p>
          <w:p w:rsidR="005265FB" w:rsidRPr="00BE44FA" w:rsidRDefault="00BE44FA" w:rsidP="00BE44FA">
            <w:pPr>
              <w:spacing w:after="0" w:line="240" w:lineRule="auto"/>
              <w:rPr>
                <w:color w:val="333333"/>
                <w:sz w:val="24"/>
                <w:szCs w:val="24"/>
              </w:rPr>
            </w:pPr>
            <w:r>
              <w:rPr>
                <w:color w:val="333333"/>
                <w:sz w:val="24"/>
                <w:szCs w:val="24"/>
              </w:rPr>
              <w:t>4-</w:t>
            </w:r>
            <w:r w:rsidR="005265FB" w:rsidRPr="00BE44FA">
              <w:rPr>
                <w:color w:val="333333"/>
                <w:sz w:val="24"/>
                <w:szCs w:val="24"/>
              </w:rPr>
              <w:t xml:space="preserve">Studying the distribution and host plants of each </w:t>
            </w:r>
            <w:r w:rsidRPr="00BE44FA">
              <w:rPr>
                <w:color w:val="333333"/>
                <w:sz w:val="24"/>
                <w:szCs w:val="24"/>
              </w:rPr>
              <w:t>insect</w:t>
            </w:r>
            <w:r w:rsidR="005265FB" w:rsidRPr="00BE44FA">
              <w:rPr>
                <w:color w:val="333333"/>
                <w:sz w:val="24"/>
                <w:szCs w:val="24"/>
              </w:rPr>
              <w:t>.</w:t>
            </w:r>
          </w:p>
          <w:p w:rsidR="005265FB" w:rsidRPr="00BE44FA" w:rsidRDefault="00BE44FA" w:rsidP="00BE44FA">
            <w:pPr>
              <w:spacing w:after="0" w:line="240" w:lineRule="auto"/>
              <w:rPr>
                <w:color w:val="333333"/>
                <w:sz w:val="24"/>
                <w:szCs w:val="24"/>
              </w:rPr>
            </w:pPr>
            <w:r>
              <w:rPr>
                <w:color w:val="333333"/>
                <w:sz w:val="24"/>
                <w:szCs w:val="24"/>
              </w:rPr>
              <w:t>5-</w:t>
            </w:r>
            <w:r w:rsidR="005265FB" w:rsidRPr="00BE44FA">
              <w:rPr>
                <w:color w:val="333333"/>
                <w:sz w:val="24"/>
                <w:szCs w:val="24"/>
              </w:rPr>
              <w:t xml:space="preserve">Learning how to </w:t>
            </w:r>
            <w:r>
              <w:rPr>
                <w:color w:val="333333"/>
                <w:sz w:val="24"/>
                <w:szCs w:val="24"/>
              </w:rPr>
              <w:t>collect insect</w:t>
            </w:r>
            <w:r w:rsidR="005265FB" w:rsidRPr="00BE44FA">
              <w:rPr>
                <w:color w:val="333333"/>
                <w:sz w:val="24"/>
                <w:szCs w:val="24"/>
              </w:rPr>
              <w:t xml:space="preserve"> pests. </w:t>
            </w:r>
          </w:p>
          <w:p w:rsidR="008C7225" w:rsidRPr="00BE44FA" w:rsidRDefault="00BE44FA">
            <w:pPr>
              <w:spacing w:after="0" w:line="240" w:lineRule="auto"/>
              <w:rPr>
                <w:bCs/>
                <w:sz w:val="24"/>
                <w:szCs w:val="24"/>
                <w:lang w:val="en-US"/>
              </w:rPr>
            </w:pPr>
            <w:r>
              <w:rPr>
                <w:bCs/>
                <w:sz w:val="24"/>
                <w:szCs w:val="24"/>
                <w:lang w:val="en-US"/>
              </w:rPr>
              <w:t>6-</w:t>
            </w:r>
            <w:r>
              <w:t xml:space="preserve"> </w:t>
            </w:r>
            <w:r w:rsidRPr="00BE44FA">
              <w:rPr>
                <w:bCs/>
                <w:sz w:val="24"/>
                <w:szCs w:val="24"/>
                <w:lang w:val="en-US"/>
              </w:rPr>
              <w:t>Learning how to control crop pests.</w:t>
            </w:r>
          </w:p>
          <w:p w:rsidR="00BE44FA" w:rsidRPr="005265FB" w:rsidRDefault="00BE44FA">
            <w:pPr>
              <w:spacing w:after="0" w:line="240" w:lineRule="auto"/>
              <w:rPr>
                <w:b/>
                <w:sz w:val="24"/>
                <w:szCs w:val="24"/>
                <w:u w:val="single"/>
                <w:lang w:val="en-US"/>
              </w:rPr>
            </w:pPr>
          </w:p>
        </w:tc>
      </w:tr>
      <w:tr w:rsidR="008C7225">
        <w:trPr>
          <w:trHeight w:val="704"/>
        </w:trPr>
        <w:tc>
          <w:tcPr>
            <w:tcW w:w="9093" w:type="dxa"/>
            <w:gridSpan w:val="3"/>
          </w:tcPr>
          <w:p w:rsidR="008C7225" w:rsidRDefault="00F9194A">
            <w:pPr>
              <w:spacing w:after="0" w:line="240" w:lineRule="auto"/>
              <w:rPr>
                <w:b/>
                <w:sz w:val="24"/>
                <w:szCs w:val="24"/>
              </w:rPr>
            </w:pPr>
            <w:r>
              <w:rPr>
                <w:b/>
                <w:sz w:val="24"/>
                <w:szCs w:val="24"/>
              </w:rPr>
              <w:t>12.  Student's obligation</w:t>
            </w:r>
          </w:p>
          <w:p w:rsidR="00BE44FA" w:rsidRPr="00BE44FA" w:rsidRDefault="00BE44FA" w:rsidP="00BE44FA">
            <w:pPr>
              <w:spacing w:after="0" w:line="240" w:lineRule="auto"/>
              <w:rPr>
                <w:sz w:val="24"/>
                <w:szCs w:val="24"/>
              </w:rPr>
            </w:pPr>
            <w:r w:rsidRPr="00BE44FA">
              <w:rPr>
                <w:sz w:val="24"/>
                <w:szCs w:val="24"/>
              </w:rPr>
              <w:t>The student must have an important role:</w:t>
            </w:r>
          </w:p>
          <w:p w:rsidR="00BE44FA" w:rsidRPr="00BE44FA" w:rsidRDefault="00BE44FA" w:rsidP="00BE44FA">
            <w:pPr>
              <w:spacing w:after="0" w:line="240" w:lineRule="auto"/>
              <w:rPr>
                <w:bCs/>
                <w:sz w:val="24"/>
                <w:szCs w:val="24"/>
                <w:lang w:val="en-US"/>
              </w:rPr>
            </w:pPr>
            <w:r>
              <w:rPr>
                <w:bCs/>
                <w:sz w:val="24"/>
                <w:szCs w:val="24"/>
                <w:lang w:val="en-US"/>
              </w:rPr>
              <w:t>1-</w:t>
            </w:r>
            <w:r w:rsidRPr="00BE44FA">
              <w:rPr>
                <w:bCs/>
                <w:sz w:val="24"/>
                <w:szCs w:val="24"/>
                <w:lang w:val="en-US"/>
              </w:rPr>
              <w:t>The students must contribute in the scientific discussions in the class or teaching hall.</w:t>
            </w:r>
          </w:p>
          <w:p w:rsidR="00BE44FA" w:rsidRPr="00BE44FA" w:rsidRDefault="00BE44FA" w:rsidP="00BE44FA">
            <w:pPr>
              <w:spacing w:after="0" w:line="240" w:lineRule="auto"/>
              <w:rPr>
                <w:bCs/>
                <w:sz w:val="24"/>
                <w:szCs w:val="24"/>
                <w:lang w:val="en-US"/>
              </w:rPr>
            </w:pPr>
            <w:r>
              <w:rPr>
                <w:bCs/>
                <w:sz w:val="24"/>
                <w:szCs w:val="24"/>
                <w:lang w:val="en-US"/>
              </w:rPr>
              <w:t>2-</w:t>
            </w:r>
            <w:r w:rsidRPr="00BE44FA">
              <w:rPr>
                <w:bCs/>
                <w:sz w:val="24"/>
                <w:szCs w:val="24"/>
                <w:lang w:val="en-US"/>
              </w:rPr>
              <w:t>The students must know the importance of quizzes, homework, reports and exams.</w:t>
            </w:r>
          </w:p>
          <w:p w:rsidR="008C7225" w:rsidRDefault="00BE44FA" w:rsidP="00BE44FA">
            <w:pPr>
              <w:spacing w:after="0" w:line="240" w:lineRule="auto"/>
              <w:rPr>
                <w:sz w:val="24"/>
                <w:szCs w:val="24"/>
              </w:rPr>
            </w:pPr>
            <w:r w:rsidRPr="00BE44FA">
              <w:rPr>
                <w:bCs/>
                <w:sz w:val="24"/>
                <w:szCs w:val="24"/>
                <w:lang w:val="en-US"/>
              </w:rPr>
              <w:t xml:space="preserve">       It is necessary to contribute the student in presenting a scientific subject</w:t>
            </w:r>
          </w:p>
        </w:tc>
      </w:tr>
      <w:tr w:rsidR="008C7225">
        <w:trPr>
          <w:trHeight w:val="704"/>
        </w:trPr>
        <w:tc>
          <w:tcPr>
            <w:tcW w:w="9093" w:type="dxa"/>
            <w:gridSpan w:val="3"/>
          </w:tcPr>
          <w:p w:rsidR="008C7225" w:rsidRDefault="00F9194A">
            <w:pPr>
              <w:spacing w:after="0" w:line="240" w:lineRule="auto"/>
              <w:rPr>
                <w:b/>
                <w:sz w:val="28"/>
                <w:szCs w:val="28"/>
              </w:rPr>
            </w:pPr>
            <w:r>
              <w:rPr>
                <w:b/>
                <w:sz w:val="28"/>
                <w:szCs w:val="28"/>
              </w:rPr>
              <w:t>13. Forms of teaching</w:t>
            </w:r>
          </w:p>
          <w:p w:rsidR="005217CB" w:rsidRPr="005217CB" w:rsidRDefault="005217CB" w:rsidP="005217CB">
            <w:pPr>
              <w:bidi/>
              <w:spacing w:after="0" w:line="240" w:lineRule="auto"/>
              <w:jc w:val="right"/>
              <w:rPr>
                <w:sz w:val="24"/>
                <w:szCs w:val="24"/>
              </w:rPr>
            </w:pPr>
            <w:r w:rsidRPr="005217CB">
              <w:rPr>
                <w:sz w:val="24"/>
                <w:szCs w:val="24"/>
              </w:rPr>
              <w:t>There are different forms of teaching:</w:t>
            </w:r>
          </w:p>
          <w:p w:rsidR="005217CB" w:rsidRPr="005217CB" w:rsidRDefault="005217CB" w:rsidP="005217CB">
            <w:pPr>
              <w:bidi/>
              <w:spacing w:after="0" w:line="240" w:lineRule="auto"/>
              <w:jc w:val="right"/>
              <w:rPr>
                <w:sz w:val="24"/>
                <w:szCs w:val="24"/>
              </w:rPr>
            </w:pPr>
            <w:r w:rsidRPr="005217CB">
              <w:rPr>
                <w:sz w:val="24"/>
                <w:szCs w:val="24"/>
              </w:rPr>
              <w:t>1-Datashow and power point.</w:t>
            </w:r>
          </w:p>
          <w:p w:rsidR="005217CB" w:rsidRPr="005217CB" w:rsidRDefault="005217CB" w:rsidP="005217CB">
            <w:pPr>
              <w:bidi/>
              <w:spacing w:after="0" w:line="240" w:lineRule="auto"/>
              <w:jc w:val="right"/>
              <w:rPr>
                <w:sz w:val="24"/>
                <w:szCs w:val="24"/>
              </w:rPr>
            </w:pPr>
            <w:r w:rsidRPr="005217CB">
              <w:rPr>
                <w:sz w:val="24"/>
                <w:szCs w:val="24"/>
              </w:rPr>
              <w:t>2- White board.</w:t>
            </w:r>
          </w:p>
          <w:p w:rsidR="005217CB" w:rsidRPr="005217CB" w:rsidRDefault="005217CB" w:rsidP="005217CB">
            <w:pPr>
              <w:bidi/>
              <w:spacing w:after="0" w:line="240" w:lineRule="auto"/>
              <w:jc w:val="right"/>
              <w:rPr>
                <w:sz w:val="24"/>
                <w:szCs w:val="24"/>
              </w:rPr>
            </w:pPr>
            <w:r w:rsidRPr="005217CB">
              <w:rPr>
                <w:sz w:val="24"/>
                <w:szCs w:val="24"/>
              </w:rPr>
              <w:t>3-Lectures.</w:t>
            </w:r>
          </w:p>
          <w:p w:rsidR="008C7225" w:rsidRDefault="008C7225" w:rsidP="005217CB">
            <w:pPr>
              <w:bidi/>
              <w:spacing w:after="0" w:line="240" w:lineRule="auto"/>
              <w:jc w:val="right"/>
              <w:rPr>
                <w:sz w:val="24"/>
                <w:szCs w:val="24"/>
              </w:rPr>
            </w:pPr>
          </w:p>
        </w:tc>
      </w:tr>
      <w:tr w:rsidR="008C7225">
        <w:trPr>
          <w:trHeight w:val="704"/>
        </w:trPr>
        <w:tc>
          <w:tcPr>
            <w:tcW w:w="9093" w:type="dxa"/>
            <w:gridSpan w:val="3"/>
          </w:tcPr>
          <w:p w:rsidR="008C7225" w:rsidRDefault="00F9194A">
            <w:pPr>
              <w:spacing w:after="0" w:line="240" w:lineRule="auto"/>
              <w:rPr>
                <w:b/>
                <w:sz w:val="28"/>
                <w:szCs w:val="28"/>
              </w:rPr>
            </w:pPr>
            <w:r>
              <w:rPr>
                <w:b/>
                <w:sz w:val="28"/>
                <w:szCs w:val="28"/>
              </w:rPr>
              <w:t>14. Assessment scheme</w:t>
            </w:r>
          </w:p>
          <w:p w:rsidR="005217CB" w:rsidRPr="005217CB" w:rsidRDefault="00F9194A" w:rsidP="00B4181B">
            <w:pPr>
              <w:spacing w:after="0" w:line="240" w:lineRule="auto"/>
              <w:rPr>
                <w:sz w:val="28"/>
                <w:szCs w:val="28"/>
                <w:lang w:val="en-US"/>
              </w:rPr>
            </w:pPr>
            <w:r>
              <w:rPr>
                <w:sz w:val="28"/>
                <w:szCs w:val="28"/>
              </w:rPr>
              <w:t>‌</w:t>
            </w:r>
            <w:r w:rsidR="005217CB" w:rsidRPr="005217CB">
              <w:rPr>
                <w:rFonts w:cs="Arial"/>
                <w:sz w:val="24"/>
                <w:szCs w:val="24"/>
                <w:lang w:bidi="ar-KW"/>
              </w:rPr>
              <w:t xml:space="preserve"> </w:t>
            </w:r>
            <w:r w:rsidR="005217CB" w:rsidRPr="005217CB">
              <w:rPr>
                <w:sz w:val="28"/>
                <w:szCs w:val="28"/>
              </w:rPr>
              <w:t>The course degree was divided as follow %</w:t>
            </w:r>
            <w:r w:rsidR="00B4181B">
              <w:rPr>
                <w:sz w:val="28"/>
                <w:szCs w:val="28"/>
              </w:rPr>
              <w:t>50</w:t>
            </w:r>
            <w:r w:rsidR="005217CB" w:rsidRPr="005217CB">
              <w:rPr>
                <w:sz w:val="28"/>
                <w:szCs w:val="28"/>
              </w:rPr>
              <w:t xml:space="preserve"> </w:t>
            </w:r>
            <w:r w:rsidR="005217CB" w:rsidRPr="005217CB">
              <w:rPr>
                <w:sz w:val="28"/>
                <w:szCs w:val="28"/>
                <w:lang w:val="en-US"/>
              </w:rPr>
              <w:t>of monthly exam , %</w:t>
            </w:r>
            <w:r w:rsidR="00B4181B">
              <w:rPr>
                <w:sz w:val="28"/>
                <w:szCs w:val="28"/>
                <w:lang w:val="en-US"/>
              </w:rPr>
              <w:t>1</w:t>
            </w:r>
            <w:r w:rsidR="005217CB" w:rsidRPr="005217CB">
              <w:rPr>
                <w:sz w:val="28"/>
                <w:szCs w:val="28"/>
                <w:lang w:val="en-US"/>
              </w:rPr>
              <w:t xml:space="preserve">5 for theoretical part </w:t>
            </w:r>
            <w:r w:rsidR="00B4181B">
              <w:rPr>
                <w:sz w:val="28"/>
                <w:szCs w:val="28"/>
                <w:lang w:val="en-US"/>
              </w:rPr>
              <w:t>3</w:t>
            </w:r>
            <w:r w:rsidR="005217CB" w:rsidRPr="005217CB">
              <w:rPr>
                <w:sz w:val="28"/>
                <w:szCs w:val="28"/>
                <w:lang w:val="en-US"/>
              </w:rPr>
              <w:t xml:space="preserve">5 for practical part in theoretical part 10 marks  for the </w:t>
            </w:r>
            <w:r w:rsidR="00B4181B">
              <w:rPr>
                <w:sz w:val="28"/>
                <w:szCs w:val="28"/>
                <w:lang w:val="en-US"/>
              </w:rPr>
              <w:t xml:space="preserve">monthly </w:t>
            </w:r>
            <w:r w:rsidR="005217CB" w:rsidRPr="005217CB">
              <w:rPr>
                <w:sz w:val="28"/>
                <w:szCs w:val="28"/>
                <w:lang w:val="en-US"/>
              </w:rPr>
              <w:t xml:space="preserve">exam , 5 marks for  daily quiz and preparing  reports </w:t>
            </w:r>
          </w:p>
          <w:p w:rsidR="008C7225" w:rsidRDefault="005217CB" w:rsidP="00B4181B">
            <w:pPr>
              <w:spacing w:after="0" w:line="240" w:lineRule="auto"/>
              <w:rPr>
                <w:sz w:val="28"/>
                <w:szCs w:val="28"/>
              </w:rPr>
            </w:pPr>
            <w:r w:rsidRPr="005217CB">
              <w:rPr>
                <w:sz w:val="28"/>
                <w:szCs w:val="28"/>
                <w:lang w:val="en-US"/>
              </w:rPr>
              <w:t>Final exam takes %</w:t>
            </w:r>
            <w:r w:rsidR="00B4181B">
              <w:rPr>
                <w:sz w:val="28"/>
                <w:szCs w:val="28"/>
                <w:lang w:val="en-US"/>
              </w:rPr>
              <w:t>5</w:t>
            </w:r>
            <w:r w:rsidRPr="005217CB">
              <w:rPr>
                <w:sz w:val="28"/>
                <w:szCs w:val="28"/>
                <w:lang w:val="en-US"/>
              </w:rPr>
              <w:t>0</w:t>
            </w:r>
            <w:r w:rsidR="00B4181B">
              <w:rPr>
                <w:sz w:val="28"/>
                <w:szCs w:val="28"/>
                <w:lang w:val="en-US"/>
              </w:rPr>
              <w:t xml:space="preserve"> </w:t>
            </w:r>
            <w:r w:rsidRPr="005217CB">
              <w:rPr>
                <w:sz w:val="28"/>
                <w:szCs w:val="28"/>
                <w:lang w:val="en-US"/>
              </w:rPr>
              <w:t xml:space="preserve">for theory  </w:t>
            </w:r>
          </w:p>
        </w:tc>
      </w:tr>
      <w:tr w:rsidR="008C7225">
        <w:trPr>
          <w:trHeight w:val="704"/>
        </w:trPr>
        <w:tc>
          <w:tcPr>
            <w:tcW w:w="9093" w:type="dxa"/>
            <w:gridSpan w:val="3"/>
          </w:tcPr>
          <w:p w:rsidR="008C7225" w:rsidRDefault="00F9194A" w:rsidP="00DF357F">
            <w:pPr>
              <w:spacing w:after="0" w:line="240" w:lineRule="auto"/>
              <w:rPr>
                <w:b/>
                <w:sz w:val="28"/>
                <w:szCs w:val="28"/>
              </w:rPr>
            </w:pPr>
            <w:r>
              <w:rPr>
                <w:b/>
                <w:sz w:val="28"/>
                <w:szCs w:val="28"/>
              </w:rPr>
              <w:t>15. Student learning outcome:</w:t>
            </w:r>
          </w:p>
          <w:p w:rsidR="00DF357F" w:rsidRDefault="00DF357F" w:rsidP="00DF357F">
            <w:pPr>
              <w:spacing w:after="0" w:line="240" w:lineRule="auto"/>
              <w:rPr>
                <w:sz w:val="28"/>
                <w:szCs w:val="28"/>
              </w:rPr>
            </w:pPr>
            <w:r w:rsidRPr="00DF357F">
              <w:rPr>
                <w:sz w:val="28"/>
                <w:szCs w:val="28"/>
                <w:lang w:val="en-US"/>
              </w:rPr>
              <w:t xml:space="preserve">Course outcomes should clearly relate to topics, assignments, and exams that are covered in the present course. Course outcomes should be clear, measurable, use verbs (e.g., identify, </w:t>
            </w:r>
            <w:proofErr w:type="spellStart"/>
            <w:r w:rsidRPr="00DF357F">
              <w:rPr>
                <w:sz w:val="28"/>
                <w:szCs w:val="28"/>
                <w:lang w:val="en-US"/>
              </w:rPr>
              <w:t>explaination</w:t>
            </w:r>
            <w:proofErr w:type="spellEnd"/>
            <w:r w:rsidRPr="00DF357F">
              <w:rPr>
                <w:sz w:val="28"/>
                <w:szCs w:val="28"/>
                <w:lang w:val="en-US"/>
              </w:rPr>
              <w:t>)</w:t>
            </w:r>
          </w:p>
        </w:tc>
      </w:tr>
      <w:tr w:rsidR="008C7225">
        <w:tc>
          <w:tcPr>
            <w:tcW w:w="9093" w:type="dxa"/>
            <w:gridSpan w:val="3"/>
          </w:tcPr>
          <w:p w:rsidR="008C7225" w:rsidRDefault="00F9194A">
            <w:pPr>
              <w:spacing w:after="0" w:line="240" w:lineRule="auto"/>
              <w:rPr>
                <w:b/>
                <w:sz w:val="28"/>
                <w:szCs w:val="28"/>
              </w:rPr>
            </w:pPr>
            <w:r>
              <w:rPr>
                <w:b/>
                <w:sz w:val="28"/>
                <w:szCs w:val="28"/>
              </w:rPr>
              <w:t>16. Course Reading List and References‌:</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1-Cloyd, R. A., Nixon, P. L., and </w:t>
            </w:r>
            <w:proofErr w:type="spellStart"/>
            <w:r w:rsidRPr="00845E99">
              <w:rPr>
                <w:rFonts w:ascii="Lucida Sans" w:eastAsia="Lucida Sans" w:hAnsi="Lucida Sans" w:cs="Lucida Sans"/>
                <w:sz w:val="24"/>
                <w:szCs w:val="24"/>
              </w:rPr>
              <w:t>Pataky</w:t>
            </w:r>
            <w:proofErr w:type="spellEnd"/>
            <w:r w:rsidRPr="00845E99">
              <w:rPr>
                <w:rFonts w:ascii="Lucida Sans" w:eastAsia="Lucida Sans" w:hAnsi="Lucida Sans" w:cs="Lucida Sans"/>
                <w:sz w:val="24"/>
                <w:szCs w:val="24"/>
              </w:rPr>
              <w:t xml:space="preserve">, N. R. (2004). IPM for gardeners A guide to </w:t>
            </w:r>
            <w:proofErr w:type="spellStart"/>
            <w:r w:rsidRPr="00845E99">
              <w:rPr>
                <w:rFonts w:ascii="Lucida Sans" w:eastAsia="Lucida Sans" w:hAnsi="Lucida Sans" w:cs="Lucida Sans"/>
                <w:sz w:val="24"/>
                <w:szCs w:val="24"/>
              </w:rPr>
              <w:t>itegrated</w:t>
            </w:r>
            <w:proofErr w:type="spellEnd"/>
            <w:r w:rsidRPr="00845E99">
              <w:rPr>
                <w:rFonts w:ascii="Lucida Sans" w:eastAsia="Lucida Sans" w:hAnsi="Lucida Sans" w:cs="Lucida Sans"/>
                <w:sz w:val="24"/>
                <w:szCs w:val="24"/>
              </w:rPr>
              <w:t xml:space="preserve"> pest management. Timber Press, 191pp</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2-Horowitz, A. R., and </w:t>
            </w:r>
            <w:proofErr w:type="spellStart"/>
            <w:r w:rsidRPr="00845E99">
              <w:rPr>
                <w:rFonts w:ascii="Lucida Sans" w:eastAsia="Lucida Sans" w:hAnsi="Lucida Sans" w:cs="Lucida Sans"/>
                <w:sz w:val="24"/>
                <w:szCs w:val="24"/>
              </w:rPr>
              <w:t>Ishaaya</w:t>
            </w:r>
            <w:proofErr w:type="spellEnd"/>
            <w:r w:rsidRPr="00845E99">
              <w:rPr>
                <w:rFonts w:ascii="Lucida Sans" w:eastAsia="Lucida Sans" w:hAnsi="Lucida Sans" w:cs="Lucida Sans"/>
                <w:sz w:val="24"/>
                <w:szCs w:val="24"/>
              </w:rPr>
              <w:t xml:space="preserve">, I. (2004). </w:t>
            </w:r>
            <w:proofErr w:type="spellStart"/>
            <w:r w:rsidRPr="00845E99">
              <w:rPr>
                <w:rFonts w:ascii="Lucida Sans" w:eastAsia="Lucida Sans" w:hAnsi="Lucida Sans" w:cs="Lucida Sans"/>
                <w:sz w:val="24"/>
                <w:szCs w:val="24"/>
              </w:rPr>
              <w:t>Biorational</w:t>
            </w:r>
            <w:proofErr w:type="spellEnd"/>
            <w:r w:rsidRPr="00845E99">
              <w:rPr>
                <w:rFonts w:ascii="Lucida Sans" w:eastAsia="Lucida Sans" w:hAnsi="Lucida Sans" w:cs="Lucida Sans"/>
                <w:sz w:val="24"/>
                <w:szCs w:val="24"/>
              </w:rPr>
              <w:t xml:space="preserve"> insecticides- Mechanisms, Selectivity and Importance in pest management. Springer-</w:t>
            </w:r>
            <w:proofErr w:type="spellStart"/>
            <w:r w:rsidRPr="00845E99">
              <w:rPr>
                <w:rFonts w:ascii="Lucida Sans" w:eastAsia="Lucida Sans" w:hAnsi="Lucida Sans" w:cs="Lucida Sans"/>
                <w:sz w:val="24"/>
                <w:szCs w:val="24"/>
              </w:rPr>
              <w:t>Verlag</w:t>
            </w:r>
            <w:proofErr w:type="spellEnd"/>
            <w:r w:rsidRPr="00845E99">
              <w:rPr>
                <w:rFonts w:ascii="Lucida Sans" w:eastAsia="Lucida Sans" w:hAnsi="Lucida Sans" w:cs="Lucida Sans"/>
                <w:sz w:val="24"/>
                <w:szCs w:val="24"/>
              </w:rPr>
              <w:t xml:space="preserve"> Berlin Heidelberg.</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3-Luff, M. L. (2007). The </w:t>
            </w:r>
            <w:proofErr w:type="spellStart"/>
            <w:r w:rsidRPr="00845E99">
              <w:rPr>
                <w:rFonts w:ascii="Lucida Sans" w:eastAsia="Lucida Sans" w:hAnsi="Lucida Sans" w:cs="Lucida Sans"/>
                <w:sz w:val="24"/>
                <w:szCs w:val="24"/>
              </w:rPr>
              <w:t>carabidae</w:t>
            </w:r>
            <w:proofErr w:type="spellEnd"/>
            <w:r w:rsidRPr="00845E99">
              <w:rPr>
                <w:rFonts w:ascii="Lucida Sans" w:eastAsia="Lucida Sans" w:hAnsi="Lucida Sans" w:cs="Lucida Sans"/>
                <w:sz w:val="24"/>
                <w:szCs w:val="24"/>
              </w:rPr>
              <w:t xml:space="preserve">, ground beetles of Britain and </w:t>
            </w:r>
            <w:proofErr w:type="spellStart"/>
            <w:r w:rsidRPr="00845E99">
              <w:rPr>
                <w:rFonts w:ascii="Lucida Sans" w:eastAsia="Lucida Sans" w:hAnsi="Lucida Sans" w:cs="Lucida Sans"/>
                <w:sz w:val="24"/>
                <w:szCs w:val="24"/>
              </w:rPr>
              <w:t>Irland</w:t>
            </w:r>
            <w:proofErr w:type="spellEnd"/>
            <w:r w:rsidRPr="00845E99">
              <w:rPr>
                <w:rFonts w:ascii="Lucida Sans" w:eastAsia="Lucida Sans" w:hAnsi="Lucida Sans" w:cs="Lucida Sans"/>
                <w:sz w:val="24"/>
                <w:szCs w:val="24"/>
              </w:rPr>
              <w:t xml:space="preserve">. Royal </w:t>
            </w:r>
            <w:r w:rsidRPr="00845E99">
              <w:rPr>
                <w:rFonts w:ascii="Lucida Sans" w:eastAsia="Lucida Sans" w:hAnsi="Lucida Sans" w:cs="Lucida Sans"/>
                <w:sz w:val="24"/>
                <w:szCs w:val="24"/>
              </w:rPr>
              <w:lastRenderedPageBreak/>
              <w:t>Entomology Society, 213pp.</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4- Parker, B. I., </w:t>
            </w:r>
            <w:proofErr w:type="spellStart"/>
            <w:r w:rsidRPr="00845E99">
              <w:rPr>
                <w:rFonts w:ascii="Lucida Sans" w:eastAsia="Lucida Sans" w:hAnsi="Lucida Sans" w:cs="Lucida Sans"/>
                <w:sz w:val="24"/>
                <w:szCs w:val="24"/>
              </w:rPr>
              <w:t>Bouhssini</w:t>
            </w:r>
            <w:proofErr w:type="spellEnd"/>
            <w:r w:rsidRPr="00845E99">
              <w:rPr>
                <w:rFonts w:ascii="Lucida Sans" w:eastAsia="Lucida Sans" w:hAnsi="Lucida Sans" w:cs="Lucida Sans"/>
                <w:sz w:val="24"/>
                <w:szCs w:val="24"/>
              </w:rPr>
              <w:t xml:space="preserve">, M and </w:t>
            </w:r>
            <w:proofErr w:type="spellStart"/>
            <w:r w:rsidRPr="00845E99">
              <w:rPr>
                <w:rFonts w:ascii="Lucida Sans" w:eastAsia="Lucida Sans" w:hAnsi="Lucida Sans" w:cs="Lucida Sans"/>
                <w:sz w:val="24"/>
                <w:szCs w:val="24"/>
              </w:rPr>
              <w:t>Shinner</w:t>
            </w:r>
            <w:proofErr w:type="spellEnd"/>
            <w:r w:rsidRPr="00845E99">
              <w:rPr>
                <w:rFonts w:ascii="Lucida Sans" w:eastAsia="Lucida Sans" w:hAnsi="Lucida Sans" w:cs="Lucida Sans"/>
                <w:sz w:val="24"/>
                <w:szCs w:val="24"/>
              </w:rPr>
              <w:t xml:space="preserve">, M. (2001). Field guide insect, International </w:t>
            </w:r>
            <w:proofErr w:type="spellStart"/>
            <w:r w:rsidRPr="00845E99">
              <w:rPr>
                <w:rFonts w:ascii="Lucida Sans" w:eastAsia="Lucida Sans" w:hAnsi="Lucida Sans" w:cs="Lucida Sans"/>
                <w:sz w:val="24"/>
                <w:szCs w:val="24"/>
              </w:rPr>
              <w:t>center</w:t>
            </w:r>
            <w:proofErr w:type="spellEnd"/>
            <w:r w:rsidRPr="00845E99">
              <w:rPr>
                <w:rFonts w:ascii="Lucida Sans" w:eastAsia="Lucida Sans" w:hAnsi="Lucida Sans" w:cs="Lucida Sans"/>
                <w:sz w:val="24"/>
                <w:szCs w:val="24"/>
              </w:rPr>
              <w:t xml:space="preserve"> for Agriculture Research in the Dry Areas, Aleppo, Syria, 120pp.</w:t>
            </w:r>
          </w:p>
          <w:p w:rsidR="008C7225" w:rsidRDefault="00845E99" w:rsidP="00845E99">
            <w:pPr>
              <w:spacing w:after="0" w:line="240" w:lineRule="auto"/>
              <w:rPr>
                <w:b/>
                <w:sz w:val="28"/>
                <w:szCs w:val="28"/>
              </w:rPr>
            </w:pPr>
            <w:r w:rsidRPr="00845E99">
              <w:rPr>
                <w:rFonts w:ascii="Lucida Sans" w:eastAsia="Lucida Sans" w:hAnsi="Lucida Sans" w:cs="Lucida Sans"/>
                <w:sz w:val="24"/>
                <w:szCs w:val="24"/>
              </w:rPr>
              <w:t>4-White, R. E. (1983). A field guide to the beetles. New York. 368pp</w:t>
            </w:r>
          </w:p>
        </w:tc>
      </w:tr>
      <w:tr w:rsidR="008C7225">
        <w:tc>
          <w:tcPr>
            <w:tcW w:w="6629" w:type="dxa"/>
            <w:gridSpan w:val="2"/>
            <w:tcBorders>
              <w:bottom w:val="single" w:sz="8" w:space="0" w:color="000000"/>
            </w:tcBorders>
          </w:tcPr>
          <w:p w:rsidR="008C7225" w:rsidRDefault="00F9194A">
            <w:pPr>
              <w:spacing w:after="0" w:line="240" w:lineRule="auto"/>
              <w:rPr>
                <w:b/>
                <w:sz w:val="28"/>
                <w:szCs w:val="28"/>
              </w:rPr>
            </w:pPr>
            <w:r>
              <w:rPr>
                <w:b/>
                <w:sz w:val="28"/>
                <w:szCs w:val="28"/>
              </w:rPr>
              <w:lastRenderedPageBreak/>
              <w:t>17. The Topics:</w:t>
            </w:r>
          </w:p>
        </w:tc>
        <w:tc>
          <w:tcPr>
            <w:tcW w:w="2464" w:type="dxa"/>
            <w:tcBorders>
              <w:bottom w:val="single" w:sz="8" w:space="0" w:color="000000"/>
            </w:tcBorders>
          </w:tcPr>
          <w:p w:rsidR="008C7225" w:rsidRDefault="00F9194A">
            <w:pPr>
              <w:spacing w:after="0" w:line="240" w:lineRule="auto"/>
              <w:rPr>
                <w:b/>
                <w:sz w:val="28"/>
                <w:szCs w:val="28"/>
              </w:rPr>
            </w:pPr>
            <w:r>
              <w:rPr>
                <w:b/>
                <w:sz w:val="28"/>
                <w:szCs w:val="28"/>
              </w:rPr>
              <w:t>Lecturer's name</w:t>
            </w:r>
          </w:p>
        </w:tc>
      </w:tr>
      <w:tr w:rsidR="008C7225">
        <w:trPr>
          <w:trHeight w:val="1405"/>
        </w:trPr>
        <w:tc>
          <w:tcPr>
            <w:tcW w:w="6629" w:type="dxa"/>
            <w:gridSpan w:val="2"/>
            <w:tcBorders>
              <w:top w:val="single" w:sz="8" w:space="0" w:color="000000"/>
              <w:bottom w:val="single" w:sz="8" w:space="0" w:color="000000"/>
            </w:tcBorders>
          </w:tcPr>
          <w:p w:rsidR="0081239D" w:rsidRPr="0081239D" w:rsidRDefault="0081239D" w:rsidP="0081239D">
            <w:pPr>
              <w:spacing w:after="0" w:line="240" w:lineRule="auto"/>
              <w:rPr>
                <w:sz w:val="24"/>
                <w:szCs w:val="24"/>
              </w:rPr>
            </w:pPr>
            <w:r w:rsidRPr="0081239D">
              <w:rPr>
                <w:sz w:val="24"/>
                <w:szCs w:val="24"/>
              </w:rPr>
              <w:t>1</w:t>
            </w:r>
            <w:r w:rsidRPr="0081239D">
              <w:rPr>
                <w:sz w:val="24"/>
                <w:szCs w:val="24"/>
                <w:vertAlign w:val="superscript"/>
              </w:rPr>
              <w:t>st</w:t>
            </w:r>
            <w:r w:rsidRPr="0081239D">
              <w:rPr>
                <w:sz w:val="24"/>
                <w:szCs w:val="24"/>
              </w:rPr>
              <w:t xml:space="preserve"> week Introduction, the importance of insects, metamorphosis and immature stages of insects.</w:t>
            </w:r>
          </w:p>
          <w:p w:rsidR="0081239D" w:rsidRDefault="0081239D" w:rsidP="0081239D">
            <w:pPr>
              <w:spacing w:after="0" w:line="240" w:lineRule="auto"/>
              <w:rPr>
                <w:sz w:val="24"/>
                <w:szCs w:val="24"/>
              </w:rPr>
            </w:pPr>
            <w:r w:rsidRPr="0081239D">
              <w:rPr>
                <w:sz w:val="24"/>
                <w:szCs w:val="24"/>
              </w:rPr>
              <w:t>2</w:t>
            </w:r>
            <w:r w:rsidRPr="0081239D">
              <w:rPr>
                <w:sz w:val="24"/>
                <w:szCs w:val="24"/>
                <w:vertAlign w:val="superscript"/>
              </w:rPr>
              <w:t>nd</w:t>
            </w:r>
            <w:r w:rsidRPr="0081239D">
              <w:rPr>
                <w:sz w:val="24"/>
                <w:szCs w:val="24"/>
              </w:rPr>
              <w:t xml:space="preserve"> week. The damages of insects to crops.</w:t>
            </w:r>
          </w:p>
          <w:p w:rsidR="0081239D" w:rsidRPr="0081239D" w:rsidRDefault="0081239D" w:rsidP="0081239D">
            <w:pPr>
              <w:spacing w:after="0" w:line="240" w:lineRule="auto"/>
              <w:rPr>
                <w:sz w:val="24"/>
                <w:szCs w:val="24"/>
              </w:rPr>
            </w:pPr>
            <w:r w:rsidRPr="0081239D">
              <w:rPr>
                <w:sz w:val="24"/>
                <w:szCs w:val="24"/>
              </w:rPr>
              <w:t>3</w:t>
            </w:r>
            <w:r w:rsidRPr="0081239D">
              <w:rPr>
                <w:sz w:val="24"/>
                <w:szCs w:val="24"/>
                <w:vertAlign w:val="superscript"/>
              </w:rPr>
              <w:t>rd</w:t>
            </w:r>
            <w:r w:rsidRPr="0081239D">
              <w:rPr>
                <w:sz w:val="24"/>
                <w:szCs w:val="24"/>
              </w:rPr>
              <w:t xml:space="preserve"> week</w:t>
            </w:r>
            <w:r>
              <w:rPr>
                <w:sz w:val="24"/>
                <w:szCs w:val="24"/>
              </w:rPr>
              <w:t>. The differences between mouthparts of insects</w:t>
            </w:r>
          </w:p>
          <w:p w:rsidR="0081239D" w:rsidRPr="0081239D" w:rsidRDefault="00A06FFD" w:rsidP="0081239D">
            <w:pPr>
              <w:spacing w:after="0" w:line="240" w:lineRule="auto"/>
              <w:rPr>
                <w:sz w:val="24"/>
                <w:szCs w:val="24"/>
              </w:rPr>
            </w:pPr>
            <w:r>
              <w:rPr>
                <w:sz w:val="24"/>
                <w:szCs w:val="24"/>
              </w:rPr>
              <w:t>4</w:t>
            </w:r>
            <w:r w:rsidR="0081239D" w:rsidRPr="0081239D">
              <w:rPr>
                <w:sz w:val="24"/>
                <w:szCs w:val="24"/>
                <w:vertAlign w:val="superscript"/>
              </w:rPr>
              <w:t>rd</w:t>
            </w:r>
            <w:r w:rsidR="0081239D" w:rsidRPr="0081239D">
              <w:rPr>
                <w:sz w:val="24"/>
                <w:szCs w:val="24"/>
              </w:rPr>
              <w:t xml:space="preserve"> week Cereal crop insects. </w:t>
            </w:r>
          </w:p>
          <w:p w:rsidR="0081239D" w:rsidRDefault="00A06FFD" w:rsidP="0081239D">
            <w:pPr>
              <w:spacing w:after="0" w:line="240" w:lineRule="auto"/>
              <w:rPr>
                <w:sz w:val="24"/>
                <w:szCs w:val="24"/>
              </w:rPr>
            </w:pPr>
            <w:r>
              <w:rPr>
                <w:sz w:val="24"/>
                <w:szCs w:val="24"/>
              </w:rPr>
              <w:t>5</w:t>
            </w:r>
            <w:r w:rsidR="0081239D" w:rsidRPr="0081239D">
              <w:rPr>
                <w:sz w:val="24"/>
                <w:szCs w:val="24"/>
                <w:vertAlign w:val="superscript"/>
              </w:rPr>
              <w:t>th</w:t>
            </w:r>
            <w:r w:rsidR="0081239D" w:rsidRPr="0081239D">
              <w:rPr>
                <w:sz w:val="24"/>
                <w:szCs w:val="24"/>
              </w:rPr>
              <w:t xml:space="preserve"> week Cereal crop insects.</w:t>
            </w:r>
          </w:p>
          <w:p w:rsidR="0081239D" w:rsidRPr="0081239D" w:rsidRDefault="00A06FFD" w:rsidP="0081239D">
            <w:pPr>
              <w:spacing w:after="0" w:line="240" w:lineRule="auto"/>
              <w:rPr>
                <w:sz w:val="24"/>
                <w:szCs w:val="24"/>
              </w:rPr>
            </w:pPr>
            <w:r>
              <w:rPr>
                <w:sz w:val="24"/>
                <w:szCs w:val="24"/>
              </w:rPr>
              <w:t>6</w:t>
            </w:r>
            <w:r w:rsidR="0081239D">
              <w:rPr>
                <w:sz w:val="24"/>
                <w:szCs w:val="24"/>
                <w:vertAlign w:val="superscript"/>
              </w:rPr>
              <w:t xml:space="preserve">th </w:t>
            </w:r>
            <w:r w:rsidR="0081239D">
              <w:rPr>
                <w:sz w:val="24"/>
                <w:szCs w:val="24"/>
              </w:rPr>
              <w:t>week Cereal crop insects</w:t>
            </w:r>
          </w:p>
          <w:p w:rsidR="0081239D" w:rsidRPr="0081239D" w:rsidRDefault="00A06FFD" w:rsidP="0081239D">
            <w:pPr>
              <w:spacing w:after="0" w:line="240" w:lineRule="auto"/>
              <w:rPr>
                <w:sz w:val="24"/>
                <w:szCs w:val="24"/>
              </w:rPr>
            </w:pPr>
            <w:r>
              <w:rPr>
                <w:sz w:val="24"/>
                <w:szCs w:val="24"/>
              </w:rPr>
              <w:t>7</w:t>
            </w:r>
            <w:r w:rsidR="0081239D" w:rsidRPr="0081239D">
              <w:rPr>
                <w:sz w:val="24"/>
                <w:szCs w:val="24"/>
                <w:vertAlign w:val="superscript"/>
              </w:rPr>
              <w:t>th</w:t>
            </w:r>
            <w:r w:rsidR="0081239D" w:rsidRPr="0081239D">
              <w:rPr>
                <w:sz w:val="24"/>
                <w:szCs w:val="24"/>
              </w:rPr>
              <w:t xml:space="preserve"> week Insects of Leguminous.</w:t>
            </w:r>
          </w:p>
          <w:p w:rsidR="0081239D" w:rsidRDefault="00A06FFD" w:rsidP="0081239D">
            <w:pPr>
              <w:spacing w:after="0" w:line="240" w:lineRule="auto"/>
              <w:rPr>
                <w:sz w:val="24"/>
                <w:szCs w:val="24"/>
              </w:rPr>
            </w:pPr>
            <w:r>
              <w:rPr>
                <w:sz w:val="24"/>
                <w:szCs w:val="24"/>
              </w:rPr>
              <w:t>8</w:t>
            </w:r>
            <w:r w:rsidR="0081239D" w:rsidRPr="0081239D">
              <w:rPr>
                <w:sz w:val="24"/>
                <w:szCs w:val="24"/>
                <w:vertAlign w:val="superscript"/>
              </w:rPr>
              <w:t>th</w:t>
            </w:r>
            <w:r w:rsidR="0081239D" w:rsidRPr="0081239D">
              <w:rPr>
                <w:sz w:val="24"/>
                <w:szCs w:val="24"/>
              </w:rPr>
              <w:t xml:space="preserve"> week Insects of Leguminous.</w:t>
            </w:r>
          </w:p>
          <w:p w:rsidR="00A06FFD" w:rsidRPr="00A06FFD" w:rsidRDefault="00A06FFD" w:rsidP="0081239D">
            <w:pPr>
              <w:spacing w:after="0" w:line="240" w:lineRule="auto"/>
              <w:rPr>
                <w:sz w:val="24"/>
                <w:szCs w:val="24"/>
              </w:rPr>
            </w:pPr>
            <w:r>
              <w:rPr>
                <w:sz w:val="24"/>
                <w:szCs w:val="24"/>
              </w:rPr>
              <w:t>9</w:t>
            </w:r>
            <w:r>
              <w:rPr>
                <w:sz w:val="24"/>
                <w:szCs w:val="24"/>
                <w:vertAlign w:val="superscript"/>
              </w:rPr>
              <w:t xml:space="preserve">th </w:t>
            </w:r>
            <w:r w:rsidRPr="0081239D">
              <w:rPr>
                <w:sz w:val="24"/>
                <w:szCs w:val="24"/>
              </w:rPr>
              <w:t>week Insects of Leguminous.</w:t>
            </w:r>
          </w:p>
          <w:p w:rsidR="0081239D" w:rsidRPr="0081239D" w:rsidRDefault="00A06FFD" w:rsidP="0081239D">
            <w:pPr>
              <w:spacing w:after="0" w:line="240" w:lineRule="auto"/>
              <w:rPr>
                <w:sz w:val="24"/>
                <w:szCs w:val="24"/>
              </w:rPr>
            </w:pPr>
            <w:r>
              <w:rPr>
                <w:sz w:val="24"/>
                <w:szCs w:val="24"/>
              </w:rPr>
              <w:t>10</w:t>
            </w:r>
            <w:r w:rsidR="0081239D" w:rsidRPr="0081239D">
              <w:rPr>
                <w:sz w:val="24"/>
                <w:szCs w:val="24"/>
                <w:vertAlign w:val="superscript"/>
              </w:rPr>
              <w:t>th</w:t>
            </w:r>
            <w:r w:rsidR="0081239D" w:rsidRPr="0081239D">
              <w:rPr>
                <w:sz w:val="24"/>
                <w:szCs w:val="24"/>
              </w:rPr>
              <w:t xml:space="preserve"> week Insects of industrial crops (cotton insects)</w:t>
            </w:r>
          </w:p>
          <w:p w:rsidR="0081239D" w:rsidRPr="0081239D" w:rsidRDefault="00A06FFD" w:rsidP="0081239D">
            <w:pPr>
              <w:spacing w:after="0" w:line="240" w:lineRule="auto"/>
              <w:rPr>
                <w:sz w:val="24"/>
                <w:szCs w:val="24"/>
              </w:rPr>
            </w:pPr>
            <w:r>
              <w:rPr>
                <w:sz w:val="24"/>
                <w:szCs w:val="24"/>
              </w:rPr>
              <w:t>11</w:t>
            </w:r>
            <w:r w:rsidR="0081239D" w:rsidRPr="0081239D">
              <w:rPr>
                <w:sz w:val="24"/>
                <w:szCs w:val="24"/>
                <w:vertAlign w:val="superscript"/>
              </w:rPr>
              <w:t>th</w:t>
            </w:r>
            <w:r w:rsidR="0081239D" w:rsidRPr="0081239D">
              <w:rPr>
                <w:sz w:val="24"/>
                <w:szCs w:val="24"/>
              </w:rPr>
              <w:t xml:space="preserve"> week Insects of industrial crops (cotton insects)</w:t>
            </w:r>
          </w:p>
          <w:p w:rsidR="0081239D" w:rsidRPr="0081239D" w:rsidRDefault="00A06FFD" w:rsidP="0081239D">
            <w:pPr>
              <w:spacing w:after="0" w:line="240" w:lineRule="auto"/>
              <w:rPr>
                <w:sz w:val="24"/>
                <w:szCs w:val="24"/>
              </w:rPr>
            </w:pPr>
            <w:r>
              <w:rPr>
                <w:sz w:val="24"/>
                <w:szCs w:val="24"/>
              </w:rPr>
              <w:t>12</w:t>
            </w:r>
            <w:r w:rsidR="0081239D" w:rsidRPr="0081239D">
              <w:rPr>
                <w:sz w:val="24"/>
                <w:szCs w:val="24"/>
                <w:vertAlign w:val="superscript"/>
              </w:rPr>
              <w:t>th</w:t>
            </w:r>
            <w:r w:rsidR="0081239D" w:rsidRPr="0081239D">
              <w:rPr>
                <w:sz w:val="24"/>
                <w:szCs w:val="24"/>
              </w:rPr>
              <w:t xml:space="preserve"> week Insects of industrial crops (Sugar beet insects)</w:t>
            </w:r>
            <w:r w:rsidR="0081239D" w:rsidRPr="0081239D">
              <w:rPr>
                <w:sz w:val="24"/>
                <w:szCs w:val="24"/>
                <w:rtl/>
              </w:rPr>
              <w:t xml:space="preserve"> </w:t>
            </w:r>
          </w:p>
          <w:p w:rsidR="0081239D" w:rsidRPr="0081239D" w:rsidRDefault="0081239D" w:rsidP="00A06FFD">
            <w:pPr>
              <w:spacing w:after="0" w:line="240" w:lineRule="auto"/>
              <w:rPr>
                <w:sz w:val="24"/>
                <w:szCs w:val="24"/>
              </w:rPr>
            </w:pPr>
            <w:r w:rsidRPr="0081239D">
              <w:rPr>
                <w:sz w:val="24"/>
                <w:szCs w:val="24"/>
              </w:rPr>
              <w:t>1</w:t>
            </w:r>
            <w:r w:rsidR="00A06FFD">
              <w:rPr>
                <w:sz w:val="24"/>
                <w:szCs w:val="24"/>
              </w:rPr>
              <w:t>3</w:t>
            </w:r>
            <w:r w:rsidRPr="0081239D">
              <w:rPr>
                <w:sz w:val="24"/>
                <w:szCs w:val="24"/>
                <w:vertAlign w:val="superscript"/>
              </w:rPr>
              <w:t>th</w:t>
            </w:r>
            <w:r w:rsidRPr="0081239D">
              <w:rPr>
                <w:sz w:val="24"/>
                <w:szCs w:val="24"/>
              </w:rPr>
              <w:t xml:space="preserve"> week Insects of industrial crops (Sugar beet insects)</w:t>
            </w:r>
          </w:p>
          <w:p w:rsidR="0081239D" w:rsidRPr="0081239D" w:rsidRDefault="0081239D" w:rsidP="00A06FFD">
            <w:pPr>
              <w:spacing w:after="0" w:line="240" w:lineRule="auto"/>
              <w:rPr>
                <w:sz w:val="24"/>
                <w:szCs w:val="24"/>
              </w:rPr>
            </w:pPr>
            <w:r w:rsidRPr="0081239D">
              <w:rPr>
                <w:sz w:val="24"/>
                <w:szCs w:val="24"/>
              </w:rPr>
              <w:t>1</w:t>
            </w:r>
            <w:r w:rsidR="00A06FFD">
              <w:rPr>
                <w:sz w:val="24"/>
                <w:szCs w:val="24"/>
              </w:rPr>
              <w:t>4</w:t>
            </w:r>
            <w:r w:rsidRPr="0081239D">
              <w:rPr>
                <w:sz w:val="24"/>
                <w:szCs w:val="24"/>
                <w:vertAlign w:val="superscript"/>
              </w:rPr>
              <w:t>th</w:t>
            </w:r>
            <w:r w:rsidRPr="0081239D">
              <w:rPr>
                <w:sz w:val="24"/>
                <w:szCs w:val="24"/>
              </w:rPr>
              <w:t xml:space="preserve"> week Insects of industrial crops (Oil crops insects)</w:t>
            </w:r>
          </w:p>
          <w:p w:rsidR="0081239D" w:rsidRPr="0081239D" w:rsidRDefault="0081239D" w:rsidP="00A06FFD">
            <w:pPr>
              <w:spacing w:after="0" w:line="240" w:lineRule="auto"/>
              <w:rPr>
                <w:sz w:val="24"/>
                <w:szCs w:val="24"/>
              </w:rPr>
            </w:pPr>
            <w:r w:rsidRPr="0081239D">
              <w:rPr>
                <w:sz w:val="24"/>
                <w:szCs w:val="24"/>
              </w:rPr>
              <w:t>1</w:t>
            </w:r>
            <w:r w:rsidR="00A06FFD">
              <w:rPr>
                <w:sz w:val="24"/>
                <w:szCs w:val="24"/>
              </w:rPr>
              <w:t>5</w:t>
            </w:r>
            <w:r w:rsidRPr="0081239D">
              <w:rPr>
                <w:sz w:val="24"/>
                <w:szCs w:val="24"/>
                <w:vertAlign w:val="superscript"/>
              </w:rPr>
              <w:t>th</w:t>
            </w:r>
            <w:r w:rsidRPr="0081239D">
              <w:rPr>
                <w:sz w:val="24"/>
                <w:szCs w:val="24"/>
              </w:rPr>
              <w:t xml:space="preserve"> week Insects of Stimulants crops </w:t>
            </w:r>
          </w:p>
          <w:p w:rsidR="008C7225" w:rsidRDefault="0081239D" w:rsidP="00A06FFD">
            <w:pPr>
              <w:spacing w:after="0" w:line="240" w:lineRule="auto"/>
              <w:rPr>
                <w:sz w:val="24"/>
                <w:szCs w:val="24"/>
              </w:rPr>
            </w:pPr>
            <w:r w:rsidRPr="0081239D">
              <w:rPr>
                <w:sz w:val="24"/>
                <w:szCs w:val="24"/>
                <w:lang w:val="en-US"/>
              </w:rPr>
              <w:t>1</w:t>
            </w:r>
            <w:r w:rsidR="00A06FFD">
              <w:rPr>
                <w:sz w:val="24"/>
                <w:szCs w:val="24"/>
                <w:lang w:val="en-US"/>
              </w:rPr>
              <w:t>6</w:t>
            </w:r>
            <w:r w:rsidRPr="0081239D">
              <w:rPr>
                <w:sz w:val="24"/>
                <w:szCs w:val="24"/>
                <w:vertAlign w:val="superscript"/>
                <w:lang w:val="en-US"/>
              </w:rPr>
              <w:t>th</w:t>
            </w:r>
            <w:r w:rsidRPr="0081239D">
              <w:rPr>
                <w:sz w:val="24"/>
                <w:szCs w:val="24"/>
                <w:lang w:val="en-US"/>
              </w:rPr>
              <w:t xml:space="preserve"> course review</w:t>
            </w:r>
          </w:p>
        </w:tc>
        <w:tc>
          <w:tcPr>
            <w:tcW w:w="2464" w:type="dxa"/>
            <w:tcBorders>
              <w:top w:val="single" w:sz="8" w:space="0" w:color="000000"/>
              <w:bottom w:val="single" w:sz="8" w:space="0" w:color="000000"/>
            </w:tcBorders>
          </w:tcPr>
          <w:p w:rsidR="008C7225" w:rsidRDefault="00F9194A">
            <w:pPr>
              <w:spacing w:after="0" w:line="240" w:lineRule="auto"/>
              <w:rPr>
                <w:sz w:val="24"/>
                <w:szCs w:val="24"/>
              </w:rPr>
            </w:pPr>
            <w:r>
              <w:rPr>
                <w:sz w:val="24"/>
                <w:szCs w:val="24"/>
              </w:rPr>
              <w:t>Lecturer's name</w:t>
            </w:r>
          </w:p>
          <w:p w:rsidR="008C7225" w:rsidRDefault="00F9194A">
            <w:pPr>
              <w:spacing w:after="0" w:line="240" w:lineRule="auto"/>
              <w:rPr>
                <w:sz w:val="24"/>
                <w:szCs w:val="24"/>
              </w:rPr>
            </w:pPr>
            <w:r>
              <w:rPr>
                <w:sz w:val="24"/>
                <w:szCs w:val="24"/>
              </w:rPr>
              <w:t xml:space="preserve">ex:   (2 </w:t>
            </w:r>
            <w:proofErr w:type="spellStart"/>
            <w:r>
              <w:rPr>
                <w:sz w:val="24"/>
                <w:szCs w:val="24"/>
              </w:rPr>
              <w:t>hrs</w:t>
            </w:r>
            <w:proofErr w:type="spellEnd"/>
            <w:r>
              <w:rPr>
                <w:sz w:val="24"/>
                <w:szCs w:val="24"/>
              </w:rPr>
              <w:t>)</w:t>
            </w:r>
          </w:p>
          <w:p w:rsidR="008C7225" w:rsidRDefault="008C7225">
            <w:pPr>
              <w:spacing w:after="0" w:line="240" w:lineRule="auto"/>
              <w:rPr>
                <w:sz w:val="24"/>
                <w:szCs w:val="24"/>
              </w:rPr>
            </w:pPr>
          </w:p>
          <w:p w:rsidR="008C7225" w:rsidRDefault="00F9194A" w:rsidP="0081239D">
            <w:pPr>
              <w:spacing w:after="0" w:line="240" w:lineRule="auto"/>
              <w:rPr>
                <w:sz w:val="24"/>
                <w:szCs w:val="24"/>
              </w:rPr>
            </w:pPr>
            <w:r>
              <w:rPr>
                <w:sz w:val="24"/>
                <w:szCs w:val="24"/>
              </w:rPr>
              <w:t xml:space="preserve">ex:  </w:t>
            </w:r>
          </w:p>
        </w:tc>
      </w:tr>
      <w:tr w:rsidR="008C7225">
        <w:tc>
          <w:tcPr>
            <w:tcW w:w="6629" w:type="dxa"/>
            <w:gridSpan w:val="2"/>
            <w:tcBorders>
              <w:top w:val="single" w:sz="8" w:space="0" w:color="000000"/>
            </w:tcBorders>
          </w:tcPr>
          <w:p w:rsidR="008C7225" w:rsidRDefault="00F9194A">
            <w:pPr>
              <w:spacing w:after="0" w:line="240" w:lineRule="auto"/>
              <w:rPr>
                <w:b/>
                <w:sz w:val="28"/>
                <w:szCs w:val="28"/>
              </w:rPr>
            </w:pPr>
            <w:r>
              <w:rPr>
                <w:b/>
                <w:sz w:val="28"/>
                <w:szCs w:val="28"/>
              </w:rPr>
              <w:t>18. Practical Topics (If there is any)</w:t>
            </w:r>
          </w:p>
        </w:tc>
        <w:tc>
          <w:tcPr>
            <w:tcW w:w="2464" w:type="dxa"/>
            <w:tcBorders>
              <w:top w:val="single" w:sz="8" w:space="0" w:color="000000"/>
            </w:tcBorders>
          </w:tcPr>
          <w:p w:rsidR="008C7225" w:rsidRDefault="008C7225">
            <w:pPr>
              <w:spacing w:after="0" w:line="240" w:lineRule="auto"/>
              <w:rPr>
                <w:sz w:val="28"/>
                <w:szCs w:val="28"/>
              </w:rPr>
            </w:pPr>
          </w:p>
        </w:tc>
      </w:tr>
      <w:tr w:rsidR="008C7225">
        <w:tc>
          <w:tcPr>
            <w:tcW w:w="6629" w:type="dxa"/>
            <w:gridSpan w:val="2"/>
          </w:tcPr>
          <w:p w:rsidR="008C7225" w:rsidRDefault="00F9194A">
            <w:pPr>
              <w:spacing w:after="0" w:line="240" w:lineRule="auto"/>
              <w:rPr>
                <w:sz w:val="24"/>
                <w:szCs w:val="24"/>
              </w:rPr>
            </w:pPr>
            <w:r>
              <w:rPr>
                <w:sz w:val="24"/>
                <w:szCs w:val="24"/>
              </w:rPr>
              <w:t>In this section The lecturer shall write titles of all practical topics he/she is going to give during the term. This also include</w:t>
            </w:r>
            <w:r>
              <w:rPr>
                <w:rFonts w:ascii="Arial" w:eastAsia="Arial" w:hAnsi="Arial" w:cs="Arial"/>
                <w:sz w:val="24"/>
                <w:szCs w:val="24"/>
              </w:rPr>
              <w:t>s</w:t>
            </w:r>
            <w:r>
              <w:rPr>
                <w:sz w:val="24"/>
                <w:szCs w:val="24"/>
              </w:rPr>
              <w:t xml:space="preserve"> a brief description of the objectives of each topic, date and time of the lecture </w:t>
            </w:r>
          </w:p>
        </w:tc>
        <w:tc>
          <w:tcPr>
            <w:tcW w:w="2464" w:type="dxa"/>
          </w:tcPr>
          <w:p w:rsidR="008C7225" w:rsidRDefault="00F9194A">
            <w:pPr>
              <w:spacing w:after="0" w:line="240" w:lineRule="auto"/>
              <w:rPr>
                <w:sz w:val="24"/>
                <w:szCs w:val="24"/>
              </w:rPr>
            </w:pPr>
            <w:r>
              <w:rPr>
                <w:sz w:val="24"/>
                <w:szCs w:val="24"/>
              </w:rPr>
              <w:t>Lecturer's name</w:t>
            </w:r>
          </w:p>
          <w:p w:rsidR="008C7225" w:rsidRDefault="00F9194A">
            <w:pPr>
              <w:spacing w:after="0" w:line="240" w:lineRule="auto"/>
              <w:rPr>
                <w:sz w:val="24"/>
                <w:szCs w:val="24"/>
              </w:rPr>
            </w:pPr>
            <w:r>
              <w:rPr>
                <w:sz w:val="24"/>
                <w:szCs w:val="24"/>
              </w:rPr>
              <w:t xml:space="preserve">ex:   (3-4 </w:t>
            </w:r>
            <w:proofErr w:type="spellStart"/>
            <w:r>
              <w:rPr>
                <w:sz w:val="24"/>
                <w:szCs w:val="24"/>
              </w:rPr>
              <w:t>hrs</w:t>
            </w:r>
            <w:proofErr w:type="spellEnd"/>
            <w:r>
              <w:rPr>
                <w:sz w:val="24"/>
                <w:szCs w:val="24"/>
              </w:rPr>
              <w:t>)</w:t>
            </w:r>
          </w:p>
          <w:p w:rsidR="008C7225" w:rsidRDefault="008C7225">
            <w:pPr>
              <w:spacing w:after="0" w:line="240" w:lineRule="auto"/>
              <w:rPr>
                <w:sz w:val="24"/>
                <w:szCs w:val="24"/>
              </w:rPr>
            </w:pPr>
          </w:p>
          <w:p w:rsidR="008C7225" w:rsidRDefault="00F9194A">
            <w:pPr>
              <w:spacing w:after="0" w:line="240" w:lineRule="auto"/>
              <w:rPr>
                <w:sz w:val="24"/>
                <w:szCs w:val="24"/>
              </w:rPr>
            </w:pPr>
            <w:r>
              <w:rPr>
                <w:sz w:val="24"/>
                <w:szCs w:val="24"/>
              </w:rPr>
              <w:t>ex:  14/10/2015</w:t>
            </w:r>
          </w:p>
          <w:p w:rsidR="008C7225" w:rsidRDefault="008C7225">
            <w:pPr>
              <w:spacing w:after="0" w:line="240" w:lineRule="auto"/>
              <w:rPr>
                <w:sz w:val="24"/>
                <w:szCs w:val="24"/>
              </w:rPr>
            </w:pPr>
          </w:p>
        </w:tc>
      </w:tr>
      <w:tr w:rsidR="008C7225">
        <w:trPr>
          <w:trHeight w:val="732"/>
        </w:trPr>
        <w:tc>
          <w:tcPr>
            <w:tcW w:w="9093" w:type="dxa"/>
            <w:gridSpan w:val="3"/>
          </w:tcPr>
          <w:p w:rsidR="008C7225" w:rsidRDefault="00F9194A">
            <w:pPr>
              <w:spacing w:after="0" w:line="240" w:lineRule="auto"/>
              <w:rPr>
                <w:b/>
                <w:sz w:val="28"/>
                <w:szCs w:val="28"/>
              </w:rPr>
            </w:pPr>
            <w:r>
              <w:rPr>
                <w:b/>
                <w:sz w:val="28"/>
                <w:szCs w:val="28"/>
              </w:rPr>
              <w:t>19. Examinations:</w:t>
            </w:r>
          </w:p>
          <w:p w:rsidR="008C7225" w:rsidRDefault="00F9194A">
            <w:pPr>
              <w:spacing w:after="0" w:line="240" w:lineRule="auto"/>
              <w:rPr>
                <w:sz w:val="24"/>
                <w:szCs w:val="24"/>
              </w:rPr>
            </w:pPr>
            <w:r>
              <w:rPr>
                <w:b/>
                <w:i/>
                <w:sz w:val="24"/>
                <w:szCs w:val="24"/>
              </w:rPr>
              <w:t>1.  Compositional:</w:t>
            </w:r>
            <w:r>
              <w:rPr>
                <w:sz w:val="24"/>
                <w:szCs w:val="24"/>
              </w:rPr>
              <w:t xml:space="preserve">  In this type of exam the questions usually starts with Explain how, What are the reasons for…</w:t>
            </w:r>
            <w:proofErr w:type="gramStart"/>
            <w:r>
              <w:rPr>
                <w:sz w:val="24"/>
                <w:szCs w:val="24"/>
              </w:rPr>
              <w:t>?,</w:t>
            </w:r>
            <w:proofErr w:type="gramEnd"/>
            <w:r>
              <w:rPr>
                <w:sz w:val="24"/>
                <w:szCs w:val="24"/>
              </w:rPr>
              <w:t xml:space="preserve"> Why…?, How….?</w:t>
            </w:r>
          </w:p>
          <w:p w:rsidR="008C7225" w:rsidRDefault="00F9194A">
            <w:pPr>
              <w:spacing w:after="0" w:line="240" w:lineRule="auto"/>
              <w:ind w:left="720" w:hanging="720"/>
              <w:rPr>
                <w:sz w:val="24"/>
                <w:szCs w:val="24"/>
              </w:rPr>
            </w:pPr>
            <w:r>
              <w:rPr>
                <w:sz w:val="24"/>
                <w:szCs w:val="24"/>
              </w:rPr>
              <w:t>With their typical answers</w:t>
            </w:r>
          </w:p>
          <w:p w:rsidR="008C7225" w:rsidRDefault="00F9194A">
            <w:pPr>
              <w:spacing w:after="0" w:line="240" w:lineRule="auto"/>
              <w:ind w:left="720" w:hanging="720"/>
              <w:rPr>
                <w:sz w:val="24"/>
                <w:szCs w:val="24"/>
              </w:rPr>
            </w:pPr>
            <w:r>
              <w:rPr>
                <w:sz w:val="24"/>
                <w:szCs w:val="24"/>
              </w:rPr>
              <w:t>Examples should be provided</w:t>
            </w:r>
          </w:p>
          <w:p w:rsidR="008C7225" w:rsidRDefault="00F9194A">
            <w:pPr>
              <w:spacing w:before="280" w:after="280" w:line="240" w:lineRule="auto"/>
              <w:rPr>
                <w:i/>
                <w:sz w:val="24"/>
                <w:szCs w:val="24"/>
              </w:rPr>
            </w:pPr>
            <w:r>
              <w:rPr>
                <w:b/>
                <w:i/>
                <w:sz w:val="24"/>
                <w:szCs w:val="24"/>
              </w:rPr>
              <w:t>2.</w:t>
            </w:r>
            <w:r>
              <w:rPr>
                <w:i/>
                <w:sz w:val="24"/>
                <w:szCs w:val="24"/>
              </w:rPr>
              <w:t xml:space="preserve">  </w:t>
            </w:r>
            <w:r>
              <w:rPr>
                <w:b/>
                <w:i/>
                <w:sz w:val="24"/>
                <w:szCs w:val="24"/>
              </w:rPr>
              <w:t>True or false type of exams:</w:t>
            </w:r>
          </w:p>
          <w:p w:rsidR="008C7225" w:rsidRDefault="00F9194A">
            <w:pPr>
              <w:spacing w:before="280" w:after="280" w:line="240" w:lineRule="auto"/>
              <w:rPr>
                <w:i/>
                <w:sz w:val="24"/>
                <w:szCs w:val="24"/>
              </w:rPr>
            </w:pPr>
            <w:r>
              <w:rPr>
                <w:sz w:val="24"/>
                <w:szCs w:val="24"/>
              </w:rPr>
              <w:t>In this type of exam a short sentence about a specific subject will be provided, and then students will comment on the trueness or falseness of this particular sentence. Examples should be provided</w:t>
            </w:r>
          </w:p>
          <w:p w:rsidR="008C7225" w:rsidRDefault="00F9194A">
            <w:pPr>
              <w:spacing w:after="0" w:line="240" w:lineRule="auto"/>
              <w:rPr>
                <w:b/>
                <w:sz w:val="24"/>
                <w:szCs w:val="24"/>
              </w:rPr>
            </w:pPr>
            <w:r>
              <w:rPr>
                <w:b/>
                <w:i/>
                <w:sz w:val="24"/>
                <w:szCs w:val="24"/>
              </w:rPr>
              <w:t>3. Multiple choices:</w:t>
            </w:r>
          </w:p>
          <w:p w:rsidR="008C7225" w:rsidRDefault="00F9194A">
            <w:pPr>
              <w:spacing w:after="0" w:line="240" w:lineRule="auto"/>
              <w:rPr>
                <w:sz w:val="24"/>
                <w:szCs w:val="24"/>
              </w:rPr>
            </w:pPr>
            <w:r>
              <w:rPr>
                <w:sz w:val="24"/>
                <w:szCs w:val="24"/>
              </w:rPr>
              <w:t>In this type of exam there will be a number of phrases next or below a statement, students will match the correct phrase. Examples should be provided.</w:t>
            </w:r>
          </w:p>
        </w:tc>
      </w:tr>
      <w:tr w:rsidR="008C7225">
        <w:trPr>
          <w:trHeight w:val="732"/>
        </w:trPr>
        <w:tc>
          <w:tcPr>
            <w:tcW w:w="9093" w:type="dxa"/>
            <w:gridSpan w:val="3"/>
          </w:tcPr>
          <w:p w:rsidR="008C7225" w:rsidRDefault="00F9194A">
            <w:pPr>
              <w:spacing w:after="0" w:line="240" w:lineRule="auto"/>
              <w:rPr>
                <w:b/>
                <w:sz w:val="28"/>
                <w:szCs w:val="28"/>
              </w:rPr>
            </w:pPr>
            <w:r>
              <w:rPr>
                <w:b/>
                <w:sz w:val="28"/>
                <w:szCs w:val="28"/>
              </w:rPr>
              <w:lastRenderedPageBreak/>
              <w:t>20. Extra notes:</w:t>
            </w:r>
          </w:p>
          <w:p w:rsidR="008C7225" w:rsidRDefault="00F9194A">
            <w:pPr>
              <w:spacing w:after="0" w:line="240" w:lineRule="auto"/>
              <w:rPr>
                <w:sz w:val="24"/>
                <w:szCs w:val="24"/>
              </w:rPr>
            </w:pPr>
            <w:r>
              <w:rPr>
                <w:sz w:val="24"/>
                <w:szCs w:val="24"/>
              </w:rPr>
              <w:t>Here the lecturer shall write any note or comment that is not covered in this template and he/she wishes to enrich the course book with his/her valuable remarks.</w:t>
            </w:r>
          </w:p>
        </w:tc>
      </w:tr>
      <w:tr w:rsidR="008C7225">
        <w:trPr>
          <w:trHeight w:val="732"/>
        </w:trPr>
        <w:tc>
          <w:tcPr>
            <w:tcW w:w="9093" w:type="dxa"/>
            <w:gridSpan w:val="3"/>
          </w:tcPr>
          <w:p w:rsidR="008C7225" w:rsidRDefault="00F9194A">
            <w:pPr>
              <w:spacing w:after="0" w:line="240" w:lineRule="auto"/>
              <w:rPr>
                <w:b/>
                <w:sz w:val="28"/>
                <w:szCs w:val="28"/>
              </w:rPr>
            </w:pPr>
            <w:r>
              <w:rPr>
                <w:b/>
                <w:sz w:val="28"/>
                <w:szCs w:val="28"/>
              </w:rPr>
              <w:t xml:space="preserve">21. Peer review </w:t>
            </w:r>
            <w:r>
              <w:rPr>
                <w:b/>
                <w:sz w:val="28"/>
                <w:szCs w:val="28"/>
                <w:rtl/>
              </w:rPr>
              <w:t>پێداچوونه‌وه‌ی هاوه‌ڵ</w:t>
            </w:r>
            <w:r>
              <w:rPr>
                <w:b/>
                <w:sz w:val="28"/>
                <w:szCs w:val="28"/>
              </w:rPr>
              <w:t xml:space="preserve">                                                              </w:t>
            </w:r>
          </w:p>
          <w:p w:rsidR="008F1B23" w:rsidRDefault="00F9194A" w:rsidP="008F1B23">
            <w:pPr>
              <w:spacing w:after="0" w:line="240" w:lineRule="auto"/>
              <w:rPr>
                <w:sz w:val="24"/>
                <w:szCs w:val="24"/>
              </w:rPr>
            </w:pPr>
            <w:r>
              <w:rPr>
                <w:sz w:val="24"/>
                <w:szCs w:val="24"/>
              </w:rPr>
              <w:t>‌‌</w:t>
            </w:r>
            <w:r w:rsidR="008F1B23" w:rsidRPr="008F1B23">
              <w:rPr>
                <w:sz w:val="24"/>
                <w:szCs w:val="24"/>
              </w:rPr>
              <w:t>I agree that the course covers all aspects of the scientific subject</w:t>
            </w:r>
          </w:p>
          <w:p w:rsidR="008F1B23" w:rsidRDefault="008F1B23" w:rsidP="008F1B23">
            <w:pPr>
              <w:spacing w:after="0" w:line="240" w:lineRule="auto"/>
              <w:rPr>
                <w:sz w:val="24"/>
                <w:szCs w:val="24"/>
              </w:rPr>
            </w:pPr>
          </w:p>
          <w:p w:rsidR="008C7225" w:rsidRDefault="008F1B23" w:rsidP="008F1B23">
            <w:pPr>
              <w:spacing w:after="0" w:line="240" w:lineRule="auto"/>
              <w:rPr>
                <w:sz w:val="24"/>
                <w:szCs w:val="24"/>
              </w:rPr>
            </w:pPr>
            <w:proofErr w:type="spellStart"/>
            <w:r>
              <w:rPr>
                <w:sz w:val="24"/>
                <w:szCs w:val="24"/>
              </w:rPr>
              <w:t>Dr.</w:t>
            </w:r>
            <w:proofErr w:type="spellEnd"/>
            <w:r>
              <w:rPr>
                <w:sz w:val="24"/>
                <w:szCs w:val="24"/>
              </w:rPr>
              <w:t xml:space="preserve"> Khalid Qadir</w:t>
            </w:r>
            <w:r w:rsidR="00F9194A">
              <w:rPr>
                <w:sz w:val="24"/>
                <w:szCs w:val="24"/>
              </w:rPr>
              <w:t xml:space="preserve"> </w:t>
            </w:r>
          </w:p>
        </w:tc>
      </w:tr>
    </w:tbl>
    <w:p w:rsidR="008C7225" w:rsidRDefault="00F9194A">
      <w:pPr>
        <w:rPr>
          <w:sz w:val="18"/>
          <w:szCs w:val="18"/>
        </w:rPr>
      </w:pPr>
      <w:r>
        <w:rPr>
          <w:sz w:val="28"/>
          <w:szCs w:val="28"/>
        </w:rPr>
        <w:br/>
      </w:r>
    </w:p>
    <w:p w:rsidR="008C7225" w:rsidRDefault="00F9194A">
      <w:r>
        <w:t xml:space="preserve"> </w:t>
      </w:r>
    </w:p>
    <w:sectPr w:rsidR="008C7225">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E9" w:rsidRDefault="006E60E9">
      <w:pPr>
        <w:spacing w:after="0" w:line="240" w:lineRule="auto"/>
      </w:pPr>
      <w:r>
        <w:separator/>
      </w:r>
    </w:p>
  </w:endnote>
  <w:endnote w:type="continuationSeparator" w:id="0">
    <w:p w:rsidR="006E60E9" w:rsidRDefault="006E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F9194A">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8C7225" w:rsidRDefault="008C7225">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E9" w:rsidRDefault="006E60E9">
      <w:pPr>
        <w:spacing w:after="0" w:line="240" w:lineRule="auto"/>
      </w:pPr>
      <w:r>
        <w:separator/>
      </w:r>
    </w:p>
  </w:footnote>
  <w:footnote w:type="continuationSeparator" w:id="0">
    <w:p w:rsidR="006E60E9" w:rsidRDefault="006E6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F9194A">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58"/>
    <w:multiLevelType w:val="hybridMultilevel"/>
    <w:tmpl w:val="CA1AF7DA"/>
    <w:lvl w:ilvl="0" w:tplc="CAB8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16D5D"/>
    <w:multiLevelType w:val="hybridMultilevel"/>
    <w:tmpl w:val="B71C4F06"/>
    <w:lvl w:ilvl="0" w:tplc="57968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7225"/>
    <w:rsid w:val="000807E1"/>
    <w:rsid w:val="00181CA6"/>
    <w:rsid w:val="0029320A"/>
    <w:rsid w:val="002F7A0A"/>
    <w:rsid w:val="0038550B"/>
    <w:rsid w:val="00464668"/>
    <w:rsid w:val="00520964"/>
    <w:rsid w:val="005217CB"/>
    <w:rsid w:val="005265FB"/>
    <w:rsid w:val="005E50F8"/>
    <w:rsid w:val="00642A05"/>
    <w:rsid w:val="006E60E9"/>
    <w:rsid w:val="0081239D"/>
    <w:rsid w:val="00845E99"/>
    <w:rsid w:val="00885199"/>
    <w:rsid w:val="008C7225"/>
    <w:rsid w:val="008F1B23"/>
    <w:rsid w:val="009A71B8"/>
    <w:rsid w:val="009C3FF8"/>
    <w:rsid w:val="00A06FFD"/>
    <w:rsid w:val="00A46636"/>
    <w:rsid w:val="00B4181B"/>
    <w:rsid w:val="00BB20BF"/>
    <w:rsid w:val="00BE44FA"/>
    <w:rsid w:val="00C10773"/>
    <w:rsid w:val="00D13619"/>
    <w:rsid w:val="00D21810"/>
    <w:rsid w:val="00DF357F"/>
    <w:rsid w:val="00E7617F"/>
    <w:rsid w:val="00EF765D"/>
    <w:rsid w:val="00F91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Nawzad</dc:creator>
  <cp:lastModifiedBy>Nawzad</cp:lastModifiedBy>
  <cp:revision>22</cp:revision>
  <dcterms:created xsi:type="dcterms:W3CDTF">2023-05-26T20:14:00Z</dcterms:created>
  <dcterms:modified xsi:type="dcterms:W3CDTF">2023-05-29T18:45:00Z</dcterms:modified>
</cp:coreProperties>
</file>