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51" w:rsidRPr="000A65A6" w:rsidRDefault="00E529CE" w:rsidP="00F624B5">
      <w:pPr>
        <w:spacing w:after="0"/>
        <w:jc w:val="center"/>
        <w:rPr>
          <w:rFonts w:asciiTheme="majorBidi" w:hAnsiTheme="majorBidi" w:cstheme="majorBidi"/>
          <w:b/>
          <w:bCs/>
          <w:sz w:val="24"/>
          <w:szCs w:val="24"/>
        </w:rPr>
      </w:pPr>
      <w:r>
        <w:rPr>
          <w:rFonts w:asciiTheme="majorBidi" w:hAnsiTheme="majorBidi" w:cstheme="majorBidi"/>
          <w:b/>
          <w:bCs/>
          <w:sz w:val="24"/>
          <w:szCs w:val="24"/>
        </w:rPr>
        <w:t>Poultry Product</w:t>
      </w:r>
      <w:r w:rsidR="00C11DC5">
        <w:rPr>
          <w:rFonts w:asciiTheme="majorBidi" w:hAnsiTheme="majorBidi" w:cstheme="majorBidi"/>
          <w:b/>
          <w:bCs/>
          <w:sz w:val="24"/>
          <w:szCs w:val="24"/>
        </w:rPr>
        <w:t>s</w:t>
      </w:r>
      <w:r w:rsidR="00DF7F51" w:rsidRPr="000A65A6">
        <w:rPr>
          <w:rFonts w:asciiTheme="majorBidi" w:hAnsiTheme="majorBidi" w:cstheme="majorBidi"/>
          <w:b/>
          <w:bCs/>
          <w:sz w:val="24"/>
          <w:szCs w:val="24"/>
        </w:rPr>
        <w:t xml:space="preserve"> Technology</w:t>
      </w:r>
    </w:p>
    <w:p w:rsidR="00DF7F51" w:rsidRPr="000A65A6" w:rsidRDefault="00A80FBB" w:rsidP="00E172DF">
      <w:pPr>
        <w:tabs>
          <w:tab w:val="left" w:pos="2309"/>
          <w:tab w:val="center" w:pos="5315"/>
        </w:tabs>
        <w:spacing w:after="0"/>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E172DF">
        <w:rPr>
          <w:rFonts w:asciiTheme="majorBidi" w:hAnsiTheme="majorBidi" w:cstheme="majorBidi"/>
          <w:b/>
          <w:bCs/>
          <w:sz w:val="24"/>
          <w:szCs w:val="24"/>
        </w:rPr>
        <w:t>19</w:t>
      </w:r>
      <w:r w:rsidR="00301830">
        <w:rPr>
          <w:rFonts w:asciiTheme="majorBidi" w:hAnsiTheme="majorBidi" w:cstheme="majorBidi"/>
          <w:b/>
          <w:bCs/>
          <w:sz w:val="24"/>
          <w:szCs w:val="24"/>
        </w:rPr>
        <w:t>/0</w:t>
      </w:r>
      <w:r w:rsidR="00A5243B">
        <w:rPr>
          <w:rFonts w:asciiTheme="majorBidi" w:hAnsiTheme="majorBidi" w:cstheme="majorBidi"/>
          <w:b/>
          <w:bCs/>
          <w:sz w:val="24"/>
          <w:szCs w:val="24"/>
        </w:rPr>
        <w:t>1</w:t>
      </w:r>
      <w:r w:rsidR="00301830">
        <w:rPr>
          <w:rFonts w:asciiTheme="majorBidi" w:hAnsiTheme="majorBidi" w:cstheme="majorBidi"/>
          <w:b/>
          <w:bCs/>
          <w:sz w:val="24"/>
          <w:szCs w:val="24"/>
        </w:rPr>
        <w:t>/20</w:t>
      </w:r>
      <w:r w:rsidR="00A5243B">
        <w:rPr>
          <w:rFonts w:asciiTheme="majorBidi" w:hAnsiTheme="majorBidi" w:cstheme="majorBidi"/>
          <w:b/>
          <w:bCs/>
          <w:sz w:val="24"/>
          <w:szCs w:val="24"/>
        </w:rPr>
        <w:t>2</w:t>
      </w:r>
      <w:r w:rsidR="00E172DF">
        <w:rPr>
          <w:rFonts w:asciiTheme="majorBidi" w:hAnsiTheme="majorBidi" w:cstheme="majorBidi"/>
          <w:b/>
          <w:bCs/>
          <w:sz w:val="24"/>
          <w:szCs w:val="24"/>
        </w:rPr>
        <w:t>3</w:t>
      </w:r>
    </w:p>
    <w:p w:rsidR="00E529CE" w:rsidRDefault="00453620" w:rsidP="00E51503">
      <w:pPr>
        <w:spacing w:line="360" w:lineRule="auto"/>
        <w:rPr>
          <w:rFonts w:asciiTheme="majorBidi" w:hAnsiTheme="majorBidi" w:cstheme="majorBidi"/>
          <w:b/>
          <w:bCs/>
          <w:sz w:val="24"/>
          <w:szCs w:val="24"/>
        </w:rPr>
      </w:pPr>
      <w:r w:rsidRPr="00DF7F51">
        <w:rPr>
          <w:rFonts w:asciiTheme="majorBidi" w:hAnsiTheme="majorBidi" w:cstheme="majorBidi"/>
          <w:b/>
          <w:bCs/>
          <w:sz w:val="24"/>
          <w:szCs w:val="24"/>
        </w:rPr>
        <w:t>Product</w:t>
      </w:r>
      <w:r w:rsidR="00C11DC5" w:rsidRPr="00DF7F51">
        <w:rPr>
          <w:rFonts w:asciiTheme="majorBidi" w:hAnsiTheme="majorBidi" w:cstheme="majorBidi"/>
          <w:b/>
          <w:bCs/>
          <w:sz w:val="24"/>
          <w:szCs w:val="24"/>
        </w:rPr>
        <w:t xml:space="preserve"> technology</w:t>
      </w:r>
    </w:p>
    <w:p w:rsidR="00C11DC5" w:rsidRDefault="00C11DC5" w:rsidP="00E51503">
      <w:pPr>
        <w:spacing w:line="240" w:lineRule="auto"/>
        <w:jc w:val="both"/>
        <w:rPr>
          <w:rFonts w:asciiTheme="majorBidi" w:hAnsiTheme="majorBidi" w:cstheme="majorBidi"/>
          <w:sz w:val="24"/>
          <w:szCs w:val="24"/>
        </w:rPr>
      </w:pPr>
      <w:r w:rsidRPr="00C11DC5">
        <w:rPr>
          <w:rFonts w:asciiTheme="majorBidi" w:hAnsiTheme="majorBidi" w:cstheme="majorBidi"/>
          <w:sz w:val="24"/>
          <w:szCs w:val="24"/>
        </w:rPr>
        <w:t xml:space="preserve">Aim of this topic is to understand applications in poultry products technology (meat and egg). </w:t>
      </w:r>
      <w:r w:rsidR="00AA5EC1" w:rsidRPr="00DF7F51">
        <w:rPr>
          <w:rFonts w:asciiTheme="majorBidi" w:hAnsiTheme="majorBidi" w:cstheme="majorBidi"/>
          <w:sz w:val="24"/>
          <w:szCs w:val="24"/>
        </w:rPr>
        <w:t xml:space="preserve">The overall goal of the food industry is to produce </w:t>
      </w:r>
      <w:r w:rsidR="00AA5EC1">
        <w:rPr>
          <w:rFonts w:asciiTheme="majorBidi" w:hAnsiTheme="majorBidi" w:cstheme="majorBidi"/>
          <w:sz w:val="24"/>
          <w:szCs w:val="24"/>
        </w:rPr>
        <w:t>healthy, nutritious, and tasty food to</w:t>
      </w:r>
      <w:r w:rsidR="00AA5EC1" w:rsidRPr="00DF7F51">
        <w:rPr>
          <w:rFonts w:asciiTheme="majorBidi" w:hAnsiTheme="majorBidi" w:cstheme="majorBidi"/>
          <w:sz w:val="24"/>
          <w:szCs w:val="24"/>
        </w:rPr>
        <w:t xml:space="preserve"> the consumer. Producing </w:t>
      </w:r>
      <w:r w:rsidR="00AA5EC1">
        <w:rPr>
          <w:rFonts w:asciiTheme="majorBidi" w:hAnsiTheme="majorBidi" w:cstheme="majorBidi"/>
          <w:sz w:val="24"/>
          <w:szCs w:val="24"/>
        </w:rPr>
        <w:t>healthy</w:t>
      </w:r>
      <w:r w:rsidR="00AA5EC1" w:rsidRPr="00DF7F51">
        <w:rPr>
          <w:rFonts w:asciiTheme="majorBidi" w:hAnsiTheme="majorBidi" w:cstheme="majorBidi"/>
          <w:sz w:val="24"/>
          <w:szCs w:val="24"/>
        </w:rPr>
        <w:t>, safe food with a reasonable shelf life is a challenge especially when there are so many steps involved in production.</w:t>
      </w:r>
    </w:p>
    <w:p w:rsidR="00453620" w:rsidRDefault="00453620" w:rsidP="00E51503">
      <w:pPr>
        <w:spacing w:line="240" w:lineRule="auto"/>
        <w:jc w:val="both"/>
        <w:rPr>
          <w:rFonts w:asciiTheme="majorBidi" w:hAnsiTheme="majorBidi" w:cstheme="majorBidi"/>
          <w:sz w:val="24"/>
          <w:szCs w:val="24"/>
        </w:rPr>
      </w:pPr>
      <w:r w:rsidRPr="00453620">
        <w:rPr>
          <w:rFonts w:asciiTheme="majorBidi" w:hAnsiTheme="majorBidi" w:cstheme="majorBidi"/>
          <w:sz w:val="24"/>
          <w:szCs w:val="24"/>
        </w:rPr>
        <w:t>Poultry Products Technology is a specialized area of the discipline of Food Science and Technology emphasizing and dealing with the processing of poultry and eggs and their uses separately and with other foodstuffs. Many food scientists and technologists, dieticians, and others training in the food service industry at some point in their career will handle poultry products and need to have not only some knowledge of how poultry and eggs are processed and prepared, but also how they can be used for optimum portions and servings. Poultry and Animal Science Production majors who have insight into how the products they produce are ultimately processed and used for food can utilize this knowledge to produce better animals and animal products for human food.</w:t>
      </w:r>
    </w:p>
    <w:p w:rsidR="006C1E57" w:rsidRPr="006C1E57" w:rsidRDefault="006C1E57" w:rsidP="00C11DC5">
      <w:pPr>
        <w:spacing w:line="360" w:lineRule="auto"/>
        <w:rPr>
          <w:rFonts w:asciiTheme="majorBidi" w:hAnsiTheme="majorBidi" w:cstheme="majorBidi"/>
          <w:b/>
          <w:bCs/>
          <w:sz w:val="28"/>
          <w:szCs w:val="28"/>
        </w:rPr>
      </w:pPr>
      <w:r w:rsidRPr="006C1E57">
        <w:rPr>
          <w:rFonts w:asciiTheme="majorBidi" w:hAnsiTheme="majorBidi" w:cstheme="majorBidi"/>
          <w:b/>
          <w:bCs/>
          <w:sz w:val="28"/>
          <w:szCs w:val="28"/>
        </w:rPr>
        <w:t xml:space="preserve">Global consumption of meat </w:t>
      </w:r>
    </w:p>
    <w:p w:rsidR="00E51503" w:rsidRDefault="006C1E57" w:rsidP="00E51503">
      <w:pPr>
        <w:spacing w:line="240" w:lineRule="auto"/>
        <w:jc w:val="both"/>
        <w:rPr>
          <w:rFonts w:asciiTheme="majorBidi" w:hAnsiTheme="majorBidi" w:cstheme="majorBidi"/>
          <w:sz w:val="24"/>
          <w:szCs w:val="24"/>
        </w:rPr>
      </w:pPr>
      <w:r w:rsidRPr="006C1E57">
        <w:rPr>
          <w:rFonts w:asciiTheme="majorBidi" w:hAnsiTheme="majorBidi" w:cstheme="majorBidi"/>
          <w:sz w:val="24"/>
          <w:szCs w:val="24"/>
        </w:rPr>
        <w:t>Of the total world consumption of meat in 2030 of 45.3 kg, poultry meat is estimated to contribute as much as 17.2 kg (38%), increased from the contribution of poultry meat in 2015 as much as 13.8 kg (33%). Thus, the contribution of poultry meat is estimated to increase from 33% to about 38%.</w:t>
      </w:r>
      <w:r w:rsidR="00D85F44">
        <w:rPr>
          <w:rFonts w:asciiTheme="majorBidi" w:hAnsiTheme="majorBidi" w:cstheme="majorBidi"/>
          <w:sz w:val="24"/>
          <w:szCs w:val="24"/>
        </w:rPr>
        <w:t xml:space="preserve"> </w:t>
      </w:r>
      <w:r w:rsidR="003F0178">
        <w:rPr>
          <w:rFonts w:asciiTheme="majorBidi" w:hAnsiTheme="majorBidi" w:cstheme="majorBidi"/>
          <w:sz w:val="24"/>
          <w:szCs w:val="24"/>
        </w:rPr>
        <w:t xml:space="preserve">In 2019, the global poultry </w:t>
      </w:r>
      <w:r w:rsidR="00D85F44" w:rsidRPr="00D85F44">
        <w:rPr>
          <w:rFonts w:asciiTheme="majorBidi" w:hAnsiTheme="majorBidi" w:cstheme="majorBidi"/>
          <w:sz w:val="24"/>
          <w:szCs w:val="24"/>
        </w:rPr>
        <w:t>market increased by 6% to US$ 231.5 billion</w:t>
      </w:r>
      <w:r w:rsidR="003C10E6">
        <w:rPr>
          <w:rFonts w:asciiTheme="majorBidi" w:hAnsiTheme="majorBidi" w:cstheme="majorBidi"/>
          <w:sz w:val="24"/>
          <w:szCs w:val="24"/>
        </w:rPr>
        <w:t>.</w:t>
      </w:r>
      <w:r w:rsidR="00D85F44" w:rsidRPr="00D85F44">
        <w:rPr>
          <w:rFonts w:asciiTheme="majorBidi" w:hAnsiTheme="majorBidi" w:cstheme="majorBidi"/>
          <w:sz w:val="24"/>
          <w:szCs w:val="24"/>
        </w:rPr>
        <w:t xml:space="preserve"> Global consumption peaked in 2019 and a continued upward consumption trend is expected</w:t>
      </w:r>
      <w:r w:rsidR="00D85F44">
        <w:rPr>
          <w:rFonts w:asciiTheme="majorBidi" w:hAnsiTheme="majorBidi" w:cstheme="majorBidi"/>
          <w:sz w:val="24"/>
          <w:szCs w:val="24"/>
        </w:rPr>
        <w:t>.</w:t>
      </w:r>
    </w:p>
    <w:p w:rsidR="00D85F44" w:rsidRDefault="00D85F44" w:rsidP="00E51503">
      <w:pPr>
        <w:spacing w:line="240" w:lineRule="auto"/>
        <w:jc w:val="both"/>
        <w:rPr>
          <w:rFonts w:asciiTheme="majorBidi" w:hAnsiTheme="majorBidi" w:cstheme="majorBidi"/>
          <w:sz w:val="24"/>
          <w:szCs w:val="24"/>
        </w:rPr>
      </w:pPr>
      <w:r w:rsidRPr="00F51D52">
        <w:rPr>
          <w:rFonts w:asciiTheme="majorBidi" w:hAnsiTheme="majorBidi" w:cstheme="majorBidi"/>
          <w:sz w:val="24"/>
          <w:szCs w:val="24"/>
        </w:rPr>
        <w:t>The countries with the highest volumes of poultry consumption in 2019 were:</w:t>
      </w:r>
      <w:r w:rsidR="00F51D52">
        <w:rPr>
          <w:rFonts w:asciiTheme="majorBidi" w:hAnsiTheme="majorBidi" w:cstheme="majorBidi"/>
          <w:sz w:val="24"/>
          <w:szCs w:val="24"/>
        </w:rPr>
        <w:t xml:space="preserve"> </w:t>
      </w:r>
      <w:r w:rsidRPr="00D85F44">
        <w:rPr>
          <w:rFonts w:asciiTheme="majorBidi" w:hAnsiTheme="majorBidi" w:cstheme="majorBidi"/>
          <w:sz w:val="24"/>
          <w:szCs w:val="24"/>
        </w:rPr>
        <w:t xml:space="preserve">China (20 million </w:t>
      </w:r>
      <w:proofErr w:type="spellStart"/>
      <w:r w:rsidRPr="00D85F44">
        <w:rPr>
          <w:rFonts w:asciiTheme="majorBidi" w:hAnsiTheme="majorBidi" w:cstheme="majorBidi"/>
          <w:sz w:val="24"/>
          <w:szCs w:val="24"/>
        </w:rPr>
        <w:t>tonnes</w:t>
      </w:r>
      <w:proofErr w:type="spellEnd"/>
      <w:r w:rsidRPr="00D85F44">
        <w:rPr>
          <w:rFonts w:asciiTheme="majorBidi" w:hAnsiTheme="majorBidi" w:cstheme="majorBidi"/>
          <w:sz w:val="24"/>
          <w:szCs w:val="24"/>
        </w:rPr>
        <w:t>),</w:t>
      </w:r>
      <w:r w:rsidR="00F51D52">
        <w:rPr>
          <w:rFonts w:asciiTheme="majorBidi" w:hAnsiTheme="majorBidi" w:cstheme="majorBidi"/>
          <w:sz w:val="24"/>
          <w:szCs w:val="24"/>
        </w:rPr>
        <w:t xml:space="preserve"> </w:t>
      </w:r>
      <w:r w:rsidRPr="00D85F44">
        <w:rPr>
          <w:rFonts w:asciiTheme="majorBidi" w:hAnsiTheme="majorBidi" w:cstheme="majorBidi"/>
          <w:sz w:val="24"/>
          <w:szCs w:val="24"/>
        </w:rPr>
        <w:t xml:space="preserve">the US (19 million </w:t>
      </w:r>
      <w:proofErr w:type="spellStart"/>
      <w:r w:rsidRPr="00D85F44">
        <w:rPr>
          <w:rFonts w:asciiTheme="majorBidi" w:hAnsiTheme="majorBidi" w:cstheme="majorBidi"/>
          <w:sz w:val="24"/>
          <w:szCs w:val="24"/>
        </w:rPr>
        <w:t>tonnes</w:t>
      </w:r>
      <w:proofErr w:type="spellEnd"/>
      <w:r w:rsidRPr="00D85F44">
        <w:rPr>
          <w:rFonts w:asciiTheme="majorBidi" w:hAnsiTheme="majorBidi" w:cstheme="majorBidi"/>
          <w:sz w:val="24"/>
          <w:szCs w:val="24"/>
        </w:rPr>
        <w:t>) and</w:t>
      </w:r>
      <w:r w:rsidR="00F51D52">
        <w:rPr>
          <w:rFonts w:asciiTheme="majorBidi" w:hAnsiTheme="majorBidi" w:cstheme="majorBidi"/>
          <w:sz w:val="24"/>
          <w:szCs w:val="24"/>
        </w:rPr>
        <w:t xml:space="preserve"> </w:t>
      </w:r>
      <w:r w:rsidRPr="00D85F44">
        <w:rPr>
          <w:rFonts w:asciiTheme="majorBidi" w:hAnsiTheme="majorBidi" w:cstheme="majorBidi"/>
          <w:sz w:val="24"/>
          <w:szCs w:val="24"/>
        </w:rPr>
        <w:t xml:space="preserve">Brazil (12 million </w:t>
      </w:r>
      <w:proofErr w:type="spellStart"/>
      <w:r w:rsidRPr="00D85F44">
        <w:rPr>
          <w:rFonts w:asciiTheme="majorBidi" w:hAnsiTheme="majorBidi" w:cstheme="majorBidi"/>
          <w:sz w:val="24"/>
          <w:szCs w:val="24"/>
        </w:rPr>
        <w:t>tonnes</w:t>
      </w:r>
      <w:proofErr w:type="spellEnd"/>
      <w:r w:rsidRPr="00D85F44">
        <w:rPr>
          <w:rFonts w:asciiTheme="majorBidi" w:hAnsiTheme="majorBidi" w:cstheme="majorBidi"/>
          <w:sz w:val="24"/>
          <w:szCs w:val="24"/>
        </w:rPr>
        <w:t>).</w:t>
      </w:r>
      <w:r w:rsidR="00F51D52">
        <w:rPr>
          <w:rFonts w:asciiTheme="majorBidi" w:hAnsiTheme="majorBidi" w:cstheme="majorBidi"/>
          <w:sz w:val="24"/>
          <w:szCs w:val="24"/>
        </w:rPr>
        <w:t xml:space="preserve"> </w:t>
      </w:r>
      <w:r w:rsidRPr="00F51D52">
        <w:rPr>
          <w:rFonts w:asciiTheme="majorBidi" w:hAnsiTheme="majorBidi" w:cstheme="majorBidi"/>
          <w:sz w:val="24"/>
          <w:szCs w:val="24"/>
        </w:rPr>
        <w:t>These countries were followed by:</w:t>
      </w:r>
      <w:r w:rsidR="00F51D52">
        <w:rPr>
          <w:rFonts w:asciiTheme="majorBidi" w:hAnsiTheme="majorBidi" w:cstheme="majorBidi"/>
          <w:sz w:val="24"/>
          <w:szCs w:val="24"/>
        </w:rPr>
        <w:t xml:space="preserve"> </w:t>
      </w:r>
      <w:r w:rsidRPr="00D85F44">
        <w:rPr>
          <w:rFonts w:asciiTheme="majorBidi" w:hAnsiTheme="majorBidi" w:cstheme="majorBidi"/>
          <w:sz w:val="24"/>
          <w:szCs w:val="24"/>
        </w:rPr>
        <w:t>Russia,</w:t>
      </w:r>
      <w:r w:rsidR="00F51D52" w:rsidRPr="00F51D52">
        <w:rPr>
          <w:rFonts w:asciiTheme="majorBidi" w:hAnsiTheme="majorBidi" w:cstheme="majorBidi"/>
          <w:sz w:val="24"/>
          <w:szCs w:val="24"/>
        </w:rPr>
        <w:t xml:space="preserve"> </w:t>
      </w:r>
      <w:r w:rsidRPr="00D85F44">
        <w:rPr>
          <w:rFonts w:asciiTheme="majorBidi" w:hAnsiTheme="majorBidi" w:cstheme="majorBidi"/>
          <w:sz w:val="24"/>
          <w:szCs w:val="24"/>
        </w:rPr>
        <w:t>Mexico,</w:t>
      </w:r>
      <w:r w:rsidR="00F51D52" w:rsidRPr="00F51D52">
        <w:rPr>
          <w:rFonts w:asciiTheme="majorBidi" w:hAnsiTheme="majorBidi" w:cstheme="majorBidi"/>
          <w:sz w:val="24"/>
          <w:szCs w:val="24"/>
        </w:rPr>
        <w:t xml:space="preserve"> </w:t>
      </w:r>
      <w:r w:rsidRPr="00D85F44">
        <w:rPr>
          <w:rFonts w:asciiTheme="majorBidi" w:hAnsiTheme="majorBidi" w:cstheme="majorBidi"/>
          <w:sz w:val="24"/>
          <w:szCs w:val="24"/>
        </w:rPr>
        <w:t>India,</w:t>
      </w:r>
      <w:r w:rsidR="00F51D52" w:rsidRPr="00F51D52">
        <w:rPr>
          <w:rFonts w:asciiTheme="majorBidi" w:hAnsiTheme="majorBidi" w:cstheme="majorBidi"/>
          <w:sz w:val="24"/>
          <w:szCs w:val="24"/>
        </w:rPr>
        <w:t xml:space="preserve"> </w:t>
      </w:r>
      <w:r w:rsidRPr="00D85F44">
        <w:rPr>
          <w:rFonts w:asciiTheme="majorBidi" w:hAnsiTheme="majorBidi" w:cstheme="majorBidi"/>
          <w:sz w:val="24"/>
          <w:szCs w:val="24"/>
        </w:rPr>
        <w:t>Japan,</w:t>
      </w:r>
      <w:r w:rsidR="00F51D52" w:rsidRPr="00F51D52">
        <w:rPr>
          <w:rFonts w:asciiTheme="majorBidi" w:hAnsiTheme="majorBidi" w:cstheme="majorBidi"/>
          <w:sz w:val="24"/>
          <w:szCs w:val="24"/>
        </w:rPr>
        <w:t xml:space="preserve"> </w:t>
      </w:r>
      <w:r w:rsidRPr="00D85F44">
        <w:rPr>
          <w:rFonts w:asciiTheme="majorBidi" w:hAnsiTheme="majorBidi" w:cstheme="majorBidi"/>
          <w:sz w:val="24"/>
          <w:szCs w:val="24"/>
        </w:rPr>
        <w:t>Indonesia,</w:t>
      </w:r>
      <w:r w:rsidR="00F51D52" w:rsidRPr="00F51D52">
        <w:rPr>
          <w:rFonts w:asciiTheme="majorBidi" w:hAnsiTheme="majorBidi" w:cstheme="majorBidi"/>
          <w:sz w:val="24"/>
          <w:szCs w:val="24"/>
        </w:rPr>
        <w:t xml:space="preserve"> </w:t>
      </w:r>
      <w:r w:rsidRPr="00D85F44">
        <w:rPr>
          <w:rFonts w:asciiTheme="majorBidi" w:hAnsiTheme="majorBidi" w:cstheme="majorBidi"/>
          <w:sz w:val="24"/>
          <w:szCs w:val="24"/>
        </w:rPr>
        <w:t>Iran,</w:t>
      </w:r>
      <w:r w:rsidR="00F51D52" w:rsidRPr="00F51D52">
        <w:rPr>
          <w:rFonts w:asciiTheme="majorBidi" w:hAnsiTheme="majorBidi" w:cstheme="majorBidi"/>
          <w:sz w:val="24"/>
          <w:szCs w:val="24"/>
        </w:rPr>
        <w:t xml:space="preserve"> </w:t>
      </w:r>
      <w:r w:rsidRPr="00D85F44">
        <w:rPr>
          <w:rFonts w:asciiTheme="majorBidi" w:hAnsiTheme="majorBidi" w:cstheme="majorBidi"/>
          <w:sz w:val="24"/>
          <w:szCs w:val="24"/>
        </w:rPr>
        <w:t>South Africa,</w:t>
      </w:r>
      <w:r w:rsidR="00F51D52" w:rsidRPr="00F51D52">
        <w:rPr>
          <w:rFonts w:asciiTheme="majorBidi" w:hAnsiTheme="majorBidi" w:cstheme="majorBidi"/>
          <w:sz w:val="24"/>
          <w:szCs w:val="24"/>
        </w:rPr>
        <w:t xml:space="preserve"> </w:t>
      </w:r>
      <w:r w:rsidRPr="00D85F44">
        <w:rPr>
          <w:rFonts w:asciiTheme="majorBidi" w:hAnsiTheme="majorBidi" w:cstheme="majorBidi"/>
          <w:sz w:val="24"/>
          <w:szCs w:val="24"/>
        </w:rPr>
        <w:t>Malaysia and</w:t>
      </w:r>
      <w:r w:rsidR="00F51D52" w:rsidRPr="00F51D52">
        <w:rPr>
          <w:rFonts w:asciiTheme="majorBidi" w:hAnsiTheme="majorBidi" w:cstheme="majorBidi"/>
          <w:sz w:val="24"/>
          <w:szCs w:val="24"/>
        </w:rPr>
        <w:t xml:space="preserve"> </w:t>
      </w:r>
      <w:r w:rsidRPr="00D85F44">
        <w:rPr>
          <w:rFonts w:asciiTheme="majorBidi" w:hAnsiTheme="majorBidi" w:cstheme="majorBidi"/>
          <w:sz w:val="24"/>
          <w:szCs w:val="24"/>
        </w:rPr>
        <w:t>Myanmar,</w:t>
      </w:r>
      <w:r w:rsidR="00F51D52">
        <w:rPr>
          <w:rFonts w:asciiTheme="majorBidi" w:hAnsiTheme="majorBidi" w:cstheme="majorBidi"/>
          <w:sz w:val="24"/>
          <w:szCs w:val="24"/>
        </w:rPr>
        <w:t xml:space="preserve"> </w:t>
      </w:r>
      <w:r w:rsidRPr="00D85F44">
        <w:rPr>
          <w:rFonts w:asciiTheme="majorBidi" w:hAnsiTheme="majorBidi" w:cstheme="majorBidi"/>
          <w:sz w:val="24"/>
          <w:szCs w:val="24"/>
        </w:rPr>
        <w:t>Which together</w:t>
      </w:r>
      <w:r w:rsidR="00F51D52">
        <w:rPr>
          <w:rFonts w:asciiTheme="majorBidi" w:hAnsiTheme="majorBidi" w:cstheme="majorBidi"/>
          <w:sz w:val="24"/>
          <w:szCs w:val="24"/>
        </w:rPr>
        <w:t xml:space="preserve"> </w:t>
      </w:r>
      <w:r w:rsidRPr="00D85F44">
        <w:rPr>
          <w:rFonts w:asciiTheme="majorBidi" w:hAnsiTheme="majorBidi" w:cstheme="majorBidi"/>
          <w:sz w:val="24"/>
          <w:szCs w:val="24"/>
        </w:rPr>
        <w:t xml:space="preserve"> accounted for a further 21%.</w:t>
      </w:r>
      <w:r w:rsidRPr="00F51D52">
        <w:rPr>
          <w:rFonts w:asciiTheme="majorBidi" w:hAnsiTheme="majorBidi" w:cstheme="majorBidi"/>
          <w:sz w:val="24"/>
          <w:szCs w:val="24"/>
        </w:rPr>
        <w:t>The countries that recorded the highest levels of poultry per capita consumption in 2019 were:</w:t>
      </w:r>
      <w:r w:rsidR="00F51D52">
        <w:rPr>
          <w:rFonts w:asciiTheme="majorBidi" w:hAnsiTheme="majorBidi" w:cstheme="majorBidi"/>
          <w:sz w:val="24"/>
          <w:szCs w:val="24"/>
        </w:rPr>
        <w:t xml:space="preserve"> </w:t>
      </w:r>
      <w:r w:rsidRPr="00D85F44">
        <w:rPr>
          <w:rFonts w:asciiTheme="majorBidi" w:hAnsiTheme="majorBidi" w:cstheme="majorBidi"/>
          <w:sz w:val="24"/>
          <w:szCs w:val="24"/>
        </w:rPr>
        <w:t>Malaysia (63 kg per person),</w:t>
      </w:r>
      <w:r w:rsidR="00F51D52">
        <w:rPr>
          <w:rFonts w:asciiTheme="majorBidi" w:hAnsiTheme="majorBidi" w:cstheme="majorBidi"/>
          <w:sz w:val="24"/>
          <w:szCs w:val="24"/>
        </w:rPr>
        <w:t xml:space="preserve"> </w:t>
      </w:r>
      <w:r w:rsidRPr="00D85F44">
        <w:rPr>
          <w:rFonts w:asciiTheme="majorBidi" w:hAnsiTheme="majorBidi" w:cstheme="majorBidi"/>
          <w:sz w:val="24"/>
          <w:szCs w:val="24"/>
        </w:rPr>
        <w:t>the US (58 kg per person) and</w:t>
      </w:r>
      <w:r w:rsidR="00F51D52">
        <w:rPr>
          <w:rFonts w:asciiTheme="majorBidi" w:hAnsiTheme="majorBidi" w:cstheme="majorBidi"/>
          <w:sz w:val="24"/>
          <w:szCs w:val="24"/>
        </w:rPr>
        <w:t xml:space="preserve"> </w:t>
      </w:r>
      <w:r w:rsidRPr="00D85F44">
        <w:rPr>
          <w:rFonts w:asciiTheme="majorBidi" w:hAnsiTheme="majorBidi" w:cstheme="majorBidi"/>
          <w:sz w:val="24"/>
          <w:szCs w:val="24"/>
        </w:rPr>
        <w:t>Brazil (57 kg per person).</w:t>
      </w:r>
      <w:r w:rsidR="00F51D52">
        <w:rPr>
          <w:rFonts w:asciiTheme="majorBidi" w:hAnsiTheme="majorBidi" w:cstheme="majorBidi"/>
          <w:sz w:val="24"/>
          <w:szCs w:val="24"/>
        </w:rPr>
        <w:t xml:space="preserve"> </w:t>
      </w:r>
      <w:r w:rsidRPr="00D85F44">
        <w:rPr>
          <w:rFonts w:asciiTheme="majorBidi" w:hAnsiTheme="majorBidi" w:cstheme="majorBidi"/>
          <w:sz w:val="24"/>
          <w:szCs w:val="24"/>
        </w:rPr>
        <w:t xml:space="preserve">The most notable rate of growth in terms of poultry per capita consumption, amongst the leading consuming countries, was </w:t>
      </w:r>
      <w:r w:rsidRPr="00D85F44">
        <w:rPr>
          <w:rFonts w:asciiTheme="majorBidi" w:hAnsiTheme="majorBidi" w:cstheme="majorBidi"/>
          <w:b/>
          <w:bCs/>
          <w:sz w:val="24"/>
          <w:szCs w:val="24"/>
        </w:rPr>
        <w:t>Myanmar</w:t>
      </w:r>
      <w:r w:rsidRPr="00D85F44">
        <w:rPr>
          <w:rFonts w:asciiTheme="majorBidi" w:hAnsiTheme="majorBidi" w:cstheme="majorBidi"/>
          <w:sz w:val="24"/>
          <w:szCs w:val="24"/>
        </w:rPr>
        <w:t>.</w:t>
      </w:r>
    </w:p>
    <w:p w:rsidR="00453620" w:rsidRDefault="00453620" w:rsidP="00E51503">
      <w:pPr>
        <w:spacing w:line="360" w:lineRule="auto"/>
        <w:jc w:val="both"/>
        <w:rPr>
          <w:rFonts w:asciiTheme="majorBidi" w:hAnsiTheme="majorBidi" w:cstheme="majorBidi"/>
          <w:b/>
          <w:bCs/>
          <w:sz w:val="24"/>
          <w:szCs w:val="24"/>
        </w:rPr>
      </w:pPr>
    </w:p>
    <w:p w:rsidR="00453620" w:rsidRDefault="00453620" w:rsidP="00E51503">
      <w:pPr>
        <w:spacing w:line="360" w:lineRule="auto"/>
        <w:jc w:val="both"/>
        <w:rPr>
          <w:rFonts w:asciiTheme="majorBidi" w:hAnsiTheme="majorBidi" w:cstheme="majorBidi"/>
          <w:b/>
          <w:bCs/>
          <w:sz w:val="24"/>
          <w:szCs w:val="24"/>
        </w:rPr>
      </w:pPr>
    </w:p>
    <w:p w:rsidR="00453620" w:rsidRDefault="00453620" w:rsidP="00E51503">
      <w:pPr>
        <w:spacing w:line="360" w:lineRule="auto"/>
        <w:jc w:val="both"/>
        <w:rPr>
          <w:rFonts w:asciiTheme="majorBidi" w:hAnsiTheme="majorBidi" w:cstheme="majorBidi"/>
          <w:b/>
          <w:bCs/>
          <w:sz w:val="24"/>
          <w:szCs w:val="24"/>
        </w:rPr>
      </w:pPr>
    </w:p>
    <w:p w:rsidR="00453620" w:rsidRDefault="00453620" w:rsidP="00E51503">
      <w:pPr>
        <w:spacing w:line="360" w:lineRule="auto"/>
        <w:jc w:val="both"/>
        <w:rPr>
          <w:rFonts w:asciiTheme="majorBidi" w:hAnsiTheme="majorBidi" w:cstheme="majorBidi"/>
          <w:b/>
          <w:bCs/>
          <w:sz w:val="24"/>
          <w:szCs w:val="24"/>
        </w:rPr>
      </w:pPr>
    </w:p>
    <w:p w:rsidR="00453620" w:rsidRDefault="00453620" w:rsidP="00E51503">
      <w:pPr>
        <w:spacing w:line="360" w:lineRule="auto"/>
        <w:jc w:val="both"/>
        <w:rPr>
          <w:rFonts w:asciiTheme="majorBidi" w:hAnsiTheme="majorBidi" w:cstheme="majorBidi"/>
          <w:b/>
          <w:bCs/>
          <w:sz w:val="24"/>
          <w:szCs w:val="24"/>
        </w:rPr>
      </w:pPr>
    </w:p>
    <w:p w:rsidR="00453620" w:rsidRDefault="00453620" w:rsidP="00E51503">
      <w:pPr>
        <w:spacing w:line="360" w:lineRule="auto"/>
        <w:jc w:val="both"/>
        <w:rPr>
          <w:rFonts w:asciiTheme="majorBidi" w:hAnsiTheme="majorBidi" w:cstheme="majorBidi"/>
          <w:b/>
          <w:bCs/>
          <w:sz w:val="24"/>
          <w:szCs w:val="24"/>
        </w:rPr>
      </w:pPr>
    </w:p>
    <w:p w:rsidR="00453620" w:rsidRDefault="00453620" w:rsidP="00E51503">
      <w:pPr>
        <w:spacing w:line="360" w:lineRule="auto"/>
        <w:jc w:val="both"/>
        <w:rPr>
          <w:rFonts w:asciiTheme="majorBidi" w:hAnsiTheme="majorBidi" w:cstheme="majorBidi"/>
          <w:b/>
          <w:bCs/>
          <w:sz w:val="24"/>
          <w:szCs w:val="24"/>
        </w:rPr>
      </w:pPr>
    </w:p>
    <w:p w:rsidR="007C4201" w:rsidRPr="00E51503" w:rsidRDefault="00F51D52" w:rsidP="00E51503">
      <w:pPr>
        <w:spacing w:line="360" w:lineRule="auto"/>
        <w:jc w:val="both"/>
        <w:rPr>
          <w:rFonts w:asciiTheme="majorBidi" w:hAnsiTheme="majorBidi" w:cstheme="majorBidi"/>
          <w:sz w:val="20"/>
        </w:rPr>
      </w:pPr>
      <w:r w:rsidRPr="00E51503">
        <w:rPr>
          <w:rFonts w:asciiTheme="majorBidi" w:hAnsiTheme="majorBidi" w:cstheme="majorBidi"/>
          <w:b/>
          <w:bCs/>
          <w:sz w:val="24"/>
          <w:szCs w:val="24"/>
        </w:rPr>
        <w:lastRenderedPageBreak/>
        <w:t>Global poultry forecast 2020-2030</w:t>
      </w:r>
    </w:p>
    <w:p w:rsidR="00D85F44" w:rsidRPr="000F1A3D" w:rsidRDefault="00D85F44" w:rsidP="000F1A3D">
      <w:pPr>
        <w:spacing w:line="240" w:lineRule="auto"/>
        <w:jc w:val="both"/>
        <w:rPr>
          <w:rFonts w:asciiTheme="majorBidi" w:hAnsiTheme="majorBidi" w:cstheme="majorBidi"/>
          <w:sz w:val="24"/>
          <w:szCs w:val="24"/>
        </w:rPr>
      </w:pPr>
      <w:r w:rsidRPr="000F1A3D">
        <w:rPr>
          <w:rFonts w:asciiTheme="majorBidi" w:hAnsiTheme="majorBidi" w:cstheme="majorBidi"/>
          <w:sz w:val="24"/>
          <w:szCs w:val="24"/>
        </w:rPr>
        <w:t xml:space="preserve">Estimated </w:t>
      </w:r>
      <w:r w:rsidRPr="000F1A3D">
        <w:rPr>
          <w:rFonts w:asciiTheme="majorBidi" w:hAnsiTheme="majorBidi" w:cstheme="majorBidi"/>
          <w:b/>
          <w:bCs/>
          <w:sz w:val="24"/>
          <w:szCs w:val="24"/>
        </w:rPr>
        <w:t>animal protein</w:t>
      </w:r>
      <w:r w:rsidRPr="000F1A3D">
        <w:rPr>
          <w:rFonts w:asciiTheme="majorBidi" w:hAnsiTheme="majorBidi" w:cstheme="majorBidi"/>
          <w:sz w:val="24"/>
          <w:szCs w:val="24"/>
        </w:rPr>
        <w:t xml:space="preserve"> consumption worldwide </w:t>
      </w:r>
      <w:r w:rsidRPr="000F1A3D">
        <w:rPr>
          <w:rFonts w:asciiTheme="majorBidi" w:hAnsiTheme="majorBidi" w:cstheme="majorBidi"/>
          <w:b/>
          <w:bCs/>
          <w:sz w:val="24"/>
          <w:szCs w:val="24"/>
        </w:rPr>
        <w:t>in 2020</w:t>
      </w:r>
      <w:r w:rsidRPr="000F1A3D">
        <w:rPr>
          <w:rFonts w:asciiTheme="majorBidi" w:hAnsiTheme="majorBidi" w:cstheme="majorBidi"/>
          <w:sz w:val="24"/>
          <w:szCs w:val="24"/>
        </w:rPr>
        <w:t>, by source</w:t>
      </w:r>
      <w:r w:rsidR="007C4201" w:rsidRPr="000F1A3D">
        <w:rPr>
          <w:rFonts w:asciiTheme="majorBidi" w:hAnsiTheme="majorBidi" w:cstheme="majorBidi"/>
          <w:sz w:val="24"/>
          <w:szCs w:val="24"/>
        </w:rPr>
        <w:t xml:space="preserve"> </w:t>
      </w:r>
      <w:r w:rsidRPr="000F1A3D">
        <w:rPr>
          <w:rFonts w:asciiTheme="majorBidi" w:hAnsiTheme="majorBidi" w:cstheme="majorBidi"/>
          <w:sz w:val="24"/>
          <w:szCs w:val="24"/>
        </w:rPr>
        <w:t>(in million metric tons)</w:t>
      </w:r>
    </w:p>
    <w:p w:rsidR="00D85F44" w:rsidRDefault="00D85F44" w:rsidP="00C11DC5">
      <w:pPr>
        <w:spacing w:line="360" w:lineRule="auto"/>
        <w:rPr>
          <w:rFonts w:asciiTheme="majorBidi" w:hAnsiTheme="majorBidi" w:cstheme="majorBidi"/>
          <w:sz w:val="24"/>
          <w:szCs w:val="24"/>
        </w:rPr>
      </w:pPr>
      <w:r>
        <w:rPr>
          <w:noProof/>
        </w:rPr>
        <w:drawing>
          <wp:inline distT="0" distB="0" distL="0" distR="0" wp14:anchorId="3AB0D4DA" wp14:editId="1BE964AE">
            <wp:extent cx="6383546" cy="3131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50000"/>
                              </a14:imgEffect>
                              <a14:imgEffect>
                                <a14:saturation sat="300000"/>
                              </a14:imgEffect>
                            </a14:imgLayer>
                          </a14:imgProps>
                        </a:ext>
                      </a:extLst>
                    </a:blip>
                    <a:stretch>
                      <a:fillRect/>
                    </a:stretch>
                  </pic:blipFill>
                  <pic:spPr>
                    <a:xfrm>
                      <a:off x="0" y="0"/>
                      <a:ext cx="6394273" cy="3136650"/>
                    </a:xfrm>
                    <a:prstGeom prst="rect">
                      <a:avLst/>
                    </a:prstGeom>
                  </pic:spPr>
                </pic:pic>
              </a:graphicData>
            </a:graphic>
          </wp:inline>
        </w:drawing>
      </w:r>
    </w:p>
    <w:p w:rsidR="00F90672" w:rsidRPr="00E51503" w:rsidRDefault="00F90672" w:rsidP="00F90672">
      <w:pPr>
        <w:spacing w:line="240" w:lineRule="auto"/>
        <w:jc w:val="both"/>
        <w:rPr>
          <w:rFonts w:asciiTheme="majorBidi" w:hAnsiTheme="majorBidi" w:cstheme="majorBidi"/>
          <w:sz w:val="24"/>
          <w:szCs w:val="24"/>
        </w:rPr>
      </w:pPr>
      <w:r w:rsidRPr="000F1A3D">
        <w:rPr>
          <w:rFonts w:asciiTheme="majorBidi" w:hAnsiTheme="majorBidi" w:cstheme="majorBidi"/>
          <w:b/>
          <w:bCs/>
          <w:sz w:val="24"/>
          <w:szCs w:val="24"/>
        </w:rPr>
        <w:t>Per capita</w:t>
      </w:r>
      <w:r w:rsidRPr="00E51503">
        <w:rPr>
          <w:rFonts w:asciiTheme="majorBidi" w:hAnsiTheme="majorBidi" w:cstheme="majorBidi"/>
          <w:sz w:val="24"/>
          <w:szCs w:val="24"/>
        </w:rPr>
        <w:t xml:space="preserve"> consumption of </w:t>
      </w:r>
      <w:r w:rsidRPr="000F1A3D">
        <w:rPr>
          <w:rFonts w:asciiTheme="majorBidi" w:hAnsiTheme="majorBidi" w:cstheme="majorBidi"/>
          <w:sz w:val="24"/>
          <w:szCs w:val="24"/>
        </w:rPr>
        <w:t>meat</w:t>
      </w:r>
      <w:r w:rsidRPr="00E51503">
        <w:rPr>
          <w:rFonts w:asciiTheme="majorBidi" w:hAnsiTheme="majorBidi" w:cstheme="majorBidi"/>
          <w:sz w:val="24"/>
          <w:szCs w:val="24"/>
        </w:rPr>
        <w:t xml:space="preserve"> worldwide from </w:t>
      </w:r>
      <w:r w:rsidRPr="000F1A3D">
        <w:rPr>
          <w:rFonts w:asciiTheme="majorBidi" w:hAnsiTheme="majorBidi" w:cstheme="majorBidi"/>
          <w:b/>
          <w:bCs/>
          <w:sz w:val="24"/>
          <w:szCs w:val="24"/>
        </w:rPr>
        <w:t>2018 to 2020</w:t>
      </w:r>
      <w:r w:rsidRPr="00E51503">
        <w:rPr>
          <w:rFonts w:asciiTheme="majorBidi" w:hAnsiTheme="majorBidi" w:cstheme="majorBidi"/>
          <w:sz w:val="24"/>
          <w:szCs w:val="24"/>
        </w:rPr>
        <w:t xml:space="preserve">, with a forecast for </w:t>
      </w:r>
      <w:r w:rsidRPr="000F1A3D">
        <w:rPr>
          <w:rFonts w:asciiTheme="majorBidi" w:hAnsiTheme="majorBidi" w:cstheme="majorBidi"/>
          <w:b/>
          <w:bCs/>
          <w:sz w:val="24"/>
          <w:szCs w:val="24"/>
        </w:rPr>
        <w:t>2030</w:t>
      </w:r>
      <w:r w:rsidRPr="00E51503">
        <w:rPr>
          <w:rFonts w:asciiTheme="majorBidi" w:hAnsiTheme="majorBidi" w:cstheme="majorBidi"/>
          <w:sz w:val="24"/>
          <w:szCs w:val="24"/>
        </w:rPr>
        <w:t xml:space="preserve">, </w:t>
      </w:r>
      <w:r w:rsidRPr="000F1A3D">
        <w:rPr>
          <w:rFonts w:asciiTheme="majorBidi" w:hAnsiTheme="majorBidi" w:cstheme="majorBidi"/>
          <w:sz w:val="24"/>
          <w:szCs w:val="24"/>
          <w:u w:val="single"/>
        </w:rPr>
        <w:t>by region</w:t>
      </w:r>
      <w:r w:rsidRPr="00E51503">
        <w:rPr>
          <w:rFonts w:asciiTheme="majorBidi" w:hAnsiTheme="majorBidi" w:cstheme="majorBidi"/>
          <w:sz w:val="24"/>
          <w:szCs w:val="24"/>
        </w:rPr>
        <w:t xml:space="preserve"> (in kilos)</w:t>
      </w:r>
    </w:p>
    <w:p w:rsidR="00F90672" w:rsidRPr="00C11DC5" w:rsidRDefault="00F90672" w:rsidP="00F90672">
      <w:pPr>
        <w:spacing w:line="360" w:lineRule="auto"/>
        <w:jc w:val="center"/>
        <w:rPr>
          <w:rFonts w:asciiTheme="majorBidi" w:hAnsiTheme="majorBidi" w:cstheme="majorBidi"/>
          <w:sz w:val="24"/>
          <w:szCs w:val="24"/>
        </w:rPr>
      </w:pPr>
      <w:r>
        <w:rPr>
          <w:noProof/>
        </w:rPr>
        <w:drawing>
          <wp:inline distT="0" distB="0" distL="0" distR="0" wp14:anchorId="24122970" wp14:editId="67CC6B0D">
            <wp:extent cx="6159261" cy="349989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6185140" cy="3514601"/>
                    </a:xfrm>
                    <a:prstGeom prst="rect">
                      <a:avLst/>
                    </a:prstGeom>
                  </pic:spPr>
                </pic:pic>
              </a:graphicData>
            </a:graphic>
          </wp:inline>
        </w:drawing>
      </w:r>
    </w:p>
    <w:p w:rsidR="00F90672" w:rsidRDefault="00F90672" w:rsidP="00E51503">
      <w:pPr>
        <w:spacing w:line="240" w:lineRule="auto"/>
        <w:jc w:val="both"/>
        <w:rPr>
          <w:rFonts w:asciiTheme="majorBidi" w:hAnsiTheme="majorBidi" w:cstheme="majorBidi"/>
          <w:sz w:val="24"/>
          <w:szCs w:val="24"/>
        </w:rPr>
      </w:pPr>
    </w:p>
    <w:p w:rsidR="006C1E57" w:rsidRPr="006C1E57" w:rsidRDefault="006C1E57" w:rsidP="00E51503">
      <w:pPr>
        <w:spacing w:line="240" w:lineRule="auto"/>
        <w:jc w:val="both"/>
        <w:rPr>
          <w:rFonts w:asciiTheme="majorBidi" w:hAnsiTheme="majorBidi" w:cstheme="majorBidi"/>
          <w:sz w:val="24"/>
          <w:szCs w:val="24"/>
        </w:rPr>
      </w:pPr>
      <w:r w:rsidRPr="006C1E57">
        <w:rPr>
          <w:rFonts w:asciiTheme="majorBidi" w:hAnsiTheme="majorBidi" w:cstheme="majorBidi"/>
          <w:sz w:val="24"/>
          <w:szCs w:val="24"/>
        </w:rPr>
        <w:lastRenderedPageBreak/>
        <w:t xml:space="preserve">Projected </w:t>
      </w:r>
      <w:r w:rsidRPr="000F1A3D">
        <w:rPr>
          <w:rFonts w:asciiTheme="majorBidi" w:hAnsiTheme="majorBidi" w:cstheme="majorBidi"/>
          <w:b/>
          <w:bCs/>
          <w:sz w:val="24"/>
          <w:szCs w:val="24"/>
        </w:rPr>
        <w:t xml:space="preserve">poultry meat </w:t>
      </w:r>
      <w:r w:rsidRPr="006C1E57">
        <w:rPr>
          <w:rFonts w:asciiTheme="majorBidi" w:hAnsiTheme="majorBidi" w:cstheme="majorBidi"/>
          <w:sz w:val="24"/>
          <w:szCs w:val="24"/>
        </w:rPr>
        <w:t xml:space="preserve">consumption worldwide from </w:t>
      </w:r>
      <w:r w:rsidRPr="000F1A3D">
        <w:rPr>
          <w:rFonts w:asciiTheme="majorBidi" w:hAnsiTheme="majorBidi" w:cstheme="majorBidi"/>
          <w:b/>
          <w:bCs/>
          <w:sz w:val="24"/>
          <w:szCs w:val="24"/>
        </w:rPr>
        <w:t>2021 to 2030</w:t>
      </w:r>
      <w:r w:rsidR="00CC6043">
        <w:rPr>
          <w:rFonts w:asciiTheme="majorBidi" w:hAnsiTheme="majorBidi" w:cstheme="majorBidi"/>
          <w:sz w:val="24"/>
          <w:szCs w:val="24"/>
        </w:rPr>
        <w:t xml:space="preserve"> </w:t>
      </w:r>
      <w:r w:rsidRPr="006C1E57">
        <w:rPr>
          <w:rFonts w:asciiTheme="majorBidi" w:hAnsiTheme="majorBidi" w:cstheme="majorBidi"/>
          <w:sz w:val="24"/>
          <w:szCs w:val="24"/>
        </w:rPr>
        <w:t>(in metric kiloton)</w:t>
      </w:r>
    </w:p>
    <w:p w:rsidR="006C1E57" w:rsidRPr="00C11DC5" w:rsidRDefault="006C1E57" w:rsidP="00E51503">
      <w:pPr>
        <w:spacing w:line="360" w:lineRule="auto"/>
        <w:jc w:val="center"/>
        <w:rPr>
          <w:rFonts w:asciiTheme="majorBidi" w:hAnsiTheme="majorBidi" w:cstheme="majorBidi"/>
          <w:sz w:val="24"/>
          <w:szCs w:val="24"/>
        </w:rPr>
      </w:pPr>
      <w:r>
        <w:rPr>
          <w:noProof/>
        </w:rPr>
        <w:drawing>
          <wp:inline distT="0" distB="0" distL="0" distR="0" wp14:anchorId="29B91091" wp14:editId="683960E3">
            <wp:extent cx="6021235" cy="340743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sharpenSoften amount="50000"/>
                              </a14:imgEffect>
                              <a14:imgEffect>
                                <a14:colorTemperature colorTemp="7200"/>
                              </a14:imgEffect>
                              <a14:imgEffect>
                                <a14:saturation sat="66000"/>
                              </a14:imgEffect>
                            </a14:imgLayer>
                          </a14:imgProps>
                        </a:ext>
                      </a:extLst>
                    </a:blip>
                    <a:stretch>
                      <a:fillRect/>
                    </a:stretch>
                  </pic:blipFill>
                  <pic:spPr>
                    <a:xfrm>
                      <a:off x="0" y="0"/>
                      <a:ext cx="6022493" cy="3408146"/>
                    </a:xfrm>
                    <a:prstGeom prst="rect">
                      <a:avLst/>
                    </a:prstGeom>
                  </pic:spPr>
                </pic:pic>
              </a:graphicData>
            </a:graphic>
          </wp:inline>
        </w:drawing>
      </w:r>
    </w:p>
    <w:p w:rsidR="000F1A3D" w:rsidRDefault="008C3A2A" w:rsidP="00E51503">
      <w:pPr>
        <w:spacing w:line="240" w:lineRule="auto"/>
        <w:jc w:val="both"/>
        <w:rPr>
          <w:rFonts w:asciiTheme="majorBidi" w:hAnsiTheme="majorBidi" w:cstheme="majorBidi"/>
          <w:sz w:val="24"/>
          <w:szCs w:val="24"/>
        </w:rPr>
      </w:pPr>
      <w:r w:rsidRPr="00E51503">
        <w:rPr>
          <w:rFonts w:asciiTheme="majorBidi" w:hAnsiTheme="majorBidi" w:cstheme="majorBidi"/>
          <w:sz w:val="24"/>
          <w:szCs w:val="24"/>
        </w:rPr>
        <w:t xml:space="preserve">Based on a comparison of 155 countries in 2018, </w:t>
      </w:r>
      <w:r w:rsidR="000F1A3D">
        <w:rPr>
          <w:rFonts w:asciiTheme="majorBidi" w:hAnsiTheme="majorBidi" w:cstheme="majorBidi"/>
          <w:sz w:val="24"/>
          <w:szCs w:val="24"/>
        </w:rPr>
        <w:t>''</w:t>
      </w:r>
      <w:r w:rsidRPr="00E51503">
        <w:rPr>
          <w:rFonts w:asciiTheme="majorBidi" w:hAnsiTheme="majorBidi" w:cstheme="majorBidi"/>
          <w:sz w:val="24"/>
          <w:szCs w:val="24"/>
        </w:rPr>
        <w:t>Israel</w:t>
      </w:r>
      <w:r w:rsidR="000F1A3D">
        <w:rPr>
          <w:rFonts w:asciiTheme="majorBidi" w:hAnsiTheme="majorBidi" w:cstheme="majorBidi"/>
          <w:sz w:val="24"/>
          <w:szCs w:val="24"/>
        </w:rPr>
        <w:t>''</w:t>
      </w:r>
      <w:r w:rsidRPr="00E51503">
        <w:rPr>
          <w:rFonts w:asciiTheme="majorBidi" w:hAnsiTheme="majorBidi" w:cstheme="majorBidi"/>
          <w:sz w:val="24"/>
          <w:szCs w:val="24"/>
        </w:rPr>
        <w:t xml:space="preserve"> ranked the highest in poultry meat consumption per capita with 67.5 kg followed by Trinidad and Tobago and USA. On the other end of the scale was Chad with 0.450 kg, Kenya with 0.610 kg and Ethiopia with 0.690 kg. </w:t>
      </w:r>
    </w:p>
    <w:p w:rsidR="008C3A2A" w:rsidRPr="00E51503" w:rsidRDefault="008C3A2A" w:rsidP="00E51503">
      <w:pPr>
        <w:spacing w:line="240" w:lineRule="auto"/>
        <w:jc w:val="both"/>
        <w:rPr>
          <w:rFonts w:asciiTheme="majorBidi" w:hAnsiTheme="majorBidi" w:cstheme="majorBidi"/>
          <w:sz w:val="24"/>
          <w:szCs w:val="24"/>
        </w:rPr>
      </w:pPr>
      <w:r w:rsidRPr="00E51503">
        <w:rPr>
          <w:rFonts w:asciiTheme="majorBidi" w:hAnsiTheme="majorBidi" w:cstheme="majorBidi"/>
          <w:sz w:val="24"/>
          <w:szCs w:val="24"/>
        </w:rPr>
        <w:t xml:space="preserve">Average poultry meat consumption per capita reached 15.6 kg in 2018 in the World according to </w:t>
      </w:r>
      <w:proofErr w:type="spellStart"/>
      <w:r w:rsidRPr="00E51503">
        <w:rPr>
          <w:rFonts w:asciiTheme="majorBidi" w:hAnsiTheme="majorBidi" w:cstheme="majorBidi"/>
          <w:sz w:val="24"/>
          <w:szCs w:val="24"/>
        </w:rPr>
        <w:t>Faostat</w:t>
      </w:r>
      <w:proofErr w:type="spellEnd"/>
      <w:r w:rsidRPr="00E51503">
        <w:rPr>
          <w:rFonts w:asciiTheme="majorBidi" w:hAnsiTheme="majorBidi" w:cstheme="majorBidi"/>
          <w:sz w:val="24"/>
          <w:szCs w:val="24"/>
        </w:rPr>
        <w:t xml:space="preserve">. This is 0.450% more than in the previous year and 12.5% more than 10 years ago. Historically, average poultry meat consumption per capita reached an </w:t>
      </w:r>
      <w:proofErr w:type="spellStart"/>
      <w:r w:rsidRPr="00E51503">
        <w:rPr>
          <w:rFonts w:asciiTheme="majorBidi" w:hAnsiTheme="majorBidi" w:cstheme="majorBidi"/>
          <w:sz w:val="24"/>
          <w:szCs w:val="24"/>
        </w:rPr>
        <w:t>all time</w:t>
      </w:r>
      <w:proofErr w:type="spellEnd"/>
      <w:r w:rsidRPr="00E51503">
        <w:rPr>
          <w:rFonts w:asciiTheme="majorBidi" w:hAnsiTheme="majorBidi" w:cstheme="majorBidi"/>
          <w:sz w:val="24"/>
          <w:szCs w:val="24"/>
        </w:rPr>
        <w:t xml:space="preserve"> high of 15.6 kg in 2018 and an </w:t>
      </w:r>
      <w:proofErr w:type="spellStart"/>
      <w:r w:rsidRPr="00E51503">
        <w:rPr>
          <w:rFonts w:asciiTheme="majorBidi" w:hAnsiTheme="majorBidi" w:cstheme="majorBidi"/>
          <w:sz w:val="24"/>
          <w:szCs w:val="24"/>
        </w:rPr>
        <w:t>all time</w:t>
      </w:r>
      <w:proofErr w:type="spellEnd"/>
      <w:r w:rsidRPr="00E51503">
        <w:rPr>
          <w:rFonts w:asciiTheme="majorBidi" w:hAnsiTheme="majorBidi" w:cstheme="majorBidi"/>
          <w:sz w:val="24"/>
          <w:szCs w:val="24"/>
        </w:rPr>
        <w:t xml:space="preserve"> low of 2.90 kg in 1961. The average annual growth amounted to 2.99% since 1961.</w:t>
      </w:r>
    </w:p>
    <w:p w:rsidR="008C3A2A" w:rsidRPr="008C3A2A" w:rsidRDefault="008C3A2A" w:rsidP="000F1A3D">
      <w:pPr>
        <w:spacing w:line="360" w:lineRule="auto"/>
        <w:jc w:val="center"/>
        <w:rPr>
          <w:rFonts w:asciiTheme="majorBidi" w:hAnsiTheme="majorBidi" w:cstheme="majorBidi"/>
          <w:sz w:val="24"/>
          <w:szCs w:val="24"/>
        </w:rPr>
      </w:pPr>
      <w:r>
        <w:rPr>
          <w:noProof/>
        </w:rPr>
        <w:drawing>
          <wp:inline distT="0" distB="0" distL="0" distR="0" wp14:anchorId="2CD53E05" wp14:editId="0BB9031C">
            <wp:extent cx="6305907" cy="28208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15917" cy="2825316"/>
                    </a:xfrm>
                    <a:prstGeom prst="rect">
                      <a:avLst/>
                    </a:prstGeom>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
        <w:gridCol w:w="6"/>
        <w:gridCol w:w="6"/>
        <w:gridCol w:w="6"/>
        <w:gridCol w:w="6"/>
      </w:tblGrid>
      <w:tr w:rsidR="008C3A2A" w:rsidRPr="008C3A2A" w:rsidTr="008C3A2A">
        <w:trPr>
          <w:trHeight w:val="300"/>
        </w:trPr>
        <w:tc>
          <w:tcPr>
            <w:tcW w:w="0" w:type="auto"/>
            <w:tcBorders>
              <w:bottom w:val="single" w:sz="6" w:space="0" w:color="CCCCCC"/>
            </w:tcBorders>
            <w:tcMar>
              <w:top w:w="0" w:type="dxa"/>
              <w:left w:w="0" w:type="dxa"/>
              <w:bottom w:w="0" w:type="dxa"/>
              <w:right w:w="0" w:type="dxa"/>
            </w:tcMar>
            <w:vAlign w:val="center"/>
          </w:tcPr>
          <w:p w:rsidR="008C3A2A" w:rsidRPr="008C3A2A" w:rsidRDefault="008C3A2A" w:rsidP="008C3A2A">
            <w:pPr>
              <w:spacing w:after="0" w:line="240" w:lineRule="auto"/>
              <w:jc w:val="center"/>
              <w:rPr>
                <w:rFonts w:ascii="Martel Sans" w:eastAsia="Times New Roman" w:hAnsi="Martel Sans" w:cs="Times New Roman"/>
                <w:b/>
                <w:bCs/>
                <w:color w:val="888888"/>
                <w:sz w:val="18"/>
                <w:szCs w:val="18"/>
              </w:rPr>
            </w:pPr>
          </w:p>
        </w:tc>
        <w:tc>
          <w:tcPr>
            <w:tcW w:w="0" w:type="auto"/>
            <w:tcBorders>
              <w:bottom w:val="single" w:sz="6" w:space="0" w:color="CCCCCC"/>
            </w:tcBorders>
            <w:tcMar>
              <w:top w:w="0" w:type="dxa"/>
              <w:left w:w="0" w:type="dxa"/>
              <w:bottom w:w="0" w:type="dxa"/>
              <w:right w:w="0" w:type="dxa"/>
            </w:tcMar>
            <w:vAlign w:val="center"/>
          </w:tcPr>
          <w:p w:rsidR="008C3A2A" w:rsidRPr="008C3A2A" w:rsidRDefault="008C3A2A" w:rsidP="008C3A2A">
            <w:pPr>
              <w:spacing w:after="0" w:line="240" w:lineRule="auto"/>
              <w:jc w:val="center"/>
              <w:rPr>
                <w:rFonts w:ascii="Martel Sans" w:eastAsia="Times New Roman" w:hAnsi="Martel Sans" w:cs="Times New Roman"/>
                <w:b/>
                <w:bCs/>
                <w:color w:val="888888"/>
                <w:sz w:val="18"/>
                <w:szCs w:val="18"/>
              </w:rPr>
            </w:pPr>
          </w:p>
        </w:tc>
        <w:tc>
          <w:tcPr>
            <w:tcW w:w="0" w:type="auto"/>
            <w:tcBorders>
              <w:bottom w:val="single" w:sz="6" w:space="0" w:color="CCCCCC"/>
            </w:tcBorders>
            <w:tcMar>
              <w:top w:w="0" w:type="dxa"/>
              <w:left w:w="0" w:type="dxa"/>
              <w:bottom w:w="0" w:type="dxa"/>
              <w:right w:w="0" w:type="dxa"/>
            </w:tcMar>
            <w:vAlign w:val="center"/>
          </w:tcPr>
          <w:p w:rsidR="008C3A2A" w:rsidRPr="008C3A2A" w:rsidRDefault="008C3A2A" w:rsidP="008C3A2A">
            <w:pPr>
              <w:spacing w:after="0" w:line="240" w:lineRule="auto"/>
              <w:jc w:val="center"/>
              <w:rPr>
                <w:rFonts w:ascii="Martel Sans" w:eastAsia="Times New Roman" w:hAnsi="Martel Sans" w:cs="Times New Roman"/>
                <w:b/>
                <w:bCs/>
                <w:color w:val="888888"/>
                <w:sz w:val="18"/>
                <w:szCs w:val="18"/>
              </w:rPr>
            </w:pPr>
          </w:p>
        </w:tc>
        <w:tc>
          <w:tcPr>
            <w:tcW w:w="0" w:type="auto"/>
            <w:tcBorders>
              <w:bottom w:val="single" w:sz="6" w:space="0" w:color="CCCCCC"/>
            </w:tcBorders>
            <w:tcMar>
              <w:top w:w="0" w:type="dxa"/>
              <w:left w:w="0" w:type="dxa"/>
              <w:bottom w:w="0" w:type="dxa"/>
              <w:right w:w="0" w:type="dxa"/>
            </w:tcMar>
            <w:vAlign w:val="center"/>
          </w:tcPr>
          <w:p w:rsidR="008C3A2A" w:rsidRPr="008C3A2A" w:rsidRDefault="008C3A2A" w:rsidP="008C3A2A">
            <w:pPr>
              <w:spacing w:after="0" w:line="240" w:lineRule="auto"/>
              <w:jc w:val="center"/>
              <w:rPr>
                <w:rFonts w:ascii="Martel Sans" w:eastAsia="Times New Roman" w:hAnsi="Martel Sans" w:cs="Times New Roman"/>
                <w:b/>
                <w:bCs/>
                <w:color w:val="888888"/>
                <w:sz w:val="18"/>
                <w:szCs w:val="18"/>
              </w:rPr>
            </w:pPr>
          </w:p>
        </w:tc>
        <w:tc>
          <w:tcPr>
            <w:tcW w:w="0" w:type="auto"/>
            <w:tcBorders>
              <w:bottom w:val="single" w:sz="6" w:space="0" w:color="CCCCCC"/>
            </w:tcBorders>
            <w:tcMar>
              <w:top w:w="0" w:type="dxa"/>
              <w:left w:w="0" w:type="dxa"/>
              <w:bottom w:w="0" w:type="dxa"/>
              <w:right w:w="0" w:type="dxa"/>
            </w:tcMar>
            <w:vAlign w:val="center"/>
          </w:tcPr>
          <w:p w:rsidR="008C3A2A" w:rsidRPr="008C3A2A" w:rsidRDefault="008C3A2A" w:rsidP="008C3A2A">
            <w:pPr>
              <w:spacing w:after="0" w:line="240" w:lineRule="auto"/>
              <w:jc w:val="center"/>
              <w:rPr>
                <w:rFonts w:ascii="Martel Sans" w:eastAsia="Times New Roman" w:hAnsi="Martel Sans" w:cs="Times New Roman"/>
                <w:b/>
                <w:bCs/>
                <w:color w:val="888888"/>
                <w:sz w:val="18"/>
                <w:szCs w:val="18"/>
              </w:rPr>
            </w:pPr>
          </w:p>
        </w:tc>
      </w:tr>
    </w:tbl>
    <w:p w:rsidR="008C1F98" w:rsidRDefault="00647272" w:rsidP="008C1F98">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Poultry products consumption in Iraq</w:t>
      </w:r>
      <w:r w:rsidR="008C1F98">
        <w:rPr>
          <w:rFonts w:asciiTheme="majorBidi" w:hAnsiTheme="majorBidi" w:cstheme="majorBidi"/>
          <w:b/>
          <w:bCs/>
          <w:sz w:val="28"/>
          <w:szCs w:val="28"/>
        </w:rPr>
        <w:t xml:space="preserve"> country and Iraq neighbors </w:t>
      </w:r>
    </w:p>
    <w:p w:rsidR="003F0178" w:rsidRDefault="008C1F98" w:rsidP="00A80FBB">
      <w:pPr>
        <w:spacing w:line="240" w:lineRule="auto"/>
        <w:jc w:val="both"/>
        <w:rPr>
          <w:rFonts w:asciiTheme="majorBidi" w:hAnsiTheme="majorBidi" w:cstheme="majorBidi"/>
          <w:sz w:val="24"/>
          <w:szCs w:val="24"/>
        </w:rPr>
      </w:pPr>
      <w:r w:rsidRPr="00E51503">
        <w:rPr>
          <w:rFonts w:asciiTheme="majorBidi" w:hAnsiTheme="majorBidi" w:cstheme="majorBidi"/>
          <w:sz w:val="24"/>
          <w:szCs w:val="24"/>
        </w:rPr>
        <w:t>The growing demand for poultry meat, inclusive of products, such as processed burger and sausages</w:t>
      </w:r>
      <w:r w:rsidR="00541E04" w:rsidRPr="00E51503">
        <w:rPr>
          <w:rFonts w:asciiTheme="majorBidi" w:hAnsiTheme="majorBidi" w:cstheme="majorBidi"/>
          <w:sz w:val="24"/>
          <w:szCs w:val="24"/>
        </w:rPr>
        <w:t>.</w:t>
      </w:r>
      <w:r w:rsidRPr="00E51503">
        <w:rPr>
          <w:rFonts w:asciiTheme="majorBidi" w:hAnsiTheme="majorBidi" w:cstheme="majorBidi"/>
          <w:sz w:val="24"/>
          <w:szCs w:val="24"/>
        </w:rPr>
        <w:t xml:space="preserve"> Moreover, poultry meat is anticipated to be one of the most preferred choices among consumers, citing regular protein intake, and readily available products across retail shelves and restaurant menus.</w:t>
      </w:r>
    </w:p>
    <w:p w:rsidR="00647272" w:rsidRPr="00E51503" w:rsidRDefault="00647272" w:rsidP="00E51503">
      <w:pPr>
        <w:spacing w:line="240" w:lineRule="auto"/>
        <w:jc w:val="both"/>
        <w:rPr>
          <w:rFonts w:asciiTheme="majorBidi" w:hAnsiTheme="majorBidi" w:cstheme="majorBidi"/>
          <w:sz w:val="24"/>
          <w:szCs w:val="24"/>
        </w:rPr>
      </w:pPr>
      <w:r w:rsidRPr="00E51503">
        <w:rPr>
          <w:rFonts w:asciiTheme="majorBidi" w:hAnsiTheme="majorBidi" w:cstheme="majorBidi"/>
          <w:sz w:val="24"/>
          <w:szCs w:val="24"/>
        </w:rPr>
        <w:t>Historically, average poultry meat consumption per capita</w:t>
      </w:r>
      <w:r w:rsidR="001D3DCD">
        <w:rPr>
          <w:rFonts w:asciiTheme="majorBidi" w:hAnsiTheme="majorBidi" w:cstheme="majorBidi"/>
          <w:sz w:val="24"/>
          <w:szCs w:val="24"/>
        </w:rPr>
        <w:t>(</w:t>
      </w:r>
      <w:r w:rsidR="001D3DCD" w:rsidRPr="001D3DCD">
        <w:rPr>
          <w:rFonts w:asciiTheme="majorBidi" w:hAnsiTheme="majorBidi" w:cstheme="majorBidi"/>
          <w:sz w:val="24"/>
          <w:szCs w:val="24"/>
        </w:rPr>
        <w:t>kg</w:t>
      </w:r>
      <w:r w:rsidR="001D3DCD">
        <w:rPr>
          <w:rFonts w:asciiTheme="majorBidi" w:hAnsiTheme="majorBidi" w:cstheme="majorBidi"/>
          <w:sz w:val="24"/>
          <w:szCs w:val="24"/>
        </w:rPr>
        <w:t>)</w:t>
      </w:r>
    </w:p>
    <w:tbl>
      <w:tblPr>
        <w:tblStyle w:val="MediumList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35"/>
        <w:gridCol w:w="1835"/>
        <w:gridCol w:w="1838"/>
        <w:gridCol w:w="1840"/>
        <w:gridCol w:w="1693"/>
      </w:tblGrid>
      <w:tr w:rsidR="00647272" w:rsidTr="003F0178">
        <w:trPr>
          <w:cnfStyle w:val="100000000000" w:firstRow="1" w:lastRow="0" w:firstColumn="0" w:lastColumn="0" w:oddVBand="0" w:evenVBand="0" w:oddHBand="0" w:evenHBand="0" w:firstRowFirstColumn="0" w:firstRowLastColumn="0" w:lastRowFirstColumn="0" w:lastRowLastColumn="0"/>
          <w:trHeight w:val="487"/>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647272" w:rsidRDefault="00647272" w:rsidP="003F0178">
            <w:pPr>
              <w:jc w:val="center"/>
              <w:rPr>
                <w:rFonts w:asciiTheme="minorHAnsi" w:eastAsiaTheme="minorEastAsia" w:hAnsiTheme="minorHAnsi" w:cstheme="minorBidi"/>
                <w:color w:val="000000"/>
                <w:sz w:val="22"/>
                <w:szCs w:val="22"/>
              </w:rPr>
            </w:pPr>
            <w:r>
              <w:rPr>
                <w:noProof/>
                <w:color w:val="000000"/>
              </w:rPr>
              <mc:AlternateContent>
                <mc:Choice Requires="wps">
                  <w:drawing>
                    <wp:anchor distT="0" distB="0" distL="114300" distR="114300" simplePos="0" relativeHeight="251659264" behindDoc="0" locked="0" layoutInCell="1" allowOverlap="1" wp14:anchorId="581B8C5B" wp14:editId="33E46DA7">
                      <wp:simplePos x="0" y="0"/>
                      <wp:positionH relativeFrom="column">
                        <wp:posOffset>429895</wp:posOffset>
                      </wp:positionH>
                      <wp:positionV relativeFrom="paragraph">
                        <wp:posOffset>198503</wp:posOffset>
                      </wp:positionV>
                      <wp:extent cx="577970" cy="0"/>
                      <wp:effectExtent l="0" t="76200" r="31750" b="152400"/>
                      <wp:wrapNone/>
                      <wp:docPr id="9" name="Straight Arrow Connector 9"/>
                      <wp:cNvGraphicFramePr/>
                      <a:graphic xmlns:a="http://schemas.openxmlformats.org/drawingml/2006/main">
                        <a:graphicData uri="http://schemas.microsoft.com/office/word/2010/wordprocessingShape">
                          <wps:wsp>
                            <wps:cNvCnPr/>
                            <wps:spPr>
                              <a:xfrm>
                                <a:off x="0" y="0"/>
                                <a:ext cx="57797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33.85pt;margin-top:15.65pt;width: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" strokecolor="black [3200]" strokeweight="2pt">
                      <v:stroke endarrow="open"/>
                      <v:shadow on="t" color="black" opacity="24903f" origin=",.5" offset="0,.55556mm"/>
                    </v:shape>
                  </w:pict>
                </mc:Fallback>
              </mc:AlternateContent>
            </w:r>
            <w:r>
              <w:rPr>
                <w:rFonts w:asciiTheme="minorHAnsi" w:eastAsiaTheme="minorEastAsia" w:hAnsiTheme="minorHAnsi" w:cstheme="minorBidi"/>
                <w:color w:val="000000"/>
                <w:sz w:val="22"/>
                <w:szCs w:val="22"/>
              </w:rPr>
              <w:t>Years</w:t>
            </w:r>
          </w:p>
        </w:tc>
        <w:tc>
          <w:tcPr>
            <w:tcW w:w="849" w:type="pct"/>
            <w:tcBorders>
              <w:top w:val="none" w:sz="0" w:space="0" w:color="auto"/>
              <w:left w:val="none" w:sz="0" w:space="0" w:color="auto"/>
              <w:bottom w:val="none" w:sz="0" w:space="0" w:color="auto"/>
              <w:right w:val="none" w:sz="0" w:space="0" w:color="auto"/>
            </w:tcBorders>
          </w:tcPr>
          <w:p w:rsidR="00647272" w:rsidRDefault="00647272" w:rsidP="003F017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2012</w:t>
            </w:r>
          </w:p>
        </w:tc>
        <w:tc>
          <w:tcPr>
            <w:tcW w:w="849" w:type="pct"/>
            <w:tcBorders>
              <w:top w:val="none" w:sz="0" w:space="0" w:color="auto"/>
              <w:left w:val="none" w:sz="0" w:space="0" w:color="auto"/>
              <w:bottom w:val="none" w:sz="0" w:space="0" w:color="auto"/>
              <w:right w:val="none" w:sz="0" w:space="0" w:color="auto"/>
            </w:tcBorders>
          </w:tcPr>
          <w:p w:rsidR="00647272" w:rsidRDefault="00647272" w:rsidP="003F017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2013</w:t>
            </w:r>
          </w:p>
        </w:tc>
        <w:tc>
          <w:tcPr>
            <w:tcW w:w="850" w:type="pct"/>
            <w:tcBorders>
              <w:top w:val="none" w:sz="0" w:space="0" w:color="auto"/>
              <w:left w:val="none" w:sz="0" w:space="0" w:color="auto"/>
              <w:bottom w:val="none" w:sz="0" w:space="0" w:color="auto"/>
              <w:right w:val="none" w:sz="0" w:space="0" w:color="auto"/>
            </w:tcBorders>
          </w:tcPr>
          <w:p w:rsidR="00647272" w:rsidRDefault="00647272" w:rsidP="003F017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2014</w:t>
            </w:r>
          </w:p>
        </w:tc>
        <w:tc>
          <w:tcPr>
            <w:tcW w:w="851" w:type="pct"/>
            <w:tcBorders>
              <w:top w:val="none" w:sz="0" w:space="0" w:color="auto"/>
              <w:left w:val="none" w:sz="0" w:space="0" w:color="auto"/>
              <w:bottom w:val="none" w:sz="0" w:space="0" w:color="auto"/>
              <w:right w:val="none" w:sz="0" w:space="0" w:color="auto"/>
            </w:tcBorders>
          </w:tcPr>
          <w:p w:rsidR="00647272" w:rsidRDefault="00647272" w:rsidP="003F017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2015</w:t>
            </w:r>
          </w:p>
        </w:tc>
        <w:tc>
          <w:tcPr>
            <w:tcW w:w="783" w:type="pct"/>
            <w:tcBorders>
              <w:top w:val="none" w:sz="0" w:space="0" w:color="auto"/>
              <w:left w:val="none" w:sz="0" w:space="0" w:color="auto"/>
              <w:bottom w:val="none" w:sz="0" w:space="0" w:color="auto"/>
              <w:right w:val="none" w:sz="0" w:space="0" w:color="auto"/>
            </w:tcBorders>
          </w:tcPr>
          <w:p w:rsidR="00647272" w:rsidRDefault="00647272" w:rsidP="003F017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sz w:val="22"/>
                <w:szCs w:val="22"/>
              </w:rPr>
              <w:t>2016</w:t>
            </w:r>
          </w:p>
        </w:tc>
      </w:tr>
      <w:tr w:rsidR="00647272" w:rsidTr="007B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647272" w:rsidRDefault="00647272" w:rsidP="007B3F1C">
            <w:pPr>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Iraq </w:t>
            </w:r>
          </w:p>
        </w:tc>
        <w:tc>
          <w:tcPr>
            <w:tcW w:w="849" w:type="pct"/>
            <w:tcBorders>
              <w:top w:val="none" w:sz="0" w:space="0" w:color="auto"/>
              <w:left w:val="none" w:sz="0" w:space="0" w:color="auto"/>
              <w:bottom w:val="none" w:sz="0" w:space="0" w:color="auto"/>
              <w:right w:val="none" w:sz="0" w:space="0" w:color="auto"/>
            </w:tcBorders>
          </w:tcPr>
          <w:p w:rsidR="00647272" w:rsidRDefault="00647272"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13.41</w:t>
            </w:r>
          </w:p>
        </w:tc>
        <w:tc>
          <w:tcPr>
            <w:tcW w:w="849" w:type="pct"/>
            <w:tcBorders>
              <w:top w:val="none" w:sz="0" w:space="0" w:color="auto"/>
              <w:left w:val="none" w:sz="0" w:space="0" w:color="auto"/>
              <w:bottom w:val="none" w:sz="0" w:space="0" w:color="auto"/>
              <w:right w:val="none" w:sz="0" w:space="0" w:color="auto"/>
            </w:tcBorders>
          </w:tcPr>
          <w:p w:rsidR="00647272" w:rsidRDefault="00647272"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14.86</w:t>
            </w:r>
          </w:p>
        </w:tc>
        <w:tc>
          <w:tcPr>
            <w:tcW w:w="850" w:type="pct"/>
            <w:tcBorders>
              <w:top w:val="none" w:sz="0" w:space="0" w:color="auto"/>
              <w:left w:val="none" w:sz="0" w:space="0" w:color="auto"/>
              <w:bottom w:val="none" w:sz="0" w:space="0" w:color="auto"/>
              <w:right w:val="none" w:sz="0" w:space="0" w:color="auto"/>
            </w:tcBorders>
          </w:tcPr>
          <w:p w:rsidR="00647272" w:rsidRDefault="00647272"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6.26</w:t>
            </w:r>
          </w:p>
        </w:tc>
        <w:tc>
          <w:tcPr>
            <w:tcW w:w="851" w:type="pct"/>
            <w:tcBorders>
              <w:top w:val="none" w:sz="0" w:space="0" w:color="auto"/>
              <w:left w:val="none" w:sz="0" w:space="0" w:color="auto"/>
              <w:bottom w:val="none" w:sz="0" w:space="0" w:color="auto"/>
              <w:right w:val="none" w:sz="0" w:space="0" w:color="auto"/>
            </w:tcBorders>
          </w:tcPr>
          <w:p w:rsidR="00647272" w:rsidRDefault="00647272"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11.3</w:t>
            </w:r>
          </w:p>
        </w:tc>
        <w:tc>
          <w:tcPr>
            <w:tcW w:w="783" w:type="pct"/>
            <w:tcBorders>
              <w:top w:val="none" w:sz="0" w:space="0" w:color="auto"/>
              <w:left w:val="none" w:sz="0" w:space="0" w:color="auto"/>
              <w:bottom w:val="none" w:sz="0" w:space="0" w:color="auto"/>
            </w:tcBorders>
          </w:tcPr>
          <w:p w:rsidR="00647272" w:rsidRDefault="00647272"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9.61</w:t>
            </w:r>
          </w:p>
        </w:tc>
      </w:tr>
      <w:tr w:rsidR="00647272" w:rsidTr="0064727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647272" w:rsidRDefault="00647272" w:rsidP="00647272">
            <w:pPr>
              <w:rPr>
                <w:rFonts w:asciiTheme="minorHAnsi" w:eastAsiaTheme="minorEastAsia" w:hAnsiTheme="minorHAnsi" w:cstheme="minorBidi"/>
                <w:color w:val="000000"/>
              </w:rPr>
            </w:pPr>
            <w:r>
              <w:rPr>
                <w:rFonts w:asciiTheme="minorHAnsi" w:eastAsiaTheme="minorEastAsia" w:hAnsiTheme="minorHAnsi" w:cstheme="minorBidi"/>
                <w:color w:val="000000"/>
              </w:rPr>
              <w:t>Iran</w:t>
            </w:r>
          </w:p>
        </w:tc>
        <w:tc>
          <w:tcPr>
            <w:tcW w:w="849" w:type="pct"/>
          </w:tcPr>
          <w:p w:rsidR="00647272" w:rsidRDefault="00647272" w:rsidP="007B3F1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24.7</w:t>
            </w:r>
          </w:p>
        </w:tc>
        <w:tc>
          <w:tcPr>
            <w:tcW w:w="849" w:type="pct"/>
          </w:tcPr>
          <w:p w:rsidR="00647272" w:rsidRDefault="00647272" w:rsidP="007B3F1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25.4</w:t>
            </w:r>
          </w:p>
        </w:tc>
        <w:tc>
          <w:tcPr>
            <w:tcW w:w="850" w:type="pct"/>
          </w:tcPr>
          <w:p w:rsidR="00647272" w:rsidRDefault="00647272" w:rsidP="007B3F1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25.9</w:t>
            </w:r>
          </w:p>
        </w:tc>
        <w:tc>
          <w:tcPr>
            <w:tcW w:w="851" w:type="pct"/>
          </w:tcPr>
          <w:p w:rsidR="00647272" w:rsidRDefault="00647272" w:rsidP="007B3F1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25.5</w:t>
            </w:r>
          </w:p>
        </w:tc>
        <w:tc>
          <w:tcPr>
            <w:tcW w:w="783" w:type="pct"/>
          </w:tcPr>
          <w:p w:rsidR="00647272" w:rsidRDefault="00647272" w:rsidP="007B3F1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27.2</w:t>
            </w:r>
          </w:p>
        </w:tc>
      </w:tr>
      <w:tr w:rsidR="00647272" w:rsidTr="007B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647272" w:rsidRDefault="00647272" w:rsidP="007B3F1C">
            <w:pPr>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Turkey </w:t>
            </w:r>
          </w:p>
        </w:tc>
        <w:tc>
          <w:tcPr>
            <w:tcW w:w="849" w:type="pct"/>
            <w:tcBorders>
              <w:top w:val="none" w:sz="0" w:space="0" w:color="auto"/>
              <w:left w:val="none" w:sz="0" w:space="0" w:color="auto"/>
              <w:bottom w:val="none" w:sz="0" w:space="0" w:color="auto"/>
              <w:right w:val="none" w:sz="0" w:space="0" w:color="auto"/>
            </w:tcBorders>
          </w:tcPr>
          <w:p w:rsidR="00647272" w:rsidRDefault="00647272"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19.3</w:t>
            </w:r>
          </w:p>
        </w:tc>
        <w:tc>
          <w:tcPr>
            <w:tcW w:w="849" w:type="pct"/>
            <w:tcBorders>
              <w:top w:val="none" w:sz="0" w:space="0" w:color="auto"/>
              <w:left w:val="none" w:sz="0" w:space="0" w:color="auto"/>
              <w:bottom w:val="none" w:sz="0" w:space="0" w:color="auto"/>
              <w:right w:val="none" w:sz="0" w:space="0" w:color="auto"/>
            </w:tcBorders>
          </w:tcPr>
          <w:p w:rsidR="00647272" w:rsidRDefault="00647272"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18.8</w:t>
            </w:r>
          </w:p>
        </w:tc>
        <w:tc>
          <w:tcPr>
            <w:tcW w:w="850" w:type="pct"/>
            <w:tcBorders>
              <w:top w:val="none" w:sz="0" w:space="0" w:color="auto"/>
              <w:left w:val="none" w:sz="0" w:space="0" w:color="auto"/>
              <w:bottom w:val="none" w:sz="0" w:space="0" w:color="auto"/>
              <w:right w:val="none" w:sz="0" w:space="0" w:color="auto"/>
            </w:tcBorders>
          </w:tcPr>
          <w:p w:rsidR="00647272" w:rsidRDefault="00647272"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19.4</w:t>
            </w:r>
          </w:p>
        </w:tc>
        <w:tc>
          <w:tcPr>
            <w:tcW w:w="851" w:type="pct"/>
            <w:tcBorders>
              <w:top w:val="none" w:sz="0" w:space="0" w:color="auto"/>
              <w:left w:val="none" w:sz="0" w:space="0" w:color="auto"/>
              <w:bottom w:val="none" w:sz="0" w:space="0" w:color="auto"/>
              <w:right w:val="none" w:sz="0" w:space="0" w:color="auto"/>
            </w:tcBorders>
          </w:tcPr>
          <w:p w:rsidR="00647272" w:rsidRDefault="00647272"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20.1</w:t>
            </w:r>
          </w:p>
        </w:tc>
        <w:tc>
          <w:tcPr>
            <w:tcW w:w="783" w:type="pct"/>
            <w:tcBorders>
              <w:top w:val="none" w:sz="0" w:space="0" w:color="auto"/>
              <w:left w:val="none" w:sz="0" w:space="0" w:color="auto"/>
              <w:bottom w:val="none" w:sz="0" w:space="0" w:color="auto"/>
            </w:tcBorders>
          </w:tcPr>
          <w:p w:rsidR="00647272" w:rsidRDefault="00647272"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20</w:t>
            </w:r>
          </w:p>
        </w:tc>
      </w:tr>
      <w:tr w:rsidR="00647272" w:rsidTr="0064727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647272" w:rsidRDefault="00647272" w:rsidP="007B3F1C">
            <w:pPr>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Saudi </w:t>
            </w:r>
            <w:r w:rsidR="00894133">
              <w:rPr>
                <w:rFonts w:asciiTheme="minorHAnsi" w:eastAsiaTheme="minorEastAsia" w:hAnsiTheme="minorHAnsi" w:cstheme="minorBidi"/>
                <w:color w:val="000000"/>
              </w:rPr>
              <w:t>Arabia</w:t>
            </w:r>
          </w:p>
        </w:tc>
        <w:tc>
          <w:tcPr>
            <w:tcW w:w="849" w:type="pct"/>
          </w:tcPr>
          <w:p w:rsidR="00647272" w:rsidRDefault="00894133" w:rsidP="007B3F1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43.6</w:t>
            </w:r>
          </w:p>
        </w:tc>
        <w:tc>
          <w:tcPr>
            <w:tcW w:w="849" w:type="pct"/>
          </w:tcPr>
          <w:p w:rsidR="00647272" w:rsidRDefault="00894133" w:rsidP="007B3F1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49.1</w:t>
            </w:r>
          </w:p>
        </w:tc>
        <w:tc>
          <w:tcPr>
            <w:tcW w:w="850" w:type="pct"/>
          </w:tcPr>
          <w:p w:rsidR="00647272" w:rsidRDefault="00894133" w:rsidP="007B3F1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40.4</w:t>
            </w:r>
          </w:p>
        </w:tc>
        <w:tc>
          <w:tcPr>
            <w:tcW w:w="851" w:type="pct"/>
          </w:tcPr>
          <w:p w:rsidR="00647272" w:rsidRDefault="00894133" w:rsidP="0089413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43.3</w:t>
            </w:r>
          </w:p>
        </w:tc>
        <w:tc>
          <w:tcPr>
            <w:tcW w:w="783" w:type="pct"/>
          </w:tcPr>
          <w:p w:rsidR="00647272" w:rsidRDefault="00894133" w:rsidP="007B3F1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44.6</w:t>
            </w:r>
          </w:p>
        </w:tc>
      </w:tr>
      <w:tr w:rsidR="00647272" w:rsidTr="007B3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647272" w:rsidRDefault="00894133" w:rsidP="007B3F1C">
            <w:pPr>
              <w:rPr>
                <w:rFonts w:asciiTheme="minorHAnsi" w:eastAsiaTheme="minorEastAsia" w:hAnsiTheme="minorHAnsi" w:cstheme="minorBidi"/>
                <w:color w:val="000000"/>
              </w:rPr>
            </w:pPr>
            <w:r>
              <w:rPr>
                <w:rFonts w:asciiTheme="minorHAnsi" w:eastAsiaTheme="minorEastAsia" w:hAnsiTheme="minorHAnsi" w:cstheme="minorBidi"/>
                <w:color w:val="000000"/>
              </w:rPr>
              <w:t xml:space="preserve">Jordan </w:t>
            </w:r>
          </w:p>
        </w:tc>
        <w:tc>
          <w:tcPr>
            <w:tcW w:w="849" w:type="pct"/>
            <w:tcBorders>
              <w:top w:val="none" w:sz="0" w:space="0" w:color="auto"/>
              <w:left w:val="none" w:sz="0" w:space="0" w:color="auto"/>
              <w:bottom w:val="none" w:sz="0" w:space="0" w:color="auto"/>
              <w:right w:val="none" w:sz="0" w:space="0" w:color="auto"/>
            </w:tcBorders>
          </w:tcPr>
          <w:p w:rsidR="00647272" w:rsidRDefault="00894133"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33.3</w:t>
            </w:r>
          </w:p>
        </w:tc>
        <w:tc>
          <w:tcPr>
            <w:tcW w:w="849" w:type="pct"/>
            <w:tcBorders>
              <w:top w:val="none" w:sz="0" w:space="0" w:color="auto"/>
              <w:left w:val="none" w:sz="0" w:space="0" w:color="auto"/>
              <w:bottom w:val="none" w:sz="0" w:space="0" w:color="auto"/>
              <w:right w:val="none" w:sz="0" w:space="0" w:color="auto"/>
            </w:tcBorders>
          </w:tcPr>
          <w:p w:rsidR="00647272" w:rsidRDefault="00894133"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33.4</w:t>
            </w:r>
          </w:p>
        </w:tc>
        <w:tc>
          <w:tcPr>
            <w:tcW w:w="850" w:type="pct"/>
            <w:tcBorders>
              <w:top w:val="none" w:sz="0" w:space="0" w:color="auto"/>
              <w:left w:val="none" w:sz="0" w:space="0" w:color="auto"/>
              <w:bottom w:val="none" w:sz="0" w:space="0" w:color="auto"/>
              <w:right w:val="none" w:sz="0" w:space="0" w:color="auto"/>
            </w:tcBorders>
          </w:tcPr>
          <w:p w:rsidR="00647272" w:rsidRDefault="00894133"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30.5</w:t>
            </w:r>
          </w:p>
        </w:tc>
        <w:tc>
          <w:tcPr>
            <w:tcW w:w="851" w:type="pct"/>
            <w:tcBorders>
              <w:top w:val="none" w:sz="0" w:space="0" w:color="auto"/>
              <w:left w:val="none" w:sz="0" w:space="0" w:color="auto"/>
              <w:bottom w:val="none" w:sz="0" w:space="0" w:color="auto"/>
              <w:right w:val="none" w:sz="0" w:space="0" w:color="auto"/>
            </w:tcBorders>
          </w:tcPr>
          <w:p w:rsidR="00647272" w:rsidRDefault="00894133"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28.9</w:t>
            </w:r>
          </w:p>
        </w:tc>
        <w:tc>
          <w:tcPr>
            <w:tcW w:w="783" w:type="pct"/>
            <w:tcBorders>
              <w:top w:val="none" w:sz="0" w:space="0" w:color="auto"/>
              <w:left w:val="none" w:sz="0" w:space="0" w:color="auto"/>
              <w:bottom w:val="none" w:sz="0" w:space="0" w:color="auto"/>
            </w:tcBorders>
          </w:tcPr>
          <w:p w:rsidR="00647272" w:rsidRDefault="00894133" w:rsidP="007B3F1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rPr>
            </w:pPr>
            <w:r>
              <w:rPr>
                <w:rFonts w:asciiTheme="minorHAnsi" w:eastAsiaTheme="minorEastAsia" w:hAnsiTheme="minorHAnsi" w:cstheme="minorBidi"/>
                <w:color w:val="000000"/>
              </w:rPr>
              <w:t>26.7</w:t>
            </w:r>
          </w:p>
        </w:tc>
      </w:tr>
      <w:tr w:rsidR="00894133" w:rsidTr="00894133">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894133" w:rsidRDefault="00894133" w:rsidP="007B3F1C">
            <w:pPr>
              <w:rPr>
                <w:color w:val="000000"/>
              </w:rPr>
            </w:pPr>
            <w:r>
              <w:rPr>
                <w:color w:val="000000"/>
              </w:rPr>
              <w:t xml:space="preserve">Kuwait </w:t>
            </w:r>
          </w:p>
        </w:tc>
        <w:tc>
          <w:tcPr>
            <w:tcW w:w="849" w:type="pct"/>
          </w:tcPr>
          <w:p w:rsidR="00894133" w:rsidRDefault="00894133" w:rsidP="007B3F1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58.5</w:t>
            </w:r>
          </w:p>
        </w:tc>
        <w:tc>
          <w:tcPr>
            <w:tcW w:w="849" w:type="pct"/>
          </w:tcPr>
          <w:p w:rsidR="00894133" w:rsidRDefault="00894133" w:rsidP="007B3F1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53.6</w:t>
            </w:r>
          </w:p>
        </w:tc>
        <w:tc>
          <w:tcPr>
            <w:tcW w:w="850" w:type="pct"/>
          </w:tcPr>
          <w:p w:rsidR="00894133" w:rsidRDefault="00894133" w:rsidP="007B3F1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46.3</w:t>
            </w:r>
          </w:p>
        </w:tc>
        <w:tc>
          <w:tcPr>
            <w:tcW w:w="851" w:type="pct"/>
          </w:tcPr>
          <w:p w:rsidR="00894133" w:rsidRDefault="00894133" w:rsidP="007B3F1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46.9</w:t>
            </w:r>
          </w:p>
        </w:tc>
        <w:tc>
          <w:tcPr>
            <w:tcW w:w="783" w:type="pct"/>
          </w:tcPr>
          <w:p w:rsidR="00894133" w:rsidRDefault="00894133" w:rsidP="007B3F1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46.7</w:t>
            </w:r>
          </w:p>
        </w:tc>
      </w:tr>
      <w:tr w:rsidR="00894133" w:rsidTr="00894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894133" w:rsidRDefault="00894133" w:rsidP="007B3F1C">
            <w:pPr>
              <w:rPr>
                <w:color w:val="000000"/>
              </w:rPr>
            </w:pPr>
            <w:r>
              <w:rPr>
                <w:color w:val="000000"/>
              </w:rPr>
              <w:t xml:space="preserve">Syria </w:t>
            </w:r>
          </w:p>
        </w:tc>
        <w:tc>
          <w:tcPr>
            <w:tcW w:w="849" w:type="pct"/>
            <w:tcBorders>
              <w:top w:val="none" w:sz="0" w:space="0" w:color="auto"/>
              <w:left w:val="none" w:sz="0" w:space="0" w:color="auto"/>
              <w:bottom w:val="none" w:sz="0" w:space="0" w:color="auto"/>
              <w:right w:val="none" w:sz="0" w:space="0" w:color="auto"/>
            </w:tcBorders>
          </w:tcPr>
          <w:p w:rsidR="00894133" w:rsidRDefault="00894133" w:rsidP="007B3F1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849" w:type="pct"/>
            <w:tcBorders>
              <w:top w:val="none" w:sz="0" w:space="0" w:color="auto"/>
              <w:left w:val="none" w:sz="0" w:space="0" w:color="auto"/>
              <w:bottom w:val="none" w:sz="0" w:space="0" w:color="auto"/>
              <w:right w:val="none" w:sz="0" w:space="0" w:color="auto"/>
            </w:tcBorders>
          </w:tcPr>
          <w:p w:rsidR="00894133" w:rsidRDefault="00894133" w:rsidP="007B3F1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850" w:type="pct"/>
            <w:tcBorders>
              <w:top w:val="none" w:sz="0" w:space="0" w:color="auto"/>
              <w:left w:val="none" w:sz="0" w:space="0" w:color="auto"/>
              <w:bottom w:val="none" w:sz="0" w:space="0" w:color="auto"/>
              <w:right w:val="none" w:sz="0" w:space="0" w:color="auto"/>
            </w:tcBorders>
          </w:tcPr>
          <w:p w:rsidR="00894133" w:rsidRDefault="00894133" w:rsidP="007B3F1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851" w:type="pct"/>
            <w:tcBorders>
              <w:top w:val="none" w:sz="0" w:space="0" w:color="auto"/>
              <w:left w:val="none" w:sz="0" w:space="0" w:color="auto"/>
              <w:bottom w:val="none" w:sz="0" w:space="0" w:color="auto"/>
              <w:right w:val="none" w:sz="0" w:space="0" w:color="auto"/>
            </w:tcBorders>
          </w:tcPr>
          <w:p w:rsidR="00894133" w:rsidRDefault="00894133" w:rsidP="007B3F1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c>
          <w:tcPr>
            <w:tcW w:w="783" w:type="pct"/>
            <w:tcBorders>
              <w:top w:val="none" w:sz="0" w:space="0" w:color="auto"/>
              <w:left w:val="none" w:sz="0" w:space="0" w:color="auto"/>
              <w:bottom w:val="none" w:sz="0" w:space="0" w:color="auto"/>
            </w:tcBorders>
          </w:tcPr>
          <w:p w:rsidR="00894133" w:rsidRDefault="00894133" w:rsidP="007B3F1C">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p>
        </w:tc>
      </w:tr>
      <w:tr w:rsidR="00A80FBB" w:rsidTr="00A80FBB">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A80FBB" w:rsidRDefault="00A80FBB" w:rsidP="007B3F1C">
            <w:pPr>
              <w:rPr>
                <w:color w:val="000000"/>
              </w:rPr>
            </w:pPr>
            <w:r>
              <w:rPr>
                <w:color w:val="000000"/>
              </w:rPr>
              <w:t>Kurdistan region</w:t>
            </w:r>
          </w:p>
        </w:tc>
        <w:tc>
          <w:tcPr>
            <w:tcW w:w="849" w:type="pct"/>
          </w:tcPr>
          <w:p w:rsidR="00A80FBB" w:rsidRDefault="00A80FBB" w:rsidP="007B3F1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849" w:type="pct"/>
          </w:tcPr>
          <w:p w:rsidR="00A80FBB" w:rsidRDefault="00A80FBB" w:rsidP="007B3F1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850" w:type="pct"/>
          </w:tcPr>
          <w:p w:rsidR="00A80FBB" w:rsidRDefault="00A80FBB" w:rsidP="007B3F1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851" w:type="pct"/>
          </w:tcPr>
          <w:p w:rsidR="00A80FBB" w:rsidRDefault="00A80FBB" w:rsidP="007B3F1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c>
          <w:tcPr>
            <w:tcW w:w="783" w:type="pct"/>
          </w:tcPr>
          <w:p w:rsidR="00A80FBB" w:rsidRDefault="00A80FBB" w:rsidP="007B3F1C">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w:t>
            </w:r>
          </w:p>
        </w:tc>
      </w:tr>
    </w:tbl>
    <w:p w:rsidR="00A80FBB" w:rsidRDefault="00A80FBB" w:rsidP="00E51503">
      <w:pPr>
        <w:spacing w:line="240" w:lineRule="auto"/>
        <w:jc w:val="both"/>
        <w:rPr>
          <w:rFonts w:asciiTheme="majorBidi" w:hAnsiTheme="majorBidi" w:cstheme="majorBidi"/>
          <w:b/>
          <w:bCs/>
          <w:sz w:val="28"/>
          <w:szCs w:val="28"/>
        </w:rPr>
      </w:pPr>
    </w:p>
    <w:p w:rsidR="004830DB" w:rsidRPr="00E51503" w:rsidRDefault="00D10432" w:rsidP="00E51503">
      <w:pPr>
        <w:spacing w:line="240" w:lineRule="auto"/>
        <w:jc w:val="both"/>
        <w:rPr>
          <w:rFonts w:asciiTheme="majorBidi" w:hAnsiTheme="majorBidi" w:cstheme="majorBidi"/>
          <w:b/>
          <w:bCs/>
          <w:sz w:val="28"/>
          <w:szCs w:val="28"/>
        </w:rPr>
      </w:pPr>
      <w:r w:rsidRPr="00E51503">
        <w:rPr>
          <w:rFonts w:asciiTheme="majorBidi" w:hAnsiTheme="majorBidi" w:cstheme="majorBidi"/>
          <w:b/>
          <w:bCs/>
          <w:sz w:val="28"/>
          <w:szCs w:val="28"/>
        </w:rPr>
        <w:t>Benefits of Egg c</w:t>
      </w:r>
      <w:r w:rsidR="004830DB" w:rsidRPr="00E51503">
        <w:rPr>
          <w:rFonts w:asciiTheme="majorBidi" w:hAnsiTheme="majorBidi" w:cstheme="majorBidi"/>
          <w:b/>
          <w:bCs/>
          <w:sz w:val="28"/>
          <w:szCs w:val="28"/>
        </w:rPr>
        <w:t>onsumption</w:t>
      </w:r>
    </w:p>
    <w:p w:rsidR="004830DB" w:rsidRDefault="004830DB" w:rsidP="00CC078F">
      <w:pPr>
        <w:spacing w:line="240" w:lineRule="auto"/>
        <w:jc w:val="both"/>
        <w:rPr>
          <w:rFonts w:asciiTheme="majorBidi" w:hAnsiTheme="majorBidi" w:cstheme="majorBidi"/>
          <w:sz w:val="24"/>
          <w:szCs w:val="24"/>
        </w:rPr>
      </w:pPr>
      <w:r w:rsidRPr="005F29A0">
        <w:rPr>
          <w:rFonts w:asciiTheme="majorBidi" w:hAnsiTheme="majorBidi" w:cstheme="majorBidi"/>
          <w:sz w:val="24"/>
          <w:szCs w:val="24"/>
        </w:rPr>
        <w:t>Eggs contain essential nutrients such as vitamins, minerals, and protein needed for a healthy life. They are simple to prepare and a convenient food source. Eggs are also quite affordable which is suitable for the</w:t>
      </w:r>
      <w:r w:rsidR="00D10432">
        <w:rPr>
          <w:rFonts w:asciiTheme="majorBidi" w:hAnsiTheme="majorBidi" w:cstheme="majorBidi"/>
          <w:sz w:val="24"/>
          <w:szCs w:val="24"/>
        </w:rPr>
        <w:t xml:space="preserve"> low-income households</w:t>
      </w:r>
      <w:r w:rsidRPr="005F29A0">
        <w:rPr>
          <w:rFonts w:asciiTheme="majorBidi" w:hAnsiTheme="majorBidi" w:cstheme="majorBidi"/>
          <w:sz w:val="24"/>
          <w:szCs w:val="24"/>
        </w:rPr>
        <w:t>.</w:t>
      </w:r>
      <w:r w:rsidR="00CC078F">
        <w:rPr>
          <w:rFonts w:asciiTheme="majorBidi" w:hAnsiTheme="majorBidi" w:cstheme="majorBidi"/>
          <w:sz w:val="24"/>
          <w:szCs w:val="24"/>
        </w:rPr>
        <w:t xml:space="preserve"> </w:t>
      </w:r>
      <w:r w:rsidR="00CC078F" w:rsidRPr="005F29A0">
        <w:rPr>
          <w:rFonts w:asciiTheme="majorBidi" w:hAnsiTheme="majorBidi" w:cstheme="majorBidi"/>
          <w:sz w:val="24"/>
          <w:szCs w:val="24"/>
        </w:rPr>
        <w:t>Regulation of the egg production industry ensures the eggs produced are safe for human consumption and ensures there is no damage to the environment.</w:t>
      </w:r>
    </w:p>
    <w:p w:rsidR="00C07AD3" w:rsidRDefault="000E7856" w:rsidP="00D011D8">
      <w:pPr>
        <w:spacing w:line="240" w:lineRule="auto"/>
        <w:jc w:val="both"/>
        <w:rPr>
          <w:rFonts w:asciiTheme="majorBidi" w:hAnsiTheme="majorBidi" w:cstheme="majorBidi"/>
          <w:sz w:val="24"/>
          <w:szCs w:val="24"/>
        </w:rPr>
      </w:pPr>
      <w:r w:rsidRPr="000E7856">
        <w:rPr>
          <w:rFonts w:asciiTheme="majorBidi" w:hAnsiTheme="majorBidi" w:cstheme="majorBidi"/>
          <w:sz w:val="24"/>
          <w:szCs w:val="24"/>
        </w:rPr>
        <w:t xml:space="preserve">Eggs are sometimes eaten raw or used in salads, baked foods, stews, and as a snack. In most places, eggs are an essential food component due to their nutritious value. Some of the factors that affect consumption of eggs in particular regions are cultural values, religious beliefs, customer preference, and income levels. </w:t>
      </w:r>
    </w:p>
    <w:p w:rsidR="005F29A0" w:rsidRPr="00E51503" w:rsidRDefault="000E7856" w:rsidP="00C45316">
      <w:pPr>
        <w:spacing w:line="240" w:lineRule="auto"/>
        <w:jc w:val="both"/>
        <w:rPr>
          <w:rFonts w:asciiTheme="majorBidi" w:hAnsiTheme="majorBidi" w:cstheme="majorBidi"/>
          <w:sz w:val="24"/>
          <w:szCs w:val="24"/>
        </w:rPr>
      </w:pPr>
      <w:r w:rsidRPr="000E7856">
        <w:rPr>
          <w:rFonts w:asciiTheme="majorBidi" w:hAnsiTheme="majorBidi" w:cstheme="majorBidi"/>
          <w:sz w:val="24"/>
          <w:szCs w:val="24"/>
        </w:rPr>
        <w:t xml:space="preserve">The countries leading in the average consumption of </w:t>
      </w:r>
      <w:r w:rsidRPr="00C45316">
        <w:rPr>
          <w:rFonts w:asciiTheme="majorBidi" w:hAnsiTheme="majorBidi" w:cstheme="majorBidi"/>
          <w:sz w:val="24"/>
          <w:szCs w:val="24"/>
          <w:u w:val="single"/>
        </w:rPr>
        <w:t>eggs per person</w:t>
      </w:r>
      <w:r w:rsidRPr="000E7856">
        <w:rPr>
          <w:rFonts w:asciiTheme="majorBidi" w:hAnsiTheme="majorBidi" w:cstheme="majorBidi"/>
          <w:sz w:val="24"/>
          <w:szCs w:val="24"/>
        </w:rPr>
        <w:t xml:space="preserve"> are </w:t>
      </w:r>
      <w:r w:rsidRPr="00C45316">
        <w:rPr>
          <w:rFonts w:asciiTheme="majorBidi" w:hAnsiTheme="majorBidi" w:cstheme="majorBidi"/>
          <w:b/>
          <w:bCs/>
          <w:sz w:val="24"/>
          <w:szCs w:val="24"/>
        </w:rPr>
        <w:t>Japan</w:t>
      </w:r>
      <w:r w:rsidRPr="000E7856">
        <w:rPr>
          <w:rFonts w:asciiTheme="majorBidi" w:hAnsiTheme="majorBidi" w:cstheme="majorBidi"/>
          <w:sz w:val="24"/>
          <w:szCs w:val="24"/>
        </w:rPr>
        <w:t xml:space="preserve">, </w:t>
      </w:r>
      <w:r w:rsidRPr="00C45316">
        <w:rPr>
          <w:rFonts w:asciiTheme="majorBidi" w:hAnsiTheme="majorBidi" w:cstheme="majorBidi"/>
          <w:b/>
          <w:bCs/>
          <w:sz w:val="24"/>
          <w:szCs w:val="24"/>
        </w:rPr>
        <w:t>Paraguay</w:t>
      </w:r>
      <w:r w:rsidRPr="000E7856">
        <w:rPr>
          <w:rFonts w:asciiTheme="majorBidi" w:hAnsiTheme="majorBidi" w:cstheme="majorBidi"/>
          <w:sz w:val="24"/>
          <w:szCs w:val="24"/>
        </w:rPr>
        <w:t xml:space="preserve">, </w:t>
      </w:r>
      <w:r w:rsidRPr="00C45316">
        <w:rPr>
          <w:rFonts w:asciiTheme="majorBidi" w:hAnsiTheme="majorBidi" w:cstheme="majorBidi"/>
          <w:b/>
          <w:bCs/>
          <w:sz w:val="24"/>
          <w:szCs w:val="24"/>
        </w:rPr>
        <w:t>China</w:t>
      </w:r>
      <w:r w:rsidRPr="000E7856">
        <w:rPr>
          <w:rFonts w:asciiTheme="majorBidi" w:hAnsiTheme="majorBidi" w:cstheme="majorBidi"/>
          <w:sz w:val="24"/>
          <w:szCs w:val="24"/>
        </w:rPr>
        <w:t xml:space="preserve">, </w:t>
      </w:r>
      <w:r w:rsidRPr="00C45316">
        <w:rPr>
          <w:rFonts w:asciiTheme="majorBidi" w:hAnsiTheme="majorBidi" w:cstheme="majorBidi"/>
          <w:b/>
          <w:bCs/>
          <w:sz w:val="24"/>
          <w:szCs w:val="24"/>
        </w:rPr>
        <w:t>Mexico</w:t>
      </w:r>
      <w:r w:rsidRPr="000E7856">
        <w:rPr>
          <w:rFonts w:asciiTheme="majorBidi" w:hAnsiTheme="majorBidi" w:cstheme="majorBidi"/>
          <w:sz w:val="24"/>
          <w:szCs w:val="24"/>
        </w:rPr>
        <w:t xml:space="preserve">, </w:t>
      </w:r>
      <w:r w:rsidRPr="00C45316">
        <w:rPr>
          <w:rFonts w:asciiTheme="majorBidi" w:hAnsiTheme="majorBidi" w:cstheme="majorBidi"/>
          <w:b/>
          <w:bCs/>
          <w:sz w:val="24"/>
          <w:szCs w:val="24"/>
        </w:rPr>
        <w:t>Ukraine</w:t>
      </w:r>
      <w:r w:rsidRPr="000E7856">
        <w:rPr>
          <w:rFonts w:asciiTheme="majorBidi" w:hAnsiTheme="majorBidi" w:cstheme="majorBidi"/>
          <w:sz w:val="24"/>
          <w:szCs w:val="24"/>
        </w:rPr>
        <w:t xml:space="preserve">, </w:t>
      </w:r>
      <w:r w:rsidRPr="00C45316">
        <w:rPr>
          <w:rFonts w:asciiTheme="majorBidi" w:hAnsiTheme="majorBidi" w:cstheme="majorBidi"/>
          <w:b/>
          <w:bCs/>
          <w:sz w:val="24"/>
          <w:szCs w:val="24"/>
        </w:rPr>
        <w:t>Malaysia, Brunei, Slovakia, Belarus, and the Russian</w:t>
      </w:r>
      <w:r w:rsidR="00C45316">
        <w:rPr>
          <w:rFonts w:asciiTheme="majorBidi" w:hAnsiTheme="majorBidi" w:cstheme="majorBidi"/>
          <w:sz w:val="24"/>
          <w:szCs w:val="24"/>
        </w:rPr>
        <w:t>.</w:t>
      </w:r>
      <w:r w:rsidRPr="000E7856">
        <w:rPr>
          <w:rFonts w:asciiTheme="majorBidi" w:hAnsiTheme="majorBidi" w:cstheme="majorBidi"/>
          <w:sz w:val="24"/>
          <w:szCs w:val="24"/>
        </w:rPr>
        <w:t xml:space="preserve"> </w:t>
      </w:r>
      <w:r w:rsidRPr="00C45316">
        <w:rPr>
          <w:rFonts w:asciiTheme="majorBidi" w:hAnsiTheme="majorBidi" w:cstheme="majorBidi"/>
          <w:b/>
          <w:bCs/>
          <w:sz w:val="28"/>
          <w:szCs w:val="28"/>
        </w:rPr>
        <w:t>Japan</w:t>
      </w:r>
      <w:r w:rsidRPr="000E7856">
        <w:rPr>
          <w:rFonts w:asciiTheme="majorBidi" w:hAnsiTheme="majorBidi" w:cstheme="majorBidi"/>
          <w:sz w:val="24"/>
          <w:szCs w:val="24"/>
        </w:rPr>
        <w:t xml:space="preserve"> consumes more eggs than anywhere else in the world. On average, a Japanese individual eats 320 eggs annually. The demand for eggs in Japan is so high that the poultry population is almost equal to the human population of 120 million residents. Japan is also one of the world’s major importers of eggs and egg products. In some cases, eggs are enriched with minerals and vitamins and sold at a premium. Eggs in Japan are mostly eaten raw. Nonetheless, they are also consumed in pastries, in savory dishes, and with rice.</w:t>
      </w:r>
      <w:r w:rsidRPr="00E51503">
        <w:rPr>
          <w:rFonts w:asciiTheme="majorBidi" w:hAnsiTheme="majorBidi" w:cstheme="majorBidi"/>
          <w:sz w:val="24"/>
          <w:szCs w:val="24"/>
        </w:rPr>
        <w:t xml:space="preserve"> </w:t>
      </w:r>
    </w:p>
    <w:p w:rsidR="0019338D" w:rsidRDefault="005F29A0" w:rsidP="0019338D">
      <w:pPr>
        <w:spacing w:line="240" w:lineRule="auto"/>
        <w:jc w:val="both"/>
        <w:rPr>
          <w:rFonts w:asciiTheme="majorBidi" w:hAnsiTheme="majorBidi" w:cstheme="majorBidi"/>
          <w:sz w:val="24"/>
          <w:szCs w:val="24"/>
        </w:rPr>
      </w:pPr>
      <w:r w:rsidRPr="00FC61CD">
        <w:rPr>
          <w:rFonts w:asciiTheme="majorBidi" w:hAnsiTheme="majorBidi" w:cstheme="majorBidi"/>
          <w:b/>
          <w:bCs/>
          <w:sz w:val="24"/>
          <w:szCs w:val="24"/>
        </w:rPr>
        <w:t>Eggs are an essential source of protein in Chinese</w:t>
      </w:r>
      <w:r w:rsidRPr="005F29A0">
        <w:rPr>
          <w:rFonts w:asciiTheme="majorBidi" w:hAnsiTheme="majorBidi" w:cstheme="majorBidi"/>
          <w:sz w:val="24"/>
          <w:szCs w:val="24"/>
        </w:rPr>
        <w:t xml:space="preserve"> </w:t>
      </w:r>
      <w:r w:rsidRPr="00FC61CD">
        <w:rPr>
          <w:rFonts w:asciiTheme="majorBidi" w:hAnsiTheme="majorBidi" w:cstheme="majorBidi"/>
          <w:b/>
          <w:bCs/>
          <w:sz w:val="24"/>
          <w:szCs w:val="24"/>
        </w:rPr>
        <w:t>households</w:t>
      </w:r>
      <w:r w:rsidRPr="005F29A0">
        <w:rPr>
          <w:rFonts w:asciiTheme="majorBidi" w:hAnsiTheme="majorBidi" w:cstheme="majorBidi"/>
          <w:sz w:val="24"/>
          <w:szCs w:val="24"/>
        </w:rPr>
        <w:t xml:space="preserve"> where the average person eats roughly 300 eggs per year. Eggs are a convenient, cheap, and nutritious food source in China. A large percentage of the eggs consumed in China are produced in small-scale farms in rural China. The Chinese consume their eggs in cooked or raw form. Eggs are also used as ingredients in making desserts such as custard and mousse. The country has restrictions on the use of antibiotics and pesticides in poultry farms. </w:t>
      </w:r>
    </w:p>
    <w:p w:rsidR="00CC078F" w:rsidRDefault="0070213F" w:rsidP="0019338D">
      <w:pPr>
        <w:spacing w:line="240" w:lineRule="auto"/>
        <w:jc w:val="both"/>
        <w:rPr>
          <w:rFonts w:asciiTheme="majorBidi" w:hAnsiTheme="majorBidi" w:cstheme="majorBidi"/>
          <w:sz w:val="24"/>
          <w:szCs w:val="24"/>
        </w:rPr>
      </w:pPr>
      <w:r w:rsidRPr="0070213F">
        <w:rPr>
          <w:rFonts w:asciiTheme="majorBidi" w:hAnsiTheme="majorBidi" w:cstheme="majorBidi"/>
          <w:sz w:val="24"/>
          <w:szCs w:val="24"/>
        </w:rPr>
        <w:t xml:space="preserve">Based on a comparison of 157 countries in 2013, China ranked the highest in egg consumption with 81,658 </w:t>
      </w:r>
      <w:proofErr w:type="spellStart"/>
      <w:r w:rsidRPr="0070213F">
        <w:rPr>
          <w:rFonts w:asciiTheme="majorBidi" w:hAnsiTheme="majorBidi" w:cstheme="majorBidi"/>
          <w:sz w:val="24"/>
          <w:szCs w:val="24"/>
        </w:rPr>
        <w:t>kt</w:t>
      </w:r>
      <w:proofErr w:type="spellEnd"/>
      <w:r w:rsidRPr="0070213F">
        <w:rPr>
          <w:rFonts w:asciiTheme="majorBidi" w:hAnsiTheme="majorBidi" w:cstheme="majorBidi"/>
          <w:sz w:val="24"/>
          <w:szCs w:val="24"/>
        </w:rPr>
        <w:t xml:space="preserve"> followed by USA and India. On the other end of the scale was Djibouti with 0.304 </w:t>
      </w:r>
      <w:proofErr w:type="spellStart"/>
      <w:r w:rsidRPr="0070213F">
        <w:rPr>
          <w:rFonts w:asciiTheme="majorBidi" w:hAnsiTheme="majorBidi" w:cstheme="majorBidi"/>
          <w:sz w:val="24"/>
          <w:szCs w:val="24"/>
        </w:rPr>
        <w:t>kt</w:t>
      </w:r>
      <w:proofErr w:type="spellEnd"/>
      <w:r w:rsidRPr="0070213F">
        <w:rPr>
          <w:rFonts w:asciiTheme="majorBidi" w:hAnsiTheme="majorBidi" w:cstheme="majorBidi"/>
          <w:sz w:val="24"/>
          <w:szCs w:val="24"/>
        </w:rPr>
        <w:t xml:space="preserve">, Guyana with 0.780 </w:t>
      </w:r>
      <w:proofErr w:type="spellStart"/>
      <w:r w:rsidRPr="0070213F">
        <w:rPr>
          <w:rFonts w:asciiTheme="majorBidi" w:hAnsiTheme="majorBidi" w:cstheme="majorBidi"/>
          <w:sz w:val="24"/>
          <w:szCs w:val="24"/>
        </w:rPr>
        <w:t>kt</w:t>
      </w:r>
      <w:proofErr w:type="spellEnd"/>
      <w:r w:rsidRPr="0070213F">
        <w:rPr>
          <w:rFonts w:asciiTheme="majorBidi" w:hAnsiTheme="majorBidi" w:cstheme="majorBidi"/>
          <w:sz w:val="24"/>
          <w:szCs w:val="24"/>
        </w:rPr>
        <w:t xml:space="preserve"> and Guinea Bissau with 1.17 kt.</w:t>
      </w:r>
      <w:r w:rsidR="00F624B5">
        <w:rPr>
          <w:rFonts w:asciiTheme="majorBidi" w:hAnsiTheme="majorBidi" w:cstheme="majorBidi"/>
          <w:sz w:val="24"/>
          <w:szCs w:val="24"/>
        </w:rPr>
        <w:t xml:space="preserve"> </w:t>
      </w:r>
    </w:p>
    <w:p w:rsidR="0070213F" w:rsidRDefault="0070213F" w:rsidP="00CC078F">
      <w:pPr>
        <w:spacing w:line="240" w:lineRule="auto"/>
        <w:jc w:val="both"/>
        <w:rPr>
          <w:rFonts w:asciiTheme="majorBidi" w:hAnsiTheme="majorBidi" w:cstheme="majorBidi"/>
          <w:sz w:val="24"/>
          <w:szCs w:val="24"/>
        </w:rPr>
      </w:pPr>
      <w:r w:rsidRPr="0070213F">
        <w:rPr>
          <w:rFonts w:asciiTheme="majorBidi" w:hAnsiTheme="majorBidi" w:cstheme="majorBidi"/>
          <w:sz w:val="24"/>
          <w:szCs w:val="24"/>
        </w:rPr>
        <w:lastRenderedPageBreak/>
        <w:t xml:space="preserve">Average egg consumption reached 63,587 </w:t>
      </w:r>
      <w:proofErr w:type="spellStart"/>
      <w:r w:rsidRPr="0070213F">
        <w:rPr>
          <w:rFonts w:asciiTheme="majorBidi" w:hAnsiTheme="majorBidi" w:cstheme="majorBidi"/>
          <w:sz w:val="24"/>
          <w:szCs w:val="24"/>
        </w:rPr>
        <w:t>kt</w:t>
      </w:r>
      <w:proofErr w:type="spellEnd"/>
      <w:r w:rsidRPr="0070213F">
        <w:rPr>
          <w:rFonts w:asciiTheme="majorBidi" w:hAnsiTheme="majorBidi" w:cstheme="majorBidi"/>
          <w:sz w:val="24"/>
          <w:szCs w:val="24"/>
        </w:rPr>
        <w:t xml:space="preserve"> in 2013 in the World according to </w:t>
      </w:r>
      <w:proofErr w:type="spellStart"/>
      <w:r w:rsidRPr="0070213F">
        <w:rPr>
          <w:rFonts w:asciiTheme="majorBidi" w:hAnsiTheme="majorBidi" w:cstheme="majorBidi"/>
          <w:sz w:val="24"/>
          <w:szCs w:val="24"/>
        </w:rPr>
        <w:t>Faostat</w:t>
      </w:r>
      <w:proofErr w:type="spellEnd"/>
      <w:r w:rsidRPr="0070213F">
        <w:rPr>
          <w:rFonts w:asciiTheme="majorBidi" w:hAnsiTheme="majorBidi" w:cstheme="majorBidi"/>
          <w:sz w:val="24"/>
          <w:szCs w:val="24"/>
        </w:rPr>
        <w:t>. This is 1.17 % more than in the previous year and 17.3 % more than 10 years ago</w:t>
      </w:r>
      <w:r w:rsidR="00CC078F">
        <w:rPr>
          <w:rFonts w:asciiTheme="majorBidi" w:hAnsiTheme="majorBidi" w:cstheme="majorBidi"/>
          <w:sz w:val="24"/>
          <w:szCs w:val="24"/>
        </w:rPr>
        <w:t xml:space="preserve"> (2003)</w:t>
      </w:r>
      <w:r w:rsidRPr="0070213F">
        <w:rPr>
          <w:rFonts w:asciiTheme="majorBidi" w:hAnsiTheme="majorBidi" w:cstheme="majorBidi"/>
          <w:sz w:val="24"/>
          <w:szCs w:val="24"/>
        </w:rPr>
        <w:t>.</w:t>
      </w:r>
      <w:r w:rsidR="00F624B5">
        <w:rPr>
          <w:rFonts w:asciiTheme="majorBidi" w:hAnsiTheme="majorBidi" w:cstheme="majorBidi"/>
          <w:sz w:val="24"/>
          <w:szCs w:val="24"/>
        </w:rPr>
        <w:t xml:space="preserve"> </w:t>
      </w:r>
      <w:r w:rsidRPr="0070213F">
        <w:rPr>
          <w:rFonts w:asciiTheme="majorBidi" w:hAnsiTheme="majorBidi" w:cstheme="majorBidi"/>
          <w:sz w:val="24"/>
          <w:szCs w:val="24"/>
        </w:rPr>
        <w:t xml:space="preserve">Historically, average egg consumption reached an </w:t>
      </w:r>
      <w:proofErr w:type="spellStart"/>
      <w:r w:rsidRPr="0070213F">
        <w:rPr>
          <w:rFonts w:asciiTheme="majorBidi" w:hAnsiTheme="majorBidi" w:cstheme="majorBidi"/>
          <w:sz w:val="24"/>
          <w:szCs w:val="24"/>
        </w:rPr>
        <w:t>all time</w:t>
      </w:r>
      <w:proofErr w:type="spellEnd"/>
      <w:r w:rsidRPr="0070213F">
        <w:rPr>
          <w:rFonts w:asciiTheme="majorBidi" w:hAnsiTheme="majorBidi" w:cstheme="majorBidi"/>
          <w:sz w:val="24"/>
          <w:szCs w:val="24"/>
        </w:rPr>
        <w:t xml:space="preserve"> high of 63,587 </w:t>
      </w:r>
      <w:proofErr w:type="spellStart"/>
      <w:r w:rsidRPr="0070213F">
        <w:rPr>
          <w:rFonts w:asciiTheme="majorBidi" w:hAnsiTheme="majorBidi" w:cstheme="majorBidi"/>
          <w:sz w:val="24"/>
          <w:szCs w:val="24"/>
        </w:rPr>
        <w:t>kt</w:t>
      </w:r>
      <w:proofErr w:type="spellEnd"/>
      <w:r w:rsidRPr="0070213F">
        <w:rPr>
          <w:rFonts w:asciiTheme="majorBidi" w:hAnsiTheme="majorBidi" w:cstheme="majorBidi"/>
          <w:sz w:val="24"/>
          <w:szCs w:val="24"/>
        </w:rPr>
        <w:t xml:space="preserve"> in 2013 and an </w:t>
      </w:r>
      <w:proofErr w:type="spellStart"/>
      <w:r w:rsidRPr="0070213F">
        <w:rPr>
          <w:rFonts w:asciiTheme="majorBidi" w:hAnsiTheme="majorBidi" w:cstheme="majorBidi"/>
          <w:sz w:val="24"/>
          <w:szCs w:val="24"/>
        </w:rPr>
        <w:t>all time</w:t>
      </w:r>
      <w:proofErr w:type="spellEnd"/>
      <w:r w:rsidRPr="0070213F">
        <w:rPr>
          <w:rFonts w:asciiTheme="majorBidi" w:hAnsiTheme="majorBidi" w:cstheme="majorBidi"/>
          <w:sz w:val="24"/>
          <w:szCs w:val="24"/>
        </w:rPr>
        <w:t xml:space="preserve"> low of 14,027 </w:t>
      </w:r>
      <w:proofErr w:type="spellStart"/>
      <w:r w:rsidRPr="0070213F">
        <w:rPr>
          <w:rFonts w:asciiTheme="majorBidi" w:hAnsiTheme="majorBidi" w:cstheme="majorBidi"/>
          <w:sz w:val="24"/>
          <w:szCs w:val="24"/>
        </w:rPr>
        <w:t>kt</w:t>
      </w:r>
      <w:proofErr w:type="spellEnd"/>
      <w:r w:rsidRPr="0070213F">
        <w:rPr>
          <w:rFonts w:asciiTheme="majorBidi" w:hAnsiTheme="majorBidi" w:cstheme="majorBidi"/>
          <w:sz w:val="24"/>
          <w:szCs w:val="24"/>
        </w:rPr>
        <w:t xml:space="preserve"> in 1961. The average annual growth amounted to 2.95 % since 1961.</w:t>
      </w:r>
    </w:p>
    <w:p w:rsidR="00C25DC9" w:rsidRPr="00E51503" w:rsidRDefault="00C25DC9" w:rsidP="00C25DC9">
      <w:pPr>
        <w:spacing w:line="240" w:lineRule="auto"/>
        <w:jc w:val="both"/>
        <w:rPr>
          <w:rFonts w:asciiTheme="majorBidi" w:hAnsiTheme="majorBidi" w:cstheme="majorBidi"/>
          <w:b/>
          <w:bCs/>
          <w:sz w:val="28"/>
          <w:szCs w:val="28"/>
        </w:rPr>
      </w:pPr>
      <w:r w:rsidRPr="00E51503">
        <w:rPr>
          <w:rFonts w:asciiTheme="majorBidi" w:hAnsiTheme="majorBidi" w:cstheme="majorBidi"/>
          <w:b/>
          <w:bCs/>
          <w:sz w:val="28"/>
          <w:szCs w:val="28"/>
        </w:rPr>
        <w:t xml:space="preserve">Global egg consumption </w:t>
      </w:r>
    </w:p>
    <w:p w:rsidR="00A80FBB" w:rsidRDefault="00997587" w:rsidP="00A80FBB">
      <w:pPr>
        <w:spacing w:line="360" w:lineRule="auto"/>
        <w:jc w:val="both"/>
        <w:rPr>
          <w:rFonts w:asciiTheme="majorBidi" w:hAnsiTheme="majorBidi" w:cstheme="majorBidi"/>
          <w:sz w:val="24"/>
          <w:szCs w:val="24"/>
        </w:rPr>
      </w:pPr>
      <w:r>
        <w:rPr>
          <w:noProof/>
        </w:rPr>
        <w:drawing>
          <wp:inline distT="0" distB="0" distL="0" distR="0" wp14:anchorId="5A2D7E50" wp14:editId="1E53B854">
            <wp:extent cx="6167887" cy="320902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6176481" cy="3213497"/>
                    </a:xfrm>
                    <a:prstGeom prst="rect">
                      <a:avLst/>
                    </a:prstGeom>
                  </pic:spPr>
                </pic:pic>
              </a:graphicData>
            </a:graphic>
          </wp:inline>
        </w:drawing>
      </w:r>
    </w:p>
    <w:p w:rsidR="00F719B1" w:rsidRDefault="00F719B1" w:rsidP="00F719B1">
      <w:pPr>
        <w:spacing w:line="240" w:lineRule="auto"/>
        <w:jc w:val="both"/>
        <w:rPr>
          <w:rFonts w:asciiTheme="majorBidi" w:hAnsiTheme="majorBidi" w:cstheme="majorBidi"/>
          <w:sz w:val="24"/>
          <w:szCs w:val="24"/>
        </w:rPr>
      </w:pPr>
      <w:r w:rsidRPr="005F29A0">
        <w:rPr>
          <w:rFonts w:asciiTheme="majorBidi" w:hAnsiTheme="majorBidi" w:cstheme="majorBidi"/>
          <w:sz w:val="24"/>
          <w:szCs w:val="24"/>
        </w:rPr>
        <w:t xml:space="preserve">Average egg consumption per capita reached 9.68 kg in 2018 in the World according to </w:t>
      </w:r>
      <w:proofErr w:type="spellStart"/>
      <w:r w:rsidRPr="005F29A0">
        <w:rPr>
          <w:rFonts w:asciiTheme="majorBidi" w:hAnsiTheme="majorBidi" w:cstheme="majorBidi"/>
          <w:sz w:val="24"/>
          <w:szCs w:val="24"/>
        </w:rPr>
        <w:t>Faostat</w:t>
      </w:r>
      <w:proofErr w:type="spellEnd"/>
      <w:r w:rsidRPr="005F29A0">
        <w:rPr>
          <w:rFonts w:asciiTheme="majorBidi" w:hAnsiTheme="majorBidi" w:cstheme="majorBidi"/>
          <w:sz w:val="24"/>
          <w:szCs w:val="24"/>
        </w:rPr>
        <w:t>. This is 1.14% more than in the previous year and 9.09% more than 10 years ago.</w:t>
      </w:r>
      <w:r>
        <w:rPr>
          <w:rFonts w:asciiTheme="majorBidi" w:hAnsiTheme="majorBidi" w:cstheme="majorBidi"/>
          <w:sz w:val="24"/>
          <w:szCs w:val="24"/>
        </w:rPr>
        <w:t xml:space="preserve"> </w:t>
      </w:r>
      <w:r w:rsidRPr="005F29A0">
        <w:rPr>
          <w:rFonts w:asciiTheme="majorBidi" w:hAnsiTheme="majorBidi" w:cstheme="majorBidi"/>
          <w:sz w:val="24"/>
          <w:szCs w:val="24"/>
        </w:rPr>
        <w:t xml:space="preserve">Historically, average egg consumption per capita reached an </w:t>
      </w:r>
      <w:proofErr w:type="spellStart"/>
      <w:r w:rsidRPr="005F29A0">
        <w:rPr>
          <w:rFonts w:asciiTheme="majorBidi" w:hAnsiTheme="majorBidi" w:cstheme="majorBidi"/>
          <w:sz w:val="24"/>
          <w:szCs w:val="24"/>
        </w:rPr>
        <w:t>all time</w:t>
      </w:r>
      <w:proofErr w:type="spellEnd"/>
      <w:r w:rsidRPr="005F29A0">
        <w:rPr>
          <w:rFonts w:asciiTheme="majorBidi" w:hAnsiTheme="majorBidi" w:cstheme="majorBidi"/>
          <w:sz w:val="24"/>
          <w:szCs w:val="24"/>
        </w:rPr>
        <w:t xml:space="preserve"> high of 9.68 kg in 2018 and an </w:t>
      </w:r>
      <w:proofErr w:type="spellStart"/>
      <w:r w:rsidRPr="005F29A0">
        <w:rPr>
          <w:rFonts w:asciiTheme="majorBidi" w:hAnsiTheme="majorBidi" w:cstheme="majorBidi"/>
          <w:sz w:val="24"/>
          <w:szCs w:val="24"/>
        </w:rPr>
        <w:t>all time</w:t>
      </w:r>
      <w:proofErr w:type="spellEnd"/>
      <w:r w:rsidRPr="005F29A0">
        <w:rPr>
          <w:rFonts w:asciiTheme="majorBidi" w:hAnsiTheme="majorBidi" w:cstheme="majorBidi"/>
          <w:sz w:val="24"/>
          <w:szCs w:val="24"/>
        </w:rPr>
        <w:t xml:space="preserve"> low of 4.54 kg in 1963. The average annual growth amounted to 1.33% since 1961</w:t>
      </w:r>
      <w:r>
        <w:rPr>
          <w:rFonts w:asciiTheme="majorBidi" w:hAnsiTheme="majorBidi" w:cstheme="majorBidi"/>
          <w:sz w:val="24"/>
          <w:szCs w:val="24"/>
        </w:rPr>
        <w:t>.</w:t>
      </w:r>
    </w:p>
    <w:p w:rsidR="00F719B1" w:rsidRDefault="00D10432" w:rsidP="003F0178">
      <w:pPr>
        <w:spacing w:line="240" w:lineRule="auto"/>
        <w:jc w:val="both"/>
        <w:rPr>
          <w:rFonts w:asciiTheme="majorBidi" w:hAnsiTheme="majorBidi" w:cstheme="majorBidi"/>
          <w:sz w:val="24"/>
          <w:szCs w:val="24"/>
        </w:rPr>
      </w:pPr>
      <w:r w:rsidRPr="005F29A0">
        <w:rPr>
          <w:rFonts w:asciiTheme="majorBidi" w:hAnsiTheme="majorBidi" w:cstheme="majorBidi"/>
          <w:sz w:val="24"/>
          <w:szCs w:val="24"/>
        </w:rPr>
        <w:t>Based on a comparison of 155 countries in 2018, Kuwait ranked the highest in egg consumption per capita with 21.9 kg followed by Mexico and Japan. On the other end of the scale was Angola with 0.070 kg, Kenya with 0.150 kg and Congo with 0.180 kg.</w:t>
      </w:r>
      <w:r>
        <w:rPr>
          <w:rFonts w:asciiTheme="majorBidi" w:hAnsiTheme="majorBidi" w:cstheme="majorBidi"/>
          <w:sz w:val="24"/>
          <w:szCs w:val="24"/>
        </w:rPr>
        <w:t xml:space="preserve"> </w:t>
      </w:r>
    </w:p>
    <w:p w:rsidR="00997587" w:rsidRPr="00C07AD3" w:rsidRDefault="00C07AD3" w:rsidP="00D10432">
      <w:pPr>
        <w:pStyle w:val="NormalWeb"/>
        <w:ind w:left="-142"/>
        <w:rPr>
          <w:rFonts w:ascii="Martel Sans" w:hAnsi="Martel Sans"/>
          <w:color w:val="000000"/>
          <w:sz w:val="21"/>
          <w:szCs w:val="21"/>
        </w:rPr>
      </w:pPr>
      <w:r>
        <w:rPr>
          <w:noProof/>
        </w:rPr>
        <w:lastRenderedPageBreak/>
        <w:drawing>
          <wp:inline distT="0" distB="0" distL="0" distR="0" wp14:anchorId="75BBD130" wp14:editId="41551A85">
            <wp:extent cx="6392173" cy="294160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6401494" cy="2945897"/>
                    </a:xfrm>
                    <a:prstGeom prst="rect">
                      <a:avLst/>
                    </a:prstGeom>
                  </pic:spPr>
                </pic:pic>
              </a:graphicData>
            </a:graphic>
          </wp:inline>
        </w:drawing>
      </w:r>
    </w:p>
    <w:p w:rsidR="006A494B" w:rsidRDefault="00E15C97" w:rsidP="006A494B">
      <w:pPr>
        <w:spacing w:line="240" w:lineRule="auto"/>
        <w:jc w:val="both"/>
        <w:rPr>
          <w:rFonts w:asciiTheme="majorBidi" w:hAnsiTheme="majorBidi" w:cstheme="majorBidi"/>
          <w:sz w:val="24"/>
          <w:szCs w:val="24"/>
        </w:rPr>
      </w:pPr>
      <w:r w:rsidRPr="00DF7F51">
        <w:rPr>
          <w:rFonts w:asciiTheme="majorBidi" w:hAnsiTheme="majorBidi" w:cstheme="majorBidi"/>
          <w:sz w:val="24"/>
          <w:szCs w:val="24"/>
        </w:rPr>
        <w:t xml:space="preserve">There is still a big difference between developed and developing countries in terms of dealing with food safety and food borne diseases. According to the World Health Organization, about 1.8 million people in developing countries die each year as a result of diarrheal diseases related to contaminated food and water. </w:t>
      </w:r>
    </w:p>
    <w:p w:rsidR="00CC6043" w:rsidRDefault="0063466A" w:rsidP="006A494B">
      <w:pPr>
        <w:spacing w:line="240" w:lineRule="auto"/>
        <w:jc w:val="both"/>
        <w:rPr>
          <w:rFonts w:asciiTheme="majorBidi" w:hAnsiTheme="majorBidi" w:cstheme="majorBidi"/>
          <w:sz w:val="24"/>
          <w:szCs w:val="24"/>
        </w:rPr>
      </w:pPr>
      <w:r w:rsidRPr="00DF7F51">
        <w:rPr>
          <w:rFonts w:asciiTheme="majorBidi" w:hAnsiTheme="majorBidi" w:cstheme="majorBidi"/>
          <w:sz w:val="24"/>
          <w:szCs w:val="24"/>
        </w:rPr>
        <w:t>Antibiotics are used in poultry production not</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only for therapeutic purposes; some producers</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also administer sub-therapeutic dosages for growth</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promoting purpose</w:t>
      </w:r>
      <w:r w:rsidR="008B2595" w:rsidRPr="00DF7F51">
        <w:rPr>
          <w:rFonts w:asciiTheme="majorBidi" w:hAnsiTheme="majorBidi" w:cstheme="majorBidi"/>
          <w:sz w:val="24"/>
          <w:szCs w:val="24"/>
        </w:rPr>
        <w:t xml:space="preserve">s, and residues can be detected </w:t>
      </w:r>
      <w:r w:rsidRPr="00DF7F51">
        <w:rPr>
          <w:rFonts w:asciiTheme="majorBidi" w:hAnsiTheme="majorBidi" w:cstheme="majorBidi"/>
          <w:sz w:val="24"/>
          <w:szCs w:val="24"/>
        </w:rPr>
        <w:t>in eggs and poultry meat if proper withdrawal</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protocols are not followed. Furthermore, zoonotic</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bacteria may ac</w:t>
      </w:r>
      <w:r w:rsidR="008B2595" w:rsidRPr="00DF7F51">
        <w:rPr>
          <w:rFonts w:asciiTheme="majorBidi" w:hAnsiTheme="majorBidi" w:cstheme="majorBidi"/>
          <w:sz w:val="24"/>
          <w:szCs w:val="24"/>
        </w:rPr>
        <w:t xml:space="preserve">quire resistance to antibiotics </w:t>
      </w:r>
      <w:r w:rsidRPr="00DF7F51">
        <w:rPr>
          <w:rFonts w:asciiTheme="majorBidi" w:hAnsiTheme="majorBidi" w:cstheme="majorBidi"/>
          <w:sz w:val="24"/>
          <w:szCs w:val="24"/>
        </w:rPr>
        <w:t>as a result of administration of sub-therapeutic</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 xml:space="preserve">dosages. </w:t>
      </w:r>
    </w:p>
    <w:p w:rsidR="0063466A" w:rsidRPr="00DF7F51" w:rsidRDefault="0063466A" w:rsidP="003F0178">
      <w:pPr>
        <w:spacing w:line="240" w:lineRule="auto"/>
        <w:jc w:val="both"/>
        <w:rPr>
          <w:rFonts w:asciiTheme="majorBidi" w:hAnsiTheme="majorBidi" w:cstheme="majorBidi"/>
          <w:sz w:val="24"/>
          <w:szCs w:val="24"/>
        </w:rPr>
      </w:pPr>
      <w:r w:rsidRPr="00DF7F51">
        <w:rPr>
          <w:rFonts w:asciiTheme="majorBidi" w:hAnsiTheme="majorBidi" w:cstheme="majorBidi"/>
          <w:sz w:val="24"/>
          <w:szCs w:val="24"/>
        </w:rPr>
        <w:t>Consumers perceive organic meat as</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a more healthful food because the birds are not</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raised with antibiotic</w:t>
      </w:r>
      <w:r w:rsidR="008B2595" w:rsidRPr="00DF7F51">
        <w:rPr>
          <w:rFonts w:asciiTheme="majorBidi" w:hAnsiTheme="majorBidi" w:cstheme="majorBidi"/>
          <w:sz w:val="24"/>
          <w:szCs w:val="24"/>
        </w:rPr>
        <w:t xml:space="preserve">s, and this is a primary reason </w:t>
      </w:r>
      <w:r w:rsidRPr="00DF7F51">
        <w:rPr>
          <w:rFonts w:asciiTheme="majorBidi" w:hAnsiTheme="majorBidi" w:cstheme="majorBidi"/>
          <w:sz w:val="24"/>
          <w:szCs w:val="24"/>
        </w:rPr>
        <w:t>why consumers purchase organic poultry products,</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driving sales of organic poultry meat and eggs,</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which have continued to increase</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 xml:space="preserve">since 2000. </w:t>
      </w:r>
    </w:p>
    <w:p w:rsidR="0072649B" w:rsidRDefault="0063466A" w:rsidP="003F0178">
      <w:pPr>
        <w:spacing w:line="240" w:lineRule="auto"/>
        <w:jc w:val="both"/>
        <w:rPr>
          <w:rFonts w:asciiTheme="majorBidi" w:hAnsiTheme="majorBidi" w:cstheme="majorBidi"/>
          <w:sz w:val="24"/>
          <w:szCs w:val="24"/>
        </w:rPr>
      </w:pPr>
      <w:r w:rsidRPr="00DF7F51">
        <w:rPr>
          <w:rFonts w:asciiTheme="majorBidi" w:hAnsiTheme="majorBidi" w:cstheme="majorBidi"/>
          <w:sz w:val="24"/>
          <w:szCs w:val="24"/>
        </w:rPr>
        <w:t>Because of consum</w:t>
      </w:r>
      <w:r w:rsidR="008B2595" w:rsidRPr="00DF7F51">
        <w:rPr>
          <w:rFonts w:asciiTheme="majorBidi" w:hAnsiTheme="majorBidi" w:cstheme="majorBidi"/>
          <w:sz w:val="24"/>
          <w:szCs w:val="24"/>
        </w:rPr>
        <w:t xml:space="preserve">er opposition and concerns over </w:t>
      </w:r>
      <w:r w:rsidRPr="00DF7F51">
        <w:rPr>
          <w:rFonts w:asciiTheme="majorBidi" w:hAnsiTheme="majorBidi" w:cstheme="majorBidi"/>
          <w:sz w:val="24"/>
          <w:szCs w:val="24"/>
        </w:rPr>
        <w:t>antibiotic-resistant bacteria,</w:t>
      </w:r>
      <w:r w:rsidR="00554242">
        <w:rPr>
          <w:rFonts w:asciiTheme="majorBidi" w:hAnsiTheme="majorBidi" w:cstheme="majorBidi"/>
          <w:sz w:val="24"/>
          <w:szCs w:val="24"/>
        </w:rPr>
        <w:t xml:space="preserve"> </w:t>
      </w:r>
      <w:r w:rsidR="002E5F24">
        <w:rPr>
          <w:rFonts w:asciiTheme="majorBidi" w:hAnsiTheme="majorBidi" w:cstheme="majorBidi"/>
          <w:sz w:val="24"/>
          <w:szCs w:val="24"/>
        </w:rPr>
        <w:t>gene toxicity</w:t>
      </w:r>
      <w:bookmarkStart w:id="0" w:name="_GoBack"/>
      <w:bookmarkEnd w:id="0"/>
      <w:r w:rsidR="00554242">
        <w:rPr>
          <w:rFonts w:asciiTheme="majorBidi" w:hAnsiTheme="majorBidi" w:cstheme="majorBidi"/>
          <w:sz w:val="24"/>
          <w:szCs w:val="24"/>
        </w:rPr>
        <w:t xml:space="preserve"> and allergies,</w:t>
      </w:r>
      <w:r w:rsidRPr="00DF7F51">
        <w:rPr>
          <w:rFonts w:asciiTheme="majorBidi" w:hAnsiTheme="majorBidi" w:cstheme="majorBidi"/>
          <w:sz w:val="24"/>
          <w:szCs w:val="24"/>
        </w:rPr>
        <w:t xml:space="preserve"> </w:t>
      </w:r>
      <w:r w:rsidR="00554242">
        <w:rPr>
          <w:rFonts w:asciiTheme="majorBidi" w:hAnsiTheme="majorBidi" w:cstheme="majorBidi"/>
          <w:sz w:val="24"/>
          <w:szCs w:val="24"/>
        </w:rPr>
        <w:t xml:space="preserve">at the same time, due to the improved standard of living in recent years </w:t>
      </w:r>
      <w:r w:rsidRPr="00DF7F51">
        <w:rPr>
          <w:rFonts w:asciiTheme="majorBidi" w:hAnsiTheme="majorBidi" w:cstheme="majorBidi"/>
          <w:sz w:val="24"/>
          <w:szCs w:val="24"/>
        </w:rPr>
        <w:t>many countries all over the world</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have banned or restricted the inclusion of antibiotics in animal</w:t>
      </w:r>
      <w:r w:rsidR="008B2595" w:rsidRPr="00DF7F51">
        <w:rPr>
          <w:rFonts w:asciiTheme="majorBidi" w:hAnsiTheme="majorBidi" w:cstheme="majorBidi"/>
          <w:sz w:val="24"/>
          <w:szCs w:val="24"/>
        </w:rPr>
        <w:t xml:space="preserve"> </w:t>
      </w:r>
      <w:r w:rsidRPr="00DF7F51">
        <w:rPr>
          <w:rFonts w:asciiTheme="majorBidi" w:hAnsiTheme="majorBidi" w:cstheme="majorBidi"/>
          <w:sz w:val="24"/>
          <w:szCs w:val="24"/>
        </w:rPr>
        <w:t>die</w:t>
      </w:r>
      <w:r w:rsidR="00342064">
        <w:rPr>
          <w:rFonts w:asciiTheme="majorBidi" w:hAnsiTheme="majorBidi" w:cstheme="majorBidi"/>
          <w:sz w:val="24"/>
          <w:szCs w:val="24"/>
        </w:rPr>
        <w:t>ts as a growth promoter</w:t>
      </w:r>
      <w:r w:rsidRPr="00DF7F51">
        <w:rPr>
          <w:rFonts w:asciiTheme="majorBidi" w:hAnsiTheme="majorBidi" w:cstheme="majorBidi"/>
          <w:sz w:val="24"/>
          <w:szCs w:val="24"/>
        </w:rPr>
        <w:t xml:space="preserve">. </w:t>
      </w:r>
      <w:r w:rsidR="008B2595" w:rsidRPr="00DF7F51">
        <w:rPr>
          <w:rFonts w:asciiTheme="majorBidi" w:hAnsiTheme="majorBidi" w:cstheme="majorBidi"/>
          <w:sz w:val="24"/>
          <w:szCs w:val="24"/>
        </w:rPr>
        <w:t xml:space="preserve">The use of antibiotics in poultry production has resulted in emergence of a niche market consisting of “antibiotic-free”, “organic” or “all natural” labeled products. </w:t>
      </w:r>
    </w:p>
    <w:sectPr w:rsidR="0072649B" w:rsidSect="00E51503">
      <w:headerReference w:type="default" r:id="rId19"/>
      <w:footerReference w:type="default" r:id="rId20"/>
      <w:pgSz w:w="12240" w:h="15840"/>
      <w:pgMar w:top="567" w:right="758"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73" w:rsidRDefault="00720B73" w:rsidP="00342064">
      <w:pPr>
        <w:spacing w:after="0" w:line="240" w:lineRule="auto"/>
      </w:pPr>
      <w:r>
        <w:separator/>
      </w:r>
    </w:p>
  </w:endnote>
  <w:endnote w:type="continuationSeparator" w:id="0">
    <w:p w:rsidR="00720B73" w:rsidRDefault="00720B73" w:rsidP="0034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tel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09643"/>
      <w:docPartObj>
        <w:docPartGallery w:val="Page Numbers (Bottom of Page)"/>
        <w:docPartUnique/>
      </w:docPartObj>
    </w:sdtPr>
    <w:sdtEndPr>
      <w:rPr>
        <w:noProof/>
      </w:rPr>
    </w:sdtEndPr>
    <w:sdtContent>
      <w:p w:rsidR="00342064" w:rsidRDefault="00342064">
        <w:pPr>
          <w:pStyle w:val="Footer"/>
          <w:jc w:val="right"/>
        </w:pPr>
        <w:r>
          <w:fldChar w:fldCharType="begin"/>
        </w:r>
        <w:r>
          <w:instrText xml:space="preserve"> PAGE   \* MERGEFORMAT </w:instrText>
        </w:r>
        <w:r>
          <w:fldChar w:fldCharType="separate"/>
        </w:r>
        <w:r w:rsidR="002E5F24">
          <w:rPr>
            <w:noProof/>
          </w:rPr>
          <w:t>6</w:t>
        </w:r>
        <w:r>
          <w:rPr>
            <w:noProof/>
          </w:rPr>
          <w:fldChar w:fldCharType="end"/>
        </w:r>
      </w:p>
    </w:sdtContent>
  </w:sdt>
  <w:p w:rsidR="00342064" w:rsidRDefault="0034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73" w:rsidRDefault="00720B73" w:rsidP="00342064">
      <w:pPr>
        <w:spacing w:after="0" w:line="240" w:lineRule="auto"/>
      </w:pPr>
      <w:r>
        <w:separator/>
      </w:r>
    </w:p>
  </w:footnote>
  <w:footnote w:type="continuationSeparator" w:id="0">
    <w:p w:rsidR="00720B73" w:rsidRDefault="00720B73" w:rsidP="0034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B5" w:rsidRPr="00F624B5" w:rsidRDefault="00A80FBB" w:rsidP="00E172DF">
    <w:pPr>
      <w:spacing w:after="0"/>
      <w:jc w:val="right"/>
      <w:rPr>
        <w:rFonts w:asciiTheme="majorBidi" w:hAnsiTheme="majorBidi" w:cstheme="majorBidi"/>
        <w:b/>
        <w:bCs/>
        <w:sz w:val="16"/>
        <w:szCs w:val="16"/>
      </w:rPr>
    </w:pPr>
    <w:r w:rsidRPr="00A80FBB">
      <w:rPr>
        <w:rFonts w:asciiTheme="majorBidi" w:hAnsiTheme="majorBidi" w:cstheme="majorBidi"/>
        <w:b/>
        <w:bCs/>
        <w:sz w:val="36"/>
        <w:szCs w:val="36"/>
      </w:rPr>
      <w:t>1</w:t>
    </w:r>
    <w:r w:rsidRPr="00A80FBB">
      <w:rPr>
        <w:rFonts w:asciiTheme="majorBidi" w:hAnsiTheme="majorBidi" w:cstheme="majorBidi"/>
        <w:b/>
        <w:bCs/>
        <w:sz w:val="36"/>
        <w:szCs w:val="36"/>
        <w:vertAlign w:val="superscript"/>
      </w:rPr>
      <w:t>st</w:t>
    </w:r>
    <w:r>
      <w:rPr>
        <w:rFonts w:asciiTheme="majorBidi" w:hAnsiTheme="majorBidi" w:cstheme="majorBidi"/>
        <w:b/>
        <w:bCs/>
        <w:sz w:val="16"/>
        <w:szCs w:val="16"/>
      </w:rPr>
      <w:t xml:space="preserve"> </w:t>
    </w:r>
    <w:r w:rsidR="00F624B5" w:rsidRPr="00F624B5">
      <w:rPr>
        <w:rFonts w:asciiTheme="majorBidi" w:hAnsiTheme="majorBidi" w:cstheme="majorBidi"/>
        <w:b/>
        <w:bCs/>
        <w:sz w:val="16"/>
        <w:szCs w:val="16"/>
      </w:rPr>
      <w:t xml:space="preserve"> Lecture/ Theory      Animal Resource Department</w:t>
    </w:r>
    <w:r w:rsidR="00CC6043">
      <w:rPr>
        <w:rFonts w:asciiTheme="majorBidi" w:hAnsiTheme="majorBidi" w:cstheme="majorBidi"/>
        <w:b/>
        <w:bCs/>
        <w:sz w:val="16"/>
        <w:szCs w:val="16"/>
      </w:rPr>
      <w:t xml:space="preserve">    </w:t>
    </w:r>
    <w:r w:rsidR="00F624B5" w:rsidRPr="00F624B5">
      <w:rPr>
        <w:rFonts w:asciiTheme="majorBidi" w:hAnsiTheme="majorBidi" w:cstheme="majorBidi"/>
        <w:b/>
        <w:bCs/>
        <w:sz w:val="16"/>
        <w:szCs w:val="16"/>
      </w:rPr>
      <w:t>Fourth class</w:t>
    </w:r>
    <w:r>
      <w:rPr>
        <w:rFonts w:asciiTheme="majorBidi" w:hAnsiTheme="majorBidi" w:cstheme="majorBidi"/>
        <w:b/>
        <w:bCs/>
        <w:sz w:val="16"/>
        <w:szCs w:val="16"/>
      </w:rPr>
      <w:t xml:space="preserve">                         </w:t>
    </w:r>
    <w:r w:rsidR="00F624B5" w:rsidRPr="00F624B5">
      <w:rPr>
        <w:rFonts w:asciiTheme="majorBidi" w:hAnsiTheme="majorBidi" w:cstheme="majorBidi"/>
        <w:b/>
        <w:bCs/>
        <w:sz w:val="16"/>
        <w:szCs w:val="16"/>
      </w:rPr>
      <w:t xml:space="preserve">Assist. Prof. Dr. </w:t>
    </w:r>
    <w:proofErr w:type="spellStart"/>
    <w:r w:rsidR="00E172DF">
      <w:rPr>
        <w:rFonts w:asciiTheme="majorBidi" w:hAnsiTheme="majorBidi" w:cstheme="majorBidi"/>
        <w:b/>
        <w:bCs/>
        <w:sz w:val="16"/>
        <w:szCs w:val="16"/>
      </w:rPr>
      <w:t>Nazim</w:t>
    </w:r>
    <w:proofErr w:type="spellEnd"/>
    <w:r w:rsidR="00E172DF">
      <w:rPr>
        <w:rFonts w:asciiTheme="majorBidi" w:hAnsiTheme="majorBidi" w:cstheme="majorBidi"/>
        <w:b/>
        <w:bCs/>
        <w:sz w:val="16"/>
        <w:szCs w:val="16"/>
      </w:rPr>
      <w:t xml:space="preserve"> </w:t>
    </w:r>
    <w:proofErr w:type="spellStart"/>
    <w:r w:rsidR="00E172DF">
      <w:rPr>
        <w:rFonts w:asciiTheme="majorBidi" w:hAnsiTheme="majorBidi" w:cstheme="majorBidi"/>
        <w:b/>
        <w:bCs/>
        <w:sz w:val="16"/>
        <w:szCs w:val="16"/>
      </w:rPr>
      <w:t>Rasul</w:t>
    </w:r>
    <w:proofErr w:type="spellEnd"/>
    <w:r w:rsidR="00E172DF">
      <w:rPr>
        <w:rFonts w:asciiTheme="majorBidi" w:hAnsiTheme="majorBidi" w:cstheme="majorBidi"/>
        <w:b/>
        <w:bCs/>
        <w:sz w:val="16"/>
        <w:szCs w:val="16"/>
      </w:rPr>
      <w:t xml:space="preserve"> Abdulla</w:t>
    </w:r>
    <w:r w:rsidR="00F624B5" w:rsidRPr="00F624B5">
      <w:rPr>
        <w:rFonts w:asciiTheme="majorBidi" w:hAnsiTheme="majorBidi" w:cstheme="majorBidi"/>
        <w:b/>
        <w:bCs/>
        <w:sz w:val="16"/>
        <w:szCs w:val="16"/>
      </w:rPr>
      <w:t xml:space="preserve"> </w:t>
    </w:r>
    <w:r w:rsidR="00CC6043">
      <w:rPr>
        <w:rFonts w:asciiTheme="majorBidi" w:hAnsiTheme="majorBidi" w:cstheme="majorBidi"/>
        <w:b/>
        <w:bCs/>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969"/>
    <w:multiLevelType w:val="multilevel"/>
    <w:tmpl w:val="1B9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B60B3"/>
    <w:multiLevelType w:val="multilevel"/>
    <w:tmpl w:val="F93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C68A6"/>
    <w:multiLevelType w:val="multilevel"/>
    <w:tmpl w:val="6A4420EE"/>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i w:val="0"/>
        <w:sz w:val="20"/>
        <w:szCs w:val="20"/>
      </w:rPr>
    </w:lvl>
    <w:lvl w:ilvl="4">
      <w:start w:val="1"/>
      <w:numFmt w:val="decimal"/>
      <w:pStyle w:val="Heading5"/>
      <w:lvlText w:val="%1.%2.%3.%4.%5"/>
      <w:lvlJc w:val="left"/>
      <w:pPr>
        <w:ind w:left="312" w:hanging="17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i w: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6166146"/>
    <w:multiLevelType w:val="hybridMultilevel"/>
    <w:tmpl w:val="BD8E6BF4"/>
    <w:lvl w:ilvl="0" w:tplc="809A1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61B6E"/>
    <w:multiLevelType w:val="multilevel"/>
    <w:tmpl w:val="1B8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6F"/>
    <w:rsid w:val="00000906"/>
    <w:rsid w:val="00003006"/>
    <w:rsid w:val="00006318"/>
    <w:rsid w:val="000070DB"/>
    <w:rsid w:val="00010CFA"/>
    <w:rsid w:val="0001107F"/>
    <w:rsid w:val="00011131"/>
    <w:rsid w:val="00013916"/>
    <w:rsid w:val="000148AD"/>
    <w:rsid w:val="000263AD"/>
    <w:rsid w:val="00027AC1"/>
    <w:rsid w:val="000316D6"/>
    <w:rsid w:val="000346F8"/>
    <w:rsid w:val="0004177A"/>
    <w:rsid w:val="000422E5"/>
    <w:rsid w:val="00046B33"/>
    <w:rsid w:val="00051505"/>
    <w:rsid w:val="0005315D"/>
    <w:rsid w:val="00063522"/>
    <w:rsid w:val="000656A0"/>
    <w:rsid w:val="00072E29"/>
    <w:rsid w:val="00075165"/>
    <w:rsid w:val="000853FB"/>
    <w:rsid w:val="00086744"/>
    <w:rsid w:val="00087C9F"/>
    <w:rsid w:val="00087DA9"/>
    <w:rsid w:val="000905DF"/>
    <w:rsid w:val="00092914"/>
    <w:rsid w:val="00096CF7"/>
    <w:rsid w:val="000A2404"/>
    <w:rsid w:val="000A391D"/>
    <w:rsid w:val="000A65A6"/>
    <w:rsid w:val="000B0DD6"/>
    <w:rsid w:val="000B19B0"/>
    <w:rsid w:val="000B4CF8"/>
    <w:rsid w:val="000B5F39"/>
    <w:rsid w:val="000C0638"/>
    <w:rsid w:val="000C11E8"/>
    <w:rsid w:val="000C1C3E"/>
    <w:rsid w:val="000D03D1"/>
    <w:rsid w:val="000D4FEA"/>
    <w:rsid w:val="000E0C91"/>
    <w:rsid w:val="000E5E06"/>
    <w:rsid w:val="000E62F6"/>
    <w:rsid w:val="000E7856"/>
    <w:rsid w:val="000F1A3D"/>
    <w:rsid w:val="000F296C"/>
    <w:rsid w:val="000F3C83"/>
    <w:rsid w:val="000F5F48"/>
    <w:rsid w:val="000F6944"/>
    <w:rsid w:val="000F782D"/>
    <w:rsid w:val="00102C22"/>
    <w:rsid w:val="00102C62"/>
    <w:rsid w:val="0010303E"/>
    <w:rsid w:val="00112850"/>
    <w:rsid w:val="00114407"/>
    <w:rsid w:val="0011510C"/>
    <w:rsid w:val="00115EF9"/>
    <w:rsid w:val="00123652"/>
    <w:rsid w:val="00127077"/>
    <w:rsid w:val="00127144"/>
    <w:rsid w:val="00127DFF"/>
    <w:rsid w:val="00130DB9"/>
    <w:rsid w:val="001310A5"/>
    <w:rsid w:val="00132999"/>
    <w:rsid w:val="00136046"/>
    <w:rsid w:val="00140D58"/>
    <w:rsid w:val="001476DD"/>
    <w:rsid w:val="00152B8D"/>
    <w:rsid w:val="00153D26"/>
    <w:rsid w:val="00154677"/>
    <w:rsid w:val="0015545A"/>
    <w:rsid w:val="0016649A"/>
    <w:rsid w:val="00167A5E"/>
    <w:rsid w:val="0017296F"/>
    <w:rsid w:val="00176EC3"/>
    <w:rsid w:val="001805FB"/>
    <w:rsid w:val="00181755"/>
    <w:rsid w:val="0019338D"/>
    <w:rsid w:val="001948CA"/>
    <w:rsid w:val="0019533C"/>
    <w:rsid w:val="00197E1E"/>
    <w:rsid w:val="00197F74"/>
    <w:rsid w:val="001A064F"/>
    <w:rsid w:val="001A284A"/>
    <w:rsid w:val="001A5A8B"/>
    <w:rsid w:val="001A6377"/>
    <w:rsid w:val="001B153F"/>
    <w:rsid w:val="001B5BBE"/>
    <w:rsid w:val="001C07F4"/>
    <w:rsid w:val="001C49A4"/>
    <w:rsid w:val="001C7AEE"/>
    <w:rsid w:val="001D3713"/>
    <w:rsid w:val="001D3DCD"/>
    <w:rsid w:val="001D4836"/>
    <w:rsid w:val="001D53E3"/>
    <w:rsid w:val="001E382D"/>
    <w:rsid w:val="001E4E09"/>
    <w:rsid w:val="001E76AA"/>
    <w:rsid w:val="001F0279"/>
    <w:rsid w:val="001F506A"/>
    <w:rsid w:val="0020628A"/>
    <w:rsid w:val="00216AAC"/>
    <w:rsid w:val="0022450C"/>
    <w:rsid w:val="00230A4A"/>
    <w:rsid w:val="0023153A"/>
    <w:rsid w:val="00231E26"/>
    <w:rsid w:val="00232631"/>
    <w:rsid w:val="00232824"/>
    <w:rsid w:val="002349FD"/>
    <w:rsid w:val="00237E28"/>
    <w:rsid w:val="00243479"/>
    <w:rsid w:val="00243EE1"/>
    <w:rsid w:val="00251970"/>
    <w:rsid w:val="00262F1D"/>
    <w:rsid w:val="002638CA"/>
    <w:rsid w:val="0027101C"/>
    <w:rsid w:val="00283103"/>
    <w:rsid w:val="002861EE"/>
    <w:rsid w:val="00295AE0"/>
    <w:rsid w:val="00296EFB"/>
    <w:rsid w:val="002B2A81"/>
    <w:rsid w:val="002B716F"/>
    <w:rsid w:val="002C0391"/>
    <w:rsid w:val="002C04D6"/>
    <w:rsid w:val="002C4A69"/>
    <w:rsid w:val="002D0731"/>
    <w:rsid w:val="002D2C94"/>
    <w:rsid w:val="002E1122"/>
    <w:rsid w:val="002E426A"/>
    <w:rsid w:val="002E5F24"/>
    <w:rsid w:val="002E7AC0"/>
    <w:rsid w:val="002F3CC6"/>
    <w:rsid w:val="002F718B"/>
    <w:rsid w:val="003008E4"/>
    <w:rsid w:val="00301830"/>
    <w:rsid w:val="00301EAB"/>
    <w:rsid w:val="0030266D"/>
    <w:rsid w:val="0030456A"/>
    <w:rsid w:val="0030789F"/>
    <w:rsid w:val="003137CF"/>
    <w:rsid w:val="00314871"/>
    <w:rsid w:val="003149D1"/>
    <w:rsid w:val="00320C1A"/>
    <w:rsid w:val="00321082"/>
    <w:rsid w:val="0032130E"/>
    <w:rsid w:val="00322DCD"/>
    <w:rsid w:val="00332238"/>
    <w:rsid w:val="003323A4"/>
    <w:rsid w:val="003405BB"/>
    <w:rsid w:val="003406B8"/>
    <w:rsid w:val="00342064"/>
    <w:rsid w:val="00344B82"/>
    <w:rsid w:val="003468DF"/>
    <w:rsid w:val="00350BAA"/>
    <w:rsid w:val="0035753A"/>
    <w:rsid w:val="00360E09"/>
    <w:rsid w:val="003610B2"/>
    <w:rsid w:val="00362512"/>
    <w:rsid w:val="003645D1"/>
    <w:rsid w:val="00364D31"/>
    <w:rsid w:val="00372437"/>
    <w:rsid w:val="0037307E"/>
    <w:rsid w:val="00373ACE"/>
    <w:rsid w:val="00375CA2"/>
    <w:rsid w:val="0037630F"/>
    <w:rsid w:val="00385FE6"/>
    <w:rsid w:val="0039006D"/>
    <w:rsid w:val="00392818"/>
    <w:rsid w:val="00394E39"/>
    <w:rsid w:val="00395DA5"/>
    <w:rsid w:val="003B008D"/>
    <w:rsid w:val="003B0FE3"/>
    <w:rsid w:val="003B6F86"/>
    <w:rsid w:val="003B73A4"/>
    <w:rsid w:val="003C10E6"/>
    <w:rsid w:val="003C62B4"/>
    <w:rsid w:val="003C73BE"/>
    <w:rsid w:val="003D0931"/>
    <w:rsid w:val="003D3F52"/>
    <w:rsid w:val="003E00EB"/>
    <w:rsid w:val="003E097A"/>
    <w:rsid w:val="003E15B3"/>
    <w:rsid w:val="003E2489"/>
    <w:rsid w:val="003E4BF1"/>
    <w:rsid w:val="003E6A90"/>
    <w:rsid w:val="003F0178"/>
    <w:rsid w:val="003F617C"/>
    <w:rsid w:val="003F7AF8"/>
    <w:rsid w:val="00401BBC"/>
    <w:rsid w:val="00402482"/>
    <w:rsid w:val="004066C7"/>
    <w:rsid w:val="00407270"/>
    <w:rsid w:val="00410894"/>
    <w:rsid w:val="0041090C"/>
    <w:rsid w:val="00410B2B"/>
    <w:rsid w:val="00411AAD"/>
    <w:rsid w:val="00412200"/>
    <w:rsid w:val="00416E06"/>
    <w:rsid w:val="0042005C"/>
    <w:rsid w:val="004252D7"/>
    <w:rsid w:val="0042564C"/>
    <w:rsid w:val="00425E1B"/>
    <w:rsid w:val="00432645"/>
    <w:rsid w:val="00450565"/>
    <w:rsid w:val="00451303"/>
    <w:rsid w:val="00453620"/>
    <w:rsid w:val="00460AF4"/>
    <w:rsid w:val="004665CC"/>
    <w:rsid w:val="00472B14"/>
    <w:rsid w:val="00474F0C"/>
    <w:rsid w:val="00481CF2"/>
    <w:rsid w:val="004827F2"/>
    <w:rsid w:val="00482FF7"/>
    <w:rsid w:val="004830DB"/>
    <w:rsid w:val="00485A4B"/>
    <w:rsid w:val="00486045"/>
    <w:rsid w:val="00490811"/>
    <w:rsid w:val="004A2165"/>
    <w:rsid w:val="004B22C2"/>
    <w:rsid w:val="004B4CF0"/>
    <w:rsid w:val="004D6C82"/>
    <w:rsid w:val="004E5882"/>
    <w:rsid w:val="004E6E6B"/>
    <w:rsid w:val="00501465"/>
    <w:rsid w:val="00502EDA"/>
    <w:rsid w:val="00503785"/>
    <w:rsid w:val="00506E31"/>
    <w:rsid w:val="005107F2"/>
    <w:rsid w:val="00510894"/>
    <w:rsid w:val="00512E12"/>
    <w:rsid w:val="0051321C"/>
    <w:rsid w:val="00513481"/>
    <w:rsid w:val="00516D71"/>
    <w:rsid w:val="00522970"/>
    <w:rsid w:val="0052482E"/>
    <w:rsid w:val="00532D62"/>
    <w:rsid w:val="005415BE"/>
    <w:rsid w:val="00541E04"/>
    <w:rsid w:val="00541E40"/>
    <w:rsid w:val="005438C1"/>
    <w:rsid w:val="00551DE3"/>
    <w:rsid w:val="0055358A"/>
    <w:rsid w:val="00554242"/>
    <w:rsid w:val="00555A9F"/>
    <w:rsid w:val="00580783"/>
    <w:rsid w:val="00583772"/>
    <w:rsid w:val="0058773C"/>
    <w:rsid w:val="00592FFD"/>
    <w:rsid w:val="00595318"/>
    <w:rsid w:val="00595DA1"/>
    <w:rsid w:val="00597A98"/>
    <w:rsid w:val="005A63E6"/>
    <w:rsid w:val="005B0471"/>
    <w:rsid w:val="005B2673"/>
    <w:rsid w:val="005B3E05"/>
    <w:rsid w:val="005C31DE"/>
    <w:rsid w:val="005D5B8A"/>
    <w:rsid w:val="005E0F57"/>
    <w:rsid w:val="005E6A10"/>
    <w:rsid w:val="005E732A"/>
    <w:rsid w:val="005F162B"/>
    <w:rsid w:val="005F29A0"/>
    <w:rsid w:val="005F3623"/>
    <w:rsid w:val="00607F02"/>
    <w:rsid w:val="0061213C"/>
    <w:rsid w:val="00612ED5"/>
    <w:rsid w:val="006154FA"/>
    <w:rsid w:val="00616101"/>
    <w:rsid w:val="00624E99"/>
    <w:rsid w:val="006259AE"/>
    <w:rsid w:val="0063466A"/>
    <w:rsid w:val="00637CF0"/>
    <w:rsid w:val="00640E8A"/>
    <w:rsid w:val="00647272"/>
    <w:rsid w:val="0065169A"/>
    <w:rsid w:val="00652C20"/>
    <w:rsid w:val="0065579B"/>
    <w:rsid w:val="00656F5D"/>
    <w:rsid w:val="00664F10"/>
    <w:rsid w:val="00666DE4"/>
    <w:rsid w:val="00666F1B"/>
    <w:rsid w:val="006677EC"/>
    <w:rsid w:val="00667AA0"/>
    <w:rsid w:val="006733AB"/>
    <w:rsid w:val="00673E61"/>
    <w:rsid w:val="00677932"/>
    <w:rsid w:val="00681CA4"/>
    <w:rsid w:val="00685863"/>
    <w:rsid w:val="00685E84"/>
    <w:rsid w:val="006865DF"/>
    <w:rsid w:val="00691F4F"/>
    <w:rsid w:val="00692C09"/>
    <w:rsid w:val="006A002C"/>
    <w:rsid w:val="006A0216"/>
    <w:rsid w:val="006A494B"/>
    <w:rsid w:val="006B03BD"/>
    <w:rsid w:val="006B17FC"/>
    <w:rsid w:val="006B1A3C"/>
    <w:rsid w:val="006B3505"/>
    <w:rsid w:val="006B3882"/>
    <w:rsid w:val="006B3CA0"/>
    <w:rsid w:val="006B6929"/>
    <w:rsid w:val="006B756C"/>
    <w:rsid w:val="006C1E57"/>
    <w:rsid w:val="006C323C"/>
    <w:rsid w:val="006C32D3"/>
    <w:rsid w:val="006C6609"/>
    <w:rsid w:val="006D6B80"/>
    <w:rsid w:val="006D6F43"/>
    <w:rsid w:val="006D763D"/>
    <w:rsid w:val="006E1708"/>
    <w:rsid w:val="006E2BBD"/>
    <w:rsid w:val="006F148A"/>
    <w:rsid w:val="006F4037"/>
    <w:rsid w:val="0070213F"/>
    <w:rsid w:val="007071AF"/>
    <w:rsid w:val="00720B73"/>
    <w:rsid w:val="00724625"/>
    <w:rsid w:val="0072649B"/>
    <w:rsid w:val="00726D2D"/>
    <w:rsid w:val="00731067"/>
    <w:rsid w:val="00732C64"/>
    <w:rsid w:val="007341D8"/>
    <w:rsid w:val="007344E4"/>
    <w:rsid w:val="00734FCA"/>
    <w:rsid w:val="00745721"/>
    <w:rsid w:val="00750650"/>
    <w:rsid w:val="00754694"/>
    <w:rsid w:val="00754AF6"/>
    <w:rsid w:val="00755D95"/>
    <w:rsid w:val="0077324B"/>
    <w:rsid w:val="007739BE"/>
    <w:rsid w:val="00775F65"/>
    <w:rsid w:val="00784B93"/>
    <w:rsid w:val="007926C4"/>
    <w:rsid w:val="00794749"/>
    <w:rsid w:val="00795B80"/>
    <w:rsid w:val="00796EE8"/>
    <w:rsid w:val="007A4621"/>
    <w:rsid w:val="007A65FC"/>
    <w:rsid w:val="007A7653"/>
    <w:rsid w:val="007B21D6"/>
    <w:rsid w:val="007B2D91"/>
    <w:rsid w:val="007B36CD"/>
    <w:rsid w:val="007C15DE"/>
    <w:rsid w:val="007C1ADD"/>
    <w:rsid w:val="007C4201"/>
    <w:rsid w:val="007D17CF"/>
    <w:rsid w:val="007D61A3"/>
    <w:rsid w:val="007D7B00"/>
    <w:rsid w:val="007E1B97"/>
    <w:rsid w:val="007E2D32"/>
    <w:rsid w:val="007E4FF8"/>
    <w:rsid w:val="007E5339"/>
    <w:rsid w:val="007F6184"/>
    <w:rsid w:val="007F668F"/>
    <w:rsid w:val="00800A58"/>
    <w:rsid w:val="00802D35"/>
    <w:rsid w:val="008053DD"/>
    <w:rsid w:val="00825B6C"/>
    <w:rsid w:val="00840276"/>
    <w:rsid w:val="0084177A"/>
    <w:rsid w:val="008466EC"/>
    <w:rsid w:val="00846D16"/>
    <w:rsid w:val="008536F9"/>
    <w:rsid w:val="00861232"/>
    <w:rsid w:val="00861F54"/>
    <w:rsid w:val="00863392"/>
    <w:rsid w:val="00864220"/>
    <w:rsid w:val="008756F1"/>
    <w:rsid w:val="00877550"/>
    <w:rsid w:val="008827A3"/>
    <w:rsid w:val="00883C5B"/>
    <w:rsid w:val="00884428"/>
    <w:rsid w:val="0088519C"/>
    <w:rsid w:val="00886CB3"/>
    <w:rsid w:val="00891473"/>
    <w:rsid w:val="00891EB0"/>
    <w:rsid w:val="00894133"/>
    <w:rsid w:val="008949C7"/>
    <w:rsid w:val="008A1D50"/>
    <w:rsid w:val="008A5B20"/>
    <w:rsid w:val="008B2595"/>
    <w:rsid w:val="008B5911"/>
    <w:rsid w:val="008B6798"/>
    <w:rsid w:val="008C19F1"/>
    <w:rsid w:val="008C1F98"/>
    <w:rsid w:val="008C3A2A"/>
    <w:rsid w:val="008C428A"/>
    <w:rsid w:val="008C6972"/>
    <w:rsid w:val="008D371E"/>
    <w:rsid w:val="008D592B"/>
    <w:rsid w:val="008D5980"/>
    <w:rsid w:val="008D784C"/>
    <w:rsid w:val="008F043F"/>
    <w:rsid w:val="008F121A"/>
    <w:rsid w:val="008F6C5B"/>
    <w:rsid w:val="008F73B5"/>
    <w:rsid w:val="00901324"/>
    <w:rsid w:val="00905A74"/>
    <w:rsid w:val="00921955"/>
    <w:rsid w:val="00921BF0"/>
    <w:rsid w:val="00922E95"/>
    <w:rsid w:val="009241D3"/>
    <w:rsid w:val="009309F4"/>
    <w:rsid w:val="00930BE4"/>
    <w:rsid w:val="0093485D"/>
    <w:rsid w:val="00942AA3"/>
    <w:rsid w:val="00946403"/>
    <w:rsid w:val="00946ABA"/>
    <w:rsid w:val="00950593"/>
    <w:rsid w:val="00953D1B"/>
    <w:rsid w:val="0096081B"/>
    <w:rsid w:val="00964918"/>
    <w:rsid w:val="00966113"/>
    <w:rsid w:val="00973952"/>
    <w:rsid w:val="00974D0A"/>
    <w:rsid w:val="00975FF6"/>
    <w:rsid w:val="00976500"/>
    <w:rsid w:val="00983487"/>
    <w:rsid w:val="00997587"/>
    <w:rsid w:val="00997603"/>
    <w:rsid w:val="009A017E"/>
    <w:rsid w:val="009A03E6"/>
    <w:rsid w:val="009B40B1"/>
    <w:rsid w:val="009B4774"/>
    <w:rsid w:val="009C076A"/>
    <w:rsid w:val="009C52E6"/>
    <w:rsid w:val="009C57B7"/>
    <w:rsid w:val="009D362F"/>
    <w:rsid w:val="009D54C0"/>
    <w:rsid w:val="009D7058"/>
    <w:rsid w:val="009F5619"/>
    <w:rsid w:val="00A02FCD"/>
    <w:rsid w:val="00A038FC"/>
    <w:rsid w:val="00A0716D"/>
    <w:rsid w:val="00A11268"/>
    <w:rsid w:val="00A11AE5"/>
    <w:rsid w:val="00A15965"/>
    <w:rsid w:val="00A23FE3"/>
    <w:rsid w:val="00A2500E"/>
    <w:rsid w:val="00A321AF"/>
    <w:rsid w:val="00A3478C"/>
    <w:rsid w:val="00A356C7"/>
    <w:rsid w:val="00A403E9"/>
    <w:rsid w:val="00A47768"/>
    <w:rsid w:val="00A5243B"/>
    <w:rsid w:val="00A524F8"/>
    <w:rsid w:val="00A57904"/>
    <w:rsid w:val="00A64AD6"/>
    <w:rsid w:val="00A66EEF"/>
    <w:rsid w:val="00A71778"/>
    <w:rsid w:val="00A772F0"/>
    <w:rsid w:val="00A807CB"/>
    <w:rsid w:val="00A80FBB"/>
    <w:rsid w:val="00A8486A"/>
    <w:rsid w:val="00A866A5"/>
    <w:rsid w:val="00A97458"/>
    <w:rsid w:val="00AA5EC1"/>
    <w:rsid w:val="00AB396F"/>
    <w:rsid w:val="00AB67F6"/>
    <w:rsid w:val="00AB6AE9"/>
    <w:rsid w:val="00AC2C3F"/>
    <w:rsid w:val="00AC2DBC"/>
    <w:rsid w:val="00AD7A61"/>
    <w:rsid w:val="00AE37B3"/>
    <w:rsid w:val="00AE77E5"/>
    <w:rsid w:val="00AF35D0"/>
    <w:rsid w:val="00AF398F"/>
    <w:rsid w:val="00AF5353"/>
    <w:rsid w:val="00B0538F"/>
    <w:rsid w:val="00B05DA5"/>
    <w:rsid w:val="00B11A2B"/>
    <w:rsid w:val="00B13ADB"/>
    <w:rsid w:val="00B30972"/>
    <w:rsid w:val="00B50D88"/>
    <w:rsid w:val="00B51BBB"/>
    <w:rsid w:val="00B67FE8"/>
    <w:rsid w:val="00B702DD"/>
    <w:rsid w:val="00B72EA8"/>
    <w:rsid w:val="00B7528F"/>
    <w:rsid w:val="00B8116F"/>
    <w:rsid w:val="00B83885"/>
    <w:rsid w:val="00B86C9E"/>
    <w:rsid w:val="00B925AA"/>
    <w:rsid w:val="00B945DC"/>
    <w:rsid w:val="00BA1151"/>
    <w:rsid w:val="00BB0240"/>
    <w:rsid w:val="00BB6FEA"/>
    <w:rsid w:val="00BC1FEE"/>
    <w:rsid w:val="00BC2838"/>
    <w:rsid w:val="00BC366A"/>
    <w:rsid w:val="00BC6163"/>
    <w:rsid w:val="00BD0D53"/>
    <w:rsid w:val="00BD2AA4"/>
    <w:rsid w:val="00BD5A68"/>
    <w:rsid w:val="00BE1D19"/>
    <w:rsid w:val="00BE4E45"/>
    <w:rsid w:val="00BF14B1"/>
    <w:rsid w:val="00BF1F7C"/>
    <w:rsid w:val="00C07AD3"/>
    <w:rsid w:val="00C11DC5"/>
    <w:rsid w:val="00C12A2E"/>
    <w:rsid w:val="00C25DC9"/>
    <w:rsid w:val="00C26008"/>
    <w:rsid w:val="00C310AD"/>
    <w:rsid w:val="00C34003"/>
    <w:rsid w:val="00C34216"/>
    <w:rsid w:val="00C34C3D"/>
    <w:rsid w:val="00C45236"/>
    <w:rsid w:val="00C45316"/>
    <w:rsid w:val="00C45DE2"/>
    <w:rsid w:val="00C53907"/>
    <w:rsid w:val="00C65B27"/>
    <w:rsid w:val="00C6671E"/>
    <w:rsid w:val="00C67603"/>
    <w:rsid w:val="00C90861"/>
    <w:rsid w:val="00C93122"/>
    <w:rsid w:val="00C9387A"/>
    <w:rsid w:val="00C9613C"/>
    <w:rsid w:val="00CC078F"/>
    <w:rsid w:val="00CC6043"/>
    <w:rsid w:val="00CC66E2"/>
    <w:rsid w:val="00CD2525"/>
    <w:rsid w:val="00CD3560"/>
    <w:rsid w:val="00CD405A"/>
    <w:rsid w:val="00CD47BF"/>
    <w:rsid w:val="00CE0579"/>
    <w:rsid w:val="00CE1792"/>
    <w:rsid w:val="00CE493D"/>
    <w:rsid w:val="00CF4A38"/>
    <w:rsid w:val="00CF68C0"/>
    <w:rsid w:val="00D011D8"/>
    <w:rsid w:val="00D10432"/>
    <w:rsid w:val="00D14280"/>
    <w:rsid w:val="00D14572"/>
    <w:rsid w:val="00D1692E"/>
    <w:rsid w:val="00D178BB"/>
    <w:rsid w:val="00D20A6D"/>
    <w:rsid w:val="00D23651"/>
    <w:rsid w:val="00D30C75"/>
    <w:rsid w:val="00D37E19"/>
    <w:rsid w:val="00D40CBD"/>
    <w:rsid w:val="00D4144B"/>
    <w:rsid w:val="00D42BCE"/>
    <w:rsid w:val="00D50545"/>
    <w:rsid w:val="00D50735"/>
    <w:rsid w:val="00D538C8"/>
    <w:rsid w:val="00D539F7"/>
    <w:rsid w:val="00D575DC"/>
    <w:rsid w:val="00D64734"/>
    <w:rsid w:val="00D67526"/>
    <w:rsid w:val="00D7566B"/>
    <w:rsid w:val="00D759C1"/>
    <w:rsid w:val="00D83656"/>
    <w:rsid w:val="00D85F44"/>
    <w:rsid w:val="00D8682C"/>
    <w:rsid w:val="00DB1228"/>
    <w:rsid w:val="00DB4B59"/>
    <w:rsid w:val="00DD123F"/>
    <w:rsid w:val="00DD2B4B"/>
    <w:rsid w:val="00DE15EE"/>
    <w:rsid w:val="00DE5B25"/>
    <w:rsid w:val="00DF7347"/>
    <w:rsid w:val="00DF7F51"/>
    <w:rsid w:val="00E0145C"/>
    <w:rsid w:val="00E0332D"/>
    <w:rsid w:val="00E052BA"/>
    <w:rsid w:val="00E05901"/>
    <w:rsid w:val="00E0645F"/>
    <w:rsid w:val="00E1308C"/>
    <w:rsid w:val="00E15C97"/>
    <w:rsid w:val="00E1717E"/>
    <w:rsid w:val="00E172DF"/>
    <w:rsid w:val="00E2201B"/>
    <w:rsid w:val="00E31848"/>
    <w:rsid w:val="00E35A80"/>
    <w:rsid w:val="00E361E9"/>
    <w:rsid w:val="00E51503"/>
    <w:rsid w:val="00E526F6"/>
    <w:rsid w:val="00E529CE"/>
    <w:rsid w:val="00E53146"/>
    <w:rsid w:val="00E533B0"/>
    <w:rsid w:val="00E5454B"/>
    <w:rsid w:val="00E56CE8"/>
    <w:rsid w:val="00E573C1"/>
    <w:rsid w:val="00E64E2D"/>
    <w:rsid w:val="00E7154F"/>
    <w:rsid w:val="00E72D30"/>
    <w:rsid w:val="00E762D1"/>
    <w:rsid w:val="00E76ADF"/>
    <w:rsid w:val="00E8370F"/>
    <w:rsid w:val="00E83D6C"/>
    <w:rsid w:val="00E851DD"/>
    <w:rsid w:val="00E95517"/>
    <w:rsid w:val="00E95D2E"/>
    <w:rsid w:val="00E964E0"/>
    <w:rsid w:val="00EA1FC8"/>
    <w:rsid w:val="00EB1F57"/>
    <w:rsid w:val="00EB20D2"/>
    <w:rsid w:val="00EB312B"/>
    <w:rsid w:val="00EC2829"/>
    <w:rsid w:val="00ED0573"/>
    <w:rsid w:val="00ED369E"/>
    <w:rsid w:val="00ED51F8"/>
    <w:rsid w:val="00ED5E27"/>
    <w:rsid w:val="00EE0CAD"/>
    <w:rsid w:val="00EE2C40"/>
    <w:rsid w:val="00EE4783"/>
    <w:rsid w:val="00EF0785"/>
    <w:rsid w:val="00EF4B60"/>
    <w:rsid w:val="00EF6950"/>
    <w:rsid w:val="00EF6C26"/>
    <w:rsid w:val="00EF71BD"/>
    <w:rsid w:val="00F01CD2"/>
    <w:rsid w:val="00F25BA9"/>
    <w:rsid w:val="00F336B0"/>
    <w:rsid w:val="00F361F7"/>
    <w:rsid w:val="00F37C93"/>
    <w:rsid w:val="00F40A2F"/>
    <w:rsid w:val="00F41DBB"/>
    <w:rsid w:val="00F454FA"/>
    <w:rsid w:val="00F457FF"/>
    <w:rsid w:val="00F46BE2"/>
    <w:rsid w:val="00F50085"/>
    <w:rsid w:val="00F50CAE"/>
    <w:rsid w:val="00F51D52"/>
    <w:rsid w:val="00F52F19"/>
    <w:rsid w:val="00F53CA3"/>
    <w:rsid w:val="00F553E6"/>
    <w:rsid w:val="00F55E96"/>
    <w:rsid w:val="00F57748"/>
    <w:rsid w:val="00F624B5"/>
    <w:rsid w:val="00F66507"/>
    <w:rsid w:val="00F7062C"/>
    <w:rsid w:val="00F707E1"/>
    <w:rsid w:val="00F719B1"/>
    <w:rsid w:val="00F8094C"/>
    <w:rsid w:val="00F831AA"/>
    <w:rsid w:val="00F90672"/>
    <w:rsid w:val="00F91C1F"/>
    <w:rsid w:val="00F9214F"/>
    <w:rsid w:val="00FB04DA"/>
    <w:rsid w:val="00FB7BD6"/>
    <w:rsid w:val="00FC0E5A"/>
    <w:rsid w:val="00FC1693"/>
    <w:rsid w:val="00FC61CD"/>
    <w:rsid w:val="00FD28F9"/>
    <w:rsid w:val="00FD3F9F"/>
    <w:rsid w:val="00FD5A36"/>
    <w:rsid w:val="00FE55B2"/>
    <w:rsid w:val="00FE683F"/>
    <w:rsid w:val="00FE7510"/>
    <w:rsid w:val="00FF13EC"/>
    <w:rsid w:val="00FF1BB6"/>
    <w:rsid w:val="00FF2AC9"/>
    <w:rsid w:val="00FF5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1AF"/>
    <w:pPr>
      <w:keepNext/>
      <w:keepLines/>
      <w:numPr>
        <w:numId w:val="1"/>
      </w:numPr>
      <w:spacing w:after="0" w:line="240" w:lineRule="auto"/>
      <w:jc w:val="center"/>
      <w:outlineLvl w:val="0"/>
    </w:pPr>
    <w:rPr>
      <w:rFonts w:ascii="Times New Roman" w:eastAsiaTheme="majorEastAsia" w:hAnsi="Times New Roman" w:cstheme="majorBidi"/>
      <w:b/>
      <w:bCs/>
      <w:caps/>
      <w:color w:val="000000" w:themeColor="text1"/>
      <w:sz w:val="24"/>
      <w:szCs w:val="28"/>
    </w:rPr>
  </w:style>
  <w:style w:type="paragraph" w:styleId="Heading2">
    <w:name w:val="heading 2"/>
    <w:basedOn w:val="Normal"/>
    <w:next w:val="Normal"/>
    <w:link w:val="Heading2Char"/>
    <w:uiPriority w:val="9"/>
    <w:qFormat/>
    <w:rsid w:val="007071AF"/>
    <w:pPr>
      <w:keepNext/>
      <w:keepLines/>
      <w:numPr>
        <w:ilvl w:val="1"/>
        <w:numId w:val="1"/>
      </w:numPr>
      <w:spacing w:after="0" w:line="480" w:lineRule="auto"/>
      <w:textboxTightWrap w:val="allLines"/>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iPriority w:val="9"/>
    <w:unhideWhenUsed/>
    <w:qFormat/>
    <w:rsid w:val="007071AF"/>
    <w:pPr>
      <w:keepNext/>
      <w:keepLines/>
      <w:numPr>
        <w:ilvl w:val="2"/>
        <w:numId w:val="1"/>
      </w:numPr>
      <w:spacing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7071AF"/>
    <w:pPr>
      <w:keepNext/>
      <w:keepLines/>
      <w:numPr>
        <w:ilvl w:val="3"/>
        <w:numId w:val="1"/>
      </w:numPr>
      <w:spacing w:after="0" w:line="480" w:lineRule="auto"/>
      <w:ind w:left="0" w:firstLine="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unhideWhenUsed/>
    <w:qFormat/>
    <w:rsid w:val="007071AF"/>
    <w:pPr>
      <w:keepNext/>
      <w:keepLines/>
      <w:numPr>
        <w:ilvl w:val="4"/>
        <w:numId w:val="1"/>
      </w:numPr>
      <w:tabs>
        <w:tab w:val="left" w:pos="11"/>
      </w:tabs>
      <w:spacing w:after="0" w:line="480" w:lineRule="auto"/>
      <w:ind w:left="0" w:firstLine="0"/>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unhideWhenUsed/>
    <w:qFormat/>
    <w:rsid w:val="007071AF"/>
    <w:pPr>
      <w:numPr>
        <w:ilvl w:val="5"/>
        <w:numId w:val="1"/>
      </w:numPr>
      <w:spacing w:after="0" w:line="480" w:lineRule="auto"/>
      <w:jc w:val="both"/>
      <w:outlineLvl w:val="5"/>
    </w:pPr>
    <w:rPr>
      <w:rFonts w:ascii="Times New Roman" w:hAnsi="Times New Roman" w:cs="Times New Roman"/>
      <w:sz w:val="24"/>
    </w:rPr>
  </w:style>
  <w:style w:type="paragraph" w:styleId="Heading7">
    <w:name w:val="heading 7"/>
    <w:basedOn w:val="Normal"/>
    <w:next w:val="Normal"/>
    <w:link w:val="Heading7Char"/>
    <w:uiPriority w:val="9"/>
    <w:unhideWhenUsed/>
    <w:qFormat/>
    <w:rsid w:val="007071AF"/>
    <w:pPr>
      <w:keepNext/>
      <w:keepLines/>
      <w:numPr>
        <w:ilvl w:val="6"/>
        <w:numId w:val="1"/>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unhideWhenUsed/>
    <w:qFormat/>
    <w:rsid w:val="007071AF"/>
    <w:pPr>
      <w:keepNext/>
      <w:keepLines/>
      <w:numPr>
        <w:ilvl w:val="7"/>
        <w:numId w:val="1"/>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71AF"/>
    <w:pPr>
      <w:keepNext/>
      <w:keepLines/>
      <w:numPr>
        <w:ilvl w:val="8"/>
        <w:numId w:val="1"/>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2BA"/>
    <w:rPr>
      <w:color w:val="0000FF"/>
      <w:u w:val="single"/>
    </w:rPr>
  </w:style>
  <w:style w:type="table" w:styleId="TableGrid">
    <w:name w:val="Table Grid"/>
    <w:basedOn w:val="TableNormal"/>
    <w:uiPriority w:val="59"/>
    <w:rsid w:val="0011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76D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071AF"/>
    <w:rPr>
      <w:rFonts w:ascii="Times New Roman" w:eastAsiaTheme="majorEastAsia" w:hAnsi="Times New Roman"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7071AF"/>
    <w:rPr>
      <w:rFonts w:ascii="Times New Roman" w:eastAsia="Times New Roman" w:hAnsi="Times New Roman" w:cs="Times New Roman"/>
      <w:b/>
      <w:bCs/>
      <w:sz w:val="24"/>
      <w:szCs w:val="36"/>
      <w:lang w:val="en-GB"/>
    </w:rPr>
  </w:style>
  <w:style w:type="character" w:customStyle="1" w:styleId="Heading3Char">
    <w:name w:val="Heading 3 Char"/>
    <w:basedOn w:val="DefaultParagraphFont"/>
    <w:link w:val="Heading3"/>
    <w:uiPriority w:val="9"/>
    <w:rsid w:val="007071AF"/>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rsid w:val="007071AF"/>
    <w:rPr>
      <w:rFonts w:ascii="Times New Roman" w:eastAsiaTheme="majorEastAsia" w:hAnsi="Times New Roman" w:cstheme="majorBidi"/>
      <w:b/>
      <w:bCs/>
      <w:iCs/>
      <w:color w:val="000000" w:themeColor="text1"/>
      <w:sz w:val="24"/>
      <w:lang w:val="en-GB"/>
    </w:rPr>
  </w:style>
  <w:style w:type="character" w:customStyle="1" w:styleId="Heading5Char">
    <w:name w:val="Heading 5 Char"/>
    <w:basedOn w:val="DefaultParagraphFont"/>
    <w:link w:val="Heading5"/>
    <w:uiPriority w:val="9"/>
    <w:rsid w:val="007071AF"/>
    <w:rPr>
      <w:rFonts w:ascii="Times New Roman" w:eastAsiaTheme="majorEastAsia" w:hAnsi="Times New Roman" w:cstheme="majorBidi"/>
      <w:b/>
      <w:color w:val="000000" w:themeColor="text1"/>
      <w:sz w:val="24"/>
      <w:lang w:val="en-GB"/>
    </w:rPr>
  </w:style>
  <w:style w:type="character" w:customStyle="1" w:styleId="Heading6Char">
    <w:name w:val="Heading 6 Char"/>
    <w:basedOn w:val="DefaultParagraphFont"/>
    <w:link w:val="Heading6"/>
    <w:uiPriority w:val="9"/>
    <w:rsid w:val="007071AF"/>
    <w:rPr>
      <w:rFonts w:ascii="Times New Roman" w:hAnsi="Times New Roman" w:cs="Times New Roman"/>
      <w:sz w:val="24"/>
      <w:lang w:val="en-GB"/>
    </w:rPr>
  </w:style>
  <w:style w:type="character" w:customStyle="1" w:styleId="Heading7Char">
    <w:name w:val="Heading 7 Char"/>
    <w:basedOn w:val="DefaultParagraphFont"/>
    <w:link w:val="Heading7"/>
    <w:uiPriority w:val="9"/>
    <w:rsid w:val="007071AF"/>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rsid w:val="007071A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071AF"/>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2F718B"/>
    <w:pPr>
      <w:ind w:left="720"/>
      <w:contextualSpacing/>
    </w:pPr>
  </w:style>
  <w:style w:type="paragraph" w:styleId="Header">
    <w:name w:val="header"/>
    <w:basedOn w:val="Normal"/>
    <w:link w:val="HeaderChar"/>
    <w:uiPriority w:val="99"/>
    <w:unhideWhenUsed/>
    <w:rsid w:val="003420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2064"/>
    <w:rPr>
      <w:lang w:val="en-GB"/>
    </w:rPr>
  </w:style>
  <w:style w:type="paragraph" w:styleId="Footer">
    <w:name w:val="footer"/>
    <w:basedOn w:val="Normal"/>
    <w:link w:val="FooterChar"/>
    <w:uiPriority w:val="99"/>
    <w:unhideWhenUsed/>
    <w:rsid w:val="003420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2064"/>
    <w:rPr>
      <w:lang w:val="en-GB"/>
    </w:rPr>
  </w:style>
  <w:style w:type="paragraph" w:styleId="BalloonText">
    <w:name w:val="Balloon Text"/>
    <w:basedOn w:val="Normal"/>
    <w:link w:val="BalloonTextChar"/>
    <w:uiPriority w:val="99"/>
    <w:semiHidden/>
    <w:unhideWhenUsed/>
    <w:rsid w:val="006C1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57"/>
    <w:rPr>
      <w:rFonts w:ascii="Tahoma" w:hAnsi="Tahoma" w:cs="Tahoma"/>
      <w:sz w:val="16"/>
      <w:szCs w:val="16"/>
    </w:rPr>
  </w:style>
  <w:style w:type="character" w:customStyle="1" w:styleId="display-block">
    <w:name w:val="display-block"/>
    <w:basedOn w:val="DefaultParagraphFont"/>
    <w:rsid w:val="006C1E57"/>
  </w:style>
  <w:style w:type="paragraph" w:styleId="NormalWeb">
    <w:name w:val="Normal (Web)"/>
    <w:basedOn w:val="Normal"/>
    <w:uiPriority w:val="99"/>
    <w:unhideWhenUsed/>
    <w:rsid w:val="00D85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F44"/>
    <w:rPr>
      <w:b/>
      <w:bCs/>
    </w:rPr>
  </w:style>
  <w:style w:type="table" w:styleId="MediumList2-Accent1">
    <w:name w:val="Medium List 2 Accent 1"/>
    <w:basedOn w:val="TableNormal"/>
    <w:uiPriority w:val="66"/>
    <w:rsid w:val="008C3A2A"/>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1AF"/>
    <w:pPr>
      <w:keepNext/>
      <w:keepLines/>
      <w:numPr>
        <w:numId w:val="1"/>
      </w:numPr>
      <w:spacing w:after="0" w:line="240" w:lineRule="auto"/>
      <w:jc w:val="center"/>
      <w:outlineLvl w:val="0"/>
    </w:pPr>
    <w:rPr>
      <w:rFonts w:ascii="Times New Roman" w:eastAsiaTheme="majorEastAsia" w:hAnsi="Times New Roman" w:cstheme="majorBidi"/>
      <w:b/>
      <w:bCs/>
      <w:caps/>
      <w:color w:val="000000" w:themeColor="text1"/>
      <w:sz w:val="24"/>
      <w:szCs w:val="28"/>
    </w:rPr>
  </w:style>
  <w:style w:type="paragraph" w:styleId="Heading2">
    <w:name w:val="heading 2"/>
    <w:basedOn w:val="Normal"/>
    <w:next w:val="Normal"/>
    <w:link w:val="Heading2Char"/>
    <w:uiPriority w:val="9"/>
    <w:qFormat/>
    <w:rsid w:val="007071AF"/>
    <w:pPr>
      <w:keepNext/>
      <w:keepLines/>
      <w:numPr>
        <w:ilvl w:val="1"/>
        <w:numId w:val="1"/>
      </w:numPr>
      <w:spacing w:after="0" w:line="480" w:lineRule="auto"/>
      <w:textboxTightWrap w:val="allLines"/>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iPriority w:val="9"/>
    <w:unhideWhenUsed/>
    <w:qFormat/>
    <w:rsid w:val="007071AF"/>
    <w:pPr>
      <w:keepNext/>
      <w:keepLines/>
      <w:numPr>
        <w:ilvl w:val="2"/>
        <w:numId w:val="1"/>
      </w:numPr>
      <w:spacing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7071AF"/>
    <w:pPr>
      <w:keepNext/>
      <w:keepLines/>
      <w:numPr>
        <w:ilvl w:val="3"/>
        <w:numId w:val="1"/>
      </w:numPr>
      <w:spacing w:after="0" w:line="480" w:lineRule="auto"/>
      <w:ind w:left="0" w:firstLine="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unhideWhenUsed/>
    <w:qFormat/>
    <w:rsid w:val="007071AF"/>
    <w:pPr>
      <w:keepNext/>
      <w:keepLines/>
      <w:numPr>
        <w:ilvl w:val="4"/>
        <w:numId w:val="1"/>
      </w:numPr>
      <w:tabs>
        <w:tab w:val="left" w:pos="11"/>
      </w:tabs>
      <w:spacing w:after="0" w:line="480" w:lineRule="auto"/>
      <w:ind w:left="0" w:firstLine="0"/>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unhideWhenUsed/>
    <w:qFormat/>
    <w:rsid w:val="007071AF"/>
    <w:pPr>
      <w:numPr>
        <w:ilvl w:val="5"/>
        <w:numId w:val="1"/>
      </w:numPr>
      <w:spacing w:after="0" w:line="480" w:lineRule="auto"/>
      <w:jc w:val="both"/>
      <w:outlineLvl w:val="5"/>
    </w:pPr>
    <w:rPr>
      <w:rFonts w:ascii="Times New Roman" w:hAnsi="Times New Roman" w:cs="Times New Roman"/>
      <w:sz w:val="24"/>
    </w:rPr>
  </w:style>
  <w:style w:type="paragraph" w:styleId="Heading7">
    <w:name w:val="heading 7"/>
    <w:basedOn w:val="Normal"/>
    <w:next w:val="Normal"/>
    <w:link w:val="Heading7Char"/>
    <w:uiPriority w:val="9"/>
    <w:unhideWhenUsed/>
    <w:qFormat/>
    <w:rsid w:val="007071AF"/>
    <w:pPr>
      <w:keepNext/>
      <w:keepLines/>
      <w:numPr>
        <w:ilvl w:val="6"/>
        <w:numId w:val="1"/>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unhideWhenUsed/>
    <w:qFormat/>
    <w:rsid w:val="007071AF"/>
    <w:pPr>
      <w:keepNext/>
      <w:keepLines/>
      <w:numPr>
        <w:ilvl w:val="7"/>
        <w:numId w:val="1"/>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71AF"/>
    <w:pPr>
      <w:keepNext/>
      <w:keepLines/>
      <w:numPr>
        <w:ilvl w:val="8"/>
        <w:numId w:val="1"/>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2BA"/>
    <w:rPr>
      <w:color w:val="0000FF"/>
      <w:u w:val="single"/>
    </w:rPr>
  </w:style>
  <w:style w:type="table" w:styleId="TableGrid">
    <w:name w:val="Table Grid"/>
    <w:basedOn w:val="TableNormal"/>
    <w:uiPriority w:val="59"/>
    <w:rsid w:val="0011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76D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071AF"/>
    <w:rPr>
      <w:rFonts w:ascii="Times New Roman" w:eastAsiaTheme="majorEastAsia" w:hAnsi="Times New Roman"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7071AF"/>
    <w:rPr>
      <w:rFonts w:ascii="Times New Roman" w:eastAsia="Times New Roman" w:hAnsi="Times New Roman" w:cs="Times New Roman"/>
      <w:b/>
      <w:bCs/>
      <w:sz w:val="24"/>
      <w:szCs w:val="36"/>
      <w:lang w:val="en-GB"/>
    </w:rPr>
  </w:style>
  <w:style w:type="character" w:customStyle="1" w:styleId="Heading3Char">
    <w:name w:val="Heading 3 Char"/>
    <w:basedOn w:val="DefaultParagraphFont"/>
    <w:link w:val="Heading3"/>
    <w:uiPriority w:val="9"/>
    <w:rsid w:val="007071AF"/>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rsid w:val="007071AF"/>
    <w:rPr>
      <w:rFonts w:ascii="Times New Roman" w:eastAsiaTheme="majorEastAsia" w:hAnsi="Times New Roman" w:cstheme="majorBidi"/>
      <w:b/>
      <w:bCs/>
      <w:iCs/>
      <w:color w:val="000000" w:themeColor="text1"/>
      <w:sz w:val="24"/>
      <w:lang w:val="en-GB"/>
    </w:rPr>
  </w:style>
  <w:style w:type="character" w:customStyle="1" w:styleId="Heading5Char">
    <w:name w:val="Heading 5 Char"/>
    <w:basedOn w:val="DefaultParagraphFont"/>
    <w:link w:val="Heading5"/>
    <w:uiPriority w:val="9"/>
    <w:rsid w:val="007071AF"/>
    <w:rPr>
      <w:rFonts w:ascii="Times New Roman" w:eastAsiaTheme="majorEastAsia" w:hAnsi="Times New Roman" w:cstheme="majorBidi"/>
      <w:b/>
      <w:color w:val="000000" w:themeColor="text1"/>
      <w:sz w:val="24"/>
      <w:lang w:val="en-GB"/>
    </w:rPr>
  </w:style>
  <w:style w:type="character" w:customStyle="1" w:styleId="Heading6Char">
    <w:name w:val="Heading 6 Char"/>
    <w:basedOn w:val="DefaultParagraphFont"/>
    <w:link w:val="Heading6"/>
    <w:uiPriority w:val="9"/>
    <w:rsid w:val="007071AF"/>
    <w:rPr>
      <w:rFonts w:ascii="Times New Roman" w:hAnsi="Times New Roman" w:cs="Times New Roman"/>
      <w:sz w:val="24"/>
      <w:lang w:val="en-GB"/>
    </w:rPr>
  </w:style>
  <w:style w:type="character" w:customStyle="1" w:styleId="Heading7Char">
    <w:name w:val="Heading 7 Char"/>
    <w:basedOn w:val="DefaultParagraphFont"/>
    <w:link w:val="Heading7"/>
    <w:uiPriority w:val="9"/>
    <w:rsid w:val="007071AF"/>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rsid w:val="007071A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071AF"/>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2F718B"/>
    <w:pPr>
      <w:ind w:left="720"/>
      <w:contextualSpacing/>
    </w:pPr>
  </w:style>
  <w:style w:type="paragraph" w:styleId="Header">
    <w:name w:val="header"/>
    <w:basedOn w:val="Normal"/>
    <w:link w:val="HeaderChar"/>
    <w:uiPriority w:val="99"/>
    <w:unhideWhenUsed/>
    <w:rsid w:val="003420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2064"/>
    <w:rPr>
      <w:lang w:val="en-GB"/>
    </w:rPr>
  </w:style>
  <w:style w:type="paragraph" w:styleId="Footer">
    <w:name w:val="footer"/>
    <w:basedOn w:val="Normal"/>
    <w:link w:val="FooterChar"/>
    <w:uiPriority w:val="99"/>
    <w:unhideWhenUsed/>
    <w:rsid w:val="003420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2064"/>
    <w:rPr>
      <w:lang w:val="en-GB"/>
    </w:rPr>
  </w:style>
  <w:style w:type="paragraph" w:styleId="BalloonText">
    <w:name w:val="Balloon Text"/>
    <w:basedOn w:val="Normal"/>
    <w:link w:val="BalloonTextChar"/>
    <w:uiPriority w:val="99"/>
    <w:semiHidden/>
    <w:unhideWhenUsed/>
    <w:rsid w:val="006C1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57"/>
    <w:rPr>
      <w:rFonts w:ascii="Tahoma" w:hAnsi="Tahoma" w:cs="Tahoma"/>
      <w:sz w:val="16"/>
      <w:szCs w:val="16"/>
    </w:rPr>
  </w:style>
  <w:style w:type="character" w:customStyle="1" w:styleId="display-block">
    <w:name w:val="display-block"/>
    <w:basedOn w:val="DefaultParagraphFont"/>
    <w:rsid w:val="006C1E57"/>
  </w:style>
  <w:style w:type="paragraph" w:styleId="NormalWeb">
    <w:name w:val="Normal (Web)"/>
    <w:basedOn w:val="Normal"/>
    <w:uiPriority w:val="99"/>
    <w:unhideWhenUsed/>
    <w:rsid w:val="00D85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F44"/>
    <w:rPr>
      <w:b/>
      <w:bCs/>
    </w:rPr>
  </w:style>
  <w:style w:type="table" w:styleId="MediumList2-Accent1">
    <w:name w:val="Medium List 2 Accent 1"/>
    <w:basedOn w:val="TableNormal"/>
    <w:uiPriority w:val="66"/>
    <w:rsid w:val="008C3A2A"/>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38">
      <w:bodyDiv w:val="1"/>
      <w:marLeft w:val="0"/>
      <w:marRight w:val="0"/>
      <w:marTop w:val="0"/>
      <w:marBottom w:val="0"/>
      <w:divBdr>
        <w:top w:val="none" w:sz="0" w:space="0" w:color="auto"/>
        <w:left w:val="none" w:sz="0" w:space="0" w:color="auto"/>
        <w:bottom w:val="none" w:sz="0" w:space="0" w:color="auto"/>
        <w:right w:val="none" w:sz="0" w:space="0" w:color="auto"/>
      </w:divBdr>
    </w:div>
    <w:div w:id="47731652">
      <w:bodyDiv w:val="1"/>
      <w:marLeft w:val="0"/>
      <w:marRight w:val="0"/>
      <w:marTop w:val="0"/>
      <w:marBottom w:val="0"/>
      <w:divBdr>
        <w:top w:val="none" w:sz="0" w:space="0" w:color="auto"/>
        <w:left w:val="none" w:sz="0" w:space="0" w:color="auto"/>
        <w:bottom w:val="none" w:sz="0" w:space="0" w:color="auto"/>
        <w:right w:val="none" w:sz="0" w:space="0" w:color="auto"/>
      </w:divBdr>
    </w:div>
    <w:div w:id="87968149">
      <w:bodyDiv w:val="1"/>
      <w:marLeft w:val="0"/>
      <w:marRight w:val="0"/>
      <w:marTop w:val="0"/>
      <w:marBottom w:val="0"/>
      <w:divBdr>
        <w:top w:val="none" w:sz="0" w:space="0" w:color="auto"/>
        <w:left w:val="none" w:sz="0" w:space="0" w:color="auto"/>
        <w:bottom w:val="none" w:sz="0" w:space="0" w:color="auto"/>
        <w:right w:val="none" w:sz="0" w:space="0" w:color="auto"/>
      </w:divBdr>
    </w:div>
    <w:div w:id="334304526">
      <w:bodyDiv w:val="1"/>
      <w:marLeft w:val="0"/>
      <w:marRight w:val="0"/>
      <w:marTop w:val="0"/>
      <w:marBottom w:val="0"/>
      <w:divBdr>
        <w:top w:val="none" w:sz="0" w:space="0" w:color="auto"/>
        <w:left w:val="none" w:sz="0" w:space="0" w:color="auto"/>
        <w:bottom w:val="none" w:sz="0" w:space="0" w:color="auto"/>
        <w:right w:val="none" w:sz="0" w:space="0" w:color="auto"/>
      </w:divBdr>
    </w:div>
    <w:div w:id="392194714">
      <w:bodyDiv w:val="1"/>
      <w:marLeft w:val="0"/>
      <w:marRight w:val="0"/>
      <w:marTop w:val="0"/>
      <w:marBottom w:val="0"/>
      <w:divBdr>
        <w:top w:val="none" w:sz="0" w:space="0" w:color="auto"/>
        <w:left w:val="none" w:sz="0" w:space="0" w:color="auto"/>
        <w:bottom w:val="none" w:sz="0" w:space="0" w:color="auto"/>
        <w:right w:val="none" w:sz="0" w:space="0" w:color="auto"/>
      </w:divBdr>
    </w:div>
    <w:div w:id="782843508">
      <w:bodyDiv w:val="1"/>
      <w:marLeft w:val="0"/>
      <w:marRight w:val="0"/>
      <w:marTop w:val="0"/>
      <w:marBottom w:val="0"/>
      <w:divBdr>
        <w:top w:val="none" w:sz="0" w:space="0" w:color="auto"/>
        <w:left w:val="none" w:sz="0" w:space="0" w:color="auto"/>
        <w:bottom w:val="none" w:sz="0" w:space="0" w:color="auto"/>
        <w:right w:val="none" w:sz="0" w:space="0" w:color="auto"/>
      </w:divBdr>
    </w:div>
    <w:div w:id="894967917">
      <w:bodyDiv w:val="1"/>
      <w:marLeft w:val="0"/>
      <w:marRight w:val="0"/>
      <w:marTop w:val="0"/>
      <w:marBottom w:val="0"/>
      <w:divBdr>
        <w:top w:val="none" w:sz="0" w:space="0" w:color="auto"/>
        <w:left w:val="none" w:sz="0" w:space="0" w:color="auto"/>
        <w:bottom w:val="none" w:sz="0" w:space="0" w:color="auto"/>
        <w:right w:val="none" w:sz="0" w:space="0" w:color="auto"/>
      </w:divBdr>
    </w:div>
    <w:div w:id="897979296">
      <w:bodyDiv w:val="1"/>
      <w:marLeft w:val="0"/>
      <w:marRight w:val="0"/>
      <w:marTop w:val="0"/>
      <w:marBottom w:val="0"/>
      <w:divBdr>
        <w:top w:val="none" w:sz="0" w:space="0" w:color="auto"/>
        <w:left w:val="none" w:sz="0" w:space="0" w:color="auto"/>
        <w:bottom w:val="none" w:sz="0" w:space="0" w:color="auto"/>
        <w:right w:val="none" w:sz="0" w:space="0" w:color="auto"/>
      </w:divBdr>
    </w:div>
    <w:div w:id="912084389">
      <w:bodyDiv w:val="1"/>
      <w:marLeft w:val="0"/>
      <w:marRight w:val="0"/>
      <w:marTop w:val="0"/>
      <w:marBottom w:val="0"/>
      <w:divBdr>
        <w:top w:val="none" w:sz="0" w:space="0" w:color="auto"/>
        <w:left w:val="none" w:sz="0" w:space="0" w:color="auto"/>
        <w:bottom w:val="none" w:sz="0" w:space="0" w:color="auto"/>
        <w:right w:val="none" w:sz="0" w:space="0" w:color="auto"/>
      </w:divBdr>
    </w:div>
    <w:div w:id="929390529">
      <w:bodyDiv w:val="1"/>
      <w:marLeft w:val="0"/>
      <w:marRight w:val="0"/>
      <w:marTop w:val="0"/>
      <w:marBottom w:val="0"/>
      <w:divBdr>
        <w:top w:val="none" w:sz="0" w:space="0" w:color="auto"/>
        <w:left w:val="none" w:sz="0" w:space="0" w:color="auto"/>
        <w:bottom w:val="none" w:sz="0" w:space="0" w:color="auto"/>
        <w:right w:val="none" w:sz="0" w:space="0" w:color="auto"/>
      </w:divBdr>
    </w:div>
    <w:div w:id="1141726409">
      <w:bodyDiv w:val="1"/>
      <w:marLeft w:val="0"/>
      <w:marRight w:val="0"/>
      <w:marTop w:val="0"/>
      <w:marBottom w:val="0"/>
      <w:divBdr>
        <w:top w:val="none" w:sz="0" w:space="0" w:color="auto"/>
        <w:left w:val="none" w:sz="0" w:space="0" w:color="auto"/>
        <w:bottom w:val="none" w:sz="0" w:space="0" w:color="auto"/>
        <w:right w:val="none" w:sz="0" w:space="0" w:color="auto"/>
      </w:divBdr>
    </w:div>
    <w:div w:id="1168984686">
      <w:bodyDiv w:val="1"/>
      <w:marLeft w:val="0"/>
      <w:marRight w:val="0"/>
      <w:marTop w:val="0"/>
      <w:marBottom w:val="0"/>
      <w:divBdr>
        <w:top w:val="none" w:sz="0" w:space="0" w:color="auto"/>
        <w:left w:val="none" w:sz="0" w:space="0" w:color="auto"/>
        <w:bottom w:val="none" w:sz="0" w:space="0" w:color="auto"/>
        <w:right w:val="none" w:sz="0" w:space="0" w:color="auto"/>
      </w:divBdr>
    </w:div>
    <w:div w:id="1227716497">
      <w:bodyDiv w:val="1"/>
      <w:marLeft w:val="0"/>
      <w:marRight w:val="0"/>
      <w:marTop w:val="0"/>
      <w:marBottom w:val="0"/>
      <w:divBdr>
        <w:top w:val="none" w:sz="0" w:space="0" w:color="auto"/>
        <w:left w:val="none" w:sz="0" w:space="0" w:color="auto"/>
        <w:bottom w:val="none" w:sz="0" w:space="0" w:color="auto"/>
        <w:right w:val="none" w:sz="0" w:space="0" w:color="auto"/>
      </w:divBdr>
    </w:div>
    <w:div w:id="1295722604">
      <w:bodyDiv w:val="1"/>
      <w:marLeft w:val="0"/>
      <w:marRight w:val="0"/>
      <w:marTop w:val="0"/>
      <w:marBottom w:val="0"/>
      <w:divBdr>
        <w:top w:val="none" w:sz="0" w:space="0" w:color="auto"/>
        <w:left w:val="none" w:sz="0" w:space="0" w:color="auto"/>
        <w:bottom w:val="none" w:sz="0" w:space="0" w:color="auto"/>
        <w:right w:val="none" w:sz="0" w:space="0" w:color="auto"/>
      </w:divBdr>
    </w:div>
    <w:div w:id="1318072938">
      <w:bodyDiv w:val="1"/>
      <w:marLeft w:val="0"/>
      <w:marRight w:val="0"/>
      <w:marTop w:val="0"/>
      <w:marBottom w:val="0"/>
      <w:divBdr>
        <w:top w:val="none" w:sz="0" w:space="0" w:color="auto"/>
        <w:left w:val="none" w:sz="0" w:space="0" w:color="auto"/>
        <w:bottom w:val="none" w:sz="0" w:space="0" w:color="auto"/>
        <w:right w:val="none" w:sz="0" w:space="0" w:color="auto"/>
      </w:divBdr>
    </w:div>
    <w:div w:id="1422289482">
      <w:bodyDiv w:val="1"/>
      <w:marLeft w:val="0"/>
      <w:marRight w:val="0"/>
      <w:marTop w:val="0"/>
      <w:marBottom w:val="0"/>
      <w:divBdr>
        <w:top w:val="none" w:sz="0" w:space="0" w:color="auto"/>
        <w:left w:val="none" w:sz="0" w:space="0" w:color="auto"/>
        <w:bottom w:val="none" w:sz="0" w:space="0" w:color="auto"/>
        <w:right w:val="none" w:sz="0" w:space="0" w:color="auto"/>
      </w:divBdr>
    </w:div>
    <w:div w:id="1529682482">
      <w:bodyDiv w:val="1"/>
      <w:marLeft w:val="0"/>
      <w:marRight w:val="0"/>
      <w:marTop w:val="0"/>
      <w:marBottom w:val="0"/>
      <w:divBdr>
        <w:top w:val="none" w:sz="0" w:space="0" w:color="auto"/>
        <w:left w:val="none" w:sz="0" w:space="0" w:color="auto"/>
        <w:bottom w:val="none" w:sz="0" w:space="0" w:color="auto"/>
        <w:right w:val="none" w:sz="0" w:space="0" w:color="auto"/>
      </w:divBdr>
    </w:div>
    <w:div w:id="1652714994">
      <w:bodyDiv w:val="1"/>
      <w:marLeft w:val="0"/>
      <w:marRight w:val="0"/>
      <w:marTop w:val="0"/>
      <w:marBottom w:val="0"/>
      <w:divBdr>
        <w:top w:val="none" w:sz="0" w:space="0" w:color="auto"/>
        <w:left w:val="none" w:sz="0" w:space="0" w:color="auto"/>
        <w:bottom w:val="none" w:sz="0" w:space="0" w:color="auto"/>
        <w:right w:val="none" w:sz="0" w:space="0" w:color="auto"/>
      </w:divBdr>
    </w:div>
    <w:div w:id="1665816797">
      <w:bodyDiv w:val="1"/>
      <w:marLeft w:val="0"/>
      <w:marRight w:val="0"/>
      <w:marTop w:val="0"/>
      <w:marBottom w:val="0"/>
      <w:divBdr>
        <w:top w:val="none" w:sz="0" w:space="0" w:color="auto"/>
        <w:left w:val="none" w:sz="0" w:space="0" w:color="auto"/>
        <w:bottom w:val="none" w:sz="0" w:space="0" w:color="auto"/>
        <w:right w:val="none" w:sz="0" w:space="0" w:color="auto"/>
      </w:divBdr>
    </w:div>
    <w:div w:id="17150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microsoft.com/office/2007/relationships/hdphoto" Target="media/hdphoto5.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KARWAN1</dc:creator>
  <cp:lastModifiedBy>Taj</cp:lastModifiedBy>
  <cp:revision>6</cp:revision>
  <cp:lastPrinted>2018-02-26T05:15:00Z</cp:lastPrinted>
  <dcterms:created xsi:type="dcterms:W3CDTF">2023-01-09T17:53:00Z</dcterms:created>
  <dcterms:modified xsi:type="dcterms:W3CDTF">2023-01-18T07:18:00Z</dcterms:modified>
</cp:coreProperties>
</file>