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4"/>
        <w:bidiVisual/>
        <w:tblW w:w="11925" w:type="dxa"/>
        <w:tblLayout w:type="fixed"/>
        <w:tblLook w:val="04A0" w:firstRow="1" w:lastRow="0" w:firstColumn="1" w:lastColumn="0" w:noHBand="0" w:noVBand="1"/>
      </w:tblPr>
      <w:tblGrid>
        <w:gridCol w:w="674"/>
        <w:gridCol w:w="3346"/>
        <w:gridCol w:w="544"/>
        <w:gridCol w:w="590"/>
        <w:gridCol w:w="567"/>
        <w:gridCol w:w="567"/>
        <w:gridCol w:w="669"/>
        <w:gridCol w:w="573"/>
        <w:gridCol w:w="567"/>
        <w:gridCol w:w="3828"/>
      </w:tblGrid>
      <w:tr w:rsidR="004E2D69" w:rsidRPr="005A5C71" w:rsidTr="0031107D">
        <w:trPr>
          <w:trHeight w:val="703"/>
        </w:trPr>
        <w:tc>
          <w:tcPr>
            <w:tcW w:w="674" w:type="dxa"/>
            <w:vAlign w:val="center"/>
          </w:tcPr>
          <w:p w:rsidR="004E2D69" w:rsidRPr="00E739C9" w:rsidRDefault="004E2D69" w:rsidP="0031107D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 w:rsidRPr="00E739C9">
              <w:rPr>
                <w:rFonts w:cs="Ali_K_Samik" w:hint="cs"/>
                <w:sz w:val="36"/>
                <w:szCs w:val="36"/>
                <w:rtl/>
                <w:lang w:bidi="ar-IQ"/>
              </w:rPr>
              <w:t>ذ</w:t>
            </w:r>
          </w:p>
        </w:tc>
        <w:tc>
          <w:tcPr>
            <w:tcW w:w="3346" w:type="dxa"/>
            <w:vAlign w:val="center"/>
          </w:tcPr>
          <w:p w:rsidR="004E2D69" w:rsidRPr="00E739C9" w:rsidRDefault="004E2D69" w:rsidP="0031107D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bookmarkStart w:id="0" w:name="_GoBack"/>
            <w:bookmarkEnd w:id="0"/>
            <w:r w:rsidRPr="00E739C9">
              <w:rPr>
                <w:rFonts w:cs="Ali_K_Samik" w:hint="cs"/>
                <w:sz w:val="36"/>
                <w:szCs w:val="36"/>
                <w:rtl/>
                <w:lang w:bidi="ar-IQ"/>
              </w:rPr>
              <w:t>ناو</w:t>
            </w:r>
          </w:p>
        </w:tc>
        <w:tc>
          <w:tcPr>
            <w:tcW w:w="4077" w:type="dxa"/>
            <w:gridSpan w:val="7"/>
            <w:vAlign w:val="center"/>
          </w:tcPr>
          <w:p w:rsidR="004E2D69" w:rsidRPr="00E739C9" w:rsidRDefault="004E2D69" w:rsidP="0031107D">
            <w:pPr>
              <w:bidi/>
              <w:rPr>
                <w:rFonts w:cs="Ali_K_Samik" w:hint="cs"/>
                <w:sz w:val="36"/>
                <w:szCs w:val="36"/>
                <w:rtl/>
                <w:lang w:bidi="ar-IQ"/>
              </w:rPr>
            </w:pPr>
            <w:r>
              <w:rPr>
                <w:rFonts w:cs="Ali_K_Samik" w:hint="cs"/>
                <w:sz w:val="36"/>
                <w:szCs w:val="36"/>
                <w:rtl/>
                <w:lang w:bidi="ar-IQ"/>
              </w:rPr>
              <w:t>نمرةي كوشش  6-12-2022</w:t>
            </w:r>
          </w:p>
        </w:tc>
        <w:tc>
          <w:tcPr>
            <w:tcW w:w="3828" w:type="dxa"/>
            <w:vAlign w:val="center"/>
          </w:tcPr>
          <w:p w:rsidR="004E2D69" w:rsidRPr="00E739C9" w:rsidRDefault="004E2D69" w:rsidP="0031107D">
            <w:pPr>
              <w:bidi/>
              <w:jc w:val="center"/>
              <w:rPr>
                <w:rFonts w:cs="Ali_K_Samik"/>
                <w:sz w:val="36"/>
                <w:szCs w:val="36"/>
                <w:rtl/>
                <w:lang w:bidi="ar-IQ"/>
              </w:rPr>
            </w:pPr>
            <w:r w:rsidRPr="00E739C9">
              <w:rPr>
                <w:rFonts w:cs="Ali_K_Samik" w:hint="cs"/>
                <w:sz w:val="36"/>
                <w:szCs w:val="36"/>
                <w:rtl/>
                <w:lang w:bidi="ar-IQ"/>
              </w:rPr>
              <w:t>تيَبيني</w:t>
            </w: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BF0903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BF0903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ابراهيم خسرو عبدالرحمن 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ابراهيم خليل ابابكر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ابراهيم ستار كار‌سول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ابراهيم كانبى أحمد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ابوبكر غفور عمر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/>
                <w:sz w:val="32"/>
                <w:szCs w:val="32"/>
                <w:lang w:bidi="ar-IQ"/>
              </w:rPr>
              <w:t>15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احمد ادريس عبدالله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احمد ولید سلیم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/>
                <w:sz w:val="32"/>
                <w:szCs w:val="32"/>
                <w:lang w:bidi="ar-IQ"/>
              </w:rPr>
              <w:t>24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آدم صباح واحد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اسراء مالك محمد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اسماء صلاح الدين صابر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اسماعيل محمد يوسف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اسماعيل محى الدين احمد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أ</w:t>
            </w: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سۆ ایوب سعید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أ</w:t>
            </w: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‌ڤين مظفر  جبار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آمنه علي صابر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امينه سالم اخضر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ایوب خالد علي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بختیار غفار عزیز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بشری احمد ابراهیم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پەیام فارس محمد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توانا احمد محمد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جمعە جرخ شینكو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/>
                <w:sz w:val="32"/>
                <w:szCs w:val="32"/>
                <w:lang w:bidi="ar-IQ"/>
              </w:rPr>
              <w:t>38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676EC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حمد حامد احمد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خبيب نفير باقي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/>
                <w:sz w:val="32"/>
                <w:szCs w:val="32"/>
                <w:lang w:bidi="ar-IQ"/>
              </w:rPr>
              <w:t>38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خديجه‌ محمدامين عمر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/>
                <w:sz w:val="32"/>
                <w:szCs w:val="32"/>
                <w:lang w:bidi="ar-IQ"/>
              </w:rPr>
              <w:t>13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رابه‌ر يونس الياس أمين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رازی یوسف عبدالرحمن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راژان رشید خالد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 w:hint="cs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رضوان مصطفى احمد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رفیق توفیق حاجی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رمضان قاسم فارس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ره‌وشه‌ن كمال احمد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ریان احمد كاكە شین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رێباز ياسين حسن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ريدار محمد مصطفى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رەیان دارا حمە زیاد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زهراء ازاد مصطفى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زيرڤان سامي محمدامين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78726E">
              <w:rPr>
                <w:rFonts w:ascii="Adobe Arabic" w:hAnsi="Adobe Arabic" w:cs="Adobe Arabic"/>
                <w:sz w:val="36"/>
                <w:szCs w:val="36"/>
                <w:rtl/>
              </w:rPr>
              <w:t>سالم جبار سعيد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سامى كانبي  سليم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سوسن عبدالصمد محمد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شیماء آزاد محمد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CC4404">
              <w:rPr>
                <w:rFonts w:ascii="Adobe Arabic" w:hAnsi="Adobe Arabic" w:cs="Adobe Arabic" w:hint="cs"/>
                <w:sz w:val="36"/>
                <w:szCs w:val="36"/>
                <w:rtl/>
              </w:rPr>
              <w:t>صالح حسين محمود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CC4404">
              <w:rPr>
                <w:rFonts w:ascii="Adobe Arabic" w:hAnsi="Adobe Arabic" w:cs="Adobe Arabic" w:hint="cs"/>
                <w:sz w:val="36"/>
                <w:szCs w:val="36"/>
                <w:rtl/>
              </w:rPr>
              <w:t>صفوان عثمان خورشيد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عائشه‌ بكر قاسم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عبداللە محمود سعدو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Pr="00A6020D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Pr="00A6020D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A6020D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Pr="00A6020D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عثمان ظاهر</w:t>
            </w:r>
            <w:r w:rsidRPr="00CC4404">
              <w:rPr>
                <w:rFonts w:ascii="Adobe Arabic" w:hAnsi="Adobe Arabic" w:cs="Adobe Arabic" w:hint="cs"/>
                <w:sz w:val="36"/>
                <w:szCs w:val="36"/>
                <w:rtl/>
              </w:rPr>
              <w:t xml:space="preserve"> </w:t>
            </w: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فرحان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  <w:vAlign w:val="center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706DBC">
              <w:rPr>
                <w:rFonts w:ascii="Adobe Arabic" w:hAnsi="Adobe Arabic" w:cs="Adobe Arabic"/>
                <w:sz w:val="36"/>
                <w:szCs w:val="36"/>
                <w:rtl/>
              </w:rPr>
              <w:t>عدالت فاضل</w:t>
            </w:r>
            <w:r>
              <w:rPr>
                <w:rFonts w:ascii="Adobe Arabic" w:hAnsi="Adobe Arabic" w:cs="Adobe Arabic"/>
                <w:color w:val="FF0000"/>
                <w:sz w:val="72"/>
                <w:szCs w:val="72"/>
                <w:rtl/>
              </w:rPr>
              <w:t xml:space="preserve"> </w:t>
            </w:r>
            <w:r w:rsidRPr="00706DBC">
              <w:rPr>
                <w:rFonts w:ascii="Adobe Arabic" w:hAnsi="Adobe Arabic" w:cs="Adobe Arabic"/>
                <w:sz w:val="36"/>
                <w:szCs w:val="36"/>
                <w:rtl/>
              </w:rPr>
              <w:t>محمد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Pr="00706DBC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>
              <w:rPr>
                <w:rFonts w:ascii="Adobe Arabic" w:hAnsi="Adobe Arabic" w:cs="Adobe Arabic"/>
                <w:sz w:val="26"/>
                <w:szCs w:val="26"/>
                <w:rtl/>
              </w:rPr>
              <w:t>تفسير</w:t>
            </w:r>
            <w:r w:rsidRPr="00706DBC">
              <w:rPr>
                <w:rFonts w:ascii="Adobe Arabic" w:hAnsi="Adobe Arabic" w:cs="Adobe Arabic"/>
                <w:sz w:val="26"/>
                <w:szCs w:val="26"/>
                <w:rtl/>
              </w:rPr>
              <w:t>+ عقيدة + فقه الأحوال الشخصية + نحو + الاحكام التكليفية م3ك1 تفسير +عقيدة + بلاغة + أساسيات علم الاجتماع م3ك2</w:t>
            </w:r>
          </w:p>
          <w:p w:rsidR="004E2D69" w:rsidRPr="00706DBC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عماد مصطفی محمدامین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72155D">
              <w:rPr>
                <w:rFonts w:ascii="Adobe Arabic" w:hAnsi="Adobe Arabic" w:cs="Adobe Arabic"/>
                <w:sz w:val="36"/>
                <w:szCs w:val="36"/>
                <w:rtl/>
              </w:rPr>
              <w:t>عمر قاسم حسین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فاخر عبدالصمد رسول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فاطمه‌ سعيد حسين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فردوس یشار ابراهیم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فرمان لطیف عبداللە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فريشته‌ رؤوف محمود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كەیفی ظاهر فرحان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344EDA">
              <w:rPr>
                <w:rFonts w:ascii="Adobe Arabic" w:hAnsi="Adobe Arabic" w:cs="Adobe Arabic"/>
                <w:sz w:val="36"/>
                <w:szCs w:val="36"/>
                <w:rtl/>
              </w:rPr>
              <w:t>مائده‌ عبدالكریم محمدامین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B25782">
              <w:rPr>
                <w:rFonts w:ascii="Adobe Arabic" w:hAnsi="Adobe Arabic" w:cs="Adobe Arabic"/>
                <w:sz w:val="36"/>
                <w:szCs w:val="36"/>
                <w:rtl/>
              </w:rPr>
              <w:t>متین حازم مقصود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محمد احمد اسعد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محمد رسول توفيق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محمد شيرزاد محمود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محمد عبدالحمید جمیل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696037">
              <w:rPr>
                <w:rFonts w:ascii="Adobe Arabic" w:hAnsi="Adobe Arabic" w:cs="Adobe Arabic"/>
                <w:sz w:val="36"/>
                <w:szCs w:val="36"/>
                <w:rtl/>
              </w:rPr>
              <w:t>محمد فرهاد ابراهيم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CC4404">
              <w:rPr>
                <w:rFonts w:ascii="Adobe Arabic" w:hAnsi="Adobe Arabic" w:cs="Adobe Arabic" w:hint="cs"/>
                <w:sz w:val="36"/>
                <w:szCs w:val="36"/>
                <w:rtl/>
              </w:rPr>
              <w:t>محمود نادر رشيد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مها فؤاد فتاح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>موسى عبدالخالق محمد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>هادی محمد فقی احمد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هارون حسن صالح 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CC4404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هندرین حمید صالح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CC4404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  <w:r w:rsidRPr="00E222A3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هونه‌ر انو‌ر قادر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هەلمەت عزت اخضر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D81626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D81626">
              <w:rPr>
                <w:rFonts w:ascii="Adobe Arabic" w:hAnsi="Adobe Arabic" w:cs="Adobe Arabic"/>
                <w:sz w:val="36"/>
                <w:szCs w:val="36"/>
                <w:rtl/>
              </w:rPr>
              <w:t xml:space="preserve">يسرى محمد  بلال 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</w:rPr>
            </w:pPr>
            <w:r w:rsidRPr="00055DE9">
              <w:rPr>
                <w:rFonts w:ascii="Adobe Arabic" w:hAnsi="Adobe Arabic" w:cs="Adobe Arabic"/>
                <w:sz w:val="36"/>
                <w:szCs w:val="36"/>
                <w:rtl/>
              </w:rPr>
              <w:t>یونس رسول احمد</w:t>
            </w: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  <w:tr w:rsidR="004E2D69" w:rsidRPr="005A5C71" w:rsidTr="0031107D">
        <w:tc>
          <w:tcPr>
            <w:tcW w:w="674" w:type="dxa"/>
          </w:tcPr>
          <w:p w:rsidR="004E2D69" w:rsidRPr="00E663E3" w:rsidRDefault="004E2D69" w:rsidP="004E2D69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346" w:type="dxa"/>
            <w:vAlign w:val="center"/>
          </w:tcPr>
          <w:p w:rsidR="004E2D69" w:rsidRPr="00055DE9" w:rsidRDefault="004E2D69" w:rsidP="0031107D">
            <w:pPr>
              <w:bidi/>
              <w:rPr>
                <w:rFonts w:ascii="Adobe Arabic" w:hAnsi="Adobe Arabic" w:cs="Adobe Arabic"/>
                <w:sz w:val="36"/>
                <w:szCs w:val="36"/>
                <w:rtl/>
              </w:rPr>
            </w:pPr>
          </w:p>
        </w:tc>
        <w:tc>
          <w:tcPr>
            <w:tcW w:w="544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90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Pr="005A5C71" w:rsidRDefault="004E2D69" w:rsidP="0031107D">
            <w:pPr>
              <w:bidi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669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73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</w:tcPr>
          <w:p w:rsidR="004E2D69" w:rsidRDefault="004E2D69" w:rsidP="0031107D">
            <w:pPr>
              <w:bidi/>
              <w:jc w:val="center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8" w:type="dxa"/>
            <w:vAlign w:val="center"/>
          </w:tcPr>
          <w:p w:rsidR="004E2D69" w:rsidRPr="000A761A" w:rsidRDefault="004E2D69" w:rsidP="0031107D">
            <w:pPr>
              <w:bidi/>
              <w:jc w:val="center"/>
              <w:rPr>
                <w:rFonts w:cs="Ali-A-Sharif"/>
                <w:sz w:val="28"/>
                <w:szCs w:val="28"/>
                <w:rtl/>
                <w:lang w:bidi="ar-SY"/>
              </w:rPr>
            </w:pPr>
          </w:p>
        </w:tc>
      </w:tr>
    </w:tbl>
    <w:p w:rsidR="004E2D69" w:rsidRDefault="004E2D69" w:rsidP="004E2D69">
      <w:pPr>
        <w:bidi/>
        <w:jc w:val="center"/>
        <w:rPr>
          <w:rFonts w:cs="Ali_K_Samik"/>
          <w:sz w:val="40"/>
          <w:szCs w:val="40"/>
          <w:rtl/>
          <w:lang w:bidi="ar-IQ"/>
        </w:rPr>
      </w:pPr>
    </w:p>
    <w:p w:rsidR="004E2D69" w:rsidRPr="00B031C4" w:rsidRDefault="004E2D69" w:rsidP="004E2D69">
      <w:pPr>
        <w:bidi/>
        <w:jc w:val="center"/>
        <w:rPr>
          <w:rFonts w:cs="Ali_K_Samik"/>
          <w:sz w:val="40"/>
          <w:szCs w:val="40"/>
          <w:lang w:bidi="ar-IQ"/>
        </w:rPr>
      </w:pPr>
    </w:p>
    <w:p w:rsidR="00F22068" w:rsidRDefault="00F22068" w:rsidP="004E2D69">
      <w:pPr>
        <w:bidi/>
      </w:pPr>
    </w:p>
    <w:sectPr w:rsidR="00F22068" w:rsidSect="0022031E">
      <w:pgSz w:w="12240" w:h="15840"/>
      <w:pgMar w:top="568" w:right="900" w:bottom="1440" w:left="993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li-A-Sharif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414B"/>
    <w:multiLevelType w:val="hybridMultilevel"/>
    <w:tmpl w:val="44527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32"/>
    <w:rsid w:val="004E2D69"/>
    <w:rsid w:val="00A31732"/>
    <w:rsid w:val="00F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18FB4-C775-4928-A095-8B205E77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techh  ssttoore</dc:creator>
  <cp:keywords/>
  <dc:description/>
  <cp:lastModifiedBy>techh  ssttoore</cp:lastModifiedBy>
  <cp:revision>2</cp:revision>
  <dcterms:created xsi:type="dcterms:W3CDTF">2022-12-06T09:02:00Z</dcterms:created>
  <dcterms:modified xsi:type="dcterms:W3CDTF">2022-12-06T09:02:00Z</dcterms:modified>
</cp:coreProperties>
</file>