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61631632">
            <wp:simplePos x="0" y="0"/>
            <wp:positionH relativeFrom="margin">
              <wp:posOffset>5153025</wp:posOffset>
            </wp:positionH>
            <wp:positionV relativeFrom="paragraph">
              <wp:posOffset>-358140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1B9E0E55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F81C381" w:rsidR="00142031" w:rsidRDefault="009415C6" w:rsidP="00142031">
      <w:pPr>
        <w:rPr>
          <w:b/>
          <w:bCs/>
          <w:sz w:val="44"/>
          <w:szCs w:val="44"/>
        </w:rPr>
      </w:pPr>
      <w:r w:rsidRPr="009415C6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562AEA1" wp14:editId="3FBCBFBC">
                <wp:simplePos x="0" y="0"/>
                <wp:positionH relativeFrom="column">
                  <wp:posOffset>5219700</wp:posOffset>
                </wp:positionH>
                <wp:positionV relativeFrom="paragraph">
                  <wp:posOffset>428625</wp:posOffset>
                </wp:positionV>
                <wp:extent cx="1076325" cy="13773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77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E903" w14:textId="5035EC13" w:rsidR="009415C6" w:rsidRDefault="009415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E884B" wp14:editId="3E891A1E">
                                  <wp:extent cx="884190" cy="1261745"/>
                                  <wp:effectExtent l="0" t="0" r="0" b="0"/>
                                  <wp:docPr id="11293808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803" cy="1266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2A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33.75pt;width:84.75pt;height:108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" filled="f" stroked="f">
                <v:textbox>
                  <w:txbxContent>
                    <w:p w14:paraId="2CEDE903" w14:textId="5035EC13" w:rsidR="009415C6" w:rsidRDefault="009415C6">
                      <w:r>
                        <w:rPr>
                          <w:noProof/>
                        </w:rPr>
                        <w:drawing>
                          <wp:inline distT="0" distB="0" distL="0" distR="0" wp14:anchorId="3FAE884B" wp14:editId="3E891A1E">
                            <wp:extent cx="884190" cy="1261745"/>
                            <wp:effectExtent l="0" t="0" r="0" b="0"/>
                            <wp:docPr id="11293808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803" cy="1266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58D3EE" wp14:editId="5E9D234B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4D42" id="Frame 2" o:spid="_x0000_s1026" style="position:absolute;margin-left:409.8pt;margin-top:30.15pt;width:87.6pt;height:11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47D00F6D" w14:textId="4D1E1C8B" w:rsidR="00142031" w:rsidRPr="00E81400" w:rsidRDefault="00142031" w:rsidP="00B24706">
      <w:pPr>
        <w:rPr>
          <w:b/>
          <w:bCs/>
          <w:sz w:val="28"/>
          <w:szCs w:val="28"/>
        </w:rPr>
      </w:pPr>
      <w:r w:rsidRPr="00E81400">
        <w:rPr>
          <w:b/>
          <w:bCs/>
          <w:sz w:val="28"/>
          <w:szCs w:val="28"/>
        </w:rPr>
        <w:t>Full Name:</w:t>
      </w:r>
      <w:r w:rsidR="00266ADC" w:rsidRPr="00E81400">
        <w:rPr>
          <w:b/>
          <w:bCs/>
        </w:rPr>
        <w:t xml:space="preserve"> </w:t>
      </w:r>
      <w:r w:rsidR="00A10DCF" w:rsidRPr="00E81400">
        <w:rPr>
          <w:b/>
          <w:bCs/>
          <w:sz w:val="28"/>
          <w:szCs w:val="28"/>
        </w:rPr>
        <w:t xml:space="preserve">Omer Ibrahim </w:t>
      </w:r>
      <w:r w:rsidR="00C206FE" w:rsidRPr="00E81400">
        <w:rPr>
          <w:b/>
          <w:bCs/>
          <w:sz w:val="28"/>
          <w:szCs w:val="28"/>
        </w:rPr>
        <w:t>M</w:t>
      </w:r>
      <w:r w:rsidR="00B24706">
        <w:rPr>
          <w:b/>
          <w:bCs/>
          <w:sz w:val="28"/>
          <w:szCs w:val="28"/>
        </w:rPr>
        <w:t>o</w:t>
      </w:r>
      <w:r w:rsidR="00C206FE" w:rsidRPr="00E81400">
        <w:rPr>
          <w:b/>
          <w:bCs/>
          <w:sz w:val="28"/>
          <w:szCs w:val="28"/>
        </w:rPr>
        <w:t>ham</w:t>
      </w:r>
      <w:r w:rsidR="00B24706">
        <w:rPr>
          <w:b/>
          <w:bCs/>
          <w:sz w:val="28"/>
          <w:szCs w:val="28"/>
        </w:rPr>
        <w:t>e</w:t>
      </w:r>
      <w:r w:rsidR="00C206FE" w:rsidRPr="00E81400">
        <w:rPr>
          <w:b/>
          <w:bCs/>
          <w:sz w:val="28"/>
          <w:szCs w:val="28"/>
        </w:rPr>
        <w:t>d</w:t>
      </w:r>
    </w:p>
    <w:p w14:paraId="01C50924" w14:textId="59D94C35" w:rsidR="00142031" w:rsidRPr="00E81400" w:rsidRDefault="00142031" w:rsidP="008F39C1">
      <w:pPr>
        <w:rPr>
          <w:b/>
          <w:bCs/>
          <w:sz w:val="28"/>
          <w:szCs w:val="28"/>
        </w:rPr>
      </w:pPr>
      <w:r w:rsidRPr="00E81400">
        <w:rPr>
          <w:b/>
          <w:bCs/>
          <w:sz w:val="28"/>
          <w:szCs w:val="28"/>
        </w:rPr>
        <w:t>Academic Title:</w:t>
      </w:r>
      <w:r w:rsidR="00266ADC" w:rsidRPr="00E81400">
        <w:rPr>
          <w:b/>
          <w:bCs/>
          <w:sz w:val="28"/>
          <w:szCs w:val="28"/>
        </w:rPr>
        <w:t xml:space="preserve"> </w:t>
      </w:r>
      <w:r w:rsidR="00971D1A">
        <w:rPr>
          <w:b/>
          <w:bCs/>
          <w:sz w:val="28"/>
          <w:szCs w:val="28"/>
        </w:rPr>
        <w:t>Lecture</w:t>
      </w:r>
    </w:p>
    <w:p w14:paraId="608D9FC0" w14:textId="7101075C" w:rsidR="00142031" w:rsidRPr="00E81400" w:rsidRDefault="00142031" w:rsidP="00266ADC">
      <w:pPr>
        <w:rPr>
          <w:b/>
          <w:bCs/>
          <w:sz w:val="28"/>
          <w:szCs w:val="28"/>
        </w:rPr>
      </w:pPr>
      <w:r w:rsidRPr="00E81400">
        <w:rPr>
          <w:b/>
          <w:bCs/>
          <w:sz w:val="28"/>
          <w:szCs w:val="28"/>
        </w:rPr>
        <w:t xml:space="preserve">Email: </w:t>
      </w:r>
      <w:r w:rsidR="006246C4">
        <w:rPr>
          <w:b/>
          <w:bCs/>
          <w:sz w:val="28"/>
          <w:szCs w:val="28"/>
        </w:rPr>
        <w:t>omer.mohamed@su.edu.krd</w:t>
      </w:r>
      <w:r w:rsidR="009415C6" w:rsidRPr="00E81400">
        <w:rPr>
          <w:b/>
          <w:bCs/>
          <w:noProof/>
        </w:rPr>
        <w:t xml:space="preserve"> </w:t>
      </w:r>
    </w:p>
    <w:p w14:paraId="03B22A1F" w14:textId="49EB8A5A" w:rsidR="00142031" w:rsidRDefault="00142031" w:rsidP="008F39C1">
      <w:pPr>
        <w:rPr>
          <w:sz w:val="26"/>
          <w:szCs w:val="26"/>
        </w:rPr>
      </w:pPr>
      <w:r w:rsidRPr="00E81400">
        <w:rPr>
          <w:b/>
          <w:bCs/>
          <w:sz w:val="28"/>
          <w:szCs w:val="28"/>
        </w:rPr>
        <w:t>Mobile</w:t>
      </w:r>
      <w:bookmarkStart w:id="0" w:name="_GoBack"/>
      <w:bookmarkEnd w:id="0"/>
      <w:r w:rsidR="00B24706" w:rsidRPr="00E81400">
        <w:rPr>
          <w:b/>
          <w:bCs/>
          <w:sz w:val="28"/>
          <w:szCs w:val="28"/>
        </w:rPr>
        <w:t>: 07504549716</w:t>
      </w:r>
    </w:p>
    <w:p w14:paraId="69CECB8C" w14:textId="44CB5EDA" w:rsidR="008F39C1" w:rsidRDefault="008F39C1" w:rsidP="008F39C1">
      <w:pPr>
        <w:rPr>
          <w:sz w:val="26"/>
          <w:szCs w:val="26"/>
        </w:rPr>
      </w:pPr>
    </w:p>
    <w:p w14:paraId="0BC61EDA" w14:textId="77777777" w:rsidR="00E81400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902B659" w14:textId="229C39DB" w:rsidR="009E0364" w:rsidRPr="00E81400" w:rsidRDefault="00E81400" w:rsidP="00B24706">
      <w:pPr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>-</w:t>
      </w:r>
      <w:r w:rsidRPr="00E81400">
        <w:t xml:space="preserve"> </w:t>
      </w:r>
      <w:r w:rsidRPr="00E81400">
        <w:rPr>
          <w:b/>
          <w:bCs/>
          <w:sz w:val="28"/>
          <w:szCs w:val="28"/>
        </w:rPr>
        <w:t>Bachelor’s degree in acco</w:t>
      </w:r>
      <w:r>
        <w:rPr>
          <w:b/>
          <w:bCs/>
          <w:sz w:val="28"/>
          <w:szCs w:val="28"/>
        </w:rPr>
        <w:t>u</w:t>
      </w:r>
      <w:r w:rsidRPr="00E81400">
        <w:rPr>
          <w:b/>
          <w:bCs/>
          <w:sz w:val="28"/>
          <w:szCs w:val="28"/>
        </w:rPr>
        <w:t>nting</w:t>
      </w:r>
      <w:r>
        <w:rPr>
          <w:b/>
          <w:bCs/>
          <w:sz w:val="28"/>
          <w:szCs w:val="28"/>
        </w:rPr>
        <w:t xml:space="preserve"> </w:t>
      </w:r>
      <w:r w:rsidRPr="00E81400">
        <w:rPr>
          <w:b/>
          <w:bCs/>
          <w:sz w:val="28"/>
          <w:szCs w:val="28"/>
        </w:rPr>
        <w:t>20</w:t>
      </w:r>
      <w:r w:rsidR="00642DF9">
        <w:rPr>
          <w:b/>
          <w:bCs/>
          <w:sz w:val="28"/>
          <w:szCs w:val="28"/>
        </w:rPr>
        <w:t>06</w:t>
      </w:r>
      <w:r w:rsidRPr="00E81400">
        <w:rPr>
          <w:b/>
          <w:bCs/>
          <w:sz w:val="28"/>
          <w:szCs w:val="28"/>
        </w:rPr>
        <w:t>-201</w:t>
      </w:r>
      <w:r w:rsidR="00642DF9">
        <w:rPr>
          <w:b/>
          <w:bCs/>
          <w:sz w:val="28"/>
          <w:szCs w:val="28"/>
        </w:rPr>
        <w:t>0</w:t>
      </w:r>
      <w:r w:rsidRPr="00E81400">
        <w:rPr>
          <w:b/>
          <w:bCs/>
          <w:sz w:val="28"/>
          <w:szCs w:val="28"/>
        </w:rPr>
        <w:t xml:space="preserve"> Salah</w:t>
      </w:r>
      <w:r w:rsidR="00B24706">
        <w:rPr>
          <w:b/>
          <w:bCs/>
          <w:sz w:val="28"/>
          <w:szCs w:val="28"/>
        </w:rPr>
        <w:t>a</w:t>
      </w:r>
      <w:r w:rsidRPr="00E81400">
        <w:rPr>
          <w:b/>
          <w:bCs/>
          <w:sz w:val="28"/>
          <w:szCs w:val="28"/>
        </w:rPr>
        <w:t xml:space="preserve">ddin University /Erbil - College </w:t>
      </w:r>
      <w:r w:rsidR="0036734D" w:rsidRPr="00E81400">
        <w:rPr>
          <w:b/>
          <w:bCs/>
          <w:sz w:val="28"/>
          <w:szCs w:val="28"/>
        </w:rPr>
        <w:t>of and</w:t>
      </w:r>
      <w:r w:rsidRPr="00E81400">
        <w:rPr>
          <w:b/>
          <w:bCs/>
          <w:sz w:val="28"/>
          <w:szCs w:val="28"/>
        </w:rPr>
        <w:t xml:space="preserve"> Economics- Department of Accounting</w:t>
      </w:r>
    </w:p>
    <w:p w14:paraId="763243E4" w14:textId="46DF53C2" w:rsidR="00E81400" w:rsidRPr="0048061C" w:rsidRDefault="00E81400" w:rsidP="00E81400">
      <w:pPr>
        <w:rPr>
          <w:b/>
          <w:bCs/>
          <w:sz w:val="28"/>
          <w:szCs w:val="28"/>
        </w:rPr>
      </w:pPr>
      <w:r w:rsidRPr="0048061C">
        <w:rPr>
          <w:b/>
          <w:bCs/>
          <w:sz w:val="28"/>
          <w:szCs w:val="28"/>
        </w:rPr>
        <w:t xml:space="preserve">- </w:t>
      </w:r>
      <w:r w:rsidR="0048061C" w:rsidRPr="0048061C">
        <w:rPr>
          <w:b/>
          <w:bCs/>
          <w:sz w:val="28"/>
          <w:szCs w:val="28"/>
        </w:rPr>
        <w:t xml:space="preserve">Master degree </w:t>
      </w:r>
      <w:r w:rsidR="0048061C">
        <w:rPr>
          <w:b/>
          <w:bCs/>
          <w:sz w:val="28"/>
          <w:szCs w:val="28"/>
        </w:rPr>
        <w:t xml:space="preserve">in accounting from Trade </w:t>
      </w:r>
      <w:r w:rsidR="00B24706">
        <w:rPr>
          <w:b/>
          <w:bCs/>
          <w:sz w:val="28"/>
          <w:szCs w:val="28"/>
        </w:rPr>
        <w:t>College</w:t>
      </w:r>
      <w:r w:rsidR="0048061C" w:rsidRPr="0048061C">
        <w:rPr>
          <w:b/>
          <w:bCs/>
          <w:sz w:val="28"/>
          <w:szCs w:val="28"/>
        </w:rPr>
        <w:t xml:space="preserve"> / Mansoura University / Arab Republic of Egypt</w:t>
      </w:r>
      <w:r w:rsidR="0048061C">
        <w:rPr>
          <w:b/>
          <w:bCs/>
          <w:sz w:val="28"/>
          <w:szCs w:val="28"/>
        </w:rPr>
        <w:t xml:space="preserve"> 201</w:t>
      </w:r>
      <w:r w:rsidR="0013348F">
        <w:rPr>
          <w:b/>
          <w:bCs/>
          <w:sz w:val="28"/>
          <w:szCs w:val="28"/>
        </w:rPr>
        <w:t>1</w:t>
      </w:r>
      <w:r w:rsidR="0048061C">
        <w:rPr>
          <w:b/>
          <w:bCs/>
          <w:sz w:val="28"/>
          <w:szCs w:val="28"/>
        </w:rPr>
        <w:t>-2014</w:t>
      </w:r>
    </w:p>
    <w:p w14:paraId="52858641" w14:textId="77777777" w:rsidR="009E0364" w:rsidRDefault="009E0364" w:rsidP="008F39C1">
      <w:pPr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A058E62" w:rsidR="009E0364" w:rsidRPr="0036734D" w:rsidRDefault="00A00AC5" w:rsidP="009E03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6734D">
        <w:rPr>
          <w:b/>
          <w:bCs/>
          <w:sz w:val="28"/>
          <w:szCs w:val="28"/>
        </w:rPr>
        <w:t>First employment – Teacher in ministry of education 1998-2011</w:t>
      </w:r>
    </w:p>
    <w:p w14:paraId="32C9D931" w14:textId="56FEF337" w:rsidR="00A00AC5" w:rsidRDefault="0002420C" w:rsidP="009E03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Researcher's Assistant: </w:t>
      </w:r>
      <w:r w:rsidR="00A00AC5" w:rsidRPr="0036734D">
        <w:rPr>
          <w:b/>
          <w:bCs/>
          <w:sz w:val="28"/>
          <w:szCs w:val="28"/>
        </w:rPr>
        <w:t xml:space="preserve"> at the College of Administration and Economics 2011-2014</w:t>
      </w:r>
      <w:r>
        <w:rPr>
          <w:b/>
          <w:bCs/>
          <w:sz w:val="28"/>
          <w:szCs w:val="28"/>
        </w:rPr>
        <w:t>.</w:t>
      </w:r>
    </w:p>
    <w:p w14:paraId="68CD84B5" w14:textId="661E17A5" w:rsidR="0002420C" w:rsidRPr="0036734D" w:rsidRDefault="0002420C" w:rsidP="009E03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Assistant Lecture in accounting department from 2015 till 2019</w:t>
      </w:r>
    </w:p>
    <w:p w14:paraId="2E1AAAC2" w14:textId="38169FD8" w:rsidR="00A00AC5" w:rsidRPr="0036734D" w:rsidRDefault="0036734D" w:rsidP="009E03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6734D">
        <w:rPr>
          <w:b/>
          <w:bCs/>
          <w:sz w:val="28"/>
          <w:szCs w:val="28"/>
        </w:rPr>
        <w:t>Lecturer in the accounting department from 201</w:t>
      </w:r>
      <w:r w:rsidR="0002420C">
        <w:rPr>
          <w:b/>
          <w:bCs/>
          <w:sz w:val="28"/>
          <w:szCs w:val="28"/>
        </w:rPr>
        <w:t>9</w:t>
      </w:r>
      <w:r w:rsidRPr="0036734D">
        <w:rPr>
          <w:b/>
          <w:bCs/>
          <w:sz w:val="28"/>
          <w:szCs w:val="28"/>
        </w:rPr>
        <w:t xml:space="preserve"> till now </w:t>
      </w:r>
    </w:p>
    <w:p w14:paraId="5C440044" w14:textId="2D9A920F" w:rsidR="008F39C1" w:rsidRPr="0036734D" w:rsidRDefault="008F39C1" w:rsidP="00137F85">
      <w:pPr>
        <w:rPr>
          <w:b/>
          <w:bCs/>
          <w:sz w:val="28"/>
          <w:szCs w:val="28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D36F92" w:rsidRDefault="00C36DAD" w:rsidP="00C36D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>Teaching qualifications</w:t>
      </w:r>
    </w:p>
    <w:p w14:paraId="0AE69483" w14:textId="5F906B62" w:rsidR="00C36DAD" w:rsidRPr="00D36F92" w:rsidRDefault="00C36DAD" w:rsidP="00C36D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>IT qualifications</w:t>
      </w:r>
      <w:r w:rsidR="00130C93" w:rsidRPr="00D36F92">
        <w:rPr>
          <w:b/>
          <w:bCs/>
          <w:sz w:val="28"/>
          <w:szCs w:val="28"/>
        </w:rPr>
        <w:t xml:space="preserve">, Using word, Excel and financial </w:t>
      </w:r>
      <w:r w:rsidR="00692430" w:rsidRPr="00D36F92">
        <w:rPr>
          <w:b/>
          <w:bCs/>
          <w:sz w:val="28"/>
          <w:szCs w:val="28"/>
        </w:rPr>
        <w:t xml:space="preserve">data basis and internet </w:t>
      </w:r>
    </w:p>
    <w:p w14:paraId="4ADC189E" w14:textId="2493B4EB" w:rsidR="00C36DAD" w:rsidRPr="00D36F92" w:rsidRDefault="00C36DAD" w:rsidP="00C36D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>Language qualifications such as T</w:t>
      </w:r>
      <w:r w:rsidR="00E617CC" w:rsidRPr="00D36F92">
        <w:rPr>
          <w:b/>
          <w:bCs/>
          <w:sz w:val="28"/>
          <w:szCs w:val="28"/>
        </w:rPr>
        <w:t>OE</w:t>
      </w:r>
      <w:r w:rsidRPr="00D36F92">
        <w:rPr>
          <w:b/>
          <w:bCs/>
          <w:sz w:val="28"/>
          <w:szCs w:val="28"/>
        </w:rPr>
        <w:t>FL</w:t>
      </w:r>
    </w:p>
    <w:p w14:paraId="282DAC81" w14:textId="13EBF816" w:rsidR="00130C93" w:rsidRPr="00D36F92" w:rsidRDefault="00692430" w:rsidP="00C36D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 xml:space="preserve">Government accounting </w:t>
      </w:r>
    </w:p>
    <w:p w14:paraId="34C10A43" w14:textId="7924D76C" w:rsidR="00692430" w:rsidRDefault="00692430" w:rsidP="00C36D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>Auditing and monitoring</w:t>
      </w:r>
    </w:p>
    <w:p w14:paraId="2E5FE852" w14:textId="77777777" w:rsidR="00013E95" w:rsidRPr="00D36F92" w:rsidRDefault="00013E95" w:rsidP="00013E95">
      <w:pPr>
        <w:pStyle w:val="ListParagraph"/>
        <w:rPr>
          <w:b/>
          <w:bCs/>
          <w:sz w:val="28"/>
          <w:szCs w:val="28"/>
        </w:rPr>
      </w:pPr>
    </w:p>
    <w:p w14:paraId="66F8703B" w14:textId="77777777" w:rsidR="00C36DAD" w:rsidRDefault="00C36DAD" w:rsidP="00C36DAD">
      <w:pPr>
        <w:pStyle w:val="ListParagraph"/>
        <w:rPr>
          <w:b/>
          <w:bCs/>
          <w:sz w:val="28"/>
          <w:szCs w:val="28"/>
        </w:rPr>
      </w:pPr>
    </w:p>
    <w:p w14:paraId="36F45E3E" w14:textId="77777777" w:rsidR="00D36F92" w:rsidRDefault="00D36F92" w:rsidP="00C36DAD">
      <w:pPr>
        <w:pStyle w:val="ListParagraph"/>
        <w:rPr>
          <w:b/>
          <w:bCs/>
          <w:sz w:val="28"/>
          <w:szCs w:val="28"/>
        </w:rPr>
      </w:pPr>
    </w:p>
    <w:p w14:paraId="664BE40B" w14:textId="77777777" w:rsidR="008473E1" w:rsidRDefault="008473E1" w:rsidP="00D47951">
      <w:pPr>
        <w:rPr>
          <w:b/>
          <w:bCs/>
          <w:sz w:val="40"/>
          <w:szCs w:val="40"/>
        </w:rPr>
      </w:pPr>
    </w:p>
    <w:p w14:paraId="0F7F1904" w14:textId="77777777" w:rsidR="008473E1" w:rsidRDefault="008473E1" w:rsidP="00D47951">
      <w:pPr>
        <w:rPr>
          <w:b/>
          <w:bCs/>
          <w:sz w:val="40"/>
          <w:szCs w:val="40"/>
        </w:rPr>
      </w:pPr>
    </w:p>
    <w:p w14:paraId="0F47BC3D" w14:textId="77777777" w:rsidR="008473E1" w:rsidRDefault="008473E1" w:rsidP="00D47951">
      <w:pPr>
        <w:rPr>
          <w:b/>
          <w:bCs/>
          <w:sz w:val="40"/>
          <w:szCs w:val="40"/>
        </w:rPr>
      </w:pPr>
    </w:p>
    <w:p w14:paraId="6C5E9061" w14:textId="77777777" w:rsidR="008473E1" w:rsidRDefault="008473E1" w:rsidP="00D47951">
      <w:pPr>
        <w:rPr>
          <w:b/>
          <w:bCs/>
          <w:sz w:val="40"/>
          <w:szCs w:val="40"/>
        </w:rPr>
      </w:pPr>
    </w:p>
    <w:p w14:paraId="601220A9" w14:textId="77777777" w:rsidR="008473E1" w:rsidRDefault="008473E1" w:rsidP="00D47951">
      <w:pPr>
        <w:rPr>
          <w:b/>
          <w:bCs/>
          <w:sz w:val="40"/>
          <w:szCs w:val="40"/>
        </w:rPr>
      </w:pPr>
    </w:p>
    <w:p w14:paraId="54FAA072" w14:textId="02D5D327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0AEBE6E9" w14:textId="7DEA7771" w:rsidR="00842A86" w:rsidRDefault="00D36F92" w:rsidP="00D36F92">
      <w:pPr>
        <w:pStyle w:val="ListParagraph"/>
        <w:rPr>
          <w:b/>
          <w:bCs/>
          <w:sz w:val="28"/>
          <w:szCs w:val="28"/>
        </w:rPr>
      </w:pPr>
      <w:proofErr w:type="gramStart"/>
      <w:r w:rsidRPr="00D36F92">
        <w:rPr>
          <w:b/>
          <w:bCs/>
          <w:sz w:val="28"/>
          <w:szCs w:val="28"/>
        </w:rPr>
        <w:t>1.principle</w:t>
      </w:r>
      <w:proofErr w:type="gramEnd"/>
      <w:r w:rsidRPr="00D36F92">
        <w:rPr>
          <w:b/>
          <w:bCs/>
          <w:sz w:val="28"/>
          <w:szCs w:val="28"/>
        </w:rPr>
        <w:t xml:space="preserve"> of accounting –first stage-statistics department- College Of Administration and Economy- Salahaddin university</w:t>
      </w:r>
    </w:p>
    <w:p w14:paraId="29F5448D" w14:textId="77777777" w:rsidR="00D36F92" w:rsidRDefault="00D36F92" w:rsidP="00D36F92">
      <w:pPr>
        <w:pStyle w:val="ListParagraph"/>
        <w:rPr>
          <w:b/>
          <w:bCs/>
          <w:sz w:val="28"/>
          <w:szCs w:val="28"/>
        </w:rPr>
      </w:pPr>
    </w:p>
    <w:p w14:paraId="2876017F" w14:textId="77777777" w:rsidR="00D36F92" w:rsidRDefault="00D36F92" w:rsidP="00D36F92">
      <w:pPr>
        <w:pStyle w:val="ListParagraph"/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 xml:space="preserve">2. </w:t>
      </w:r>
      <w:proofErr w:type="gramStart"/>
      <w:r w:rsidRPr="00D36F92">
        <w:rPr>
          <w:b/>
          <w:bCs/>
          <w:sz w:val="28"/>
          <w:szCs w:val="28"/>
        </w:rPr>
        <w:t>governmental</w:t>
      </w:r>
      <w:proofErr w:type="gramEnd"/>
      <w:r w:rsidRPr="00D36F92">
        <w:rPr>
          <w:b/>
          <w:bCs/>
          <w:sz w:val="28"/>
          <w:szCs w:val="28"/>
        </w:rPr>
        <w:t xml:space="preserve"> accounting –second stage-accounting department- College Of Administration and Economy- Salahaddin university. </w:t>
      </w:r>
    </w:p>
    <w:p w14:paraId="429808AD" w14:textId="77777777" w:rsidR="00D36F92" w:rsidRDefault="00D36F92" w:rsidP="00D36F92">
      <w:pPr>
        <w:pStyle w:val="ListParagraph"/>
        <w:rPr>
          <w:b/>
          <w:bCs/>
          <w:sz w:val="28"/>
          <w:szCs w:val="28"/>
        </w:rPr>
      </w:pPr>
    </w:p>
    <w:p w14:paraId="10B1225D" w14:textId="77777777" w:rsidR="00D36F92" w:rsidRDefault="00D36F92" w:rsidP="00D36F92">
      <w:pPr>
        <w:pStyle w:val="ListParagraph"/>
        <w:rPr>
          <w:b/>
          <w:bCs/>
          <w:sz w:val="28"/>
          <w:szCs w:val="28"/>
        </w:rPr>
      </w:pPr>
      <w:proofErr w:type="gramStart"/>
      <w:r w:rsidRPr="00D36F92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A</w:t>
      </w:r>
      <w:r w:rsidRPr="00D36F92">
        <w:rPr>
          <w:b/>
          <w:bCs/>
          <w:sz w:val="28"/>
          <w:szCs w:val="28"/>
        </w:rPr>
        <w:t>uditing</w:t>
      </w:r>
      <w:proofErr w:type="gramEnd"/>
      <w:r w:rsidRPr="00D36F92">
        <w:rPr>
          <w:b/>
          <w:bCs/>
          <w:sz w:val="28"/>
          <w:szCs w:val="28"/>
        </w:rPr>
        <w:t xml:space="preserve">&amp; monitoring fourth stage- accounting department- College Of Administration and Economy- Salahaddin university. </w:t>
      </w:r>
    </w:p>
    <w:p w14:paraId="35F089C1" w14:textId="77777777" w:rsidR="00D36F92" w:rsidRDefault="00D36F92" w:rsidP="00D36F92">
      <w:pPr>
        <w:pStyle w:val="ListParagraph"/>
        <w:rPr>
          <w:b/>
          <w:bCs/>
          <w:sz w:val="28"/>
          <w:szCs w:val="28"/>
        </w:rPr>
      </w:pPr>
    </w:p>
    <w:p w14:paraId="5399F2AB" w14:textId="11317877" w:rsidR="008473E1" w:rsidRDefault="00D36F92" w:rsidP="008473E1">
      <w:pPr>
        <w:pStyle w:val="ListParagraph"/>
        <w:rPr>
          <w:b/>
          <w:bCs/>
          <w:sz w:val="40"/>
          <w:szCs w:val="40"/>
        </w:rPr>
      </w:pPr>
      <w:r w:rsidRPr="00D36F92">
        <w:rPr>
          <w:b/>
          <w:bCs/>
          <w:sz w:val="28"/>
          <w:szCs w:val="28"/>
        </w:rPr>
        <w:t xml:space="preserve">4. </w:t>
      </w:r>
      <w:proofErr w:type="gramStart"/>
      <w:r w:rsidRPr="00D36F92">
        <w:rPr>
          <w:b/>
          <w:bCs/>
          <w:sz w:val="28"/>
          <w:szCs w:val="28"/>
        </w:rPr>
        <w:t>international</w:t>
      </w:r>
      <w:proofErr w:type="gramEnd"/>
      <w:r w:rsidRPr="00D36F92">
        <w:rPr>
          <w:b/>
          <w:bCs/>
          <w:sz w:val="28"/>
          <w:szCs w:val="28"/>
        </w:rPr>
        <w:t xml:space="preserve"> accounting fourth stage- accounting department- College Of technical –Erbil(foreign lecturer).</w:t>
      </w:r>
    </w:p>
    <w:p w14:paraId="08571E48" w14:textId="77777777" w:rsidR="008473E1" w:rsidRDefault="008473E1" w:rsidP="00D47951">
      <w:pPr>
        <w:rPr>
          <w:b/>
          <w:bCs/>
          <w:sz w:val="40"/>
          <w:szCs w:val="40"/>
        </w:rPr>
      </w:pPr>
    </w:p>
    <w:p w14:paraId="52E7221D" w14:textId="53FF6874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</w:t>
      </w:r>
    </w:p>
    <w:p w14:paraId="78AB94E3" w14:textId="6E4D8B9E" w:rsidR="00B13D1C" w:rsidRPr="00C70A18" w:rsidRDefault="00B13D1C" w:rsidP="008D4F6E">
      <w:pPr>
        <w:pStyle w:val="ListParagraph"/>
        <w:numPr>
          <w:ilvl w:val="0"/>
          <w:numId w:val="4"/>
        </w:numPr>
        <w:bidi/>
        <w:rPr>
          <w:rFonts w:ascii="Segoe UI" w:hAnsi="Segoe UI" w:cs="Segoe UI"/>
          <w:sz w:val="21"/>
          <w:szCs w:val="21"/>
          <w:rtl/>
          <w:lang w:val="en" w:bidi="ar"/>
        </w:rPr>
      </w:pPr>
      <w:r w:rsidRPr="00C70A18">
        <w:rPr>
          <w:b/>
          <w:bCs/>
          <w:sz w:val="28"/>
          <w:szCs w:val="28"/>
          <w:rtl/>
          <w:lang w:bidi="ar"/>
        </w:rPr>
        <w:t xml:space="preserve">العوامل المؤثرة في اكتشاف الفساد الإداري والمالي </w:t>
      </w:r>
      <w:r w:rsidR="00C70A18" w:rsidRPr="00C70A18">
        <w:rPr>
          <w:rFonts w:hint="cs"/>
          <w:b/>
          <w:bCs/>
          <w:sz w:val="40"/>
          <w:szCs w:val="40"/>
          <w:rtl/>
          <w:lang w:bidi="ar-IQ"/>
        </w:rPr>
        <w:t xml:space="preserve">- </w:t>
      </w:r>
      <w:r w:rsidRPr="00C70A18">
        <w:rPr>
          <w:b/>
          <w:bCs/>
          <w:sz w:val="28"/>
          <w:szCs w:val="28"/>
          <w:rtl/>
          <w:lang w:bidi="ar"/>
        </w:rPr>
        <w:t>دراسة ميدانية في ديوان الرقابة المالية في اقليم كوردستان العراق</w:t>
      </w:r>
    </w:p>
    <w:p w14:paraId="1D613A0F" w14:textId="30A6B48A" w:rsidR="00F517AB" w:rsidRDefault="00B13D1C" w:rsidP="008473E1">
      <w:pPr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</w:t>
      </w:r>
      <w:r w:rsidR="002638E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B13D1C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</w:rPr>
        <w:t>مجلة جامعة جيهان اربيل العلمية</w:t>
      </w:r>
      <w:r w:rsidR="008473E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3855DA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IQ"/>
        </w:rPr>
        <w:t xml:space="preserve">                  </w:t>
      </w:r>
    </w:p>
    <w:p w14:paraId="1A2EA98C" w14:textId="13C8E392" w:rsidR="00D61895" w:rsidRDefault="003855DA" w:rsidP="00D61895">
      <w:pPr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IQ"/>
        </w:rPr>
      </w:pPr>
      <w:r w:rsidRPr="003855DA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IQ"/>
        </w:rPr>
        <w:t xml:space="preserve"> </w:t>
      </w:r>
      <w:hyperlink r:id="rId10" w:history="1">
        <w:r w:rsidRPr="000E5D18">
          <w:rPr>
            <w:rStyle w:val="Hyperlink"/>
            <w:rFonts w:asciiTheme="minorHAnsi" w:eastAsiaTheme="minorHAnsi" w:hAnsiTheme="minorHAnsi" w:cstheme="minorBidi"/>
            <w:b/>
            <w:bCs/>
            <w:sz w:val="28"/>
            <w:szCs w:val="28"/>
            <w:lang w:bidi="ar-IQ"/>
          </w:rPr>
          <w:t>www.isja.net</w:t>
        </w:r>
      </w:hyperlink>
      <w:r>
        <w:rPr>
          <w:rFonts w:asciiTheme="minorHAnsi" w:eastAsiaTheme="minorHAnsi" w:hAnsiTheme="minorHAnsi" w:cstheme="minorBidi"/>
          <w:b/>
          <w:bCs/>
          <w:sz w:val="28"/>
          <w:szCs w:val="28"/>
          <w:lang w:bidi="ar-IQ"/>
        </w:rPr>
        <w:t xml:space="preserve"> </w:t>
      </w:r>
    </w:p>
    <w:p w14:paraId="08A06BD3" w14:textId="77777777" w:rsidR="003855DA" w:rsidRPr="003855DA" w:rsidRDefault="003855DA" w:rsidP="003855DA">
      <w:pPr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IQ"/>
        </w:rPr>
      </w:pPr>
    </w:p>
    <w:p w14:paraId="3AA0E10E" w14:textId="553E383B" w:rsidR="00D61895" w:rsidRPr="00B807C3" w:rsidRDefault="00D61895" w:rsidP="00B807C3">
      <w:pPr>
        <w:pStyle w:val="ListParagraph"/>
        <w:numPr>
          <w:ilvl w:val="0"/>
          <w:numId w:val="4"/>
        </w:numPr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IQ"/>
        </w:rPr>
      </w:pPr>
      <w:r w:rsidRPr="00B807C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IQ"/>
        </w:rPr>
        <w:t>دور تبني معيار المحاسبة الدولي 19</w:t>
      </w:r>
      <w:r w:rsidRPr="00B807C3">
        <w:rPr>
          <w:rFonts w:asciiTheme="minorHAnsi" w:eastAsiaTheme="minorHAnsi" w:hAnsiTheme="minorHAnsi" w:cstheme="minorBidi"/>
          <w:b/>
          <w:bCs/>
          <w:sz w:val="28"/>
          <w:szCs w:val="28"/>
          <w:lang w:bidi="ar-IQ"/>
        </w:rPr>
        <w:t xml:space="preserve">IAS </w:t>
      </w:r>
      <w:r w:rsidRPr="00B807C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IQ"/>
        </w:rPr>
        <w:t xml:space="preserve"> في تحقيق رضا الموظفين في البيئة العراقية </w:t>
      </w:r>
    </w:p>
    <w:p w14:paraId="2D51B7C1" w14:textId="77777777" w:rsidR="001571FB" w:rsidRDefault="001571FB" w:rsidP="001571FB">
      <w:pPr>
        <w:pStyle w:val="ListParagraph"/>
        <w:bidi/>
        <w:rPr>
          <w:b/>
          <w:bCs/>
          <w:sz w:val="28"/>
          <w:szCs w:val="28"/>
          <w:u w:val="single"/>
          <w:rtl/>
        </w:rPr>
      </w:pPr>
      <w:r w:rsidRPr="002638E8">
        <w:rPr>
          <w:b/>
          <w:bCs/>
          <w:sz w:val="28"/>
          <w:szCs w:val="28"/>
          <w:u w:val="single"/>
          <w:rtl/>
          <w:lang w:bidi="ar"/>
        </w:rPr>
        <w:t>بواسطة: مجلة تكريت للإدارة والاقتصاد</w:t>
      </w:r>
    </w:p>
    <w:p w14:paraId="6470C544" w14:textId="2B0542A1" w:rsidR="00C70A18" w:rsidRPr="001571FB" w:rsidRDefault="002B676F" w:rsidP="00C70A18">
      <w:pPr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bidi="ar-IQ"/>
        </w:rPr>
      </w:pPr>
      <w:hyperlink r:id="rId11" w:history="1">
        <w:r w:rsidR="00C70A18" w:rsidRPr="001571FB">
          <w:rPr>
            <w:rStyle w:val="Hyperlink"/>
            <w:rFonts w:asciiTheme="minorHAnsi" w:eastAsiaTheme="minorHAnsi" w:hAnsiTheme="minorHAnsi" w:cstheme="minorBidi"/>
            <w:b/>
            <w:bCs/>
            <w:sz w:val="28"/>
            <w:szCs w:val="28"/>
            <w:lang w:bidi="ar-IQ"/>
          </w:rPr>
          <w:t>www.isja.net</w:t>
        </w:r>
      </w:hyperlink>
      <w:r w:rsidR="00C70A18" w:rsidRPr="001571FB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bidi="ar-IQ"/>
        </w:rPr>
        <w:t xml:space="preserve"> </w:t>
      </w:r>
      <w:r w:rsidR="001571FB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bidi="ar-IQ"/>
        </w:rPr>
        <w:t xml:space="preserve"> </w:t>
      </w:r>
      <w:r w:rsidR="001571FB" w:rsidRPr="001571FB">
        <w:rPr>
          <w:rFonts w:asciiTheme="minorHAnsi" w:eastAsiaTheme="minorHAnsi" w:hAnsiTheme="minorHAnsi" w:cstheme="minorBidi"/>
          <w:b/>
          <w:bCs/>
          <w:sz w:val="28"/>
          <w:szCs w:val="28"/>
          <w:lang w:bidi="ar-IQ"/>
        </w:rPr>
        <w:t xml:space="preserve">              </w:t>
      </w:r>
    </w:p>
    <w:p w14:paraId="47AD705A" w14:textId="77777777" w:rsidR="00B807C3" w:rsidRDefault="00B807C3" w:rsidP="00B807C3">
      <w:pPr>
        <w:pStyle w:val="ListParagraph"/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IQ"/>
        </w:rPr>
      </w:pPr>
    </w:p>
    <w:p w14:paraId="3E65CA84" w14:textId="7EA2918C" w:rsidR="00A3059F" w:rsidRPr="00A3059F" w:rsidRDefault="00A3059F" w:rsidP="00A3059F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</w:rPr>
      </w:pPr>
      <w:r w:rsidRPr="00A3059F">
        <w:rPr>
          <w:b/>
          <w:bCs/>
          <w:sz w:val="28"/>
          <w:szCs w:val="28"/>
          <w:rtl/>
          <w:lang w:bidi="ar"/>
        </w:rPr>
        <w:t>أثر العصف الذهني في تفعيل التدقيق المشترك دراسة تحليلية لآراء عينة من المدققين والأكاديميين في إقليم كوردستان العراق</w:t>
      </w:r>
    </w:p>
    <w:p w14:paraId="62170FC7" w14:textId="77777777" w:rsidR="00A3059F" w:rsidRDefault="00A3059F" w:rsidP="009152F5">
      <w:pPr>
        <w:pStyle w:val="ListParagraph"/>
        <w:bidi/>
        <w:rPr>
          <w:b/>
          <w:bCs/>
          <w:sz w:val="28"/>
          <w:szCs w:val="28"/>
          <w:u w:val="single"/>
          <w:rtl/>
        </w:rPr>
      </w:pPr>
      <w:r w:rsidRPr="002638E8">
        <w:rPr>
          <w:b/>
          <w:bCs/>
          <w:sz w:val="28"/>
          <w:szCs w:val="28"/>
          <w:u w:val="single"/>
          <w:rtl/>
          <w:lang w:bidi="ar"/>
        </w:rPr>
        <w:t>بواسطة: مجلة تكريت للإدارة والاقتصاد</w:t>
      </w:r>
    </w:p>
    <w:p w14:paraId="0A9987B1" w14:textId="77777777" w:rsidR="00E459FB" w:rsidRDefault="00E459FB" w:rsidP="00E459FB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14:paraId="2F9A9204" w14:textId="3495D32F" w:rsidR="00E459FB" w:rsidRDefault="002B676F" w:rsidP="00E459FB">
      <w:pPr>
        <w:pStyle w:val="ListParagraph"/>
        <w:bidi/>
        <w:rPr>
          <w:b/>
          <w:bCs/>
          <w:sz w:val="28"/>
          <w:szCs w:val="28"/>
          <w:u w:val="single"/>
          <w:rtl/>
        </w:rPr>
      </w:pPr>
      <w:hyperlink r:id="rId12" w:history="1">
        <w:r w:rsidR="003A414B" w:rsidRPr="000E5D18">
          <w:rPr>
            <w:rStyle w:val="Hyperlink"/>
            <w:b/>
            <w:bCs/>
            <w:sz w:val="28"/>
            <w:szCs w:val="28"/>
          </w:rPr>
          <w:t>https://scholar.google.com/citations?view_op=view_citation&amp;hl=en&amp;user=qPXbeeQAAAAJ&amp;citation_for_view=qPXbeeQAAAAJ:u5HHmVD_uO8C</w:t>
        </w:r>
      </w:hyperlink>
      <w:r w:rsidR="003A414B">
        <w:rPr>
          <w:b/>
          <w:bCs/>
          <w:sz w:val="28"/>
          <w:szCs w:val="28"/>
          <w:u w:val="single"/>
        </w:rPr>
        <w:t xml:space="preserve"> </w:t>
      </w:r>
    </w:p>
    <w:p w14:paraId="55F5064A" w14:textId="77777777" w:rsidR="002638E8" w:rsidRDefault="002638E8" w:rsidP="002638E8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14:paraId="47C42469" w14:textId="024D369B" w:rsidR="008D4B41" w:rsidRPr="002638E8" w:rsidRDefault="008D4B41" w:rsidP="002638E8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</w:rPr>
      </w:pPr>
      <w:r w:rsidRPr="002638E8">
        <w:rPr>
          <w:b/>
          <w:bCs/>
          <w:sz w:val="28"/>
          <w:szCs w:val="28"/>
          <w:rtl/>
          <w:lang w:bidi="ar"/>
        </w:rPr>
        <w:t>دور الإفصاح المحاسبي لرأس المال الفكري في تعظيم قيمة الشركة في بيئة الأعمال العراقية</w:t>
      </w:r>
    </w:p>
    <w:p w14:paraId="4AB59D8C" w14:textId="77777777" w:rsidR="008D4B41" w:rsidRDefault="008D4B41" w:rsidP="00CF68B0">
      <w:pPr>
        <w:pStyle w:val="ListParagraph"/>
        <w:bidi/>
        <w:rPr>
          <w:b/>
          <w:bCs/>
          <w:sz w:val="28"/>
          <w:szCs w:val="28"/>
          <w:u w:val="single"/>
          <w:rtl/>
        </w:rPr>
      </w:pPr>
      <w:r w:rsidRPr="002638E8">
        <w:rPr>
          <w:b/>
          <w:bCs/>
          <w:sz w:val="28"/>
          <w:szCs w:val="28"/>
          <w:u w:val="single"/>
          <w:rtl/>
          <w:lang w:bidi="ar"/>
        </w:rPr>
        <w:t>بواسطة: مجلة الجامعة العراقية</w:t>
      </w:r>
    </w:p>
    <w:p w14:paraId="57F4E070" w14:textId="77777777" w:rsidR="00053B92" w:rsidRDefault="00053B92" w:rsidP="00053B92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14:paraId="751A90CF" w14:textId="31E72B92" w:rsidR="00F72B4C" w:rsidRDefault="002B676F" w:rsidP="008473E1">
      <w:pPr>
        <w:pStyle w:val="ListParagraph"/>
        <w:bidi/>
        <w:rPr>
          <w:b/>
          <w:bCs/>
          <w:sz w:val="28"/>
          <w:szCs w:val="28"/>
          <w:u w:val="single"/>
          <w:rtl/>
        </w:rPr>
      </w:pPr>
      <w:hyperlink r:id="rId13" w:history="1">
        <w:r w:rsidR="00053B92" w:rsidRPr="000E5D18">
          <w:rPr>
            <w:rStyle w:val="Hyperlink"/>
            <w:b/>
            <w:bCs/>
            <w:sz w:val="28"/>
            <w:szCs w:val="28"/>
          </w:rPr>
          <w:t>http://mabdaa.edu.iq</w:t>
        </w:r>
      </w:hyperlink>
      <w:r w:rsidR="00053B92">
        <w:rPr>
          <w:b/>
          <w:bCs/>
          <w:sz w:val="28"/>
          <w:szCs w:val="28"/>
          <w:u w:val="single"/>
        </w:rPr>
        <w:t xml:space="preserve"> </w:t>
      </w:r>
    </w:p>
    <w:p w14:paraId="005F499E" w14:textId="77777777" w:rsidR="00F72B4C" w:rsidRDefault="00F72B4C" w:rsidP="00F72B4C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14:paraId="752EADF6" w14:textId="34D41EA1" w:rsidR="00F72B4C" w:rsidRPr="00F72B4C" w:rsidRDefault="00F72B4C" w:rsidP="00F72B4C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</w:rPr>
      </w:pPr>
      <w:r w:rsidRPr="00F72B4C">
        <w:rPr>
          <w:b/>
          <w:bCs/>
          <w:sz w:val="28"/>
          <w:szCs w:val="28"/>
          <w:rtl/>
          <w:lang w:bidi="ar"/>
        </w:rPr>
        <w:t>دور عناصر التكلفة (الموارد الأولية المحلية والمستوردة)</w:t>
      </w:r>
      <w:r>
        <w:rPr>
          <w:rtl/>
          <w:lang w:bidi="ar"/>
        </w:rPr>
        <w:t xml:space="preserve"> </w:t>
      </w:r>
      <w:r w:rsidRPr="00F72B4C">
        <w:rPr>
          <w:b/>
          <w:bCs/>
          <w:sz w:val="28"/>
          <w:szCs w:val="28"/>
          <w:rtl/>
          <w:lang w:bidi="ar"/>
        </w:rPr>
        <w:t>في التسعير</w:t>
      </w:r>
      <w:r w:rsidRPr="00F72B4C">
        <w:rPr>
          <w:rFonts w:hint="cs"/>
          <w:b/>
          <w:bCs/>
          <w:sz w:val="28"/>
          <w:szCs w:val="28"/>
          <w:rtl/>
        </w:rPr>
        <w:t xml:space="preserve"> </w:t>
      </w:r>
      <w:r w:rsidRPr="00F72B4C">
        <w:rPr>
          <w:rFonts w:hint="cs"/>
          <w:b/>
          <w:bCs/>
          <w:sz w:val="28"/>
          <w:szCs w:val="28"/>
          <w:rtl/>
          <w:lang w:bidi="ar"/>
        </w:rPr>
        <w:t>ل</w:t>
      </w:r>
      <w:r w:rsidRPr="00F72B4C">
        <w:rPr>
          <w:b/>
          <w:bCs/>
          <w:sz w:val="28"/>
          <w:szCs w:val="28"/>
          <w:rtl/>
          <w:lang w:bidi="ar"/>
        </w:rPr>
        <w:t>منتجات البناء.</w:t>
      </w:r>
    </w:p>
    <w:p w14:paraId="1AD4B7FF" w14:textId="77777777" w:rsidR="00F72B4C" w:rsidRPr="00F72B4C" w:rsidRDefault="00F72B4C" w:rsidP="00DE795C">
      <w:pPr>
        <w:bidi/>
        <w:rPr>
          <w:b/>
          <w:bCs/>
          <w:sz w:val="28"/>
          <w:szCs w:val="28"/>
          <w:u w:val="single"/>
          <w:rtl/>
          <w:lang w:bidi="ar-IQ"/>
        </w:rPr>
      </w:pPr>
      <w:r w:rsidRPr="00A31CD2">
        <w:rPr>
          <w:b/>
          <w:bCs/>
          <w:sz w:val="28"/>
          <w:szCs w:val="28"/>
          <w:rtl/>
          <w:lang w:bidi="ar"/>
        </w:rPr>
        <w:t xml:space="preserve">          </w:t>
      </w:r>
      <w:r w:rsidRPr="00F72B4C">
        <w:rPr>
          <w:b/>
          <w:bCs/>
          <w:sz w:val="28"/>
          <w:szCs w:val="28"/>
          <w:u w:val="single"/>
          <w:rtl/>
          <w:lang w:bidi="ar"/>
        </w:rPr>
        <w:t>بواسطة: مجلة الجامعة العراقية</w:t>
      </w:r>
    </w:p>
    <w:p w14:paraId="28EE14B0" w14:textId="77777777" w:rsidR="00F72B4C" w:rsidRDefault="00F72B4C" w:rsidP="00F72B4C">
      <w:pPr>
        <w:pStyle w:val="ListParagraph"/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IQ"/>
        </w:rPr>
      </w:pPr>
    </w:p>
    <w:p w14:paraId="59D6EEB8" w14:textId="77777777" w:rsidR="00836243" w:rsidRPr="00C70A18" w:rsidRDefault="002B676F" w:rsidP="00836243">
      <w:pPr>
        <w:pStyle w:val="ListParagraph"/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bidi="ar-IQ"/>
        </w:rPr>
      </w:pPr>
      <w:hyperlink r:id="rId14" w:history="1">
        <w:r w:rsidR="00836243" w:rsidRPr="000E5D18">
          <w:rPr>
            <w:rStyle w:val="Hyperlink"/>
            <w:rFonts w:asciiTheme="minorHAnsi" w:eastAsiaTheme="minorHAnsi" w:hAnsiTheme="minorHAnsi" w:cstheme="minorBidi"/>
            <w:b/>
            <w:bCs/>
            <w:sz w:val="28"/>
            <w:szCs w:val="28"/>
            <w:lang w:bidi="ar-IQ"/>
          </w:rPr>
          <w:t>www.isja.net</w:t>
        </w:r>
      </w:hyperlink>
      <w:r w:rsidR="00836243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bidi="ar-IQ"/>
        </w:rPr>
        <w:t xml:space="preserve"> </w:t>
      </w:r>
    </w:p>
    <w:p w14:paraId="4B280865" w14:textId="77777777" w:rsidR="00836243" w:rsidRPr="00C632B2" w:rsidRDefault="00836243" w:rsidP="00836243">
      <w:pPr>
        <w:pStyle w:val="ListParagraph"/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IQ"/>
        </w:rPr>
      </w:pPr>
    </w:p>
    <w:p w14:paraId="6E086A3A" w14:textId="53E03392" w:rsidR="00D47951" w:rsidRDefault="00D47951" w:rsidP="00D47951">
      <w:pPr>
        <w:rPr>
          <w:sz w:val="26"/>
          <w:szCs w:val="26"/>
        </w:rPr>
      </w:pPr>
    </w:p>
    <w:p w14:paraId="4E60645E" w14:textId="4E84611A" w:rsidR="008473E1" w:rsidRDefault="00875D80" w:rsidP="008473E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D0E8E74" w14:textId="77777777" w:rsidR="008473E1" w:rsidRDefault="008473E1" w:rsidP="008473E1">
      <w:pPr>
        <w:rPr>
          <w:b/>
          <w:bCs/>
          <w:sz w:val="40"/>
          <w:szCs w:val="40"/>
        </w:rPr>
      </w:pPr>
    </w:p>
    <w:p w14:paraId="420F3D0F" w14:textId="3CF59458" w:rsidR="008473E1" w:rsidRPr="008473E1" w:rsidRDefault="008473E1" w:rsidP="008473E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8473E1">
        <w:rPr>
          <w:b/>
          <w:bCs/>
          <w:sz w:val="28"/>
          <w:szCs w:val="28"/>
        </w:rPr>
        <w:t xml:space="preserve">Membership in Kurdistan Teachers Union </w:t>
      </w:r>
    </w:p>
    <w:p w14:paraId="323C3E69" w14:textId="3199802F" w:rsidR="00E617CC" w:rsidRDefault="008473E1" w:rsidP="008473E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8473E1">
        <w:rPr>
          <w:b/>
          <w:bCs/>
          <w:sz w:val="28"/>
          <w:szCs w:val="28"/>
        </w:rPr>
        <w:t>Membership in Accountants and Auditors Syndicate</w:t>
      </w:r>
    </w:p>
    <w:p w14:paraId="7E9E909E" w14:textId="77777777" w:rsidR="008473E1" w:rsidRPr="008473E1" w:rsidRDefault="008473E1" w:rsidP="008473E1">
      <w:pPr>
        <w:pStyle w:val="ListParagraph"/>
        <w:rPr>
          <w:b/>
          <w:bCs/>
          <w:sz w:val="28"/>
          <w:szCs w:val="28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rPr>
          <w:sz w:val="26"/>
          <w:szCs w:val="26"/>
        </w:rPr>
      </w:pPr>
    </w:p>
    <w:p w14:paraId="51CCB2AB" w14:textId="77777777" w:rsidR="00987646" w:rsidRDefault="00355DCF" w:rsidP="00355DCF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Reserch</w:t>
      </w:r>
      <w:proofErr w:type="spellEnd"/>
      <w:r w:rsidR="00D036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Gate, </w:t>
      </w:r>
    </w:p>
    <w:p w14:paraId="1C64C166" w14:textId="5CA73F04" w:rsidR="00E617CC" w:rsidRDefault="00355DCF" w:rsidP="00355DC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LinkedIn, </w:t>
      </w:r>
    </w:p>
    <w:p w14:paraId="2B1F078B" w14:textId="7AB80A1B" w:rsidR="00987646" w:rsidRDefault="00987646" w:rsidP="00355DC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Google scholarship</w:t>
      </w:r>
    </w:p>
    <w:p w14:paraId="1083EC99" w14:textId="4EA3508C" w:rsidR="00BF321E" w:rsidRDefault="002B676F" w:rsidP="00BF321E">
      <w:pPr>
        <w:pStyle w:val="ListParagraph"/>
        <w:rPr>
          <w:sz w:val="26"/>
          <w:szCs w:val="26"/>
        </w:rPr>
      </w:pPr>
      <w:hyperlink r:id="rId15" w:history="1">
        <w:r w:rsidR="00BF321E" w:rsidRPr="009F3C11">
          <w:rPr>
            <w:rStyle w:val="Hyperlink"/>
            <w:sz w:val="26"/>
            <w:szCs w:val="26"/>
          </w:rPr>
          <w:t>https://scholar.google.com/citations?hl=en&amp;user=qPXbeeQAAAAJ&amp;view_op=list_works&amp;gmla=AJsN-F4r3t3bknTH-vfgtZoA65t_iK3GlvXwWjDR7uaau-xDy9N3Yg_zn0LG4gx0w0L5OWTYvu4c5KraUb2OI4rBS3_TbVvnA9aTm0EUwV6ZIcVnQq5KcNg&amp;fbclid=IwAR0INdhObDyjV0EsXslKCMYxtHkYHu68ZV0j-HXxot6334JK41MzZJtSyvo</w:t>
        </w:r>
      </w:hyperlink>
      <w:r w:rsidR="00BF321E">
        <w:rPr>
          <w:sz w:val="26"/>
          <w:szCs w:val="26"/>
        </w:rPr>
        <w:t xml:space="preserve"> </w:t>
      </w:r>
    </w:p>
    <w:p w14:paraId="5110B56E" w14:textId="77777777" w:rsidR="00355DCF" w:rsidRPr="00355DCF" w:rsidRDefault="00355DCF" w:rsidP="00355DCF">
      <w:pPr>
        <w:rPr>
          <w:sz w:val="26"/>
          <w:szCs w:val="26"/>
        </w:rPr>
      </w:pPr>
    </w:p>
    <w:p w14:paraId="48D36200" w14:textId="70637183" w:rsidR="00E617CC" w:rsidRDefault="00E617CC" w:rsidP="00E617CC">
      <w:pPr>
        <w:rPr>
          <w:sz w:val="26"/>
          <w:szCs w:val="26"/>
        </w:rPr>
      </w:pPr>
    </w:p>
    <w:sectPr w:rsidR="00E617CC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9EE1C" w14:textId="77777777" w:rsidR="002B676F" w:rsidRDefault="002B676F" w:rsidP="00E617CC">
      <w:r>
        <w:separator/>
      </w:r>
    </w:p>
  </w:endnote>
  <w:endnote w:type="continuationSeparator" w:id="0">
    <w:p w14:paraId="3E5BF5F8" w14:textId="77777777" w:rsidR="002B676F" w:rsidRDefault="002B676F" w:rsidP="00E6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2470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2470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46D1F" w14:textId="77777777" w:rsidR="002B676F" w:rsidRDefault="002B676F" w:rsidP="00E617CC">
      <w:r>
        <w:separator/>
      </w:r>
    </w:p>
  </w:footnote>
  <w:footnote w:type="continuationSeparator" w:id="0">
    <w:p w14:paraId="0D5AF1E5" w14:textId="77777777" w:rsidR="002B676F" w:rsidRDefault="002B676F" w:rsidP="00E6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114F"/>
    <w:multiLevelType w:val="hybridMultilevel"/>
    <w:tmpl w:val="75B4161E"/>
    <w:lvl w:ilvl="0" w:tplc="048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5DFB"/>
    <w:multiLevelType w:val="hybridMultilevel"/>
    <w:tmpl w:val="3328ED0E"/>
    <w:lvl w:ilvl="0" w:tplc="43BC0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693E"/>
    <w:multiLevelType w:val="hybridMultilevel"/>
    <w:tmpl w:val="C9820BA6"/>
    <w:lvl w:ilvl="0" w:tplc="42C4EF0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901CE"/>
    <w:multiLevelType w:val="multilevel"/>
    <w:tmpl w:val="D324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BE10B3E"/>
    <w:multiLevelType w:val="multilevel"/>
    <w:tmpl w:val="14C6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8752AB3"/>
    <w:multiLevelType w:val="multilevel"/>
    <w:tmpl w:val="8282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2A03"/>
    <w:rsid w:val="00004B9E"/>
    <w:rsid w:val="00013E95"/>
    <w:rsid w:val="0002420C"/>
    <w:rsid w:val="00053B92"/>
    <w:rsid w:val="00097581"/>
    <w:rsid w:val="000C1BFF"/>
    <w:rsid w:val="00130C93"/>
    <w:rsid w:val="0013348F"/>
    <w:rsid w:val="00137F85"/>
    <w:rsid w:val="00142031"/>
    <w:rsid w:val="00156A67"/>
    <w:rsid w:val="001571FB"/>
    <w:rsid w:val="00183523"/>
    <w:rsid w:val="001A6DFA"/>
    <w:rsid w:val="00206889"/>
    <w:rsid w:val="002638E8"/>
    <w:rsid w:val="00266ADC"/>
    <w:rsid w:val="00284F49"/>
    <w:rsid w:val="002B676F"/>
    <w:rsid w:val="002D4CD9"/>
    <w:rsid w:val="00355DCF"/>
    <w:rsid w:val="0036734D"/>
    <w:rsid w:val="003855DA"/>
    <w:rsid w:val="003A414B"/>
    <w:rsid w:val="003B5DC4"/>
    <w:rsid w:val="004777E7"/>
    <w:rsid w:val="0048061C"/>
    <w:rsid w:val="004E6918"/>
    <w:rsid w:val="004F5C32"/>
    <w:rsid w:val="00551466"/>
    <w:rsid w:val="005535CD"/>
    <w:rsid w:val="00577682"/>
    <w:rsid w:val="005E5628"/>
    <w:rsid w:val="00624415"/>
    <w:rsid w:val="006246C4"/>
    <w:rsid w:val="00642DF9"/>
    <w:rsid w:val="006459B0"/>
    <w:rsid w:val="00654F0E"/>
    <w:rsid w:val="00674EDE"/>
    <w:rsid w:val="00692430"/>
    <w:rsid w:val="006C1F86"/>
    <w:rsid w:val="006E468F"/>
    <w:rsid w:val="006F61E9"/>
    <w:rsid w:val="00746426"/>
    <w:rsid w:val="007A153A"/>
    <w:rsid w:val="007A29FC"/>
    <w:rsid w:val="00816C6B"/>
    <w:rsid w:val="00836243"/>
    <w:rsid w:val="00842A86"/>
    <w:rsid w:val="008473E1"/>
    <w:rsid w:val="00875D80"/>
    <w:rsid w:val="008D4B41"/>
    <w:rsid w:val="008F39C1"/>
    <w:rsid w:val="00901D3F"/>
    <w:rsid w:val="009415C6"/>
    <w:rsid w:val="00971D1A"/>
    <w:rsid w:val="00987646"/>
    <w:rsid w:val="009E0364"/>
    <w:rsid w:val="00A00AC5"/>
    <w:rsid w:val="00A06920"/>
    <w:rsid w:val="00A10DCF"/>
    <w:rsid w:val="00A3059F"/>
    <w:rsid w:val="00A31CD2"/>
    <w:rsid w:val="00A336A3"/>
    <w:rsid w:val="00A64079"/>
    <w:rsid w:val="00B13D1C"/>
    <w:rsid w:val="00B24706"/>
    <w:rsid w:val="00B807C3"/>
    <w:rsid w:val="00BF321E"/>
    <w:rsid w:val="00C206FE"/>
    <w:rsid w:val="00C36DAD"/>
    <w:rsid w:val="00C632B2"/>
    <w:rsid w:val="00C70A18"/>
    <w:rsid w:val="00D0368E"/>
    <w:rsid w:val="00D36F92"/>
    <w:rsid w:val="00D47951"/>
    <w:rsid w:val="00D50380"/>
    <w:rsid w:val="00D61895"/>
    <w:rsid w:val="00D946CC"/>
    <w:rsid w:val="00DE00C5"/>
    <w:rsid w:val="00DE2B5B"/>
    <w:rsid w:val="00DF3CB0"/>
    <w:rsid w:val="00E44A26"/>
    <w:rsid w:val="00E459FB"/>
    <w:rsid w:val="00E617CC"/>
    <w:rsid w:val="00E81400"/>
    <w:rsid w:val="00E873F6"/>
    <w:rsid w:val="00F376E6"/>
    <w:rsid w:val="00F517AB"/>
    <w:rsid w:val="00F72B4C"/>
    <w:rsid w:val="00FB2CD6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022358E5-04CE-4DA9-ACA3-B139CEE1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ts-alignment-element">
    <w:name w:val="ts-alignment-element"/>
    <w:basedOn w:val="DefaultParagraphFont"/>
    <w:rsid w:val="00B13D1C"/>
  </w:style>
  <w:style w:type="character" w:customStyle="1" w:styleId="ts-alignment-element-highlighted">
    <w:name w:val="ts-alignment-element-highlighted"/>
    <w:basedOn w:val="DefaultParagraphFont"/>
    <w:rsid w:val="00B13D1C"/>
  </w:style>
  <w:style w:type="character" w:styleId="Hyperlink">
    <w:name w:val="Hyperlink"/>
    <w:basedOn w:val="DefaultParagraphFont"/>
    <w:uiPriority w:val="99"/>
    <w:unhideWhenUsed/>
    <w:rsid w:val="00C70A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3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23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9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8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8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abdaa.edu.i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view_citation&amp;hl=en&amp;user=qPXbeeQAAAAJ&amp;citation_for_view=qPXbeeQAAAAJ:u5HHmVD_uO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ja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hl=en&amp;user=qPXbeeQAAAAJ&amp;view_op=list_works&amp;gmla=AJsN-F4r3t3bknTH-vfgtZoA65t_iK3GlvXwWjDR7uaau-xDy9N3Yg_zn0LG4gx0w0L5OWTYvu4c5KraUb2OI4rBS3_TbVvnA9aTm0EUwV6ZIcVnQq5KcNg&amp;fbclid=IwAR0INdhObDyjV0EsXslKCMYxtHkYHu68ZV0j-HXxot6334JK41MzZJtSyvo" TargetMode="External"/><Relationship Id="rId10" Type="http://schemas.openxmlformats.org/officeDocument/2006/relationships/hyperlink" Target="http://www.isj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yperlink" Target="http://www.isj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lenovo</cp:lastModifiedBy>
  <cp:revision>3</cp:revision>
  <dcterms:created xsi:type="dcterms:W3CDTF">2023-04-10T21:10:00Z</dcterms:created>
  <dcterms:modified xsi:type="dcterms:W3CDTF">2023-04-16T06:23:00Z</dcterms:modified>
</cp:coreProperties>
</file>