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6355A">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column">
              <wp:posOffset>1381125</wp:posOffset>
            </wp:positionH>
            <wp:positionV relativeFrom="paragraph">
              <wp:posOffset>9525</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86355A">
        <w:rPr>
          <w:b/>
          <w:bCs/>
          <w:sz w:val="44"/>
          <w:szCs w:val="44"/>
          <w:lang w:bidi="ar-KW"/>
        </w:rPr>
        <w:br w:type="textWrapping" w:clear="all"/>
      </w:r>
    </w:p>
    <w:p w:rsidR="008D46A4" w:rsidRPr="003F2707" w:rsidRDefault="008D46A4" w:rsidP="008D46A4">
      <w:pPr>
        <w:tabs>
          <w:tab w:val="left" w:pos="1200"/>
        </w:tabs>
        <w:jc w:val="center"/>
        <w:rPr>
          <w:b/>
          <w:bCs/>
          <w:sz w:val="44"/>
          <w:szCs w:val="44"/>
          <w:lang w:val="en-US" w:bidi="ar-KW"/>
        </w:rPr>
      </w:pPr>
    </w:p>
    <w:p w:rsidR="008D46A4" w:rsidRDefault="00A548DE" w:rsidP="0049725B">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 xml:space="preserve">المحاسبة </w:t>
      </w:r>
    </w:p>
    <w:p w:rsidR="006B5084" w:rsidRDefault="001646FC" w:rsidP="001646FC">
      <w:pPr>
        <w:tabs>
          <w:tab w:val="left" w:pos="1200"/>
        </w:tabs>
        <w:bidi/>
        <w:rPr>
          <w:b/>
          <w:bCs/>
          <w:sz w:val="44"/>
          <w:szCs w:val="44"/>
          <w:rtl/>
          <w:lang w:bidi="ar-SY"/>
        </w:rPr>
      </w:pPr>
      <w:r>
        <w:rPr>
          <w:rFonts w:cs="Times New Roman" w:hint="cs"/>
          <w:b/>
          <w:bCs/>
          <w:sz w:val="44"/>
          <w:szCs w:val="44"/>
          <w:rtl/>
          <w:lang w:bidi="ar-IQ"/>
        </w:rPr>
        <w:t>كلية</w:t>
      </w:r>
      <w:r w:rsidR="000C186E">
        <w:rPr>
          <w:rFonts w:cs="Times New Roman" w:hint="cs"/>
          <w:b/>
          <w:bCs/>
          <w:sz w:val="44"/>
          <w:szCs w:val="44"/>
          <w:rtl/>
          <w:lang w:bidi="ar-IQ"/>
        </w:rPr>
        <w:t xml:space="preserve"> </w:t>
      </w:r>
      <w:r w:rsidR="00A548DE">
        <w:rPr>
          <w:rFonts w:cs="Times New Roman" w:hint="cs"/>
          <w:b/>
          <w:bCs/>
          <w:sz w:val="44"/>
          <w:szCs w:val="44"/>
          <w:rtl/>
          <w:lang w:bidi="ar-IQ"/>
        </w:rPr>
        <w:t xml:space="preserve">: </w:t>
      </w:r>
      <w:r>
        <w:rPr>
          <w:rFonts w:cs="Times New Roman" w:hint="cs"/>
          <w:b/>
          <w:bCs/>
          <w:sz w:val="44"/>
          <w:szCs w:val="44"/>
          <w:rtl/>
          <w:lang w:bidi="ar-SY"/>
        </w:rPr>
        <w:t>الادارة والاقتصاد</w:t>
      </w:r>
    </w:p>
    <w:p w:rsidR="006B5084" w:rsidRDefault="006B5084" w:rsidP="00CE0B55">
      <w:pPr>
        <w:tabs>
          <w:tab w:val="left" w:pos="1200"/>
        </w:tabs>
        <w:bidi/>
        <w:rPr>
          <w:b/>
          <w:bCs/>
          <w:sz w:val="44"/>
          <w:szCs w:val="44"/>
          <w:rtl/>
          <w:lang w:bidi="ar-IQ"/>
        </w:rPr>
      </w:pPr>
      <w:r>
        <w:rPr>
          <w:rFonts w:cs="Times New Roman" w:hint="cs"/>
          <w:b/>
          <w:bCs/>
          <w:sz w:val="44"/>
          <w:szCs w:val="44"/>
          <w:rtl/>
          <w:lang w:bidi="ar-IQ"/>
        </w:rPr>
        <w:t>المادة</w:t>
      </w:r>
      <w:r w:rsidR="00A548DE">
        <w:rPr>
          <w:rFonts w:cs="Times New Roman" w:hint="cs"/>
          <w:b/>
          <w:bCs/>
          <w:sz w:val="44"/>
          <w:szCs w:val="44"/>
          <w:rtl/>
          <w:lang w:bidi="ar-IQ"/>
        </w:rPr>
        <w:t xml:space="preserve">: </w:t>
      </w:r>
      <w:r w:rsidR="00CE0B55">
        <w:rPr>
          <w:rFonts w:cs="Times New Roman" w:hint="cs"/>
          <w:b/>
          <w:bCs/>
          <w:sz w:val="44"/>
          <w:szCs w:val="44"/>
          <w:rtl/>
          <w:lang w:bidi="ar-IQ"/>
        </w:rPr>
        <w:t xml:space="preserve">محاسبة متوسطة  </w:t>
      </w:r>
      <w:r w:rsidR="00A548DE">
        <w:rPr>
          <w:rFonts w:cs="Times New Roman" w:hint="cs"/>
          <w:b/>
          <w:bCs/>
          <w:sz w:val="44"/>
          <w:szCs w:val="44"/>
          <w:rtl/>
          <w:lang w:bidi="ar-IQ"/>
        </w:rPr>
        <w:t xml:space="preserve"> ( باللغة العربية ) </w:t>
      </w:r>
      <w:r w:rsidR="001646FC">
        <w:rPr>
          <w:rFonts w:cs="Times New Roman" w:hint="cs"/>
          <w:b/>
          <w:bCs/>
          <w:sz w:val="44"/>
          <w:szCs w:val="44"/>
          <w:rtl/>
          <w:lang w:bidi="ar-IQ"/>
        </w:rPr>
        <w:t>/ كورس الاول</w:t>
      </w:r>
    </w:p>
    <w:p w:rsidR="006B5084" w:rsidRDefault="006B5084" w:rsidP="00CE0B55">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CE0B55">
        <w:rPr>
          <w:rFonts w:hint="cs"/>
          <w:b/>
          <w:bCs/>
          <w:sz w:val="44"/>
          <w:szCs w:val="44"/>
          <w:rtl/>
          <w:lang w:bidi="ar-IQ"/>
        </w:rPr>
        <w:t>2</w:t>
      </w:r>
      <w:r w:rsidR="00A548DE">
        <w:rPr>
          <w:rFonts w:hint="cs"/>
          <w:b/>
          <w:bCs/>
          <w:sz w:val="44"/>
          <w:szCs w:val="44"/>
          <w:rtl/>
          <w:lang w:bidi="ar-IQ"/>
        </w:rPr>
        <w:t xml:space="preserve"> </w:t>
      </w:r>
      <w:r w:rsidR="00A548DE">
        <w:rPr>
          <w:rFonts w:cs="Times New Roman" w:hint="cs"/>
          <w:b/>
          <w:bCs/>
          <w:sz w:val="44"/>
          <w:szCs w:val="44"/>
          <w:rtl/>
          <w:lang w:bidi="ar-IQ"/>
        </w:rPr>
        <w:t>)</w:t>
      </w:r>
    </w:p>
    <w:p w:rsidR="004451E1" w:rsidRDefault="006B5084" w:rsidP="001646FC">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548DE">
        <w:rPr>
          <w:rFonts w:hint="cs"/>
          <w:b/>
          <w:bCs/>
          <w:sz w:val="44"/>
          <w:szCs w:val="44"/>
          <w:rtl/>
          <w:lang w:bidi="ar-IQ"/>
        </w:rPr>
        <w:t xml:space="preserve">: </w:t>
      </w:r>
      <w:r w:rsidR="004C57D4">
        <w:rPr>
          <w:rFonts w:hint="cs"/>
          <w:b/>
          <w:bCs/>
          <w:sz w:val="44"/>
          <w:szCs w:val="44"/>
          <w:rtl/>
          <w:lang w:bidi="ar-IQ"/>
        </w:rPr>
        <w:t>عمر ابراهيم محمد</w:t>
      </w:r>
      <w:r w:rsidR="00FC1914">
        <w:rPr>
          <w:rFonts w:hint="cs"/>
          <w:b/>
          <w:bCs/>
          <w:sz w:val="44"/>
          <w:szCs w:val="44"/>
          <w:rtl/>
          <w:lang w:bidi="ar-IQ"/>
        </w:rPr>
        <w:t xml:space="preserve"> </w:t>
      </w:r>
      <w:r w:rsidR="00A548DE">
        <w:rPr>
          <w:rFonts w:hint="cs"/>
          <w:b/>
          <w:bCs/>
          <w:sz w:val="44"/>
          <w:szCs w:val="44"/>
          <w:rtl/>
          <w:lang w:bidi="ar-IQ"/>
        </w:rPr>
        <w:t>( مدرس</w:t>
      </w:r>
      <w:r w:rsidR="004451E1">
        <w:rPr>
          <w:rFonts w:hint="cs"/>
          <w:b/>
          <w:bCs/>
          <w:sz w:val="44"/>
          <w:szCs w:val="44"/>
          <w:rtl/>
          <w:lang w:bidi="ar-IQ"/>
        </w:rPr>
        <w:t xml:space="preserve"> </w:t>
      </w:r>
      <w:r w:rsidR="00A548DE">
        <w:rPr>
          <w:rFonts w:hint="cs"/>
          <w:b/>
          <w:bCs/>
          <w:sz w:val="44"/>
          <w:szCs w:val="44"/>
          <w:rtl/>
          <w:lang w:bidi="ar-IQ"/>
        </w:rPr>
        <w:t xml:space="preserve">) </w:t>
      </w:r>
    </w:p>
    <w:p w:rsidR="006B5084" w:rsidRPr="006B5084" w:rsidRDefault="00A548DE" w:rsidP="008A11C7">
      <w:pPr>
        <w:tabs>
          <w:tab w:val="left" w:pos="1200"/>
        </w:tabs>
        <w:bidi/>
        <w:rPr>
          <w:b/>
          <w:bCs/>
          <w:sz w:val="44"/>
          <w:szCs w:val="44"/>
          <w:rtl/>
          <w:lang w:bidi="ar-IQ"/>
        </w:rPr>
      </w:pPr>
      <w:r>
        <w:rPr>
          <w:rFonts w:hint="cs"/>
          <w:b/>
          <w:bCs/>
          <w:sz w:val="20"/>
          <w:szCs w:val="20"/>
          <w:rtl/>
          <w:lang w:bidi="ar-IQ"/>
        </w:rPr>
        <w:tab/>
      </w:r>
      <w:r>
        <w:rPr>
          <w:b/>
          <w:bCs/>
          <w:sz w:val="20"/>
          <w:szCs w:val="20"/>
          <w:rtl/>
          <w:lang w:bidi="ar-IQ"/>
        </w:rPr>
        <w:tab/>
      </w:r>
      <w:r w:rsidR="00D51670">
        <w:rPr>
          <w:rFonts w:cs="Times New Roman" w:hint="cs"/>
          <w:b/>
          <w:bCs/>
          <w:sz w:val="44"/>
          <w:szCs w:val="44"/>
          <w:rtl/>
          <w:lang w:bidi="ar-IQ"/>
        </w:rPr>
        <w:t xml:space="preserve"> </w:t>
      </w:r>
      <w:r w:rsidR="006B5084">
        <w:rPr>
          <w:rFonts w:cs="Times New Roman" w:hint="cs"/>
          <w:b/>
          <w:bCs/>
          <w:sz w:val="44"/>
          <w:szCs w:val="44"/>
          <w:rtl/>
          <w:lang w:bidi="ar-IQ"/>
        </w:rPr>
        <w:t>السنة الدراسية</w:t>
      </w:r>
      <w:r w:rsidR="006B5084">
        <w:rPr>
          <w:rFonts w:hint="cs"/>
          <w:b/>
          <w:bCs/>
          <w:sz w:val="44"/>
          <w:szCs w:val="44"/>
          <w:rtl/>
          <w:lang w:bidi="ar-IQ"/>
        </w:rPr>
        <w:t xml:space="preserve">: </w:t>
      </w:r>
      <w:r w:rsidR="006B5084">
        <w:rPr>
          <w:rFonts w:cs="Times New Roman" w:hint="cs"/>
          <w:b/>
          <w:bCs/>
          <w:sz w:val="44"/>
          <w:szCs w:val="44"/>
          <w:rtl/>
          <w:lang w:bidi="ar-IQ"/>
        </w:rPr>
        <w:t xml:space="preserve"> </w:t>
      </w:r>
      <w:r w:rsidR="006B5084">
        <w:rPr>
          <w:rFonts w:hint="cs"/>
          <w:b/>
          <w:bCs/>
          <w:sz w:val="44"/>
          <w:szCs w:val="44"/>
          <w:rtl/>
          <w:lang w:bidi="ar-IQ"/>
        </w:rPr>
        <w:t>20</w:t>
      </w:r>
      <w:r w:rsidR="001646FC">
        <w:rPr>
          <w:rFonts w:hint="cs"/>
          <w:b/>
          <w:bCs/>
          <w:sz w:val="44"/>
          <w:szCs w:val="44"/>
          <w:rtl/>
          <w:lang w:bidi="ar-IQ"/>
        </w:rPr>
        <w:t>2</w:t>
      </w:r>
      <w:r w:rsidR="008A11C7">
        <w:rPr>
          <w:rFonts w:hint="cs"/>
          <w:b/>
          <w:bCs/>
          <w:sz w:val="44"/>
          <w:szCs w:val="44"/>
          <w:rtl/>
          <w:lang w:bidi="ar-IQ"/>
        </w:rPr>
        <w:t>2</w:t>
      </w:r>
      <w:r>
        <w:rPr>
          <w:rFonts w:hint="cs"/>
          <w:b/>
          <w:bCs/>
          <w:sz w:val="44"/>
          <w:szCs w:val="44"/>
          <w:rtl/>
          <w:lang w:bidi="ar-IQ"/>
        </w:rPr>
        <w:t xml:space="preserve"> -</w:t>
      </w:r>
      <w:r w:rsidR="006B5084">
        <w:rPr>
          <w:rFonts w:hint="cs"/>
          <w:b/>
          <w:bCs/>
          <w:sz w:val="44"/>
          <w:szCs w:val="44"/>
          <w:rtl/>
          <w:lang w:bidi="ar-IQ"/>
        </w:rPr>
        <w:t xml:space="preserve"> </w:t>
      </w:r>
      <w:r w:rsidR="001646FC">
        <w:rPr>
          <w:rFonts w:hint="cs"/>
          <w:b/>
          <w:bCs/>
          <w:sz w:val="44"/>
          <w:szCs w:val="44"/>
          <w:rtl/>
          <w:lang w:bidi="ar-IQ"/>
        </w:rPr>
        <w:t>202</w:t>
      </w:r>
      <w:r w:rsidR="008A11C7">
        <w:rPr>
          <w:rFonts w:hint="cs"/>
          <w:b/>
          <w:bCs/>
          <w:sz w:val="44"/>
          <w:szCs w:val="44"/>
          <w:rtl/>
          <w:lang w:bidi="ar-IQ"/>
        </w:rPr>
        <w:t>3</w:t>
      </w:r>
    </w:p>
    <w:p w:rsidR="006B5084" w:rsidRPr="003F2707"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D51670" w:rsidRDefault="00D51670" w:rsidP="00807092">
      <w:pPr>
        <w:tabs>
          <w:tab w:val="left" w:pos="1200"/>
        </w:tabs>
        <w:spacing w:after="0" w:line="240" w:lineRule="auto"/>
        <w:jc w:val="center"/>
        <w:rPr>
          <w:b/>
          <w:bCs/>
          <w:sz w:val="44"/>
          <w:szCs w:val="44"/>
          <w:rtl/>
          <w:lang w:bidi="ar-KW"/>
        </w:rPr>
      </w:pPr>
    </w:p>
    <w:p w:rsidR="00D51670" w:rsidRPr="003F2707" w:rsidRDefault="00D51670" w:rsidP="00807092">
      <w:pPr>
        <w:tabs>
          <w:tab w:val="left" w:pos="1200"/>
        </w:tabs>
        <w:spacing w:after="0" w:line="240" w:lineRule="auto"/>
        <w:jc w:val="center"/>
        <w:rPr>
          <w:b/>
          <w:bCs/>
          <w:sz w:val="44"/>
          <w:szCs w:val="44"/>
          <w:rtl/>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gridCol w:w="3271"/>
        <w:gridCol w:w="3117"/>
      </w:tblGrid>
      <w:tr w:rsidR="008D46A4" w:rsidRPr="00236016" w:rsidTr="00581725">
        <w:trPr>
          <w:jc w:val="center"/>
        </w:trPr>
        <w:tc>
          <w:tcPr>
            <w:tcW w:w="7502" w:type="dxa"/>
            <w:gridSpan w:val="2"/>
          </w:tcPr>
          <w:p w:rsidR="008D46A4" w:rsidRPr="00B6542D" w:rsidRDefault="00CE0B55"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محاسبة متوسطة </w:t>
            </w:r>
            <w:r w:rsidR="00A548DE">
              <w:rPr>
                <w:rFonts w:asciiTheme="majorBidi" w:hAnsiTheme="majorBidi" w:cstheme="majorBidi" w:hint="cs"/>
                <w:b/>
                <w:bCs/>
                <w:sz w:val="24"/>
                <w:szCs w:val="24"/>
                <w:rtl/>
                <w:lang w:bidi="ar-KW"/>
              </w:rPr>
              <w:t xml:space="preserve"> ( باللغة العربية )</w:t>
            </w:r>
          </w:p>
        </w:tc>
        <w:tc>
          <w:tcPr>
            <w:tcW w:w="3117"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581725">
        <w:trPr>
          <w:jc w:val="center"/>
        </w:trPr>
        <w:tc>
          <w:tcPr>
            <w:tcW w:w="7502" w:type="dxa"/>
            <w:gridSpan w:val="2"/>
          </w:tcPr>
          <w:p w:rsidR="008D46A4" w:rsidRPr="00B6542D" w:rsidRDefault="0050207B" w:rsidP="00B6542D">
            <w:pPr>
              <w:bidi/>
              <w:spacing w:after="0" w:line="240" w:lineRule="auto"/>
              <w:rPr>
                <w:rFonts w:asciiTheme="majorBidi" w:hAnsiTheme="majorBidi" w:cstheme="majorBidi"/>
                <w:b/>
                <w:bCs/>
                <w:sz w:val="24"/>
                <w:szCs w:val="24"/>
                <w:rtl/>
                <w:lang w:val="en-US" w:bidi="ar-KW"/>
              </w:rPr>
            </w:pPr>
            <w:r>
              <w:rPr>
                <w:rFonts w:asciiTheme="majorBidi" w:hAnsiTheme="majorBidi" w:cs="Times New Roman" w:hint="cs"/>
                <w:b/>
                <w:bCs/>
                <w:sz w:val="24"/>
                <w:szCs w:val="24"/>
                <w:rtl/>
                <w:lang w:val="en-US" w:bidi="ar-KW"/>
              </w:rPr>
              <w:t>عمر ابراهيم محمد</w:t>
            </w:r>
          </w:p>
        </w:tc>
        <w:tc>
          <w:tcPr>
            <w:tcW w:w="3117"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581725">
        <w:trPr>
          <w:jc w:val="center"/>
        </w:trPr>
        <w:tc>
          <w:tcPr>
            <w:tcW w:w="7502" w:type="dxa"/>
            <w:gridSpan w:val="2"/>
          </w:tcPr>
          <w:p w:rsidR="008D46A4" w:rsidRPr="00B6542D" w:rsidRDefault="00A548DE" w:rsidP="001646FC">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w:t>
            </w:r>
            <w:r w:rsidR="004451E1">
              <w:rPr>
                <w:rFonts w:asciiTheme="majorBidi" w:hAnsiTheme="majorBidi" w:cstheme="majorBidi" w:hint="cs"/>
                <w:b/>
                <w:bCs/>
                <w:sz w:val="24"/>
                <w:szCs w:val="24"/>
                <w:rtl/>
                <w:lang w:bidi="ar-KW"/>
              </w:rPr>
              <w:t xml:space="preserve">محاسبة / </w:t>
            </w:r>
            <w:r w:rsidR="001646FC">
              <w:rPr>
                <w:rFonts w:asciiTheme="majorBidi" w:hAnsiTheme="majorBidi" w:cstheme="majorBidi" w:hint="cs"/>
                <w:b/>
                <w:bCs/>
                <w:sz w:val="24"/>
                <w:szCs w:val="24"/>
                <w:rtl/>
                <w:lang w:bidi="ar-SY"/>
              </w:rPr>
              <w:t>كلية الادارة والاقتصاد</w:t>
            </w:r>
          </w:p>
        </w:tc>
        <w:tc>
          <w:tcPr>
            <w:tcW w:w="3117" w:type="dxa"/>
          </w:tcPr>
          <w:p w:rsidR="008D46A4" w:rsidRPr="00236016" w:rsidRDefault="00E777CE" w:rsidP="001646F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3. القسم/ </w:t>
            </w:r>
            <w:r w:rsidR="001646FC">
              <w:rPr>
                <w:rFonts w:asciiTheme="majorBidi" w:hAnsiTheme="majorBidi" w:cstheme="majorBidi" w:hint="cs"/>
                <w:b/>
                <w:bCs/>
                <w:sz w:val="24"/>
                <w:szCs w:val="24"/>
                <w:rtl/>
                <w:lang w:bidi="ar-KW"/>
              </w:rPr>
              <w:t>الكلية</w:t>
            </w:r>
          </w:p>
        </w:tc>
      </w:tr>
      <w:tr w:rsidR="008D46A4" w:rsidRPr="00236016" w:rsidTr="00581725">
        <w:trPr>
          <w:trHeight w:val="352"/>
          <w:jc w:val="center"/>
        </w:trPr>
        <w:tc>
          <w:tcPr>
            <w:tcW w:w="7502" w:type="dxa"/>
            <w:gridSpan w:val="2"/>
          </w:tcPr>
          <w:p w:rsidR="00A548DE" w:rsidRDefault="00B6542D" w:rsidP="00FC1914">
            <w:pPr>
              <w:bidi/>
              <w:spacing w:after="0" w:line="240" w:lineRule="auto"/>
              <w:rPr>
                <w:rtl/>
              </w:rPr>
            </w:pPr>
            <w:r w:rsidRPr="00B6542D">
              <w:rPr>
                <w:rFonts w:asciiTheme="majorBidi" w:hAnsiTheme="majorBidi" w:cstheme="majorBidi"/>
                <w:b/>
                <w:bCs/>
                <w:sz w:val="24"/>
                <w:szCs w:val="24"/>
                <w:rtl/>
                <w:lang w:bidi="ar-KW"/>
              </w:rPr>
              <w:t>ا</w:t>
            </w:r>
            <w:r w:rsidR="00A548DE">
              <w:rPr>
                <w:rFonts w:asciiTheme="majorBidi" w:hAnsiTheme="majorBidi" w:cstheme="majorBidi" w:hint="cs"/>
                <w:b/>
                <w:bCs/>
                <w:sz w:val="24"/>
                <w:szCs w:val="24"/>
                <w:rtl/>
                <w:lang w:bidi="ar-KW"/>
              </w:rPr>
              <w:t>لإ</w:t>
            </w:r>
            <w:r w:rsidRPr="00B6542D">
              <w:rPr>
                <w:rFonts w:asciiTheme="majorBidi" w:hAnsiTheme="majorBidi" w:cstheme="majorBidi"/>
                <w:b/>
                <w:bCs/>
                <w:sz w:val="24"/>
                <w:szCs w:val="24"/>
                <w:rtl/>
                <w:lang w:bidi="ar-KW"/>
              </w:rPr>
              <w:t>يميل:</w:t>
            </w:r>
            <w:r w:rsidR="00A548DE">
              <w:rPr>
                <w:rFonts w:asciiTheme="majorBidi" w:hAnsiTheme="majorBidi" w:cstheme="majorBidi" w:hint="cs"/>
                <w:b/>
                <w:bCs/>
                <w:sz w:val="24"/>
                <w:szCs w:val="24"/>
                <w:rtl/>
                <w:lang w:bidi="ar-KW"/>
              </w:rPr>
              <w:t xml:space="preserve"> </w:t>
            </w:r>
            <w:r w:rsidR="004451E1">
              <w:rPr>
                <w:rFonts w:asciiTheme="majorBidi" w:hAnsiTheme="majorBidi" w:cstheme="majorBidi"/>
                <w:b/>
                <w:bCs/>
                <w:sz w:val="24"/>
                <w:szCs w:val="24"/>
                <w:lang w:bidi="ar-KW"/>
              </w:rPr>
              <w:t xml:space="preserve"> </w:t>
            </w:r>
            <w:r w:rsidR="004451E1">
              <w:rPr>
                <w:rFonts w:asciiTheme="majorBidi" w:hAnsiTheme="majorBidi" w:cstheme="majorBidi"/>
                <w:b/>
                <w:bCs/>
                <w:sz w:val="24"/>
                <w:szCs w:val="24"/>
                <w:lang w:bidi="ar-KW"/>
              </w:rPr>
              <w:tab/>
            </w:r>
            <w:hyperlink r:id="rId9" w:history="1">
              <w:r w:rsidR="001646FC" w:rsidRPr="002F31F0">
                <w:rPr>
                  <w:rStyle w:val="Hyperlink"/>
                </w:rPr>
                <w:t>omeribrahem2010@gmail.com</w:t>
              </w:r>
            </w:hyperlink>
          </w:p>
          <w:p w:rsidR="001646FC" w:rsidRPr="001646FC" w:rsidRDefault="001646FC" w:rsidP="001646FC">
            <w:pPr>
              <w:bidi/>
              <w:spacing w:after="0" w:line="240" w:lineRule="auto"/>
              <w:rPr>
                <w:rFonts w:asciiTheme="majorBidi" w:hAnsiTheme="majorBidi" w:cstheme="majorBidi"/>
                <w:b/>
                <w:bCs/>
                <w:sz w:val="24"/>
                <w:szCs w:val="24"/>
                <w:lang w:val="en-US" w:bidi="ar-KW"/>
              </w:rPr>
            </w:pPr>
            <w:r>
              <w:rPr>
                <w:rFonts w:hint="cs"/>
                <w:rtl/>
              </w:rPr>
              <w:t xml:space="preserve">         </w:t>
            </w:r>
            <w:r>
              <w:rPr>
                <w:lang w:val="en-US"/>
              </w:rPr>
              <w:t>omer.mohamed@su.edu.krd</w:t>
            </w:r>
          </w:p>
          <w:p w:rsidR="00A548DE" w:rsidRDefault="00A548DE" w:rsidP="004451E1">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b/>
            </w:r>
            <w:r>
              <w:rPr>
                <w:rFonts w:asciiTheme="majorBidi" w:hAnsiTheme="majorBidi" w:cstheme="majorBidi"/>
                <w:b/>
                <w:bCs/>
                <w:sz w:val="24"/>
                <w:szCs w:val="24"/>
                <w:lang w:bidi="ar-KW"/>
              </w:rPr>
              <w:tab/>
            </w:r>
            <w:r>
              <w:rPr>
                <w:rFonts w:asciiTheme="majorBidi" w:hAnsiTheme="majorBidi" w:cstheme="majorBidi"/>
                <w:b/>
                <w:bCs/>
                <w:sz w:val="24"/>
                <w:szCs w:val="24"/>
                <w:lang w:bidi="ar-KW"/>
              </w:rPr>
              <w:tab/>
            </w:r>
            <w:r>
              <w:rPr>
                <w:rFonts w:asciiTheme="majorBidi" w:hAnsiTheme="majorBidi" w:cstheme="majorBidi"/>
                <w:b/>
                <w:bCs/>
                <w:sz w:val="24"/>
                <w:szCs w:val="24"/>
                <w:lang w:bidi="ar-KW"/>
              </w:rPr>
              <w:tab/>
            </w:r>
          </w:p>
          <w:p w:rsidR="00B6542D" w:rsidRPr="00B6542D" w:rsidRDefault="00B6542D" w:rsidP="00FC1914">
            <w:pPr>
              <w:tabs>
                <w:tab w:val="left" w:pos="5696"/>
              </w:tabs>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50207B">
              <w:rPr>
                <w:rFonts w:asciiTheme="majorBidi" w:hAnsiTheme="majorBidi" w:cstheme="majorBidi"/>
                <w:b/>
                <w:bCs/>
                <w:sz w:val="24"/>
                <w:szCs w:val="24"/>
                <w:lang w:bidi="ar-KW"/>
              </w:rPr>
              <w:t>07504549716</w:t>
            </w:r>
            <w:r w:rsidR="00617AA1">
              <w:rPr>
                <w:rFonts w:asciiTheme="majorBidi" w:hAnsiTheme="majorBidi" w:cstheme="majorBidi"/>
                <w:b/>
                <w:bCs/>
                <w:sz w:val="24"/>
                <w:szCs w:val="24"/>
                <w:rtl/>
                <w:lang w:bidi="ar-KW"/>
              </w:rPr>
              <w:tab/>
            </w:r>
          </w:p>
        </w:tc>
        <w:tc>
          <w:tcPr>
            <w:tcW w:w="3117"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581725">
        <w:trPr>
          <w:jc w:val="center"/>
        </w:trPr>
        <w:tc>
          <w:tcPr>
            <w:tcW w:w="7502" w:type="dxa"/>
            <w:gridSpan w:val="2"/>
          </w:tcPr>
          <w:p w:rsidR="000D03E0" w:rsidRDefault="0059508C" w:rsidP="001646F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A548DE">
              <w:rPr>
                <w:rFonts w:asciiTheme="majorBidi" w:hAnsiTheme="majorBidi" w:cstheme="majorBidi" w:hint="cs"/>
                <w:b/>
                <w:bCs/>
                <w:sz w:val="24"/>
                <w:szCs w:val="24"/>
                <w:rtl/>
              </w:rPr>
              <w:t xml:space="preserve"> </w:t>
            </w:r>
            <w:r w:rsidR="001646FC">
              <w:rPr>
                <w:rFonts w:asciiTheme="majorBidi" w:hAnsiTheme="majorBidi" w:cstheme="majorBidi"/>
                <w:b/>
                <w:bCs/>
                <w:sz w:val="24"/>
                <w:szCs w:val="24"/>
              </w:rPr>
              <w:t>3</w:t>
            </w:r>
            <w:r w:rsidR="00A548DE">
              <w:rPr>
                <w:rFonts w:asciiTheme="majorBidi" w:hAnsiTheme="majorBidi" w:cstheme="majorBidi" w:hint="cs"/>
                <w:b/>
                <w:bCs/>
                <w:sz w:val="24"/>
                <w:szCs w:val="24"/>
                <w:rtl/>
              </w:rPr>
              <w:t xml:space="preserve"> ساعات أسبوعيا </w:t>
            </w:r>
            <w:r w:rsidR="008D46A4" w:rsidRPr="0059508C">
              <w:rPr>
                <w:rFonts w:asciiTheme="majorBidi" w:hAnsiTheme="majorBidi" w:cstheme="majorBidi"/>
                <w:b/>
                <w:bCs/>
                <w:sz w:val="24"/>
                <w:szCs w:val="24"/>
                <w:lang w:bidi="ar-KW"/>
              </w:rPr>
              <w:t xml:space="preserve"> </w:t>
            </w:r>
            <w:r w:rsidR="00D51670">
              <w:rPr>
                <w:rFonts w:asciiTheme="majorBidi" w:hAnsiTheme="majorBidi" w:cstheme="majorBidi" w:hint="cs"/>
                <w:b/>
                <w:bCs/>
                <w:sz w:val="24"/>
                <w:szCs w:val="24"/>
                <w:rtl/>
                <w:lang w:bidi="ar-KW"/>
              </w:rPr>
              <w:t xml:space="preserve">لقسم المحاسبة </w:t>
            </w:r>
          </w:p>
          <w:p w:rsidR="008D46A4" w:rsidRPr="000D03E0" w:rsidRDefault="00A548D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sidR="000D03E0">
              <w:rPr>
                <w:rFonts w:asciiTheme="majorBidi" w:hAnsiTheme="majorBidi" w:cstheme="majorBidi"/>
                <w:sz w:val="24"/>
                <w:szCs w:val="24"/>
                <w:rtl/>
                <w:lang w:bidi="ar-KW"/>
              </w:rPr>
              <w:tab/>
            </w:r>
          </w:p>
        </w:tc>
        <w:tc>
          <w:tcPr>
            <w:tcW w:w="3117" w:type="dxa"/>
          </w:tcPr>
          <w:p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646366">
              <w:rPr>
                <w:rFonts w:asciiTheme="majorBidi" w:hAnsiTheme="majorBidi" w:cstheme="majorBidi" w:hint="cs"/>
                <w:b/>
                <w:bCs/>
                <w:sz w:val="24"/>
                <w:szCs w:val="24"/>
                <w:rtl/>
                <w:lang w:bidi="ar-KW"/>
              </w:rPr>
              <w:t>الدراسية</w:t>
            </w:r>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rsidTr="00581725">
        <w:trPr>
          <w:jc w:val="center"/>
        </w:trPr>
        <w:tc>
          <w:tcPr>
            <w:tcW w:w="7502" w:type="dxa"/>
            <w:gridSpan w:val="2"/>
          </w:tcPr>
          <w:p w:rsidR="008D46A4" w:rsidRPr="00053C1C" w:rsidRDefault="001646FC"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12</w:t>
            </w:r>
            <w:r w:rsidR="00A548DE">
              <w:rPr>
                <w:rFonts w:asciiTheme="majorBidi" w:hAnsiTheme="majorBidi" w:cstheme="majorBidi" w:hint="cs"/>
                <w:b/>
                <w:bCs/>
                <w:sz w:val="24"/>
                <w:szCs w:val="24"/>
                <w:rtl/>
                <w:lang w:val="en-US" w:bidi="ar-KW"/>
              </w:rPr>
              <w:t xml:space="preserve">  ساعة أسبوعيا  </w:t>
            </w:r>
          </w:p>
        </w:tc>
        <w:tc>
          <w:tcPr>
            <w:tcW w:w="3117" w:type="dxa"/>
          </w:tcPr>
          <w:p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rsidTr="00581725">
        <w:trPr>
          <w:trHeight w:val="568"/>
          <w:jc w:val="center"/>
        </w:trPr>
        <w:tc>
          <w:tcPr>
            <w:tcW w:w="7502" w:type="dxa"/>
            <w:gridSpan w:val="2"/>
            <w:vAlign w:val="center"/>
          </w:tcPr>
          <w:p w:rsidR="008D46A4" w:rsidRPr="00496757" w:rsidRDefault="00A548DE" w:rsidP="005D008F">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ACC</w:t>
            </w:r>
            <w:r w:rsidR="005D008F">
              <w:rPr>
                <w:rFonts w:asciiTheme="majorBidi" w:hAnsiTheme="majorBidi" w:cstheme="majorBidi"/>
                <w:b/>
                <w:bCs/>
                <w:sz w:val="24"/>
                <w:szCs w:val="24"/>
                <w:lang w:val="en-US" w:bidi="ar-KW"/>
              </w:rPr>
              <w:t>2</w:t>
            </w:r>
            <w:r>
              <w:rPr>
                <w:rFonts w:asciiTheme="majorBidi" w:hAnsiTheme="majorBidi" w:cstheme="majorBidi"/>
                <w:b/>
                <w:bCs/>
                <w:sz w:val="24"/>
                <w:szCs w:val="24"/>
                <w:lang w:val="en-US" w:bidi="ar-KW"/>
              </w:rPr>
              <w:t>05</w:t>
            </w:r>
          </w:p>
        </w:tc>
        <w:tc>
          <w:tcPr>
            <w:tcW w:w="3117" w:type="dxa"/>
            <w:vAlign w:val="center"/>
          </w:tcPr>
          <w:p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00646366">
              <w:rPr>
                <w:rFonts w:asciiTheme="majorBidi" w:hAnsiTheme="majorBidi" w:cstheme="majorBidi"/>
                <w:b/>
                <w:bCs/>
                <w:sz w:val="24"/>
                <w:szCs w:val="24"/>
                <w:lang w:val="en-US" w:bidi="ar-KW"/>
              </w:rPr>
              <w:t>(course cod</w:t>
            </w:r>
            <w:r w:rsidRPr="00236016">
              <w:rPr>
                <w:rFonts w:asciiTheme="majorBidi" w:hAnsiTheme="majorBidi" w:cstheme="majorBidi"/>
                <w:b/>
                <w:bCs/>
                <w:sz w:val="24"/>
                <w:szCs w:val="24"/>
                <w:lang w:val="en-US" w:bidi="ar-KW"/>
              </w:rPr>
              <w:t>)</w:t>
            </w:r>
          </w:p>
        </w:tc>
      </w:tr>
      <w:tr w:rsidR="008D46A4" w:rsidRPr="00747A9A" w:rsidTr="00581725">
        <w:trPr>
          <w:jc w:val="center"/>
        </w:trPr>
        <w:tc>
          <w:tcPr>
            <w:tcW w:w="7502" w:type="dxa"/>
            <w:gridSpan w:val="2"/>
          </w:tcPr>
          <w:p w:rsidR="0050207B" w:rsidRDefault="0050207B" w:rsidP="0050207B">
            <w:pPr>
              <w:bidi/>
              <w:spacing w:after="0" w:line="240" w:lineRule="auto"/>
              <w:rPr>
                <w:b/>
                <w:bCs/>
                <w:sz w:val="24"/>
                <w:szCs w:val="24"/>
                <w:rtl/>
                <w:lang w:val="en-US" w:bidi="ar-IQ"/>
              </w:rPr>
            </w:pPr>
            <w:r>
              <w:rPr>
                <w:rFonts w:hint="cs"/>
                <w:b/>
                <w:bCs/>
                <w:sz w:val="24"/>
                <w:szCs w:val="24"/>
                <w:rtl/>
                <w:lang w:val="en-US" w:bidi="ar-IQ"/>
              </w:rPr>
              <w:t>ماجستير ( محاسبة ) من جامعة المنصورة - مصر ( 2014 )</w:t>
            </w:r>
          </w:p>
          <w:p w:rsidR="0050207B" w:rsidRDefault="0050207B" w:rsidP="001646FC">
            <w:pPr>
              <w:bidi/>
              <w:spacing w:after="0" w:line="240" w:lineRule="auto"/>
              <w:rPr>
                <w:b/>
                <w:bCs/>
                <w:sz w:val="24"/>
                <w:szCs w:val="24"/>
                <w:rtl/>
                <w:lang w:val="en-US" w:bidi="ar-IQ"/>
              </w:rPr>
            </w:pPr>
            <w:r>
              <w:rPr>
                <w:rFonts w:hint="cs"/>
                <w:b/>
                <w:bCs/>
                <w:sz w:val="24"/>
                <w:szCs w:val="24"/>
                <w:rtl/>
                <w:lang w:val="en-US" w:bidi="ar-IQ"/>
              </w:rPr>
              <w:t>اللقب العلمي : مدرس ( تاريخ الحصول على اللقب 31 / 3 / 2015 )</w:t>
            </w:r>
          </w:p>
          <w:p w:rsidR="0050207B" w:rsidRDefault="0050207B" w:rsidP="001646FC">
            <w:pPr>
              <w:bidi/>
              <w:spacing w:after="0" w:line="240" w:lineRule="auto"/>
              <w:rPr>
                <w:b/>
                <w:bCs/>
                <w:sz w:val="24"/>
                <w:szCs w:val="24"/>
                <w:rtl/>
                <w:lang w:val="en-US" w:bidi="ar-IQ"/>
              </w:rPr>
            </w:pPr>
            <w:r>
              <w:rPr>
                <w:rFonts w:hint="cs"/>
                <w:b/>
                <w:bCs/>
                <w:sz w:val="24"/>
                <w:szCs w:val="24"/>
                <w:rtl/>
                <w:lang w:val="en-US" w:bidi="ar-IQ"/>
              </w:rPr>
              <w:t xml:space="preserve">عدد سنوات الخدمة كتدريسي في الجامعة : </w:t>
            </w:r>
            <w:r w:rsidR="001646FC">
              <w:rPr>
                <w:b/>
                <w:bCs/>
                <w:sz w:val="24"/>
                <w:szCs w:val="24"/>
                <w:lang w:val="en-US" w:bidi="ar-IQ"/>
              </w:rPr>
              <w:t>7</w:t>
            </w:r>
            <w:r>
              <w:rPr>
                <w:rFonts w:hint="cs"/>
                <w:b/>
                <w:bCs/>
                <w:sz w:val="24"/>
                <w:szCs w:val="24"/>
                <w:rtl/>
                <w:lang w:val="en-US" w:bidi="ar-IQ"/>
              </w:rPr>
              <w:t xml:space="preserve"> سنة </w:t>
            </w:r>
          </w:p>
          <w:p w:rsidR="0050207B" w:rsidRDefault="0050207B" w:rsidP="0050207B">
            <w:pPr>
              <w:bidi/>
              <w:spacing w:after="0" w:line="240" w:lineRule="auto"/>
              <w:rPr>
                <w:b/>
                <w:bCs/>
                <w:sz w:val="24"/>
                <w:szCs w:val="24"/>
                <w:rtl/>
                <w:lang w:val="en-US" w:bidi="ar-IQ"/>
              </w:rPr>
            </w:pPr>
            <w:r>
              <w:rPr>
                <w:rFonts w:hint="cs"/>
                <w:b/>
                <w:bCs/>
                <w:sz w:val="24"/>
                <w:szCs w:val="24"/>
                <w:rtl/>
                <w:lang w:val="en-US" w:bidi="ar-IQ"/>
              </w:rPr>
              <w:t>المواد التي قمت بتدريسها :</w:t>
            </w:r>
          </w:p>
          <w:p w:rsidR="0050207B" w:rsidRDefault="0050207B" w:rsidP="0050207B">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المحاسبة المتوسطة ( المرحلة الثانية ) كلية الإدارة والاقتصاد</w:t>
            </w:r>
          </w:p>
          <w:p w:rsidR="0050207B" w:rsidRDefault="0050207B" w:rsidP="00C174B7">
            <w:pPr>
              <w:bidi/>
              <w:spacing w:after="0" w:line="240" w:lineRule="auto"/>
              <w:rPr>
                <w:b/>
                <w:bCs/>
                <w:sz w:val="24"/>
                <w:szCs w:val="24"/>
                <w:rtl/>
                <w:lang w:val="en-US" w:bidi="ar-IQ"/>
              </w:rPr>
            </w:pPr>
            <w:r>
              <w:rPr>
                <w:rFonts w:hint="cs"/>
                <w:b/>
                <w:bCs/>
                <w:sz w:val="24"/>
                <w:szCs w:val="24"/>
                <w:rtl/>
                <w:lang w:val="en-US" w:bidi="ar-IQ"/>
              </w:rPr>
              <w:t xml:space="preserve">عدد البحوث المنجزة : ( </w:t>
            </w:r>
            <w:r w:rsidR="00C174B7">
              <w:rPr>
                <w:rFonts w:hint="cs"/>
                <w:b/>
                <w:bCs/>
                <w:sz w:val="24"/>
                <w:szCs w:val="24"/>
                <w:rtl/>
                <w:lang w:val="en-US" w:bidi="ar-IQ"/>
              </w:rPr>
              <w:t>5</w:t>
            </w:r>
            <w:r>
              <w:rPr>
                <w:rFonts w:hint="cs"/>
                <w:b/>
                <w:bCs/>
                <w:sz w:val="24"/>
                <w:szCs w:val="24"/>
                <w:rtl/>
                <w:lang w:val="en-US" w:bidi="ar-IQ"/>
              </w:rPr>
              <w:t xml:space="preserve"> )  </w:t>
            </w:r>
          </w:p>
          <w:p w:rsidR="0050207B" w:rsidRDefault="0050207B" w:rsidP="0050207B">
            <w:pPr>
              <w:bidi/>
              <w:spacing w:after="0" w:line="240" w:lineRule="auto"/>
              <w:rPr>
                <w:b/>
                <w:bCs/>
                <w:sz w:val="24"/>
                <w:szCs w:val="24"/>
                <w:rtl/>
                <w:lang w:val="en-US" w:bidi="ar-IQ"/>
              </w:rPr>
            </w:pPr>
            <w:r>
              <w:rPr>
                <w:rFonts w:hint="cs"/>
                <w:b/>
                <w:bCs/>
                <w:sz w:val="24"/>
                <w:szCs w:val="24"/>
                <w:rtl/>
                <w:lang w:val="en-US" w:bidi="ar-IQ"/>
              </w:rPr>
              <w:t>الدورات التي شاركت فيها :</w:t>
            </w:r>
          </w:p>
          <w:p w:rsidR="0050207B" w:rsidRDefault="0050207B" w:rsidP="0050207B">
            <w:pPr>
              <w:bidi/>
              <w:spacing w:after="0" w:line="240" w:lineRule="auto"/>
              <w:rPr>
                <w:b/>
                <w:bCs/>
                <w:sz w:val="24"/>
                <w:szCs w:val="24"/>
                <w:rtl/>
                <w:lang w:val="en-US"/>
              </w:rPr>
            </w:pPr>
            <w:r>
              <w:rPr>
                <w:rFonts w:hint="cs"/>
                <w:b/>
                <w:bCs/>
                <w:sz w:val="24"/>
                <w:szCs w:val="24"/>
                <w:rtl/>
                <w:lang w:val="en-US"/>
              </w:rPr>
              <w:t xml:space="preserve">         00000000</w:t>
            </w:r>
          </w:p>
          <w:p w:rsidR="0050207B" w:rsidRDefault="0050207B" w:rsidP="0050207B">
            <w:pPr>
              <w:bidi/>
              <w:spacing w:after="0" w:line="240" w:lineRule="auto"/>
              <w:rPr>
                <w:b/>
                <w:bCs/>
                <w:sz w:val="24"/>
                <w:szCs w:val="24"/>
                <w:rtl/>
                <w:lang w:val="en-US"/>
              </w:rPr>
            </w:pPr>
            <w:r>
              <w:rPr>
                <w:rFonts w:hint="cs"/>
                <w:b/>
                <w:bCs/>
                <w:sz w:val="24"/>
                <w:szCs w:val="24"/>
                <w:rtl/>
                <w:lang w:val="en-US"/>
              </w:rPr>
              <w:t>اللجان التي شاركت فيها :</w:t>
            </w:r>
          </w:p>
          <w:p w:rsidR="0050207B" w:rsidRDefault="00C174B7" w:rsidP="0050207B">
            <w:pPr>
              <w:pStyle w:val="ListParagraph"/>
              <w:numPr>
                <w:ilvl w:val="0"/>
                <w:numId w:val="18"/>
              </w:numPr>
              <w:bidi/>
              <w:spacing w:after="0" w:line="240" w:lineRule="auto"/>
              <w:rPr>
                <w:b/>
                <w:bCs/>
                <w:sz w:val="24"/>
                <w:szCs w:val="24"/>
                <w:lang w:val="en-US" w:bidi="ar-IQ"/>
              </w:rPr>
            </w:pPr>
            <w:r>
              <w:rPr>
                <w:rFonts w:hint="cs"/>
                <w:b/>
                <w:bCs/>
                <w:sz w:val="24"/>
                <w:szCs w:val="24"/>
                <w:rtl/>
                <w:lang w:val="en-US"/>
              </w:rPr>
              <w:t>لجنة الامتحانية في الكلية 2021 - 2022</w:t>
            </w:r>
            <w:bookmarkStart w:id="0" w:name="_GoBack"/>
            <w:bookmarkEnd w:id="0"/>
            <w:r>
              <w:rPr>
                <w:rFonts w:hint="cs"/>
                <w:b/>
                <w:bCs/>
                <w:sz w:val="24"/>
                <w:szCs w:val="24"/>
                <w:rtl/>
                <w:lang w:val="en-US"/>
              </w:rPr>
              <w:t xml:space="preserve"> </w:t>
            </w:r>
          </w:p>
          <w:p w:rsidR="0050207B" w:rsidRDefault="0050207B" w:rsidP="0050207B">
            <w:pPr>
              <w:bidi/>
              <w:spacing w:after="0" w:line="240" w:lineRule="auto"/>
              <w:rPr>
                <w:b/>
                <w:bCs/>
                <w:sz w:val="24"/>
                <w:szCs w:val="24"/>
                <w:rtl/>
                <w:lang w:val="en-US" w:bidi="ar-IQ"/>
              </w:rPr>
            </w:pPr>
            <w:r>
              <w:rPr>
                <w:rFonts w:hint="cs"/>
                <w:b/>
                <w:bCs/>
                <w:sz w:val="24"/>
                <w:szCs w:val="24"/>
                <w:rtl/>
                <w:lang w:val="en-US"/>
              </w:rPr>
              <w:t>اللغات التي أجيدها :</w:t>
            </w:r>
          </w:p>
          <w:p w:rsidR="0050207B" w:rsidRDefault="0050207B" w:rsidP="0050207B">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العربية (جيد)</w:t>
            </w:r>
          </w:p>
          <w:p w:rsidR="0050207B" w:rsidRDefault="0050207B" w:rsidP="0050207B">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الكردية (اللغة الأم )</w:t>
            </w:r>
          </w:p>
          <w:p w:rsidR="000D1D9D" w:rsidRPr="008D5731" w:rsidRDefault="0050207B" w:rsidP="0050207B">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الإنكليزية ( 30% )</w:t>
            </w:r>
            <w:r w:rsidRPr="008D5731">
              <w:rPr>
                <w:rFonts w:hint="cs"/>
                <w:b/>
                <w:bCs/>
                <w:sz w:val="24"/>
                <w:szCs w:val="24"/>
                <w:rtl/>
                <w:lang w:val="en-US"/>
              </w:rPr>
              <w:t xml:space="preserve">     </w:t>
            </w:r>
            <w:r w:rsidRPr="008D5731">
              <w:rPr>
                <w:rFonts w:hint="cs"/>
                <w:b/>
                <w:bCs/>
                <w:sz w:val="24"/>
                <w:szCs w:val="24"/>
                <w:rtl/>
                <w:lang w:val="en-US" w:bidi="ar-IQ"/>
              </w:rPr>
              <w:t xml:space="preserve">     </w:t>
            </w:r>
          </w:p>
        </w:tc>
        <w:tc>
          <w:tcPr>
            <w:tcW w:w="3117"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w:t>
            </w:r>
            <w:r w:rsidR="00646366">
              <w:rPr>
                <w:rFonts w:cs="Times New Roman"/>
                <w:b/>
                <w:bCs/>
                <w:sz w:val="24"/>
                <w:szCs w:val="24"/>
                <w:rtl/>
                <w:lang w:val="en-US" w:bidi="ar-IQ"/>
              </w:rPr>
              <w:tab/>
            </w:r>
            <w:r w:rsidR="00B07BAD">
              <w:rPr>
                <w:rFonts w:cs="Times New Roman" w:hint="cs"/>
                <w:b/>
                <w:bCs/>
                <w:sz w:val="24"/>
                <w:szCs w:val="24"/>
                <w:rtl/>
                <w:lang w:val="en-US" w:bidi="ar-IQ"/>
              </w:rPr>
              <w:t>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581725">
        <w:trPr>
          <w:jc w:val="center"/>
        </w:trPr>
        <w:tc>
          <w:tcPr>
            <w:tcW w:w="7502" w:type="dxa"/>
            <w:gridSpan w:val="2"/>
          </w:tcPr>
          <w:p w:rsidR="008D46A4" w:rsidRPr="006766CD" w:rsidRDefault="00CE0B55" w:rsidP="001646FC">
            <w:pPr>
              <w:bidi/>
              <w:spacing w:after="0" w:line="240" w:lineRule="auto"/>
              <w:jc w:val="both"/>
              <w:rPr>
                <w:b/>
                <w:bCs/>
                <w:sz w:val="24"/>
                <w:szCs w:val="24"/>
                <w:lang w:val="en-US" w:bidi="ar-KW"/>
              </w:rPr>
            </w:pPr>
            <w:r>
              <w:rPr>
                <w:rFonts w:hint="cs"/>
                <w:b/>
                <w:bCs/>
                <w:sz w:val="24"/>
                <w:szCs w:val="24"/>
                <w:rtl/>
                <w:lang w:val="en-US" w:bidi="ar-KW"/>
              </w:rPr>
              <w:t>مفهوم الإطار النظري للمحاسبة المالية ، التسويات الجردية للمصرفات والإيرادات ، الموجودات الثابتة وطرق احتساب الإندثار ،القوائم المالية الختامية .</w:t>
            </w:r>
            <w:r w:rsidR="009060AE">
              <w:rPr>
                <w:rFonts w:hint="cs"/>
                <w:b/>
                <w:bCs/>
                <w:sz w:val="24"/>
                <w:szCs w:val="24"/>
                <w:rtl/>
                <w:lang w:val="en-US" w:bidi="ar-KW"/>
              </w:rPr>
              <w:t xml:space="preserve"> </w:t>
            </w:r>
          </w:p>
        </w:tc>
        <w:tc>
          <w:tcPr>
            <w:tcW w:w="3117" w:type="dxa"/>
            <w:vAlign w:val="center"/>
          </w:tcPr>
          <w:p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8D46A4" w:rsidRPr="00747A9A" w:rsidTr="00581725">
        <w:trPr>
          <w:trHeight w:val="2771"/>
          <w:jc w:val="center"/>
        </w:trPr>
        <w:tc>
          <w:tcPr>
            <w:tcW w:w="10619" w:type="dxa"/>
            <w:gridSpan w:val="3"/>
          </w:tcPr>
          <w:p w:rsidR="000A293F" w:rsidRPr="00EC388C" w:rsidRDefault="00EC388C" w:rsidP="000A293F">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Default="009060AE" w:rsidP="00AB753E">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أ</w:t>
            </w:r>
            <w:r w:rsidR="00AB753E" w:rsidRPr="00EC388C">
              <w:rPr>
                <w:rFonts w:asciiTheme="majorBidi" w:hAnsiTheme="majorBidi" w:cstheme="majorBidi"/>
                <w:sz w:val="24"/>
                <w:szCs w:val="24"/>
                <w:rtl/>
                <w:lang w:bidi="ar-IQ"/>
              </w:rPr>
              <w:t>همية دراسة المادة</w:t>
            </w:r>
            <w:r>
              <w:rPr>
                <w:rFonts w:asciiTheme="majorBidi" w:hAnsiTheme="majorBidi" w:cstheme="majorBidi" w:hint="cs"/>
                <w:sz w:val="24"/>
                <w:szCs w:val="24"/>
                <w:rtl/>
                <w:lang w:bidi="ar-IQ"/>
              </w:rPr>
              <w:t>:</w:t>
            </w:r>
          </w:p>
          <w:p w:rsidR="009060AE" w:rsidRPr="00EC388C" w:rsidRDefault="00EC5090" w:rsidP="00FE15C1">
            <w:pPr>
              <w:bidi/>
              <w:spacing w:after="0" w:line="240" w:lineRule="auto"/>
              <w:jc w:val="both"/>
              <w:rPr>
                <w:rFonts w:asciiTheme="majorBidi" w:hAnsiTheme="majorBidi" w:cstheme="majorBidi"/>
                <w:sz w:val="24"/>
                <w:szCs w:val="24"/>
                <w:lang w:bidi="ar-IQ"/>
              </w:rPr>
            </w:pPr>
            <w:r w:rsidRPr="000D4778">
              <w:rPr>
                <w:rFonts w:hint="cs"/>
                <w:b/>
                <w:bCs/>
                <w:sz w:val="24"/>
                <w:szCs w:val="24"/>
                <w:rtl/>
                <w:lang w:val="en-US" w:bidi="ar-KW"/>
              </w:rPr>
              <w:t xml:space="preserve">تحتل المحاسبة كعلم ومهنة حيزا واسعا ومهما في الحياة الاقتصادية حول </w:t>
            </w:r>
            <w:r w:rsidR="002B7965" w:rsidRPr="000D4778">
              <w:rPr>
                <w:rFonts w:hint="cs"/>
                <w:b/>
                <w:bCs/>
                <w:sz w:val="24"/>
                <w:szCs w:val="24"/>
                <w:rtl/>
                <w:lang w:val="en-US" w:bidi="ar-KW"/>
              </w:rPr>
              <w:t>أنحاء</w:t>
            </w:r>
            <w:r w:rsidRPr="000D4778">
              <w:rPr>
                <w:rFonts w:hint="cs"/>
                <w:b/>
                <w:bCs/>
                <w:sz w:val="24"/>
                <w:szCs w:val="24"/>
                <w:rtl/>
                <w:lang w:val="en-US" w:bidi="ar-KW"/>
              </w:rPr>
              <w:t xml:space="preserve"> العالم حيث يتعلق عمل المحاسبة بسير الأحداث الاقتصادية اليومية الحاصلة في المنظمات الحكومي</w:t>
            </w:r>
            <w:r w:rsidR="002B7965" w:rsidRPr="000D4778">
              <w:rPr>
                <w:rFonts w:hint="cs"/>
                <w:b/>
                <w:bCs/>
                <w:sz w:val="24"/>
                <w:szCs w:val="24"/>
                <w:rtl/>
                <w:lang w:val="en-US" w:bidi="ar-KW"/>
              </w:rPr>
              <w:t>ة</w:t>
            </w:r>
            <w:r w:rsidRPr="000D4778">
              <w:rPr>
                <w:rFonts w:hint="cs"/>
                <w:b/>
                <w:bCs/>
                <w:sz w:val="24"/>
                <w:szCs w:val="24"/>
                <w:rtl/>
                <w:lang w:val="en-US" w:bidi="ar-KW"/>
              </w:rPr>
              <w:t xml:space="preserve"> التابعة للقطاع العام وكذلك الشركات التابعة للقطاع الخاص</w:t>
            </w:r>
            <w:r w:rsidR="00F750B8" w:rsidRPr="000D4778">
              <w:rPr>
                <w:rFonts w:hint="cs"/>
                <w:b/>
                <w:bCs/>
                <w:sz w:val="24"/>
                <w:szCs w:val="24"/>
                <w:rtl/>
                <w:lang w:val="en-US" w:bidi="ar-KW"/>
              </w:rPr>
              <w:t xml:space="preserve"> ( ومهما كان نوع النشاط الذي تمارسه ) </w:t>
            </w:r>
            <w:r w:rsidRPr="000D4778">
              <w:rPr>
                <w:rFonts w:hint="cs"/>
                <w:b/>
                <w:bCs/>
                <w:sz w:val="24"/>
                <w:szCs w:val="24"/>
                <w:rtl/>
                <w:lang w:val="en-US" w:bidi="ar-KW"/>
              </w:rPr>
              <w:t xml:space="preserve">لذلك يقع على عاتق الجهات </w:t>
            </w:r>
            <w:r w:rsidR="002B7965" w:rsidRPr="000D4778">
              <w:rPr>
                <w:rFonts w:hint="cs"/>
                <w:b/>
                <w:bCs/>
                <w:sz w:val="24"/>
                <w:szCs w:val="24"/>
                <w:rtl/>
                <w:lang w:val="en-US" w:bidi="ar-KW"/>
              </w:rPr>
              <w:t>الأكاديمية</w:t>
            </w:r>
            <w:r w:rsidRPr="000D4778">
              <w:rPr>
                <w:rFonts w:hint="cs"/>
                <w:b/>
                <w:bCs/>
                <w:sz w:val="24"/>
                <w:szCs w:val="24"/>
                <w:rtl/>
                <w:lang w:val="en-US" w:bidi="ar-KW"/>
              </w:rPr>
              <w:t xml:space="preserve"> ( الجامعات والمعاهد المتخصصة ) </w:t>
            </w:r>
            <w:r w:rsidR="002B7965" w:rsidRPr="000D4778">
              <w:rPr>
                <w:rFonts w:hint="cs"/>
                <w:b/>
                <w:bCs/>
                <w:sz w:val="24"/>
                <w:szCs w:val="24"/>
                <w:rtl/>
                <w:lang w:val="en-US" w:bidi="ar-KW"/>
              </w:rPr>
              <w:t>إعداد</w:t>
            </w:r>
            <w:r w:rsidRPr="000D4778">
              <w:rPr>
                <w:rFonts w:hint="cs"/>
                <w:b/>
                <w:bCs/>
                <w:sz w:val="24"/>
                <w:szCs w:val="24"/>
                <w:rtl/>
                <w:lang w:val="en-US" w:bidi="ar-KW"/>
              </w:rPr>
              <w:t xml:space="preserve"> نوع جيد من المحاسبين الذين يتمتعون بخ</w:t>
            </w:r>
            <w:r w:rsidR="002B7965" w:rsidRPr="000D4778">
              <w:rPr>
                <w:rFonts w:hint="cs"/>
                <w:b/>
                <w:bCs/>
                <w:sz w:val="24"/>
                <w:szCs w:val="24"/>
                <w:rtl/>
                <w:lang w:val="en-US" w:bidi="ar-KW"/>
              </w:rPr>
              <w:t>لفية تؤهلهم للعمل في الجهات التي</w:t>
            </w:r>
            <w:r w:rsidRPr="000D4778">
              <w:rPr>
                <w:rFonts w:hint="cs"/>
                <w:b/>
                <w:bCs/>
                <w:sz w:val="24"/>
                <w:szCs w:val="24"/>
                <w:rtl/>
                <w:lang w:val="en-US" w:bidi="ar-KW"/>
              </w:rPr>
              <w:t xml:space="preserve"> سبق ذكرها</w:t>
            </w:r>
            <w:r w:rsidR="00AC69A7" w:rsidRPr="000D4778">
              <w:rPr>
                <w:rFonts w:hint="cs"/>
                <w:b/>
                <w:bCs/>
                <w:sz w:val="24"/>
                <w:szCs w:val="24"/>
                <w:rtl/>
                <w:lang w:val="en-US" w:bidi="ar-KW"/>
              </w:rPr>
              <w:t xml:space="preserve"> وهنا يأتي دور مادة المحاسبة حيث أنها تمثل الحجر الأساس الذي يمكن الاستناد عليه لبناء قاعدة علمية سليمة لطلبة المرحلة </w:t>
            </w:r>
            <w:r w:rsidR="002B7965" w:rsidRPr="000D4778">
              <w:rPr>
                <w:rFonts w:hint="cs"/>
                <w:b/>
                <w:bCs/>
                <w:sz w:val="24"/>
                <w:szCs w:val="24"/>
                <w:rtl/>
                <w:lang w:val="en-US" w:bidi="ar-KW"/>
              </w:rPr>
              <w:t>الأولى</w:t>
            </w:r>
            <w:r w:rsidR="00AC69A7" w:rsidRPr="000D4778">
              <w:rPr>
                <w:rFonts w:hint="cs"/>
                <w:b/>
                <w:bCs/>
                <w:sz w:val="24"/>
                <w:szCs w:val="24"/>
                <w:rtl/>
                <w:lang w:val="en-US" w:bidi="ar-KW"/>
              </w:rPr>
              <w:t xml:space="preserve"> لقسم المحاسبة وبما يمكنهم من استيعاب </w:t>
            </w:r>
            <w:r w:rsidR="002B7965" w:rsidRPr="000D4778">
              <w:rPr>
                <w:rFonts w:hint="cs"/>
                <w:b/>
                <w:bCs/>
                <w:sz w:val="24"/>
                <w:szCs w:val="24"/>
                <w:rtl/>
                <w:lang w:val="en-US" w:bidi="ar-KW"/>
              </w:rPr>
              <w:t>الأفكار</w:t>
            </w:r>
            <w:r w:rsidR="00AC69A7" w:rsidRPr="000D4778">
              <w:rPr>
                <w:rFonts w:hint="cs"/>
                <w:b/>
                <w:bCs/>
                <w:sz w:val="24"/>
                <w:szCs w:val="24"/>
                <w:rtl/>
                <w:lang w:val="en-US" w:bidi="ar-KW"/>
              </w:rPr>
              <w:t xml:space="preserve"> المتقدمة في المراحل الدراسية اللاحقة.</w:t>
            </w:r>
            <w:r>
              <w:rPr>
                <w:rFonts w:asciiTheme="majorBidi" w:hAnsiTheme="majorBidi" w:cstheme="majorBidi" w:hint="cs"/>
                <w:sz w:val="24"/>
                <w:szCs w:val="24"/>
                <w:rtl/>
                <w:lang w:bidi="ar-IQ"/>
              </w:rPr>
              <w:t xml:space="preserve"> </w:t>
            </w:r>
          </w:p>
          <w:p w:rsidR="00AB753E"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استيعاب المفاهيم </w:t>
            </w:r>
            <w:r w:rsidR="000D4778" w:rsidRPr="00EC388C">
              <w:rPr>
                <w:rFonts w:asciiTheme="majorBidi" w:hAnsiTheme="majorBidi" w:cstheme="majorBidi" w:hint="cs"/>
                <w:sz w:val="24"/>
                <w:szCs w:val="24"/>
                <w:rtl/>
                <w:lang w:bidi="ar-IQ"/>
              </w:rPr>
              <w:t>الأساسية</w:t>
            </w:r>
            <w:r w:rsidRPr="00EC388C">
              <w:rPr>
                <w:rFonts w:asciiTheme="majorBidi" w:hAnsiTheme="majorBidi" w:cstheme="majorBidi"/>
                <w:sz w:val="24"/>
                <w:szCs w:val="24"/>
                <w:rtl/>
                <w:lang w:bidi="ar-IQ"/>
              </w:rPr>
              <w:t xml:space="preserve"> للمادة</w:t>
            </w:r>
            <w:r w:rsidR="000D4778">
              <w:rPr>
                <w:rFonts w:asciiTheme="majorBidi" w:hAnsiTheme="majorBidi" w:cstheme="majorBidi" w:hint="cs"/>
                <w:sz w:val="24"/>
                <w:szCs w:val="24"/>
                <w:rtl/>
                <w:lang w:bidi="ar-IQ"/>
              </w:rPr>
              <w:t>:</w:t>
            </w:r>
          </w:p>
          <w:p w:rsidR="000D4778" w:rsidRDefault="000D4778" w:rsidP="00CE0B55">
            <w:pPr>
              <w:bidi/>
              <w:spacing w:after="0" w:line="240" w:lineRule="auto"/>
              <w:jc w:val="both"/>
              <w:rPr>
                <w:rFonts w:asciiTheme="majorBidi" w:hAnsiTheme="majorBidi" w:cstheme="majorBidi"/>
                <w:sz w:val="24"/>
                <w:szCs w:val="24"/>
                <w:rtl/>
                <w:lang w:bidi="ar-IQ"/>
              </w:rPr>
            </w:pPr>
            <w:r w:rsidRPr="005B049B">
              <w:rPr>
                <w:rFonts w:hint="cs"/>
                <w:b/>
                <w:bCs/>
                <w:sz w:val="24"/>
                <w:szCs w:val="24"/>
                <w:rtl/>
                <w:lang w:val="en-US" w:bidi="ar-KW"/>
              </w:rPr>
              <w:t xml:space="preserve">يفترض المنهج العلمي الاكاديمي </w:t>
            </w:r>
            <w:r w:rsidR="005B049B" w:rsidRPr="005B049B">
              <w:rPr>
                <w:rFonts w:hint="cs"/>
                <w:b/>
                <w:bCs/>
                <w:sz w:val="24"/>
                <w:szCs w:val="24"/>
                <w:rtl/>
                <w:lang w:val="en-US" w:bidi="ar-KW"/>
              </w:rPr>
              <w:t>أ</w:t>
            </w:r>
            <w:r w:rsidRPr="005B049B">
              <w:rPr>
                <w:rFonts w:hint="cs"/>
                <w:b/>
                <w:bCs/>
                <w:sz w:val="24"/>
                <w:szCs w:val="24"/>
                <w:rtl/>
                <w:lang w:val="en-US" w:bidi="ar-KW"/>
              </w:rPr>
              <w:t>ن الطلبة المقبولين في المرحلة ال</w:t>
            </w:r>
            <w:r w:rsidR="005B049B" w:rsidRPr="005B049B">
              <w:rPr>
                <w:rFonts w:hint="cs"/>
                <w:b/>
                <w:bCs/>
                <w:sz w:val="24"/>
                <w:szCs w:val="24"/>
                <w:rtl/>
                <w:lang w:val="en-US" w:bidi="ar-KW"/>
              </w:rPr>
              <w:t>أ</w:t>
            </w:r>
            <w:r w:rsidRPr="005B049B">
              <w:rPr>
                <w:rFonts w:hint="cs"/>
                <w:b/>
                <w:bCs/>
                <w:sz w:val="24"/>
                <w:szCs w:val="24"/>
                <w:rtl/>
                <w:lang w:val="en-US" w:bidi="ar-KW"/>
              </w:rPr>
              <w:t xml:space="preserve">ولى لقسم المحاسبة لا يملكون </w:t>
            </w:r>
            <w:r w:rsidR="005B049B" w:rsidRPr="005B049B">
              <w:rPr>
                <w:rFonts w:hint="cs"/>
                <w:b/>
                <w:bCs/>
                <w:sz w:val="24"/>
                <w:szCs w:val="24"/>
                <w:rtl/>
                <w:lang w:val="en-US" w:bidi="ar-KW"/>
              </w:rPr>
              <w:t>أ</w:t>
            </w:r>
            <w:r w:rsidRPr="005B049B">
              <w:rPr>
                <w:rFonts w:hint="cs"/>
                <w:b/>
                <w:bCs/>
                <w:sz w:val="24"/>
                <w:szCs w:val="24"/>
                <w:rtl/>
                <w:lang w:val="en-US" w:bidi="ar-KW"/>
              </w:rPr>
              <w:t xml:space="preserve">ي معرفة عن المحاسبة وتفاصيلها لذلك </w:t>
            </w:r>
            <w:r w:rsidR="003E61EF" w:rsidRPr="005B049B">
              <w:rPr>
                <w:rFonts w:hint="cs"/>
                <w:b/>
                <w:bCs/>
                <w:sz w:val="24"/>
                <w:szCs w:val="24"/>
                <w:rtl/>
                <w:lang w:val="en-US" w:bidi="ar-KW"/>
              </w:rPr>
              <w:t xml:space="preserve">فان الهدف من هذه </w:t>
            </w:r>
            <w:r w:rsidRPr="005B049B">
              <w:rPr>
                <w:rFonts w:hint="cs"/>
                <w:b/>
                <w:bCs/>
                <w:sz w:val="24"/>
                <w:szCs w:val="24"/>
                <w:rtl/>
                <w:lang w:val="en-US" w:bidi="ar-KW"/>
              </w:rPr>
              <w:t xml:space="preserve">المادة ( </w:t>
            </w:r>
            <w:r w:rsidR="00CE0B55">
              <w:rPr>
                <w:rFonts w:hint="cs"/>
                <w:b/>
                <w:bCs/>
                <w:sz w:val="24"/>
                <w:szCs w:val="24"/>
                <w:rtl/>
                <w:lang w:val="en-US" w:bidi="ar-KW"/>
              </w:rPr>
              <w:t>محاسبة متوشطة</w:t>
            </w:r>
            <w:r w:rsidRPr="005B049B">
              <w:rPr>
                <w:rFonts w:hint="cs"/>
                <w:b/>
                <w:bCs/>
                <w:sz w:val="24"/>
                <w:szCs w:val="24"/>
                <w:rtl/>
                <w:lang w:val="en-US" w:bidi="ar-KW"/>
              </w:rPr>
              <w:t xml:space="preserve"> ) </w:t>
            </w:r>
            <w:r w:rsidR="003E61EF" w:rsidRPr="005B049B">
              <w:rPr>
                <w:rFonts w:hint="cs"/>
                <w:b/>
                <w:bCs/>
                <w:sz w:val="24"/>
                <w:szCs w:val="24"/>
                <w:rtl/>
                <w:lang w:val="en-US" w:bidi="ar-KW"/>
              </w:rPr>
              <w:t>هو التعريف بالمفاهيم ال</w:t>
            </w:r>
            <w:r w:rsidR="005B049B" w:rsidRPr="005B049B">
              <w:rPr>
                <w:rFonts w:hint="cs"/>
                <w:b/>
                <w:bCs/>
                <w:sz w:val="24"/>
                <w:szCs w:val="24"/>
                <w:rtl/>
                <w:lang w:val="en-US" w:bidi="ar-KW"/>
              </w:rPr>
              <w:t>أ</w:t>
            </w:r>
            <w:r w:rsidR="003E61EF" w:rsidRPr="005B049B">
              <w:rPr>
                <w:rFonts w:hint="cs"/>
                <w:b/>
                <w:bCs/>
                <w:sz w:val="24"/>
                <w:szCs w:val="24"/>
                <w:rtl/>
                <w:lang w:val="en-US" w:bidi="ar-KW"/>
              </w:rPr>
              <w:t>ساسية للمحاسبة</w:t>
            </w:r>
            <w:r w:rsidR="00CE0B55">
              <w:rPr>
                <w:rFonts w:hint="cs"/>
                <w:b/>
                <w:bCs/>
                <w:sz w:val="24"/>
                <w:szCs w:val="24"/>
                <w:rtl/>
                <w:lang w:val="en-US" w:bidi="ar-KW"/>
              </w:rPr>
              <w:t xml:space="preserve"> المتوسطة</w:t>
            </w:r>
            <w:r w:rsidR="003E61EF" w:rsidRPr="005B049B">
              <w:rPr>
                <w:rFonts w:hint="cs"/>
                <w:b/>
                <w:bCs/>
                <w:sz w:val="24"/>
                <w:szCs w:val="24"/>
                <w:rtl/>
                <w:lang w:val="en-US" w:bidi="ar-KW"/>
              </w:rPr>
              <w:t xml:space="preserve"> وكذلك بيان اهم المصطلحات التي سيتعامل الطلبة معها خلال المراحل الدراسية اللاحقة في قسم المحاسبة.</w:t>
            </w:r>
            <w:r>
              <w:rPr>
                <w:rFonts w:asciiTheme="majorBidi" w:hAnsiTheme="majorBidi" w:cstheme="majorBidi" w:hint="cs"/>
                <w:sz w:val="24"/>
                <w:szCs w:val="24"/>
                <w:rtl/>
                <w:lang w:bidi="ar-IQ"/>
              </w:rPr>
              <w:t xml:space="preserve"> </w:t>
            </w:r>
          </w:p>
          <w:p w:rsidR="00C44C1C" w:rsidRDefault="00C44C1C" w:rsidP="00C44C1C">
            <w:pPr>
              <w:bidi/>
              <w:spacing w:after="0" w:line="240" w:lineRule="auto"/>
              <w:jc w:val="both"/>
              <w:rPr>
                <w:rFonts w:asciiTheme="majorBidi" w:hAnsiTheme="majorBidi" w:cstheme="majorBidi"/>
                <w:sz w:val="24"/>
                <w:szCs w:val="24"/>
                <w:rtl/>
                <w:lang w:bidi="ar-IQ"/>
              </w:rPr>
            </w:pPr>
          </w:p>
          <w:p w:rsidR="00C44C1C" w:rsidRDefault="00C44C1C" w:rsidP="00C44C1C">
            <w:pPr>
              <w:bidi/>
              <w:spacing w:after="0" w:line="240" w:lineRule="auto"/>
              <w:jc w:val="both"/>
              <w:rPr>
                <w:rFonts w:asciiTheme="majorBidi" w:hAnsiTheme="majorBidi" w:cstheme="majorBidi"/>
                <w:sz w:val="24"/>
                <w:szCs w:val="24"/>
                <w:rtl/>
                <w:lang w:bidi="ar-IQ"/>
              </w:rPr>
            </w:pPr>
          </w:p>
          <w:p w:rsidR="00C44C1C" w:rsidRPr="000D4778" w:rsidRDefault="00C44C1C" w:rsidP="00C44C1C">
            <w:pPr>
              <w:bidi/>
              <w:spacing w:after="0" w:line="240" w:lineRule="auto"/>
              <w:jc w:val="both"/>
              <w:rPr>
                <w:rFonts w:asciiTheme="majorBidi" w:hAnsiTheme="majorBidi" w:cstheme="majorBidi"/>
                <w:sz w:val="24"/>
                <w:szCs w:val="24"/>
                <w:rtl/>
                <w:lang w:bidi="ar-IQ"/>
              </w:rPr>
            </w:pPr>
          </w:p>
          <w:p w:rsidR="00AB753E"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r w:rsidR="005B049B">
              <w:rPr>
                <w:rFonts w:asciiTheme="majorBidi" w:hAnsiTheme="majorBidi" w:cstheme="majorBidi" w:hint="cs"/>
                <w:sz w:val="24"/>
                <w:szCs w:val="24"/>
                <w:rtl/>
                <w:lang w:bidi="ar-IQ"/>
              </w:rPr>
              <w:t>:</w:t>
            </w:r>
          </w:p>
          <w:p w:rsidR="005B049B" w:rsidRPr="00D34E07" w:rsidRDefault="00E75A8D" w:rsidP="00CE0B55">
            <w:pPr>
              <w:bidi/>
              <w:spacing w:after="0" w:line="240" w:lineRule="auto"/>
              <w:jc w:val="both"/>
              <w:rPr>
                <w:b/>
                <w:bCs/>
                <w:sz w:val="24"/>
                <w:szCs w:val="24"/>
                <w:lang w:val="en-US" w:bidi="ar-KW"/>
              </w:rPr>
            </w:pPr>
            <w:r w:rsidRPr="00D34E07">
              <w:rPr>
                <w:rFonts w:hint="cs"/>
                <w:b/>
                <w:bCs/>
                <w:sz w:val="24"/>
                <w:szCs w:val="24"/>
                <w:rtl/>
                <w:lang w:val="en-US" w:bidi="ar-KW"/>
              </w:rPr>
              <w:t xml:space="preserve">تستند المحاسبة حالها حال العلوم التطبيقية </w:t>
            </w:r>
            <w:r w:rsidR="00D34E07" w:rsidRPr="00D34E07">
              <w:rPr>
                <w:rFonts w:hint="cs"/>
                <w:b/>
                <w:bCs/>
                <w:sz w:val="24"/>
                <w:szCs w:val="24"/>
                <w:rtl/>
                <w:lang w:val="en-US" w:bidi="ar-KW"/>
              </w:rPr>
              <w:t>الأخرى</w:t>
            </w:r>
            <w:r w:rsidRPr="00D34E07">
              <w:rPr>
                <w:rFonts w:hint="cs"/>
                <w:b/>
                <w:bCs/>
                <w:sz w:val="24"/>
                <w:szCs w:val="24"/>
                <w:rtl/>
                <w:lang w:val="en-US" w:bidi="ar-KW"/>
              </w:rPr>
              <w:t xml:space="preserve"> على مجموعة واسعة من المبادئ والنظريات وتشتمل مفردات</w:t>
            </w:r>
            <w:r w:rsidR="00D34E07" w:rsidRPr="00D34E07">
              <w:rPr>
                <w:rFonts w:hint="cs"/>
                <w:b/>
                <w:bCs/>
                <w:sz w:val="24"/>
                <w:szCs w:val="24"/>
                <w:rtl/>
                <w:lang w:val="en-US" w:bidi="ar-KW"/>
              </w:rPr>
              <w:t xml:space="preserve"> مادة (ال</w:t>
            </w:r>
            <w:r w:rsidRPr="00D34E07">
              <w:rPr>
                <w:rFonts w:hint="cs"/>
                <w:b/>
                <w:bCs/>
                <w:sz w:val="24"/>
                <w:szCs w:val="24"/>
                <w:rtl/>
                <w:lang w:val="en-US" w:bidi="ar-KW"/>
              </w:rPr>
              <w:t>محاسبة</w:t>
            </w:r>
            <w:r w:rsidR="00CE0B55">
              <w:rPr>
                <w:rFonts w:hint="cs"/>
                <w:b/>
                <w:bCs/>
                <w:sz w:val="24"/>
                <w:szCs w:val="24"/>
                <w:rtl/>
                <w:lang w:val="en-US" w:bidi="ar-KW"/>
              </w:rPr>
              <w:t xml:space="preserve"> المتوسطة </w:t>
            </w:r>
            <w:r w:rsidRPr="00D34E07">
              <w:rPr>
                <w:rFonts w:hint="cs"/>
                <w:b/>
                <w:bCs/>
                <w:sz w:val="24"/>
                <w:szCs w:val="24"/>
                <w:rtl/>
                <w:lang w:val="en-US" w:bidi="ar-KW"/>
              </w:rPr>
              <w:t xml:space="preserve"> </w:t>
            </w:r>
            <w:r w:rsidR="00D34E07" w:rsidRPr="00D34E07">
              <w:rPr>
                <w:rFonts w:hint="cs"/>
                <w:b/>
                <w:bCs/>
                <w:sz w:val="24"/>
                <w:szCs w:val="24"/>
                <w:rtl/>
                <w:lang w:val="en-US" w:bidi="ar-KW"/>
              </w:rPr>
              <w:t xml:space="preserve">) </w:t>
            </w:r>
            <w:r w:rsidRPr="00D34E07">
              <w:rPr>
                <w:rFonts w:hint="cs"/>
                <w:b/>
                <w:bCs/>
                <w:sz w:val="24"/>
                <w:szCs w:val="24"/>
                <w:rtl/>
                <w:lang w:val="en-US" w:bidi="ar-KW"/>
              </w:rPr>
              <w:t>على مجموعة واسعة من المبادئ والنظريات ال</w:t>
            </w:r>
            <w:r w:rsidR="00D34E07" w:rsidRPr="00D34E07">
              <w:rPr>
                <w:rFonts w:hint="cs"/>
                <w:b/>
                <w:bCs/>
                <w:sz w:val="24"/>
                <w:szCs w:val="24"/>
                <w:rtl/>
                <w:lang w:val="en-US" w:bidi="ar-KW"/>
              </w:rPr>
              <w:t>أ</w:t>
            </w:r>
            <w:r w:rsidRPr="00D34E07">
              <w:rPr>
                <w:rFonts w:hint="cs"/>
                <w:b/>
                <w:bCs/>
                <w:sz w:val="24"/>
                <w:szCs w:val="24"/>
                <w:rtl/>
                <w:lang w:val="en-US" w:bidi="ar-KW"/>
              </w:rPr>
              <w:t>ساسية التي يقوم عليها علم المحاسبة ( كنظرية القيد المزدوج , مبدأ التعادل أو التوازن , مبدأ المقابلة ) بال</w:t>
            </w:r>
            <w:r w:rsidR="00D34E07" w:rsidRPr="00D34E07">
              <w:rPr>
                <w:rFonts w:hint="cs"/>
                <w:b/>
                <w:bCs/>
                <w:sz w:val="24"/>
                <w:szCs w:val="24"/>
                <w:rtl/>
                <w:lang w:val="en-US" w:bidi="ar-KW"/>
              </w:rPr>
              <w:t>إ</w:t>
            </w:r>
            <w:r w:rsidRPr="00D34E07">
              <w:rPr>
                <w:rFonts w:hint="cs"/>
                <w:b/>
                <w:bCs/>
                <w:sz w:val="24"/>
                <w:szCs w:val="24"/>
                <w:rtl/>
                <w:lang w:val="en-US" w:bidi="ar-KW"/>
              </w:rPr>
              <w:t xml:space="preserve">ضافة </w:t>
            </w:r>
            <w:r w:rsidR="00D34E07" w:rsidRPr="00D34E07">
              <w:rPr>
                <w:rFonts w:hint="cs"/>
                <w:b/>
                <w:bCs/>
                <w:sz w:val="24"/>
                <w:szCs w:val="24"/>
                <w:rtl/>
                <w:lang w:val="en-US" w:bidi="ar-KW"/>
              </w:rPr>
              <w:t>إ</w:t>
            </w:r>
            <w:r w:rsidRPr="00D34E07">
              <w:rPr>
                <w:rFonts w:hint="cs"/>
                <w:b/>
                <w:bCs/>
                <w:sz w:val="24"/>
                <w:szCs w:val="24"/>
                <w:rtl/>
                <w:lang w:val="en-US" w:bidi="ar-KW"/>
              </w:rPr>
              <w:t xml:space="preserve">لى مجموعة </w:t>
            </w:r>
            <w:r w:rsidR="00D34E07" w:rsidRPr="00D34E07">
              <w:rPr>
                <w:rFonts w:hint="cs"/>
                <w:b/>
                <w:bCs/>
                <w:sz w:val="24"/>
                <w:szCs w:val="24"/>
                <w:rtl/>
                <w:lang w:val="en-US" w:bidi="ar-KW"/>
              </w:rPr>
              <w:t>من الطرق والص</w:t>
            </w:r>
            <w:r w:rsidRPr="00D34E07">
              <w:rPr>
                <w:rFonts w:hint="cs"/>
                <w:b/>
                <w:bCs/>
                <w:sz w:val="24"/>
                <w:szCs w:val="24"/>
                <w:rtl/>
                <w:lang w:val="en-US" w:bidi="ar-KW"/>
              </w:rPr>
              <w:t>يغ الرياضية التي يعتبر فهمها مسالة ضرورية ل</w:t>
            </w:r>
            <w:r w:rsidR="00D34E07" w:rsidRPr="00D34E07">
              <w:rPr>
                <w:rFonts w:hint="cs"/>
                <w:b/>
                <w:bCs/>
                <w:sz w:val="24"/>
                <w:szCs w:val="24"/>
                <w:rtl/>
                <w:lang w:val="en-US" w:bidi="ar-KW"/>
              </w:rPr>
              <w:t>إ</w:t>
            </w:r>
            <w:r w:rsidRPr="00D34E07">
              <w:rPr>
                <w:rFonts w:hint="cs"/>
                <w:b/>
                <w:bCs/>
                <w:sz w:val="24"/>
                <w:szCs w:val="24"/>
                <w:rtl/>
                <w:lang w:val="en-US" w:bidi="ar-KW"/>
              </w:rPr>
              <w:t xml:space="preserve">تمام الاطار العلمي لمادة المحاسبة. </w:t>
            </w:r>
          </w:p>
          <w:p w:rsidR="00AB753E"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000035DE" w:rsidRPr="00EC388C">
              <w:rPr>
                <w:rFonts w:asciiTheme="majorBidi" w:hAnsiTheme="majorBidi" w:cstheme="majorBidi" w:hint="cs"/>
                <w:sz w:val="24"/>
                <w:szCs w:val="24"/>
                <w:rtl/>
                <w:lang w:bidi="ar-IQ"/>
              </w:rPr>
              <w:t>للأجزاء</w:t>
            </w:r>
            <w:r w:rsidRPr="00EC388C">
              <w:rPr>
                <w:rFonts w:asciiTheme="majorBidi" w:hAnsiTheme="majorBidi" w:cstheme="majorBidi"/>
                <w:sz w:val="24"/>
                <w:szCs w:val="24"/>
                <w:rtl/>
                <w:lang w:bidi="ar-IQ"/>
              </w:rPr>
              <w:t xml:space="preserve"> الرئيسية للمادة</w:t>
            </w:r>
            <w:r w:rsidR="000035DE">
              <w:rPr>
                <w:rFonts w:asciiTheme="majorBidi" w:hAnsiTheme="majorBidi" w:cstheme="majorBidi" w:hint="cs"/>
                <w:sz w:val="24"/>
                <w:szCs w:val="24"/>
                <w:rtl/>
                <w:lang w:bidi="ar-IQ"/>
              </w:rPr>
              <w:t>:</w:t>
            </w:r>
          </w:p>
          <w:p w:rsidR="000035DE" w:rsidRPr="000035DE" w:rsidRDefault="00CB59EC" w:rsidP="00CE0B55">
            <w:pPr>
              <w:bidi/>
              <w:spacing w:after="0" w:line="240" w:lineRule="auto"/>
              <w:jc w:val="both"/>
              <w:rPr>
                <w:rFonts w:asciiTheme="majorBidi" w:hAnsiTheme="majorBidi" w:cstheme="majorBidi"/>
                <w:sz w:val="24"/>
                <w:szCs w:val="24"/>
                <w:lang w:bidi="ar-IQ"/>
              </w:rPr>
            </w:pPr>
            <w:r w:rsidRPr="00CB59EC">
              <w:rPr>
                <w:rFonts w:hint="cs"/>
                <w:b/>
                <w:bCs/>
                <w:sz w:val="24"/>
                <w:szCs w:val="24"/>
                <w:rtl/>
                <w:lang w:val="en-US" w:bidi="ar-KW"/>
              </w:rPr>
              <w:t>إ</w:t>
            </w:r>
            <w:r w:rsidR="00B86F97" w:rsidRPr="00CB59EC">
              <w:rPr>
                <w:rFonts w:hint="cs"/>
                <w:b/>
                <w:bCs/>
                <w:sz w:val="24"/>
                <w:szCs w:val="24"/>
                <w:rtl/>
                <w:lang w:val="en-US" w:bidi="ar-KW"/>
              </w:rPr>
              <w:t>ن تسلسل مفردات مادة (المحاسبة</w:t>
            </w:r>
            <w:r w:rsidR="00CE0B55">
              <w:rPr>
                <w:rFonts w:hint="cs"/>
                <w:b/>
                <w:bCs/>
                <w:sz w:val="24"/>
                <w:szCs w:val="24"/>
                <w:rtl/>
                <w:lang w:val="en-US" w:bidi="ar-KW"/>
              </w:rPr>
              <w:t xml:space="preserve"> المتوسطة</w:t>
            </w:r>
            <w:r w:rsidR="00B86F97" w:rsidRPr="00CB59EC">
              <w:rPr>
                <w:rFonts w:hint="cs"/>
                <w:b/>
                <w:bCs/>
                <w:sz w:val="24"/>
                <w:szCs w:val="24"/>
                <w:rtl/>
                <w:lang w:val="en-US" w:bidi="ar-KW"/>
              </w:rPr>
              <w:t xml:space="preserve"> ) والتي تم وضعها استنادا </w:t>
            </w:r>
            <w:r w:rsidRPr="00CB59EC">
              <w:rPr>
                <w:rFonts w:hint="cs"/>
                <w:b/>
                <w:bCs/>
                <w:sz w:val="24"/>
                <w:szCs w:val="24"/>
                <w:rtl/>
                <w:lang w:val="en-US" w:bidi="ar-KW"/>
              </w:rPr>
              <w:t>إ</w:t>
            </w:r>
            <w:r w:rsidR="00B86F97" w:rsidRPr="00CB59EC">
              <w:rPr>
                <w:rFonts w:hint="cs"/>
                <w:b/>
                <w:bCs/>
                <w:sz w:val="24"/>
                <w:szCs w:val="24"/>
                <w:rtl/>
                <w:lang w:val="en-US" w:bidi="ar-KW"/>
              </w:rPr>
              <w:t>لى ال</w:t>
            </w:r>
            <w:r w:rsidRPr="00CB59EC">
              <w:rPr>
                <w:rFonts w:hint="cs"/>
                <w:b/>
                <w:bCs/>
                <w:sz w:val="24"/>
                <w:szCs w:val="24"/>
                <w:rtl/>
                <w:lang w:val="en-US" w:bidi="ar-KW"/>
              </w:rPr>
              <w:t>أ</w:t>
            </w:r>
            <w:r w:rsidR="00B86F97" w:rsidRPr="00CB59EC">
              <w:rPr>
                <w:rFonts w:hint="cs"/>
                <w:b/>
                <w:bCs/>
                <w:sz w:val="24"/>
                <w:szCs w:val="24"/>
                <w:rtl/>
                <w:lang w:val="en-US" w:bidi="ar-KW"/>
              </w:rPr>
              <w:t>سس العلمية السليمة سوف يضمن حصول الطلبة على فهم واضح لهذه المادة ومعرفة ال</w:t>
            </w:r>
            <w:r w:rsidRPr="00CB59EC">
              <w:rPr>
                <w:rFonts w:hint="cs"/>
                <w:b/>
                <w:bCs/>
                <w:sz w:val="24"/>
                <w:szCs w:val="24"/>
                <w:rtl/>
                <w:lang w:val="en-US" w:bidi="ar-KW"/>
              </w:rPr>
              <w:t>أ</w:t>
            </w:r>
            <w:r w:rsidR="00B86F97" w:rsidRPr="00CB59EC">
              <w:rPr>
                <w:rFonts w:hint="cs"/>
                <w:b/>
                <w:bCs/>
                <w:sz w:val="24"/>
                <w:szCs w:val="24"/>
                <w:rtl/>
                <w:lang w:val="en-US" w:bidi="ar-KW"/>
              </w:rPr>
              <w:t xml:space="preserve">جزاء الرئيسية للمادة </w:t>
            </w:r>
            <w:r w:rsidR="00A63A5F" w:rsidRPr="00CB59EC">
              <w:rPr>
                <w:rFonts w:hint="cs"/>
                <w:b/>
                <w:bCs/>
                <w:sz w:val="24"/>
                <w:szCs w:val="24"/>
                <w:rtl/>
                <w:lang w:val="en-US" w:bidi="ar-KW"/>
              </w:rPr>
              <w:t>بصورة سليمة و</w:t>
            </w:r>
            <w:r w:rsidRPr="00CB59EC">
              <w:rPr>
                <w:rFonts w:hint="cs"/>
                <w:b/>
                <w:bCs/>
                <w:sz w:val="24"/>
                <w:szCs w:val="24"/>
                <w:rtl/>
                <w:lang w:val="en-US" w:bidi="ar-KW"/>
              </w:rPr>
              <w:t>م</w:t>
            </w:r>
            <w:r w:rsidR="00A63A5F" w:rsidRPr="00CB59EC">
              <w:rPr>
                <w:rFonts w:hint="cs"/>
                <w:b/>
                <w:bCs/>
                <w:sz w:val="24"/>
                <w:szCs w:val="24"/>
                <w:rtl/>
                <w:lang w:val="en-US" w:bidi="ar-KW"/>
              </w:rPr>
              <w:t>تناسقة وانسيابية بحيث يمكن للطلبة التدرج</w:t>
            </w:r>
            <w:r w:rsidRPr="00CB59EC">
              <w:rPr>
                <w:rFonts w:hint="cs"/>
                <w:b/>
                <w:bCs/>
                <w:sz w:val="24"/>
                <w:szCs w:val="24"/>
                <w:rtl/>
                <w:lang w:val="en-US" w:bidi="ar-KW"/>
              </w:rPr>
              <w:t xml:space="preserve"> في فهم مفردات هذه المادة وعدم إ</w:t>
            </w:r>
            <w:r w:rsidR="00A63A5F" w:rsidRPr="00CB59EC">
              <w:rPr>
                <w:rFonts w:hint="cs"/>
                <w:b/>
                <w:bCs/>
                <w:sz w:val="24"/>
                <w:szCs w:val="24"/>
                <w:rtl/>
                <w:lang w:val="en-US" w:bidi="ar-KW"/>
              </w:rPr>
              <w:t>رباكهم بال</w:t>
            </w:r>
            <w:r w:rsidRPr="00CB59EC">
              <w:rPr>
                <w:rFonts w:hint="cs"/>
                <w:b/>
                <w:bCs/>
                <w:sz w:val="24"/>
                <w:szCs w:val="24"/>
                <w:rtl/>
                <w:lang w:val="en-US" w:bidi="ar-KW"/>
              </w:rPr>
              <w:t>أ</w:t>
            </w:r>
            <w:r w:rsidR="00A63A5F" w:rsidRPr="00CB59EC">
              <w:rPr>
                <w:rFonts w:hint="cs"/>
                <w:b/>
                <w:bCs/>
                <w:sz w:val="24"/>
                <w:szCs w:val="24"/>
                <w:rtl/>
                <w:lang w:val="en-US" w:bidi="ar-KW"/>
              </w:rPr>
              <w:t xml:space="preserve">فكار غير الضرورية التي يمكن </w:t>
            </w:r>
            <w:r w:rsidRPr="00CB59EC">
              <w:rPr>
                <w:rFonts w:hint="cs"/>
                <w:b/>
                <w:bCs/>
                <w:sz w:val="24"/>
                <w:szCs w:val="24"/>
                <w:rtl/>
                <w:lang w:val="en-US" w:bidi="ar-KW"/>
              </w:rPr>
              <w:t>أ</w:t>
            </w:r>
            <w:r w:rsidR="00A63A5F" w:rsidRPr="00CB59EC">
              <w:rPr>
                <w:rFonts w:hint="cs"/>
                <w:b/>
                <w:bCs/>
                <w:sz w:val="24"/>
                <w:szCs w:val="24"/>
                <w:rtl/>
                <w:lang w:val="en-US" w:bidi="ar-KW"/>
              </w:rPr>
              <w:t>ن تحد من قابليتهم على تقبل هذه المادة وفهمها.</w:t>
            </w:r>
          </w:p>
          <w:p w:rsidR="008D46A4" w:rsidRDefault="001F7289" w:rsidP="00E8166B">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تضمين معلومات كافية ومفهومة تضمن استحصال الوظائف</w:t>
            </w:r>
            <w:r w:rsidR="00CB59EC">
              <w:rPr>
                <w:rFonts w:asciiTheme="majorBidi" w:hAnsiTheme="majorBidi" w:cstheme="majorBidi" w:hint="cs"/>
                <w:sz w:val="24"/>
                <w:szCs w:val="24"/>
                <w:rtl/>
                <w:lang w:bidi="ar-IQ"/>
              </w:rPr>
              <w:t>:</w:t>
            </w:r>
          </w:p>
          <w:p w:rsidR="00CB59EC" w:rsidRPr="00CB59EC" w:rsidRDefault="00C252C7" w:rsidP="004E7141">
            <w:pPr>
              <w:bidi/>
              <w:spacing w:after="0" w:line="240" w:lineRule="auto"/>
              <w:jc w:val="both"/>
              <w:rPr>
                <w:rFonts w:asciiTheme="majorBidi" w:hAnsiTheme="majorBidi" w:cstheme="majorBidi"/>
                <w:sz w:val="24"/>
                <w:szCs w:val="24"/>
                <w:rtl/>
                <w:lang w:bidi="ar-IQ"/>
              </w:rPr>
            </w:pPr>
            <w:r w:rsidRPr="004E7141">
              <w:rPr>
                <w:rFonts w:hint="cs"/>
                <w:b/>
                <w:bCs/>
                <w:sz w:val="24"/>
                <w:szCs w:val="24"/>
                <w:rtl/>
                <w:lang w:val="en-US" w:bidi="ar-KW"/>
              </w:rPr>
              <w:t xml:space="preserve">كما سبق </w:t>
            </w:r>
            <w:r w:rsidR="004E7141" w:rsidRPr="004E7141">
              <w:rPr>
                <w:rFonts w:hint="cs"/>
                <w:b/>
                <w:bCs/>
                <w:sz w:val="24"/>
                <w:szCs w:val="24"/>
                <w:rtl/>
                <w:lang w:val="en-US" w:bidi="ar-KW"/>
              </w:rPr>
              <w:t>الإشارة</w:t>
            </w:r>
            <w:r w:rsidRPr="004E7141">
              <w:rPr>
                <w:rFonts w:hint="cs"/>
                <w:b/>
                <w:bCs/>
                <w:sz w:val="24"/>
                <w:szCs w:val="24"/>
                <w:rtl/>
                <w:lang w:val="en-US" w:bidi="ar-KW"/>
              </w:rPr>
              <w:t xml:space="preserve"> في </w:t>
            </w:r>
            <w:r w:rsidR="004E7141" w:rsidRPr="004E7141">
              <w:rPr>
                <w:rFonts w:hint="cs"/>
                <w:b/>
                <w:bCs/>
                <w:sz w:val="24"/>
                <w:szCs w:val="24"/>
                <w:rtl/>
                <w:lang w:val="en-US" w:bidi="ar-KW"/>
              </w:rPr>
              <w:t>أ</w:t>
            </w:r>
            <w:r w:rsidRPr="004E7141">
              <w:rPr>
                <w:rFonts w:hint="cs"/>
                <w:b/>
                <w:bCs/>
                <w:sz w:val="24"/>
                <w:szCs w:val="24"/>
                <w:rtl/>
                <w:lang w:val="en-US" w:bidi="ar-KW"/>
              </w:rPr>
              <w:t xml:space="preserve">همية </w:t>
            </w:r>
            <w:r w:rsidR="004E7141" w:rsidRPr="004E7141">
              <w:rPr>
                <w:rFonts w:hint="cs"/>
                <w:b/>
                <w:bCs/>
                <w:sz w:val="24"/>
                <w:szCs w:val="24"/>
                <w:rtl/>
                <w:lang w:val="en-US" w:bidi="ar-KW"/>
              </w:rPr>
              <w:t xml:space="preserve">دراسة هذه المادة </w:t>
            </w:r>
            <w:r w:rsidRPr="004E7141">
              <w:rPr>
                <w:rFonts w:hint="cs"/>
                <w:b/>
                <w:bCs/>
                <w:sz w:val="24"/>
                <w:szCs w:val="24"/>
                <w:rtl/>
                <w:lang w:val="en-US" w:bidi="ar-KW"/>
              </w:rPr>
              <w:t xml:space="preserve">فان مهنة المحاسبة تعتبر في يومنا الحاضر من المهن المهمة والتي لا يمكن الاستغناء عنها سواء في القطاع العام </w:t>
            </w:r>
            <w:r w:rsidR="004E7141" w:rsidRPr="004E7141">
              <w:rPr>
                <w:rFonts w:hint="cs"/>
                <w:b/>
                <w:bCs/>
                <w:sz w:val="24"/>
                <w:szCs w:val="24"/>
                <w:rtl/>
                <w:lang w:val="en-US" w:bidi="ar-KW"/>
              </w:rPr>
              <w:t>أ</w:t>
            </w:r>
            <w:r w:rsidRPr="004E7141">
              <w:rPr>
                <w:rFonts w:hint="cs"/>
                <w:b/>
                <w:bCs/>
                <w:sz w:val="24"/>
                <w:szCs w:val="24"/>
                <w:rtl/>
                <w:lang w:val="en-US" w:bidi="ar-KW"/>
              </w:rPr>
              <w:t xml:space="preserve">و القطاع الخاص </w:t>
            </w:r>
            <w:r w:rsidR="001278C7" w:rsidRPr="004E7141">
              <w:rPr>
                <w:rFonts w:hint="cs"/>
                <w:b/>
                <w:bCs/>
                <w:sz w:val="24"/>
                <w:szCs w:val="24"/>
                <w:rtl/>
                <w:lang w:val="en-US" w:bidi="ar-KW"/>
              </w:rPr>
              <w:t>لذلك فان مفردات مادة (</w:t>
            </w:r>
            <w:r w:rsidR="00A73EC5" w:rsidRPr="004E7141">
              <w:rPr>
                <w:rFonts w:hint="cs"/>
                <w:b/>
                <w:bCs/>
                <w:sz w:val="24"/>
                <w:szCs w:val="24"/>
                <w:rtl/>
                <w:lang w:val="en-US" w:bidi="ar-KW"/>
              </w:rPr>
              <w:t xml:space="preserve"> م</w:t>
            </w:r>
            <w:r w:rsidR="00CE0B55">
              <w:rPr>
                <w:rFonts w:hint="cs"/>
                <w:b/>
                <w:bCs/>
                <w:sz w:val="24"/>
                <w:szCs w:val="24"/>
                <w:rtl/>
                <w:lang w:val="en-US" w:bidi="ar-KW"/>
              </w:rPr>
              <w:t>حاسبة متوسطة</w:t>
            </w:r>
            <w:r w:rsidR="00A73EC5" w:rsidRPr="004E7141">
              <w:rPr>
                <w:rFonts w:hint="cs"/>
                <w:b/>
                <w:bCs/>
                <w:sz w:val="24"/>
                <w:szCs w:val="24"/>
                <w:rtl/>
                <w:lang w:val="en-US" w:bidi="ar-KW"/>
              </w:rPr>
              <w:t xml:space="preserve"> ) تتضمن المعلومات ال</w:t>
            </w:r>
            <w:r w:rsidR="004E7141" w:rsidRPr="004E7141">
              <w:rPr>
                <w:rFonts w:hint="cs"/>
                <w:b/>
                <w:bCs/>
                <w:sz w:val="24"/>
                <w:szCs w:val="24"/>
                <w:rtl/>
                <w:lang w:val="en-US" w:bidi="ar-KW"/>
              </w:rPr>
              <w:t>أ</w:t>
            </w:r>
            <w:r w:rsidR="00A73EC5" w:rsidRPr="004E7141">
              <w:rPr>
                <w:rFonts w:hint="cs"/>
                <w:b/>
                <w:bCs/>
                <w:sz w:val="24"/>
                <w:szCs w:val="24"/>
                <w:rtl/>
                <w:lang w:val="en-US" w:bidi="ar-KW"/>
              </w:rPr>
              <w:t>ساسية التي لا يمكن ل</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ي محاسب العمل بدون </w:t>
            </w:r>
            <w:r w:rsidR="004E7141" w:rsidRPr="004E7141">
              <w:rPr>
                <w:rFonts w:hint="cs"/>
                <w:b/>
                <w:bCs/>
                <w:sz w:val="24"/>
                <w:szCs w:val="24"/>
                <w:rtl/>
                <w:lang w:val="en-US" w:bidi="ar-KW"/>
              </w:rPr>
              <w:t>أ</w:t>
            </w:r>
            <w:r w:rsidR="00A73EC5" w:rsidRPr="004E7141">
              <w:rPr>
                <w:rFonts w:hint="cs"/>
                <w:b/>
                <w:bCs/>
                <w:sz w:val="24"/>
                <w:szCs w:val="24"/>
                <w:rtl/>
                <w:lang w:val="en-US" w:bidi="ar-KW"/>
              </w:rPr>
              <w:t>ن يكون لديه المعرفة التامة بها كنظرية القيد المزدوج ومف</w:t>
            </w:r>
            <w:r w:rsidR="004E7141" w:rsidRPr="004E7141">
              <w:rPr>
                <w:rFonts w:hint="cs"/>
                <w:b/>
                <w:bCs/>
                <w:sz w:val="24"/>
                <w:szCs w:val="24"/>
                <w:rtl/>
                <w:lang w:val="en-US" w:bidi="ar-KW"/>
              </w:rPr>
              <w:t>اهيم المدين والدائن وكيفية إ</w:t>
            </w:r>
            <w:r w:rsidR="00A73EC5" w:rsidRPr="004E7141">
              <w:rPr>
                <w:rFonts w:hint="cs"/>
                <w:b/>
                <w:bCs/>
                <w:sz w:val="24"/>
                <w:szCs w:val="24"/>
                <w:rtl/>
                <w:lang w:val="en-US" w:bidi="ar-KW"/>
              </w:rPr>
              <w:t xml:space="preserve">ثبات القيود المحاسبية وترحيلها </w:t>
            </w:r>
            <w:r w:rsidR="004E7141" w:rsidRPr="004E7141">
              <w:rPr>
                <w:rFonts w:hint="cs"/>
                <w:b/>
                <w:bCs/>
                <w:sz w:val="24"/>
                <w:szCs w:val="24"/>
                <w:rtl/>
                <w:lang w:val="en-US" w:bidi="ar-KW"/>
              </w:rPr>
              <w:t>إ</w:t>
            </w:r>
            <w:r w:rsidR="00A73EC5" w:rsidRPr="004E7141">
              <w:rPr>
                <w:rFonts w:hint="cs"/>
                <w:b/>
                <w:bCs/>
                <w:sz w:val="24"/>
                <w:szCs w:val="24"/>
                <w:rtl/>
                <w:lang w:val="en-US" w:bidi="ar-KW"/>
              </w:rPr>
              <w:t>لى الحسابات المختصة وم</w:t>
            </w:r>
            <w:r w:rsidR="004E7141" w:rsidRPr="004E7141">
              <w:rPr>
                <w:rFonts w:hint="cs"/>
                <w:b/>
                <w:bCs/>
                <w:sz w:val="24"/>
                <w:szCs w:val="24"/>
                <w:rtl/>
                <w:lang w:val="en-US" w:bidi="ar-KW"/>
              </w:rPr>
              <w:t>ن ثم ترصيد هذه الحسابات للوصول إ</w:t>
            </w:r>
            <w:r w:rsidR="00A73EC5" w:rsidRPr="004E7141">
              <w:rPr>
                <w:rFonts w:hint="cs"/>
                <w:b/>
                <w:bCs/>
                <w:sz w:val="24"/>
                <w:szCs w:val="24"/>
                <w:rtl/>
                <w:lang w:val="en-US" w:bidi="ar-KW"/>
              </w:rPr>
              <w:t>لى ال</w:t>
            </w:r>
            <w:r w:rsidR="004E7141" w:rsidRPr="004E7141">
              <w:rPr>
                <w:rFonts w:hint="cs"/>
                <w:b/>
                <w:bCs/>
                <w:sz w:val="24"/>
                <w:szCs w:val="24"/>
                <w:rtl/>
                <w:lang w:val="en-US" w:bidi="ar-KW"/>
              </w:rPr>
              <w:t>أ</w:t>
            </w:r>
            <w:r w:rsidR="00A73EC5" w:rsidRPr="004E7141">
              <w:rPr>
                <w:rFonts w:hint="cs"/>
                <w:b/>
                <w:bCs/>
                <w:sz w:val="24"/>
                <w:szCs w:val="24"/>
                <w:rtl/>
                <w:lang w:val="en-US" w:bidi="ar-KW"/>
              </w:rPr>
              <w:t>رصدة النهائية ومق</w:t>
            </w:r>
            <w:r w:rsidR="004E7141" w:rsidRPr="004E7141">
              <w:rPr>
                <w:rFonts w:hint="cs"/>
                <w:b/>
                <w:bCs/>
                <w:sz w:val="24"/>
                <w:szCs w:val="24"/>
                <w:rtl/>
                <w:lang w:val="en-US" w:bidi="ar-KW"/>
              </w:rPr>
              <w:t>ا</w:t>
            </w:r>
            <w:r w:rsidR="00A73EC5" w:rsidRPr="004E7141">
              <w:rPr>
                <w:rFonts w:hint="cs"/>
                <w:b/>
                <w:bCs/>
                <w:sz w:val="24"/>
                <w:szCs w:val="24"/>
                <w:rtl/>
                <w:lang w:val="en-US" w:bidi="ar-KW"/>
              </w:rPr>
              <w:t xml:space="preserve">رنتها لمعرفة نتائج </w:t>
            </w:r>
            <w:r w:rsidR="004E7141" w:rsidRPr="004E7141">
              <w:rPr>
                <w:rFonts w:hint="cs"/>
                <w:b/>
                <w:bCs/>
                <w:sz w:val="24"/>
                <w:szCs w:val="24"/>
                <w:rtl/>
                <w:lang w:val="en-US" w:bidi="ar-KW"/>
              </w:rPr>
              <w:t>أعمال هذه الش</w:t>
            </w:r>
            <w:r w:rsidR="00A73EC5" w:rsidRPr="004E7141">
              <w:rPr>
                <w:rFonts w:hint="cs"/>
                <w:b/>
                <w:bCs/>
                <w:sz w:val="24"/>
                <w:szCs w:val="24"/>
                <w:rtl/>
                <w:lang w:val="en-US" w:bidi="ar-KW"/>
              </w:rPr>
              <w:t xml:space="preserve">ركات </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و المنظمات حيث تعتمد جميع </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نواع المنظمات والشركات </w:t>
            </w:r>
            <w:r w:rsidR="004E7141" w:rsidRPr="004E7141">
              <w:rPr>
                <w:rFonts w:hint="cs"/>
                <w:b/>
                <w:bCs/>
                <w:sz w:val="24"/>
                <w:szCs w:val="24"/>
                <w:rtl/>
                <w:lang w:val="en-US" w:bidi="ar-KW"/>
              </w:rPr>
              <w:t>وسواء كانت مملوكة للقطاع العام أ</w:t>
            </w:r>
            <w:r w:rsidR="00A73EC5" w:rsidRPr="004E7141">
              <w:rPr>
                <w:rFonts w:hint="cs"/>
                <w:b/>
                <w:bCs/>
                <w:sz w:val="24"/>
                <w:szCs w:val="24"/>
                <w:rtl/>
                <w:lang w:val="en-US" w:bidi="ar-KW"/>
              </w:rPr>
              <w:t xml:space="preserve">و القطاع الخاص على هذه المفاهيم ومهما كان نوع النظام المحاسبي المطبق فيها سواء كان ( النظام المحاسبي الحكومي ) </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و </w:t>
            </w:r>
            <w:r w:rsidR="004E7141">
              <w:rPr>
                <w:b/>
                <w:bCs/>
                <w:sz w:val="24"/>
                <w:szCs w:val="24"/>
                <w:rtl/>
                <w:lang w:val="en-US" w:bidi="ar-KW"/>
              </w:rPr>
              <w:br/>
            </w:r>
            <w:r w:rsidR="00A73EC5" w:rsidRPr="004E7141">
              <w:rPr>
                <w:rFonts w:hint="cs"/>
                <w:b/>
                <w:bCs/>
                <w:sz w:val="24"/>
                <w:szCs w:val="24"/>
                <w:rtl/>
                <w:lang w:val="en-US" w:bidi="ar-KW"/>
              </w:rPr>
              <w:t xml:space="preserve">( النظام المحاسبي الموحد ) وبالتالي فان المعرفة المتعمقة للطلبة بهذه المفاهيم واستيعابها </w:t>
            </w:r>
            <w:r w:rsidR="004876BF" w:rsidRPr="004E7141">
              <w:rPr>
                <w:rFonts w:hint="cs"/>
                <w:b/>
                <w:bCs/>
                <w:sz w:val="24"/>
                <w:szCs w:val="24"/>
                <w:rtl/>
                <w:lang w:val="en-US" w:bidi="ar-KW"/>
              </w:rPr>
              <w:t>بشكلها الصحيح سوف يضمن لهم الحصول على الوظائف وال</w:t>
            </w:r>
            <w:r w:rsidR="004E7141" w:rsidRPr="004E7141">
              <w:rPr>
                <w:rFonts w:hint="cs"/>
                <w:b/>
                <w:bCs/>
                <w:sz w:val="24"/>
                <w:szCs w:val="24"/>
                <w:rtl/>
                <w:lang w:val="en-US" w:bidi="ar-KW"/>
              </w:rPr>
              <w:t>أ</w:t>
            </w:r>
            <w:r w:rsidR="004876BF" w:rsidRPr="004E7141">
              <w:rPr>
                <w:rFonts w:hint="cs"/>
                <w:b/>
                <w:bCs/>
                <w:sz w:val="24"/>
                <w:szCs w:val="24"/>
                <w:rtl/>
                <w:lang w:val="en-US" w:bidi="ar-KW"/>
              </w:rPr>
              <w:t>عمال في كلا القطاعين ويجعلهم ق</w:t>
            </w:r>
            <w:r w:rsidR="004E7141" w:rsidRPr="004E7141">
              <w:rPr>
                <w:rFonts w:hint="cs"/>
                <w:b/>
                <w:bCs/>
                <w:sz w:val="24"/>
                <w:szCs w:val="24"/>
                <w:rtl/>
                <w:lang w:val="en-US" w:bidi="ar-KW"/>
              </w:rPr>
              <w:t>ادرين على حل المشاكل التي يمكن أ</w:t>
            </w:r>
            <w:r w:rsidR="004876BF" w:rsidRPr="004E7141">
              <w:rPr>
                <w:rFonts w:hint="cs"/>
                <w:b/>
                <w:bCs/>
                <w:sz w:val="24"/>
                <w:szCs w:val="24"/>
                <w:rtl/>
                <w:lang w:val="en-US" w:bidi="ar-KW"/>
              </w:rPr>
              <w:t xml:space="preserve">ن تظهر </w:t>
            </w:r>
            <w:r w:rsidR="004E7141" w:rsidRPr="004E7141">
              <w:rPr>
                <w:rFonts w:hint="cs"/>
                <w:b/>
                <w:bCs/>
                <w:sz w:val="24"/>
                <w:szCs w:val="24"/>
                <w:rtl/>
                <w:lang w:val="en-US" w:bidi="ar-KW"/>
              </w:rPr>
              <w:t>أ</w:t>
            </w:r>
            <w:r w:rsidR="004876BF" w:rsidRPr="004E7141">
              <w:rPr>
                <w:rFonts w:hint="cs"/>
                <w:b/>
                <w:bCs/>
                <w:sz w:val="24"/>
                <w:szCs w:val="24"/>
                <w:rtl/>
                <w:lang w:val="en-US" w:bidi="ar-KW"/>
              </w:rPr>
              <w:t>ثناء الممارسة العملية.</w:t>
            </w:r>
            <w:r w:rsidR="00A73EC5">
              <w:rPr>
                <w:rFonts w:asciiTheme="majorBidi" w:hAnsiTheme="majorBidi" w:cstheme="majorBidi" w:hint="cs"/>
                <w:sz w:val="24"/>
                <w:szCs w:val="24"/>
                <w:rtl/>
                <w:lang w:bidi="ar-IQ"/>
              </w:rPr>
              <w:t xml:space="preserve"> </w:t>
            </w:r>
            <w:r w:rsidR="001278C7">
              <w:rPr>
                <w:rFonts w:asciiTheme="majorBidi" w:hAnsiTheme="majorBidi" w:cstheme="majorBidi" w:hint="cs"/>
                <w:sz w:val="24"/>
                <w:szCs w:val="24"/>
                <w:rtl/>
                <w:lang w:bidi="ar-IQ"/>
              </w:rPr>
              <w:t xml:space="preserve"> </w:t>
            </w:r>
          </w:p>
        </w:tc>
      </w:tr>
      <w:tr w:rsidR="00FD437F" w:rsidRPr="00747A9A" w:rsidTr="00581725">
        <w:trPr>
          <w:trHeight w:val="1110"/>
          <w:jc w:val="center"/>
        </w:trPr>
        <w:tc>
          <w:tcPr>
            <w:tcW w:w="10619" w:type="dxa"/>
            <w:gridSpan w:val="3"/>
          </w:tcPr>
          <w:p w:rsidR="001F7289" w:rsidRDefault="00EC388C" w:rsidP="004E714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D11C13" w:rsidRPr="00D11C13" w:rsidRDefault="00D11C13" w:rsidP="00D11C13">
            <w:pPr>
              <w:bidi/>
              <w:spacing w:after="0" w:line="240" w:lineRule="auto"/>
              <w:jc w:val="both"/>
              <w:rPr>
                <w:b/>
                <w:bCs/>
                <w:sz w:val="24"/>
                <w:szCs w:val="24"/>
                <w:rtl/>
                <w:lang w:val="en-US" w:bidi="ar-KW"/>
              </w:rPr>
            </w:pPr>
            <w:r w:rsidRPr="00D11C13">
              <w:rPr>
                <w:rFonts w:hint="cs"/>
                <w:b/>
                <w:bCs/>
                <w:sz w:val="24"/>
                <w:szCs w:val="24"/>
                <w:rtl/>
                <w:lang w:val="en-US" w:bidi="ar-KW"/>
              </w:rPr>
              <w:t>بعد إتمام دراسة هذه المادة خلال العام الدراسي فان الطلبة سيكونون قادرين على :</w:t>
            </w:r>
          </w:p>
          <w:p w:rsidR="00FE15C1" w:rsidRPr="00FE15C1" w:rsidRDefault="00FE15C1" w:rsidP="00FE15C1">
            <w:pPr>
              <w:bidi/>
              <w:spacing w:after="0" w:line="240" w:lineRule="auto"/>
              <w:ind w:left="720"/>
              <w:jc w:val="both"/>
              <w:rPr>
                <w:b/>
                <w:bCs/>
                <w:sz w:val="24"/>
                <w:szCs w:val="24"/>
                <w:rtl/>
                <w:lang w:val="en-US" w:bidi="ar-KW"/>
              </w:rPr>
            </w:pPr>
            <w:r w:rsidRPr="00FE15C1">
              <w:rPr>
                <w:b/>
                <w:bCs/>
                <w:sz w:val="24"/>
                <w:szCs w:val="24"/>
                <w:rtl/>
                <w:lang w:val="en-US" w:bidi="ar-KW"/>
              </w:rPr>
              <w:t>يستعرض</w:t>
            </w:r>
            <w:r w:rsidRPr="00FE15C1">
              <w:rPr>
                <w:b/>
                <w:bCs/>
                <w:sz w:val="24"/>
                <w:szCs w:val="24"/>
                <w:lang w:val="en-US" w:bidi="ar-KW"/>
              </w:rPr>
              <w:t xml:space="preserve"> </w:t>
            </w:r>
            <w:r w:rsidRPr="00FE15C1">
              <w:rPr>
                <w:rFonts w:hint="cs"/>
                <w:b/>
                <w:bCs/>
                <w:sz w:val="24"/>
                <w:szCs w:val="24"/>
                <w:rtl/>
                <w:lang w:val="en-US" w:bidi="ar-KW"/>
              </w:rPr>
              <w:t xml:space="preserve"> في هذه المادة</w:t>
            </w:r>
            <w:r w:rsidRPr="00FE15C1">
              <w:rPr>
                <w:b/>
                <w:bCs/>
                <w:sz w:val="24"/>
                <w:szCs w:val="24"/>
                <w:rtl/>
                <w:lang w:val="en-US" w:bidi="ar-KW"/>
              </w:rPr>
              <w:t xml:space="preserve"> المحاسبة المالية </w:t>
            </w:r>
            <w:r w:rsidRPr="00FE15C1">
              <w:rPr>
                <w:rFonts w:hint="cs"/>
                <w:b/>
                <w:bCs/>
                <w:sz w:val="24"/>
                <w:szCs w:val="24"/>
                <w:rtl/>
                <w:lang w:val="en-US" w:bidi="ar-KW"/>
              </w:rPr>
              <w:t>واطارها النظري</w:t>
            </w:r>
            <w:r w:rsidRPr="00FE15C1">
              <w:rPr>
                <w:b/>
                <w:bCs/>
                <w:sz w:val="24"/>
                <w:szCs w:val="24"/>
                <w:rtl/>
                <w:lang w:val="en-US" w:bidi="ar-KW"/>
              </w:rPr>
              <w:t xml:space="preserve"> كما يستعرض قوائم الدخل وأنواعها والمشكلات الخاصة بقياس الدخل وعلاقة قائمة الأرباح المحتجزة بقائمة الدخل ، كما يستعرض</w:t>
            </w:r>
            <w:r w:rsidRPr="00FE15C1">
              <w:rPr>
                <w:rFonts w:hint="cs"/>
                <w:b/>
                <w:bCs/>
                <w:sz w:val="24"/>
                <w:szCs w:val="24"/>
                <w:rtl/>
                <w:lang w:val="en-US" w:bidi="ar-KW"/>
              </w:rPr>
              <w:t xml:space="preserve"> </w:t>
            </w:r>
            <w:r w:rsidRPr="00FE15C1">
              <w:rPr>
                <w:b/>
                <w:bCs/>
                <w:sz w:val="24"/>
                <w:szCs w:val="24"/>
                <w:rtl/>
                <w:lang w:val="en-US" w:bidi="ar-KW"/>
              </w:rPr>
              <w:t>قائمة المركز المالي وتقييم بعض حسا</w:t>
            </w:r>
            <w:r w:rsidRPr="00FE15C1">
              <w:rPr>
                <w:rFonts w:hint="cs"/>
                <w:b/>
                <w:bCs/>
                <w:sz w:val="24"/>
                <w:szCs w:val="24"/>
                <w:rtl/>
                <w:lang w:val="en-US" w:bidi="ar-KW"/>
              </w:rPr>
              <w:t xml:space="preserve">بات </w:t>
            </w:r>
            <w:r w:rsidRPr="00FE15C1">
              <w:rPr>
                <w:b/>
                <w:bCs/>
                <w:sz w:val="24"/>
                <w:szCs w:val="24"/>
                <w:rtl/>
                <w:lang w:val="en-US" w:bidi="ar-KW"/>
              </w:rPr>
              <w:t>الأصول المتداولة</w:t>
            </w:r>
            <w:r w:rsidRPr="00FE15C1">
              <w:rPr>
                <w:rFonts w:hint="cs"/>
                <w:b/>
                <w:bCs/>
                <w:sz w:val="24"/>
                <w:szCs w:val="24"/>
                <w:rtl/>
                <w:lang w:val="en-US" w:bidi="ar-KW"/>
              </w:rPr>
              <w:t xml:space="preserve">، والاصول الملموسة وغير الملموسة، وبالتالي يتحقق الاهداف الاتية: </w:t>
            </w:r>
            <w:r w:rsidRPr="00FE15C1">
              <w:rPr>
                <w:b/>
                <w:bCs/>
                <w:sz w:val="24"/>
                <w:szCs w:val="24"/>
                <w:rtl/>
                <w:lang w:val="en-US" w:bidi="ar-KW"/>
              </w:rPr>
              <w:t xml:space="preserve"> </w:t>
            </w:r>
          </w:p>
          <w:p w:rsidR="008A11C7" w:rsidRDefault="00FE15C1" w:rsidP="00FE15C1">
            <w:pPr>
              <w:numPr>
                <w:ilvl w:val="0"/>
                <w:numId w:val="26"/>
              </w:numPr>
              <w:bidi/>
              <w:spacing w:after="0" w:line="240" w:lineRule="auto"/>
              <w:ind w:right="-540"/>
              <w:rPr>
                <w:b/>
                <w:bCs/>
                <w:sz w:val="24"/>
                <w:szCs w:val="24"/>
                <w:lang w:val="en-US" w:bidi="ar-KW"/>
              </w:rPr>
            </w:pPr>
            <w:r w:rsidRPr="00FE15C1">
              <w:rPr>
                <w:b/>
                <w:bCs/>
                <w:sz w:val="24"/>
                <w:szCs w:val="24"/>
                <w:rtl/>
                <w:lang w:val="en-US" w:bidi="ar-KW"/>
              </w:rPr>
              <w:t>تعريف الطالب با</w:t>
            </w:r>
            <w:r w:rsidRPr="00FE15C1">
              <w:rPr>
                <w:rFonts w:hint="cs"/>
                <w:b/>
                <w:bCs/>
                <w:sz w:val="24"/>
                <w:szCs w:val="24"/>
                <w:rtl/>
                <w:lang w:val="en-US" w:bidi="ar-KW"/>
              </w:rPr>
              <w:t>لاطار النظري للمحاسبة</w:t>
            </w:r>
          </w:p>
          <w:p w:rsidR="00FE15C1" w:rsidRPr="008A11C7" w:rsidRDefault="008A11C7" w:rsidP="008A11C7">
            <w:pPr>
              <w:numPr>
                <w:ilvl w:val="0"/>
                <w:numId w:val="26"/>
              </w:numPr>
              <w:bidi/>
              <w:spacing w:after="0" w:line="240" w:lineRule="auto"/>
              <w:ind w:right="-540"/>
              <w:rPr>
                <w:b/>
                <w:bCs/>
                <w:sz w:val="24"/>
                <w:szCs w:val="24"/>
                <w:rtl/>
                <w:lang w:val="en-US" w:bidi="ar-KW"/>
              </w:rPr>
            </w:pPr>
            <w:r>
              <w:rPr>
                <w:rFonts w:hint="cs"/>
                <w:b/>
                <w:bCs/>
                <w:sz w:val="24"/>
                <w:szCs w:val="24"/>
                <w:rtl/>
                <w:lang w:val="en-US" w:bidi="ar-IQ"/>
              </w:rPr>
              <w:t xml:space="preserve">تعرف على تسويات الجردية للمصروفات والايرادات </w:t>
            </w:r>
            <w:r w:rsidR="00FE15C1" w:rsidRPr="008A11C7">
              <w:rPr>
                <w:b/>
                <w:bCs/>
                <w:sz w:val="24"/>
                <w:szCs w:val="24"/>
                <w:rtl/>
                <w:lang w:val="en-US" w:bidi="ar-KW"/>
              </w:rPr>
              <w:t xml:space="preserve"> </w:t>
            </w:r>
          </w:p>
          <w:p w:rsidR="00FE15C1" w:rsidRDefault="00FE15C1" w:rsidP="00FE15C1">
            <w:pPr>
              <w:numPr>
                <w:ilvl w:val="0"/>
                <w:numId w:val="26"/>
              </w:numPr>
              <w:bidi/>
              <w:spacing w:after="0" w:line="240" w:lineRule="auto"/>
              <w:ind w:right="-540"/>
              <w:rPr>
                <w:b/>
                <w:bCs/>
                <w:sz w:val="24"/>
                <w:szCs w:val="24"/>
                <w:lang w:val="en-US" w:bidi="ar-KW"/>
              </w:rPr>
            </w:pPr>
            <w:r w:rsidRPr="00FE15C1">
              <w:rPr>
                <w:rFonts w:hint="cs"/>
                <w:b/>
                <w:bCs/>
                <w:sz w:val="24"/>
                <w:szCs w:val="24"/>
                <w:rtl/>
                <w:lang w:val="en-US" w:bidi="ar-KW"/>
              </w:rPr>
              <w:t>تعريف الطالب بحسابات الاصول الثابته وغير الملموسة</w:t>
            </w:r>
          </w:p>
          <w:p w:rsidR="004F46F7" w:rsidRPr="004F46F7" w:rsidRDefault="004F46F7" w:rsidP="008A11C7">
            <w:pPr>
              <w:bidi/>
              <w:spacing w:after="0" w:line="240" w:lineRule="auto"/>
              <w:jc w:val="both"/>
              <w:rPr>
                <w:b/>
                <w:bCs/>
                <w:sz w:val="24"/>
                <w:szCs w:val="24"/>
                <w:u w:val="single"/>
                <w:lang w:val="en-US"/>
              </w:rPr>
            </w:pPr>
          </w:p>
        </w:tc>
      </w:tr>
      <w:tr w:rsidR="008D46A4" w:rsidRPr="00747A9A" w:rsidTr="00581725">
        <w:trPr>
          <w:trHeight w:val="704"/>
          <w:jc w:val="center"/>
        </w:trPr>
        <w:tc>
          <w:tcPr>
            <w:tcW w:w="10619"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C947E1" w:rsidRPr="00756993" w:rsidRDefault="00C947E1"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في حل </w:t>
            </w:r>
            <w:r w:rsidR="00756993" w:rsidRPr="00756993">
              <w:rPr>
                <w:rFonts w:hint="cs"/>
                <w:b/>
                <w:bCs/>
                <w:sz w:val="24"/>
                <w:szCs w:val="24"/>
                <w:rtl/>
                <w:lang w:val="en-US" w:bidi="ar-KW"/>
              </w:rPr>
              <w:t>الأسئلة</w:t>
            </w:r>
            <w:r w:rsidRPr="00756993">
              <w:rPr>
                <w:rFonts w:hint="cs"/>
                <w:b/>
                <w:bCs/>
                <w:sz w:val="24"/>
                <w:szCs w:val="24"/>
                <w:rtl/>
                <w:lang w:val="en-US" w:bidi="ar-KW"/>
              </w:rPr>
              <w:t xml:space="preserve"> والتمارين التي تطرح في المحاضرة </w:t>
            </w:r>
            <w:r w:rsidR="00756993" w:rsidRPr="00756993">
              <w:rPr>
                <w:rFonts w:hint="cs"/>
                <w:b/>
                <w:bCs/>
                <w:sz w:val="24"/>
                <w:szCs w:val="24"/>
                <w:rtl/>
                <w:lang w:val="en-US" w:bidi="ar-KW"/>
              </w:rPr>
              <w:t>بالإضافة</w:t>
            </w:r>
            <w:r w:rsidRPr="00756993">
              <w:rPr>
                <w:rFonts w:hint="cs"/>
                <w:b/>
                <w:bCs/>
                <w:sz w:val="24"/>
                <w:szCs w:val="24"/>
                <w:rtl/>
                <w:lang w:val="en-US" w:bidi="ar-KW"/>
              </w:rPr>
              <w:t xml:space="preserve"> </w:t>
            </w:r>
            <w:r w:rsidR="00756993" w:rsidRPr="00756993">
              <w:rPr>
                <w:rFonts w:hint="cs"/>
                <w:b/>
                <w:bCs/>
                <w:sz w:val="24"/>
                <w:szCs w:val="24"/>
                <w:rtl/>
                <w:lang w:val="en-US" w:bidi="ar-KW"/>
              </w:rPr>
              <w:t>إلى</w:t>
            </w:r>
            <w:r w:rsidRPr="00756993">
              <w:rPr>
                <w:rFonts w:hint="cs"/>
                <w:b/>
                <w:bCs/>
                <w:sz w:val="24"/>
                <w:szCs w:val="24"/>
                <w:rtl/>
                <w:lang w:val="en-US" w:bidi="ar-KW"/>
              </w:rPr>
              <w:t xml:space="preserve"> </w:t>
            </w:r>
            <w:r w:rsidR="00756993" w:rsidRPr="00756993">
              <w:rPr>
                <w:rFonts w:hint="cs"/>
                <w:b/>
                <w:bCs/>
                <w:sz w:val="24"/>
                <w:szCs w:val="24"/>
                <w:rtl/>
                <w:lang w:val="en-US" w:bidi="ar-KW"/>
              </w:rPr>
              <w:t>الأسئلة</w:t>
            </w:r>
            <w:r w:rsidRPr="00756993">
              <w:rPr>
                <w:rFonts w:hint="cs"/>
                <w:b/>
                <w:bCs/>
                <w:sz w:val="24"/>
                <w:szCs w:val="24"/>
                <w:rtl/>
                <w:lang w:val="en-US" w:bidi="ar-KW"/>
              </w:rPr>
              <w:t xml:space="preserve"> التي يطلب منهم حلها خارج </w:t>
            </w:r>
            <w:r w:rsidR="00756993" w:rsidRPr="00756993">
              <w:rPr>
                <w:rFonts w:hint="cs"/>
                <w:b/>
                <w:bCs/>
                <w:sz w:val="24"/>
                <w:szCs w:val="24"/>
                <w:rtl/>
                <w:lang w:val="en-US" w:bidi="ar-KW"/>
              </w:rPr>
              <w:t>أوقات</w:t>
            </w:r>
            <w:r w:rsidRPr="00756993">
              <w:rPr>
                <w:rFonts w:hint="cs"/>
                <w:b/>
                <w:bCs/>
                <w:sz w:val="24"/>
                <w:szCs w:val="24"/>
                <w:rtl/>
                <w:lang w:val="en-US" w:bidi="ar-KW"/>
              </w:rPr>
              <w:t xml:space="preserve"> المحاضرة </w:t>
            </w:r>
            <w:r w:rsidR="00756993">
              <w:rPr>
                <w:b/>
                <w:bCs/>
                <w:sz w:val="24"/>
                <w:szCs w:val="24"/>
                <w:rtl/>
                <w:lang w:val="en-US" w:bidi="ar-KW"/>
              </w:rPr>
              <w:br/>
            </w:r>
            <w:r w:rsidRPr="00756993">
              <w:rPr>
                <w:rFonts w:hint="cs"/>
                <w:b/>
                <w:bCs/>
                <w:sz w:val="24"/>
                <w:szCs w:val="24"/>
                <w:rtl/>
                <w:lang w:val="en-US" w:bidi="ar-KW"/>
              </w:rPr>
              <w:t xml:space="preserve">( </w:t>
            </w:r>
            <w:r w:rsidRPr="00756993">
              <w:rPr>
                <w:b/>
                <w:bCs/>
                <w:sz w:val="24"/>
                <w:szCs w:val="24"/>
                <w:lang w:val="en-US" w:bidi="ar-KW"/>
              </w:rPr>
              <w:t>Homework</w:t>
            </w:r>
            <w:r w:rsidRPr="00756993">
              <w:rPr>
                <w:rFonts w:hint="cs"/>
                <w:b/>
                <w:bCs/>
                <w:sz w:val="24"/>
                <w:szCs w:val="24"/>
                <w:rtl/>
                <w:lang w:val="en-US" w:bidi="ar-KW"/>
              </w:rPr>
              <w:t xml:space="preserve"> )</w:t>
            </w:r>
          </w:p>
          <w:p w:rsidR="00C947E1" w:rsidRDefault="00756993" w:rsidP="00756993">
            <w:pPr>
              <w:pStyle w:val="ListParagraph"/>
              <w:numPr>
                <w:ilvl w:val="0"/>
                <w:numId w:val="12"/>
              </w:numPr>
              <w:bidi/>
              <w:spacing w:after="0" w:line="240" w:lineRule="auto"/>
              <w:jc w:val="both"/>
              <w:rPr>
                <w:sz w:val="24"/>
                <w:szCs w:val="24"/>
                <w:lang w:bidi="ar-IQ"/>
              </w:rPr>
            </w:pPr>
            <w:r w:rsidRPr="00756993">
              <w:rPr>
                <w:rFonts w:hint="cs"/>
                <w:b/>
                <w:bCs/>
                <w:sz w:val="24"/>
                <w:szCs w:val="24"/>
                <w:rtl/>
                <w:lang w:val="en-US" w:bidi="ar-KW"/>
              </w:rPr>
              <w:t>أ</w:t>
            </w:r>
            <w:r w:rsidR="00C947E1" w:rsidRPr="00756993">
              <w:rPr>
                <w:rFonts w:hint="cs"/>
                <w:b/>
                <w:bCs/>
                <w:sz w:val="24"/>
                <w:szCs w:val="24"/>
                <w:rtl/>
                <w:lang w:val="en-US" w:bidi="ar-KW"/>
              </w:rPr>
              <w:t xml:space="preserve">ن يكون الطلبة مستعدين </w:t>
            </w:r>
            <w:r w:rsidRPr="00756993">
              <w:rPr>
                <w:rFonts w:hint="cs"/>
                <w:b/>
                <w:bCs/>
                <w:sz w:val="24"/>
                <w:szCs w:val="24"/>
                <w:rtl/>
                <w:lang w:val="en-US" w:bidi="ar-KW"/>
              </w:rPr>
              <w:t>لإجراء</w:t>
            </w:r>
            <w:r w:rsidR="00C947E1" w:rsidRPr="00756993">
              <w:rPr>
                <w:rFonts w:hint="cs"/>
                <w:b/>
                <w:bCs/>
                <w:sz w:val="24"/>
                <w:szCs w:val="24"/>
                <w:rtl/>
                <w:lang w:val="en-US" w:bidi="ar-KW"/>
              </w:rPr>
              <w:t xml:space="preserve"> الامتحانات المفاجئة </w:t>
            </w:r>
            <w:r w:rsidR="00814043">
              <w:rPr>
                <w:rFonts w:hint="cs"/>
                <w:b/>
                <w:bCs/>
                <w:sz w:val="24"/>
                <w:szCs w:val="24"/>
                <w:rtl/>
                <w:lang w:val="en-US" w:bidi="ar-KW"/>
              </w:rPr>
              <w:t xml:space="preserve">( </w:t>
            </w:r>
            <w:r w:rsidR="00814043">
              <w:rPr>
                <w:b/>
                <w:bCs/>
                <w:sz w:val="24"/>
                <w:szCs w:val="24"/>
                <w:lang w:val="en-US" w:bidi="ar-KW"/>
              </w:rPr>
              <w:t>Quizzes</w:t>
            </w:r>
            <w:r w:rsidR="00814043">
              <w:rPr>
                <w:rFonts w:hint="cs"/>
                <w:b/>
                <w:bCs/>
                <w:sz w:val="24"/>
                <w:szCs w:val="24"/>
                <w:rtl/>
                <w:lang w:val="en-US"/>
              </w:rPr>
              <w:t xml:space="preserve"> ) </w:t>
            </w:r>
            <w:r w:rsidR="00C947E1" w:rsidRPr="00756993">
              <w:rPr>
                <w:rFonts w:hint="cs"/>
                <w:b/>
                <w:bCs/>
                <w:sz w:val="24"/>
                <w:szCs w:val="24"/>
                <w:rtl/>
                <w:lang w:val="en-US" w:bidi="ar-KW"/>
              </w:rPr>
              <w:t xml:space="preserve">التي قد يجريها التدريسي </w:t>
            </w:r>
            <w:r w:rsidRPr="00756993">
              <w:rPr>
                <w:rFonts w:hint="cs"/>
                <w:b/>
                <w:bCs/>
                <w:sz w:val="24"/>
                <w:szCs w:val="24"/>
                <w:rtl/>
                <w:lang w:val="en-US" w:bidi="ar-KW"/>
              </w:rPr>
              <w:t>للتأكد</w:t>
            </w:r>
            <w:r w:rsidR="00C947E1" w:rsidRPr="00756993">
              <w:rPr>
                <w:rFonts w:hint="cs"/>
                <w:b/>
                <w:bCs/>
                <w:sz w:val="24"/>
                <w:szCs w:val="24"/>
                <w:rtl/>
                <w:lang w:val="en-US" w:bidi="ar-KW"/>
              </w:rPr>
              <w:t xml:space="preserve"> من مدى متابعة الطلبة لمجريات المادة وقت الحاجة</w:t>
            </w:r>
            <w:r>
              <w:rPr>
                <w:rFonts w:hint="cs"/>
                <w:b/>
                <w:bCs/>
                <w:sz w:val="24"/>
                <w:szCs w:val="24"/>
                <w:rtl/>
                <w:lang w:val="en-US" w:bidi="ar-KW"/>
              </w:rPr>
              <w:t>.</w:t>
            </w:r>
          </w:p>
          <w:p w:rsidR="00B916A8" w:rsidRPr="006766CD" w:rsidRDefault="00756993" w:rsidP="00756993">
            <w:pPr>
              <w:pStyle w:val="ListParagraph"/>
              <w:numPr>
                <w:ilvl w:val="0"/>
                <w:numId w:val="12"/>
              </w:numPr>
              <w:bidi/>
              <w:spacing w:after="0" w:line="240" w:lineRule="auto"/>
              <w:jc w:val="both"/>
              <w:rPr>
                <w:sz w:val="24"/>
                <w:szCs w:val="24"/>
                <w:rtl/>
                <w:lang w:bidi="ar-KW"/>
              </w:rPr>
            </w:pPr>
            <w:r w:rsidRPr="00756993">
              <w:rPr>
                <w:rFonts w:hint="cs"/>
                <w:b/>
                <w:bCs/>
                <w:sz w:val="24"/>
                <w:szCs w:val="24"/>
                <w:rtl/>
                <w:lang w:val="en-US" w:bidi="ar-KW"/>
              </w:rPr>
              <w:t>على الطلبة أ</w:t>
            </w:r>
            <w:r w:rsidR="00C947E1" w:rsidRPr="00756993">
              <w:rPr>
                <w:rFonts w:hint="cs"/>
                <w:b/>
                <w:bCs/>
                <w:sz w:val="24"/>
                <w:szCs w:val="24"/>
                <w:rtl/>
                <w:lang w:val="en-US" w:bidi="ar-KW"/>
              </w:rPr>
              <w:t>ن يقوموا ب</w:t>
            </w:r>
            <w:r w:rsidRPr="00756993">
              <w:rPr>
                <w:rFonts w:hint="cs"/>
                <w:b/>
                <w:bCs/>
                <w:sz w:val="24"/>
                <w:szCs w:val="24"/>
                <w:rtl/>
                <w:lang w:val="en-US" w:bidi="ar-KW"/>
              </w:rPr>
              <w:t>إ</w:t>
            </w:r>
            <w:r w:rsidR="00C947E1" w:rsidRPr="00756993">
              <w:rPr>
                <w:rFonts w:hint="cs"/>
                <w:b/>
                <w:bCs/>
                <w:sz w:val="24"/>
                <w:szCs w:val="24"/>
                <w:rtl/>
                <w:lang w:val="en-US" w:bidi="ar-KW"/>
              </w:rPr>
              <w:t xml:space="preserve">عداد تقارير ملخصة كلما دعت الحاجة لذلك ويمكن للتدريسي </w:t>
            </w:r>
            <w:r w:rsidRPr="00756993">
              <w:rPr>
                <w:rFonts w:hint="cs"/>
                <w:b/>
                <w:bCs/>
                <w:sz w:val="24"/>
                <w:szCs w:val="24"/>
                <w:rtl/>
                <w:lang w:val="en-US" w:bidi="ar-KW"/>
              </w:rPr>
              <w:t>أ</w:t>
            </w:r>
            <w:r w:rsidR="00C947E1" w:rsidRPr="00756993">
              <w:rPr>
                <w:rFonts w:hint="cs"/>
                <w:b/>
                <w:bCs/>
                <w:sz w:val="24"/>
                <w:szCs w:val="24"/>
                <w:rtl/>
                <w:lang w:val="en-US" w:bidi="ar-KW"/>
              </w:rPr>
              <w:t xml:space="preserve">ن يقوم بتقسيم الطلبة </w:t>
            </w:r>
            <w:r w:rsidRPr="00756993">
              <w:rPr>
                <w:rFonts w:hint="cs"/>
                <w:b/>
                <w:bCs/>
                <w:sz w:val="24"/>
                <w:szCs w:val="24"/>
                <w:rtl/>
                <w:lang w:val="en-US" w:bidi="ar-KW"/>
              </w:rPr>
              <w:t>إ</w:t>
            </w:r>
            <w:r w:rsidR="00C947E1" w:rsidRPr="00756993">
              <w:rPr>
                <w:rFonts w:hint="cs"/>
                <w:b/>
                <w:bCs/>
                <w:sz w:val="24"/>
                <w:szCs w:val="24"/>
                <w:rtl/>
                <w:lang w:val="en-US" w:bidi="ar-KW"/>
              </w:rPr>
              <w:t>لى مجموعات تقوم كل مجموعة ب</w:t>
            </w:r>
            <w:r w:rsidRPr="00756993">
              <w:rPr>
                <w:rFonts w:hint="cs"/>
                <w:b/>
                <w:bCs/>
                <w:sz w:val="24"/>
                <w:szCs w:val="24"/>
                <w:rtl/>
                <w:lang w:val="en-US" w:bidi="ar-KW"/>
              </w:rPr>
              <w:t>إ</w:t>
            </w:r>
            <w:r w:rsidR="00C947E1" w:rsidRPr="00756993">
              <w:rPr>
                <w:rFonts w:hint="cs"/>
                <w:b/>
                <w:bCs/>
                <w:sz w:val="24"/>
                <w:szCs w:val="24"/>
                <w:rtl/>
                <w:lang w:val="en-US" w:bidi="ar-KW"/>
              </w:rPr>
              <w:t>عداد نوع مختلف من التقارير وحسب مف</w:t>
            </w:r>
            <w:r w:rsidRPr="00756993">
              <w:rPr>
                <w:rFonts w:hint="cs"/>
                <w:b/>
                <w:bCs/>
                <w:sz w:val="24"/>
                <w:szCs w:val="24"/>
                <w:rtl/>
                <w:lang w:val="en-US" w:bidi="ar-KW"/>
              </w:rPr>
              <w:t>ر</w:t>
            </w:r>
            <w:r w:rsidR="00C947E1" w:rsidRPr="00756993">
              <w:rPr>
                <w:rFonts w:hint="cs"/>
                <w:b/>
                <w:bCs/>
                <w:sz w:val="24"/>
                <w:szCs w:val="24"/>
                <w:rtl/>
                <w:lang w:val="en-US" w:bidi="ar-KW"/>
              </w:rPr>
              <w:t xml:space="preserve">دات المادة والمواضيع التي سيتم تغطيتها خلال السنة الراسية </w:t>
            </w:r>
            <w:r w:rsidRPr="00756993">
              <w:rPr>
                <w:rFonts w:hint="cs"/>
                <w:b/>
                <w:bCs/>
                <w:sz w:val="24"/>
                <w:szCs w:val="24"/>
                <w:rtl/>
                <w:lang w:val="en-US" w:bidi="ar-KW"/>
              </w:rPr>
              <w:t>أ</w:t>
            </w:r>
            <w:r w:rsidR="00C947E1" w:rsidRPr="00756993">
              <w:rPr>
                <w:rFonts w:hint="cs"/>
                <w:b/>
                <w:bCs/>
                <w:sz w:val="24"/>
                <w:szCs w:val="24"/>
                <w:rtl/>
                <w:lang w:val="en-US" w:bidi="ar-KW"/>
              </w:rPr>
              <w:t>و م</w:t>
            </w:r>
            <w:r w:rsidRPr="00756993">
              <w:rPr>
                <w:rFonts w:hint="cs"/>
                <w:b/>
                <w:bCs/>
                <w:sz w:val="24"/>
                <w:szCs w:val="24"/>
                <w:rtl/>
                <w:lang w:val="en-US" w:bidi="ar-KW"/>
              </w:rPr>
              <w:t>ا يتعلق بالمادة من مواضيع فرعية.</w:t>
            </w:r>
          </w:p>
        </w:tc>
      </w:tr>
      <w:tr w:rsidR="008D46A4" w:rsidRPr="00747A9A" w:rsidTr="00581725">
        <w:trPr>
          <w:trHeight w:val="704"/>
          <w:jc w:val="center"/>
        </w:trPr>
        <w:tc>
          <w:tcPr>
            <w:tcW w:w="10619" w:type="dxa"/>
            <w:gridSpan w:val="3"/>
          </w:tcPr>
          <w:p w:rsidR="00756993" w:rsidRDefault="00EC388C" w:rsidP="00756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56993">
              <w:rPr>
                <w:rFonts w:asciiTheme="majorBidi" w:hAnsiTheme="majorBidi" w:cstheme="majorBidi" w:hint="cs"/>
                <w:b/>
                <w:bCs/>
                <w:sz w:val="24"/>
                <w:szCs w:val="24"/>
                <w:rtl/>
                <w:lang w:bidi="ar-IQ"/>
              </w:rPr>
              <w:t>:</w:t>
            </w:r>
          </w:p>
          <w:p w:rsidR="00756993" w:rsidRPr="00756993" w:rsidRDefault="00756993" w:rsidP="00756993">
            <w:pPr>
              <w:bidi/>
              <w:spacing w:after="0" w:line="240" w:lineRule="auto"/>
              <w:jc w:val="both"/>
              <w:rPr>
                <w:b/>
                <w:bCs/>
                <w:sz w:val="24"/>
                <w:szCs w:val="24"/>
                <w:rtl/>
                <w:lang w:val="en-US" w:bidi="ar-KW"/>
              </w:rPr>
            </w:pPr>
            <w:r w:rsidRPr="00756993">
              <w:rPr>
                <w:rFonts w:hint="cs"/>
                <w:b/>
                <w:bCs/>
                <w:sz w:val="24"/>
                <w:szCs w:val="24"/>
                <w:rtl/>
                <w:lang w:val="en-US" w:bidi="ar-KW"/>
              </w:rPr>
              <w:t>سوف يتم إتباع الأساليب التالية في إلقاء المحاضرات على الطلبة:</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استخدام المحاضرات النظرية وفيها سوف يتم تقديم المبادئ والمفاهيم الأساسية لكل موضوع.</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طريقة العرض ( </w:t>
            </w:r>
            <w:r w:rsidRPr="00756993">
              <w:rPr>
                <w:b/>
                <w:bCs/>
                <w:sz w:val="24"/>
                <w:szCs w:val="24"/>
                <w:lang w:val="en-US" w:bidi="ar-KW"/>
              </w:rPr>
              <w:t>POWER POINT</w:t>
            </w:r>
            <w:r w:rsidRPr="00756993">
              <w:rPr>
                <w:rFonts w:hint="cs"/>
                <w:b/>
                <w:bCs/>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الطريقة التقليدية وهي استخدام اللوحة وأقلام الكتابة على اللوحة البيضاء.</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lastRenderedPageBreak/>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7F0899" w:rsidRPr="00EC388C" w:rsidRDefault="00756993" w:rsidP="00756993">
            <w:pPr>
              <w:pStyle w:val="ListParagraph"/>
              <w:numPr>
                <w:ilvl w:val="0"/>
                <w:numId w:val="12"/>
              </w:numPr>
              <w:bidi/>
              <w:spacing w:after="0" w:line="240" w:lineRule="auto"/>
              <w:jc w:val="both"/>
              <w:rPr>
                <w:rFonts w:asciiTheme="majorBidi" w:hAnsiTheme="majorBidi" w:cstheme="majorBidi"/>
                <w:sz w:val="24"/>
                <w:szCs w:val="24"/>
                <w:rtl/>
                <w:lang w:val="en-US" w:bidi="ar-KW"/>
              </w:rPr>
            </w:pPr>
            <w:r w:rsidRPr="00756993">
              <w:rPr>
                <w:rFonts w:hint="cs"/>
                <w:b/>
                <w:bCs/>
                <w:sz w:val="24"/>
                <w:szCs w:val="24"/>
                <w:rtl/>
                <w:lang w:val="en-US" w:bidi="ar-KW"/>
              </w:rPr>
              <w:t xml:space="preserve">الامتحانات اليومية المفاجئة </w:t>
            </w:r>
            <w:r w:rsidR="00814043">
              <w:rPr>
                <w:rFonts w:hint="cs"/>
                <w:b/>
                <w:bCs/>
                <w:sz w:val="24"/>
                <w:szCs w:val="24"/>
                <w:rtl/>
                <w:lang w:val="en-US" w:bidi="ar-KW"/>
              </w:rPr>
              <w:t xml:space="preserve">( </w:t>
            </w:r>
            <w:r w:rsidR="00814043">
              <w:rPr>
                <w:b/>
                <w:bCs/>
                <w:sz w:val="24"/>
                <w:szCs w:val="24"/>
                <w:lang w:val="en-US" w:bidi="ar-KW"/>
              </w:rPr>
              <w:t>Quizzes</w:t>
            </w:r>
            <w:r w:rsidR="00814043">
              <w:rPr>
                <w:rFonts w:hint="cs"/>
                <w:b/>
                <w:bCs/>
                <w:sz w:val="24"/>
                <w:szCs w:val="24"/>
                <w:rtl/>
                <w:lang w:val="en-US"/>
              </w:rPr>
              <w:t xml:space="preserve"> ) </w:t>
            </w:r>
            <w:r w:rsidRPr="00756993">
              <w:rPr>
                <w:rFonts w:hint="cs"/>
                <w:b/>
                <w:bCs/>
                <w:sz w:val="24"/>
                <w:szCs w:val="24"/>
                <w:rtl/>
                <w:lang w:val="en-US" w:bidi="ar-KW"/>
              </w:rPr>
              <w:t>بالإضافة إلى الامتحانات الشهرية والفصلية المقررة من قبل القسم والكلية.</w:t>
            </w:r>
          </w:p>
        </w:tc>
      </w:tr>
      <w:tr w:rsidR="008D46A4" w:rsidRPr="00452A2E" w:rsidTr="00581725">
        <w:trPr>
          <w:trHeight w:val="704"/>
          <w:jc w:val="center"/>
        </w:trPr>
        <w:tc>
          <w:tcPr>
            <w:tcW w:w="10619" w:type="dxa"/>
            <w:gridSpan w:val="3"/>
          </w:tcPr>
          <w:p w:rsidR="00814043" w:rsidRDefault="00EC388C"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814043">
              <w:rPr>
                <w:rFonts w:asciiTheme="majorBidi" w:hAnsiTheme="majorBidi" w:cstheme="majorBidi" w:hint="cs"/>
                <w:b/>
                <w:bCs/>
                <w:sz w:val="24"/>
                <w:szCs w:val="24"/>
                <w:rtl/>
                <w:lang w:bidi="ar-IQ"/>
              </w:rPr>
              <w:t>:</w:t>
            </w:r>
          </w:p>
          <w:p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w:t>
            </w:r>
            <w:r w:rsidR="00382457">
              <w:rPr>
                <w:rFonts w:hint="cs"/>
                <w:b/>
                <w:bCs/>
                <w:sz w:val="24"/>
                <w:szCs w:val="24"/>
                <w:rtl/>
                <w:lang w:val="en-US" w:bidi="ar-KW"/>
              </w:rPr>
              <w:t xml:space="preserve"> </w:t>
            </w:r>
            <w:r w:rsidRPr="00382457">
              <w:rPr>
                <w:rFonts w:hint="cs"/>
                <w:b/>
                <w:bCs/>
                <w:sz w:val="24"/>
                <w:szCs w:val="24"/>
                <w:rtl/>
                <w:lang w:val="en-US" w:bidi="ar-KW"/>
              </w:rPr>
              <w:t>( 100 درجة ).</w:t>
            </w:r>
          </w:p>
          <w:p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أي أن تقسيم الدرجات سيكون كالتالي:</w:t>
            </w:r>
          </w:p>
          <w:tbl>
            <w:tblPr>
              <w:bidiVisual/>
              <w:tblW w:w="0" w:type="auto"/>
              <w:tblLook w:val="04A0" w:firstRow="1" w:lastRow="0" w:firstColumn="1" w:lastColumn="0" w:noHBand="0" w:noVBand="1"/>
            </w:tblPr>
            <w:tblGrid>
              <w:gridCol w:w="5156"/>
              <w:gridCol w:w="283"/>
              <w:gridCol w:w="621"/>
              <w:gridCol w:w="270"/>
              <w:gridCol w:w="430"/>
              <w:gridCol w:w="279"/>
              <w:gridCol w:w="850"/>
            </w:tblGrid>
            <w:tr w:rsidR="00382457" w:rsidRPr="00382457" w:rsidTr="0049725B">
              <w:tc>
                <w:tcPr>
                  <w:tcW w:w="5156" w:type="dxa"/>
                  <w:shd w:val="clear" w:color="auto" w:fill="auto"/>
                </w:tcPr>
                <w:p w:rsidR="00814043" w:rsidRPr="00382457" w:rsidRDefault="00382457" w:rsidP="00382457">
                  <w:pPr>
                    <w:bidi/>
                    <w:spacing w:after="0" w:line="240" w:lineRule="auto"/>
                    <w:jc w:val="both"/>
                    <w:rPr>
                      <w:b/>
                      <w:bCs/>
                      <w:sz w:val="24"/>
                      <w:szCs w:val="24"/>
                      <w:rtl/>
                      <w:lang w:val="en-US" w:bidi="ar-KW"/>
                    </w:rPr>
                  </w:pPr>
                  <w:r>
                    <w:rPr>
                      <w:b/>
                      <w:bCs/>
                      <w:sz w:val="24"/>
                      <w:szCs w:val="24"/>
                      <w:rtl/>
                      <w:lang w:val="en-US" w:bidi="ar-KW"/>
                    </w:rPr>
                    <w:tab/>
                  </w:r>
                  <w:r>
                    <w:rPr>
                      <w:rFonts w:hint="cs"/>
                      <w:b/>
                      <w:bCs/>
                      <w:sz w:val="24"/>
                      <w:szCs w:val="24"/>
                      <w:rtl/>
                      <w:lang w:val="en-US" w:bidi="ar-KW"/>
                    </w:rPr>
                    <w:t xml:space="preserve">الامتحان الفصلي المركزي الأول </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621" w:type="dxa"/>
                  <w:shd w:val="clear" w:color="auto" w:fill="auto"/>
                </w:tcPr>
                <w:p w:rsidR="00814043" w:rsidRPr="00382457" w:rsidRDefault="001646FC" w:rsidP="00382457">
                  <w:pPr>
                    <w:bidi/>
                    <w:spacing w:after="0" w:line="240" w:lineRule="auto"/>
                    <w:jc w:val="both"/>
                    <w:rPr>
                      <w:b/>
                      <w:bCs/>
                      <w:sz w:val="24"/>
                      <w:szCs w:val="24"/>
                      <w:rtl/>
                      <w:lang w:val="en-US" w:bidi="ar-IQ"/>
                    </w:rPr>
                  </w:pPr>
                  <w:r>
                    <w:rPr>
                      <w:rFonts w:hint="cs"/>
                      <w:b/>
                      <w:bCs/>
                      <w:sz w:val="24"/>
                      <w:szCs w:val="24"/>
                      <w:rtl/>
                      <w:lang w:val="en-US" w:bidi="ar-IQ"/>
                    </w:rPr>
                    <w:t>3</w:t>
                  </w:r>
                  <w:r w:rsidR="00452A2E">
                    <w:rPr>
                      <w:rFonts w:hint="cs"/>
                      <w:b/>
                      <w:bCs/>
                      <w:sz w:val="24"/>
                      <w:szCs w:val="24"/>
                      <w:rtl/>
                      <w:lang w:val="en-US" w:bidi="ar-IQ"/>
                    </w:rPr>
                    <w:t>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 xml:space="preserve">% </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rsidTr="0049725B">
              <w:tc>
                <w:tcPr>
                  <w:tcW w:w="5156" w:type="dxa"/>
                  <w:shd w:val="clear" w:color="auto" w:fill="auto"/>
                </w:tcPr>
                <w:p w:rsidR="00814043" w:rsidRPr="00382457" w:rsidRDefault="004F46F7" w:rsidP="00382457">
                  <w:pPr>
                    <w:pStyle w:val="ListParagraph"/>
                    <w:bidi/>
                    <w:spacing w:after="0" w:line="240" w:lineRule="auto"/>
                    <w:jc w:val="both"/>
                    <w:rPr>
                      <w:b/>
                      <w:bCs/>
                      <w:sz w:val="24"/>
                      <w:szCs w:val="24"/>
                      <w:rtl/>
                      <w:lang w:val="en-US" w:bidi="ar-KW"/>
                    </w:rPr>
                  </w:pPr>
                  <w:r>
                    <w:rPr>
                      <w:rFonts w:hint="cs"/>
                      <w:b/>
                      <w:bCs/>
                      <w:sz w:val="24"/>
                      <w:szCs w:val="24"/>
                      <w:rtl/>
                      <w:lang w:val="en-US" w:bidi="ar-KW"/>
                    </w:rPr>
                    <w:t>تحضير اليومي والمشاركة والكيوزات</w:t>
                  </w:r>
                  <w:r w:rsidR="00382457">
                    <w:rPr>
                      <w:rFonts w:hint="cs"/>
                      <w:b/>
                      <w:bCs/>
                      <w:sz w:val="24"/>
                      <w:szCs w:val="24"/>
                      <w:rtl/>
                      <w:lang w:val="en-US" w:bidi="ar-KW"/>
                    </w:rPr>
                    <w:t xml:space="preserve"> </w:t>
                  </w:r>
                </w:p>
              </w:tc>
              <w:tc>
                <w:tcPr>
                  <w:tcW w:w="283" w:type="dxa"/>
                  <w:shd w:val="clear" w:color="auto" w:fill="auto"/>
                </w:tcPr>
                <w:p w:rsidR="00814043" w:rsidRPr="00382457" w:rsidRDefault="00814043" w:rsidP="00382457">
                  <w:pPr>
                    <w:pStyle w:val="ListParagraph"/>
                    <w:bidi/>
                    <w:spacing w:after="0" w:line="240" w:lineRule="auto"/>
                    <w:ind w:left="397"/>
                    <w:jc w:val="both"/>
                    <w:rPr>
                      <w:b/>
                      <w:bCs/>
                      <w:sz w:val="24"/>
                      <w:szCs w:val="24"/>
                      <w:rtl/>
                      <w:lang w:val="en-US" w:bidi="ar-KW"/>
                    </w:rPr>
                  </w:pPr>
                </w:p>
              </w:tc>
              <w:tc>
                <w:tcPr>
                  <w:tcW w:w="621" w:type="dxa"/>
                  <w:shd w:val="clear" w:color="auto" w:fill="auto"/>
                </w:tcPr>
                <w:p w:rsidR="00814043" w:rsidRPr="00382457" w:rsidRDefault="00452A2E" w:rsidP="003F2707">
                  <w:pPr>
                    <w:bidi/>
                    <w:spacing w:after="0" w:line="240" w:lineRule="auto"/>
                    <w:jc w:val="both"/>
                    <w:rPr>
                      <w:b/>
                      <w:bCs/>
                      <w:sz w:val="24"/>
                      <w:szCs w:val="24"/>
                      <w:rtl/>
                      <w:lang w:val="en-US" w:bidi="ar-KW"/>
                    </w:rPr>
                  </w:pPr>
                  <w:r>
                    <w:rPr>
                      <w:rFonts w:hint="cs"/>
                      <w:b/>
                      <w:bCs/>
                      <w:sz w:val="24"/>
                      <w:szCs w:val="24"/>
                      <w:rtl/>
                      <w:lang w:val="en-US" w:bidi="ar-KW"/>
                    </w:rPr>
                    <w:t>10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rsidTr="0049725B">
              <w:tc>
                <w:tcPr>
                  <w:tcW w:w="5156" w:type="dxa"/>
                  <w:shd w:val="clear" w:color="auto" w:fill="auto"/>
                </w:tcPr>
                <w:p w:rsidR="00814043" w:rsidRPr="00D8355B" w:rsidRDefault="00D8355B" w:rsidP="00C44C1C">
                  <w:pPr>
                    <w:bidi/>
                    <w:spacing w:after="0" w:line="240" w:lineRule="auto"/>
                    <w:jc w:val="center"/>
                    <w:rPr>
                      <w:b/>
                      <w:bCs/>
                      <w:sz w:val="24"/>
                      <w:szCs w:val="24"/>
                      <w:rtl/>
                      <w:lang w:val="en-US" w:bidi="ar-KW"/>
                    </w:rPr>
                  </w:pPr>
                  <w:r>
                    <w:rPr>
                      <w:rFonts w:hint="cs"/>
                      <w:b/>
                      <w:bCs/>
                      <w:sz w:val="24"/>
                      <w:szCs w:val="24"/>
                      <w:rtl/>
                      <w:lang w:val="en-US" w:bidi="ar-KW"/>
                    </w:rPr>
                    <w:t xml:space="preserve">+ </w:t>
                  </w:r>
                  <w:r>
                    <w:rPr>
                      <w:b/>
                      <w:bCs/>
                      <w:sz w:val="24"/>
                      <w:szCs w:val="24"/>
                      <w:rtl/>
                      <w:lang w:val="en-US" w:bidi="ar-KW"/>
                    </w:rPr>
                    <w:tab/>
                  </w:r>
                  <w:r w:rsidR="00814043" w:rsidRPr="00D8355B">
                    <w:rPr>
                      <w:rFonts w:hint="cs"/>
                      <w:b/>
                      <w:bCs/>
                      <w:sz w:val="24"/>
                      <w:szCs w:val="24"/>
                      <w:rtl/>
                      <w:lang w:val="en-US" w:bidi="ar-KW"/>
                    </w:rPr>
                    <w:t>درجة الامتحان النهائي ( الامتحان المركزي )</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621" w:type="dxa"/>
                  <w:tcBorders>
                    <w:bottom w:val="single" w:sz="4" w:space="0" w:color="auto"/>
                  </w:tcBorders>
                  <w:shd w:val="clear" w:color="auto" w:fill="auto"/>
                </w:tcPr>
                <w:p w:rsidR="00814043" w:rsidRPr="00382457" w:rsidRDefault="001646FC" w:rsidP="00382457">
                  <w:pPr>
                    <w:bidi/>
                    <w:spacing w:after="0" w:line="240" w:lineRule="auto"/>
                    <w:jc w:val="both"/>
                    <w:rPr>
                      <w:b/>
                      <w:bCs/>
                      <w:sz w:val="24"/>
                      <w:szCs w:val="24"/>
                      <w:rtl/>
                      <w:lang w:val="en-US" w:bidi="ar-KW"/>
                    </w:rPr>
                  </w:pPr>
                  <w:r>
                    <w:rPr>
                      <w:rFonts w:hint="cs"/>
                      <w:b/>
                      <w:bCs/>
                      <w:sz w:val="24"/>
                      <w:szCs w:val="24"/>
                      <w:rtl/>
                      <w:lang w:val="en-US" w:bidi="ar-KW"/>
                    </w:rPr>
                    <w:t>6</w:t>
                  </w:r>
                  <w:r w:rsidR="00452A2E">
                    <w:rPr>
                      <w:rFonts w:hint="cs"/>
                      <w:b/>
                      <w:bCs/>
                      <w:sz w:val="24"/>
                      <w:szCs w:val="24"/>
                      <w:rtl/>
                      <w:lang w:val="en-US" w:bidi="ar-KW"/>
                    </w:rPr>
                    <w:t>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382457" w:rsidRPr="00382457" w:rsidTr="0049725B">
              <w:tc>
                <w:tcPr>
                  <w:tcW w:w="5156"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ا</w:t>
                  </w:r>
                  <w:r w:rsidR="00814043" w:rsidRPr="00382457">
                    <w:rPr>
                      <w:rFonts w:hint="cs"/>
                      <w:b/>
                      <w:bCs/>
                      <w:sz w:val="24"/>
                      <w:szCs w:val="24"/>
                      <w:rtl/>
                      <w:lang w:val="en-US" w:bidi="ar-KW"/>
                    </w:rPr>
                    <w:t>لمجموع الكلي النهائي</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621" w:type="dxa"/>
                  <w:tcBorders>
                    <w:top w:val="single" w:sz="4" w:space="0" w:color="auto"/>
                  </w:tcBorders>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1</w:t>
                  </w:r>
                  <w:r w:rsidR="00814043" w:rsidRPr="00382457">
                    <w:rPr>
                      <w:rFonts w:hint="cs"/>
                      <w:b/>
                      <w:bCs/>
                      <w:sz w:val="24"/>
                      <w:szCs w:val="24"/>
                      <w:rtl/>
                      <w:lang w:val="en-US" w:bidi="ar-KW"/>
                    </w:rPr>
                    <w:t>00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bl>
          <w:p w:rsidR="000F2337" w:rsidRPr="00814043" w:rsidRDefault="000F2337"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8"/>
                <w:szCs w:val="28"/>
                <w:rtl/>
                <w:lang w:val="en-US" w:bidi="ar-KW"/>
              </w:rPr>
              <w:t>‌</w:t>
            </w:r>
          </w:p>
        </w:tc>
      </w:tr>
      <w:tr w:rsidR="008D46A4" w:rsidRPr="00747A9A" w:rsidTr="00C44C1C">
        <w:trPr>
          <w:trHeight w:val="141"/>
          <w:jc w:val="center"/>
        </w:trPr>
        <w:tc>
          <w:tcPr>
            <w:tcW w:w="10619" w:type="dxa"/>
            <w:gridSpan w:val="3"/>
          </w:tcPr>
          <w:p w:rsidR="00EF53A6" w:rsidRDefault="00EC388C" w:rsidP="00EF53A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نتائج تعلم الطالب</w:t>
            </w:r>
            <w:r w:rsidR="00EF53A6">
              <w:rPr>
                <w:rFonts w:asciiTheme="majorBidi" w:hAnsiTheme="majorBidi" w:cstheme="majorBidi" w:hint="cs"/>
                <w:b/>
                <w:bCs/>
                <w:sz w:val="24"/>
                <w:szCs w:val="24"/>
                <w:rtl/>
                <w:lang w:val="en-US" w:bidi="ar-IQ"/>
              </w:rPr>
              <w:t>:</w:t>
            </w:r>
          </w:p>
          <w:p w:rsidR="001909F0" w:rsidRDefault="001909F0" w:rsidP="001909F0">
            <w:pPr>
              <w:bidi/>
              <w:spacing w:after="0" w:line="240" w:lineRule="auto"/>
              <w:rPr>
                <w:rFonts w:asciiTheme="majorBidi" w:hAnsiTheme="majorBidi" w:cstheme="majorBidi"/>
                <w:b/>
                <w:bCs/>
                <w:sz w:val="24"/>
                <w:szCs w:val="24"/>
                <w:rtl/>
                <w:lang w:val="en-US" w:bidi="ar-IQ"/>
              </w:rPr>
            </w:pPr>
          </w:p>
          <w:p w:rsidR="00151A06" w:rsidRDefault="00151A06" w:rsidP="0047476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يشير تعريف المحاسبة </w:t>
            </w:r>
            <w:r w:rsidR="00474768">
              <w:rPr>
                <w:rFonts w:asciiTheme="majorBidi" w:hAnsiTheme="majorBidi" w:cstheme="majorBidi" w:hint="cs"/>
                <w:b/>
                <w:bCs/>
                <w:sz w:val="24"/>
                <w:szCs w:val="24"/>
                <w:rtl/>
                <w:lang w:val="en-US" w:bidi="ar-IQ"/>
              </w:rPr>
              <w:t>إلى أ</w:t>
            </w:r>
            <w:r>
              <w:rPr>
                <w:rFonts w:asciiTheme="majorBidi" w:hAnsiTheme="majorBidi" w:cstheme="majorBidi" w:hint="cs"/>
                <w:b/>
                <w:bCs/>
                <w:sz w:val="24"/>
                <w:szCs w:val="24"/>
                <w:rtl/>
                <w:lang w:val="en-US" w:bidi="ar-IQ"/>
              </w:rPr>
              <w:t>ن المحاسبة هي علم وفن يهتم بتسجيل وتبويب وتلخيص ال</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حداث المالية بصورة لها دلالتها و</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هميتها في ترشيد القرارات على مختلف المستويات الإدارية ل</w:t>
            </w:r>
            <w:r w:rsidR="00474768">
              <w:rPr>
                <w:rFonts w:asciiTheme="majorBidi" w:hAnsiTheme="majorBidi" w:cstheme="majorBidi" w:hint="cs"/>
                <w:b/>
                <w:bCs/>
                <w:sz w:val="24"/>
                <w:szCs w:val="24"/>
                <w:rtl/>
                <w:lang w:val="en-US" w:bidi="ar-IQ"/>
              </w:rPr>
              <w:t>ذلك فان النتائج المتوقع الوصول إ</w:t>
            </w:r>
            <w:r>
              <w:rPr>
                <w:rFonts w:asciiTheme="majorBidi" w:hAnsiTheme="majorBidi" w:cstheme="majorBidi" w:hint="cs"/>
                <w:b/>
                <w:bCs/>
                <w:sz w:val="24"/>
                <w:szCs w:val="24"/>
                <w:rtl/>
                <w:lang w:val="en-US" w:bidi="ar-IQ"/>
              </w:rPr>
              <w:t xml:space="preserve">ليها من خلال تعلم الطلبة لمادة ( مبادئ المحاسبة ) سوف تتمحور حول التفاصيل الواردة في التعريف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علاه حيث يفترض من الطلبة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ن يكونوا قادرين على ما يلي :</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فهم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همية المحاسبة ودورها المهم </w:t>
            </w:r>
            <w:r w:rsidR="00474768">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كو</w:t>
            </w:r>
            <w:r w:rsidR="00474768">
              <w:rPr>
                <w:rFonts w:asciiTheme="majorBidi" w:hAnsiTheme="majorBidi" w:cstheme="majorBidi" w:hint="cs"/>
                <w:b/>
                <w:bCs/>
                <w:sz w:val="24"/>
                <w:szCs w:val="24"/>
                <w:rtl/>
                <w:lang w:val="en-US" w:bidi="ar-IQ"/>
              </w:rPr>
              <w:t>ظ</w:t>
            </w:r>
            <w:r>
              <w:rPr>
                <w:rFonts w:asciiTheme="majorBidi" w:hAnsiTheme="majorBidi" w:cstheme="majorBidi" w:hint="cs"/>
                <w:b/>
                <w:bCs/>
                <w:sz w:val="24"/>
                <w:szCs w:val="24"/>
                <w:rtl/>
                <w:lang w:val="en-US" w:bidi="ar-IQ"/>
              </w:rPr>
              <w:t xml:space="preserve">يفة خدمية تقوم على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سس علمية.</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فهم معاني المصطلحات المحاسبية التي سوف يستخدمها الطلبة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ثناء دراستهم في المراحل الدراسية اللاحقة بال</w:t>
            </w:r>
            <w:r w:rsidR="00474768">
              <w:rPr>
                <w:rFonts w:asciiTheme="majorBidi" w:hAnsiTheme="majorBidi" w:cstheme="majorBidi" w:hint="cs"/>
                <w:b/>
                <w:bCs/>
                <w:sz w:val="24"/>
                <w:szCs w:val="24"/>
                <w:rtl/>
                <w:lang w:val="en-US" w:bidi="ar-IQ"/>
              </w:rPr>
              <w:t>إ</w:t>
            </w:r>
            <w:r>
              <w:rPr>
                <w:rFonts w:asciiTheme="majorBidi" w:hAnsiTheme="majorBidi" w:cstheme="majorBidi" w:hint="cs"/>
                <w:b/>
                <w:bCs/>
                <w:sz w:val="24"/>
                <w:szCs w:val="24"/>
                <w:rtl/>
                <w:lang w:val="en-US" w:bidi="ar-IQ"/>
              </w:rPr>
              <w:t xml:space="preserve">ضافة </w:t>
            </w:r>
            <w:r w:rsidR="00474768">
              <w:rPr>
                <w:rFonts w:asciiTheme="majorBidi" w:hAnsiTheme="majorBidi" w:cstheme="majorBidi" w:hint="cs"/>
                <w:b/>
                <w:bCs/>
                <w:sz w:val="24"/>
                <w:szCs w:val="24"/>
                <w:rtl/>
                <w:lang w:val="en-US" w:bidi="ar-IQ"/>
              </w:rPr>
              <w:t>إ</w:t>
            </w:r>
            <w:r>
              <w:rPr>
                <w:rFonts w:asciiTheme="majorBidi" w:hAnsiTheme="majorBidi" w:cstheme="majorBidi" w:hint="cs"/>
                <w:b/>
                <w:bCs/>
                <w:sz w:val="24"/>
                <w:szCs w:val="24"/>
                <w:rtl/>
                <w:lang w:val="en-US" w:bidi="ar-IQ"/>
              </w:rPr>
              <w:t>لى حاجتهم لها في حياتهم العملية بعد تخرجهم.</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مختلف العمليات المالية وكيفية تحويلها وتفسيرها بما يمكن اعتبارها مدخلات للعمل المحاسبي.</w:t>
            </w:r>
          </w:p>
          <w:p w:rsidR="00151A06" w:rsidRDefault="00474768"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هذه المدخلات و</w:t>
            </w:r>
            <w:r w:rsidR="00151A06">
              <w:rPr>
                <w:rFonts w:asciiTheme="majorBidi" w:hAnsiTheme="majorBidi" w:cstheme="majorBidi" w:hint="cs"/>
                <w:b/>
                <w:bCs/>
                <w:sz w:val="24"/>
                <w:szCs w:val="24"/>
                <w:rtl/>
                <w:lang w:val="en-US" w:bidi="ar-IQ"/>
              </w:rPr>
              <w:t xml:space="preserve">كيفية تحويلها </w:t>
            </w:r>
            <w:r>
              <w:rPr>
                <w:rFonts w:asciiTheme="majorBidi" w:hAnsiTheme="majorBidi" w:cstheme="majorBidi" w:hint="cs"/>
                <w:b/>
                <w:bCs/>
                <w:sz w:val="24"/>
                <w:szCs w:val="24"/>
                <w:rtl/>
                <w:lang w:val="en-US" w:bidi="ar-IQ"/>
              </w:rPr>
              <w:t>إ</w:t>
            </w:r>
            <w:r w:rsidR="00151A06">
              <w:rPr>
                <w:rFonts w:asciiTheme="majorBidi" w:hAnsiTheme="majorBidi" w:cstheme="majorBidi" w:hint="cs"/>
                <w:b/>
                <w:bCs/>
                <w:sz w:val="24"/>
                <w:szCs w:val="24"/>
                <w:rtl/>
                <w:lang w:val="en-US" w:bidi="ar-IQ"/>
              </w:rPr>
              <w:t>لى مخرجات تمثل ناتج العمل المحاسبي والذي تعتمد عليه الكثير من ال</w:t>
            </w:r>
            <w:r>
              <w:rPr>
                <w:rFonts w:asciiTheme="majorBidi" w:hAnsiTheme="majorBidi" w:cstheme="majorBidi" w:hint="cs"/>
                <w:b/>
                <w:bCs/>
                <w:sz w:val="24"/>
                <w:szCs w:val="24"/>
                <w:rtl/>
                <w:lang w:val="en-US" w:bidi="ar-IQ"/>
              </w:rPr>
              <w:t>أ</w:t>
            </w:r>
            <w:r w:rsidR="00151A06">
              <w:rPr>
                <w:rFonts w:asciiTheme="majorBidi" w:hAnsiTheme="majorBidi" w:cstheme="majorBidi" w:hint="cs"/>
                <w:b/>
                <w:bCs/>
                <w:sz w:val="24"/>
                <w:szCs w:val="24"/>
                <w:rtl/>
                <w:lang w:val="en-US" w:bidi="ar-IQ"/>
              </w:rPr>
              <w:t>طراف ذات العلاقة.</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المستجدات في علم المحاسبة الذي يتصف حاله حال جميع العلوم بالتطور والتغير المستمر.</w:t>
            </w:r>
          </w:p>
          <w:p w:rsidR="005A0AEB"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كيفية التعامل مع المشاكل التي يمكن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ن تظهر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ثناء التطبيق العملي مادام </w:t>
            </w:r>
            <w:r w:rsidR="00474768">
              <w:rPr>
                <w:rFonts w:asciiTheme="majorBidi" w:hAnsiTheme="majorBidi" w:cstheme="majorBidi" w:hint="cs"/>
                <w:b/>
                <w:bCs/>
                <w:sz w:val="24"/>
                <w:szCs w:val="24"/>
                <w:rtl/>
                <w:lang w:val="en-US" w:bidi="ar-IQ"/>
              </w:rPr>
              <w:t>أن الطلبة قد حصلوا على ما يمكن أ</w:t>
            </w:r>
            <w:r>
              <w:rPr>
                <w:rFonts w:asciiTheme="majorBidi" w:hAnsiTheme="majorBidi" w:cstheme="majorBidi" w:hint="cs"/>
                <w:b/>
                <w:bCs/>
                <w:sz w:val="24"/>
                <w:szCs w:val="24"/>
                <w:rtl/>
                <w:lang w:val="en-US" w:bidi="ar-IQ"/>
              </w:rPr>
              <w:t xml:space="preserve">ن يستندوا </w:t>
            </w:r>
            <w:r w:rsidR="005A0AEB">
              <w:rPr>
                <w:rFonts w:asciiTheme="majorBidi" w:hAnsiTheme="majorBidi" w:cstheme="majorBidi" w:hint="cs"/>
                <w:b/>
                <w:bCs/>
                <w:sz w:val="24"/>
                <w:szCs w:val="24"/>
                <w:rtl/>
                <w:lang w:val="en-US" w:bidi="ar-IQ"/>
              </w:rPr>
              <w:t>عليه من معايير علمية.</w:t>
            </w:r>
          </w:p>
          <w:p w:rsidR="007F0899" w:rsidRDefault="00474768" w:rsidP="00474768">
            <w:pPr>
              <w:pStyle w:val="ListParagraph"/>
              <w:numPr>
                <w:ilvl w:val="0"/>
                <w:numId w:val="12"/>
              </w:numPr>
              <w:bidi/>
              <w:spacing w:after="0" w:line="240" w:lineRule="auto"/>
              <w:jc w:val="both"/>
              <w:rPr>
                <w:rFonts w:asciiTheme="majorBidi" w:hAnsiTheme="majorBidi" w:cstheme="majorBidi"/>
                <w:sz w:val="28"/>
                <w:szCs w:val="28"/>
                <w:lang w:val="en-US" w:bidi="ar-KW"/>
              </w:rPr>
            </w:pPr>
            <w:r>
              <w:rPr>
                <w:rFonts w:asciiTheme="majorBidi" w:hAnsiTheme="majorBidi" w:cstheme="majorBidi" w:hint="cs"/>
                <w:b/>
                <w:bCs/>
                <w:sz w:val="24"/>
                <w:szCs w:val="24"/>
                <w:rtl/>
                <w:lang w:val="en-US" w:bidi="ar-IQ"/>
              </w:rPr>
              <w:t>إ</w:t>
            </w:r>
            <w:r w:rsidR="005A0AEB" w:rsidRPr="00474768">
              <w:rPr>
                <w:rFonts w:asciiTheme="majorBidi" w:hAnsiTheme="majorBidi" w:cstheme="majorBidi" w:hint="cs"/>
                <w:b/>
                <w:bCs/>
                <w:sz w:val="24"/>
                <w:szCs w:val="24"/>
                <w:rtl/>
                <w:lang w:val="en-US" w:bidi="ar-IQ"/>
              </w:rPr>
              <w:t>ن ما تقدم من نتائج عن عملية</w:t>
            </w:r>
            <w:r w:rsidR="00FA306E" w:rsidRPr="00474768">
              <w:rPr>
                <w:rFonts w:asciiTheme="majorBidi" w:hAnsiTheme="majorBidi" w:cstheme="majorBidi" w:hint="cs"/>
                <w:b/>
                <w:bCs/>
                <w:sz w:val="24"/>
                <w:szCs w:val="24"/>
                <w:rtl/>
                <w:lang w:val="en-US" w:bidi="ar-IQ"/>
              </w:rPr>
              <w:t xml:space="preserve"> تعلم الطلبة </w:t>
            </w:r>
            <w:r w:rsidRPr="00474768">
              <w:rPr>
                <w:rFonts w:asciiTheme="majorBidi" w:hAnsiTheme="majorBidi" w:cstheme="majorBidi" w:hint="cs"/>
                <w:b/>
                <w:bCs/>
                <w:sz w:val="24"/>
                <w:szCs w:val="24"/>
                <w:rtl/>
                <w:lang w:val="en-US" w:bidi="ar-IQ"/>
              </w:rPr>
              <w:t>لهذه المادة سوف يجعلهم قادرين على تلبي</w:t>
            </w:r>
            <w:r>
              <w:rPr>
                <w:rFonts w:asciiTheme="majorBidi" w:hAnsiTheme="majorBidi" w:cstheme="majorBidi" w:hint="cs"/>
                <w:b/>
                <w:bCs/>
                <w:sz w:val="24"/>
                <w:szCs w:val="24"/>
                <w:rtl/>
                <w:lang w:val="en-US" w:bidi="ar-IQ"/>
              </w:rPr>
              <w:t>ة احتياجات سوق العمل مع ملاحظة أ</w:t>
            </w:r>
            <w:r w:rsidRPr="00474768">
              <w:rPr>
                <w:rFonts w:asciiTheme="majorBidi" w:hAnsiTheme="majorBidi" w:cstheme="majorBidi" w:hint="cs"/>
                <w:b/>
                <w:bCs/>
                <w:sz w:val="24"/>
                <w:szCs w:val="24"/>
                <w:rtl/>
                <w:lang w:val="en-US" w:bidi="ar-IQ"/>
              </w:rPr>
              <w:t>ن هذه المادة لا تش</w:t>
            </w:r>
            <w:r>
              <w:rPr>
                <w:rFonts w:asciiTheme="majorBidi" w:hAnsiTheme="majorBidi" w:cstheme="majorBidi" w:hint="cs"/>
                <w:b/>
                <w:bCs/>
                <w:sz w:val="24"/>
                <w:szCs w:val="24"/>
                <w:rtl/>
                <w:lang w:val="en-US" w:bidi="ar-IQ"/>
              </w:rPr>
              <w:t>ت</w:t>
            </w:r>
            <w:r w:rsidRPr="00474768">
              <w:rPr>
                <w:rFonts w:asciiTheme="majorBidi" w:hAnsiTheme="majorBidi" w:cstheme="majorBidi" w:hint="cs"/>
                <w:b/>
                <w:bCs/>
                <w:sz w:val="24"/>
                <w:szCs w:val="24"/>
                <w:rtl/>
                <w:lang w:val="en-US" w:bidi="ar-IQ"/>
              </w:rPr>
              <w:t xml:space="preserve">مل </w:t>
            </w:r>
            <w:r>
              <w:rPr>
                <w:rFonts w:asciiTheme="majorBidi" w:hAnsiTheme="majorBidi" w:cstheme="majorBidi" w:hint="cs"/>
                <w:b/>
                <w:bCs/>
                <w:sz w:val="24"/>
                <w:szCs w:val="24"/>
                <w:rtl/>
                <w:lang w:val="en-US" w:bidi="ar-IQ"/>
              </w:rPr>
              <w:t xml:space="preserve">على </w:t>
            </w:r>
            <w:r w:rsidRPr="00474768">
              <w:rPr>
                <w:rFonts w:asciiTheme="majorBidi" w:hAnsiTheme="majorBidi" w:cstheme="majorBidi" w:hint="cs"/>
                <w:b/>
                <w:bCs/>
                <w:sz w:val="24"/>
                <w:szCs w:val="24"/>
                <w:rtl/>
                <w:lang w:val="en-US" w:bidi="ar-IQ"/>
              </w:rPr>
              <w:t>كل النواحي العلمي</w:t>
            </w:r>
            <w:r>
              <w:rPr>
                <w:rFonts w:asciiTheme="majorBidi" w:hAnsiTheme="majorBidi" w:cstheme="majorBidi" w:hint="cs"/>
                <w:b/>
                <w:bCs/>
                <w:sz w:val="24"/>
                <w:szCs w:val="24"/>
                <w:rtl/>
                <w:lang w:val="en-US" w:bidi="ar-IQ"/>
              </w:rPr>
              <w:t>ة</w:t>
            </w:r>
            <w:r w:rsidRPr="00474768">
              <w:rPr>
                <w:rFonts w:asciiTheme="majorBidi" w:hAnsiTheme="majorBidi" w:cstheme="majorBidi" w:hint="cs"/>
                <w:b/>
                <w:bCs/>
                <w:sz w:val="24"/>
                <w:szCs w:val="24"/>
                <w:rtl/>
                <w:lang w:val="en-US" w:bidi="ar-IQ"/>
              </w:rPr>
              <w:t xml:space="preserve"> والعملية لعلم المحاسبة بقدر اعتبارها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ساس الذي سوف يتم البناء علبه في المراحل الدراسية التالية للمرحلة ال</w:t>
            </w:r>
            <w:r>
              <w:rPr>
                <w:rFonts w:asciiTheme="majorBidi" w:hAnsiTheme="majorBidi" w:cstheme="majorBidi" w:hint="cs"/>
                <w:b/>
                <w:bCs/>
                <w:sz w:val="24"/>
                <w:szCs w:val="24"/>
                <w:rtl/>
                <w:lang w:val="en-US" w:bidi="ar-IQ"/>
              </w:rPr>
              <w:t>أولى والتي يفترض أ</w:t>
            </w:r>
            <w:r w:rsidRPr="00474768">
              <w:rPr>
                <w:rFonts w:asciiTheme="majorBidi" w:hAnsiTheme="majorBidi" w:cstheme="majorBidi" w:hint="cs"/>
                <w:b/>
                <w:bCs/>
                <w:sz w:val="24"/>
                <w:szCs w:val="24"/>
                <w:rtl/>
                <w:lang w:val="en-US" w:bidi="ar-IQ"/>
              </w:rPr>
              <w:t>ن تكمل ما بدا به الطالب خلال المرحلة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ولى.</w:t>
            </w:r>
            <w:r w:rsidR="00FD437F" w:rsidRPr="00EC388C">
              <w:rPr>
                <w:rFonts w:asciiTheme="majorBidi" w:hAnsiTheme="majorBidi" w:cstheme="majorBidi"/>
                <w:sz w:val="28"/>
                <w:szCs w:val="28"/>
                <w:rtl/>
                <w:lang w:val="en-US" w:bidi="ar-KW"/>
              </w:rPr>
              <w:t xml:space="preserve"> </w:t>
            </w: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1646FC" w:rsidRDefault="001646FC" w:rsidP="001646FC">
            <w:pPr>
              <w:bidi/>
              <w:spacing w:after="0" w:line="240" w:lineRule="auto"/>
              <w:jc w:val="both"/>
              <w:rPr>
                <w:rFonts w:asciiTheme="majorBidi" w:hAnsiTheme="majorBidi" w:cstheme="majorBidi"/>
                <w:sz w:val="28"/>
                <w:szCs w:val="28"/>
                <w:rtl/>
                <w:lang w:val="en-US" w:bidi="ar-KW"/>
              </w:rPr>
            </w:pPr>
          </w:p>
          <w:p w:rsidR="001646FC" w:rsidRDefault="001646FC" w:rsidP="001646FC">
            <w:pPr>
              <w:bidi/>
              <w:spacing w:after="0" w:line="240" w:lineRule="auto"/>
              <w:jc w:val="both"/>
              <w:rPr>
                <w:rFonts w:asciiTheme="majorBidi" w:hAnsiTheme="majorBidi" w:cstheme="majorBidi"/>
                <w:sz w:val="28"/>
                <w:szCs w:val="28"/>
                <w:rtl/>
                <w:lang w:val="en-US" w:bidi="ar-KW"/>
              </w:rPr>
            </w:pPr>
          </w:p>
          <w:p w:rsidR="001646FC" w:rsidRDefault="001646FC" w:rsidP="001646FC">
            <w:pPr>
              <w:bidi/>
              <w:spacing w:after="0" w:line="240" w:lineRule="auto"/>
              <w:jc w:val="both"/>
              <w:rPr>
                <w:rFonts w:asciiTheme="majorBidi" w:hAnsiTheme="majorBidi" w:cstheme="majorBidi"/>
                <w:sz w:val="28"/>
                <w:szCs w:val="28"/>
                <w:rtl/>
                <w:lang w:val="en-US" w:bidi="ar-KW"/>
              </w:rPr>
            </w:pPr>
          </w:p>
          <w:p w:rsidR="000B57EA" w:rsidRDefault="000B57EA" w:rsidP="000B57EA">
            <w:pPr>
              <w:bidi/>
              <w:spacing w:after="0" w:line="240" w:lineRule="auto"/>
              <w:jc w:val="both"/>
              <w:rPr>
                <w:rFonts w:asciiTheme="majorBidi" w:hAnsiTheme="majorBidi" w:cstheme="majorBidi"/>
                <w:sz w:val="28"/>
                <w:szCs w:val="28"/>
                <w:rtl/>
                <w:lang w:val="en-US" w:bidi="ar-KW"/>
              </w:rPr>
            </w:pPr>
          </w:p>
          <w:p w:rsidR="000B57EA" w:rsidRPr="00FE15C1" w:rsidRDefault="000B57EA" w:rsidP="000B57EA">
            <w:pPr>
              <w:bidi/>
              <w:spacing w:after="0" w:line="240" w:lineRule="auto"/>
              <w:jc w:val="both"/>
              <w:rPr>
                <w:rFonts w:asciiTheme="majorBidi" w:hAnsiTheme="majorBidi" w:cstheme="majorBidi"/>
                <w:sz w:val="28"/>
                <w:szCs w:val="28"/>
                <w:lang w:val="en-US" w:bidi="ar-KW"/>
              </w:rPr>
            </w:pPr>
          </w:p>
          <w:p w:rsidR="001909F0" w:rsidRPr="00EC388C" w:rsidRDefault="001909F0" w:rsidP="001909F0">
            <w:pPr>
              <w:pStyle w:val="ListParagraph"/>
              <w:bidi/>
              <w:spacing w:after="0" w:line="240" w:lineRule="auto"/>
              <w:ind w:left="397"/>
              <w:jc w:val="both"/>
              <w:rPr>
                <w:rFonts w:asciiTheme="majorBidi" w:hAnsiTheme="majorBidi" w:cstheme="majorBidi"/>
                <w:sz w:val="28"/>
                <w:szCs w:val="28"/>
                <w:rtl/>
                <w:lang w:val="en-US"/>
              </w:rPr>
            </w:pPr>
          </w:p>
        </w:tc>
      </w:tr>
      <w:tr w:rsidR="008D46A4" w:rsidRPr="00747A9A" w:rsidTr="00581725">
        <w:trPr>
          <w:jc w:val="center"/>
        </w:trPr>
        <w:tc>
          <w:tcPr>
            <w:tcW w:w="10619" w:type="dxa"/>
            <w:gridSpan w:val="3"/>
          </w:tcPr>
          <w:p w:rsidR="00D100D6" w:rsidRDefault="00EC388C" w:rsidP="004736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r w:rsidR="0047368B">
              <w:rPr>
                <w:rFonts w:asciiTheme="majorBidi" w:hAnsiTheme="majorBidi" w:cstheme="majorBidi" w:hint="cs"/>
                <w:b/>
                <w:bCs/>
                <w:sz w:val="24"/>
                <w:szCs w:val="24"/>
                <w:rtl/>
                <w:lang w:bidi="ar-IQ"/>
              </w:rPr>
              <w:t>:</w:t>
            </w:r>
          </w:p>
          <w:p w:rsidR="001909F0" w:rsidRDefault="001909F0" w:rsidP="001909F0">
            <w:pPr>
              <w:bidi/>
              <w:spacing w:after="0" w:line="240" w:lineRule="auto"/>
              <w:rPr>
                <w:rFonts w:asciiTheme="majorBidi" w:hAnsiTheme="majorBidi" w:cstheme="majorBidi"/>
                <w:b/>
                <w:bCs/>
                <w:sz w:val="24"/>
                <w:szCs w:val="24"/>
                <w:rtl/>
                <w:lang w:bidi="ar-IQ"/>
              </w:rPr>
            </w:pPr>
          </w:p>
          <w:p w:rsidR="0047368B" w:rsidRPr="0047368B" w:rsidRDefault="0047368B" w:rsidP="0047368B">
            <w:pPr>
              <w:bidi/>
              <w:spacing w:after="0" w:line="240" w:lineRule="auto"/>
              <w:jc w:val="both"/>
              <w:rPr>
                <w:b/>
                <w:bCs/>
                <w:sz w:val="24"/>
                <w:szCs w:val="24"/>
                <w:lang w:val="en-US" w:bidi="ar-KW"/>
              </w:rPr>
            </w:pPr>
            <w:r w:rsidRPr="0047368B">
              <w:rPr>
                <w:rFonts w:hint="cs"/>
                <w:b/>
                <w:bCs/>
                <w:sz w:val="24"/>
                <w:szCs w:val="24"/>
                <w:rtl/>
                <w:lang w:val="en-US" w:bidi="ar-KW"/>
              </w:rPr>
              <w:t>أولا: المصادر العربية:</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د.مناضل عبدالجبار السالم ود.عبدالوهاب عبدالرحمن الشامي ،المحاسبة المالية- الجزء الثاني ، جامعة العلوم والتكنولوجيا ،2012</w:t>
            </w:r>
            <w:r w:rsidRPr="00CE3DC9">
              <w:rPr>
                <w:b/>
                <w:bCs/>
                <w:sz w:val="24"/>
                <w:szCs w:val="24"/>
                <w:lang w:val="en-US" w:bidi="ar-KW"/>
              </w:rPr>
              <w:t xml:space="preserve"> </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د.كمال الدين الدهراوي، مدخل معاصر في المحاسبة, الدار الجامعة، بيروت، 2001</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حيدر محمد على نبي عطا، مقدمة في نظرية المحاسبة والمراجعة، ط1، دار الحامد، عمان، 2007</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محمد طاهر شاوي، محاسبة المتوسطة</w:t>
            </w:r>
            <w:r w:rsidRPr="00CE3DC9">
              <w:rPr>
                <w:b/>
                <w:bCs/>
                <w:sz w:val="24"/>
                <w:szCs w:val="24"/>
                <w:lang w:val="en-US" w:bidi="ar-KW"/>
              </w:rPr>
              <w:t xml:space="preserve">.  </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lang w:val="en-US" w:bidi="ar-KW"/>
              </w:rPr>
              <w:t xml:space="preserve"> </w:t>
            </w:r>
            <w:r w:rsidRPr="00CE3DC9">
              <w:rPr>
                <w:b/>
                <w:bCs/>
                <w:sz w:val="24"/>
                <w:szCs w:val="24"/>
                <w:rtl/>
                <w:lang w:val="en-US" w:bidi="ar-KW"/>
              </w:rPr>
              <w:t>د.محمد مطر، مبادئ المحاسبة، ط4، دار وائل، عمان، 2007</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د.فداغ الفداغ، المحاسبة المتوسطة، ط2، الوراق للنشر والطبع، عمان، 2002</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دونالد كيسو، محاسبة متوسطة، ترجمة: د. حجاج، دار المريخ للنشر ،2009</w:t>
            </w:r>
            <w:r w:rsidRPr="00CE3DC9">
              <w:rPr>
                <w:b/>
                <w:bCs/>
                <w:sz w:val="24"/>
                <w:szCs w:val="24"/>
                <w:lang w:val="en-US" w:bidi="ar-KW"/>
              </w:rPr>
              <w:t>.</w:t>
            </w:r>
          </w:p>
          <w:p w:rsidR="0047368B" w:rsidRPr="0047368B" w:rsidRDefault="0047368B" w:rsidP="00CE3DC9">
            <w:pPr>
              <w:pStyle w:val="ListParagraph"/>
              <w:bidi/>
              <w:spacing w:after="0" w:line="240" w:lineRule="auto"/>
              <w:ind w:left="397"/>
              <w:rPr>
                <w:b/>
                <w:bCs/>
                <w:sz w:val="24"/>
                <w:szCs w:val="24"/>
                <w:rtl/>
                <w:lang w:val="en-US" w:bidi="ar-KW"/>
              </w:rPr>
            </w:pPr>
          </w:p>
          <w:p w:rsidR="0047368B" w:rsidRPr="0047368B" w:rsidRDefault="0047368B" w:rsidP="0047368B">
            <w:pPr>
              <w:pStyle w:val="ListParagraph"/>
              <w:bidi/>
              <w:spacing w:after="0" w:line="240" w:lineRule="auto"/>
              <w:ind w:left="397"/>
              <w:jc w:val="both"/>
              <w:rPr>
                <w:b/>
                <w:bCs/>
                <w:sz w:val="24"/>
                <w:szCs w:val="24"/>
                <w:rtl/>
                <w:lang w:val="en-US" w:bidi="ar-IQ"/>
              </w:rPr>
            </w:pPr>
            <w:r w:rsidRPr="0047368B">
              <w:rPr>
                <w:rFonts w:hint="cs"/>
                <w:b/>
                <w:bCs/>
                <w:sz w:val="24"/>
                <w:szCs w:val="24"/>
                <w:rtl/>
                <w:lang w:val="en-US" w:bidi="ar-KW"/>
              </w:rPr>
              <w:t>ثانيا: المصادر باللغة الإنكليزية</w:t>
            </w:r>
            <w:r>
              <w:rPr>
                <w:rFonts w:hint="cs"/>
                <w:b/>
                <w:bCs/>
                <w:sz w:val="24"/>
                <w:szCs w:val="24"/>
                <w:rtl/>
                <w:lang w:val="en-US" w:bidi="ar-KW"/>
              </w:rPr>
              <w:t>:</w:t>
            </w:r>
          </w:p>
          <w:p w:rsidR="0047368B" w:rsidRPr="0047368B" w:rsidRDefault="0047368B" w:rsidP="002959A0">
            <w:pPr>
              <w:pStyle w:val="ListParagraph"/>
              <w:numPr>
                <w:ilvl w:val="0"/>
                <w:numId w:val="12"/>
              </w:numPr>
              <w:spacing w:after="0" w:line="240" w:lineRule="auto"/>
              <w:rPr>
                <w:b/>
                <w:bCs/>
                <w:sz w:val="24"/>
                <w:szCs w:val="24"/>
                <w:lang w:val="en-US" w:bidi="ar-KW"/>
              </w:rPr>
            </w:pPr>
            <w:proofErr w:type="spellStart"/>
            <w:r w:rsidRPr="0047368B">
              <w:rPr>
                <w:b/>
                <w:bCs/>
                <w:sz w:val="24"/>
                <w:szCs w:val="24"/>
                <w:lang w:val="en-US" w:bidi="ar-KW"/>
              </w:rPr>
              <w:t>Fuad</w:t>
            </w:r>
            <w:proofErr w:type="spellEnd"/>
            <w:r w:rsidRPr="0047368B">
              <w:rPr>
                <w:b/>
                <w:bCs/>
                <w:sz w:val="24"/>
                <w:szCs w:val="24"/>
                <w:lang w:val="en-US" w:bidi="ar-KW"/>
              </w:rPr>
              <w:t xml:space="preserve"> S. </w:t>
            </w:r>
            <w:proofErr w:type="spellStart"/>
            <w:r w:rsidRPr="0047368B">
              <w:rPr>
                <w:b/>
                <w:bCs/>
                <w:sz w:val="24"/>
                <w:szCs w:val="24"/>
                <w:lang w:val="en-US" w:bidi="ar-KW"/>
              </w:rPr>
              <w:t>Zakko</w:t>
            </w:r>
            <w:proofErr w:type="spellEnd"/>
            <w:r w:rsidRPr="0047368B">
              <w:rPr>
                <w:b/>
                <w:bCs/>
                <w:sz w:val="24"/>
                <w:szCs w:val="24"/>
                <w:lang w:val="en-US" w:bidi="ar-KW"/>
              </w:rPr>
              <w:t xml:space="preserve">, </w:t>
            </w:r>
            <w:proofErr w:type="spellStart"/>
            <w:r w:rsidRPr="0047368B">
              <w:rPr>
                <w:b/>
                <w:bCs/>
                <w:sz w:val="24"/>
                <w:szCs w:val="24"/>
                <w:lang w:val="en-US" w:bidi="ar-KW"/>
              </w:rPr>
              <w:t>Mahammed</w:t>
            </w:r>
            <w:proofErr w:type="spellEnd"/>
            <w:r w:rsidRPr="0047368B">
              <w:rPr>
                <w:b/>
                <w:bCs/>
                <w:sz w:val="24"/>
                <w:szCs w:val="24"/>
                <w:lang w:val="en-US" w:bidi="ar-KW"/>
              </w:rPr>
              <w:t xml:space="preserve"> T. Al – </w:t>
            </w:r>
            <w:proofErr w:type="spellStart"/>
            <w:r w:rsidRPr="0047368B">
              <w:rPr>
                <w:b/>
                <w:bCs/>
                <w:sz w:val="24"/>
                <w:szCs w:val="24"/>
                <w:lang w:val="en-US" w:bidi="ar-KW"/>
              </w:rPr>
              <w:t>Shawi</w:t>
            </w:r>
            <w:proofErr w:type="spellEnd"/>
            <w:r w:rsidRPr="0047368B">
              <w:rPr>
                <w:b/>
                <w:bCs/>
                <w:sz w:val="24"/>
                <w:szCs w:val="24"/>
                <w:lang w:val="en-US" w:bidi="ar-KW"/>
              </w:rPr>
              <w:t xml:space="preserve">, </w:t>
            </w:r>
            <w:proofErr w:type="spellStart"/>
            <w:r w:rsidRPr="0047368B">
              <w:rPr>
                <w:b/>
                <w:bCs/>
                <w:sz w:val="24"/>
                <w:szCs w:val="24"/>
                <w:lang w:val="en-US" w:bidi="ar-KW"/>
              </w:rPr>
              <w:t>Mikdad</w:t>
            </w:r>
            <w:proofErr w:type="spellEnd"/>
            <w:r w:rsidRPr="0047368B">
              <w:rPr>
                <w:b/>
                <w:bCs/>
                <w:sz w:val="24"/>
                <w:szCs w:val="24"/>
                <w:lang w:val="en-US" w:bidi="ar-KW"/>
              </w:rPr>
              <w:t xml:space="preserve"> A. Al – </w:t>
            </w:r>
            <w:proofErr w:type="spellStart"/>
            <w:r w:rsidRPr="0047368B">
              <w:rPr>
                <w:b/>
                <w:bCs/>
                <w:sz w:val="24"/>
                <w:szCs w:val="24"/>
                <w:lang w:val="en-US" w:bidi="ar-KW"/>
              </w:rPr>
              <w:t>Jalili</w:t>
            </w:r>
            <w:proofErr w:type="spellEnd"/>
            <w:r w:rsidRPr="0047368B">
              <w:rPr>
                <w:b/>
                <w:bCs/>
                <w:sz w:val="24"/>
                <w:szCs w:val="24"/>
                <w:lang w:val="en-US" w:bidi="ar-KW"/>
              </w:rPr>
              <w:t xml:space="preserve">. </w:t>
            </w:r>
            <w:r w:rsidRPr="0047368B">
              <w:rPr>
                <w:b/>
                <w:bCs/>
                <w:sz w:val="24"/>
                <w:szCs w:val="24"/>
                <w:lang w:val="en-US" w:bidi="ar-KW"/>
              </w:rPr>
              <w:tab/>
              <w:t xml:space="preserve">"Principles of accounting", Dar Al – </w:t>
            </w:r>
            <w:proofErr w:type="spellStart"/>
            <w:r w:rsidRPr="0047368B">
              <w:rPr>
                <w:b/>
                <w:bCs/>
                <w:sz w:val="24"/>
                <w:szCs w:val="24"/>
                <w:lang w:val="en-US" w:bidi="ar-KW"/>
              </w:rPr>
              <w:t>Kuttub</w:t>
            </w:r>
            <w:proofErr w:type="spellEnd"/>
            <w:r w:rsidRPr="0047368B">
              <w:rPr>
                <w:b/>
                <w:bCs/>
                <w:sz w:val="24"/>
                <w:szCs w:val="24"/>
                <w:lang w:val="en-US" w:bidi="ar-KW"/>
              </w:rPr>
              <w:t xml:space="preserve"> organization for </w:t>
            </w:r>
            <w:r w:rsidRPr="0047368B">
              <w:rPr>
                <w:b/>
                <w:bCs/>
                <w:sz w:val="24"/>
                <w:szCs w:val="24"/>
                <w:lang w:val="en-US" w:bidi="ar-KW"/>
              </w:rPr>
              <w:tab/>
              <w:t>printing &amp; publishing, Mosul university, 1979.</w:t>
            </w:r>
          </w:p>
          <w:p w:rsidR="0047368B" w:rsidRPr="0047368B" w:rsidRDefault="0047368B" w:rsidP="002959A0">
            <w:pPr>
              <w:pStyle w:val="ListParagraph"/>
              <w:numPr>
                <w:ilvl w:val="0"/>
                <w:numId w:val="12"/>
              </w:numPr>
              <w:spacing w:after="0" w:line="240" w:lineRule="auto"/>
              <w:rPr>
                <w:b/>
                <w:bCs/>
                <w:sz w:val="24"/>
                <w:szCs w:val="24"/>
                <w:lang w:val="en-US" w:bidi="ar-KW"/>
              </w:rPr>
            </w:pPr>
            <w:proofErr w:type="spellStart"/>
            <w:r w:rsidRPr="0047368B">
              <w:rPr>
                <w:b/>
                <w:bCs/>
                <w:sz w:val="24"/>
                <w:szCs w:val="24"/>
                <w:lang w:val="en-US" w:bidi="ar-KW"/>
              </w:rPr>
              <w:t>Belverd</w:t>
            </w:r>
            <w:proofErr w:type="spellEnd"/>
            <w:r w:rsidRPr="0047368B">
              <w:rPr>
                <w:b/>
                <w:bCs/>
                <w:sz w:val="24"/>
                <w:szCs w:val="24"/>
                <w:lang w:val="en-US" w:bidi="ar-KW"/>
              </w:rPr>
              <w:t xml:space="preserve"> E. Needles, Henry R. Anderson, James C. Coldwell, </w:t>
            </w:r>
            <w:r w:rsidRPr="0047368B">
              <w:rPr>
                <w:b/>
                <w:bCs/>
                <w:sz w:val="24"/>
                <w:szCs w:val="24"/>
                <w:lang w:val="en-US" w:bidi="ar-KW"/>
              </w:rPr>
              <w:br/>
              <w:t>Sherry K. Mills, "Principles of accounting", Sixth edition, Houghton Mifflin Company, 1996.</w:t>
            </w:r>
          </w:p>
          <w:p w:rsidR="0047368B" w:rsidRPr="0047368B" w:rsidRDefault="0047368B" w:rsidP="002959A0">
            <w:pPr>
              <w:pStyle w:val="ListParagraph"/>
              <w:numPr>
                <w:ilvl w:val="0"/>
                <w:numId w:val="12"/>
              </w:numPr>
              <w:spacing w:after="0" w:line="240" w:lineRule="auto"/>
              <w:rPr>
                <w:b/>
                <w:bCs/>
                <w:sz w:val="24"/>
                <w:szCs w:val="24"/>
                <w:lang w:val="en-US" w:bidi="ar-KW"/>
              </w:rPr>
            </w:pPr>
            <w:r w:rsidRPr="0047368B">
              <w:rPr>
                <w:b/>
                <w:bCs/>
                <w:sz w:val="24"/>
                <w:szCs w:val="24"/>
                <w:lang w:val="en-US" w:bidi="ar-KW"/>
              </w:rPr>
              <w:t xml:space="preserve">Dr. Abdul </w:t>
            </w:r>
            <w:proofErr w:type="spellStart"/>
            <w:r w:rsidRPr="0047368B">
              <w:rPr>
                <w:b/>
                <w:bCs/>
                <w:sz w:val="24"/>
                <w:szCs w:val="24"/>
                <w:lang w:val="en-US" w:bidi="ar-KW"/>
              </w:rPr>
              <w:t>Naser</w:t>
            </w:r>
            <w:proofErr w:type="spellEnd"/>
            <w:r w:rsidRPr="0047368B">
              <w:rPr>
                <w:b/>
                <w:bCs/>
                <w:sz w:val="24"/>
                <w:szCs w:val="24"/>
                <w:lang w:val="en-US" w:bidi="ar-KW"/>
              </w:rPr>
              <w:t xml:space="preserve"> </w:t>
            </w:r>
            <w:proofErr w:type="spellStart"/>
            <w:r w:rsidRPr="0047368B">
              <w:rPr>
                <w:b/>
                <w:bCs/>
                <w:sz w:val="24"/>
                <w:szCs w:val="24"/>
                <w:lang w:val="en-US" w:bidi="ar-KW"/>
              </w:rPr>
              <w:t>Nore</w:t>
            </w:r>
            <w:proofErr w:type="spellEnd"/>
            <w:r w:rsidRPr="0047368B">
              <w:rPr>
                <w:b/>
                <w:bCs/>
                <w:sz w:val="24"/>
                <w:szCs w:val="24"/>
                <w:lang w:val="en-US" w:bidi="ar-KW"/>
              </w:rPr>
              <w:t xml:space="preserve">, Dr. </w:t>
            </w:r>
            <w:proofErr w:type="spellStart"/>
            <w:r w:rsidRPr="0047368B">
              <w:rPr>
                <w:b/>
                <w:bCs/>
                <w:sz w:val="24"/>
                <w:szCs w:val="24"/>
                <w:lang w:val="en-US" w:bidi="ar-KW"/>
              </w:rPr>
              <w:t>Jaffarulla</w:t>
            </w:r>
            <w:proofErr w:type="spellEnd"/>
            <w:r w:rsidRPr="0047368B">
              <w:rPr>
                <w:b/>
                <w:bCs/>
                <w:sz w:val="24"/>
                <w:szCs w:val="24"/>
                <w:lang w:val="en-US" w:bidi="ar-KW"/>
              </w:rPr>
              <w:t xml:space="preserve"> A., "Financial accounting – Principles &amp; practices", Third edition, Dar Al – </w:t>
            </w:r>
            <w:proofErr w:type="spellStart"/>
            <w:r w:rsidRPr="0047368B">
              <w:rPr>
                <w:b/>
                <w:bCs/>
                <w:sz w:val="24"/>
                <w:szCs w:val="24"/>
                <w:lang w:val="en-US" w:bidi="ar-KW"/>
              </w:rPr>
              <w:t>Massera</w:t>
            </w:r>
            <w:proofErr w:type="spellEnd"/>
            <w:r w:rsidRPr="0047368B">
              <w:rPr>
                <w:b/>
                <w:bCs/>
                <w:sz w:val="24"/>
                <w:szCs w:val="24"/>
                <w:lang w:val="en-US" w:bidi="ar-KW"/>
              </w:rPr>
              <w:t xml:space="preserve"> for printing &amp; publishing, Jordan, 2002.</w:t>
            </w:r>
          </w:p>
          <w:p w:rsidR="0047368B" w:rsidRPr="0047368B" w:rsidRDefault="0047368B" w:rsidP="002959A0">
            <w:pPr>
              <w:pStyle w:val="ListParagraph"/>
              <w:numPr>
                <w:ilvl w:val="0"/>
                <w:numId w:val="12"/>
              </w:numPr>
              <w:spacing w:after="0" w:line="240" w:lineRule="auto"/>
              <w:rPr>
                <w:b/>
                <w:bCs/>
                <w:sz w:val="24"/>
                <w:szCs w:val="24"/>
                <w:lang w:val="en-US" w:bidi="ar-KW"/>
              </w:rPr>
            </w:pPr>
            <w:r w:rsidRPr="0047368B">
              <w:rPr>
                <w:b/>
                <w:bCs/>
                <w:sz w:val="24"/>
                <w:szCs w:val="24"/>
                <w:lang w:val="en-US" w:bidi="ar-KW"/>
              </w:rPr>
              <w:t xml:space="preserve">Donald E. </w:t>
            </w:r>
            <w:proofErr w:type="spellStart"/>
            <w:r w:rsidRPr="0047368B">
              <w:rPr>
                <w:b/>
                <w:bCs/>
                <w:sz w:val="24"/>
                <w:szCs w:val="24"/>
                <w:lang w:val="en-US" w:bidi="ar-KW"/>
              </w:rPr>
              <w:t>Kieso</w:t>
            </w:r>
            <w:proofErr w:type="spellEnd"/>
            <w:r w:rsidRPr="0047368B">
              <w:rPr>
                <w:b/>
                <w:bCs/>
                <w:sz w:val="24"/>
                <w:szCs w:val="24"/>
                <w:lang w:val="en-US" w:bidi="ar-KW"/>
              </w:rPr>
              <w:t xml:space="preserve">, Jerry J. </w:t>
            </w:r>
            <w:proofErr w:type="spellStart"/>
            <w:r w:rsidRPr="0047368B">
              <w:rPr>
                <w:b/>
                <w:bCs/>
                <w:sz w:val="24"/>
                <w:szCs w:val="24"/>
                <w:lang w:val="en-US" w:bidi="ar-KW"/>
              </w:rPr>
              <w:t>Weygandt</w:t>
            </w:r>
            <w:proofErr w:type="spellEnd"/>
            <w:r w:rsidRPr="0047368B">
              <w:rPr>
                <w:b/>
                <w:bCs/>
                <w:sz w:val="24"/>
                <w:szCs w:val="24"/>
                <w:lang w:val="en-US" w:bidi="ar-KW"/>
              </w:rPr>
              <w:t xml:space="preserve">, Terry D. </w:t>
            </w:r>
            <w:proofErr w:type="spellStart"/>
            <w:r w:rsidRPr="0047368B">
              <w:rPr>
                <w:b/>
                <w:bCs/>
                <w:sz w:val="24"/>
                <w:szCs w:val="24"/>
                <w:lang w:val="en-US" w:bidi="ar-KW"/>
              </w:rPr>
              <w:t>Warfieled</w:t>
            </w:r>
            <w:proofErr w:type="spellEnd"/>
            <w:r w:rsidRPr="0047368B">
              <w:rPr>
                <w:b/>
                <w:bCs/>
                <w:sz w:val="24"/>
                <w:szCs w:val="24"/>
                <w:lang w:val="en-US" w:bidi="ar-KW"/>
              </w:rPr>
              <w:t xml:space="preserve">, "Intermediate accounting", Eleventh edition, John </w:t>
            </w:r>
            <w:proofErr w:type="spellStart"/>
            <w:r w:rsidRPr="0047368B">
              <w:rPr>
                <w:b/>
                <w:bCs/>
                <w:sz w:val="24"/>
                <w:szCs w:val="24"/>
                <w:lang w:val="en-US" w:bidi="ar-KW"/>
              </w:rPr>
              <w:t>wiley</w:t>
            </w:r>
            <w:proofErr w:type="spellEnd"/>
            <w:r w:rsidRPr="0047368B">
              <w:rPr>
                <w:b/>
                <w:bCs/>
                <w:sz w:val="24"/>
                <w:szCs w:val="24"/>
                <w:lang w:val="en-US" w:bidi="ar-KW"/>
              </w:rPr>
              <w:t xml:space="preserve"> and sons, </w:t>
            </w:r>
            <w:proofErr w:type="spellStart"/>
            <w:r w:rsidRPr="0047368B">
              <w:rPr>
                <w:b/>
                <w:bCs/>
                <w:sz w:val="24"/>
                <w:szCs w:val="24"/>
                <w:lang w:val="en-US" w:bidi="ar-KW"/>
              </w:rPr>
              <w:t>Inc</w:t>
            </w:r>
            <w:proofErr w:type="spellEnd"/>
            <w:r w:rsidRPr="0047368B">
              <w:rPr>
                <w:b/>
                <w:bCs/>
                <w:sz w:val="24"/>
                <w:szCs w:val="24"/>
                <w:lang w:val="en-US" w:bidi="ar-KW"/>
              </w:rPr>
              <w:t>, 2005.</w:t>
            </w:r>
          </w:p>
          <w:p w:rsidR="00CC5CD1" w:rsidRDefault="0047368B" w:rsidP="002959A0">
            <w:pPr>
              <w:pStyle w:val="ListParagraph"/>
              <w:numPr>
                <w:ilvl w:val="0"/>
                <w:numId w:val="12"/>
              </w:numPr>
              <w:spacing w:after="0" w:line="240" w:lineRule="auto"/>
              <w:rPr>
                <w:b/>
                <w:bCs/>
                <w:sz w:val="24"/>
                <w:szCs w:val="24"/>
                <w:lang w:val="en-US" w:bidi="ar-KW"/>
              </w:rPr>
            </w:pPr>
            <w:r w:rsidRPr="0047368B">
              <w:rPr>
                <w:b/>
                <w:bCs/>
                <w:sz w:val="24"/>
                <w:szCs w:val="24"/>
                <w:lang w:val="en-US" w:bidi="ar-KW"/>
              </w:rPr>
              <w:t xml:space="preserve">James M. Reeve, Carl S. Warren, Jonathan E. </w:t>
            </w:r>
            <w:proofErr w:type="spellStart"/>
            <w:r w:rsidRPr="0047368B">
              <w:rPr>
                <w:b/>
                <w:bCs/>
                <w:sz w:val="24"/>
                <w:szCs w:val="24"/>
                <w:lang w:val="en-US" w:bidi="ar-KW"/>
              </w:rPr>
              <w:t>Duchac</w:t>
            </w:r>
            <w:proofErr w:type="spellEnd"/>
            <w:r w:rsidRPr="0047368B">
              <w:rPr>
                <w:b/>
                <w:bCs/>
                <w:sz w:val="24"/>
                <w:szCs w:val="24"/>
                <w:lang w:val="en-US" w:bidi="ar-KW"/>
              </w:rPr>
              <w:t>, "Principles of accounting", Tenth edition, Thomson south – western, 2007.</w:t>
            </w:r>
          </w:p>
          <w:p w:rsidR="001909F0" w:rsidRDefault="001909F0"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4F4B1C" w:rsidP="004F4B1C">
            <w:pPr>
              <w:spacing w:after="0" w:line="240" w:lineRule="auto"/>
              <w:jc w:val="right"/>
              <w:rPr>
                <w:b/>
                <w:bCs/>
                <w:sz w:val="24"/>
                <w:szCs w:val="24"/>
                <w:rtl/>
                <w:lang w:val="en-US" w:bidi="ar-IQ"/>
              </w:rPr>
            </w:pPr>
            <w:r>
              <w:rPr>
                <w:rFonts w:hint="cs"/>
                <w:b/>
                <w:bCs/>
                <w:sz w:val="24"/>
                <w:szCs w:val="24"/>
                <w:rtl/>
                <w:lang w:val="en-US" w:bidi="ar-IQ"/>
              </w:rPr>
              <w:t xml:space="preserve">ثالثاَ: مواقع الأنترنيت </w:t>
            </w: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rtl/>
                <w:lang w:val="en-US" w:bidi="ar-KW"/>
              </w:rPr>
            </w:pPr>
          </w:p>
          <w:p w:rsidR="001909F0" w:rsidRPr="001909F0" w:rsidRDefault="001909F0" w:rsidP="001909F0">
            <w:pPr>
              <w:spacing w:after="0" w:line="240" w:lineRule="auto"/>
              <w:jc w:val="both"/>
              <w:rPr>
                <w:b/>
                <w:bCs/>
                <w:sz w:val="24"/>
                <w:szCs w:val="24"/>
                <w:lang w:val="en-US" w:bidi="ar-KW"/>
              </w:rPr>
            </w:pPr>
          </w:p>
        </w:tc>
      </w:tr>
      <w:tr w:rsidR="008D46A4" w:rsidRPr="00747A9A" w:rsidTr="00581725">
        <w:trPr>
          <w:jc w:val="center"/>
        </w:trPr>
        <w:tc>
          <w:tcPr>
            <w:tcW w:w="4231" w:type="dxa"/>
            <w:tcBorders>
              <w:bottom w:val="single" w:sz="8" w:space="0" w:color="auto"/>
            </w:tcBorders>
          </w:tcPr>
          <w:p w:rsidR="008D46A4" w:rsidRPr="00D30596" w:rsidRDefault="00D30596" w:rsidP="001909F0">
            <w:pPr>
              <w:bidi/>
              <w:spacing w:after="0" w:line="240" w:lineRule="auto"/>
              <w:jc w:val="center"/>
              <w:rPr>
                <w:b/>
                <w:bCs/>
                <w:sz w:val="24"/>
                <w:szCs w:val="24"/>
                <w:lang w:val="en-US" w:bidi="ar-IQ"/>
              </w:rPr>
            </w:pPr>
            <w:r w:rsidRPr="00D30596">
              <w:rPr>
                <w:rFonts w:cs="Times New Roman" w:hint="cs"/>
                <w:b/>
                <w:bCs/>
                <w:sz w:val="24"/>
                <w:szCs w:val="24"/>
                <w:rtl/>
                <w:lang w:val="en-US" w:bidi="ar-IQ"/>
              </w:rPr>
              <w:lastRenderedPageBreak/>
              <w:t>اسم المحاضر</w:t>
            </w:r>
            <w:r w:rsidR="00C41A18">
              <w:rPr>
                <w:rFonts w:hint="cs"/>
                <w:b/>
                <w:bCs/>
                <w:sz w:val="24"/>
                <w:szCs w:val="24"/>
                <w:rtl/>
                <w:lang w:val="en-US" w:bidi="ar-IQ"/>
              </w:rPr>
              <w:t xml:space="preserve"> عمر ابراهيم محمد</w:t>
            </w:r>
          </w:p>
        </w:tc>
        <w:tc>
          <w:tcPr>
            <w:tcW w:w="6388" w:type="dxa"/>
            <w:gridSpan w:val="2"/>
            <w:tcBorders>
              <w:bottom w:val="single" w:sz="8" w:space="0" w:color="auto"/>
            </w:tcBorders>
          </w:tcPr>
          <w:p w:rsidR="008D46A4" w:rsidRPr="00EC388C" w:rsidRDefault="00EC388C" w:rsidP="001909F0">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1909F0" w:rsidRPr="00747A9A" w:rsidTr="00CC534D">
        <w:trPr>
          <w:trHeight w:val="5078"/>
          <w:jc w:val="center"/>
        </w:trPr>
        <w:tc>
          <w:tcPr>
            <w:tcW w:w="10619" w:type="dxa"/>
            <w:gridSpan w:val="3"/>
            <w:tcBorders>
              <w:top w:val="single" w:sz="8" w:space="0" w:color="auto"/>
              <w:bottom w:val="single" w:sz="8" w:space="0" w:color="auto"/>
            </w:tcBorders>
          </w:tcPr>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62"/>
              <w:gridCol w:w="7611"/>
            </w:tblGrid>
            <w:tr w:rsidR="004F46F7" w:rsidRPr="002A5382" w:rsidTr="004F46F7">
              <w:trPr>
                <w:trHeight w:val="480"/>
              </w:trPr>
              <w:tc>
                <w:tcPr>
                  <w:tcW w:w="2762" w:type="dxa"/>
                </w:tcPr>
                <w:p w:rsidR="004F46F7" w:rsidRPr="002A5382" w:rsidRDefault="004F46F7" w:rsidP="004F46F7">
                  <w:pPr>
                    <w:bidi/>
                    <w:ind w:left="494"/>
                    <w:rPr>
                      <w:rFonts w:cs="Simplified Arabic"/>
                      <w:b/>
                      <w:bCs/>
                      <w:sz w:val="28"/>
                      <w:szCs w:val="28"/>
                      <w:rtl/>
                    </w:rPr>
                  </w:pPr>
                  <w:r w:rsidRPr="002A5382">
                    <w:rPr>
                      <w:rFonts w:cs="Simplified Arabic" w:hint="cs"/>
                      <w:b/>
                      <w:bCs/>
                      <w:sz w:val="28"/>
                      <w:szCs w:val="28"/>
                      <w:rtl/>
                    </w:rPr>
                    <w:t>الأسابيع</w:t>
                  </w:r>
                </w:p>
              </w:tc>
              <w:tc>
                <w:tcPr>
                  <w:tcW w:w="7611" w:type="dxa"/>
                </w:tcPr>
                <w:p w:rsidR="004F46F7" w:rsidRPr="002A5382" w:rsidRDefault="004F46F7" w:rsidP="004F46F7">
                  <w:pPr>
                    <w:bidi/>
                    <w:ind w:left="494"/>
                    <w:jc w:val="center"/>
                    <w:rPr>
                      <w:rFonts w:cs="Simplified Arabic"/>
                      <w:b/>
                      <w:bCs/>
                      <w:sz w:val="28"/>
                      <w:szCs w:val="28"/>
                      <w:rtl/>
                    </w:rPr>
                  </w:pPr>
                  <w:r w:rsidRPr="002A5382">
                    <w:rPr>
                      <w:rFonts w:cs="Simplified Arabic" w:hint="cs"/>
                      <w:b/>
                      <w:bCs/>
                      <w:sz w:val="28"/>
                      <w:szCs w:val="28"/>
                      <w:rtl/>
                    </w:rPr>
                    <w:t>التفاصيل</w:t>
                  </w:r>
                </w:p>
              </w:tc>
            </w:tr>
            <w:tr w:rsidR="004F46F7" w:rsidRPr="002A5382" w:rsidTr="004F46F7">
              <w:tblPrEx>
                <w:tblLook w:val="01E0" w:firstRow="1" w:lastRow="1" w:firstColumn="1" w:lastColumn="1" w:noHBand="0" w:noVBand="0"/>
              </w:tblPrEx>
              <w:trPr>
                <w:trHeight w:val="456"/>
              </w:trPr>
              <w:tc>
                <w:tcPr>
                  <w:tcW w:w="2762" w:type="dxa"/>
                  <w:vAlign w:val="center"/>
                </w:tcPr>
                <w:p w:rsidR="004F46F7" w:rsidRPr="002A5382" w:rsidRDefault="004F46F7" w:rsidP="004F46F7">
                  <w:pPr>
                    <w:bidi/>
                    <w:rPr>
                      <w:rFonts w:cs="Simplified Arabic"/>
                      <w:sz w:val="28"/>
                      <w:szCs w:val="28"/>
                      <w:rtl/>
                    </w:rPr>
                  </w:pPr>
                  <w:r w:rsidRPr="002A5382">
                    <w:rPr>
                      <w:rFonts w:cs="Simplified Arabic" w:hint="cs"/>
                      <w:sz w:val="28"/>
                      <w:szCs w:val="28"/>
                      <w:rtl/>
                    </w:rPr>
                    <w:t>الأسبوع الأول</w:t>
                  </w:r>
                </w:p>
              </w:tc>
              <w:tc>
                <w:tcPr>
                  <w:tcW w:w="7611" w:type="dxa"/>
                  <w:vAlign w:val="center"/>
                </w:tcPr>
                <w:p w:rsidR="004F46F7" w:rsidRPr="009B287C" w:rsidRDefault="004F46F7" w:rsidP="004F46F7">
                  <w:pPr>
                    <w:bidi/>
                    <w:jc w:val="both"/>
                    <w:rPr>
                      <w:rFonts w:cs="Simplified Arabic"/>
                      <w:b/>
                      <w:bCs/>
                      <w:sz w:val="32"/>
                      <w:szCs w:val="32"/>
                      <w:rtl/>
                    </w:rPr>
                  </w:pPr>
                  <w:r w:rsidRPr="009B287C">
                    <w:rPr>
                      <w:rFonts w:cs="Simplified Arabic" w:hint="cs"/>
                      <w:b/>
                      <w:bCs/>
                      <w:sz w:val="32"/>
                      <w:szCs w:val="32"/>
                      <w:rtl/>
                    </w:rPr>
                    <w:t>الاطار النظري للمحاسبة</w:t>
                  </w:r>
                </w:p>
                <w:p w:rsidR="004F46F7" w:rsidRPr="00000595" w:rsidRDefault="004F46F7" w:rsidP="004F46F7">
                  <w:pPr>
                    <w:numPr>
                      <w:ilvl w:val="0"/>
                      <w:numId w:val="25"/>
                    </w:numPr>
                    <w:overflowPunct w:val="0"/>
                    <w:autoSpaceDE w:val="0"/>
                    <w:autoSpaceDN w:val="0"/>
                    <w:bidi/>
                    <w:adjustRightInd w:val="0"/>
                    <w:spacing w:after="0" w:line="240" w:lineRule="auto"/>
                    <w:jc w:val="both"/>
                    <w:textAlignment w:val="baseline"/>
                    <w:rPr>
                      <w:rFonts w:cs="Simplified Arabic"/>
                      <w:sz w:val="28"/>
                      <w:szCs w:val="28"/>
                      <w:rtl/>
                    </w:rPr>
                  </w:pPr>
                  <w:r w:rsidRPr="00000595">
                    <w:rPr>
                      <w:rFonts w:cs="Simplified Arabic" w:hint="cs"/>
                      <w:sz w:val="28"/>
                      <w:szCs w:val="28"/>
                      <w:rtl/>
                    </w:rPr>
                    <w:t>المستوى الاول (اهداف المحاسبة)</w:t>
                  </w:r>
                </w:p>
                <w:p w:rsidR="004F46F7" w:rsidRPr="009B287C" w:rsidRDefault="004F46F7" w:rsidP="004F46F7">
                  <w:pPr>
                    <w:overflowPunct w:val="0"/>
                    <w:autoSpaceDE w:val="0"/>
                    <w:autoSpaceDN w:val="0"/>
                    <w:bidi/>
                    <w:adjustRightInd w:val="0"/>
                    <w:ind w:left="720"/>
                    <w:jc w:val="both"/>
                    <w:textAlignment w:val="baseline"/>
                    <w:rPr>
                      <w:rFonts w:cs="Simplified Arabic"/>
                      <w:sz w:val="10"/>
                      <w:szCs w:val="10"/>
                      <w:rtl/>
                    </w:rPr>
                  </w:pPr>
                </w:p>
              </w:tc>
            </w:tr>
            <w:tr w:rsidR="004F46F7" w:rsidRPr="002A5382" w:rsidTr="004F46F7">
              <w:tblPrEx>
                <w:tblLook w:val="01E0" w:firstRow="1" w:lastRow="1" w:firstColumn="1" w:lastColumn="1" w:noHBand="0" w:noVBand="0"/>
              </w:tblPrEx>
              <w:trPr>
                <w:trHeight w:val="42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الثاني</w:t>
                  </w:r>
                </w:p>
              </w:tc>
              <w:tc>
                <w:tcPr>
                  <w:tcW w:w="7611" w:type="dxa"/>
                  <w:vAlign w:val="center"/>
                </w:tcPr>
                <w:p w:rsidR="004F46F7" w:rsidRPr="00000595" w:rsidRDefault="004F46F7" w:rsidP="004F46F7">
                  <w:pPr>
                    <w:bidi/>
                    <w:jc w:val="both"/>
                    <w:rPr>
                      <w:rFonts w:cs="Simplified Arabic"/>
                      <w:sz w:val="28"/>
                      <w:szCs w:val="28"/>
                      <w:rtl/>
                    </w:rPr>
                  </w:pPr>
                  <w:r w:rsidRPr="00000595">
                    <w:rPr>
                      <w:rFonts w:cs="Simplified Arabic" w:hint="cs"/>
                      <w:sz w:val="28"/>
                      <w:szCs w:val="28"/>
                      <w:rtl/>
                    </w:rPr>
                    <w:t>ا</w:t>
                  </w:r>
                  <w:r>
                    <w:rPr>
                      <w:rFonts w:cs="Simplified Arabic" w:hint="cs"/>
                      <w:sz w:val="28"/>
                      <w:szCs w:val="28"/>
                      <w:rtl/>
                    </w:rPr>
                    <w:t>لا</w:t>
                  </w:r>
                  <w:r w:rsidRPr="00000595">
                    <w:rPr>
                      <w:rFonts w:cs="Simplified Arabic" w:hint="cs"/>
                      <w:sz w:val="28"/>
                      <w:szCs w:val="28"/>
                      <w:rtl/>
                    </w:rPr>
                    <w:t>طار النظري للمحاسبة</w:t>
                  </w:r>
                </w:p>
                <w:p w:rsidR="004F46F7" w:rsidRPr="002A5382" w:rsidRDefault="004F46F7" w:rsidP="004F46F7">
                  <w:pPr>
                    <w:bidi/>
                    <w:rPr>
                      <w:rFonts w:cs="Simplified Arabic"/>
                      <w:sz w:val="28"/>
                      <w:szCs w:val="28"/>
                      <w:rtl/>
                      <w:lang w:bidi="ar-IQ"/>
                    </w:rPr>
                  </w:pPr>
                  <w:r>
                    <w:rPr>
                      <w:rFonts w:cs="Simplified Arabic" w:hint="cs"/>
                      <w:sz w:val="28"/>
                      <w:szCs w:val="28"/>
                      <w:rtl/>
                    </w:rPr>
                    <w:t>-</w:t>
                  </w:r>
                  <w:r w:rsidRPr="008B39EF">
                    <w:rPr>
                      <w:rFonts w:cs="Simplified Arabic" w:hint="cs"/>
                      <w:sz w:val="28"/>
                      <w:szCs w:val="28"/>
                      <w:rtl/>
                    </w:rPr>
                    <w:t xml:space="preserve">المستوى الثاني(الخصائص النوعية للمعلومات المحاسبية </w:t>
                  </w:r>
                  <w:r w:rsidRPr="008B39EF">
                    <w:rPr>
                      <w:rFonts w:cs="Simplified Arabic"/>
                      <w:sz w:val="28"/>
                      <w:szCs w:val="28"/>
                      <w:rtl/>
                    </w:rPr>
                    <w:t>–</w:t>
                  </w:r>
                  <w:r w:rsidRPr="008B39EF">
                    <w:rPr>
                      <w:rFonts w:cs="Simplified Arabic" w:hint="cs"/>
                      <w:sz w:val="28"/>
                      <w:szCs w:val="28"/>
                      <w:rtl/>
                    </w:rPr>
                    <w:t xml:space="preserve"> عناصر القوائم المالية</w:t>
                  </w:r>
                </w:p>
              </w:tc>
            </w:tr>
            <w:tr w:rsidR="004F46F7" w:rsidRPr="002A5382" w:rsidTr="004F46F7">
              <w:tblPrEx>
                <w:tblLook w:val="01E0" w:firstRow="1" w:lastRow="1" w:firstColumn="1" w:lastColumn="1" w:noHBand="0" w:noVBand="0"/>
              </w:tblPrEx>
              <w:trPr>
                <w:trHeight w:val="42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الثالث</w:t>
                  </w:r>
                </w:p>
              </w:tc>
              <w:tc>
                <w:tcPr>
                  <w:tcW w:w="7611" w:type="dxa"/>
                  <w:vAlign w:val="center"/>
                </w:tcPr>
                <w:p w:rsidR="004F46F7" w:rsidRPr="00000595" w:rsidRDefault="004F46F7" w:rsidP="004F46F7">
                  <w:pPr>
                    <w:bidi/>
                    <w:jc w:val="both"/>
                    <w:rPr>
                      <w:rFonts w:cs="Simplified Arabic"/>
                      <w:sz w:val="28"/>
                      <w:szCs w:val="28"/>
                      <w:rtl/>
                    </w:rPr>
                  </w:pPr>
                  <w:r w:rsidRPr="00000595">
                    <w:rPr>
                      <w:rFonts w:cs="Simplified Arabic" w:hint="cs"/>
                      <w:sz w:val="28"/>
                      <w:szCs w:val="28"/>
                      <w:rtl/>
                    </w:rPr>
                    <w:t>الاطار النظري للمحاسبة</w:t>
                  </w:r>
                </w:p>
                <w:p w:rsidR="004F46F7" w:rsidRPr="002A5382" w:rsidRDefault="004F46F7" w:rsidP="004F46F7">
                  <w:pPr>
                    <w:bidi/>
                    <w:rPr>
                      <w:rFonts w:cs="Simplified Arabic"/>
                      <w:sz w:val="28"/>
                      <w:szCs w:val="28"/>
                    </w:rPr>
                  </w:pPr>
                  <w:r w:rsidRPr="00000595">
                    <w:rPr>
                      <w:rFonts w:cs="Simplified Arabic" w:hint="cs"/>
                      <w:sz w:val="28"/>
                      <w:szCs w:val="28"/>
                      <w:rtl/>
                    </w:rPr>
                    <w:t xml:space="preserve">- المستوى الثالث (الفروض </w:t>
                  </w:r>
                  <w:r w:rsidRPr="00000595">
                    <w:rPr>
                      <w:rFonts w:cs="Simplified Arabic"/>
                      <w:sz w:val="28"/>
                      <w:szCs w:val="28"/>
                      <w:rtl/>
                    </w:rPr>
                    <w:t>–</w:t>
                  </w:r>
                  <w:r w:rsidRPr="00000595">
                    <w:rPr>
                      <w:rFonts w:cs="Simplified Arabic" w:hint="cs"/>
                      <w:sz w:val="28"/>
                      <w:szCs w:val="28"/>
                      <w:rtl/>
                    </w:rPr>
                    <w:t xml:space="preserve"> المبادىء </w:t>
                  </w:r>
                  <w:r w:rsidRPr="00000595">
                    <w:rPr>
                      <w:rFonts w:cs="Simplified Arabic"/>
                      <w:sz w:val="28"/>
                      <w:szCs w:val="28"/>
                      <w:rtl/>
                    </w:rPr>
                    <w:t>–</w:t>
                  </w:r>
                  <w:r w:rsidRPr="00000595">
                    <w:rPr>
                      <w:rFonts w:cs="Simplified Arabic" w:hint="cs"/>
                      <w:sz w:val="28"/>
                      <w:szCs w:val="28"/>
                      <w:rtl/>
                    </w:rPr>
                    <w:t xml:space="preserve"> المحددات)</w:t>
                  </w:r>
                </w:p>
              </w:tc>
            </w:tr>
            <w:tr w:rsidR="004F46F7" w:rsidRPr="002A5382" w:rsidTr="004F46F7">
              <w:tblPrEx>
                <w:tblLook w:val="01E0" w:firstRow="1" w:lastRow="1" w:firstColumn="1" w:lastColumn="1" w:noHBand="0" w:noVBand="0"/>
              </w:tblPrEx>
              <w:trPr>
                <w:trHeight w:val="42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الرابع</w:t>
                  </w:r>
                </w:p>
              </w:tc>
              <w:tc>
                <w:tcPr>
                  <w:tcW w:w="7611" w:type="dxa"/>
                  <w:vAlign w:val="center"/>
                </w:tcPr>
                <w:p w:rsidR="004F46F7" w:rsidRPr="009B287C" w:rsidRDefault="004F46F7" w:rsidP="004F46F7">
                  <w:pPr>
                    <w:bidi/>
                    <w:rPr>
                      <w:rFonts w:cs="Simplified Arabic"/>
                      <w:b/>
                      <w:bCs/>
                      <w:sz w:val="28"/>
                      <w:szCs w:val="28"/>
                    </w:rPr>
                  </w:pPr>
                  <w:r w:rsidRPr="009B287C">
                    <w:rPr>
                      <w:rFonts w:cs="Simplified Arabic" w:hint="cs"/>
                      <w:b/>
                      <w:bCs/>
                      <w:sz w:val="32"/>
                      <w:szCs w:val="32"/>
                      <w:rtl/>
                    </w:rPr>
                    <w:t>تسوية المصروفات والايرادات: تسوية المصروفات</w:t>
                  </w:r>
                </w:p>
              </w:tc>
            </w:tr>
            <w:tr w:rsidR="004F46F7" w:rsidRPr="002A5382" w:rsidTr="004F46F7">
              <w:tblPrEx>
                <w:tblLook w:val="01E0" w:firstRow="1" w:lastRow="1" w:firstColumn="1" w:lastColumn="1" w:noHBand="0" w:noVBand="0"/>
              </w:tblPrEx>
              <w:trPr>
                <w:trHeight w:val="420"/>
              </w:trPr>
              <w:tc>
                <w:tcPr>
                  <w:tcW w:w="2762" w:type="dxa"/>
                  <w:vAlign w:val="center"/>
                </w:tcPr>
                <w:p w:rsidR="004F46F7" w:rsidRPr="002A5382" w:rsidRDefault="004F46F7" w:rsidP="004F46F7">
                  <w:pPr>
                    <w:bidi/>
                    <w:rPr>
                      <w:rFonts w:cs="Simplified Arabic"/>
                      <w:sz w:val="28"/>
                      <w:szCs w:val="28"/>
                      <w:rtl/>
                    </w:rPr>
                  </w:pPr>
                  <w:r w:rsidRPr="002A5382">
                    <w:rPr>
                      <w:rFonts w:cs="Simplified Arabic" w:hint="cs"/>
                      <w:sz w:val="28"/>
                      <w:szCs w:val="28"/>
                      <w:rtl/>
                    </w:rPr>
                    <w:t>الأسبوع الخامس</w:t>
                  </w:r>
                </w:p>
              </w:tc>
              <w:tc>
                <w:tcPr>
                  <w:tcW w:w="7611" w:type="dxa"/>
                  <w:vAlign w:val="center"/>
                </w:tcPr>
                <w:p w:rsidR="004F46F7" w:rsidRPr="002A5382" w:rsidRDefault="004F46F7" w:rsidP="004F46F7">
                  <w:pPr>
                    <w:bidi/>
                    <w:rPr>
                      <w:rFonts w:cs="Simplified Arabic"/>
                      <w:sz w:val="28"/>
                      <w:szCs w:val="28"/>
                    </w:rPr>
                  </w:pPr>
                  <w:r>
                    <w:rPr>
                      <w:rFonts w:cs="Simplified Arabic" w:hint="cs"/>
                      <w:sz w:val="28"/>
                      <w:szCs w:val="28"/>
                      <w:rtl/>
                    </w:rPr>
                    <w:t>تسوية المصروفات والايرادات</w:t>
                  </w:r>
                </w:p>
              </w:tc>
            </w:tr>
            <w:tr w:rsidR="004F46F7" w:rsidRPr="002A5382" w:rsidTr="004F46F7">
              <w:tblPrEx>
                <w:tblLook w:val="01E0" w:firstRow="1" w:lastRow="1" w:firstColumn="1" w:lastColumn="1" w:noHBand="0" w:noVBand="0"/>
              </w:tblPrEx>
              <w:trPr>
                <w:trHeight w:val="42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السادس</w:t>
                  </w:r>
                </w:p>
              </w:tc>
              <w:tc>
                <w:tcPr>
                  <w:tcW w:w="7611" w:type="dxa"/>
                  <w:vAlign w:val="center"/>
                </w:tcPr>
                <w:p w:rsidR="004F46F7" w:rsidRPr="002A5382" w:rsidRDefault="004F46F7" w:rsidP="004F46F7">
                  <w:pPr>
                    <w:bidi/>
                    <w:jc w:val="both"/>
                    <w:rPr>
                      <w:rFonts w:cs="Simplified Arabic"/>
                      <w:sz w:val="28"/>
                      <w:szCs w:val="28"/>
                      <w:rtl/>
                    </w:rPr>
                  </w:pPr>
                  <w:r>
                    <w:rPr>
                      <w:rFonts w:cs="Simplified Arabic" w:hint="cs"/>
                      <w:sz w:val="28"/>
                      <w:szCs w:val="28"/>
                      <w:rtl/>
                    </w:rPr>
                    <w:t xml:space="preserve"> تكملة تسوية المصروفات والايرادات، </w:t>
                  </w:r>
                </w:p>
              </w:tc>
            </w:tr>
            <w:tr w:rsidR="004F46F7" w:rsidRPr="002A5382" w:rsidTr="004F46F7">
              <w:tblPrEx>
                <w:tblLook w:val="01E0" w:firstRow="1" w:lastRow="1" w:firstColumn="1" w:lastColumn="1" w:noHBand="0" w:noVBand="0"/>
              </w:tblPrEx>
              <w:trPr>
                <w:trHeight w:val="51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السابع</w:t>
                  </w:r>
                </w:p>
              </w:tc>
              <w:tc>
                <w:tcPr>
                  <w:tcW w:w="7611" w:type="dxa"/>
                </w:tcPr>
                <w:p w:rsidR="004F46F7" w:rsidRPr="00751748" w:rsidRDefault="008A11C7" w:rsidP="004F46F7">
                  <w:pPr>
                    <w:bidi/>
                    <w:jc w:val="both"/>
                    <w:rPr>
                      <w:rFonts w:cs="Simplified Arabic"/>
                      <w:sz w:val="28"/>
                      <w:szCs w:val="28"/>
                      <w:rtl/>
                    </w:rPr>
                  </w:pPr>
                  <w:r>
                    <w:rPr>
                      <w:rFonts w:cs="Simplified Arabic" w:hint="cs"/>
                      <w:b/>
                      <w:bCs/>
                      <w:sz w:val="28"/>
                      <w:szCs w:val="28"/>
                      <w:rtl/>
                    </w:rPr>
                    <w:t>الموجودات الثابتة و طرق احتساب الاندثار</w:t>
                  </w:r>
                  <w:r w:rsidR="004F46F7" w:rsidRPr="00751748">
                    <w:rPr>
                      <w:rFonts w:cs="Simplified Arabic"/>
                      <w:sz w:val="28"/>
                      <w:szCs w:val="28"/>
                      <w:rtl/>
                    </w:rPr>
                    <w:t xml:space="preserve"> </w:t>
                  </w:r>
                </w:p>
              </w:tc>
            </w:tr>
            <w:tr w:rsidR="004F46F7" w:rsidRPr="002A5382" w:rsidTr="008A11C7">
              <w:tblPrEx>
                <w:tblLook w:val="01E0" w:firstRow="1" w:lastRow="1" w:firstColumn="1" w:lastColumn="1" w:noHBand="0" w:noVBand="0"/>
              </w:tblPrEx>
              <w:trPr>
                <w:trHeight w:val="1136"/>
              </w:trPr>
              <w:tc>
                <w:tcPr>
                  <w:tcW w:w="2762" w:type="dxa"/>
                  <w:tcBorders>
                    <w:bottom w:val="double" w:sz="4" w:space="0" w:color="auto"/>
                  </w:tcBorders>
                  <w:vAlign w:val="center"/>
                </w:tcPr>
                <w:p w:rsidR="004F46F7" w:rsidRPr="002A5382" w:rsidRDefault="004F46F7" w:rsidP="004F46F7">
                  <w:pPr>
                    <w:bidi/>
                    <w:rPr>
                      <w:rFonts w:cs="Simplified Arabic"/>
                      <w:sz w:val="28"/>
                      <w:szCs w:val="28"/>
                    </w:rPr>
                  </w:pPr>
                  <w:r>
                    <w:rPr>
                      <w:rFonts w:cs="Simplified Arabic" w:hint="cs"/>
                      <w:sz w:val="28"/>
                      <w:szCs w:val="28"/>
                      <w:rtl/>
                    </w:rPr>
                    <w:t>الاسبوع الثامن</w:t>
                  </w:r>
                </w:p>
              </w:tc>
              <w:tc>
                <w:tcPr>
                  <w:tcW w:w="7611" w:type="dxa"/>
                  <w:tcBorders>
                    <w:bottom w:val="double" w:sz="4" w:space="0" w:color="auto"/>
                  </w:tcBorders>
                </w:tcPr>
                <w:p w:rsidR="004F46F7" w:rsidRDefault="008A11C7" w:rsidP="004F46F7">
                  <w:pPr>
                    <w:bidi/>
                    <w:jc w:val="both"/>
                    <w:rPr>
                      <w:rFonts w:cs="Simplified Arabic"/>
                      <w:sz w:val="28"/>
                      <w:szCs w:val="28"/>
                      <w:rtl/>
                    </w:rPr>
                  </w:pPr>
                  <w:r>
                    <w:rPr>
                      <w:rFonts w:cs="Simplified Arabic" w:hint="cs"/>
                      <w:sz w:val="28"/>
                      <w:szCs w:val="28"/>
                      <w:rtl/>
                    </w:rPr>
                    <w:t>طريقة قسط الثابت و الامثلة المحلولة</w:t>
                  </w:r>
                </w:p>
                <w:p w:rsidR="004F46F7" w:rsidRPr="00751748" w:rsidRDefault="004F46F7" w:rsidP="004F46F7">
                  <w:pPr>
                    <w:bidi/>
                    <w:jc w:val="both"/>
                    <w:rPr>
                      <w:rFonts w:cs="Simplified Arabic"/>
                      <w:sz w:val="28"/>
                      <w:szCs w:val="28"/>
                      <w:rtl/>
                    </w:rPr>
                  </w:pPr>
                  <w:r w:rsidRPr="00000595">
                    <w:rPr>
                      <w:rFonts w:cs="Simplified Arabic"/>
                      <w:sz w:val="28"/>
                      <w:szCs w:val="28"/>
                      <w:rtl/>
                    </w:rPr>
                    <w:t xml:space="preserve"> </w:t>
                  </w:r>
                </w:p>
              </w:tc>
            </w:tr>
            <w:tr w:rsidR="004F46F7" w:rsidRPr="002A5382" w:rsidTr="004F46F7">
              <w:tblPrEx>
                <w:tblLook w:val="01E0" w:firstRow="1" w:lastRow="1" w:firstColumn="1" w:lastColumn="1" w:noHBand="0" w:noVBand="0"/>
              </w:tblPrEx>
              <w:trPr>
                <w:trHeight w:val="51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التاسع</w:t>
                  </w:r>
                </w:p>
              </w:tc>
              <w:tc>
                <w:tcPr>
                  <w:tcW w:w="7611" w:type="dxa"/>
                  <w:vAlign w:val="center"/>
                </w:tcPr>
                <w:p w:rsidR="008A11C7" w:rsidRDefault="004F46F7" w:rsidP="008A11C7">
                  <w:pPr>
                    <w:bidi/>
                    <w:rPr>
                      <w:rFonts w:cs="Simplified Arabic"/>
                      <w:b/>
                      <w:bCs/>
                      <w:sz w:val="28"/>
                      <w:szCs w:val="28"/>
                      <w:rtl/>
                    </w:rPr>
                  </w:pPr>
                  <w:r>
                    <w:rPr>
                      <w:rFonts w:cs="Simplified Arabic"/>
                      <w:sz w:val="28"/>
                      <w:szCs w:val="28"/>
                    </w:rPr>
                    <w:t>-</w:t>
                  </w:r>
                  <w:r w:rsidRPr="009B287C">
                    <w:rPr>
                      <w:rFonts w:cs="Simplified Arabic"/>
                      <w:b/>
                      <w:bCs/>
                      <w:sz w:val="28"/>
                      <w:szCs w:val="28"/>
                      <w:rtl/>
                    </w:rPr>
                    <w:t xml:space="preserve"> </w:t>
                  </w:r>
                  <w:r w:rsidR="008A11C7">
                    <w:rPr>
                      <w:rFonts w:cs="Simplified Arabic" w:hint="cs"/>
                      <w:b/>
                      <w:bCs/>
                      <w:sz w:val="28"/>
                      <w:szCs w:val="28"/>
                      <w:rtl/>
                    </w:rPr>
                    <w:t xml:space="preserve">طريقة قسط المتناقص </w:t>
                  </w:r>
                </w:p>
                <w:p w:rsidR="008A11C7" w:rsidRPr="002A5382" w:rsidRDefault="008A11C7" w:rsidP="008A11C7">
                  <w:pPr>
                    <w:bidi/>
                    <w:rPr>
                      <w:rFonts w:cs="Simplified Arabic"/>
                      <w:sz w:val="28"/>
                      <w:szCs w:val="28"/>
                    </w:rPr>
                  </w:pPr>
                  <w:r>
                    <w:rPr>
                      <w:rFonts w:cs="Simplified Arabic" w:hint="cs"/>
                      <w:b/>
                      <w:bCs/>
                      <w:sz w:val="28"/>
                      <w:szCs w:val="28"/>
                      <w:rtl/>
                    </w:rPr>
                    <w:t>طريقة ضعف نسبة القسط الثابت</w:t>
                  </w:r>
                </w:p>
                <w:p w:rsidR="004F46F7" w:rsidRPr="008A11C7" w:rsidRDefault="008A11C7" w:rsidP="004F46F7">
                  <w:pPr>
                    <w:bidi/>
                    <w:jc w:val="both"/>
                    <w:rPr>
                      <w:rFonts w:cs="Simplified Arabic"/>
                      <w:sz w:val="28"/>
                      <w:szCs w:val="28"/>
                      <w:rtl/>
                    </w:rPr>
                  </w:pPr>
                  <w:r>
                    <w:rPr>
                      <w:rFonts w:cs="Simplified Arabic" w:hint="cs"/>
                      <w:sz w:val="28"/>
                      <w:szCs w:val="28"/>
                      <w:rtl/>
                    </w:rPr>
                    <w:t>الامثلة المحلولة</w:t>
                  </w:r>
                </w:p>
              </w:tc>
            </w:tr>
            <w:tr w:rsidR="004F46F7" w:rsidRPr="002A5382" w:rsidTr="004F46F7">
              <w:tblPrEx>
                <w:tblLook w:val="01E0" w:firstRow="1" w:lastRow="1" w:firstColumn="1" w:lastColumn="1" w:noHBand="0" w:noVBand="0"/>
              </w:tblPrEx>
              <w:trPr>
                <w:trHeight w:val="42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lastRenderedPageBreak/>
                    <w:t>الأسبوع العاشر</w:t>
                  </w:r>
                </w:p>
              </w:tc>
              <w:tc>
                <w:tcPr>
                  <w:tcW w:w="7611" w:type="dxa"/>
                  <w:vAlign w:val="center"/>
                </w:tcPr>
                <w:p w:rsidR="004F46F7" w:rsidRDefault="004F46F7" w:rsidP="008A11C7">
                  <w:pPr>
                    <w:bidi/>
                    <w:jc w:val="both"/>
                    <w:rPr>
                      <w:rFonts w:cs="Simplified Arabic"/>
                      <w:sz w:val="28"/>
                      <w:szCs w:val="28"/>
                      <w:rtl/>
                    </w:rPr>
                  </w:pPr>
                  <w:r>
                    <w:rPr>
                      <w:rFonts w:cs="Simplified Arabic" w:hint="cs"/>
                      <w:sz w:val="28"/>
                      <w:szCs w:val="28"/>
                      <w:rtl/>
                    </w:rPr>
                    <w:t xml:space="preserve">  </w:t>
                  </w:r>
                  <w:r w:rsidR="008A11C7">
                    <w:rPr>
                      <w:rFonts w:cs="Simplified Arabic" w:hint="cs"/>
                      <w:sz w:val="28"/>
                      <w:szCs w:val="28"/>
                      <w:rtl/>
                    </w:rPr>
                    <w:t>طريق مجموع الارقام السنيىن للعمر الانتاجي</w:t>
                  </w:r>
                </w:p>
                <w:p w:rsidR="004F46F7" w:rsidRPr="002A5382" w:rsidRDefault="008A11C7" w:rsidP="004F46F7">
                  <w:pPr>
                    <w:bidi/>
                    <w:rPr>
                      <w:rFonts w:cs="Simplified Arabic"/>
                      <w:sz w:val="28"/>
                      <w:szCs w:val="28"/>
                    </w:rPr>
                  </w:pPr>
                  <w:r>
                    <w:rPr>
                      <w:rFonts w:cs="Simplified Arabic" w:hint="cs"/>
                      <w:sz w:val="28"/>
                      <w:szCs w:val="28"/>
                      <w:rtl/>
                    </w:rPr>
                    <w:t>الامثلة المحلولة</w:t>
                  </w:r>
                </w:p>
              </w:tc>
            </w:tr>
            <w:tr w:rsidR="004F46F7" w:rsidRPr="002A5382" w:rsidTr="004F46F7">
              <w:tblPrEx>
                <w:tblLook w:val="01E0" w:firstRow="1" w:lastRow="1" w:firstColumn="1" w:lastColumn="1" w:noHBand="0" w:noVBand="0"/>
              </w:tblPrEx>
              <w:trPr>
                <w:trHeight w:val="51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الحادي عشر</w:t>
                  </w:r>
                </w:p>
              </w:tc>
              <w:tc>
                <w:tcPr>
                  <w:tcW w:w="7611" w:type="dxa"/>
                  <w:vAlign w:val="center"/>
                </w:tcPr>
                <w:p w:rsidR="004F46F7" w:rsidRDefault="008A11C7" w:rsidP="004F46F7">
                  <w:pPr>
                    <w:bidi/>
                    <w:rPr>
                      <w:rFonts w:cs="Simplified Arabic"/>
                      <w:b/>
                      <w:bCs/>
                      <w:sz w:val="28"/>
                      <w:szCs w:val="28"/>
                      <w:rtl/>
                    </w:rPr>
                  </w:pPr>
                  <w:r>
                    <w:rPr>
                      <w:rFonts w:cs="Simplified Arabic" w:hint="cs"/>
                      <w:b/>
                      <w:bCs/>
                      <w:sz w:val="28"/>
                      <w:szCs w:val="28"/>
                      <w:rtl/>
                    </w:rPr>
                    <w:t xml:space="preserve">طريقة ساعات التشغيل و الوحدات الانتاج </w:t>
                  </w:r>
                </w:p>
                <w:p w:rsidR="008A11C7" w:rsidRPr="009B287C" w:rsidRDefault="008A11C7" w:rsidP="008A11C7">
                  <w:pPr>
                    <w:bidi/>
                    <w:rPr>
                      <w:rFonts w:cs="Simplified Arabic"/>
                      <w:b/>
                      <w:bCs/>
                      <w:sz w:val="28"/>
                      <w:szCs w:val="28"/>
                    </w:rPr>
                  </w:pPr>
                  <w:r>
                    <w:rPr>
                      <w:rFonts w:cs="Simplified Arabic" w:hint="cs"/>
                      <w:b/>
                      <w:bCs/>
                      <w:sz w:val="28"/>
                      <w:szCs w:val="28"/>
                      <w:rtl/>
                    </w:rPr>
                    <w:t>الامثلة المحلولة</w:t>
                  </w:r>
                </w:p>
              </w:tc>
            </w:tr>
            <w:tr w:rsidR="008A11C7" w:rsidRPr="002A5382" w:rsidTr="004F46F7">
              <w:tblPrEx>
                <w:tblLook w:val="01E0" w:firstRow="1" w:lastRow="1" w:firstColumn="1" w:lastColumn="1" w:noHBand="0" w:noVBand="0"/>
              </w:tblPrEx>
              <w:trPr>
                <w:trHeight w:val="510"/>
              </w:trPr>
              <w:tc>
                <w:tcPr>
                  <w:tcW w:w="2762" w:type="dxa"/>
                  <w:vAlign w:val="center"/>
                </w:tcPr>
                <w:p w:rsidR="008A11C7" w:rsidRPr="002A5382" w:rsidRDefault="008A11C7" w:rsidP="004F46F7">
                  <w:pPr>
                    <w:bidi/>
                    <w:rPr>
                      <w:rFonts w:cs="Simplified Arabic"/>
                      <w:sz w:val="28"/>
                      <w:szCs w:val="28"/>
                      <w:rtl/>
                    </w:rPr>
                  </w:pPr>
                  <w:r>
                    <w:rPr>
                      <w:rFonts w:cs="Simplified Arabic" w:hint="cs"/>
                      <w:sz w:val="28"/>
                      <w:szCs w:val="28"/>
                      <w:rtl/>
                    </w:rPr>
                    <w:t>الاسبوع الثاني العشر</w:t>
                  </w:r>
                </w:p>
              </w:tc>
              <w:tc>
                <w:tcPr>
                  <w:tcW w:w="7611" w:type="dxa"/>
                  <w:vAlign w:val="center"/>
                </w:tcPr>
                <w:p w:rsidR="008A11C7" w:rsidRDefault="008A11C7" w:rsidP="004F46F7">
                  <w:pPr>
                    <w:bidi/>
                    <w:rPr>
                      <w:rFonts w:cs="Simplified Arabic"/>
                      <w:b/>
                      <w:bCs/>
                      <w:sz w:val="28"/>
                      <w:szCs w:val="28"/>
                      <w:rtl/>
                    </w:rPr>
                  </w:pPr>
                  <w:r>
                    <w:rPr>
                      <w:rFonts w:cs="Simplified Arabic" w:hint="cs"/>
                      <w:b/>
                      <w:bCs/>
                      <w:sz w:val="28"/>
                      <w:szCs w:val="28"/>
                      <w:rtl/>
                    </w:rPr>
                    <w:t>امتحان الفصل الاول</w:t>
                  </w:r>
                </w:p>
              </w:tc>
            </w:tr>
          </w:tbl>
          <w:p w:rsidR="001909F0" w:rsidRDefault="004F46F7" w:rsidP="004F46F7">
            <w:pPr>
              <w:bidi/>
              <w:spacing w:after="0" w:line="240" w:lineRule="auto"/>
              <w:jc w:val="both"/>
              <w:rPr>
                <w:rFonts w:asciiTheme="majorBidi" w:hAnsiTheme="majorBidi" w:cstheme="majorBidi"/>
                <w:b/>
                <w:bCs/>
                <w:sz w:val="24"/>
                <w:szCs w:val="24"/>
                <w:rtl/>
                <w:lang w:bidi="ar-IQ"/>
              </w:rPr>
            </w:pPr>
            <w:r w:rsidRPr="004F46F7">
              <w:rPr>
                <w:rFonts w:asciiTheme="majorBidi" w:hAnsiTheme="majorBidi" w:cstheme="majorBidi"/>
                <w:b/>
                <w:bCs/>
                <w:sz w:val="24"/>
                <w:szCs w:val="24"/>
                <w:rtl/>
                <w:lang w:bidi="ar-IQ"/>
              </w:rPr>
              <w:t xml:space="preserve">إن هذه المواضيع الدراسية ضمن المادة العلمية المحددة خلال السنة الدراسية قابلة للتغير حسب ماتطلبه المصلحة العامة وفق العطل والتوقفات لمناسبات مختلفة، ومن مؤمل نحاول تجاوز التوقفات بتغطية الموضوع بساعات تقديرية قدر الإمكان وحسب توفر القاعات الدراسية.    </w:t>
            </w:r>
          </w:p>
          <w:p w:rsidR="00CC534D" w:rsidRPr="00EC388C" w:rsidRDefault="00CC534D" w:rsidP="00CC534D">
            <w:pPr>
              <w:bidi/>
              <w:spacing w:after="0" w:line="240" w:lineRule="auto"/>
              <w:jc w:val="both"/>
              <w:rPr>
                <w:rFonts w:asciiTheme="majorBidi" w:hAnsiTheme="majorBidi" w:cstheme="majorBidi"/>
                <w:sz w:val="24"/>
                <w:szCs w:val="24"/>
                <w:rtl/>
                <w:lang w:bidi="ar-IQ"/>
              </w:rPr>
            </w:pPr>
          </w:p>
        </w:tc>
      </w:tr>
      <w:tr w:rsidR="008D46A4" w:rsidRPr="00747A9A" w:rsidTr="00581725">
        <w:trPr>
          <w:trHeight w:val="253"/>
          <w:jc w:val="center"/>
        </w:trPr>
        <w:tc>
          <w:tcPr>
            <w:tcW w:w="4231" w:type="dxa"/>
            <w:tcBorders>
              <w:top w:val="single" w:sz="8" w:space="0" w:color="auto"/>
            </w:tcBorders>
          </w:tcPr>
          <w:p w:rsidR="008D46A4" w:rsidRPr="00015321" w:rsidRDefault="00036749" w:rsidP="00036749">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lastRenderedPageBreak/>
              <w:t>لا يوجد</w:t>
            </w:r>
          </w:p>
        </w:tc>
        <w:tc>
          <w:tcPr>
            <w:tcW w:w="6388"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581725">
        <w:trPr>
          <w:trHeight w:val="732"/>
          <w:jc w:val="center"/>
        </w:trPr>
        <w:tc>
          <w:tcPr>
            <w:tcW w:w="10619" w:type="dxa"/>
            <w:gridSpan w:val="3"/>
          </w:tcPr>
          <w:p w:rsidR="00700C17" w:rsidRDefault="00EC388C" w:rsidP="0003674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36749">
              <w:rPr>
                <w:rFonts w:asciiTheme="majorBidi" w:hAnsiTheme="majorBidi" w:cstheme="majorBidi" w:hint="cs"/>
                <w:b/>
                <w:bCs/>
                <w:sz w:val="24"/>
                <w:szCs w:val="24"/>
                <w:rtl/>
                <w:lang w:bidi="ar-IQ"/>
              </w:rPr>
              <w:t>:</w:t>
            </w:r>
          </w:p>
          <w:p w:rsidR="00562EAC" w:rsidRDefault="00562EAC" w:rsidP="00581725">
            <w:pPr>
              <w:pStyle w:val="ListParagraph"/>
              <w:numPr>
                <w:ilvl w:val="0"/>
                <w:numId w:val="12"/>
              </w:num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تطبيقي: يقوم هذا النوع من الاختبارات على أساس أن تتضمن الأسئلة إعطاء حالات عملية تطبيقية للطلبة ويكون على الطلبة </w:t>
            </w:r>
            <w:r w:rsidR="00581725">
              <w:rPr>
                <w:rFonts w:asciiTheme="majorBidi" w:hAnsiTheme="majorBidi" w:cstheme="majorBidi"/>
                <w:b/>
                <w:bCs/>
                <w:sz w:val="24"/>
                <w:szCs w:val="24"/>
                <w:rtl/>
                <w:lang w:bidi="ar-IQ"/>
              </w:rPr>
              <w:tab/>
            </w:r>
            <w:r w:rsidR="00581725">
              <w:rPr>
                <w:rFonts w:asciiTheme="majorBidi" w:hAnsiTheme="majorBidi" w:cstheme="majorBidi" w:hint="cs"/>
                <w:b/>
                <w:bCs/>
                <w:sz w:val="24"/>
                <w:szCs w:val="24"/>
                <w:rtl/>
                <w:lang w:bidi="ar-IQ"/>
              </w:rPr>
              <w:t>الإجابة</w:t>
            </w:r>
            <w:r>
              <w:rPr>
                <w:rFonts w:asciiTheme="majorBidi" w:hAnsiTheme="majorBidi" w:cstheme="majorBidi" w:hint="cs"/>
                <w:b/>
                <w:bCs/>
                <w:sz w:val="24"/>
                <w:szCs w:val="24"/>
                <w:rtl/>
                <w:lang w:bidi="ar-IQ"/>
              </w:rPr>
              <w:t xml:space="preserve"> عليها بناء على </w:t>
            </w:r>
            <w:r w:rsidR="00581725">
              <w:rPr>
                <w:rFonts w:asciiTheme="majorBidi" w:hAnsiTheme="majorBidi" w:cstheme="majorBidi" w:hint="cs"/>
                <w:b/>
                <w:bCs/>
                <w:sz w:val="24"/>
                <w:szCs w:val="24"/>
                <w:rtl/>
                <w:lang w:bidi="ar-IQ"/>
              </w:rPr>
              <w:t>الأسس</w:t>
            </w:r>
            <w:r>
              <w:rPr>
                <w:rFonts w:asciiTheme="majorBidi" w:hAnsiTheme="majorBidi" w:cstheme="majorBidi" w:hint="cs"/>
                <w:b/>
                <w:bCs/>
                <w:sz w:val="24"/>
                <w:szCs w:val="24"/>
                <w:rtl/>
                <w:lang w:bidi="ar-IQ"/>
              </w:rPr>
              <w:t xml:space="preserve"> والقواعد العلمية والصيغ الرياضية التي تعلمها خلال السنة </w:t>
            </w:r>
          </w:p>
          <w:p w:rsidR="00562EAC" w:rsidRPr="00581725" w:rsidRDefault="00562EAC" w:rsidP="00581725">
            <w:pPr>
              <w:pStyle w:val="ListParagraph"/>
              <w:bidi/>
              <w:spacing w:after="0" w:line="240" w:lineRule="auto"/>
              <w:ind w:left="397"/>
              <w:jc w:val="both"/>
              <w:rPr>
                <w:rFonts w:asciiTheme="majorBidi" w:hAnsiTheme="majorBidi" w:cstheme="majorBidi"/>
                <w:b/>
                <w:bCs/>
                <w:i/>
                <w:iCs/>
                <w:sz w:val="24"/>
                <w:szCs w:val="24"/>
                <w:u w:val="single"/>
                <w:rtl/>
                <w:lang w:bidi="ar-IQ"/>
              </w:rPr>
            </w:pPr>
            <w:r w:rsidRPr="00581725">
              <w:rPr>
                <w:rFonts w:asciiTheme="majorBidi" w:hAnsiTheme="majorBidi" w:cstheme="majorBidi" w:hint="cs"/>
                <w:b/>
                <w:bCs/>
                <w:i/>
                <w:iCs/>
                <w:sz w:val="24"/>
                <w:szCs w:val="24"/>
                <w:u w:val="single"/>
                <w:rtl/>
                <w:lang w:bidi="ar-IQ"/>
              </w:rPr>
              <w:t>مثال:</w:t>
            </w:r>
          </w:p>
          <w:p w:rsidR="00562EAC" w:rsidRDefault="00581725"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sidR="00562EAC">
              <w:rPr>
                <w:rFonts w:asciiTheme="majorBidi" w:hAnsiTheme="majorBidi" w:cstheme="majorBidi" w:hint="cs"/>
                <w:b/>
                <w:bCs/>
                <w:sz w:val="24"/>
                <w:szCs w:val="24"/>
                <w:rtl/>
                <w:lang w:bidi="ar-IQ"/>
              </w:rPr>
              <w:t>ينص السؤال على الحالة التالية :</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شراء بضاعة نقدا بمبلغ ( ....... ) دينار</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ويكون على الطالب تحليل هذه العملية بشكل علمي ومن ثم </w:t>
            </w:r>
            <w:r w:rsidR="00581725">
              <w:rPr>
                <w:rFonts w:asciiTheme="majorBidi" w:hAnsiTheme="majorBidi" w:cstheme="majorBidi" w:hint="cs"/>
                <w:b/>
                <w:bCs/>
                <w:sz w:val="24"/>
                <w:szCs w:val="24"/>
                <w:rtl/>
                <w:lang w:bidi="ar-IQ"/>
              </w:rPr>
              <w:t>إثباتها</w:t>
            </w:r>
            <w:r>
              <w:rPr>
                <w:rFonts w:asciiTheme="majorBidi" w:hAnsiTheme="majorBidi" w:cstheme="majorBidi" w:hint="cs"/>
                <w:b/>
                <w:bCs/>
                <w:sz w:val="24"/>
                <w:szCs w:val="24"/>
                <w:rtl/>
                <w:lang w:bidi="ar-IQ"/>
              </w:rPr>
              <w:t xml:space="preserve"> بقيد محاسبي وكالتالي :</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من حـ/ المشتريات</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 xml:space="preserve">.......... </w:t>
            </w:r>
            <w:r w:rsidR="00581725">
              <w:rPr>
                <w:rFonts w:asciiTheme="majorBidi" w:hAnsiTheme="majorBidi" w:cstheme="majorBidi" w:hint="cs"/>
                <w:b/>
                <w:bCs/>
                <w:sz w:val="24"/>
                <w:szCs w:val="24"/>
                <w:rtl/>
                <w:lang w:bidi="ar-IQ"/>
              </w:rPr>
              <w:t>إلى</w:t>
            </w:r>
            <w:r>
              <w:rPr>
                <w:rFonts w:asciiTheme="majorBidi" w:hAnsiTheme="majorBidi" w:cstheme="majorBidi" w:hint="cs"/>
                <w:b/>
                <w:bCs/>
                <w:sz w:val="24"/>
                <w:szCs w:val="24"/>
                <w:rtl/>
                <w:lang w:bidi="ar-IQ"/>
              </w:rPr>
              <w:t xml:space="preserve"> حـ/ الصندوق </w:t>
            </w:r>
          </w:p>
          <w:p w:rsidR="008D46A4" w:rsidRPr="00EC388C" w:rsidRDefault="00562EAC" w:rsidP="00581725">
            <w:pPr>
              <w:pStyle w:val="ListParagraph"/>
              <w:bidi/>
              <w:spacing w:after="0" w:line="240" w:lineRule="auto"/>
              <w:ind w:left="397"/>
              <w:jc w:val="both"/>
              <w:rPr>
                <w:rFonts w:asciiTheme="majorBidi" w:hAnsiTheme="majorBidi" w:cstheme="majorBidi"/>
                <w:sz w:val="24"/>
                <w:szCs w:val="24"/>
                <w:lang w:val="en-US" w:bidi="ar-KW"/>
              </w:rPr>
            </w:pPr>
            <w:r>
              <w:rPr>
                <w:rFonts w:asciiTheme="majorBidi" w:hAnsiTheme="majorBidi" w:cstheme="majorBidi" w:hint="cs"/>
                <w:b/>
                <w:bCs/>
                <w:sz w:val="24"/>
                <w:szCs w:val="24"/>
                <w:rtl/>
                <w:lang w:bidi="ar-IQ"/>
              </w:rPr>
              <w:t xml:space="preserve">ثم يكون على الطالب ترحيل هذه العملية </w:t>
            </w:r>
            <w:r w:rsidR="00581725">
              <w:rPr>
                <w:rFonts w:asciiTheme="majorBidi" w:hAnsiTheme="majorBidi" w:cstheme="majorBidi" w:hint="cs"/>
                <w:b/>
                <w:bCs/>
                <w:sz w:val="24"/>
                <w:szCs w:val="24"/>
                <w:rtl/>
                <w:lang w:bidi="ar-IQ"/>
              </w:rPr>
              <w:t>إلى</w:t>
            </w:r>
            <w:r>
              <w:rPr>
                <w:rFonts w:asciiTheme="majorBidi" w:hAnsiTheme="majorBidi" w:cstheme="majorBidi" w:hint="cs"/>
                <w:b/>
                <w:bCs/>
                <w:sz w:val="24"/>
                <w:szCs w:val="24"/>
                <w:rtl/>
                <w:lang w:bidi="ar-IQ"/>
              </w:rPr>
              <w:t xml:space="preserve"> الحسابات ومن ثم ترصيد هذه الحسابات وهكذا </w:t>
            </w:r>
          </w:p>
        </w:tc>
      </w:tr>
      <w:tr w:rsidR="008D46A4" w:rsidRPr="00747A9A" w:rsidTr="00656B92">
        <w:trPr>
          <w:trHeight w:val="424"/>
          <w:jc w:val="center"/>
        </w:trPr>
        <w:tc>
          <w:tcPr>
            <w:tcW w:w="10619"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xml:space="preserve">. ملاحظات </w:t>
            </w:r>
            <w:r w:rsidR="0027312E"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p w:rsidR="001647A7" w:rsidRPr="00EC388C" w:rsidRDefault="0027312E" w:rsidP="00656B92">
            <w:pPr>
              <w:bidi/>
              <w:spacing w:after="0" w:line="240" w:lineRule="auto"/>
              <w:jc w:val="both"/>
              <w:rPr>
                <w:rFonts w:asciiTheme="majorBidi" w:hAnsiTheme="majorBidi" w:cstheme="majorBidi"/>
                <w:sz w:val="24"/>
                <w:szCs w:val="24"/>
                <w:lang w:val="en-US" w:bidi="ar-KW"/>
              </w:rPr>
            </w:pPr>
            <w:r w:rsidRPr="00656B92">
              <w:rPr>
                <w:rFonts w:asciiTheme="majorBidi" w:hAnsiTheme="majorBidi" w:cstheme="majorBidi" w:hint="cs"/>
                <w:b/>
                <w:bCs/>
                <w:sz w:val="24"/>
                <w:szCs w:val="24"/>
                <w:rtl/>
                <w:lang w:bidi="ar-IQ"/>
              </w:rPr>
              <w:t xml:space="preserve">تم تقسيم </w:t>
            </w:r>
            <w:r w:rsidR="00656B92" w:rsidRPr="00656B92">
              <w:rPr>
                <w:rFonts w:asciiTheme="majorBidi" w:hAnsiTheme="majorBidi" w:cstheme="majorBidi" w:hint="cs"/>
                <w:b/>
                <w:bCs/>
                <w:sz w:val="24"/>
                <w:szCs w:val="24"/>
                <w:rtl/>
                <w:lang w:bidi="ar-IQ"/>
              </w:rPr>
              <w:t>أنواع</w:t>
            </w:r>
            <w:r w:rsidRPr="00656B92">
              <w:rPr>
                <w:rFonts w:asciiTheme="majorBidi" w:hAnsiTheme="majorBidi" w:cstheme="majorBidi" w:hint="cs"/>
                <w:b/>
                <w:bCs/>
                <w:sz w:val="24"/>
                <w:szCs w:val="24"/>
                <w:rtl/>
                <w:lang w:bidi="ar-IQ"/>
              </w:rPr>
              <w:t xml:space="preserve"> الاختبارات في هذا النموذج ( الفقرة 19 ) </w:t>
            </w:r>
            <w:r w:rsidR="00656B92" w:rsidRPr="00656B92">
              <w:rPr>
                <w:rFonts w:asciiTheme="majorBidi" w:hAnsiTheme="majorBidi" w:cstheme="majorBidi" w:hint="cs"/>
                <w:b/>
                <w:bCs/>
                <w:sz w:val="24"/>
                <w:szCs w:val="24"/>
                <w:rtl/>
                <w:lang w:bidi="ar-IQ"/>
              </w:rPr>
              <w:t>إلى</w:t>
            </w:r>
            <w:r w:rsidRPr="00656B92">
              <w:rPr>
                <w:rFonts w:asciiTheme="majorBidi" w:hAnsiTheme="majorBidi" w:cstheme="majorBidi" w:hint="cs"/>
                <w:b/>
                <w:bCs/>
                <w:sz w:val="24"/>
                <w:szCs w:val="24"/>
                <w:rtl/>
                <w:lang w:bidi="ar-IQ"/>
              </w:rPr>
              <w:t xml:space="preserve"> ثلاثة </w:t>
            </w:r>
            <w:r w:rsidR="00656B92" w:rsidRPr="00656B92">
              <w:rPr>
                <w:rFonts w:asciiTheme="majorBidi" w:hAnsiTheme="majorBidi" w:cstheme="majorBidi" w:hint="cs"/>
                <w:b/>
                <w:bCs/>
                <w:sz w:val="24"/>
                <w:szCs w:val="24"/>
                <w:rtl/>
                <w:lang w:bidi="ar-IQ"/>
              </w:rPr>
              <w:t>أنواع</w:t>
            </w:r>
            <w:r w:rsidRPr="00656B92">
              <w:rPr>
                <w:rFonts w:asciiTheme="majorBidi" w:hAnsiTheme="majorBidi" w:cstheme="majorBidi" w:hint="cs"/>
                <w:b/>
                <w:bCs/>
                <w:sz w:val="24"/>
                <w:szCs w:val="24"/>
                <w:rtl/>
                <w:lang w:bidi="ar-IQ"/>
              </w:rPr>
              <w:t xml:space="preserve"> فقط ( </w:t>
            </w:r>
            <w:r w:rsidR="00656B92" w:rsidRPr="00656B92">
              <w:rPr>
                <w:rFonts w:asciiTheme="majorBidi" w:hAnsiTheme="majorBidi" w:cstheme="majorBidi" w:hint="cs"/>
                <w:b/>
                <w:bCs/>
                <w:sz w:val="24"/>
                <w:szCs w:val="24"/>
                <w:rtl/>
                <w:lang w:bidi="ar-IQ"/>
              </w:rPr>
              <w:t>إنشائي</w:t>
            </w:r>
            <w:r w:rsidRPr="00656B92">
              <w:rPr>
                <w:rFonts w:asciiTheme="majorBidi" w:hAnsiTheme="majorBidi" w:cstheme="majorBidi" w:hint="cs"/>
                <w:b/>
                <w:bCs/>
                <w:sz w:val="24"/>
                <w:szCs w:val="24"/>
                <w:rtl/>
                <w:lang w:bidi="ar-IQ"/>
              </w:rPr>
              <w:t xml:space="preserve"> , صح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خطا , الخيارات المتعددة ) وبذلك يكون النموذج قد اغفل ذكر نوع مهم من نماذج الاختبارات وهو </w:t>
            </w:r>
            <w:r w:rsidR="00656B92" w:rsidRPr="00656B92">
              <w:rPr>
                <w:rFonts w:asciiTheme="majorBidi" w:hAnsiTheme="majorBidi" w:cstheme="majorBidi" w:hint="cs"/>
                <w:b/>
                <w:bCs/>
                <w:sz w:val="24"/>
                <w:szCs w:val="24"/>
                <w:rtl/>
                <w:lang w:bidi="ar-IQ"/>
              </w:rPr>
              <w:t>الأكثر</w:t>
            </w:r>
            <w:r w:rsidRPr="00656B92">
              <w:rPr>
                <w:rFonts w:asciiTheme="majorBidi" w:hAnsiTheme="majorBidi" w:cstheme="majorBidi" w:hint="cs"/>
                <w:b/>
                <w:bCs/>
                <w:sz w:val="24"/>
                <w:szCs w:val="24"/>
                <w:rtl/>
                <w:lang w:bidi="ar-IQ"/>
              </w:rPr>
              <w:t xml:space="preserve"> استخداما في بعض المواد التي تدرس في مجموعة كبيرة من </w:t>
            </w:r>
            <w:r w:rsidR="00656B92" w:rsidRPr="00656B92">
              <w:rPr>
                <w:rFonts w:asciiTheme="majorBidi" w:hAnsiTheme="majorBidi" w:cstheme="majorBidi" w:hint="cs"/>
                <w:b/>
                <w:bCs/>
                <w:sz w:val="24"/>
                <w:szCs w:val="24"/>
                <w:rtl/>
                <w:lang w:bidi="ar-IQ"/>
              </w:rPr>
              <w:t>الأقسام</w:t>
            </w:r>
            <w:r w:rsidRPr="00656B92">
              <w:rPr>
                <w:rFonts w:asciiTheme="majorBidi" w:hAnsiTheme="majorBidi" w:cstheme="majorBidi" w:hint="cs"/>
                <w:b/>
                <w:bCs/>
                <w:sz w:val="24"/>
                <w:szCs w:val="24"/>
                <w:rtl/>
                <w:lang w:bidi="ar-IQ"/>
              </w:rPr>
              <w:t xml:space="preserve"> العلمية في كلية </w:t>
            </w:r>
            <w:r w:rsidR="00656B92" w:rsidRPr="00656B92">
              <w:rPr>
                <w:rFonts w:asciiTheme="majorBidi" w:hAnsiTheme="majorBidi" w:cstheme="majorBidi" w:hint="cs"/>
                <w:b/>
                <w:bCs/>
                <w:sz w:val="24"/>
                <w:szCs w:val="24"/>
                <w:rtl/>
                <w:lang w:bidi="ar-IQ"/>
              </w:rPr>
              <w:t>الإدارة</w:t>
            </w:r>
            <w:r w:rsidRPr="00656B92">
              <w:rPr>
                <w:rFonts w:asciiTheme="majorBidi" w:hAnsiTheme="majorBidi" w:cstheme="majorBidi" w:hint="cs"/>
                <w:b/>
                <w:bCs/>
                <w:sz w:val="24"/>
                <w:szCs w:val="24"/>
                <w:rtl/>
                <w:lang w:bidi="ar-IQ"/>
              </w:rPr>
              <w:t xml:space="preserve"> والاقتصاد وباقي الكليات و </w:t>
            </w:r>
            <w:r w:rsidR="00656B92" w:rsidRPr="00656B92">
              <w:rPr>
                <w:rFonts w:asciiTheme="majorBidi" w:hAnsiTheme="majorBidi" w:cstheme="majorBidi" w:hint="cs"/>
                <w:b/>
                <w:bCs/>
                <w:sz w:val="24"/>
                <w:szCs w:val="24"/>
                <w:rtl/>
                <w:lang w:bidi="ar-IQ"/>
              </w:rPr>
              <w:t>الأسئلة</w:t>
            </w:r>
            <w:r w:rsidRPr="00656B92">
              <w:rPr>
                <w:rFonts w:asciiTheme="majorBidi" w:hAnsiTheme="majorBidi" w:cstheme="majorBidi" w:hint="cs"/>
                <w:b/>
                <w:bCs/>
                <w:sz w:val="24"/>
                <w:szCs w:val="24"/>
                <w:rtl/>
                <w:lang w:bidi="ar-IQ"/>
              </w:rPr>
              <w:t xml:space="preserve"> التي تعتمد على الحل الرياضي والتحليلي </w:t>
            </w:r>
            <w:r w:rsidR="00656B92" w:rsidRPr="00656B92">
              <w:rPr>
                <w:rFonts w:asciiTheme="majorBidi" w:hAnsiTheme="majorBidi" w:cstheme="majorBidi" w:hint="cs"/>
                <w:b/>
                <w:bCs/>
                <w:sz w:val="24"/>
                <w:szCs w:val="24"/>
                <w:rtl/>
                <w:lang w:bidi="ar-IQ"/>
              </w:rPr>
              <w:t>أي</w:t>
            </w:r>
            <w:r w:rsidRPr="00656B92">
              <w:rPr>
                <w:rFonts w:asciiTheme="majorBidi" w:hAnsiTheme="majorBidi" w:cstheme="majorBidi" w:hint="cs"/>
                <w:b/>
                <w:bCs/>
                <w:sz w:val="24"/>
                <w:szCs w:val="24"/>
                <w:rtl/>
                <w:lang w:bidi="ar-IQ"/>
              </w:rPr>
              <w:t xml:space="preserve"> </w:t>
            </w:r>
            <w:r w:rsidR="00656B92" w:rsidRPr="00656B92">
              <w:rPr>
                <w:rFonts w:asciiTheme="majorBidi" w:hAnsiTheme="majorBidi" w:cstheme="majorBidi" w:hint="cs"/>
                <w:b/>
                <w:bCs/>
                <w:sz w:val="24"/>
                <w:szCs w:val="24"/>
                <w:rtl/>
                <w:lang w:bidi="ar-IQ"/>
              </w:rPr>
              <w:t>الأسئلة</w:t>
            </w:r>
            <w:r w:rsidRPr="00656B92">
              <w:rPr>
                <w:rFonts w:asciiTheme="majorBidi" w:hAnsiTheme="majorBidi" w:cstheme="majorBidi" w:hint="cs"/>
                <w:b/>
                <w:bCs/>
                <w:sz w:val="24"/>
                <w:szCs w:val="24"/>
                <w:rtl/>
                <w:lang w:bidi="ar-IQ"/>
              </w:rPr>
              <w:t xml:space="preserve"> التي تعتمد على </w:t>
            </w:r>
            <w:r w:rsidR="00656B92" w:rsidRPr="00656B92">
              <w:rPr>
                <w:rFonts w:asciiTheme="majorBidi" w:hAnsiTheme="majorBidi" w:cstheme="majorBidi" w:hint="cs"/>
                <w:b/>
                <w:bCs/>
                <w:sz w:val="24"/>
                <w:szCs w:val="24"/>
                <w:rtl/>
                <w:lang w:bidi="ar-IQ"/>
              </w:rPr>
              <w:t>الأرقام</w:t>
            </w:r>
            <w:r w:rsidRPr="00656B92">
              <w:rPr>
                <w:rFonts w:asciiTheme="majorBidi" w:hAnsiTheme="majorBidi" w:cstheme="majorBidi" w:hint="cs"/>
                <w:b/>
                <w:bCs/>
                <w:sz w:val="24"/>
                <w:szCs w:val="24"/>
                <w:rtl/>
                <w:lang w:bidi="ar-IQ"/>
              </w:rPr>
              <w:t xml:space="preserve"> والمعادلات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الصيغ والاشتقاقات الرياضية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w:t>
            </w:r>
            <w:r w:rsidR="00656B92" w:rsidRPr="00656B92">
              <w:rPr>
                <w:rFonts w:asciiTheme="majorBidi" w:hAnsiTheme="majorBidi" w:cstheme="majorBidi" w:hint="cs"/>
                <w:b/>
                <w:bCs/>
                <w:sz w:val="24"/>
                <w:szCs w:val="24"/>
                <w:rtl/>
                <w:lang w:bidi="ar-IQ"/>
              </w:rPr>
              <w:t>إعطاء</w:t>
            </w:r>
            <w:r w:rsidRPr="00656B92">
              <w:rPr>
                <w:rFonts w:asciiTheme="majorBidi" w:hAnsiTheme="majorBidi" w:cstheme="majorBidi" w:hint="cs"/>
                <w:b/>
                <w:bCs/>
                <w:sz w:val="24"/>
                <w:szCs w:val="24"/>
                <w:rtl/>
                <w:lang w:bidi="ar-IQ"/>
              </w:rPr>
              <w:t xml:space="preserve"> حالات عملية يقوم الطلبة خلال الامتحان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الاختبار بتحليلها وفق ما حصل عليه من معلومات </w:t>
            </w:r>
            <w:r w:rsidR="0028456B" w:rsidRPr="00656B92">
              <w:rPr>
                <w:rFonts w:asciiTheme="majorBidi" w:hAnsiTheme="majorBidi" w:cstheme="majorBidi" w:hint="cs"/>
                <w:b/>
                <w:bCs/>
                <w:sz w:val="24"/>
                <w:szCs w:val="24"/>
                <w:rtl/>
                <w:lang w:bidi="ar-IQ"/>
              </w:rPr>
              <w:t xml:space="preserve">خلال السنة الدراسية وهو ما يسمى </w:t>
            </w:r>
            <w:r w:rsidR="00656B92" w:rsidRPr="00656B92">
              <w:rPr>
                <w:rFonts w:asciiTheme="majorBidi" w:hAnsiTheme="majorBidi" w:cstheme="majorBidi" w:hint="cs"/>
                <w:b/>
                <w:bCs/>
                <w:sz w:val="24"/>
                <w:szCs w:val="24"/>
                <w:rtl/>
                <w:lang w:bidi="ar-IQ"/>
              </w:rPr>
              <w:t>الأسلوب</w:t>
            </w:r>
            <w:r w:rsidR="0028456B" w:rsidRPr="00656B92">
              <w:rPr>
                <w:rFonts w:asciiTheme="majorBidi" w:hAnsiTheme="majorBidi" w:cstheme="majorBidi" w:hint="cs"/>
                <w:b/>
                <w:bCs/>
                <w:sz w:val="24"/>
                <w:szCs w:val="24"/>
                <w:rtl/>
                <w:lang w:bidi="ar-IQ"/>
              </w:rPr>
              <w:t xml:space="preserve"> ( التطبيقي ) لذلك يفضل </w:t>
            </w:r>
            <w:r w:rsidR="00656B92" w:rsidRPr="00656B92">
              <w:rPr>
                <w:rFonts w:asciiTheme="majorBidi" w:hAnsiTheme="majorBidi" w:cstheme="majorBidi" w:hint="cs"/>
                <w:b/>
                <w:bCs/>
                <w:sz w:val="24"/>
                <w:szCs w:val="24"/>
                <w:rtl/>
                <w:lang w:bidi="ar-IQ"/>
              </w:rPr>
              <w:t>إضافة</w:t>
            </w:r>
            <w:r w:rsidR="0028456B" w:rsidRPr="00656B92">
              <w:rPr>
                <w:rFonts w:asciiTheme="majorBidi" w:hAnsiTheme="majorBidi" w:cstheme="majorBidi" w:hint="cs"/>
                <w:b/>
                <w:bCs/>
                <w:sz w:val="24"/>
                <w:szCs w:val="24"/>
                <w:rtl/>
                <w:lang w:bidi="ar-IQ"/>
              </w:rPr>
              <w:t xml:space="preserve"> هذا النوع </w:t>
            </w:r>
            <w:r w:rsidR="00656B92" w:rsidRPr="00656B92">
              <w:rPr>
                <w:rFonts w:asciiTheme="majorBidi" w:hAnsiTheme="majorBidi" w:cstheme="majorBidi" w:hint="cs"/>
                <w:b/>
                <w:bCs/>
                <w:sz w:val="24"/>
                <w:szCs w:val="24"/>
                <w:rtl/>
                <w:lang w:bidi="ar-IQ"/>
              </w:rPr>
              <w:t>إلى</w:t>
            </w:r>
            <w:r w:rsidR="0028456B" w:rsidRPr="00656B92">
              <w:rPr>
                <w:rFonts w:asciiTheme="majorBidi" w:hAnsiTheme="majorBidi" w:cstheme="majorBidi" w:hint="cs"/>
                <w:b/>
                <w:bCs/>
                <w:sz w:val="24"/>
                <w:szCs w:val="24"/>
                <w:rtl/>
                <w:lang w:bidi="ar-IQ"/>
              </w:rPr>
              <w:t xml:space="preserve"> النموذج في السنة القادمة.</w:t>
            </w:r>
          </w:p>
        </w:tc>
      </w:tr>
      <w:tr w:rsidR="00E61AD2" w:rsidRPr="00747A9A" w:rsidTr="00581725">
        <w:trPr>
          <w:trHeight w:val="732"/>
          <w:jc w:val="center"/>
        </w:trPr>
        <w:tc>
          <w:tcPr>
            <w:tcW w:w="10619"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5F4BA8" w:rsidRDefault="00DC7E6B" w:rsidP="00DC7E6B">
            <w:pPr>
              <w:bidi/>
              <w:spacing w:after="0" w:line="240" w:lineRule="auto"/>
              <w:rPr>
                <w:rFonts w:asciiTheme="majorBidi" w:hAnsiTheme="majorBidi" w:cstheme="majorBidi"/>
                <w:b/>
                <w:bCs/>
                <w:sz w:val="24"/>
                <w:szCs w:val="24"/>
                <w:rtl/>
                <w:lang w:bidi="ar-IQ"/>
              </w:rPr>
            </w:pPr>
            <w:r w:rsidRPr="005F4BA8">
              <w:rPr>
                <w:rFonts w:asciiTheme="majorBidi" w:hAnsiTheme="majorBidi" w:cstheme="majorBidi"/>
                <w:b/>
                <w:bCs/>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5F4BA8" w:rsidRDefault="009E1617" w:rsidP="00542B94">
            <w:pPr>
              <w:bidi/>
              <w:spacing w:after="0" w:line="240" w:lineRule="auto"/>
              <w:rPr>
                <w:rFonts w:asciiTheme="majorBidi" w:hAnsiTheme="majorBidi" w:cstheme="majorBidi"/>
                <w:b/>
                <w:bCs/>
                <w:sz w:val="24"/>
                <w:szCs w:val="24"/>
                <w:rtl/>
                <w:lang w:bidi="ar-IQ"/>
              </w:rPr>
            </w:pPr>
            <w:r w:rsidRPr="005F4BA8">
              <w:rPr>
                <w:rFonts w:asciiTheme="majorBidi" w:hAnsiTheme="majorBidi" w:cstheme="majorBidi"/>
                <w:b/>
                <w:bCs/>
                <w:sz w:val="24"/>
                <w:szCs w:val="24"/>
                <w:rtl/>
                <w:lang w:bidi="ar-IQ"/>
              </w:rPr>
              <w:t xml:space="preserve">(النظير هو شخص </w:t>
            </w:r>
            <w:r w:rsidR="006C0EF5" w:rsidRPr="005F4BA8">
              <w:rPr>
                <w:rFonts w:asciiTheme="majorBidi" w:hAnsiTheme="majorBidi" w:cstheme="majorBidi"/>
                <w:b/>
                <w:bCs/>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5F4BA8">
              <w:rPr>
                <w:rFonts w:asciiTheme="majorBidi" w:hAnsiTheme="majorBidi" w:cstheme="majorBidi"/>
                <w:b/>
                <w:bCs/>
                <w:sz w:val="24"/>
                <w:szCs w:val="24"/>
                <w:rtl/>
                <w:lang w:bidi="ar-IQ"/>
              </w:rPr>
              <w:t>ال</w:t>
            </w:r>
            <w:r w:rsidR="006C0EF5" w:rsidRPr="005F4BA8">
              <w:rPr>
                <w:rFonts w:asciiTheme="majorBidi" w:hAnsiTheme="majorBidi" w:cstheme="majorBidi"/>
                <w:b/>
                <w:bCs/>
                <w:sz w:val="24"/>
                <w:szCs w:val="24"/>
                <w:rtl/>
                <w:lang w:bidi="ar-IQ"/>
              </w:rPr>
              <w:t xml:space="preserve">مجال </w:t>
            </w:r>
            <w:r w:rsidR="00542B94" w:rsidRPr="005F4BA8">
              <w:rPr>
                <w:rFonts w:asciiTheme="majorBidi" w:hAnsiTheme="majorBidi" w:cstheme="majorBidi"/>
                <w:b/>
                <w:bCs/>
                <w:sz w:val="24"/>
                <w:szCs w:val="24"/>
                <w:rtl/>
                <w:lang w:bidi="ar-IQ"/>
              </w:rPr>
              <w:t>التخصصي ل</w:t>
            </w:r>
            <w:r w:rsidR="006C0EF5" w:rsidRPr="005F4BA8">
              <w:rPr>
                <w:rFonts w:asciiTheme="majorBidi" w:hAnsiTheme="majorBidi" w:cstheme="majorBidi"/>
                <w:b/>
                <w:bCs/>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C8" w:rsidRDefault="006863C8" w:rsidP="00483DD0">
      <w:pPr>
        <w:spacing w:after="0" w:line="240" w:lineRule="auto"/>
      </w:pPr>
      <w:r>
        <w:separator/>
      </w:r>
    </w:p>
  </w:endnote>
  <w:endnote w:type="continuationSeparator" w:id="0">
    <w:p w:rsidR="006863C8" w:rsidRDefault="006863C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B2"/>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C8" w:rsidRDefault="006863C8" w:rsidP="00483DD0">
      <w:pPr>
        <w:spacing w:after="0" w:line="240" w:lineRule="auto"/>
      </w:pPr>
      <w:r>
        <w:separator/>
      </w:r>
    </w:p>
  </w:footnote>
  <w:footnote w:type="continuationSeparator" w:id="0">
    <w:p w:rsidR="006863C8" w:rsidRDefault="006863C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036"/>
    <w:multiLevelType w:val="hybridMultilevel"/>
    <w:tmpl w:val="5726A0C4"/>
    <w:lvl w:ilvl="0" w:tplc="1744119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30753"/>
    <w:multiLevelType w:val="hybridMultilevel"/>
    <w:tmpl w:val="5330AB40"/>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4"/>
  </w:num>
  <w:num w:numId="3">
    <w:abstractNumId w:val="2"/>
  </w:num>
  <w:num w:numId="4">
    <w:abstractNumId w:val="19"/>
  </w:num>
  <w:num w:numId="5">
    <w:abstractNumId w:val="22"/>
  </w:num>
  <w:num w:numId="6">
    <w:abstractNumId w:val="13"/>
  </w:num>
  <w:num w:numId="7">
    <w:abstractNumId w:val="6"/>
  </w:num>
  <w:num w:numId="8">
    <w:abstractNumId w:val="17"/>
  </w:num>
  <w:num w:numId="9">
    <w:abstractNumId w:val="4"/>
  </w:num>
  <w:num w:numId="10">
    <w:abstractNumId w:val="18"/>
  </w:num>
  <w:num w:numId="11">
    <w:abstractNumId w:val="7"/>
  </w:num>
  <w:num w:numId="12">
    <w:abstractNumId w:val="20"/>
  </w:num>
  <w:num w:numId="13">
    <w:abstractNumId w:val="5"/>
  </w:num>
  <w:num w:numId="14">
    <w:abstractNumId w:val="25"/>
  </w:num>
  <w:num w:numId="15">
    <w:abstractNumId w:val="8"/>
  </w:num>
  <w:num w:numId="16">
    <w:abstractNumId w:val="16"/>
  </w:num>
  <w:num w:numId="17">
    <w:abstractNumId w:val="23"/>
  </w:num>
  <w:num w:numId="18">
    <w:abstractNumId w:val="21"/>
  </w:num>
  <w:num w:numId="19">
    <w:abstractNumId w:val="14"/>
  </w:num>
  <w:num w:numId="20">
    <w:abstractNumId w:val="10"/>
  </w:num>
  <w:num w:numId="21">
    <w:abstractNumId w:val="0"/>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35DE"/>
    <w:rsid w:val="00010DF7"/>
    <w:rsid w:val="00015321"/>
    <w:rsid w:val="00015333"/>
    <w:rsid w:val="00036749"/>
    <w:rsid w:val="00043CCF"/>
    <w:rsid w:val="00044558"/>
    <w:rsid w:val="00053C1C"/>
    <w:rsid w:val="00054FC2"/>
    <w:rsid w:val="000A293F"/>
    <w:rsid w:val="000B57EA"/>
    <w:rsid w:val="000C186E"/>
    <w:rsid w:val="000D03E0"/>
    <w:rsid w:val="000D0BCF"/>
    <w:rsid w:val="000D1D9D"/>
    <w:rsid w:val="000D46A9"/>
    <w:rsid w:val="000D4778"/>
    <w:rsid w:val="000F2337"/>
    <w:rsid w:val="001178F4"/>
    <w:rsid w:val="001215D2"/>
    <w:rsid w:val="001278C7"/>
    <w:rsid w:val="00151A06"/>
    <w:rsid w:val="001527D7"/>
    <w:rsid w:val="0016329C"/>
    <w:rsid w:val="001646FC"/>
    <w:rsid w:val="001647A7"/>
    <w:rsid w:val="001909F0"/>
    <w:rsid w:val="001A037D"/>
    <w:rsid w:val="001B5EBC"/>
    <w:rsid w:val="001C4191"/>
    <w:rsid w:val="001F7289"/>
    <w:rsid w:val="00211F17"/>
    <w:rsid w:val="002129DE"/>
    <w:rsid w:val="00236016"/>
    <w:rsid w:val="0025012C"/>
    <w:rsid w:val="0025284B"/>
    <w:rsid w:val="0026762F"/>
    <w:rsid w:val="0027312E"/>
    <w:rsid w:val="0028456B"/>
    <w:rsid w:val="002959A0"/>
    <w:rsid w:val="002A6D02"/>
    <w:rsid w:val="002A6EDB"/>
    <w:rsid w:val="002B7965"/>
    <w:rsid w:val="002F44B8"/>
    <w:rsid w:val="00305BAF"/>
    <w:rsid w:val="00382457"/>
    <w:rsid w:val="003C06F3"/>
    <w:rsid w:val="003E61EF"/>
    <w:rsid w:val="003F2707"/>
    <w:rsid w:val="003F6A58"/>
    <w:rsid w:val="0040102E"/>
    <w:rsid w:val="00437C6E"/>
    <w:rsid w:val="00441BF4"/>
    <w:rsid w:val="004451E1"/>
    <w:rsid w:val="00452A2E"/>
    <w:rsid w:val="00467C32"/>
    <w:rsid w:val="0047368B"/>
    <w:rsid w:val="00474768"/>
    <w:rsid w:val="00483DD0"/>
    <w:rsid w:val="004876BF"/>
    <w:rsid w:val="00496757"/>
    <w:rsid w:val="0049725B"/>
    <w:rsid w:val="004B0808"/>
    <w:rsid w:val="004C57D4"/>
    <w:rsid w:val="004C5B56"/>
    <w:rsid w:val="004D421F"/>
    <w:rsid w:val="004E7141"/>
    <w:rsid w:val="004F46F7"/>
    <w:rsid w:val="004F4B1C"/>
    <w:rsid w:val="0050207B"/>
    <w:rsid w:val="00517B2D"/>
    <w:rsid w:val="00523F1B"/>
    <w:rsid w:val="00533ACD"/>
    <w:rsid w:val="00542B94"/>
    <w:rsid w:val="00562EAC"/>
    <w:rsid w:val="00581725"/>
    <w:rsid w:val="00582D81"/>
    <w:rsid w:val="0059508C"/>
    <w:rsid w:val="005A0AEB"/>
    <w:rsid w:val="005B049B"/>
    <w:rsid w:val="005D008F"/>
    <w:rsid w:val="005E25AC"/>
    <w:rsid w:val="005F4BA8"/>
    <w:rsid w:val="00617AA1"/>
    <w:rsid w:val="00634F2B"/>
    <w:rsid w:val="00635D4F"/>
    <w:rsid w:val="00644F7E"/>
    <w:rsid w:val="00646366"/>
    <w:rsid w:val="00656B92"/>
    <w:rsid w:val="00672C0C"/>
    <w:rsid w:val="006766CD"/>
    <w:rsid w:val="006863C8"/>
    <w:rsid w:val="00692B1F"/>
    <w:rsid w:val="00695467"/>
    <w:rsid w:val="006A57BA"/>
    <w:rsid w:val="006B5084"/>
    <w:rsid w:val="006C0EF5"/>
    <w:rsid w:val="006C3B09"/>
    <w:rsid w:val="00700C17"/>
    <w:rsid w:val="00710DBA"/>
    <w:rsid w:val="00756916"/>
    <w:rsid w:val="00756993"/>
    <w:rsid w:val="007C34B8"/>
    <w:rsid w:val="007F0899"/>
    <w:rsid w:val="0080086A"/>
    <w:rsid w:val="008022DB"/>
    <w:rsid w:val="00807092"/>
    <w:rsid w:val="00814043"/>
    <w:rsid w:val="00830EE6"/>
    <w:rsid w:val="0086310E"/>
    <w:rsid w:val="0086355A"/>
    <w:rsid w:val="00866E95"/>
    <w:rsid w:val="008772A6"/>
    <w:rsid w:val="00887DC7"/>
    <w:rsid w:val="008A11C7"/>
    <w:rsid w:val="008C630A"/>
    <w:rsid w:val="008D46A4"/>
    <w:rsid w:val="008D537E"/>
    <w:rsid w:val="008D5731"/>
    <w:rsid w:val="008E006A"/>
    <w:rsid w:val="009060AE"/>
    <w:rsid w:val="00953A10"/>
    <w:rsid w:val="00953B35"/>
    <w:rsid w:val="00961D90"/>
    <w:rsid w:val="009B05D4"/>
    <w:rsid w:val="009B5828"/>
    <w:rsid w:val="009C7CEB"/>
    <w:rsid w:val="009D7ABC"/>
    <w:rsid w:val="009E1617"/>
    <w:rsid w:val="009E3A65"/>
    <w:rsid w:val="009F7BEC"/>
    <w:rsid w:val="00A548DE"/>
    <w:rsid w:val="00A56BFC"/>
    <w:rsid w:val="00A63A5F"/>
    <w:rsid w:val="00A66254"/>
    <w:rsid w:val="00A67DC4"/>
    <w:rsid w:val="00A73EC5"/>
    <w:rsid w:val="00AA6785"/>
    <w:rsid w:val="00AB753E"/>
    <w:rsid w:val="00AC69A7"/>
    <w:rsid w:val="00AD68F9"/>
    <w:rsid w:val="00AF74D6"/>
    <w:rsid w:val="00B07BAD"/>
    <w:rsid w:val="00B130CB"/>
    <w:rsid w:val="00B341B9"/>
    <w:rsid w:val="00B553FE"/>
    <w:rsid w:val="00B6542D"/>
    <w:rsid w:val="00B716D3"/>
    <w:rsid w:val="00B86F97"/>
    <w:rsid w:val="00B916A8"/>
    <w:rsid w:val="00B95A52"/>
    <w:rsid w:val="00BD4A13"/>
    <w:rsid w:val="00BD6567"/>
    <w:rsid w:val="00C05607"/>
    <w:rsid w:val="00C174B7"/>
    <w:rsid w:val="00C252C7"/>
    <w:rsid w:val="00C3353F"/>
    <w:rsid w:val="00C41A18"/>
    <w:rsid w:val="00C44C1C"/>
    <w:rsid w:val="00C45D83"/>
    <w:rsid w:val="00C46D58"/>
    <w:rsid w:val="00C525DA"/>
    <w:rsid w:val="00C82BD2"/>
    <w:rsid w:val="00C857AF"/>
    <w:rsid w:val="00C947E1"/>
    <w:rsid w:val="00CA0D4D"/>
    <w:rsid w:val="00CB59EC"/>
    <w:rsid w:val="00CC534D"/>
    <w:rsid w:val="00CC5CD1"/>
    <w:rsid w:val="00CE0B55"/>
    <w:rsid w:val="00CE3DC9"/>
    <w:rsid w:val="00CF13B8"/>
    <w:rsid w:val="00CF5475"/>
    <w:rsid w:val="00D100D6"/>
    <w:rsid w:val="00D11C13"/>
    <w:rsid w:val="00D2169A"/>
    <w:rsid w:val="00D24A7D"/>
    <w:rsid w:val="00D30596"/>
    <w:rsid w:val="00D3237A"/>
    <w:rsid w:val="00D34E07"/>
    <w:rsid w:val="00D51670"/>
    <w:rsid w:val="00D66974"/>
    <w:rsid w:val="00D753A4"/>
    <w:rsid w:val="00D8355B"/>
    <w:rsid w:val="00D921E4"/>
    <w:rsid w:val="00DA2D08"/>
    <w:rsid w:val="00DC7E6B"/>
    <w:rsid w:val="00DD7054"/>
    <w:rsid w:val="00DE4832"/>
    <w:rsid w:val="00E07FDD"/>
    <w:rsid w:val="00E22584"/>
    <w:rsid w:val="00E32266"/>
    <w:rsid w:val="00E61AD2"/>
    <w:rsid w:val="00E62C42"/>
    <w:rsid w:val="00E70DBB"/>
    <w:rsid w:val="00E75A8D"/>
    <w:rsid w:val="00E777CE"/>
    <w:rsid w:val="00E8166B"/>
    <w:rsid w:val="00E873BC"/>
    <w:rsid w:val="00E95307"/>
    <w:rsid w:val="00EB1AE0"/>
    <w:rsid w:val="00EB5A19"/>
    <w:rsid w:val="00EC286D"/>
    <w:rsid w:val="00EC388C"/>
    <w:rsid w:val="00EC4A55"/>
    <w:rsid w:val="00EC5090"/>
    <w:rsid w:val="00ED3387"/>
    <w:rsid w:val="00EE60FC"/>
    <w:rsid w:val="00EE7060"/>
    <w:rsid w:val="00EF3219"/>
    <w:rsid w:val="00EF53A6"/>
    <w:rsid w:val="00F1399C"/>
    <w:rsid w:val="00F65603"/>
    <w:rsid w:val="00F750B8"/>
    <w:rsid w:val="00FA306E"/>
    <w:rsid w:val="00FA50ED"/>
    <w:rsid w:val="00FB7AFF"/>
    <w:rsid w:val="00FC1914"/>
    <w:rsid w:val="00FC4204"/>
    <w:rsid w:val="00FD437F"/>
    <w:rsid w:val="00FE1252"/>
    <w:rsid w:val="00FE1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8188E-24AC-47DE-B8B1-6C2ED14D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eribrahem201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9193-790A-4C45-BD29-7F4DDDAC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29</cp:revision>
  <cp:lastPrinted>2015-10-26T07:31:00Z</cp:lastPrinted>
  <dcterms:created xsi:type="dcterms:W3CDTF">2017-01-25T10:30:00Z</dcterms:created>
  <dcterms:modified xsi:type="dcterms:W3CDTF">2022-09-08T06:33:00Z</dcterms:modified>
</cp:coreProperties>
</file>