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D8FE" w14:textId="77777777" w:rsidR="008D46A4" w:rsidRPr="00986A77" w:rsidRDefault="0080086A" w:rsidP="00D5730C">
      <w:pPr>
        <w:tabs>
          <w:tab w:val="left" w:pos="1200"/>
        </w:tabs>
        <w:ind w:left="-851"/>
        <w:jc w:val="center"/>
        <w:rPr>
          <w:rFonts w:asciiTheme="minorHAnsi" w:hAnsiTheme="minorHAnsi" w:cstheme="minorHAnsi"/>
          <w:b/>
          <w:bCs/>
          <w:sz w:val="24"/>
          <w:szCs w:val="24"/>
          <w:lang w:bidi="ar-KW"/>
        </w:rPr>
      </w:pPr>
      <w:r w:rsidRPr="00986A77">
        <w:rPr>
          <w:rFonts w:asciiTheme="minorHAnsi" w:hAnsiTheme="minorHAnsi" w:cstheme="minorHAnsi"/>
          <w:b/>
          <w:bCs/>
          <w:noProof/>
          <w:sz w:val="24"/>
          <w:szCs w:val="24"/>
          <w:lang w:val="en-US"/>
        </w:rPr>
        <w:drawing>
          <wp:anchor distT="0" distB="0" distL="114300" distR="114300" simplePos="0" relativeHeight="251658240" behindDoc="0" locked="0" layoutInCell="1" allowOverlap="1" wp14:anchorId="16F0A1D1" wp14:editId="287C98CF">
            <wp:simplePos x="0" y="0"/>
            <wp:positionH relativeFrom="margin">
              <wp:posOffset>2247653</wp:posOffset>
            </wp:positionH>
            <wp:positionV relativeFrom="margin">
              <wp:posOffset>130629</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7EC55FA" w14:textId="77777777" w:rsidR="008D46A4" w:rsidRPr="00986A77" w:rsidRDefault="008D46A4" w:rsidP="00D5730C">
      <w:pPr>
        <w:tabs>
          <w:tab w:val="left" w:pos="1200"/>
        </w:tabs>
        <w:jc w:val="center"/>
        <w:rPr>
          <w:rFonts w:asciiTheme="minorHAnsi" w:hAnsiTheme="minorHAnsi" w:cstheme="minorHAnsi"/>
          <w:b/>
          <w:bCs/>
          <w:sz w:val="24"/>
          <w:szCs w:val="24"/>
          <w:lang w:bidi="ar-KW"/>
        </w:rPr>
      </w:pPr>
    </w:p>
    <w:p w14:paraId="00AB1929" w14:textId="77777777" w:rsidR="008D46A4" w:rsidRPr="00986A77" w:rsidRDefault="008D46A4" w:rsidP="00D5730C">
      <w:pPr>
        <w:tabs>
          <w:tab w:val="left" w:pos="1200"/>
        </w:tabs>
        <w:jc w:val="center"/>
        <w:rPr>
          <w:rFonts w:asciiTheme="minorHAnsi" w:hAnsiTheme="minorHAnsi" w:cstheme="minorHAnsi"/>
          <w:b/>
          <w:bCs/>
          <w:sz w:val="24"/>
          <w:szCs w:val="24"/>
          <w:lang w:bidi="ar-KW"/>
        </w:rPr>
      </w:pPr>
    </w:p>
    <w:p w14:paraId="3EF0FC5B" w14:textId="77777777" w:rsidR="002B7CC7" w:rsidRPr="00986A77" w:rsidRDefault="002B7CC7" w:rsidP="00D5730C">
      <w:pPr>
        <w:tabs>
          <w:tab w:val="left" w:pos="1200"/>
        </w:tabs>
        <w:rPr>
          <w:rFonts w:asciiTheme="minorHAnsi" w:hAnsiTheme="minorHAnsi" w:cstheme="minorHAnsi"/>
          <w:b/>
          <w:bCs/>
          <w:sz w:val="24"/>
          <w:szCs w:val="24"/>
          <w:lang w:bidi="ar-KW"/>
        </w:rPr>
      </w:pPr>
    </w:p>
    <w:p w14:paraId="3E0E0D52" w14:textId="77777777" w:rsidR="008D46A4" w:rsidRPr="00986A77" w:rsidRDefault="008D46A4" w:rsidP="00D5730C">
      <w:pPr>
        <w:tabs>
          <w:tab w:val="left" w:pos="1200"/>
        </w:tabs>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Department of </w:t>
      </w:r>
      <w:r w:rsidR="00EF79E2" w:rsidRPr="00986A77">
        <w:rPr>
          <w:rFonts w:asciiTheme="minorHAnsi" w:hAnsiTheme="minorHAnsi" w:cstheme="minorHAnsi"/>
          <w:b/>
          <w:bCs/>
          <w:sz w:val="24"/>
          <w:szCs w:val="24"/>
          <w:u w:val="dotted"/>
          <w:lang w:bidi="ar-KW"/>
        </w:rPr>
        <w:t>Biology</w:t>
      </w:r>
    </w:p>
    <w:p w14:paraId="3C21D510" w14:textId="77777777" w:rsidR="008D46A4" w:rsidRPr="00986A77" w:rsidRDefault="008D46A4" w:rsidP="00D5730C">
      <w:pPr>
        <w:tabs>
          <w:tab w:val="left" w:pos="1200"/>
        </w:tabs>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College of </w:t>
      </w:r>
      <w:r w:rsidR="00EF79E2" w:rsidRPr="00986A77">
        <w:rPr>
          <w:rFonts w:asciiTheme="minorHAnsi" w:hAnsiTheme="minorHAnsi" w:cstheme="minorHAnsi"/>
          <w:b/>
          <w:bCs/>
          <w:sz w:val="24"/>
          <w:szCs w:val="24"/>
          <w:u w:val="dotted"/>
          <w:lang w:bidi="ar-KW"/>
        </w:rPr>
        <w:t>Science</w:t>
      </w:r>
    </w:p>
    <w:p w14:paraId="78F78B38" w14:textId="77777777" w:rsidR="008D46A4" w:rsidRPr="00986A77" w:rsidRDefault="008D46A4" w:rsidP="00D5730C">
      <w:pPr>
        <w:tabs>
          <w:tab w:val="left" w:pos="1200"/>
        </w:tabs>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University of</w:t>
      </w:r>
      <w:r w:rsidRPr="00986A77">
        <w:rPr>
          <w:rFonts w:asciiTheme="minorHAnsi" w:hAnsiTheme="minorHAnsi" w:cstheme="minorHAnsi"/>
          <w:b/>
          <w:bCs/>
          <w:sz w:val="24"/>
          <w:szCs w:val="24"/>
          <w:u w:val="dotted"/>
          <w:lang w:bidi="ar-KW"/>
        </w:rPr>
        <w:t xml:space="preserve"> </w:t>
      </w:r>
      <w:r w:rsidR="00EF79E2" w:rsidRPr="00986A77">
        <w:rPr>
          <w:rFonts w:asciiTheme="minorHAnsi" w:hAnsiTheme="minorHAnsi" w:cstheme="minorHAnsi"/>
          <w:b/>
          <w:bCs/>
          <w:sz w:val="24"/>
          <w:szCs w:val="24"/>
          <w:u w:val="dotted"/>
          <w:lang w:bidi="ar-KW"/>
        </w:rPr>
        <w:t>Salahaddin</w:t>
      </w:r>
    </w:p>
    <w:p w14:paraId="4BA4DD54" w14:textId="77777777" w:rsidR="008D46A4" w:rsidRPr="00986A77" w:rsidRDefault="008D46A4" w:rsidP="00D5730C">
      <w:pPr>
        <w:tabs>
          <w:tab w:val="left" w:pos="1200"/>
        </w:tabs>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Subject</w:t>
      </w:r>
      <w:r w:rsidR="0080086A" w:rsidRPr="00986A77">
        <w:rPr>
          <w:rFonts w:asciiTheme="minorHAnsi" w:hAnsiTheme="minorHAnsi" w:cstheme="minorHAnsi"/>
          <w:b/>
          <w:bCs/>
          <w:sz w:val="24"/>
          <w:szCs w:val="24"/>
          <w:lang w:bidi="ar-KW"/>
        </w:rPr>
        <w:t>:</w:t>
      </w:r>
      <w:r w:rsidR="00C857AF" w:rsidRPr="00986A77">
        <w:rPr>
          <w:rFonts w:asciiTheme="minorHAnsi" w:hAnsiTheme="minorHAnsi" w:cstheme="minorHAnsi"/>
          <w:b/>
          <w:bCs/>
          <w:sz w:val="24"/>
          <w:szCs w:val="24"/>
          <w:lang w:bidi="ar-KW"/>
        </w:rPr>
        <w:t xml:space="preserve"> </w:t>
      </w:r>
      <w:r w:rsidR="00EF79E2" w:rsidRPr="00986A77">
        <w:rPr>
          <w:rFonts w:asciiTheme="minorHAnsi" w:hAnsiTheme="minorHAnsi" w:cstheme="minorHAnsi"/>
          <w:b/>
          <w:bCs/>
          <w:sz w:val="24"/>
          <w:szCs w:val="24"/>
          <w:lang w:bidi="ar-KW"/>
        </w:rPr>
        <w:t>Hematology</w:t>
      </w:r>
    </w:p>
    <w:p w14:paraId="0ECBAE45" w14:textId="77777777" w:rsidR="008D46A4" w:rsidRPr="00986A77" w:rsidRDefault="008D46A4" w:rsidP="00D5730C">
      <w:pPr>
        <w:tabs>
          <w:tab w:val="left" w:pos="1200"/>
        </w:tabs>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Course Book – </w:t>
      </w:r>
      <w:r w:rsidR="00EF79E2" w:rsidRPr="00986A77">
        <w:rPr>
          <w:rFonts w:asciiTheme="minorHAnsi" w:hAnsiTheme="minorHAnsi" w:cstheme="minorHAnsi"/>
          <w:b/>
          <w:bCs/>
          <w:sz w:val="24"/>
          <w:szCs w:val="24"/>
          <w:lang w:bidi="ar-KW"/>
        </w:rPr>
        <w:t>4</w:t>
      </w:r>
    </w:p>
    <w:p w14:paraId="36E93CDF" w14:textId="77777777" w:rsidR="008D46A4" w:rsidRPr="00986A77" w:rsidRDefault="00E34380" w:rsidP="00CC0BCA">
      <w:pPr>
        <w:tabs>
          <w:tab w:val="left" w:pos="1200"/>
        </w:tabs>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Lecturer's name</w:t>
      </w:r>
      <w:r w:rsidR="00EF79E2" w:rsidRPr="00986A77">
        <w:rPr>
          <w:rFonts w:asciiTheme="minorHAnsi" w:hAnsiTheme="minorHAnsi" w:cstheme="minorHAnsi"/>
          <w:b/>
          <w:bCs/>
          <w:sz w:val="24"/>
          <w:szCs w:val="24"/>
          <w:lang w:bidi="ar-KW"/>
        </w:rPr>
        <w:t xml:space="preserve">: </w:t>
      </w:r>
      <w:r w:rsidRPr="00986A77">
        <w:rPr>
          <w:rFonts w:asciiTheme="minorHAnsi" w:hAnsiTheme="minorHAnsi" w:cstheme="minorHAnsi"/>
          <w:b/>
          <w:bCs/>
          <w:sz w:val="24"/>
          <w:szCs w:val="24"/>
          <w:lang w:bidi="ar-KW"/>
        </w:rPr>
        <w:t xml:space="preserve"> </w:t>
      </w:r>
      <w:r w:rsidR="004E07C5" w:rsidRPr="00986A77">
        <w:rPr>
          <w:rFonts w:asciiTheme="minorHAnsi" w:hAnsiTheme="minorHAnsi" w:cstheme="minorHAnsi"/>
          <w:b/>
          <w:bCs/>
          <w:sz w:val="24"/>
          <w:szCs w:val="24"/>
          <w:lang w:bidi="ar-KW"/>
        </w:rPr>
        <w:t>Lecturer</w:t>
      </w:r>
      <w:r w:rsidR="00A56C2F" w:rsidRPr="00986A77">
        <w:rPr>
          <w:rFonts w:asciiTheme="minorHAnsi" w:hAnsiTheme="minorHAnsi" w:cstheme="minorHAnsi"/>
          <w:b/>
          <w:bCs/>
          <w:sz w:val="24"/>
          <w:szCs w:val="24"/>
          <w:lang w:bidi="ar-KW"/>
        </w:rPr>
        <w:t xml:space="preserve">. </w:t>
      </w:r>
      <w:r w:rsidR="00E74883" w:rsidRPr="00986A77">
        <w:rPr>
          <w:rFonts w:asciiTheme="minorHAnsi" w:hAnsiTheme="minorHAnsi" w:cstheme="minorHAnsi"/>
          <w:b/>
          <w:bCs/>
          <w:sz w:val="24"/>
          <w:szCs w:val="24"/>
          <w:lang w:bidi="ar-KW"/>
        </w:rPr>
        <w:t>Peshraw S. Hamadamin</w:t>
      </w:r>
    </w:p>
    <w:p w14:paraId="2CD10C82" w14:textId="0681D761" w:rsidR="002B7CC7" w:rsidRPr="00986A77" w:rsidRDefault="008D46A4" w:rsidP="00E742A3">
      <w:pPr>
        <w:tabs>
          <w:tab w:val="left" w:pos="1200"/>
        </w:tabs>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Academic Year: 20</w:t>
      </w:r>
      <w:r w:rsidR="00866F29">
        <w:rPr>
          <w:rFonts w:asciiTheme="minorHAnsi" w:hAnsiTheme="minorHAnsi" w:cstheme="minorHAnsi"/>
          <w:b/>
          <w:bCs/>
          <w:sz w:val="24"/>
          <w:szCs w:val="24"/>
          <w:lang w:bidi="ar-KW"/>
        </w:rPr>
        <w:t>20</w:t>
      </w:r>
      <w:r w:rsidRPr="00986A77">
        <w:rPr>
          <w:rFonts w:asciiTheme="minorHAnsi" w:hAnsiTheme="minorHAnsi" w:cstheme="minorHAnsi"/>
          <w:b/>
          <w:bCs/>
          <w:sz w:val="24"/>
          <w:szCs w:val="24"/>
          <w:lang w:bidi="ar-KW"/>
        </w:rPr>
        <w:t>/20</w:t>
      </w:r>
      <w:r w:rsidR="00866F29">
        <w:rPr>
          <w:rFonts w:asciiTheme="minorHAnsi" w:hAnsiTheme="minorHAnsi" w:cstheme="minorHAnsi"/>
          <w:b/>
          <w:bCs/>
          <w:sz w:val="24"/>
          <w:szCs w:val="24"/>
          <w:lang w:bidi="ar-KW"/>
        </w:rPr>
        <w:t>21</w:t>
      </w:r>
    </w:p>
    <w:p w14:paraId="6AD9945E" w14:textId="77777777" w:rsidR="008D46A4" w:rsidRPr="00986A77" w:rsidRDefault="008D46A4" w:rsidP="00D5730C">
      <w:pPr>
        <w:tabs>
          <w:tab w:val="left" w:pos="1200"/>
        </w:tabs>
        <w:jc w:val="center"/>
        <w:rPr>
          <w:rFonts w:asciiTheme="minorHAnsi" w:hAnsiTheme="minorHAnsi" w:cstheme="minorHAnsi"/>
          <w:sz w:val="24"/>
          <w:szCs w:val="24"/>
          <w:lang w:bidi="ar-KW"/>
        </w:rPr>
      </w:pPr>
      <w:r w:rsidRPr="00986A77">
        <w:rPr>
          <w:rFonts w:asciiTheme="minorHAnsi" w:hAnsiTheme="minorHAnsi" w:cstheme="minorHAnsi"/>
          <w:b/>
          <w:bCs/>
          <w:sz w:val="24"/>
          <w:szCs w:val="24"/>
          <w:lang w:bidi="ar-KW"/>
        </w:rPr>
        <w:t>Course Book</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499"/>
        <w:gridCol w:w="2904"/>
        <w:gridCol w:w="3902"/>
      </w:tblGrid>
      <w:tr w:rsidR="008D46A4" w:rsidRPr="00986A77" w14:paraId="388FE825" w14:textId="77777777" w:rsidTr="00E34380">
        <w:tc>
          <w:tcPr>
            <w:tcW w:w="3227" w:type="dxa"/>
            <w:gridSpan w:val="2"/>
          </w:tcPr>
          <w:p w14:paraId="381DBC61" w14:textId="77777777" w:rsidR="008D46A4" w:rsidRPr="00986A77" w:rsidRDefault="00E34380"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1.</w:t>
            </w:r>
            <w:r w:rsidR="008D46A4" w:rsidRPr="00986A77">
              <w:rPr>
                <w:rFonts w:asciiTheme="minorHAnsi" w:hAnsiTheme="minorHAnsi" w:cstheme="minorHAnsi"/>
                <w:b/>
                <w:bCs/>
                <w:sz w:val="24"/>
                <w:szCs w:val="24"/>
                <w:lang w:bidi="ar-KW"/>
              </w:rPr>
              <w:t>Course name</w:t>
            </w:r>
          </w:p>
          <w:p w14:paraId="67D0B42C" w14:textId="77777777" w:rsidR="00E34380" w:rsidRPr="00986A77" w:rsidRDefault="00E34380" w:rsidP="00D5730C">
            <w:pPr>
              <w:spacing w:after="0"/>
              <w:rPr>
                <w:rFonts w:asciiTheme="minorHAnsi" w:hAnsiTheme="minorHAnsi" w:cstheme="minorHAnsi"/>
                <w:b/>
                <w:bCs/>
                <w:sz w:val="24"/>
                <w:szCs w:val="24"/>
                <w:rtl/>
                <w:lang w:bidi="ar-KW"/>
              </w:rPr>
            </w:pPr>
          </w:p>
        </w:tc>
        <w:tc>
          <w:tcPr>
            <w:tcW w:w="6806" w:type="dxa"/>
            <w:gridSpan w:val="2"/>
          </w:tcPr>
          <w:p w14:paraId="4C9CDB25" w14:textId="77777777" w:rsidR="008D46A4" w:rsidRPr="00986A77" w:rsidRDefault="004E07C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Practical </w:t>
            </w:r>
            <w:r w:rsidR="003E05B0" w:rsidRPr="00986A77">
              <w:rPr>
                <w:rFonts w:asciiTheme="minorHAnsi" w:hAnsiTheme="minorHAnsi" w:cstheme="minorHAnsi"/>
                <w:b/>
                <w:bCs/>
                <w:sz w:val="24"/>
                <w:szCs w:val="24"/>
                <w:lang w:bidi="ar-KW"/>
              </w:rPr>
              <w:t>Haematology</w:t>
            </w:r>
          </w:p>
        </w:tc>
      </w:tr>
      <w:tr w:rsidR="008D46A4" w:rsidRPr="00986A77" w14:paraId="08E28029" w14:textId="77777777" w:rsidTr="00E34380">
        <w:tc>
          <w:tcPr>
            <w:tcW w:w="3227" w:type="dxa"/>
            <w:gridSpan w:val="2"/>
          </w:tcPr>
          <w:p w14:paraId="03C994C8" w14:textId="77777777" w:rsidR="008D46A4" w:rsidRPr="00986A77" w:rsidRDefault="00CF5475" w:rsidP="00D5730C">
            <w:pPr>
              <w:spacing w:after="0"/>
              <w:rPr>
                <w:rFonts w:asciiTheme="minorHAnsi" w:hAnsiTheme="minorHAnsi" w:cstheme="minorHAnsi"/>
                <w:b/>
                <w:bCs/>
                <w:sz w:val="24"/>
                <w:szCs w:val="24"/>
                <w:rtl/>
                <w:lang w:val="en-US" w:bidi="ar-KW"/>
              </w:rPr>
            </w:pPr>
            <w:r w:rsidRPr="00986A77">
              <w:rPr>
                <w:rFonts w:asciiTheme="minorHAnsi" w:hAnsiTheme="minorHAnsi" w:cstheme="minorHAnsi"/>
                <w:b/>
                <w:bCs/>
                <w:sz w:val="24"/>
                <w:szCs w:val="24"/>
                <w:lang w:bidi="ar-KW"/>
              </w:rPr>
              <w:t xml:space="preserve">2. </w:t>
            </w:r>
            <w:r w:rsidR="008D46A4" w:rsidRPr="00986A77">
              <w:rPr>
                <w:rFonts w:asciiTheme="minorHAnsi" w:hAnsiTheme="minorHAnsi" w:cstheme="minorHAnsi"/>
                <w:b/>
                <w:bCs/>
                <w:sz w:val="24"/>
                <w:szCs w:val="24"/>
                <w:lang w:bidi="ar-KW"/>
              </w:rPr>
              <w:t>Lecturer in charge</w:t>
            </w:r>
          </w:p>
        </w:tc>
        <w:tc>
          <w:tcPr>
            <w:tcW w:w="6806" w:type="dxa"/>
            <w:gridSpan w:val="2"/>
          </w:tcPr>
          <w:p w14:paraId="675D7F1E" w14:textId="77777777" w:rsidR="00E34380" w:rsidRPr="00986A77" w:rsidRDefault="004E07C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Peshraw S. </w:t>
            </w:r>
            <w:proofErr w:type="spellStart"/>
            <w:r w:rsidRPr="00986A77">
              <w:rPr>
                <w:rFonts w:asciiTheme="minorHAnsi" w:hAnsiTheme="minorHAnsi" w:cstheme="minorHAnsi"/>
                <w:b/>
                <w:bCs/>
                <w:sz w:val="24"/>
                <w:szCs w:val="24"/>
                <w:lang w:bidi="ar-KW"/>
              </w:rPr>
              <w:t>Hamadamin</w:t>
            </w:r>
            <w:proofErr w:type="spellEnd"/>
          </w:p>
        </w:tc>
      </w:tr>
      <w:tr w:rsidR="008D46A4" w:rsidRPr="00986A77" w14:paraId="163601D9" w14:textId="77777777" w:rsidTr="003E05B0">
        <w:trPr>
          <w:trHeight w:val="703"/>
        </w:trPr>
        <w:tc>
          <w:tcPr>
            <w:tcW w:w="3227" w:type="dxa"/>
            <w:gridSpan w:val="2"/>
          </w:tcPr>
          <w:p w14:paraId="745B6BB3" w14:textId="77777777" w:rsidR="008D46A4"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3. </w:t>
            </w:r>
            <w:r w:rsidR="008D46A4" w:rsidRPr="00986A77">
              <w:rPr>
                <w:rFonts w:asciiTheme="minorHAnsi" w:hAnsiTheme="minorHAnsi" w:cstheme="minorHAnsi"/>
                <w:b/>
                <w:bCs/>
                <w:sz w:val="24"/>
                <w:szCs w:val="24"/>
                <w:lang w:bidi="ar-KW"/>
              </w:rPr>
              <w:t xml:space="preserve">Department/ </w:t>
            </w:r>
            <w:r w:rsidRPr="00986A77">
              <w:rPr>
                <w:rFonts w:asciiTheme="minorHAnsi" w:hAnsiTheme="minorHAnsi" w:cstheme="minorHAnsi"/>
                <w:b/>
                <w:bCs/>
                <w:sz w:val="24"/>
                <w:szCs w:val="24"/>
                <w:lang w:bidi="ar-KW"/>
              </w:rPr>
              <w:t>C</w:t>
            </w:r>
            <w:r w:rsidR="008D46A4" w:rsidRPr="00986A77">
              <w:rPr>
                <w:rFonts w:asciiTheme="minorHAnsi" w:hAnsiTheme="minorHAnsi" w:cstheme="minorHAnsi"/>
                <w:b/>
                <w:bCs/>
                <w:sz w:val="24"/>
                <w:szCs w:val="24"/>
                <w:lang w:bidi="ar-KW"/>
              </w:rPr>
              <w:t>ollege</w:t>
            </w:r>
          </w:p>
        </w:tc>
        <w:tc>
          <w:tcPr>
            <w:tcW w:w="6806" w:type="dxa"/>
            <w:gridSpan w:val="2"/>
          </w:tcPr>
          <w:p w14:paraId="723FA4D1" w14:textId="77777777" w:rsidR="008D46A4" w:rsidRPr="00986A77" w:rsidRDefault="00E34380"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Biology department/ college of science</w:t>
            </w:r>
          </w:p>
          <w:p w14:paraId="0EA2CA42" w14:textId="77777777" w:rsidR="00E34380" w:rsidRPr="00986A77" w:rsidRDefault="00E34380" w:rsidP="00D5730C">
            <w:pPr>
              <w:spacing w:after="0"/>
              <w:rPr>
                <w:rFonts w:asciiTheme="minorHAnsi" w:hAnsiTheme="minorHAnsi" w:cstheme="minorHAnsi"/>
                <w:b/>
                <w:bCs/>
                <w:sz w:val="24"/>
                <w:szCs w:val="24"/>
                <w:lang w:bidi="ar-KW"/>
              </w:rPr>
            </w:pPr>
          </w:p>
        </w:tc>
      </w:tr>
      <w:tr w:rsidR="008D46A4" w:rsidRPr="00986A77" w14:paraId="28A0DBBB" w14:textId="77777777" w:rsidTr="00E34380">
        <w:trPr>
          <w:trHeight w:val="352"/>
        </w:trPr>
        <w:tc>
          <w:tcPr>
            <w:tcW w:w="3227" w:type="dxa"/>
            <w:gridSpan w:val="2"/>
          </w:tcPr>
          <w:p w14:paraId="30F19A54" w14:textId="77777777" w:rsidR="008D46A4"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4. </w:t>
            </w:r>
            <w:r w:rsidR="008D46A4" w:rsidRPr="00986A77">
              <w:rPr>
                <w:rFonts w:asciiTheme="minorHAnsi" w:hAnsiTheme="minorHAnsi" w:cstheme="minorHAnsi"/>
                <w:b/>
                <w:bCs/>
                <w:sz w:val="24"/>
                <w:szCs w:val="24"/>
                <w:lang w:bidi="ar-KW"/>
              </w:rPr>
              <w:t>Contact</w:t>
            </w:r>
          </w:p>
        </w:tc>
        <w:tc>
          <w:tcPr>
            <w:tcW w:w="6806" w:type="dxa"/>
            <w:gridSpan w:val="2"/>
          </w:tcPr>
          <w:p w14:paraId="3FBA60B5" w14:textId="77777777" w:rsidR="00EF79E2" w:rsidRPr="00986A77" w:rsidRDefault="00764760" w:rsidP="004C1463">
            <w:pPr>
              <w:spacing w:after="0"/>
              <w:rPr>
                <w:rFonts w:asciiTheme="minorHAnsi" w:hAnsiTheme="minorHAnsi" w:cstheme="minorHAnsi"/>
                <w:b/>
                <w:bCs/>
                <w:sz w:val="24"/>
                <w:szCs w:val="24"/>
                <w:lang w:val="en-US" w:bidi="ar-KW"/>
              </w:rPr>
            </w:pPr>
            <w:r w:rsidRPr="00986A77">
              <w:rPr>
                <w:rFonts w:asciiTheme="minorHAnsi" w:hAnsiTheme="minorHAnsi" w:cstheme="minorHAnsi"/>
                <w:b/>
                <w:bCs/>
                <w:sz w:val="24"/>
                <w:szCs w:val="24"/>
                <w:lang w:bidi="ar-KW"/>
              </w:rPr>
              <w:t>E-mail</w:t>
            </w:r>
            <w:r w:rsidR="008D46A4" w:rsidRPr="00986A77">
              <w:rPr>
                <w:rFonts w:asciiTheme="minorHAnsi" w:hAnsiTheme="minorHAnsi" w:cstheme="minorHAnsi"/>
                <w:b/>
                <w:bCs/>
                <w:sz w:val="24"/>
                <w:szCs w:val="24"/>
                <w:rtl/>
                <w:lang w:bidi="ar-KW"/>
              </w:rPr>
              <w:t>:</w:t>
            </w:r>
            <w:r w:rsidR="00EF79E2" w:rsidRPr="00986A77">
              <w:rPr>
                <w:rFonts w:asciiTheme="minorHAnsi" w:hAnsiTheme="minorHAnsi" w:cstheme="minorHAnsi"/>
                <w:b/>
                <w:bCs/>
                <w:sz w:val="24"/>
                <w:szCs w:val="24"/>
                <w:lang w:val="en-US" w:bidi="ar-KW"/>
              </w:rPr>
              <w:t xml:space="preserve"> </w:t>
            </w:r>
            <w:r w:rsidR="004C1463">
              <w:rPr>
                <w:rFonts w:asciiTheme="minorHAnsi" w:hAnsiTheme="minorHAnsi" w:cstheme="minorHAnsi"/>
                <w:b/>
                <w:bCs/>
                <w:sz w:val="24"/>
                <w:szCs w:val="24"/>
                <w:lang w:val="en-US" w:bidi="ar-KW"/>
              </w:rPr>
              <w:t>Peshraw.</w:t>
            </w:r>
            <w:r w:rsidR="004E07C5" w:rsidRPr="00986A77">
              <w:rPr>
                <w:rFonts w:asciiTheme="minorHAnsi" w:hAnsiTheme="minorHAnsi" w:cstheme="minorHAnsi"/>
                <w:b/>
                <w:bCs/>
                <w:sz w:val="24"/>
                <w:szCs w:val="24"/>
                <w:lang w:val="en-US" w:bidi="ar-KW"/>
              </w:rPr>
              <w:t>hamadamin</w:t>
            </w:r>
            <w:r w:rsidR="004C0D96" w:rsidRPr="00986A77">
              <w:rPr>
                <w:rFonts w:asciiTheme="minorHAnsi" w:hAnsiTheme="minorHAnsi" w:cstheme="minorHAnsi"/>
                <w:b/>
                <w:bCs/>
                <w:sz w:val="24"/>
                <w:szCs w:val="24"/>
                <w:lang w:val="en-US" w:bidi="ar-KW"/>
              </w:rPr>
              <w:t>@su.edu.krd.</w:t>
            </w:r>
          </w:p>
          <w:p w14:paraId="6C1CD193" w14:textId="77777777" w:rsidR="008D46A4" w:rsidRPr="00986A77" w:rsidRDefault="008D46A4" w:rsidP="00D5730C">
            <w:pPr>
              <w:spacing w:after="0"/>
              <w:rPr>
                <w:rFonts w:asciiTheme="minorHAnsi" w:hAnsiTheme="minorHAnsi" w:cstheme="minorHAnsi"/>
                <w:b/>
                <w:bCs/>
                <w:sz w:val="24"/>
                <w:szCs w:val="24"/>
                <w:lang w:val="en-US" w:bidi="ar-KW"/>
              </w:rPr>
            </w:pPr>
          </w:p>
        </w:tc>
      </w:tr>
      <w:tr w:rsidR="008D46A4" w:rsidRPr="00986A77" w14:paraId="61BB5FEF" w14:textId="77777777" w:rsidTr="00E34380">
        <w:tc>
          <w:tcPr>
            <w:tcW w:w="3227" w:type="dxa"/>
            <w:gridSpan w:val="2"/>
          </w:tcPr>
          <w:p w14:paraId="3E1A5AFE" w14:textId="77777777" w:rsidR="008D46A4"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5. </w:t>
            </w:r>
            <w:r w:rsidR="008D46A4" w:rsidRPr="00986A77">
              <w:rPr>
                <w:rFonts w:asciiTheme="minorHAnsi" w:hAnsiTheme="minorHAnsi" w:cstheme="minorHAnsi"/>
                <w:b/>
                <w:bCs/>
                <w:sz w:val="24"/>
                <w:szCs w:val="24"/>
                <w:lang w:bidi="ar-KW"/>
              </w:rPr>
              <w:t xml:space="preserve">Time (in hours) per week </w:t>
            </w:r>
          </w:p>
        </w:tc>
        <w:tc>
          <w:tcPr>
            <w:tcW w:w="6806" w:type="dxa"/>
            <w:gridSpan w:val="2"/>
          </w:tcPr>
          <w:p w14:paraId="142195BF" w14:textId="77777777" w:rsidR="008D46A4" w:rsidRPr="00986A77" w:rsidRDefault="008D46A4"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Theory:    </w:t>
            </w:r>
            <w:r w:rsidR="004E07C5" w:rsidRPr="00986A77">
              <w:rPr>
                <w:rFonts w:asciiTheme="minorHAnsi" w:hAnsiTheme="minorHAnsi" w:cstheme="minorHAnsi"/>
                <w:b/>
                <w:bCs/>
                <w:sz w:val="24"/>
                <w:szCs w:val="24"/>
                <w:lang w:bidi="ar-KW"/>
              </w:rPr>
              <w:t>0</w:t>
            </w:r>
            <w:r w:rsidRPr="00986A77">
              <w:rPr>
                <w:rFonts w:asciiTheme="minorHAnsi" w:hAnsiTheme="minorHAnsi" w:cstheme="minorHAnsi"/>
                <w:b/>
                <w:bCs/>
                <w:sz w:val="24"/>
                <w:szCs w:val="24"/>
                <w:lang w:bidi="ar-KW"/>
              </w:rPr>
              <w:t xml:space="preserve"> </w:t>
            </w:r>
          </w:p>
          <w:p w14:paraId="677A8133" w14:textId="77777777" w:rsidR="008D46A4" w:rsidRPr="00986A77" w:rsidRDefault="008D46A4" w:rsidP="002E6AA6">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Practical: </w:t>
            </w:r>
            <w:r w:rsidR="003E05B0">
              <w:rPr>
                <w:rFonts w:asciiTheme="minorHAnsi" w:hAnsiTheme="minorHAnsi" w:cstheme="minorHAnsi"/>
                <w:b/>
                <w:bCs/>
                <w:sz w:val="24"/>
                <w:szCs w:val="24"/>
                <w:lang w:bidi="ar-KW"/>
              </w:rPr>
              <w:t>1</w:t>
            </w:r>
            <w:r w:rsidR="002E6AA6">
              <w:rPr>
                <w:rFonts w:asciiTheme="minorHAnsi" w:hAnsiTheme="minorHAnsi" w:cstheme="minorHAnsi"/>
                <w:b/>
                <w:bCs/>
                <w:sz w:val="24"/>
                <w:szCs w:val="24"/>
                <w:lang w:bidi="ar-KW"/>
              </w:rPr>
              <w:t>6</w:t>
            </w:r>
            <w:r w:rsidRPr="00986A77">
              <w:rPr>
                <w:rFonts w:asciiTheme="minorHAnsi" w:hAnsiTheme="minorHAnsi" w:cstheme="minorHAnsi"/>
                <w:b/>
                <w:bCs/>
                <w:sz w:val="24"/>
                <w:szCs w:val="24"/>
                <w:lang w:bidi="ar-KW"/>
              </w:rPr>
              <w:t xml:space="preserve">                    </w:t>
            </w:r>
          </w:p>
        </w:tc>
      </w:tr>
      <w:tr w:rsidR="008D46A4" w:rsidRPr="00986A77" w14:paraId="4B25C9B1" w14:textId="77777777" w:rsidTr="00E34380">
        <w:tc>
          <w:tcPr>
            <w:tcW w:w="3227" w:type="dxa"/>
            <w:gridSpan w:val="2"/>
          </w:tcPr>
          <w:p w14:paraId="6C5C4EEE" w14:textId="77777777" w:rsidR="008D46A4" w:rsidRPr="00986A77" w:rsidRDefault="00CF5475" w:rsidP="00D5730C">
            <w:pPr>
              <w:spacing w:after="0"/>
              <w:rPr>
                <w:rFonts w:asciiTheme="minorHAnsi" w:hAnsiTheme="minorHAnsi" w:cstheme="minorHAnsi"/>
                <w:b/>
                <w:bCs/>
                <w:sz w:val="24"/>
                <w:szCs w:val="24"/>
                <w:lang w:val="en-US" w:bidi="ar-KW"/>
              </w:rPr>
            </w:pPr>
            <w:r w:rsidRPr="00986A77">
              <w:rPr>
                <w:rFonts w:asciiTheme="minorHAnsi" w:hAnsiTheme="minorHAnsi" w:cstheme="minorHAnsi"/>
                <w:b/>
                <w:bCs/>
                <w:sz w:val="24"/>
                <w:szCs w:val="24"/>
                <w:lang w:val="en-US" w:bidi="ar-KW"/>
              </w:rPr>
              <w:t xml:space="preserve">6. </w:t>
            </w:r>
            <w:r w:rsidR="008D46A4" w:rsidRPr="00986A77">
              <w:rPr>
                <w:rFonts w:asciiTheme="minorHAnsi" w:hAnsiTheme="minorHAnsi" w:cstheme="minorHAnsi"/>
                <w:b/>
                <w:bCs/>
                <w:sz w:val="24"/>
                <w:szCs w:val="24"/>
                <w:lang w:val="en-US" w:bidi="ar-KW"/>
              </w:rPr>
              <w:t>Office hours</w:t>
            </w:r>
          </w:p>
        </w:tc>
        <w:tc>
          <w:tcPr>
            <w:tcW w:w="6806" w:type="dxa"/>
            <w:gridSpan w:val="2"/>
          </w:tcPr>
          <w:p w14:paraId="2C4CEB03" w14:textId="77777777" w:rsidR="008D46A4" w:rsidRPr="00986A77" w:rsidRDefault="00EF79E2" w:rsidP="002E6AA6">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1</w:t>
            </w:r>
            <w:r w:rsidR="002E6AA6">
              <w:rPr>
                <w:rFonts w:asciiTheme="minorHAnsi" w:hAnsiTheme="minorHAnsi" w:cstheme="minorHAnsi"/>
                <w:b/>
                <w:bCs/>
                <w:sz w:val="24"/>
                <w:szCs w:val="24"/>
                <w:lang w:bidi="ar-KW"/>
              </w:rPr>
              <w:t xml:space="preserve">6 </w:t>
            </w:r>
            <w:r w:rsidRPr="00986A77">
              <w:rPr>
                <w:rFonts w:asciiTheme="minorHAnsi" w:hAnsiTheme="minorHAnsi" w:cstheme="minorHAnsi"/>
                <w:b/>
                <w:bCs/>
                <w:sz w:val="24"/>
                <w:szCs w:val="24"/>
                <w:lang w:bidi="ar-KW"/>
              </w:rPr>
              <w:t>hours per week</w:t>
            </w:r>
          </w:p>
          <w:p w14:paraId="1DE090F5" w14:textId="77777777" w:rsidR="00E34380" w:rsidRPr="00986A77" w:rsidRDefault="00E34380" w:rsidP="00D5730C">
            <w:pPr>
              <w:spacing w:after="0"/>
              <w:rPr>
                <w:rFonts w:asciiTheme="minorHAnsi" w:hAnsiTheme="minorHAnsi" w:cstheme="minorHAnsi"/>
                <w:b/>
                <w:bCs/>
                <w:sz w:val="24"/>
                <w:szCs w:val="24"/>
                <w:lang w:bidi="ar-KW"/>
              </w:rPr>
            </w:pPr>
          </w:p>
        </w:tc>
      </w:tr>
      <w:tr w:rsidR="008D46A4" w:rsidRPr="00986A77" w14:paraId="5C7E912A" w14:textId="77777777" w:rsidTr="00E34380">
        <w:tc>
          <w:tcPr>
            <w:tcW w:w="3227" w:type="dxa"/>
            <w:gridSpan w:val="2"/>
          </w:tcPr>
          <w:p w14:paraId="03B7581B" w14:textId="77777777" w:rsidR="008D46A4" w:rsidRPr="00986A77" w:rsidRDefault="00CF5475" w:rsidP="00D5730C">
            <w:pPr>
              <w:spacing w:after="0"/>
              <w:rPr>
                <w:rFonts w:asciiTheme="minorHAnsi" w:hAnsiTheme="minorHAnsi" w:cstheme="minorHAnsi"/>
                <w:b/>
                <w:bCs/>
                <w:sz w:val="24"/>
                <w:szCs w:val="24"/>
                <w:lang w:val="en-US" w:bidi="ar-KW"/>
              </w:rPr>
            </w:pPr>
            <w:r w:rsidRPr="00986A77">
              <w:rPr>
                <w:rFonts w:asciiTheme="minorHAnsi" w:hAnsiTheme="minorHAnsi" w:cstheme="minorHAnsi"/>
                <w:b/>
                <w:bCs/>
                <w:sz w:val="24"/>
                <w:szCs w:val="24"/>
                <w:lang w:val="en-US" w:bidi="ar-KW"/>
              </w:rPr>
              <w:t xml:space="preserve">7. </w:t>
            </w:r>
            <w:r w:rsidR="008D46A4" w:rsidRPr="00986A77">
              <w:rPr>
                <w:rFonts w:asciiTheme="minorHAnsi" w:hAnsiTheme="minorHAnsi" w:cstheme="minorHAnsi"/>
                <w:b/>
                <w:bCs/>
                <w:sz w:val="24"/>
                <w:szCs w:val="24"/>
                <w:lang w:val="en-US" w:bidi="ar-KW"/>
              </w:rPr>
              <w:t>Course code</w:t>
            </w:r>
          </w:p>
        </w:tc>
        <w:tc>
          <w:tcPr>
            <w:tcW w:w="6806" w:type="dxa"/>
            <w:gridSpan w:val="2"/>
          </w:tcPr>
          <w:p w14:paraId="2BBBBE41" w14:textId="77777777" w:rsidR="00E34380" w:rsidRPr="00986A77" w:rsidRDefault="00E34380" w:rsidP="00B72453">
            <w:pPr>
              <w:spacing w:after="0"/>
              <w:rPr>
                <w:rFonts w:asciiTheme="minorHAnsi" w:hAnsiTheme="minorHAnsi" w:cstheme="minorHAnsi"/>
                <w:b/>
                <w:bCs/>
                <w:sz w:val="24"/>
                <w:szCs w:val="24"/>
                <w:lang w:bidi="ar-KW"/>
              </w:rPr>
            </w:pPr>
          </w:p>
        </w:tc>
      </w:tr>
      <w:tr w:rsidR="008D46A4" w:rsidRPr="00986A77" w14:paraId="7FD076A0" w14:textId="77777777" w:rsidTr="00E34380">
        <w:tc>
          <w:tcPr>
            <w:tcW w:w="3227" w:type="dxa"/>
            <w:gridSpan w:val="2"/>
          </w:tcPr>
          <w:p w14:paraId="7E93D205" w14:textId="77777777" w:rsidR="008D46A4" w:rsidRPr="00986A77" w:rsidRDefault="00CF5475" w:rsidP="00D5730C">
            <w:pPr>
              <w:spacing w:after="0"/>
              <w:rPr>
                <w:rFonts w:asciiTheme="minorHAnsi" w:hAnsiTheme="minorHAnsi" w:cstheme="minorHAnsi"/>
                <w:b/>
                <w:bCs/>
                <w:sz w:val="24"/>
                <w:szCs w:val="24"/>
                <w:rtl/>
                <w:lang w:val="en-US" w:bidi="ar-KW"/>
              </w:rPr>
            </w:pPr>
            <w:r w:rsidRPr="00986A77">
              <w:rPr>
                <w:rFonts w:asciiTheme="minorHAnsi" w:hAnsiTheme="minorHAnsi" w:cstheme="minorHAnsi"/>
                <w:b/>
                <w:bCs/>
                <w:sz w:val="24"/>
                <w:szCs w:val="24"/>
                <w:lang w:val="en-US" w:bidi="ar-KW"/>
              </w:rPr>
              <w:t xml:space="preserve">8. </w:t>
            </w:r>
            <w:r w:rsidR="008D46A4" w:rsidRPr="00986A77">
              <w:rPr>
                <w:rFonts w:asciiTheme="minorHAnsi" w:hAnsiTheme="minorHAnsi" w:cstheme="minorHAnsi"/>
                <w:b/>
                <w:bCs/>
                <w:sz w:val="24"/>
                <w:szCs w:val="24"/>
                <w:lang w:val="en-US" w:bidi="ar-KW"/>
              </w:rPr>
              <w:t xml:space="preserve">Teacher's academic profile </w:t>
            </w:r>
          </w:p>
        </w:tc>
        <w:tc>
          <w:tcPr>
            <w:tcW w:w="6806" w:type="dxa"/>
            <w:gridSpan w:val="2"/>
          </w:tcPr>
          <w:p w14:paraId="07ECFAE3" w14:textId="77777777" w:rsidR="00D661E7" w:rsidRPr="00986A77" w:rsidRDefault="00D661E7" w:rsidP="00D661E7">
            <w:pPr>
              <w:pStyle w:val="Default"/>
              <w:spacing w:before="120" w:after="120" w:line="276" w:lineRule="auto"/>
              <w:jc w:val="both"/>
              <w:rPr>
                <w:rFonts w:asciiTheme="minorHAnsi" w:hAnsiTheme="minorHAnsi" w:cstheme="minorHAnsi"/>
                <w:color w:val="auto"/>
                <w:lang w:val="en-GB" w:bidi="ar-KW"/>
              </w:rPr>
            </w:pPr>
            <w:r w:rsidRPr="00986A77">
              <w:rPr>
                <w:rFonts w:asciiTheme="minorHAnsi" w:hAnsiTheme="minorHAnsi" w:cstheme="minorHAnsi"/>
                <w:color w:val="auto"/>
                <w:lang w:val="en-GB" w:bidi="ar-KW"/>
              </w:rPr>
              <w:t xml:space="preserve">B.Sc. of Biology/ Salahaddin University /Biology Department </w:t>
            </w:r>
            <w:r w:rsidR="00B72453" w:rsidRPr="00986A77">
              <w:rPr>
                <w:rFonts w:asciiTheme="minorHAnsi" w:hAnsiTheme="minorHAnsi" w:cstheme="minorHAnsi"/>
                <w:color w:val="auto"/>
                <w:lang w:val="en-GB" w:bidi="ar-KW"/>
              </w:rPr>
              <w:t>2006</w:t>
            </w:r>
          </w:p>
          <w:p w14:paraId="29618DB0" w14:textId="77777777" w:rsidR="00D661E7" w:rsidRPr="00986A77" w:rsidRDefault="003C3021" w:rsidP="00D661E7">
            <w:pPr>
              <w:pStyle w:val="Default"/>
              <w:spacing w:before="120" w:after="120" w:line="276" w:lineRule="auto"/>
              <w:jc w:val="both"/>
              <w:rPr>
                <w:rFonts w:asciiTheme="minorHAnsi" w:hAnsiTheme="minorHAnsi" w:cstheme="minorHAnsi"/>
                <w:color w:val="auto"/>
                <w:lang w:val="en-GB" w:bidi="ar-KW"/>
              </w:rPr>
            </w:pPr>
            <w:r w:rsidRPr="00986A77">
              <w:rPr>
                <w:rFonts w:asciiTheme="minorHAnsi" w:hAnsiTheme="minorHAnsi" w:cstheme="minorHAnsi"/>
                <w:color w:val="auto"/>
                <w:lang w:val="en-GB" w:bidi="ar-KW"/>
              </w:rPr>
              <w:t xml:space="preserve">M.Sc. of </w:t>
            </w:r>
            <w:r w:rsidR="00D661E7" w:rsidRPr="00986A77">
              <w:rPr>
                <w:rFonts w:asciiTheme="minorHAnsi" w:hAnsiTheme="minorHAnsi" w:cstheme="minorHAnsi"/>
                <w:color w:val="auto"/>
                <w:lang w:val="en-GB" w:bidi="ar-KW"/>
              </w:rPr>
              <w:t>Molecular and Cell biology / Sheffield Hallam University 2012</w:t>
            </w:r>
          </w:p>
          <w:p w14:paraId="1E856DC2" w14:textId="77777777" w:rsidR="00B44A2D" w:rsidRPr="00986A77" w:rsidRDefault="003C3021" w:rsidP="00D661E7">
            <w:pPr>
              <w:pStyle w:val="Default"/>
              <w:spacing w:before="120" w:after="120" w:line="276" w:lineRule="auto"/>
              <w:jc w:val="both"/>
              <w:rPr>
                <w:rFonts w:asciiTheme="minorHAnsi" w:hAnsiTheme="minorHAnsi" w:cstheme="minorHAnsi"/>
                <w:iCs/>
                <w:kern w:val="2"/>
                <w:rtl/>
              </w:rPr>
            </w:pPr>
            <w:r w:rsidRPr="00986A77">
              <w:rPr>
                <w:rFonts w:asciiTheme="minorHAnsi" w:hAnsiTheme="minorHAnsi" w:cstheme="minorHAnsi"/>
                <w:color w:val="auto"/>
                <w:lang w:val="en-GB" w:bidi="ar-KW"/>
              </w:rPr>
              <w:t>lecturer</w:t>
            </w:r>
            <w:r w:rsidR="00D661E7" w:rsidRPr="00986A77">
              <w:rPr>
                <w:rFonts w:asciiTheme="minorHAnsi" w:hAnsiTheme="minorHAnsi" w:cstheme="minorHAnsi"/>
                <w:color w:val="auto"/>
                <w:lang w:val="en-GB" w:bidi="ar-KW"/>
              </w:rPr>
              <w:t xml:space="preserve"> at Salahaddin University 2013-</w:t>
            </w:r>
            <w:r w:rsidR="00B72453" w:rsidRPr="00986A77">
              <w:rPr>
                <w:rFonts w:asciiTheme="minorHAnsi" w:hAnsiTheme="minorHAnsi" w:cstheme="minorHAnsi"/>
                <w:color w:val="auto"/>
                <w:lang w:val="en-GB" w:bidi="ar-KW"/>
              </w:rPr>
              <w:t>present.</w:t>
            </w:r>
            <w:r w:rsidRPr="00986A77">
              <w:rPr>
                <w:rFonts w:asciiTheme="minorHAnsi" w:hAnsiTheme="minorHAnsi" w:cstheme="minorHAnsi"/>
                <w:color w:val="auto"/>
                <w:lang w:val="en-GB" w:bidi="ar-KW"/>
              </w:rPr>
              <w:t xml:space="preserve"> </w:t>
            </w:r>
            <w:r w:rsidR="00B44A2D" w:rsidRPr="00986A77">
              <w:rPr>
                <w:rFonts w:asciiTheme="minorHAnsi" w:hAnsiTheme="minorHAnsi" w:cstheme="minorHAnsi"/>
                <w:b/>
                <w:u w:val="single"/>
              </w:rPr>
              <w:t xml:space="preserve"> </w:t>
            </w:r>
          </w:p>
        </w:tc>
      </w:tr>
      <w:tr w:rsidR="008D46A4" w:rsidRPr="00986A77" w14:paraId="64C27641" w14:textId="77777777" w:rsidTr="00C64D35">
        <w:tc>
          <w:tcPr>
            <w:tcW w:w="1728" w:type="dxa"/>
          </w:tcPr>
          <w:p w14:paraId="7B63DF71" w14:textId="77777777" w:rsidR="008D46A4" w:rsidRPr="00986A77" w:rsidRDefault="00CF5475" w:rsidP="00D5730C">
            <w:pPr>
              <w:spacing w:after="0"/>
              <w:rPr>
                <w:rFonts w:asciiTheme="minorHAnsi" w:hAnsiTheme="minorHAnsi" w:cstheme="minorHAnsi"/>
                <w:b/>
                <w:bCs/>
                <w:sz w:val="24"/>
                <w:szCs w:val="24"/>
                <w:lang w:val="en-US" w:bidi="ar-KW"/>
              </w:rPr>
            </w:pPr>
            <w:r w:rsidRPr="00986A77">
              <w:rPr>
                <w:rFonts w:asciiTheme="minorHAnsi" w:hAnsiTheme="minorHAnsi" w:cstheme="minorHAnsi"/>
                <w:b/>
                <w:bCs/>
                <w:sz w:val="24"/>
                <w:szCs w:val="24"/>
                <w:lang w:val="en-US" w:bidi="ar-KW"/>
              </w:rPr>
              <w:t xml:space="preserve">9. </w:t>
            </w:r>
            <w:r w:rsidR="008D46A4" w:rsidRPr="00986A77">
              <w:rPr>
                <w:rFonts w:asciiTheme="minorHAnsi" w:hAnsiTheme="minorHAnsi" w:cstheme="minorHAnsi"/>
                <w:b/>
                <w:bCs/>
                <w:sz w:val="24"/>
                <w:szCs w:val="24"/>
                <w:lang w:val="en-US" w:bidi="ar-KW"/>
              </w:rPr>
              <w:t>Keywords</w:t>
            </w:r>
          </w:p>
        </w:tc>
        <w:tc>
          <w:tcPr>
            <w:tcW w:w="8305" w:type="dxa"/>
            <w:gridSpan w:val="3"/>
          </w:tcPr>
          <w:p w14:paraId="417FF40D" w14:textId="77777777" w:rsidR="008D46A4" w:rsidRPr="00986A77" w:rsidRDefault="007E3C25" w:rsidP="00B72453">
            <w:pPr>
              <w:spacing w:after="0"/>
              <w:rPr>
                <w:rFonts w:asciiTheme="minorHAnsi" w:hAnsiTheme="minorHAnsi" w:cstheme="minorHAnsi"/>
                <w:sz w:val="24"/>
                <w:szCs w:val="24"/>
                <w:lang w:val="en-US" w:bidi="ar-KW"/>
              </w:rPr>
            </w:pPr>
            <w:r w:rsidRPr="00986A77">
              <w:rPr>
                <w:rFonts w:asciiTheme="minorHAnsi" w:hAnsiTheme="minorHAnsi" w:cstheme="minorHAnsi"/>
                <w:b/>
                <w:bCs/>
                <w:sz w:val="24"/>
                <w:szCs w:val="24"/>
                <w:lang w:val="en-US" w:bidi="ar-KW"/>
              </w:rPr>
              <w:t xml:space="preserve"> </w:t>
            </w:r>
            <w:r w:rsidR="00D747AF" w:rsidRPr="00986A77">
              <w:rPr>
                <w:rFonts w:asciiTheme="minorHAnsi" w:hAnsiTheme="minorHAnsi" w:cstheme="minorHAnsi"/>
                <w:sz w:val="24"/>
                <w:szCs w:val="24"/>
                <w:lang w:val="en-US" w:bidi="ar-KW"/>
              </w:rPr>
              <w:t>Hematology, Blood , disorder</w:t>
            </w:r>
            <w:r w:rsidRPr="00986A77">
              <w:rPr>
                <w:rFonts w:asciiTheme="minorHAnsi" w:hAnsiTheme="minorHAnsi" w:cstheme="minorHAnsi"/>
                <w:sz w:val="24"/>
                <w:szCs w:val="24"/>
                <w:lang w:val="en-US" w:bidi="ar-KW"/>
              </w:rPr>
              <w:t xml:space="preserve">, </w:t>
            </w:r>
            <w:r w:rsidR="00B72453" w:rsidRPr="00986A77">
              <w:rPr>
                <w:rFonts w:asciiTheme="minorHAnsi" w:hAnsiTheme="minorHAnsi" w:cstheme="minorHAnsi"/>
                <w:sz w:val="24"/>
                <w:szCs w:val="24"/>
                <w:lang w:val="en-US" w:bidi="ar-KW"/>
              </w:rPr>
              <w:t>platelet</w:t>
            </w:r>
          </w:p>
        </w:tc>
      </w:tr>
      <w:tr w:rsidR="008D46A4" w:rsidRPr="00986A77" w14:paraId="433E1232" w14:textId="77777777" w:rsidTr="00B44A2D">
        <w:trPr>
          <w:trHeight w:val="1125"/>
        </w:trPr>
        <w:tc>
          <w:tcPr>
            <w:tcW w:w="10033" w:type="dxa"/>
            <w:gridSpan w:val="4"/>
          </w:tcPr>
          <w:p w14:paraId="133F8C29" w14:textId="77777777" w:rsidR="008D46A4" w:rsidRPr="00986A77" w:rsidRDefault="00CF5475" w:rsidP="00D5730C">
            <w:pPr>
              <w:spacing w:after="0"/>
              <w:rPr>
                <w:rFonts w:asciiTheme="minorHAnsi" w:hAnsiTheme="minorHAnsi" w:cstheme="minorHAnsi"/>
                <w:b/>
                <w:bCs/>
                <w:sz w:val="24"/>
                <w:szCs w:val="24"/>
                <w:lang w:val="en-US" w:bidi="ar-KW"/>
              </w:rPr>
            </w:pPr>
            <w:r w:rsidRPr="00986A77">
              <w:rPr>
                <w:rFonts w:asciiTheme="minorHAnsi" w:hAnsiTheme="minorHAnsi" w:cstheme="minorHAnsi"/>
                <w:b/>
                <w:bCs/>
                <w:sz w:val="24"/>
                <w:szCs w:val="24"/>
                <w:lang w:bidi="ar-KW"/>
              </w:rPr>
              <w:lastRenderedPageBreak/>
              <w:t xml:space="preserve">10.  </w:t>
            </w:r>
            <w:r w:rsidR="008D46A4" w:rsidRPr="00986A77">
              <w:rPr>
                <w:rFonts w:asciiTheme="minorHAnsi" w:hAnsiTheme="minorHAnsi" w:cstheme="minorHAnsi"/>
                <w:b/>
                <w:bCs/>
                <w:sz w:val="24"/>
                <w:szCs w:val="24"/>
                <w:lang w:bidi="ar-KW"/>
              </w:rPr>
              <w:t>Course overview:</w:t>
            </w:r>
            <w:r w:rsidR="006766CD" w:rsidRPr="00986A77">
              <w:rPr>
                <w:rFonts w:asciiTheme="minorHAnsi" w:hAnsiTheme="minorHAnsi" w:cstheme="minorHAnsi"/>
                <w:b/>
                <w:bCs/>
                <w:sz w:val="24"/>
                <w:szCs w:val="24"/>
                <w:lang w:val="en-US" w:bidi="ar-KW"/>
              </w:rPr>
              <w:t xml:space="preserve"> </w:t>
            </w:r>
          </w:p>
          <w:p w14:paraId="07F0ADA1" w14:textId="77777777" w:rsidR="003C0143" w:rsidRPr="00986A77" w:rsidRDefault="002E5615" w:rsidP="002E5615">
            <w:pPr>
              <w:jc w:val="both"/>
              <w:rPr>
                <w:rFonts w:asciiTheme="minorHAnsi" w:hAnsiTheme="minorHAnsi" w:cstheme="minorHAnsi"/>
                <w:color w:val="333333"/>
                <w:sz w:val="24"/>
                <w:szCs w:val="24"/>
              </w:rPr>
            </w:pPr>
            <w:r>
              <w:rPr>
                <w:rFonts w:asciiTheme="minorHAnsi" w:hAnsiTheme="minorHAnsi" w:cstheme="minorHAnsi"/>
                <w:color w:val="212121"/>
                <w:sz w:val="24"/>
                <w:szCs w:val="24"/>
                <w:lang w:val="en-US"/>
              </w:rPr>
              <w:t>Studding</w:t>
            </w:r>
            <w:r w:rsidR="003C0143" w:rsidRPr="00986A77">
              <w:rPr>
                <w:rFonts w:asciiTheme="minorHAnsi" w:hAnsiTheme="minorHAnsi" w:cstheme="minorHAnsi"/>
                <w:color w:val="212121"/>
                <w:sz w:val="24"/>
                <w:szCs w:val="24"/>
                <w:lang w:val="en-US"/>
              </w:rPr>
              <w:t xml:space="preserve"> </w:t>
            </w:r>
            <w:r>
              <w:rPr>
                <w:rFonts w:asciiTheme="minorHAnsi" w:hAnsiTheme="minorHAnsi" w:cstheme="minorHAnsi"/>
                <w:color w:val="212121"/>
                <w:sz w:val="24"/>
                <w:szCs w:val="24"/>
                <w:lang w:val="en-US"/>
              </w:rPr>
              <w:t xml:space="preserve">of </w:t>
            </w:r>
            <w:r w:rsidR="003C0143" w:rsidRPr="00986A77">
              <w:rPr>
                <w:rFonts w:asciiTheme="minorHAnsi" w:hAnsiTheme="minorHAnsi" w:cstheme="minorHAnsi"/>
                <w:color w:val="212121"/>
                <w:sz w:val="24"/>
                <w:szCs w:val="24"/>
                <w:lang w:val="en-US"/>
              </w:rPr>
              <w:t xml:space="preserve">this </w:t>
            </w:r>
            <w:r w:rsidR="0044385A">
              <w:rPr>
                <w:rFonts w:asciiTheme="minorHAnsi" w:hAnsiTheme="minorHAnsi" w:cstheme="minorHAnsi"/>
                <w:color w:val="212121"/>
                <w:sz w:val="24"/>
                <w:szCs w:val="24"/>
                <w:lang w:val="en-US"/>
              </w:rPr>
              <w:t>module</w:t>
            </w:r>
            <w:r>
              <w:rPr>
                <w:rFonts w:asciiTheme="minorHAnsi" w:hAnsiTheme="minorHAnsi" w:cstheme="minorHAnsi"/>
                <w:color w:val="212121"/>
                <w:sz w:val="24"/>
                <w:szCs w:val="24"/>
                <w:lang w:val="en-US"/>
              </w:rPr>
              <w:t xml:space="preserve"> </w:t>
            </w:r>
            <w:r w:rsidR="003C0143" w:rsidRPr="00986A77">
              <w:rPr>
                <w:rFonts w:asciiTheme="minorHAnsi" w:hAnsiTheme="minorHAnsi" w:cstheme="minorHAnsi"/>
                <w:color w:val="212121"/>
                <w:sz w:val="24"/>
                <w:szCs w:val="24"/>
                <w:lang w:val="en-US"/>
              </w:rPr>
              <w:t xml:space="preserve">is intended to: Understand the process of haemopoiesis and explain the function of the various blood constituents. Explain how certain disease processes may lead to a change in the numbers and morphology of blood cells. Understand the principles of and perform efficiently, a range of routine laboratory tests including; full blood examination (including automated analysis and manual techniques for hemoglobin estimation, hematocrit, leucocyte counts, platelet and reticulocyte counts), and erythrocyte sedimentation rate (ESR). Prepare, examine and report on stained peripheral blood smears (normal and abnormal) to include differential white cell count (DWCC) and assessment of morphology. Understand the significance of the morphological changes in a peripheral blood smear and indicate further investigations useful in establishing a diagnosis. Perform and understand the basis of certain laboratory tests used in the diagnosis and treatment of </w:t>
            </w:r>
            <w:r w:rsidR="003E05B0" w:rsidRPr="00986A77">
              <w:rPr>
                <w:rFonts w:asciiTheme="minorHAnsi" w:hAnsiTheme="minorHAnsi" w:cstheme="minorHAnsi"/>
                <w:color w:val="212121"/>
                <w:sz w:val="24"/>
                <w:szCs w:val="24"/>
                <w:lang w:val="en-US"/>
              </w:rPr>
              <w:t>anemia</w:t>
            </w:r>
            <w:r w:rsidR="003C0143" w:rsidRPr="00986A77">
              <w:rPr>
                <w:rFonts w:asciiTheme="minorHAnsi" w:hAnsiTheme="minorHAnsi" w:cstheme="minorHAnsi"/>
                <w:color w:val="212121"/>
                <w:sz w:val="24"/>
                <w:szCs w:val="24"/>
                <w:lang w:val="en-US"/>
              </w:rPr>
              <w:t xml:space="preserve">, </w:t>
            </w:r>
            <w:r w:rsidR="003E05B0" w:rsidRPr="00986A77">
              <w:rPr>
                <w:rFonts w:asciiTheme="minorHAnsi" w:hAnsiTheme="minorHAnsi" w:cstheme="minorHAnsi"/>
                <w:color w:val="212121"/>
                <w:sz w:val="24"/>
                <w:szCs w:val="24"/>
                <w:lang w:val="en-US"/>
              </w:rPr>
              <w:t>leukemia</w:t>
            </w:r>
            <w:r w:rsidR="003C0143" w:rsidRPr="00986A77">
              <w:rPr>
                <w:rFonts w:asciiTheme="minorHAnsi" w:hAnsiTheme="minorHAnsi" w:cstheme="minorHAnsi"/>
                <w:color w:val="212121"/>
                <w:sz w:val="24"/>
                <w:szCs w:val="24"/>
                <w:lang w:val="en-US"/>
              </w:rPr>
              <w:t>, and other disorders.</w:t>
            </w:r>
            <w:r w:rsidR="00492607" w:rsidRPr="00986A77">
              <w:rPr>
                <w:rFonts w:asciiTheme="minorHAnsi" w:hAnsiTheme="minorHAnsi" w:cstheme="minorHAnsi"/>
                <w:color w:val="333333"/>
                <w:sz w:val="24"/>
                <w:szCs w:val="24"/>
              </w:rPr>
              <w:t xml:space="preserve"> </w:t>
            </w:r>
          </w:p>
          <w:p w14:paraId="3741BDD3" w14:textId="77777777" w:rsidR="008D46A4" w:rsidRPr="00986A77" w:rsidRDefault="003C0143" w:rsidP="00D5730C">
            <w:pPr>
              <w:jc w:val="both"/>
              <w:rPr>
                <w:rFonts w:asciiTheme="minorHAnsi" w:hAnsiTheme="minorHAnsi" w:cstheme="minorHAnsi"/>
                <w:color w:val="212121"/>
                <w:sz w:val="24"/>
                <w:szCs w:val="24"/>
                <w:lang w:val="en-US"/>
              </w:rPr>
            </w:pPr>
            <w:r w:rsidRPr="00986A77">
              <w:rPr>
                <w:rFonts w:asciiTheme="minorHAnsi" w:hAnsiTheme="minorHAnsi" w:cstheme="minorHAnsi"/>
                <w:color w:val="212121"/>
                <w:sz w:val="24"/>
                <w:szCs w:val="24"/>
                <w:lang w:val="en-US"/>
              </w:rPr>
              <w:t>Understand normal and abnormal hemostasis, including the blood coagulation and fibrinolytic systems and the role of platelets. Perform relevant laboratory tests used in the diagnosis of patients with hemorrhagic disorders</w:t>
            </w:r>
          </w:p>
          <w:p w14:paraId="701C144D" w14:textId="77777777" w:rsidR="003C0143" w:rsidRPr="00986A77" w:rsidRDefault="003C0143" w:rsidP="00D5730C">
            <w:pPr>
              <w:jc w:val="both"/>
              <w:rPr>
                <w:rFonts w:asciiTheme="minorHAnsi" w:hAnsiTheme="minorHAnsi" w:cstheme="minorHAnsi"/>
                <w:color w:val="212121"/>
                <w:sz w:val="24"/>
                <w:szCs w:val="24"/>
                <w:lang w:val="en-US"/>
              </w:rPr>
            </w:pPr>
            <w:r w:rsidRPr="00986A77">
              <w:rPr>
                <w:rFonts w:asciiTheme="minorHAnsi" w:hAnsiTheme="minorHAnsi" w:cstheme="minorHAnsi"/>
                <w:color w:val="212121"/>
                <w:sz w:val="24"/>
                <w:szCs w:val="24"/>
                <w:lang w:val="en-US"/>
              </w:rPr>
              <w:t>Explain the inheritance, characteristics and nature of clinically important blood group antigens and antibodies. Understand the principles of, and perform various blood banking techniques including ABO and Rh grouping, compatibility testing</w:t>
            </w:r>
          </w:p>
          <w:p w14:paraId="0043C736" w14:textId="77777777" w:rsidR="003C0143" w:rsidRPr="00986A77" w:rsidRDefault="003C0143" w:rsidP="00D5730C">
            <w:pPr>
              <w:jc w:val="both"/>
              <w:rPr>
                <w:rFonts w:asciiTheme="minorHAnsi" w:hAnsiTheme="minorHAnsi" w:cstheme="minorHAnsi"/>
                <w:color w:val="333333"/>
                <w:sz w:val="24"/>
                <w:szCs w:val="24"/>
                <w:rtl/>
              </w:rPr>
            </w:pPr>
            <w:r w:rsidRPr="00986A77">
              <w:rPr>
                <w:rFonts w:asciiTheme="minorHAnsi" w:hAnsiTheme="minorHAnsi" w:cstheme="minorHAnsi"/>
                <w:color w:val="212121"/>
                <w:sz w:val="24"/>
                <w:szCs w:val="24"/>
                <w:lang w:val="en-US"/>
              </w:rPr>
              <w:t xml:space="preserve">In this course students will </w:t>
            </w:r>
            <w:r w:rsidRPr="00986A77">
              <w:rPr>
                <w:rFonts w:asciiTheme="minorHAnsi" w:hAnsiTheme="minorHAnsi" w:cstheme="minorHAnsi"/>
                <w:color w:val="000000"/>
                <w:sz w:val="24"/>
                <w:szCs w:val="24"/>
                <w:lang w:val="en-US"/>
              </w:rPr>
              <w:t>study fundamental concepts of hematology and the analysis of laboratory results and their clinical implications.</w:t>
            </w:r>
          </w:p>
        </w:tc>
      </w:tr>
      <w:tr w:rsidR="00FD437F" w:rsidRPr="00986A77" w14:paraId="02D5F628" w14:textId="77777777" w:rsidTr="00B44A2D">
        <w:trPr>
          <w:trHeight w:val="850"/>
        </w:trPr>
        <w:tc>
          <w:tcPr>
            <w:tcW w:w="10033" w:type="dxa"/>
            <w:gridSpan w:val="4"/>
          </w:tcPr>
          <w:p w14:paraId="3F4CEF1E" w14:textId="77777777" w:rsidR="00FD437F" w:rsidRPr="00986A77" w:rsidRDefault="00CF5475" w:rsidP="00D5730C">
            <w:pPr>
              <w:spacing w:after="0"/>
              <w:rPr>
                <w:rFonts w:asciiTheme="minorHAnsi" w:hAnsiTheme="minorHAnsi" w:cstheme="minorHAnsi"/>
                <w:sz w:val="24"/>
                <w:szCs w:val="24"/>
                <w:lang w:bidi="ar-KW"/>
              </w:rPr>
            </w:pPr>
            <w:r w:rsidRPr="00986A77">
              <w:rPr>
                <w:rFonts w:asciiTheme="minorHAnsi" w:hAnsiTheme="minorHAnsi" w:cstheme="minorHAnsi"/>
                <w:b/>
                <w:bCs/>
                <w:sz w:val="24"/>
                <w:szCs w:val="24"/>
                <w:lang w:bidi="ar-KW"/>
              </w:rPr>
              <w:t xml:space="preserve">11. </w:t>
            </w:r>
            <w:r w:rsidR="00FD437F" w:rsidRPr="00986A77">
              <w:rPr>
                <w:rFonts w:asciiTheme="minorHAnsi" w:hAnsiTheme="minorHAnsi" w:cstheme="minorHAnsi"/>
                <w:b/>
                <w:bCs/>
                <w:sz w:val="24"/>
                <w:szCs w:val="24"/>
                <w:lang w:bidi="ar-KW"/>
              </w:rPr>
              <w:t>Course objective:</w:t>
            </w:r>
          </w:p>
          <w:p w14:paraId="057E29CB" w14:textId="77777777" w:rsidR="00FD437F" w:rsidRPr="00986A77" w:rsidRDefault="00E03A3E" w:rsidP="007C70DD">
            <w:pPr>
              <w:autoSpaceDE w:val="0"/>
              <w:autoSpaceDN w:val="0"/>
              <w:adjustRightInd w:val="0"/>
              <w:spacing w:after="0"/>
              <w:jc w:val="both"/>
              <w:rPr>
                <w:rFonts w:asciiTheme="minorHAnsi" w:hAnsiTheme="minorHAnsi" w:cstheme="minorHAnsi"/>
                <w:sz w:val="24"/>
                <w:szCs w:val="24"/>
                <w:lang w:val="en-US"/>
              </w:rPr>
            </w:pPr>
            <w:r w:rsidRPr="00986A77">
              <w:rPr>
                <w:rFonts w:asciiTheme="minorHAnsi" w:hAnsiTheme="minorHAnsi" w:cstheme="minorHAnsi"/>
                <w:sz w:val="24"/>
                <w:szCs w:val="24"/>
                <w:lang w:val="en-US"/>
              </w:rPr>
              <w:t>The course is especially planned for undergraduate students who intend to w</w:t>
            </w:r>
            <w:r w:rsidR="007C70DD" w:rsidRPr="00986A77">
              <w:rPr>
                <w:rFonts w:asciiTheme="minorHAnsi" w:hAnsiTheme="minorHAnsi" w:cstheme="minorHAnsi"/>
                <w:sz w:val="24"/>
                <w:szCs w:val="24"/>
                <w:lang w:val="en-US"/>
              </w:rPr>
              <w:t xml:space="preserve">ork in diagnostic laboratories. The goals of this module include </w:t>
            </w:r>
            <w:r w:rsidRPr="00986A77">
              <w:rPr>
                <w:rFonts w:asciiTheme="minorHAnsi" w:hAnsiTheme="minorHAnsi" w:cstheme="minorHAnsi"/>
                <w:sz w:val="24"/>
                <w:szCs w:val="24"/>
                <w:lang w:val="en-US"/>
              </w:rPr>
              <w:t>:</w:t>
            </w:r>
          </w:p>
          <w:p w14:paraId="541606B2" w14:textId="77777777" w:rsidR="00D5730C" w:rsidRPr="00986A77" w:rsidRDefault="00D5730C" w:rsidP="00D5730C">
            <w:pPr>
              <w:pStyle w:val="ListParagraph"/>
              <w:numPr>
                <w:ilvl w:val="0"/>
                <w:numId w:val="40"/>
              </w:numPr>
              <w:autoSpaceDE w:val="0"/>
              <w:autoSpaceDN w:val="0"/>
              <w:adjustRightInd w:val="0"/>
              <w:spacing w:after="0"/>
              <w:jc w:val="both"/>
              <w:rPr>
                <w:rFonts w:asciiTheme="minorHAnsi" w:hAnsiTheme="minorHAnsi" w:cstheme="minorHAnsi"/>
                <w:sz w:val="24"/>
                <w:szCs w:val="24"/>
                <w:lang w:val="en-US"/>
              </w:rPr>
            </w:pPr>
            <w:r w:rsidRPr="00986A77">
              <w:rPr>
                <w:rFonts w:asciiTheme="minorHAnsi" w:hAnsiTheme="minorHAnsi" w:cstheme="minorHAnsi"/>
                <w:sz w:val="24"/>
                <w:szCs w:val="24"/>
                <w:lang w:val="en-US"/>
              </w:rPr>
              <w:t>Demonstrate proper procedures for the collection, safe handling, and analysis of biological specimens</w:t>
            </w:r>
          </w:p>
          <w:p w14:paraId="6C0BAC1C" w14:textId="77777777" w:rsidR="00D5730C" w:rsidRPr="00986A77" w:rsidRDefault="00D5730C" w:rsidP="00D5730C">
            <w:pPr>
              <w:pStyle w:val="ListParagraph"/>
              <w:numPr>
                <w:ilvl w:val="0"/>
                <w:numId w:val="40"/>
              </w:numPr>
              <w:autoSpaceDE w:val="0"/>
              <w:autoSpaceDN w:val="0"/>
              <w:adjustRightInd w:val="0"/>
              <w:spacing w:after="0"/>
              <w:jc w:val="both"/>
              <w:rPr>
                <w:rFonts w:asciiTheme="minorHAnsi" w:hAnsiTheme="minorHAnsi" w:cstheme="minorHAnsi"/>
                <w:sz w:val="24"/>
                <w:szCs w:val="24"/>
                <w:lang w:val="en-US"/>
              </w:rPr>
            </w:pPr>
            <w:r w:rsidRPr="00986A77">
              <w:rPr>
                <w:rFonts w:asciiTheme="minorHAnsi" w:hAnsiTheme="minorHAnsi" w:cstheme="minorHAnsi"/>
                <w:sz w:val="24"/>
                <w:szCs w:val="24"/>
              </w:rPr>
              <w:t>Describe the principles of some of the most frequently used laboratory tests and their diagnostic significance.</w:t>
            </w:r>
          </w:p>
          <w:p w14:paraId="16D69906" w14:textId="77777777" w:rsidR="00D5730C" w:rsidRPr="00986A77" w:rsidRDefault="00D5730C" w:rsidP="00D5730C">
            <w:pPr>
              <w:pStyle w:val="ListParagraph"/>
              <w:numPr>
                <w:ilvl w:val="0"/>
                <w:numId w:val="40"/>
              </w:numPr>
              <w:autoSpaceDE w:val="0"/>
              <w:autoSpaceDN w:val="0"/>
              <w:adjustRightInd w:val="0"/>
              <w:spacing w:after="0"/>
              <w:jc w:val="both"/>
              <w:rPr>
                <w:rFonts w:asciiTheme="minorHAnsi" w:hAnsiTheme="minorHAnsi" w:cstheme="minorHAnsi"/>
                <w:sz w:val="24"/>
                <w:szCs w:val="24"/>
                <w:lang w:val="en-US"/>
              </w:rPr>
            </w:pPr>
            <w:r w:rsidRPr="00986A77">
              <w:rPr>
                <w:rFonts w:asciiTheme="minorHAnsi" w:hAnsiTheme="minorHAnsi" w:cstheme="minorHAnsi"/>
                <w:sz w:val="24"/>
                <w:szCs w:val="24"/>
              </w:rPr>
              <w:t>Conduct a biomedical laboratory procedure and process, interpret and document the data obtained.</w:t>
            </w:r>
          </w:p>
          <w:p w14:paraId="41B92F8E" w14:textId="77777777" w:rsidR="00D5730C" w:rsidRPr="00986A77" w:rsidRDefault="00D5730C" w:rsidP="00D5730C">
            <w:pPr>
              <w:pStyle w:val="ListParagraph"/>
              <w:numPr>
                <w:ilvl w:val="0"/>
                <w:numId w:val="40"/>
              </w:numPr>
              <w:autoSpaceDE w:val="0"/>
              <w:autoSpaceDN w:val="0"/>
              <w:adjustRightInd w:val="0"/>
              <w:spacing w:after="0"/>
              <w:jc w:val="both"/>
              <w:rPr>
                <w:rFonts w:asciiTheme="minorHAnsi" w:hAnsiTheme="minorHAnsi" w:cstheme="minorHAnsi"/>
                <w:sz w:val="24"/>
                <w:szCs w:val="24"/>
                <w:lang w:bidi="ar-KW"/>
              </w:rPr>
            </w:pPr>
            <w:r w:rsidRPr="00986A77">
              <w:rPr>
                <w:rFonts w:asciiTheme="minorHAnsi" w:hAnsiTheme="minorHAnsi" w:cstheme="minorHAnsi"/>
                <w:sz w:val="24"/>
                <w:szCs w:val="24"/>
                <w:lang w:val="en-US"/>
              </w:rPr>
              <w:t>Apply appropriate problem solving steps for determining instrument/methodology problems, utilizing instrument manuals, laboratory procedure manuals, and information contained in package inserts</w:t>
            </w:r>
          </w:p>
          <w:p w14:paraId="78623326" w14:textId="77777777" w:rsidR="00D5730C" w:rsidRPr="00986A77" w:rsidRDefault="00D5730C" w:rsidP="00D5730C">
            <w:pPr>
              <w:pStyle w:val="ListParagraph"/>
              <w:numPr>
                <w:ilvl w:val="0"/>
                <w:numId w:val="40"/>
              </w:numPr>
              <w:autoSpaceDE w:val="0"/>
              <w:autoSpaceDN w:val="0"/>
              <w:adjustRightInd w:val="0"/>
              <w:spacing w:after="0"/>
              <w:jc w:val="both"/>
              <w:rPr>
                <w:rFonts w:asciiTheme="minorHAnsi" w:hAnsiTheme="minorHAnsi" w:cstheme="minorHAnsi"/>
                <w:sz w:val="24"/>
                <w:szCs w:val="24"/>
                <w:lang w:bidi="ar-KW"/>
              </w:rPr>
            </w:pPr>
            <w:r w:rsidRPr="00986A77">
              <w:rPr>
                <w:rFonts w:asciiTheme="minorHAnsi" w:hAnsiTheme="minorHAnsi" w:cstheme="minorHAnsi"/>
                <w:sz w:val="24"/>
                <w:szCs w:val="24"/>
                <w:lang w:val="en-US"/>
              </w:rPr>
              <w:t>Evaluate laboratory test results to determine disease diagnosis</w:t>
            </w:r>
          </w:p>
          <w:p w14:paraId="6A512D77" w14:textId="77777777" w:rsidR="003B2181" w:rsidRPr="00986A77" w:rsidRDefault="003B2181" w:rsidP="00D5730C">
            <w:pPr>
              <w:autoSpaceDE w:val="0"/>
              <w:autoSpaceDN w:val="0"/>
              <w:adjustRightInd w:val="0"/>
              <w:spacing w:after="0"/>
              <w:jc w:val="both"/>
              <w:rPr>
                <w:rFonts w:asciiTheme="minorHAnsi" w:hAnsiTheme="minorHAnsi" w:cstheme="minorHAnsi"/>
                <w:sz w:val="24"/>
                <w:szCs w:val="24"/>
                <w:lang w:bidi="ar-KW"/>
              </w:rPr>
            </w:pPr>
          </w:p>
          <w:p w14:paraId="474A2764" w14:textId="77777777" w:rsidR="00E03A3E" w:rsidRPr="00986A77" w:rsidRDefault="00E03A3E" w:rsidP="00D5730C">
            <w:pPr>
              <w:spacing w:after="0"/>
              <w:rPr>
                <w:rFonts w:asciiTheme="minorHAnsi" w:hAnsiTheme="minorHAnsi" w:cstheme="minorHAnsi"/>
                <w:b/>
                <w:bCs/>
                <w:sz w:val="24"/>
                <w:szCs w:val="24"/>
                <w:u w:val="single"/>
                <w:lang w:bidi="ar-KW"/>
              </w:rPr>
            </w:pPr>
          </w:p>
        </w:tc>
      </w:tr>
      <w:tr w:rsidR="008D46A4" w:rsidRPr="00986A77" w14:paraId="7A9CECFC" w14:textId="77777777" w:rsidTr="00B44A2D">
        <w:trPr>
          <w:trHeight w:val="704"/>
        </w:trPr>
        <w:tc>
          <w:tcPr>
            <w:tcW w:w="10033" w:type="dxa"/>
            <w:gridSpan w:val="4"/>
          </w:tcPr>
          <w:p w14:paraId="6551134D" w14:textId="77777777" w:rsidR="008D46A4"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12.  </w:t>
            </w:r>
            <w:r w:rsidR="00FE1252" w:rsidRPr="00986A77">
              <w:rPr>
                <w:rFonts w:asciiTheme="minorHAnsi" w:hAnsiTheme="minorHAnsi" w:cstheme="minorHAnsi"/>
                <w:b/>
                <w:bCs/>
                <w:sz w:val="24"/>
                <w:szCs w:val="24"/>
                <w:lang w:bidi="ar-KW"/>
              </w:rPr>
              <w:t>Student's obligation</w:t>
            </w:r>
          </w:p>
          <w:p w14:paraId="725E68B5" w14:textId="77777777" w:rsidR="00D52FC3" w:rsidRPr="00986A77" w:rsidRDefault="00D52FC3" w:rsidP="007C70DD">
            <w:pPr>
              <w:pStyle w:val="ListParagraph"/>
              <w:numPr>
                <w:ilvl w:val="0"/>
                <w:numId w:val="42"/>
              </w:numPr>
              <w:spacing w:after="0"/>
              <w:jc w:val="both"/>
              <w:rPr>
                <w:rFonts w:asciiTheme="minorHAnsi" w:hAnsiTheme="minorHAnsi" w:cstheme="minorHAnsi"/>
                <w:sz w:val="24"/>
                <w:szCs w:val="24"/>
                <w:lang w:val="en-US"/>
              </w:rPr>
            </w:pPr>
            <w:r w:rsidRPr="00986A77">
              <w:rPr>
                <w:rFonts w:asciiTheme="minorHAnsi" w:hAnsiTheme="minorHAnsi" w:cstheme="minorHAnsi"/>
                <w:sz w:val="24"/>
                <w:szCs w:val="24"/>
                <w:lang w:val="en-US"/>
              </w:rPr>
              <w:t>Students should attend all lectures and not miss any lecture time.</w:t>
            </w:r>
          </w:p>
          <w:p w14:paraId="2AE3E2A3" w14:textId="77777777" w:rsidR="00D52FC3" w:rsidRPr="00986A77" w:rsidRDefault="007C70DD" w:rsidP="007C70DD">
            <w:pPr>
              <w:pStyle w:val="ListParagraph"/>
              <w:numPr>
                <w:ilvl w:val="0"/>
                <w:numId w:val="42"/>
              </w:numPr>
              <w:autoSpaceDE w:val="0"/>
              <w:autoSpaceDN w:val="0"/>
              <w:adjustRightInd w:val="0"/>
              <w:spacing w:after="0"/>
              <w:jc w:val="both"/>
              <w:rPr>
                <w:rFonts w:asciiTheme="minorHAnsi" w:hAnsiTheme="minorHAnsi" w:cstheme="minorHAnsi"/>
                <w:sz w:val="24"/>
                <w:szCs w:val="24"/>
                <w:lang w:val="en-US"/>
              </w:rPr>
            </w:pPr>
            <w:r w:rsidRPr="00986A77">
              <w:rPr>
                <w:rFonts w:asciiTheme="minorHAnsi" w:hAnsiTheme="minorHAnsi" w:cstheme="minorHAnsi"/>
                <w:sz w:val="24"/>
                <w:szCs w:val="24"/>
                <w:lang w:val="en-US"/>
              </w:rPr>
              <w:lastRenderedPageBreak/>
              <w:t>Electronic devices: All cell phones are to be turned off at the beginning of class and put away</w:t>
            </w:r>
            <w:r w:rsidR="00D52FC3" w:rsidRPr="00986A77">
              <w:rPr>
                <w:rFonts w:asciiTheme="minorHAnsi" w:hAnsiTheme="minorHAnsi" w:cstheme="minorHAnsi"/>
                <w:sz w:val="24"/>
                <w:szCs w:val="24"/>
                <w:lang w:val="en-US"/>
              </w:rPr>
              <w:t>.</w:t>
            </w:r>
          </w:p>
          <w:p w14:paraId="037A5CDD" w14:textId="77777777" w:rsidR="008F6EC7" w:rsidRPr="00986A77" w:rsidRDefault="008F6EC7" w:rsidP="007C70DD">
            <w:pPr>
              <w:pStyle w:val="ListParagraph"/>
              <w:numPr>
                <w:ilvl w:val="0"/>
                <w:numId w:val="42"/>
              </w:numPr>
              <w:autoSpaceDE w:val="0"/>
              <w:autoSpaceDN w:val="0"/>
              <w:adjustRightInd w:val="0"/>
              <w:spacing w:after="0"/>
              <w:jc w:val="both"/>
              <w:rPr>
                <w:rFonts w:asciiTheme="minorHAnsi" w:hAnsiTheme="minorHAnsi" w:cstheme="minorHAnsi"/>
                <w:sz w:val="24"/>
                <w:szCs w:val="24"/>
                <w:lang w:val="en-US"/>
              </w:rPr>
            </w:pPr>
            <w:r w:rsidRPr="00986A77">
              <w:rPr>
                <w:rFonts w:asciiTheme="minorHAnsi" w:hAnsiTheme="minorHAnsi" w:cstheme="minorHAnsi"/>
                <w:sz w:val="24"/>
                <w:szCs w:val="24"/>
                <w:lang w:val="en-US"/>
              </w:rPr>
              <w:t>It is highly advised not to accumulate material until before the examination time. Cramming will definitely weaken the student's ability to understand and retain valuable information.</w:t>
            </w:r>
          </w:p>
          <w:p w14:paraId="08492F01" w14:textId="77777777" w:rsidR="00B916A8" w:rsidRPr="00986A77" w:rsidRDefault="00B916A8" w:rsidP="00D5730C">
            <w:pPr>
              <w:bidi/>
              <w:spacing w:after="0"/>
              <w:jc w:val="both"/>
              <w:rPr>
                <w:rFonts w:asciiTheme="minorHAnsi" w:hAnsiTheme="minorHAnsi" w:cstheme="minorHAnsi"/>
                <w:sz w:val="24"/>
                <w:szCs w:val="24"/>
                <w:rtl/>
                <w:lang w:bidi="ar-KW"/>
              </w:rPr>
            </w:pPr>
          </w:p>
        </w:tc>
      </w:tr>
      <w:tr w:rsidR="008D46A4" w:rsidRPr="00986A77" w14:paraId="7EBDA9C0" w14:textId="77777777" w:rsidTr="00B44A2D">
        <w:trPr>
          <w:trHeight w:val="704"/>
        </w:trPr>
        <w:tc>
          <w:tcPr>
            <w:tcW w:w="10033" w:type="dxa"/>
            <w:gridSpan w:val="4"/>
          </w:tcPr>
          <w:p w14:paraId="713C8584" w14:textId="77777777" w:rsidR="008D46A4"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lastRenderedPageBreak/>
              <w:t xml:space="preserve">13. </w:t>
            </w:r>
            <w:r w:rsidR="008D46A4" w:rsidRPr="00986A77">
              <w:rPr>
                <w:rFonts w:asciiTheme="minorHAnsi" w:hAnsiTheme="minorHAnsi" w:cstheme="minorHAnsi"/>
                <w:b/>
                <w:bCs/>
                <w:sz w:val="24"/>
                <w:szCs w:val="24"/>
                <w:lang w:bidi="ar-KW"/>
              </w:rPr>
              <w:t>Forms of teaching</w:t>
            </w:r>
          </w:p>
          <w:p w14:paraId="39DB1077" w14:textId="77777777" w:rsidR="007F0899" w:rsidRPr="00986A77" w:rsidRDefault="00915678" w:rsidP="00D5730C">
            <w:pPr>
              <w:pStyle w:val="ListParagraph"/>
              <w:numPr>
                <w:ilvl w:val="0"/>
                <w:numId w:val="13"/>
              </w:numPr>
              <w:spacing w:after="0"/>
              <w:rPr>
                <w:rFonts w:asciiTheme="minorHAnsi" w:hAnsiTheme="minorHAnsi" w:cstheme="minorHAnsi"/>
                <w:sz w:val="24"/>
                <w:szCs w:val="24"/>
                <w:lang w:val="en-US" w:bidi="ar-KW"/>
              </w:rPr>
            </w:pPr>
            <w:r w:rsidRPr="00986A77">
              <w:rPr>
                <w:rFonts w:asciiTheme="minorHAnsi" w:hAnsiTheme="minorHAnsi" w:cstheme="minorHAnsi"/>
                <w:sz w:val="24"/>
                <w:szCs w:val="24"/>
                <w:lang w:val="en-US" w:bidi="ar-KW"/>
              </w:rPr>
              <w:t>Data Show Projector</w:t>
            </w:r>
          </w:p>
          <w:p w14:paraId="24137448" w14:textId="77777777" w:rsidR="00915678" w:rsidRPr="00986A77" w:rsidRDefault="00915678" w:rsidP="00D5730C">
            <w:pPr>
              <w:pStyle w:val="ListParagraph"/>
              <w:numPr>
                <w:ilvl w:val="0"/>
                <w:numId w:val="13"/>
              </w:numPr>
              <w:spacing w:after="0"/>
              <w:rPr>
                <w:rFonts w:asciiTheme="minorHAnsi" w:hAnsiTheme="minorHAnsi" w:cstheme="minorHAnsi"/>
                <w:sz w:val="24"/>
                <w:szCs w:val="24"/>
                <w:lang w:val="en-US" w:bidi="ar-KW"/>
              </w:rPr>
            </w:pPr>
            <w:r w:rsidRPr="00986A77">
              <w:rPr>
                <w:rFonts w:asciiTheme="minorHAnsi" w:hAnsiTheme="minorHAnsi" w:cstheme="minorHAnsi"/>
                <w:sz w:val="24"/>
                <w:szCs w:val="24"/>
                <w:lang w:val="en-US" w:bidi="ar-KW"/>
              </w:rPr>
              <w:t>Blackboard</w:t>
            </w:r>
          </w:p>
          <w:p w14:paraId="1960B9D6" w14:textId="77777777" w:rsidR="00915678" w:rsidRPr="00986A77" w:rsidRDefault="00915678" w:rsidP="00D5730C">
            <w:pPr>
              <w:pStyle w:val="ListParagraph"/>
              <w:numPr>
                <w:ilvl w:val="0"/>
                <w:numId w:val="13"/>
              </w:numPr>
              <w:spacing w:after="0"/>
              <w:rPr>
                <w:rFonts w:asciiTheme="minorHAnsi" w:hAnsiTheme="minorHAnsi" w:cstheme="minorHAnsi"/>
                <w:sz w:val="24"/>
                <w:szCs w:val="24"/>
                <w:lang w:val="en-US" w:bidi="ar-KW"/>
              </w:rPr>
            </w:pPr>
            <w:r w:rsidRPr="00986A77">
              <w:rPr>
                <w:rFonts w:asciiTheme="minorHAnsi" w:hAnsiTheme="minorHAnsi" w:cstheme="minorHAnsi"/>
                <w:sz w:val="24"/>
                <w:szCs w:val="24"/>
                <w:lang w:val="en-US" w:bidi="ar-KW"/>
              </w:rPr>
              <w:t>Video</w:t>
            </w:r>
          </w:p>
          <w:p w14:paraId="2EC60BC1" w14:textId="77777777" w:rsidR="007C70DD" w:rsidRPr="00986A77" w:rsidRDefault="007C70DD" w:rsidP="00D5730C">
            <w:pPr>
              <w:pStyle w:val="ListParagraph"/>
              <w:numPr>
                <w:ilvl w:val="0"/>
                <w:numId w:val="13"/>
              </w:numPr>
              <w:spacing w:after="0"/>
              <w:rPr>
                <w:rFonts w:asciiTheme="minorHAnsi" w:hAnsiTheme="minorHAnsi" w:cstheme="minorHAnsi"/>
                <w:sz w:val="24"/>
                <w:szCs w:val="24"/>
                <w:rtl/>
                <w:lang w:val="en-US" w:bidi="ar-KW"/>
              </w:rPr>
            </w:pPr>
            <w:r w:rsidRPr="00986A77">
              <w:rPr>
                <w:rFonts w:asciiTheme="minorHAnsi" w:hAnsiTheme="minorHAnsi" w:cstheme="minorHAnsi"/>
                <w:sz w:val="24"/>
                <w:szCs w:val="24"/>
                <w:lang w:val="en-US" w:bidi="ar-KW"/>
              </w:rPr>
              <w:t xml:space="preserve">The hard copy </w:t>
            </w:r>
            <w:r w:rsidR="00F74030" w:rsidRPr="00986A77">
              <w:rPr>
                <w:rFonts w:asciiTheme="minorHAnsi" w:hAnsiTheme="minorHAnsi" w:cstheme="minorHAnsi"/>
                <w:sz w:val="24"/>
                <w:szCs w:val="24"/>
                <w:lang w:val="en-US" w:bidi="ar-KW"/>
              </w:rPr>
              <w:t xml:space="preserve">of the lectures will be given </w:t>
            </w:r>
            <w:r w:rsidR="00D661E7" w:rsidRPr="00986A77">
              <w:rPr>
                <w:rFonts w:asciiTheme="minorHAnsi" w:hAnsiTheme="minorHAnsi" w:cstheme="minorHAnsi"/>
                <w:sz w:val="24"/>
                <w:szCs w:val="24"/>
                <w:lang w:val="en-US" w:bidi="ar-KW"/>
              </w:rPr>
              <w:t xml:space="preserve">to the students </w:t>
            </w:r>
          </w:p>
        </w:tc>
      </w:tr>
      <w:tr w:rsidR="008D46A4" w:rsidRPr="00986A77" w14:paraId="36673344" w14:textId="77777777" w:rsidTr="00B44A2D">
        <w:trPr>
          <w:trHeight w:val="704"/>
        </w:trPr>
        <w:tc>
          <w:tcPr>
            <w:tcW w:w="10033" w:type="dxa"/>
            <w:gridSpan w:val="4"/>
          </w:tcPr>
          <w:p w14:paraId="4D262542" w14:textId="77777777" w:rsidR="008D46A4"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14. </w:t>
            </w:r>
            <w:r w:rsidR="008D46A4" w:rsidRPr="00986A77">
              <w:rPr>
                <w:rFonts w:asciiTheme="minorHAnsi" w:hAnsiTheme="minorHAnsi" w:cstheme="minorHAnsi"/>
                <w:b/>
                <w:bCs/>
                <w:sz w:val="24"/>
                <w:szCs w:val="24"/>
                <w:lang w:bidi="ar-KW"/>
              </w:rPr>
              <w:t>Assessment scheme</w:t>
            </w:r>
          </w:p>
          <w:p w14:paraId="4B702E37" w14:textId="77777777" w:rsidR="008D46A4" w:rsidRPr="00986A77" w:rsidRDefault="008D46A4"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 xml:space="preserve">Breakdown of overall </w:t>
            </w:r>
            <w:r w:rsidR="00F74030" w:rsidRPr="00986A77">
              <w:rPr>
                <w:rFonts w:asciiTheme="minorHAnsi" w:hAnsiTheme="minorHAnsi" w:cstheme="minorHAnsi"/>
                <w:sz w:val="24"/>
                <w:szCs w:val="24"/>
                <w:lang w:bidi="ar-KW"/>
              </w:rPr>
              <w:t xml:space="preserve">practical </w:t>
            </w:r>
            <w:r w:rsidRPr="00986A77">
              <w:rPr>
                <w:rFonts w:asciiTheme="minorHAnsi" w:hAnsiTheme="minorHAnsi" w:cstheme="minorHAnsi"/>
                <w:sz w:val="24"/>
                <w:szCs w:val="24"/>
                <w:lang w:bidi="ar-KW"/>
              </w:rPr>
              <w:t>assessment and examination</w:t>
            </w:r>
          </w:p>
          <w:p w14:paraId="29A9DAA2" w14:textId="77777777" w:rsidR="000F2337" w:rsidRPr="00986A77" w:rsidRDefault="00915678" w:rsidP="00D5730C">
            <w:pPr>
              <w:spacing w:after="0"/>
              <w:rPr>
                <w:rFonts w:asciiTheme="minorHAnsi" w:hAnsiTheme="minorHAnsi" w:cstheme="minorHAnsi"/>
                <w:b/>
                <w:bCs/>
                <w:sz w:val="24"/>
                <w:szCs w:val="24"/>
                <w:lang w:val="en-US"/>
              </w:rPr>
            </w:pPr>
            <w:r w:rsidRPr="00986A77">
              <w:rPr>
                <w:rFonts w:asciiTheme="minorHAnsi" w:hAnsiTheme="minorHAnsi" w:cstheme="minorHAnsi"/>
                <w:b/>
                <w:bCs/>
                <w:sz w:val="24"/>
                <w:szCs w:val="24"/>
                <w:lang w:val="en-US"/>
              </w:rPr>
              <w:t>Grading System:</w:t>
            </w:r>
            <w:r w:rsidR="002058F1" w:rsidRPr="00986A77">
              <w:rPr>
                <w:rFonts w:asciiTheme="minorHAnsi" w:hAnsiTheme="minorHAnsi" w:cstheme="minorHAnsi"/>
                <w:b/>
                <w:bCs/>
                <w:sz w:val="24"/>
                <w:szCs w:val="24"/>
                <w:lang w:val="en-US"/>
              </w:rPr>
              <w:t xml:space="preserve"> </w:t>
            </w:r>
          </w:p>
          <w:p w14:paraId="74354CD8" w14:textId="77777777" w:rsidR="00B56B30" w:rsidRPr="00986A77" w:rsidRDefault="002E5615" w:rsidP="00F74030">
            <w:pPr>
              <w:pStyle w:val="ListParagraph"/>
              <w:numPr>
                <w:ilvl w:val="0"/>
                <w:numId w:val="43"/>
              </w:numPr>
              <w:spacing w:after="0"/>
              <w:rPr>
                <w:rFonts w:asciiTheme="minorHAnsi" w:hAnsiTheme="minorHAnsi" w:cstheme="minorHAnsi"/>
                <w:sz w:val="24"/>
                <w:szCs w:val="24"/>
                <w:lang w:bidi="ar-KW"/>
              </w:rPr>
            </w:pPr>
            <w:r>
              <w:rPr>
                <w:rFonts w:asciiTheme="minorHAnsi" w:hAnsiTheme="minorHAnsi" w:cstheme="minorHAnsi"/>
                <w:sz w:val="24"/>
                <w:szCs w:val="24"/>
                <w:lang w:bidi="ar-KW"/>
              </w:rPr>
              <w:t xml:space="preserve">First exam      </w:t>
            </w:r>
            <w:r w:rsidR="00F74030" w:rsidRPr="00986A77">
              <w:rPr>
                <w:rFonts w:asciiTheme="minorHAnsi" w:hAnsiTheme="minorHAnsi" w:cstheme="minorHAnsi"/>
                <w:sz w:val="24"/>
                <w:szCs w:val="24"/>
                <w:lang w:bidi="ar-KW"/>
              </w:rPr>
              <w:t>(Practical) : 5</w:t>
            </w:r>
            <w:r w:rsidR="00B56B30" w:rsidRPr="00986A77">
              <w:rPr>
                <w:rFonts w:asciiTheme="minorHAnsi" w:hAnsiTheme="minorHAnsi" w:cstheme="minorHAnsi"/>
                <w:sz w:val="24"/>
                <w:szCs w:val="24"/>
                <w:lang w:bidi="ar-KW"/>
              </w:rPr>
              <w:t>%</w:t>
            </w:r>
          </w:p>
          <w:p w14:paraId="3BD1EC10" w14:textId="77777777" w:rsidR="00B56B30" w:rsidRPr="00986A77" w:rsidRDefault="002E5615" w:rsidP="002E5615">
            <w:pPr>
              <w:pStyle w:val="ListParagraph"/>
              <w:numPr>
                <w:ilvl w:val="0"/>
                <w:numId w:val="43"/>
              </w:numPr>
              <w:spacing w:after="0"/>
              <w:rPr>
                <w:rFonts w:asciiTheme="minorHAnsi" w:hAnsiTheme="minorHAnsi" w:cstheme="minorHAnsi"/>
                <w:sz w:val="24"/>
                <w:szCs w:val="24"/>
                <w:lang w:bidi="ar-KW"/>
              </w:rPr>
            </w:pPr>
            <w:r>
              <w:rPr>
                <w:rFonts w:asciiTheme="minorHAnsi" w:hAnsiTheme="minorHAnsi" w:cstheme="minorHAnsi"/>
                <w:sz w:val="24"/>
                <w:szCs w:val="24"/>
                <w:lang w:bidi="ar-KW"/>
              </w:rPr>
              <w:t>Second exam</w:t>
            </w:r>
            <w:r w:rsidR="00F74030" w:rsidRPr="00986A77">
              <w:rPr>
                <w:rFonts w:asciiTheme="minorHAnsi" w:hAnsiTheme="minorHAnsi" w:cstheme="minorHAnsi"/>
                <w:sz w:val="24"/>
                <w:szCs w:val="24"/>
                <w:lang w:bidi="ar-KW"/>
              </w:rPr>
              <w:t>(Practical)</w:t>
            </w:r>
            <w:r w:rsidR="00B56B30" w:rsidRPr="00986A77">
              <w:rPr>
                <w:rFonts w:asciiTheme="minorHAnsi" w:hAnsiTheme="minorHAnsi" w:cstheme="minorHAnsi"/>
                <w:sz w:val="24"/>
                <w:szCs w:val="24"/>
                <w:lang w:bidi="ar-KW"/>
              </w:rPr>
              <w:t xml:space="preserve"> </w:t>
            </w:r>
            <w:r w:rsidR="00F74030" w:rsidRPr="00986A77">
              <w:rPr>
                <w:rFonts w:asciiTheme="minorHAnsi" w:hAnsiTheme="minorHAnsi" w:cstheme="minorHAnsi"/>
                <w:sz w:val="24"/>
                <w:szCs w:val="24"/>
                <w:lang w:bidi="ar-KW"/>
              </w:rPr>
              <w:t>: 5</w:t>
            </w:r>
            <w:r w:rsidR="00B56B30" w:rsidRPr="00986A77">
              <w:rPr>
                <w:rFonts w:asciiTheme="minorHAnsi" w:hAnsiTheme="minorHAnsi" w:cstheme="minorHAnsi"/>
                <w:sz w:val="24"/>
                <w:szCs w:val="24"/>
                <w:lang w:bidi="ar-KW"/>
              </w:rPr>
              <w:t xml:space="preserve">% </w:t>
            </w:r>
          </w:p>
          <w:p w14:paraId="7F59E35F" w14:textId="77777777" w:rsidR="00B56B30" w:rsidRPr="00986A77" w:rsidRDefault="00F74030" w:rsidP="00F74030">
            <w:pPr>
              <w:pStyle w:val="ListParagraph"/>
              <w:numPr>
                <w:ilvl w:val="0"/>
                <w:numId w:val="43"/>
              </w:num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 xml:space="preserve">Average of practical </w:t>
            </w:r>
            <w:r w:rsidR="00B56B30" w:rsidRPr="00986A77">
              <w:rPr>
                <w:rFonts w:asciiTheme="minorHAnsi" w:hAnsiTheme="minorHAnsi" w:cstheme="minorHAnsi"/>
                <w:sz w:val="24"/>
                <w:szCs w:val="24"/>
                <w:lang w:bidi="ar-KW"/>
              </w:rPr>
              <w:t>Examination: 5 %</w:t>
            </w:r>
          </w:p>
          <w:p w14:paraId="3674B13E" w14:textId="77777777" w:rsidR="00F74030" w:rsidRPr="00986A77" w:rsidRDefault="00F74030" w:rsidP="00F74030">
            <w:pPr>
              <w:pStyle w:val="ListParagraph"/>
              <w:numPr>
                <w:ilvl w:val="0"/>
                <w:numId w:val="43"/>
              </w:num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Weekly quizzes, activities and attendance 2.5%</w:t>
            </w:r>
          </w:p>
          <w:p w14:paraId="35C06992" w14:textId="77777777" w:rsidR="00B56B30" w:rsidRPr="00986A77" w:rsidRDefault="00B56B30" w:rsidP="00F74030">
            <w:pPr>
              <w:pStyle w:val="ListParagraph"/>
              <w:numPr>
                <w:ilvl w:val="0"/>
                <w:numId w:val="43"/>
              </w:num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Total</w:t>
            </w:r>
            <w:r w:rsidR="00F74030" w:rsidRPr="00986A77">
              <w:rPr>
                <w:rFonts w:asciiTheme="minorHAnsi" w:hAnsiTheme="minorHAnsi" w:cstheme="minorHAnsi"/>
                <w:sz w:val="24"/>
                <w:szCs w:val="24"/>
                <w:lang w:bidi="ar-KW"/>
              </w:rPr>
              <w:t xml:space="preserve">  </w:t>
            </w:r>
            <w:r w:rsidRPr="00986A77">
              <w:rPr>
                <w:rFonts w:asciiTheme="minorHAnsi" w:hAnsiTheme="minorHAnsi" w:cstheme="minorHAnsi"/>
                <w:sz w:val="24"/>
                <w:szCs w:val="24"/>
                <w:lang w:bidi="ar-KW"/>
              </w:rPr>
              <w:t xml:space="preserve"> =</w:t>
            </w:r>
            <w:r w:rsidR="00F74030" w:rsidRPr="00986A77">
              <w:rPr>
                <w:rFonts w:asciiTheme="minorHAnsi" w:hAnsiTheme="minorHAnsi" w:cstheme="minorHAnsi"/>
                <w:sz w:val="24"/>
                <w:szCs w:val="24"/>
                <w:lang w:bidi="ar-KW"/>
              </w:rPr>
              <w:t>7.5</w:t>
            </w:r>
            <w:r w:rsidRPr="00986A77">
              <w:rPr>
                <w:rFonts w:asciiTheme="minorHAnsi" w:hAnsiTheme="minorHAnsi" w:cstheme="minorHAnsi"/>
                <w:sz w:val="24"/>
                <w:szCs w:val="24"/>
                <w:lang w:bidi="ar-KW"/>
              </w:rPr>
              <w:t xml:space="preserve"> %</w:t>
            </w:r>
          </w:p>
          <w:p w14:paraId="319EDBE8" w14:textId="77777777" w:rsidR="00B56B30" w:rsidRPr="00986A77" w:rsidRDefault="00B56B30" w:rsidP="00F74030">
            <w:pPr>
              <w:pStyle w:val="ListParagraph"/>
              <w:numPr>
                <w:ilvl w:val="0"/>
                <w:numId w:val="43"/>
              </w:numPr>
              <w:spacing w:after="0"/>
              <w:rPr>
                <w:rFonts w:asciiTheme="minorHAnsi" w:hAnsiTheme="minorHAnsi" w:cstheme="minorHAnsi"/>
                <w:sz w:val="24"/>
                <w:szCs w:val="24"/>
                <w:rtl/>
                <w:lang w:bidi="ar-KW"/>
              </w:rPr>
            </w:pPr>
            <w:r w:rsidRPr="00986A77">
              <w:rPr>
                <w:rFonts w:asciiTheme="minorHAnsi" w:hAnsiTheme="minorHAnsi" w:cstheme="minorHAnsi"/>
                <w:sz w:val="24"/>
                <w:szCs w:val="24"/>
                <w:lang w:bidi="ar-KW"/>
              </w:rPr>
              <w:t xml:space="preserve">Final </w:t>
            </w:r>
            <w:r w:rsidR="00F74030" w:rsidRPr="00986A77">
              <w:rPr>
                <w:rFonts w:asciiTheme="minorHAnsi" w:hAnsiTheme="minorHAnsi" w:cstheme="minorHAnsi"/>
                <w:sz w:val="24"/>
                <w:szCs w:val="24"/>
                <w:lang w:bidi="ar-KW"/>
              </w:rPr>
              <w:t>practical examination</w:t>
            </w:r>
            <w:r w:rsidRPr="00986A77">
              <w:rPr>
                <w:rFonts w:asciiTheme="minorHAnsi" w:hAnsiTheme="minorHAnsi" w:cstheme="minorHAnsi"/>
                <w:sz w:val="24"/>
                <w:szCs w:val="24"/>
                <w:lang w:bidi="ar-KW"/>
              </w:rPr>
              <w:t xml:space="preserve"> </w:t>
            </w:r>
            <w:r w:rsidR="00F74030" w:rsidRPr="00986A77">
              <w:rPr>
                <w:rFonts w:asciiTheme="minorHAnsi" w:hAnsiTheme="minorHAnsi" w:cstheme="minorHAnsi"/>
                <w:sz w:val="24"/>
                <w:szCs w:val="24"/>
                <w:lang w:bidi="ar-KW"/>
              </w:rPr>
              <w:t xml:space="preserve">10%  </w:t>
            </w:r>
            <w:r w:rsidR="002E5615">
              <w:rPr>
                <w:rFonts w:asciiTheme="minorHAnsi" w:hAnsiTheme="minorHAnsi" w:cstheme="minorHAnsi"/>
                <w:sz w:val="24"/>
                <w:szCs w:val="24"/>
                <w:lang w:bidi="ar-KW"/>
              </w:rPr>
              <w:t xml:space="preserve">                        Overall practical haematology marks  17.5%</w:t>
            </w:r>
          </w:p>
        </w:tc>
      </w:tr>
      <w:tr w:rsidR="008D46A4" w:rsidRPr="00986A77" w14:paraId="38D8D5A5" w14:textId="77777777" w:rsidTr="00B44A2D">
        <w:trPr>
          <w:trHeight w:val="704"/>
        </w:trPr>
        <w:tc>
          <w:tcPr>
            <w:tcW w:w="10033" w:type="dxa"/>
            <w:gridSpan w:val="4"/>
          </w:tcPr>
          <w:p w14:paraId="30268555" w14:textId="77777777" w:rsidR="00FD437F"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15. </w:t>
            </w:r>
            <w:r w:rsidR="00001B33" w:rsidRPr="00986A77">
              <w:rPr>
                <w:rFonts w:asciiTheme="minorHAnsi" w:hAnsiTheme="minorHAnsi" w:cstheme="minorHAnsi"/>
                <w:b/>
                <w:bCs/>
                <w:sz w:val="24"/>
                <w:szCs w:val="24"/>
                <w:lang w:bidi="ar-KW"/>
              </w:rPr>
              <w:t>Student learning outcome:</w:t>
            </w:r>
          </w:p>
          <w:p w14:paraId="50D5C83F" w14:textId="77777777" w:rsidR="007F0899" w:rsidRPr="00986A77" w:rsidRDefault="00F74030" w:rsidP="00F74030">
            <w:pPr>
              <w:spacing w:after="0"/>
              <w:rPr>
                <w:rFonts w:asciiTheme="minorHAnsi" w:hAnsiTheme="minorHAnsi" w:cstheme="minorHAnsi"/>
                <w:sz w:val="24"/>
                <w:szCs w:val="24"/>
                <w:lang w:val="en-US" w:bidi="ar-KW"/>
              </w:rPr>
            </w:pPr>
            <w:r w:rsidRPr="00986A77">
              <w:rPr>
                <w:rFonts w:asciiTheme="minorHAnsi" w:hAnsiTheme="minorHAnsi" w:cstheme="minorHAnsi"/>
                <w:color w:val="2C2C2C"/>
                <w:sz w:val="24"/>
                <w:szCs w:val="24"/>
                <w:shd w:val="clear" w:color="auto" w:fill="FFFFFF"/>
              </w:rPr>
              <w:t xml:space="preserve">At the end of the course students should be able to </w:t>
            </w:r>
            <w:r w:rsidR="00FD437F" w:rsidRPr="00986A77">
              <w:rPr>
                <w:rFonts w:asciiTheme="minorHAnsi" w:hAnsiTheme="minorHAnsi" w:cstheme="minorHAnsi"/>
                <w:sz w:val="24"/>
                <w:szCs w:val="24"/>
                <w:rtl/>
                <w:lang w:val="en-US" w:bidi="ar-KW"/>
              </w:rPr>
              <w:t xml:space="preserve"> </w:t>
            </w:r>
          </w:p>
          <w:p w14:paraId="347005D5" w14:textId="77777777" w:rsidR="00F74030" w:rsidRPr="00986A77" w:rsidRDefault="00F74030" w:rsidP="00F74030">
            <w:pPr>
              <w:pStyle w:val="ListParagraph"/>
              <w:numPr>
                <w:ilvl w:val="0"/>
                <w:numId w:val="44"/>
              </w:numPr>
              <w:spacing w:after="0"/>
              <w:rPr>
                <w:rFonts w:asciiTheme="minorHAnsi" w:hAnsiTheme="minorHAnsi" w:cstheme="minorHAnsi"/>
                <w:sz w:val="24"/>
                <w:szCs w:val="24"/>
                <w:lang w:val="en-US" w:bidi="ar-KW"/>
              </w:rPr>
            </w:pPr>
            <w:r w:rsidRPr="00986A77">
              <w:rPr>
                <w:rFonts w:asciiTheme="minorHAnsi" w:hAnsiTheme="minorHAnsi" w:cstheme="minorHAnsi"/>
                <w:sz w:val="24"/>
                <w:szCs w:val="24"/>
                <w:lang w:val="en-US"/>
              </w:rPr>
              <w:t>Demonstrate a working knowledge of the theories and techniques utilized in standard laboratory procedures performed in Hematology</w:t>
            </w:r>
          </w:p>
          <w:p w14:paraId="489C9A44" w14:textId="77777777" w:rsidR="00300748" w:rsidRPr="00986A77" w:rsidRDefault="00300748" w:rsidP="00F74030">
            <w:pPr>
              <w:pStyle w:val="ListParagraph"/>
              <w:numPr>
                <w:ilvl w:val="0"/>
                <w:numId w:val="44"/>
              </w:numPr>
              <w:spacing w:after="0"/>
              <w:rPr>
                <w:rFonts w:asciiTheme="minorHAnsi" w:hAnsiTheme="minorHAnsi" w:cstheme="minorHAnsi"/>
                <w:sz w:val="24"/>
                <w:szCs w:val="24"/>
                <w:lang w:val="en-US" w:bidi="ar-KW"/>
              </w:rPr>
            </w:pPr>
            <w:r w:rsidRPr="00986A77">
              <w:rPr>
                <w:rFonts w:asciiTheme="minorHAnsi" w:hAnsiTheme="minorHAnsi" w:cstheme="minorHAnsi"/>
                <w:sz w:val="24"/>
                <w:szCs w:val="24"/>
                <w:lang w:val="en-US"/>
              </w:rPr>
              <w:t>Differentiate various hematological procedures and the use of basic equipment required to working in Clinical Hematology Laboratory</w:t>
            </w:r>
          </w:p>
          <w:p w14:paraId="3AD6ED08" w14:textId="77777777" w:rsidR="00300748" w:rsidRPr="00986A77" w:rsidRDefault="00300748" w:rsidP="00300748">
            <w:pPr>
              <w:pStyle w:val="ListParagraph"/>
              <w:numPr>
                <w:ilvl w:val="0"/>
                <w:numId w:val="44"/>
              </w:numPr>
              <w:spacing w:after="0"/>
              <w:rPr>
                <w:rFonts w:asciiTheme="minorHAnsi" w:hAnsiTheme="minorHAnsi" w:cstheme="minorHAnsi"/>
                <w:sz w:val="24"/>
                <w:szCs w:val="24"/>
                <w:lang w:val="en-US" w:bidi="ar-KW"/>
              </w:rPr>
            </w:pPr>
            <w:r w:rsidRPr="00986A77">
              <w:rPr>
                <w:rFonts w:asciiTheme="minorHAnsi" w:hAnsiTheme="minorHAnsi" w:cstheme="minorHAnsi"/>
                <w:sz w:val="24"/>
                <w:szCs w:val="24"/>
                <w:lang w:val="en-US"/>
              </w:rPr>
              <w:t xml:space="preserve">Evaluate test results with normal and abnormal physiologic circumstances </w:t>
            </w:r>
          </w:p>
          <w:p w14:paraId="62502CF0" w14:textId="77777777" w:rsidR="00300748" w:rsidRPr="00986A77" w:rsidRDefault="00300748" w:rsidP="00300748">
            <w:pPr>
              <w:pStyle w:val="ListParagraph"/>
              <w:numPr>
                <w:ilvl w:val="0"/>
                <w:numId w:val="44"/>
              </w:numPr>
              <w:spacing w:after="0"/>
              <w:rPr>
                <w:rFonts w:asciiTheme="minorHAnsi" w:hAnsiTheme="minorHAnsi" w:cstheme="minorHAnsi"/>
                <w:sz w:val="24"/>
                <w:szCs w:val="24"/>
                <w:rtl/>
                <w:lang w:val="en-US" w:bidi="ar-KW"/>
              </w:rPr>
            </w:pPr>
            <w:r w:rsidRPr="00986A77">
              <w:rPr>
                <w:rFonts w:asciiTheme="minorHAnsi" w:hAnsiTheme="minorHAnsi" w:cstheme="minorHAnsi"/>
                <w:sz w:val="24"/>
                <w:szCs w:val="24"/>
                <w:lang w:val="en-US"/>
              </w:rPr>
              <w:t>Identify the various components of blood, their functions, and roles in various disease state</w:t>
            </w:r>
          </w:p>
        </w:tc>
      </w:tr>
      <w:tr w:rsidR="008D46A4" w:rsidRPr="00986A77" w14:paraId="2D8BD894" w14:textId="77777777" w:rsidTr="00D661E7">
        <w:trPr>
          <w:trHeight w:val="703"/>
        </w:trPr>
        <w:tc>
          <w:tcPr>
            <w:tcW w:w="10033" w:type="dxa"/>
            <w:gridSpan w:val="4"/>
          </w:tcPr>
          <w:p w14:paraId="7188E857" w14:textId="77777777" w:rsidR="00001B33"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16. </w:t>
            </w:r>
            <w:r w:rsidR="008D46A4" w:rsidRPr="00986A77">
              <w:rPr>
                <w:rFonts w:asciiTheme="minorHAnsi" w:hAnsiTheme="minorHAnsi" w:cstheme="minorHAnsi"/>
                <w:b/>
                <w:bCs/>
                <w:sz w:val="24"/>
                <w:szCs w:val="24"/>
                <w:lang w:bidi="ar-KW"/>
              </w:rPr>
              <w:t>Course Reading List and References</w:t>
            </w:r>
            <w:r w:rsidR="008D46A4" w:rsidRPr="00986A77">
              <w:rPr>
                <w:rFonts w:asciiTheme="minorHAnsi" w:hAnsiTheme="minorHAnsi" w:cstheme="minorHAnsi"/>
                <w:b/>
                <w:bCs/>
                <w:sz w:val="24"/>
                <w:szCs w:val="24"/>
                <w:rtl/>
                <w:lang w:bidi="ar-KW"/>
              </w:rPr>
              <w:t>‌</w:t>
            </w:r>
            <w:r w:rsidR="008D46A4" w:rsidRPr="00986A77">
              <w:rPr>
                <w:rFonts w:asciiTheme="minorHAnsi" w:hAnsiTheme="minorHAnsi" w:cstheme="minorHAnsi"/>
                <w:b/>
                <w:bCs/>
                <w:sz w:val="24"/>
                <w:szCs w:val="24"/>
                <w:lang w:bidi="ar-KW"/>
              </w:rPr>
              <w:t>:</w:t>
            </w:r>
          </w:p>
          <w:p w14:paraId="2C4643CC" w14:textId="77777777" w:rsidR="0041107C" w:rsidRPr="00986A77" w:rsidRDefault="0041107C" w:rsidP="00D5730C">
            <w:pPr>
              <w:pStyle w:val="ListParagraph"/>
              <w:numPr>
                <w:ilvl w:val="0"/>
                <w:numId w:val="21"/>
              </w:numPr>
              <w:autoSpaceDE w:val="0"/>
              <w:autoSpaceDN w:val="0"/>
              <w:adjustRightInd w:val="0"/>
              <w:spacing w:after="0"/>
              <w:jc w:val="both"/>
              <w:rPr>
                <w:rFonts w:asciiTheme="minorHAnsi" w:hAnsiTheme="minorHAnsi" w:cstheme="minorHAnsi"/>
                <w:sz w:val="24"/>
                <w:szCs w:val="24"/>
              </w:rPr>
            </w:pPr>
            <w:r w:rsidRPr="00986A77">
              <w:rPr>
                <w:rFonts w:asciiTheme="minorHAnsi" w:hAnsiTheme="minorHAnsi" w:cstheme="minorHAnsi"/>
                <w:sz w:val="24"/>
                <w:szCs w:val="24"/>
              </w:rPr>
              <w:t xml:space="preserve">Colour Atlas of Haematology Practical Microscopic and Clinical Diagnosis by Harald </w:t>
            </w:r>
            <w:proofErr w:type="spellStart"/>
            <w:r w:rsidRPr="00986A77">
              <w:rPr>
                <w:rFonts w:asciiTheme="minorHAnsi" w:hAnsiTheme="minorHAnsi" w:cstheme="minorHAnsi"/>
                <w:sz w:val="24"/>
                <w:szCs w:val="24"/>
              </w:rPr>
              <w:t>Theml</w:t>
            </w:r>
            <w:proofErr w:type="spellEnd"/>
            <w:r w:rsidRPr="00986A77">
              <w:rPr>
                <w:rFonts w:asciiTheme="minorHAnsi" w:hAnsiTheme="minorHAnsi" w:cstheme="minorHAnsi"/>
                <w:sz w:val="24"/>
                <w:szCs w:val="24"/>
              </w:rPr>
              <w:t xml:space="preserve">, Heinz Diem, and </w:t>
            </w:r>
            <w:proofErr w:type="spellStart"/>
            <w:r w:rsidRPr="00986A77">
              <w:rPr>
                <w:rFonts w:asciiTheme="minorHAnsi" w:hAnsiTheme="minorHAnsi" w:cstheme="minorHAnsi"/>
                <w:sz w:val="24"/>
                <w:szCs w:val="24"/>
              </w:rPr>
              <w:t>Torsten</w:t>
            </w:r>
            <w:proofErr w:type="spellEnd"/>
            <w:r w:rsidRPr="00986A77">
              <w:rPr>
                <w:rFonts w:asciiTheme="minorHAnsi" w:hAnsiTheme="minorHAnsi" w:cstheme="minorHAnsi"/>
                <w:sz w:val="24"/>
                <w:szCs w:val="24"/>
              </w:rPr>
              <w:t xml:space="preserve"> </w:t>
            </w:r>
            <w:proofErr w:type="spellStart"/>
            <w:r w:rsidRPr="00986A77">
              <w:rPr>
                <w:rFonts w:asciiTheme="minorHAnsi" w:hAnsiTheme="minorHAnsi" w:cstheme="minorHAnsi"/>
                <w:sz w:val="24"/>
                <w:szCs w:val="24"/>
              </w:rPr>
              <w:t>Haferlach</w:t>
            </w:r>
            <w:proofErr w:type="spellEnd"/>
            <w:r w:rsidRPr="00986A77">
              <w:rPr>
                <w:rFonts w:asciiTheme="minorHAnsi" w:hAnsiTheme="minorHAnsi" w:cstheme="minorHAnsi"/>
                <w:sz w:val="24"/>
                <w:szCs w:val="24"/>
              </w:rPr>
              <w:t xml:space="preserve">, 2nd revised edition, 2004, </w:t>
            </w:r>
            <w:proofErr w:type="spellStart"/>
            <w:r w:rsidRPr="00986A77">
              <w:rPr>
                <w:rFonts w:asciiTheme="minorHAnsi" w:hAnsiTheme="minorHAnsi" w:cstheme="minorHAnsi"/>
                <w:sz w:val="24"/>
                <w:szCs w:val="24"/>
              </w:rPr>
              <w:t>Thieme</w:t>
            </w:r>
            <w:proofErr w:type="spellEnd"/>
            <w:r w:rsidRPr="00986A77">
              <w:rPr>
                <w:rFonts w:asciiTheme="minorHAnsi" w:hAnsiTheme="minorHAnsi" w:cstheme="minorHAnsi"/>
                <w:sz w:val="24"/>
                <w:szCs w:val="24"/>
              </w:rPr>
              <w:t xml:space="preserve"> Stuttgart · New York.</w:t>
            </w:r>
          </w:p>
          <w:p w14:paraId="1EA3BC0F" w14:textId="77777777" w:rsidR="0041107C" w:rsidRPr="00986A77" w:rsidRDefault="0041107C" w:rsidP="00D5730C">
            <w:pPr>
              <w:pStyle w:val="ListParagraph"/>
              <w:numPr>
                <w:ilvl w:val="0"/>
                <w:numId w:val="21"/>
              </w:numPr>
              <w:autoSpaceDE w:val="0"/>
              <w:autoSpaceDN w:val="0"/>
              <w:adjustRightInd w:val="0"/>
              <w:spacing w:after="0"/>
              <w:jc w:val="both"/>
              <w:rPr>
                <w:rFonts w:asciiTheme="minorHAnsi" w:hAnsiTheme="minorHAnsi" w:cstheme="minorHAnsi"/>
                <w:sz w:val="24"/>
                <w:szCs w:val="24"/>
              </w:rPr>
            </w:pPr>
            <w:r w:rsidRPr="00986A77">
              <w:rPr>
                <w:rFonts w:asciiTheme="minorHAnsi" w:hAnsiTheme="minorHAnsi" w:cstheme="minorHAnsi"/>
                <w:sz w:val="24"/>
                <w:szCs w:val="24"/>
              </w:rPr>
              <w:t>Diagnostic Hematology by James A. Ker, 2009, Springer-Verlag London Limited.</w:t>
            </w:r>
          </w:p>
          <w:p w14:paraId="0A7241DA" w14:textId="77777777" w:rsidR="0041107C" w:rsidRPr="00986A77" w:rsidRDefault="0041107C" w:rsidP="00300748">
            <w:pPr>
              <w:pStyle w:val="ListParagraph"/>
              <w:numPr>
                <w:ilvl w:val="0"/>
                <w:numId w:val="21"/>
              </w:numPr>
              <w:autoSpaceDE w:val="0"/>
              <w:autoSpaceDN w:val="0"/>
              <w:adjustRightInd w:val="0"/>
              <w:spacing w:after="0"/>
              <w:jc w:val="both"/>
              <w:rPr>
                <w:rFonts w:asciiTheme="minorHAnsi" w:hAnsiTheme="minorHAnsi" w:cstheme="minorHAnsi"/>
                <w:sz w:val="24"/>
                <w:szCs w:val="24"/>
              </w:rPr>
            </w:pPr>
            <w:proofErr w:type="spellStart"/>
            <w:r w:rsidRPr="00986A77">
              <w:rPr>
                <w:rFonts w:asciiTheme="minorHAnsi" w:hAnsiTheme="minorHAnsi" w:cstheme="minorHAnsi"/>
                <w:sz w:val="24"/>
                <w:szCs w:val="24"/>
              </w:rPr>
              <w:t>Hematology</w:t>
            </w:r>
            <w:proofErr w:type="spellEnd"/>
            <w:r w:rsidRPr="00986A77">
              <w:rPr>
                <w:rFonts w:asciiTheme="minorHAnsi" w:hAnsiTheme="minorHAnsi" w:cstheme="minorHAnsi"/>
                <w:sz w:val="24"/>
                <w:szCs w:val="24"/>
              </w:rPr>
              <w:t xml:space="preserve">, Basic Principles and Practice by Ronald Hoffman, Edward J. Benz, Sanford J. </w:t>
            </w:r>
            <w:proofErr w:type="spellStart"/>
            <w:r w:rsidRPr="00986A77">
              <w:rPr>
                <w:rFonts w:asciiTheme="minorHAnsi" w:hAnsiTheme="minorHAnsi" w:cstheme="minorHAnsi"/>
                <w:sz w:val="24"/>
                <w:szCs w:val="24"/>
              </w:rPr>
              <w:t>Shattil</w:t>
            </w:r>
            <w:proofErr w:type="spellEnd"/>
            <w:r w:rsidRPr="00986A77">
              <w:rPr>
                <w:rFonts w:asciiTheme="minorHAnsi" w:hAnsiTheme="minorHAnsi" w:cstheme="minorHAnsi"/>
                <w:sz w:val="24"/>
                <w:szCs w:val="24"/>
              </w:rPr>
              <w:t xml:space="preserve">, Bruce </w:t>
            </w:r>
            <w:proofErr w:type="spellStart"/>
            <w:r w:rsidRPr="00986A77">
              <w:rPr>
                <w:rFonts w:asciiTheme="minorHAnsi" w:hAnsiTheme="minorHAnsi" w:cstheme="minorHAnsi"/>
                <w:sz w:val="24"/>
                <w:szCs w:val="24"/>
              </w:rPr>
              <w:t>Furie</w:t>
            </w:r>
            <w:proofErr w:type="spellEnd"/>
            <w:r w:rsidRPr="00986A77">
              <w:rPr>
                <w:rFonts w:asciiTheme="minorHAnsi" w:hAnsiTheme="minorHAnsi" w:cstheme="minorHAnsi"/>
                <w:sz w:val="24"/>
                <w:szCs w:val="24"/>
              </w:rPr>
              <w:t xml:space="preserve"> et al., Copyright © 2005, Elsevier Inc.</w:t>
            </w:r>
          </w:p>
          <w:p w14:paraId="5C54F6B9" w14:textId="77777777" w:rsidR="0041107C" w:rsidRPr="00986A77" w:rsidRDefault="0041107C" w:rsidP="00D5730C">
            <w:pPr>
              <w:pStyle w:val="ListParagraph"/>
              <w:numPr>
                <w:ilvl w:val="0"/>
                <w:numId w:val="21"/>
              </w:numPr>
              <w:autoSpaceDE w:val="0"/>
              <w:autoSpaceDN w:val="0"/>
              <w:adjustRightInd w:val="0"/>
              <w:spacing w:after="0"/>
              <w:jc w:val="both"/>
              <w:rPr>
                <w:rFonts w:asciiTheme="minorHAnsi" w:hAnsiTheme="minorHAnsi" w:cstheme="minorHAnsi"/>
                <w:sz w:val="24"/>
                <w:szCs w:val="24"/>
              </w:rPr>
            </w:pPr>
            <w:r w:rsidRPr="00986A77">
              <w:rPr>
                <w:rFonts w:asciiTheme="minorHAnsi" w:hAnsiTheme="minorHAnsi" w:cstheme="minorHAnsi"/>
                <w:sz w:val="24"/>
                <w:szCs w:val="24"/>
              </w:rPr>
              <w:t xml:space="preserve">Hematology in Clinical Practice. 2005. Robert S. Hillman, Kenneth A. Ault and Henry M. </w:t>
            </w:r>
            <w:proofErr w:type="spellStart"/>
            <w:r w:rsidRPr="00986A77">
              <w:rPr>
                <w:rFonts w:asciiTheme="minorHAnsi" w:hAnsiTheme="minorHAnsi" w:cstheme="minorHAnsi"/>
                <w:sz w:val="24"/>
                <w:szCs w:val="24"/>
              </w:rPr>
              <w:t>Rinder</w:t>
            </w:r>
            <w:proofErr w:type="spellEnd"/>
            <w:r w:rsidRPr="00986A77">
              <w:rPr>
                <w:rFonts w:asciiTheme="minorHAnsi" w:hAnsiTheme="minorHAnsi" w:cstheme="minorHAnsi"/>
                <w:sz w:val="24"/>
                <w:szCs w:val="24"/>
              </w:rPr>
              <w:t>. 4</w:t>
            </w:r>
            <w:r w:rsidRPr="00986A77">
              <w:rPr>
                <w:rFonts w:asciiTheme="minorHAnsi" w:hAnsiTheme="minorHAnsi" w:cstheme="minorHAnsi"/>
                <w:sz w:val="24"/>
                <w:szCs w:val="24"/>
                <w:vertAlign w:val="superscript"/>
              </w:rPr>
              <w:t>th</w:t>
            </w:r>
            <w:r w:rsidRPr="00986A77">
              <w:rPr>
                <w:rFonts w:asciiTheme="minorHAnsi" w:hAnsiTheme="minorHAnsi" w:cstheme="minorHAnsi"/>
                <w:sz w:val="24"/>
                <w:szCs w:val="24"/>
              </w:rPr>
              <w:t xml:space="preserve"> Edition. McGraw-Hill. </w:t>
            </w:r>
          </w:p>
          <w:p w14:paraId="428A0FB1" w14:textId="77777777" w:rsidR="006E7151" w:rsidRPr="00986A77" w:rsidRDefault="00300748" w:rsidP="006E7151">
            <w:pPr>
              <w:pStyle w:val="ListParagraph"/>
              <w:numPr>
                <w:ilvl w:val="0"/>
                <w:numId w:val="21"/>
              </w:numPr>
              <w:autoSpaceDE w:val="0"/>
              <w:autoSpaceDN w:val="0"/>
              <w:adjustRightInd w:val="0"/>
              <w:spacing w:after="0"/>
              <w:jc w:val="both"/>
              <w:rPr>
                <w:rFonts w:asciiTheme="minorHAnsi" w:hAnsiTheme="minorHAnsi" w:cstheme="minorHAnsi"/>
                <w:sz w:val="24"/>
                <w:szCs w:val="24"/>
              </w:rPr>
            </w:pPr>
            <w:r w:rsidRPr="00986A77">
              <w:rPr>
                <w:rFonts w:asciiTheme="minorHAnsi" w:hAnsiTheme="minorHAnsi" w:cstheme="minorHAnsi"/>
                <w:sz w:val="24"/>
                <w:szCs w:val="24"/>
              </w:rPr>
              <w:t>Basic Medical Laboratory Techniques. 200</w:t>
            </w:r>
            <w:r w:rsidR="00754A61" w:rsidRPr="00986A77">
              <w:rPr>
                <w:rFonts w:asciiTheme="minorHAnsi" w:hAnsiTheme="minorHAnsi" w:cstheme="minorHAnsi"/>
                <w:sz w:val="24"/>
                <w:szCs w:val="24"/>
              </w:rPr>
              <w:t>7.</w:t>
            </w:r>
            <w:r w:rsidRPr="00986A77">
              <w:rPr>
                <w:rFonts w:asciiTheme="minorHAnsi" w:hAnsiTheme="minorHAnsi" w:cstheme="minorHAnsi"/>
                <w:sz w:val="24"/>
                <w:szCs w:val="24"/>
              </w:rPr>
              <w:t> </w:t>
            </w:r>
            <w:r w:rsidR="00754A61" w:rsidRPr="00986A77">
              <w:rPr>
                <w:rFonts w:asciiTheme="minorHAnsi" w:hAnsiTheme="minorHAnsi" w:cstheme="minorHAnsi"/>
                <w:sz w:val="24"/>
                <w:szCs w:val="24"/>
              </w:rPr>
              <w:t xml:space="preserve">Barbara H. </w:t>
            </w:r>
            <w:proofErr w:type="spellStart"/>
            <w:r w:rsidR="00754A61" w:rsidRPr="00986A77">
              <w:rPr>
                <w:rFonts w:asciiTheme="minorHAnsi" w:hAnsiTheme="minorHAnsi" w:cstheme="minorHAnsi"/>
                <w:sz w:val="24"/>
                <w:szCs w:val="24"/>
              </w:rPr>
              <w:t>Estridge</w:t>
            </w:r>
            <w:proofErr w:type="spellEnd"/>
            <w:r w:rsidR="00754A61" w:rsidRPr="00986A77">
              <w:rPr>
                <w:rFonts w:asciiTheme="minorHAnsi" w:hAnsiTheme="minorHAnsi" w:cstheme="minorHAnsi"/>
                <w:sz w:val="24"/>
                <w:szCs w:val="24"/>
              </w:rPr>
              <w:t xml:space="preserve">, Anna P. Reynolds, Norma J. Walters. 5th edition </w:t>
            </w:r>
          </w:p>
          <w:p w14:paraId="4588D623" w14:textId="77777777" w:rsidR="006E7151" w:rsidRPr="00986A77" w:rsidRDefault="00D53E91" w:rsidP="00D53E91">
            <w:pPr>
              <w:pStyle w:val="ListParagraph"/>
              <w:numPr>
                <w:ilvl w:val="0"/>
                <w:numId w:val="21"/>
              </w:numPr>
              <w:autoSpaceDE w:val="0"/>
              <w:autoSpaceDN w:val="0"/>
              <w:adjustRightInd w:val="0"/>
              <w:spacing w:after="0"/>
              <w:jc w:val="both"/>
              <w:rPr>
                <w:rFonts w:asciiTheme="minorHAnsi" w:hAnsiTheme="minorHAnsi" w:cstheme="minorHAnsi"/>
                <w:sz w:val="24"/>
                <w:szCs w:val="24"/>
              </w:rPr>
            </w:pPr>
            <w:proofErr w:type="spellStart"/>
            <w:r w:rsidRPr="00986A77">
              <w:rPr>
                <w:rFonts w:asciiTheme="minorHAnsi" w:hAnsiTheme="minorHAnsi" w:cstheme="minorHAnsi"/>
                <w:sz w:val="24"/>
                <w:szCs w:val="24"/>
              </w:rPr>
              <w:t>Hematology</w:t>
            </w:r>
            <w:proofErr w:type="spellEnd"/>
            <w:r w:rsidRPr="00986A77">
              <w:rPr>
                <w:rFonts w:asciiTheme="minorHAnsi" w:hAnsiTheme="minorHAnsi" w:cstheme="minorHAnsi"/>
                <w:sz w:val="24"/>
                <w:szCs w:val="24"/>
              </w:rPr>
              <w:t xml:space="preserve">: Clinical Principles and Applications. 2007. Bernadette F. </w:t>
            </w:r>
            <w:proofErr w:type="spellStart"/>
            <w:r w:rsidRPr="00986A77">
              <w:rPr>
                <w:rFonts w:asciiTheme="minorHAnsi" w:hAnsiTheme="minorHAnsi" w:cstheme="minorHAnsi"/>
                <w:sz w:val="24"/>
                <w:szCs w:val="24"/>
              </w:rPr>
              <w:t>Rodak</w:t>
            </w:r>
            <w:proofErr w:type="spellEnd"/>
            <w:r w:rsidRPr="00986A77">
              <w:rPr>
                <w:rFonts w:asciiTheme="minorHAnsi" w:hAnsiTheme="minorHAnsi" w:cstheme="minorHAnsi"/>
                <w:sz w:val="24"/>
                <w:szCs w:val="24"/>
              </w:rPr>
              <w:t xml:space="preserve">, George A. </w:t>
            </w:r>
            <w:proofErr w:type="spellStart"/>
            <w:r w:rsidRPr="00986A77">
              <w:rPr>
                <w:rFonts w:asciiTheme="minorHAnsi" w:hAnsiTheme="minorHAnsi" w:cstheme="minorHAnsi"/>
                <w:sz w:val="24"/>
                <w:szCs w:val="24"/>
              </w:rPr>
              <w:t>Fritsma</w:t>
            </w:r>
            <w:proofErr w:type="spellEnd"/>
            <w:r w:rsidRPr="00986A77">
              <w:rPr>
                <w:rFonts w:asciiTheme="minorHAnsi" w:hAnsiTheme="minorHAnsi" w:cstheme="minorHAnsi"/>
                <w:sz w:val="24"/>
                <w:szCs w:val="24"/>
              </w:rPr>
              <w:t>, Kathryn Doig. 3ed edition. Elsevier Health Sciences</w:t>
            </w:r>
          </w:p>
        </w:tc>
      </w:tr>
      <w:tr w:rsidR="008D46A4" w:rsidRPr="00986A77" w14:paraId="519DD1D9" w14:textId="77777777" w:rsidTr="00B44A2D">
        <w:tc>
          <w:tcPr>
            <w:tcW w:w="6131" w:type="dxa"/>
            <w:gridSpan w:val="3"/>
            <w:tcBorders>
              <w:bottom w:val="single" w:sz="8" w:space="0" w:color="auto"/>
            </w:tcBorders>
          </w:tcPr>
          <w:p w14:paraId="690073C4" w14:textId="77777777" w:rsidR="008D46A4" w:rsidRPr="00986A77" w:rsidRDefault="00CF5475" w:rsidP="00D661E7">
            <w:pPr>
              <w:spacing w:after="0"/>
              <w:rPr>
                <w:rFonts w:asciiTheme="minorHAnsi" w:hAnsiTheme="minorHAnsi" w:cstheme="minorHAnsi"/>
                <w:b/>
                <w:bCs/>
                <w:sz w:val="24"/>
                <w:szCs w:val="24"/>
                <w:rtl/>
                <w:lang w:bidi="ar-KW"/>
              </w:rPr>
            </w:pPr>
            <w:r w:rsidRPr="00986A77">
              <w:rPr>
                <w:rFonts w:asciiTheme="minorHAnsi" w:hAnsiTheme="minorHAnsi" w:cstheme="minorHAnsi"/>
                <w:b/>
                <w:bCs/>
                <w:sz w:val="24"/>
                <w:szCs w:val="24"/>
                <w:lang w:bidi="ar-KW"/>
              </w:rPr>
              <w:lastRenderedPageBreak/>
              <w:t xml:space="preserve">17. </w:t>
            </w:r>
            <w:r w:rsidR="008D46A4" w:rsidRPr="00986A77">
              <w:rPr>
                <w:rFonts w:asciiTheme="minorHAnsi" w:hAnsiTheme="minorHAnsi" w:cstheme="minorHAnsi"/>
                <w:b/>
                <w:bCs/>
                <w:sz w:val="24"/>
                <w:szCs w:val="24"/>
                <w:lang w:bidi="ar-KW"/>
              </w:rPr>
              <w:t>The Topics:</w:t>
            </w:r>
            <w:r w:rsidR="00B56B30" w:rsidRPr="00986A77">
              <w:rPr>
                <w:rFonts w:asciiTheme="minorHAnsi" w:hAnsiTheme="minorHAnsi" w:cstheme="minorHAnsi"/>
                <w:b/>
                <w:bCs/>
                <w:sz w:val="24"/>
                <w:szCs w:val="24"/>
                <w:lang w:bidi="ar-KW"/>
              </w:rPr>
              <w:t xml:space="preserve"> </w:t>
            </w:r>
          </w:p>
        </w:tc>
        <w:tc>
          <w:tcPr>
            <w:tcW w:w="3902" w:type="dxa"/>
            <w:tcBorders>
              <w:bottom w:val="single" w:sz="8" w:space="0" w:color="auto"/>
            </w:tcBorders>
          </w:tcPr>
          <w:p w14:paraId="5166036A" w14:textId="77777777" w:rsidR="008D46A4" w:rsidRPr="00986A77" w:rsidRDefault="00D661E7" w:rsidP="00D5730C">
            <w:pPr>
              <w:spacing w:after="0"/>
              <w:rPr>
                <w:rFonts w:asciiTheme="minorHAnsi" w:hAnsiTheme="minorHAnsi" w:cstheme="minorHAnsi"/>
                <w:b/>
                <w:bCs/>
                <w:sz w:val="24"/>
                <w:szCs w:val="24"/>
                <w:rtl/>
                <w:lang w:bidi="ar-KW"/>
              </w:rPr>
            </w:pPr>
            <w:r w:rsidRPr="00986A77">
              <w:rPr>
                <w:rFonts w:asciiTheme="minorHAnsi" w:hAnsiTheme="minorHAnsi" w:cstheme="minorHAnsi"/>
                <w:b/>
                <w:bCs/>
                <w:sz w:val="24"/>
                <w:szCs w:val="24"/>
                <w:lang w:bidi="ar-KW"/>
              </w:rPr>
              <w:t xml:space="preserve">Date </w:t>
            </w:r>
          </w:p>
        </w:tc>
      </w:tr>
      <w:tr w:rsidR="008D46A4" w:rsidRPr="00986A77" w14:paraId="27818BAC" w14:textId="77777777" w:rsidTr="00B44A2D">
        <w:trPr>
          <w:trHeight w:val="1405"/>
        </w:trPr>
        <w:tc>
          <w:tcPr>
            <w:tcW w:w="6131" w:type="dxa"/>
            <w:gridSpan w:val="3"/>
            <w:tcBorders>
              <w:top w:val="single" w:sz="8" w:space="0" w:color="auto"/>
              <w:bottom w:val="single" w:sz="8" w:space="0" w:color="auto"/>
            </w:tcBorders>
          </w:tcPr>
          <w:p w14:paraId="2E885197" w14:textId="77777777" w:rsidR="00B56B30" w:rsidRPr="00986A77" w:rsidRDefault="00B56B30" w:rsidP="00D5730C">
            <w:pPr>
              <w:autoSpaceDE w:val="0"/>
              <w:autoSpaceDN w:val="0"/>
              <w:adjustRightInd w:val="0"/>
              <w:spacing w:after="0"/>
              <w:rPr>
                <w:rFonts w:asciiTheme="minorHAnsi" w:hAnsiTheme="minorHAnsi" w:cstheme="minorHAnsi"/>
                <w:sz w:val="24"/>
                <w:szCs w:val="24"/>
              </w:rPr>
            </w:pPr>
            <w:r w:rsidRPr="00986A77">
              <w:rPr>
                <w:rFonts w:asciiTheme="minorHAnsi" w:hAnsiTheme="minorHAnsi" w:cstheme="minorHAnsi"/>
                <w:b/>
                <w:bCs/>
                <w:sz w:val="24"/>
                <w:szCs w:val="24"/>
              </w:rPr>
              <w:t xml:space="preserve">Week 1: </w:t>
            </w:r>
            <w:r w:rsidR="00D53E91" w:rsidRPr="00986A77">
              <w:rPr>
                <w:rFonts w:asciiTheme="minorHAnsi" w:hAnsiTheme="minorHAnsi" w:cstheme="minorHAnsi"/>
                <w:sz w:val="24"/>
                <w:szCs w:val="24"/>
              </w:rPr>
              <w:t>Introduction to basic concepts in practical haematology lab</w:t>
            </w:r>
            <w:r w:rsidRPr="00986A77">
              <w:rPr>
                <w:rFonts w:asciiTheme="minorHAnsi" w:hAnsiTheme="minorHAnsi" w:cstheme="minorHAnsi"/>
                <w:sz w:val="24"/>
                <w:szCs w:val="24"/>
              </w:rPr>
              <w:t>.</w:t>
            </w:r>
          </w:p>
          <w:p w14:paraId="3EAEECF1" w14:textId="77777777" w:rsidR="00D53E91" w:rsidRPr="00986A77" w:rsidRDefault="00B56B30" w:rsidP="00D5730C">
            <w:pPr>
              <w:autoSpaceDE w:val="0"/>
              <w:autoSpaceDN w:val="0"/>
              <w:adjustRightInd w:val="0"/>
              <w:spacing w:after="0"/>
              <w:rPr>
                <w:rFonts w:asciiTheme="minorHAnsi" w:hAnsiTheme="minorHAnsi" w:cstheme="minorHAnsi"/>
                <w:sz w:val="24"/>
                <w:szCs w:val="24"/>
              </w:rPr>
            </w:pPr>
            <w:r w:rsidRPr="00986A77">
              <w:rPr>
                <w:rFonts w:asciiTheme="minorHAnsi" w:hAnsiTheme="minorHAnsi" w:cstheme="minorHAnsi"/>
                <w:b/>
                <w:bCs/>
                <w:sz w:val="24"/>
                <w:szCs w:val="24"/>
              </w:rPr>
              <w:t xml:space="preserve">Week 2: </w:t>
            </w:r>
            <w:r w:rsidR="00D53E91" w:rsidRPr="00986A77">
              <w:rPr>
                <w:rFonts w:asciiTheme="minorHAnsi" w:hAnsiTheme="minorHAnsi" w:cstheme="minorHAnsi"/>
                <w:sz w:val="24"/>
                <w:szCs w:val="24"/>
              </w:rPr>
              <w:t xml:space="preserve">Blood Specimen Collection , </w:t>
            </w:r>
            <w:r w:rsidR="007D1BD1" w:rsidRPr="00986A77">
              <w:rPr>
                <w:rFonts w:asciiTheme="minorHAnsi" w:hAnsiTheme="minorHAnsi" w:cstheme="minorHAnsi"/>
                <w:sz w:val="24"/>
                <w:szCs w:val="24"/>
              </w:rPr>
              <w:t>haematocrit</w:t>
            </w:r>
            <w:r w:rsidR="00D53E91" w:rsidRPr="00986A77">
              <w:rPr>
                <w:rFonts w:asciiTheme="minorHAnsi" w:hAnsiTheme="minorHAnsi" w:cstheme="minorHAnsi"/>
                <w:sz w:val="24"/>
                <w:szCs w:val="24"/>
              </w:rPr>
              <w:t xml:space="preserve"> and blood groups </w:t>
            </w:r>
          </w:p>
          <w:p w14:paraId="57C4A048" w14:textId="77777777" w:rsidR="00D53E91" w:rsidRPr="00986A77" w:rsidRDefault="00D53E91" w:rsidP="00D5730C">
            <w:pPr>
              <w:autoSpaceDE w:val="0"/>
              <w:autoSpaceDN w:val="0"/>
              <w:adjustRightInd w:val="0"/>
              <w:spacing w:after="0"/>
              <w:rPr>
                <w:rFonts w:asciiTheme="minorHAnsi" w:hAnsiTheme="minorHAnsi" w:cstheme="minorHAnsi"/>
                <w:sz w:val="24"/>
                <w:szCs w:val="24"/>
              </w:rPr>
            </w:pPr>
          </w:p>
          <w:p w14:paraId="2D45D5FB" w14:textId="77777777" w:rsidR="00D53E91" w:rsidRPr="00986A77" w:rsidRDefault="00D53E91" w:rsidP="00D5730C">
            <w:pPr>
              <w:autoSpaceDE w:val="0"/>
              <w:autoSpaceDN w:val="0"/>
              <w:adjustRightInd w:val="0"/>
              <w:spacing w:after="0"/>
              <w:rPr>
                <w:rFonts w:asciiTheme="minorHAnsi" w:hAnsiTheme="minorHAnsi" w:cstheme="minorHAnsi"/>
                <w:sz w:val="24"/>
                <w:szCs w:val="24"/>
              </w:rPr>
            </w:pPr>
          </w:p>
          <w:p w14:paraId="6B2EC045" w14:textId="77777777" w:rsidR="00D53E91" w:rsidRPr="00986A77" w:rsidRDefault="00B56B30" w:rsidP="00D53E91">
            <w:pPr>
              <w:autoSpaceDE w:val="0"/>
              <w:autoSpaceDN w:val="0"/>
              <w:adjustRightInd w:val="0"/>
              <w:spacing w:after="0"/>
              <w:rPr>
                <w:rFonts w:asciiTheme="minorHAnsi" w:hAnsiTheme="minorHAnsi" w:cstheme="minorHAnsi"/>
                <w:sz w:val="24"/>
                <w:szCs w:val="24"/>
              </w:rPr>
            </w:pPr>
            <w:r w:rsidRPr="00986A77">
              <w:rPr>
                <w:rFonts w:asciiTheme="minorHAnsi" w:hAnsiTheme="minorHAnsi" w:cstheme="minorHAnsi"/>
                <w:b/>
                <w:bCs/>
                <w:sz w:val="24"/>
                <w:szCs w:val="24"/>
              </w:rPr>
              <w:t xml:space="preserve">Week 3: </w:t>
            </w:r>
            <w:r w:rsidR="00D53E91" w:rsidRPr="00986A77">
              <w:rPr>
                <w:rFonts w:asciiTheme="minorHAnsi" w:hAnsiTheme="minorHAnsi" w:cstheme="minorHAnsi"/>
                <w:sz w:val="24"/>
                <w:szCs w:val="24"/>
              </w:rPr>
              <w:t>Determination of Haemoglobin concentration</w:t>
            </w:r>
          </w:p>
          <w:p w14:paraId="7B92F8D8" w14:textId="77777777" w:rsidR="00D13DAA" w:rsidRPr="00986A77" w:rsidRDefault="00D13DAA" w:rsidP="00D53E91">
            <w:pPr>
              <w:autoSpaceDE w:val="0"/>
              <w:autoSpaceDN w:val="0"/>
              <w:adjustRightInd w:val="0"/>
              <w:spacing w:after="0"/>
              <w:rPr>
                <w:rFonts w:asciiTheme="minorHAnsi" w:hAnsiTheme="minorHAnsi" w:cstheme="minorHAnsi"/>
                <w:b/>
                <w:bCs/>
                <w:sz w:val="24"/>
                <w:szCs w:val="24"/>
              </w:rPr>
            </w:pPr>
          </w:p>
          <w:p w14:paraId="50617852" w14:textId="77777777" w:rsidR="00D13DAA" w:rsidRPr="00986A77" w:rsidRDefault="00D13DAA" w:rsidP="00D53E91">
            <w:pPr>
              <w:autoSpaceDE w:val="0"/>
              <w:autoSpaceDN w:val="0"/>
              <w:adjustRightInd w:val="0"/>
              <w:spacing w:after="0"/>
              <w:rPr>
                <w:rFonts w:asciiTheme="minorHAnsi" w:hAnsiTheme="minorHAnsi" w:cstheme="minorHAnsi"/>
                <w:sz w:val="24"/>
                <w:szCs w:val="24"/>
              </w:rPr>
            </w:pPr>
          </w:p>
          <w:p w14:paraId="4651B363" w14:textId="77777777" w:rsidR="00B56B30" w:rsidRPr="00986A77" w:rsidRDefault="00B56B30" w:rsidP="00D53E91">
            <w:pPr>
              <w:autoSpaceDE w:val="0"/>
              <w:autoSpaceDN w:val="0"/>
              <w:adjustRightInd w:val="0"/>
              <w:spacing w:after="0"/>
              <w:rPr>
                <w:rFonts w:asciiTheme="minorHAnsi" w:hAnsiTheme="minorHAnsi" w:cstheme="minorHAnsi"/>
                <w:b/>
                <w:bCs/>
                <w:sz w:val="24"/>
                <w:szCs w:val="24"/>
              </w:rPr>
            </w:pPr>
            <w:r w:rsidRPr="00986A77">
              <w:rPr>
                <w:rFonts w:asciiTheme="minorHAnsi" w:hAnsiTheme="minorHAnsi" w:cstheme="minorHAnsi"/>
                <w:b/>
                <w:bCs/>
                <w:sz w:val="24"/>
                <w:szCs w:val="24"/>
              </w:rPr>
              <w:t xml:space="preserve">Week 4: </w:t>
            </w:r>
            <w:r w:rsidR="007D1BD1" w:rsidRPr="007D1BD1">
              <w:rPr>
                <w:rFonts w:asciiTheme="minorHAnsi" w:hAnsiTheme="minorHAnsi" w:cstheme="minorHAnsi"/>
                <w:sz w:val="24"/>
                <w:szCs w:val="24"/>
              </w:rPr>
              <w:t>Manual</w:t>
            </w:r>
            <w:r w:rsidR="007D1BD1">
              <w:rPr>
                <w:rFonts w:asciiTheme="minorHAnsi" w:hAnsiTheme="minorHAnsi" w:cstheme="minorHAnsi"/>
                <w:b/>
                <w:bCs/>
                <w:sz w:val="24"/>
                <w:szCs w:val="24"/>
              </w:rPr>
              <w:t xml:space="preserve"> </w:t>
            </w:r>
            <w:r w:rsidR="007D1BD1">
              <w:rPr>
                <w:rFonts w:asciiTheme="minorHAnsi" w:hAnsiTheme="minorHAnsi" w:cstheme="minorHAnsi"/>
                <w:sz w:val="24"/>
                <w:szCs w:val="24"/>
              </w:rPr>
              <w:t>Red Blood Cell C</w:t>
            </w:r>
            <w:r w:rsidR="00D53E91" w:rsidRPr="00986A77">
              <w:rPr>
                <w:rFonts w:asciiTheme="minorHAnsi" w:hAnsiTheme="minorHAnsi" w:cstheme="minorHAnsi"/>
                <w:sz w:val="24"/>
                <w:szCs w:val="24"/>
              </w:rPr>
              <w:t xml:space="preserve">ounting using </w:t>
            </w:r>
            <w:proofErr w:type="spellStart"/>
            <w:r w:rsidR="00D53E91" w:rsidRPr="00986A77">
              <w:rPr>
                <w:rFonts w:asciiTheme="minorHAnsi" w:hAnsiTheme="minorHAnsi" w:cstheme="minorHAnsi"/>
                <w:sz w:val="24"/>
                <w:szCs w:val="24"/>
              </w:rPr>
              <w:t>Hemocytometer</w:t>
            </w:r>
            <w:proofErr w:type="spellEnd"/>
          </w:p>
          <w:p w14:paraId="475BAF63" w14:textId="77777777" w:rsidR="00F521CF" w:rsidRPr="00986A77" w:rsidRDefault="00F521CF" w:rsidP="00D53E91">
            <w:pPr>
              <w:autoSpaceDE w:val="0"/>
              <w:autoSpaceDN w:val="0"/>
              <w:adjustRightInd w:val="0"/>
              <w:spacing w:after="0"/>
              <w:rPr>
                <w:rFonts w:asciiTheme="minorHAnsi" w:hAnsiTheme="minorHAnsi" w:cstheme="minorHAnsi"/>
                <w:b/>
                <w:bCs/>
                <w:sz w:val="24"/>
                <w:szCs w:val="24"/>
              </w:rPr>
            </w:pPr>
          </w:p>
          <w:p w14:paraId="23643B50" w14:textId="77777777" w:rsidR="00F521CF" w:rsidRPr="00986A77" w:rsidRDefault="00F521CF" w:rsidP="00D53E91">
            <w:pPr>
              <w:autoSpaceDE w:val="0"/>
              <w:autoSpaceDN w:val="0"/>
              <w:adjustRightInd w:val="0"/>
              <w:spacing w:after="0"/>
              <w:rPr>
                <w:rFonts w:asciiTheme="minorHAnsi" w:hAnsiTheme="minorHAnsi" w:cstheme="minorHAnsi"/>
                <w:sz w:val="24"/>
                <w:szCs w:val="24"/>
              </w:rPr>
            </w:pPr>
          </w:p>
          <w:p w14:paraId="57443770" w14:textId="77777777" w:rsidR="00B56B30" w:rsidRPr="00986A77" w:rsidRDefault="00B56B30" w:rsidP="00D53E91">
            <w:pPr>
              <w:autoSpaceDE w:val="0"/>
              <w:autoSpaceDN w:val="0"/>
              <w:adjustRightInd w:val="0"/>
              <w:spacing w:after="0"/>
              <w:rPr>
                <w:rFonts w:asciiTheme="minorHAnsi" w:hAnsiTheme="minorHAnsi" w:cstheme="minorHAnsi"/>
                <w:sz w:val="24"/>
                <w:szCs w:val="24"/>
              </w:rPr>
            </w:pPr>
            <w:r w:rsidRPr="00986A77">
              <w:rPr>
                <w:rFonts w:asciiTheme="minorHAnsi" w:hAnsiTheme="minorHAnsi" w:cstheme="minorHAnsi"/>
                <w:b/>
                <w:bCs/>
                <w:sz w:val="24"/>
                <w:szCs w:val="24"/>
              </w:rPr>
              <w:t xml:space="preserve">Week 5: </w:t>
            </w:r>
            <w:r w:rsidR="007D1BD1" w:rsidRPr="007D1BD1">
              <w:rPr>
                <w:rFonts w:asciiTheme="minorHAnsi" w:hAnsiTheme="minorHAnsi" w:cstheme="minorHAnsi"/>
                <w:sz w:val="24"/>
                <w:szCs w:val="24"/>
              </w:rPr>
              <w:t>Manual</w:t>
            </w:r>
            <w:r w:rsidR="007D1BD1">
              <w:rPr>
                <w:rFonts w:asciiTheme="minorHAnsi" w:hAnsiTheme="minorHAnsi" w:cstheme="minorHAnsi"/>
                <w:b/>
                <w:bCs/>
                <w:sz w:val="24"/>
                <w:szCs w:val="24"/>
              </w:rPr>
              <w:t xml:space="preserve"> </w:t>
            </w:r>
            <w:r w:rsidR="00D53E91" w:rsidRPr="00986A77">
              <w:rPr>
                <w:rFonts w:asciiTheme="minorHAnsi" w:hAnsiTheme="minorHAnsi" w:cstheme="minorHAnsi"/>
                <w:sz w:val="24"/>
                <w:szCs w:val="24"/>
              </w:rPr>
              <w:t>Wight Blood Cell Counting</w:t>
            </w:r>
          </w:p>
          <w:p w14:paraId="6F0FB98C" w14:textId="77777777" w:rsidR="00D53E91" w:rsidRPr="00986A77" w:rsidRDefault="00D53E91" w:rsidP="00D53E91">
            <w:pPr>
              <w:autoSpaceDE w:val="0"/>
              <w:autoSpaceDN w:val="0"/>
              <w:adjustRightInd w:val="0"/>
              <w:spacing w:after="0"/>
              <w:rPr>
                <w:rFonts w:asciiTheme="minorHAnsi" w:hAnsiTheme="minorHAnsi" w:cstheme="minorHAnsi"/>
                <w:sz w:val="24"/>
                <w:szCs w:val="24"/>
              </w:rPr>
            </w:pPr>
          </w:p>
          <w:p w14:paraId="494E2559" w14:textId="77777777" w:rsidR="00B56B30" w:rsidRPr="00986A77" w:rsidRDefault="00B56B30" w:rsidP="00D53E91">
            <w:pPr>
              <w:autoSpaceDE w:val="0"/>
              <w:autoSpaceDN w:val="0"/>
              <w:adjustRightInd w:val="0"/>
              <w:spacing w:after="0"/>
              <w:rPr>
                <w:rFonts w:asciiTheme="minorHAnsi" w:hAnsiTheme="minorHAnsi" w:cstheme="minorHAnsi"/>
                <w:sz w:val="24"/>
                <w:szCs w:val="24"/>
              </w:rPr>
            </w:pPr>
            <w:r w:rsidRPr="00986A77">
              <w:rPr>
                <w:rFonts w:asciiTheme="minorHAnsi" w:hAnsiTheme="minorHAnsi" w:cstheme="minorHAnsi"/>
                <w:b/>
                <w:bCs/>
                <w:sz w:val="24"/>
                <w:szCs w:val="24"/>
              </w:rPr>
              <w:t xml:space="preserve">Week 6: </w:t>
            </w:r>
            <w:r w:rsidR="003A3F03" w:rsidRPr="00986A77">
              <w:rPr>
                <w:rFonts w:asciiTheme="minorHAnsi" w:hAnsiTheme="minorHAnsi" w:cstheme="minorHAnsi"/>
                <w:sz w:val="24"/>
                <w:szCs w:val="24"/>
              </w:rPr>
              <w:t xml:space="preserve">Manual Platelet count and Platelet Indices </w:t>
            </w:r>
          </w:p>
          <w:p w14:paraId="55FB99FA" w14:textId="77777777" w:rsidR="00F521CF" w:rsidRPr="00986A77" w:rsidRDefault="00F521CF" w:rsidP="00D53E91">
            <w:pPr>
              <w:autoSpaceDE w:val="0"/>
              <w:autoSpaceDN w:val="0"/>
              <w:adjustRightInd w:val="0"/>
              <w:spacing w:after="0"/>
              <w:rPr>
                <w:rFonts w:asciiTheme="minorHAnsi" w:hAnsiTheme="minorHAnsi" w:cstheme="minorHAnsi"/>
                <w:sz w:val="24"/>
                <w:szCs w:val="24"/>
              </w:rPr>
            </w:pPr>
          </w:p>
          <w:p w14:paraId="304EF313" w14:textId="77777777" w:rsidR="008D46A4" w:rsidRPr="00986A77" w:rsidRDefault="002C3396" w:rsidP="00D53E91">
            <w:pPr>
              <w:spacing w:after="0"/>
              <w:rPr>
                <w:rFonts w:asciiTheme="minorHAnsi" w:hAnsiTheme="minorHAnsi" w:cstheme="minorHAnsi"/>
                <w:sz w:val="24"/>
                <w:szCs w:val="24"/>
                <w:lang w:bidi="ar-IQ"/>
              </w:rPr>
            </w:pPr>
            <w:r w:rsidRPr="00986A77">
              <w:rPr>
                <w:rFonts w:asciiTheme="minorHAnsi" w:hAnsiTheme="minorHAnsi" w:cstheme="minorHAnsi"/>
                <w:b/>
                <w:bCs/>
                <w:sz w:val="24"/>
                <w:szCs w:val="24"/>
                <w:lang w:bidi="ar-IQ"/>
              </w:rPr>
              <w:t>Week  07</w:t>
            </w:r>
            <w:r w:rsidRPr="00986A77">
              <w:rPr>
                <w:rFonts w:asciiTheme="minorHAnsi" w:hAnsiTheme="minorHAnsi" w:cstheme="minorHAnsi"/>
                <w:sz w:val="24"/>
                <w:szCs w:val="24"/>
                <w:lang w:bidi="ar-IQ"/>
              </w:rPr>
              <w:t xml:space="preserve">:  </w:t>
            </w:r>
            <w:r w:rsidR="00D13DAA" w:rsidRPr="00986A77">
              <w:rPr>
                <w:rFonts w:asciiTheme="minorHAnsi" w:hAnsiTheme="minorHAnsi" w:cstheme="minorHAnsi"/>
                <w:sz w:val="24"/>
                <w:szCs w:val="24"/>
                <w:lang w:bidi="ar-IQ"/>
              </w:rPr>
              <w:t>First exam</w:t>
            </w:r>
          </w:p>
          <w:p w14:paraId="5FCFDEEA" w14:textId="77777777" w:rsidR="00F521CF" w:rsidRPr="00986A77" w:rsidRDefault="00F521CF" w:rsidP="00D53E91">
            <w:pPr>
              <w:spacing w:after="0"/>
              <w:rPr>
                <w:rFonts w:asciiTheme="minorHAnsi" w:hAnsiTheme="minorHAnsi" w:cstheme="minorHAnsi"/>
                <w:sz w:val="24"/>
                <w:szCs w:val="24"/>
                <w:lang w:bidi="ar-IQ"/>
              </w:rPr>
            </w:pPr>
          </w:p>
          <w:p w14:paraId="44A7ADFE" w14:textId="77777777" w:rsidR="00F521CF" w:rsidRPr="00986A77" w:rsidRDefault="00F521CF" w:rsidP="00D53E91">
            <w:pPr>
              <w:spacing w:after="0"/>
              <w:rPr>
                <w:rFonts w:asciiTheme="minorHAnsi" w:hAnsiTheme="minorHAnsi" w:cstheme="minorHAnsi"/>
                <w:sz w:val="24"/>
                <w:szCs w:val="24"/>
                <w:lang w:bidi="ar-IQ"/>
              </w:rPr>
            </w:pPr>
          </w:p>
          <w:p w14:paraId="6FCAD432" w14:textId="77777777" w:rsidR="00D53E91" w:rsidRPr="00986A77" w:rsidRDefault="002C3396" w:rsidP="00D53E91">
            <w:pPr>
              <w:spacing w:after="0"/>
              <w:rPr>
                <w:rFonts w:asciiTheme="minorHAnsi" w:hAnsiTheme="minorHAnsi" w:cstheme="minorHAnsi"/>
                <w:sz w:val="24"/>
                <w:szCs w:val="24"/>
                <w:lang w:bidi="ar-IQ"/>
              </w:rPr>
            </w:pPr>
            <w:r w:rsidRPr="00986A77">
              <w:rPr>
                <w:rFonts w:asciiTheme="minorHAnsi" w:hAnsiTheme="minorHAnsi" w:cstheme="minorHAnsi"/>
                <w:b/>
                <w:bCs/>
                <w:sz w:val="24"/>
                <w:szCs w:val="24"/>
                <w:lang w:bidi="ar-IQ"/>
              </w:rPr>
              <w:t>Week  08</w:t>
            </w:r>
            <w:r w:rsidRPr="00986A77">
              <w:rPr>
                <w:rFonts w:asciiTheme="minorHAnsi" w:hAnsiTheme="minorHAnsi" w:cstheme="minorHAnsi"/>
                <w:sz w:val="24"/>
                <w:szCs w:val="24"/>
                <w:lang w:bidi="ar-IQ"/>
              </w:rPr>
              <w:t xml:space="preserve">:  </w:t>
            </w:r>
            <w:r w:rsidR="00D13DAA" w:rsidRPr="00986A77">
              <w:rPr>
                <w:rFonts w:asciiTheme="minorHAnsi" w:hAnsiTheme="minorHAnsi" w:cstheme="minorHAnsi"/>
                <w:sz w:val="24"/>
                <w:szCs w:val="24"/>
                <w:lang w:bidi="ar-IQ"/>
              </w:rPr>
              <w:t>Erythrocyte sedimentation rate and RBC indices</w:t>
            </w:r>
          </w:p>
          <w:p w14:paraId="533B63B8" w14:textId="77777777" w:rsidR="00F521CF" w:rsidRPr="00986A77" w:rsidRDefault="00F521CF" w:rsidP="00D53E91">
            <w:pPr>
              <w:spacing w:after="0"/>
              <w:rPr>
                <w:rFonts w:asciiTheme="minorHAnsi" w:hAnsiTheme="minorHAnsi" w:cstheme="minorHAnsi"/>
                <w:sz w:val="24"/>
                <w:szCs w:val="24"/>
                <w:lang w:bidi="ar-IQ"/>
              </w:rPr>
            </w:pPr>
          </w:p>
          <w:p w14:paraId="286D76DE" w14:textId="77777777" w:rsidR="00362E1D" w:rsidRPr="00986A77" w:rsidRDefault="00362E1D" w:rsidP="00D53E91">
            <w:pPr>
              <w:spacing w:after="0"/>
              <w:rPr>
                <w:rFonts w:asciiTheme="minorHAnsi" w:hAnsiTheme="minorHAnsi" w:cstheme="minorHAnsi"/>
                <w:sz w:val="24"/>
                <w:szCs w:val="24"/>
                <w:lang w:bidi="ar-IQ"/>
              </w:rPr>
            </w:pPr>
            <w:r w:rsidRPr="00986A77">
              <w:rPr>
                <w:rFonts w:asciiTheme="minorHAnsi" w:hAnsiTheme="minorHAnsi" w:cstheme="minorHAnsi"/>
                <w:b/>
                <w:bCs/>
                <w:sz w:val="24"/>
                <w:szCs w:val="24"/>
                <w:lang w:bidi="ar-IQ"/>
              </w:rPr>
              <w:t xml:space="preserve">Week 09: </w:t>
            </w:r>
            <w:r w:rsidR="00D13DAA" w:rsidRPr="00986A77">
              <w:rPr>
                <w:rFonts w:asciiTheme="minorHAnsi" w:hAnsiTheme="minorHAnsi" w:cstheme="minorHAnsi"/>
                <w:sz w:val="24"/>
                <w:szCs w:val="24"/>
                <w:lang w:bidi="ar-IQ"/>
              </w:rPr>
              <w:t>Preparation of the blood smear and differential Leukocyte count</w:t>
            </w:r>
          </w:p>
          <w:p w14:paraId="0A75E124" w14:textId="77777777" w:rsidR="00362E1D" w:rsidRPr="00986A77" w:rsidRDefault="00362E1D" w:rsidP="00D5730C">
            <w:pPr>
              <w:spacing w:after="0"/>
              <w:rPr>
                <w:rFonts w:asciiTheme="minorHAnsi" w:hAnsiTheme="minorHAnsi" w:cstheme="minorHAnsi"/>
                <w:sz w:val="24"/>
                <w:szCs w:val="24"/>
                <w:lang w:bidi="ar-IQ"/>
              </w:rPr>
            </w:pPr>
          </w:p>
          <w:p w14:paraId="674AE849" w14:textId="77777777" w:rsidR="00362E1D" w:rsidRPr="00986A77" w:rsidRDefault="002C3396" w:rsidP="00D13DAA">
            <w:pPr>
              <w:spacing w:after="0"/>
              <w:rPr>
                <w:rFonts w:asciiTheme="minorHAnsi" w:hAnsiTheme="minorHAnsi" w:cstheme="minorHAnsi"/>
                <w:sz w:val="24"/>
                <w:szCs w:val="24"/>
                <w:lang w:bidi="ar-IQ"/>
              </w:rPr>
            </w:pPr>
            <w:r w:rsidRPr="00986A77">
              <w:rPr>
                <w:rFonts w:asciiTheme="minorHAnsi" w:hAnsiTheme="minorHAnsi" w:cstheme="minorHAnsi"/>
                <w:b/>
                <w:bCs/>
                <w:sz w:val="24"/>
                <w:szCs w:val="24"/>
                <w:lang w:bidi="ar-IQ"/>
              </w:rPr>
              <w:t xml:space="preserve">Week  </w:t>
            </w:r>
            <w:r w:rsidR="00362E1D" w:rsidRPr="00986A77">
              <w:rPr>
                <w:rFonts w:asciiTheme="minorHAnsi" w:hAnsiTheme="minorHAnsi" w:cstheme="minorHAnsi"/>
                <w:b/>
                <w:bCs/>
                <w:sz w:val="24"/>
                <w:szCs w:val="24"/>
                <w:lang w:bidi="ar-IQ"/>
              </w:rPr>
              <w:t>10</w:t>
            </w:r>
            <w:r w:rsidR="00D13DAA" w:rsidRPr="00986A77">
              <w:rPr>
                <w:rFonts w:asciiTheme="minorHAnsi" w:hAnsiTheme="minorHAnsi" w:cstheme="minorHAnsi"/>
                <w:sz w:val="24"/>
                <w:szCs w:val="24"/>
                <w:lang w:bidi="ar-IQ"/>
              </w:rPr>
              <w:t>: Reticulocyte count</w:t>
            </w:r>
          </w:p>
          <w:p w14:paraId="3FBE19ED" w14:textId="77777777" w:rsidR="00E74883" w:rsidRPr="00986A77" w:rsidRDefault="00E74883" w:rsidP="00D13DAA">
            <w:pPr>
              <w:spacing w:after="0"/>
              <w:rPr>
                <w:rFonts w:asciiTheme="minorHAnsi" w:hAnsiTheme="minorHAnsi" w:cstheme="minorHAnsi"/>
                <w:sz w:val="24"/>
                <w:szCs w:val="24"/>
                <w:lang w:bidi="ar-IQ"/>
              </w:rPr>
            </w:pPr>
          </w:p>
          <w:p w14:paraId="7AF57807" w14:textId="77777777" w:rsidR="00F521CF" w:rsidRPr="00986A77" w:rsidRDefault="00F521CF" w:rsidP="00D13DAA">
            <w:pPr>
              <w:spacing w:after="0"/>
              <w:rPr>
                <w:rFonts w:asciiTheme="minorHAnsi" w:hAnsiTheme="minorHAnsi" w:cstheme="minorHAnsi"/>
                <w:sz w:val="24"/>
                <w:szCs w:val="24"/>
                <w:lang w:bidi="ar-IQ"/>
              </w:rPr>
            </w:pPr>
          </w:p>
          <w:p w14:paraId="360AAA11" w14:textId="77777777" w:rsidR="00D13DAA" w:rsidRPr="00986A77" w:rsidRDefault="002C3396" w:rsidP="00D53E91">
            <w:pPr>
              <w:spacing w:after="0"/>
              <w:rPr>
                <w:rFonts w:asciiTheme="minorHAnsi" w:hAnsiTheme="minorHAnsi" w:cstheme="minorHAnsi"/>
                <w:b/>
                <w:bCs/>
                <w:sz w:val="24"/>
                <w:szCs w:val="24"/>
                <w:lang w:bidi="ar-IQ"/>
              </w:rPr>
            </w:pPr>
            <w:r w:rsidRPr="00986A77">
              <w:rPr>
                <w:rFonts w:asciiTheme="minorHAnsi" w:hAnsiTheme="minorHAnsi" w:cstheme="minorHAnsi"/>
                <w:b/>
                <w:bCs/>
                <w:sz w:val="24"/>
                <w:szCs w:val="24"/>
                <w:lang w:bidi="ar-IQ"/>
              </w:rPr>
              <w:t>Week  1</w:t>
            </w:r>
            <w:r w:rsidR="00362E1D" w:rsidRPr="00986A77">
              <w:rPr>
                <w:rFonts w:asciiTheme="minorHAnsi" w:hAnsiTheme="minorHAnsi" w:cstheme="minorHAnsi"/>
                <w:b/>
                <w:bCs/>
                <w:sz w:val="24"/>
                <w:szCs w:val="24"/>
                <w:lang w:bidi="ar-IQ"/>
              </w:rPr>
              <w:t>1</w:t>
            </w:r>
            <w:r w:rsidRPr="00986A77">
              <w:rPr>
                <w:rFonts w:asciiTheme="minorHAnsi" w:hAnsiTheme="minorHAnsi" w:cstheme="minorHAnsi"/>
                <w:b/>
                <w:bCs/>
                <w:sz w:val="24"/>
                <w:szCs w:val="24"/>
                <w:lang w:bidi="ar-IQ"/>
              </w:rPr>
              <w:t>:</w:t>
            </w:r>
            <w:r w:rsidR="00D13DAA" w:rsidRPr="00986A77">
              <w:rPr>
                <w:rFonts w:asciiTheme="minorHAnsi" w:hAnsiTheme="minorHAnsi" w:cstheme="minorHAnsi"/>
                <w:sz w:val="24"/>
                <w:szCs w:val="24"/>
                <w:lang w:bidi="ar-IQ"/>
              </w:rPr>
              <w:t xml:space="preserve"> clotting Time and Bleeding Time estimation</w:t>
            </w:r>
          </w:p>
          <w:p w14:paraId="522B1C07" w14:textId="77777777" w:rsidR="00F521CF" w:rsidRPr="00986A77" w:rsidRDefault="00F521CF" w:rsidP="00D53E91">
            <w:pPr>
              <w:spacing w:after="0"/>
              <w:rPr>
                <w:rFonts w:asciiTheme="minorHAnsi" w:hAnsiTheme="minorHAnsi" w:cstheme="minorHAnsi"/>
                <w:b/>
                <w:bCs/>
                <w:sz w:val="24"/>
                <w:szCs w:val="24"/>
                <w:lang w:bidi="ar-IQ"/>
              </w:rPr>
            </w:pPr>
          </w:p>
          <w:p w14:paraId="5ADF07D1" w14:textId="77777777" w:rsidR="00D53E91" w:rsidRPr="00986A77" w:rsidRDefault="00C34398" w:rsidP="00D53E91">
            <w:pPr>
              <w:spacing w:after="0"/>
              <w:rPr>
                <w:rFonts w:asciiTheme="minorHAnsi" w:hAnsiTheme="minorHAnsi" w:cstheme="minorHAnsi"/>
                <w:sz w:val="24"/>
                <w:szCs w:val="24"/>
                <w:lang w:bidi="ar-IQ"/>
              </w:rPr>
            </w:pPr>
            <w:r w:rsidRPr="00986A77">
              <w:rPr>
                <w:rFonts w:asciiTheme="minorHAnsi" w:hAnsiTheme="minorHAnsi" w:cstheme="minorHAnsi"/>
                <w:b/>
                <w:bCs/>
                <w:sz w:val="24"/>
                <w:szCs w:val="24"/>
                <w:lang w:bidi="ar-IQ"/>
              </w:rPr>
              <w:t>Week  1</w:t>
            </w:r>
            <w:r w:rsidR="00362E1D" w:rsidRPr="00986A77">
              <w:rPr>
                <w:rFonts w:asciiTheme="minorHAnsi" w:hAnsiTheme="minorHAnsi" w:cstheme="minorHAnsi"/>
                <w:b/>
                <w:bCs/>
                <w:sz w:val="24"/>
                <w:szCs w:val="24"/>
                <w:lang w:bidi="ar-IQ"/>
              </w:rPr>
              <w:t>2</w:t>
            </w:r>
            <w:r w:rsidRPr="00986A77">
              <w:rPr>
                <w:rFonts w:asciiTheme="minorHAnsi" w:hAnsiTheme="minorHAnsi" w:cstheme="minorHAnsi"/>
                <w:b/>
                <w:bCs/>
                <w:sz w:val="24"/>
                <w:szCs w:val="24"/>
                <w:lang w:bidi="ar-IQ"/>
              </w:rPr>
              <w:t xml:space="preserve">: </w:t>
            </w:r>
            <w:r w:rsidR="00D13DAA" w:rsidRPr="00986A77">
              <w:rPr>
                <w:rFonts w:asciiTheme="minorHAnsi" w:hAnsiTheme="minorHAnsi" w:cstheme="minorHAnsi"/>
                <w:sz w:val="24"/>
                <w:szCs w:val="24"/>
                <w:lang w:bidi="ar-IQ"/>
              </w:rPr>
              <w:t>Automated haematology analyzer</w:t>
            </w:r>
          </w:p>
          <w:p w14:paraId="393BBD82" w14:textId="77777777" w:rsidR="00F521CF" w:rsidRPr="00986A77" w:rsidRDefault="00F521CF" w:rsidP="00D53E91">
            <w:pPr>
              <w:spacing w:after="0"/>
              <w:rPr>
                <w:rFonts w:asciiTheme="minorHAnsi" w:hAnsiTheme="minorHAnsi" w:cstheme="minorHAnsi"/>
                <w:sz w:val="24"/>
                <w:szCs w:val="24"/>
                <w:lang w:bidi="ar-IQ"/>
              </w:rPr>
            </w:pPr>
          </w:p>
          <w:p w14:paraId="43E2033C" w14:textId="77777777" w:rsidR="009B1938" w:rsidRPr="00986A77" w:rsidRDefault="009B1938" w:rsidP="00D13DAA">
            <w:pPr>
              <w:spacing w:after="0"/>
              <w:rPr>
                <w:rFonts w:asciiTheme="minorHAnsi" w:hAnsiTheme="minorHAnsi" w:cstheme="minorHAnsi"/>
                <w:sz w:val="24"/>
                <w:szCs w:val="24"/>
                <w:lang w:bidi="ar-IQ"/>
              </w:rPr>
            </w:pPr>
            <w:r w:rsidRPr="00986A77">
              <w:rPr>
                <w:rFonts w:asciiTheme="minorHAnsi" w:hAnsiTheme="minorHAnsi" w:cstheme="minorHAnsi"/>
                <w:b/>
                <w:bCs/>
                <w:sz w:val="24"/>
                <w:szCs w:val="24"/>
                <w:lang w:bidi="ar-IQ"/>
              </w:rPr>
              <w:t>Week  1</w:t>
            </w:r>
            <w:r w:rsidR="00362E1D" w:rsidRPr="00986A77">
              <w:rPr>
                <w:rFonts w:asciiTheme="minorHAnsi" w:hAnsiTheme="minorHAnsi" w:cstheme="minorHAnsi"/>
                <w:b/>
                <w:bCs/>
                <w:sz w:val="24"/>
                <w:szCs w:val="24"/>
                <w:lang w:bidi="ar-IQ"/>
              </w:rPr>
              <w:t>3</w:t>
            </w:r>
            <w:r w:rsidRPr="00986A77">
              <w:rPr>
                <w:rFonts w:asciiTheme="minorHAnsi" w:hAnsiTheme="minorHAnsi" w:cstheme="minorHAnsi"/>
                <w:b/>
                <w:bCs/>
                <w:sz w:val="24"/>
                <w:szCs w:val="24"/>
                <w:lang w:bidi="ar-IQ"/>
              </w:rPr>
              <w:t xml:space="preserve">:  </w:t>
            </w:r>
            <w:r w:rsidR="00D13DAA" w:rsidRPr="00986A77">
              <w:rPr>
                <w:rFonts w:asciiTheme="minorHAnsi" w:hAnsiTheme="minorHAnsi" w:cstheme="minorHAnsi"/>
                <w:sz w:val="24"/>
                <w:szCs w:val="24"/>
                <w:lang w:bidi="ar-IQ"/>
              </w:rPr>
              <w:t>Second Exam</w:t>
            </w:r>
          </w:p>
        </w:tc>
        <w:tc>
          <w:tcPr>
            <w:tcW w:w="3902" w:type="dxa"/>
            <w:tcBorders>
              <w:top w:val="single" w:sz="8" w:space="0" w:color="auto"/>
              <w:bottom w:val="single" w:sz="8" w:space="0" w:color="auto"/>
            </w:tcBorders>
          </w:tcPr>
          <w:p w14:paraId="50A2FAEC" w14:textId="77777777" w:rsidR="00B56B30" w:rsidRPr="00986A77" w:rsidRDefault="00F521CF" w:rsidP="00D13DAA">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12</w:t>
            </w:r>
            <w:r w:rsidR="00B56B30" w:rsidRPr="00986A77">
              <w:rPr>
                <w:rFonts w:asciiTheme="minorHAnsi" w:hAnsiTheme="minorHAnsi" w:cstheme="minorHAnsi"/>
                <w:sz w:val="24"/>
                <w:szCs w:val="24"/>
                <w:lang w:bidi="ar-KW"/>
              </w:rPr>
              <w:t>/10/201</w:t>
            </w:r>
            <w:r w:rsidR="00D13DAA" w:rsidRPr="00986A77">
              <w:rPr>
                <w:rFonts w:asciiTheme="minorHAnsi" w:hAnsiTheme="minorHAnsi" w:cstheme="minorHAnsi"/>
                <w:sz w:val="24"/>
                <w:szCs w:val="24"/>
                <w:lang w:bidi="ar-KW"/>
              </w:rPr>
              <w:t>6</w:t>
            </w:r>
            <w:r w:rsidR="00B56B30" w:rsidRPr="00986A77">
              <w:rPr>
                <w:rFonts w:asciiTheme="minorHAnsi" w:hAnsiTheme="minorHAnsi" w:cstheme="minorHAnsi"/>
                <w:sz w:val="24"/>
                <w:szCs w:val="24"/>
                <w:lang w:bidi="ar-KW"/>
              </w:rPr>
              <w:t xml:space="preserve">  </w:t>
            </w:r>
          </w:p>
          <w:p w14:paraId="17811FAE" w14:textId="77777777" w:rsidR="00F521CF" w:rsidRPr="00986A77" w:rsidRDefault="00F521CF" w:rsidP="00D13DAA">
            <w:pPr>
              <w:spacing w:after="0"/>
              <w:rPr>
                <w:rFonts w:asciiTheme="minorHAnsi" w:hAnsiTheme="minorHAnsi" w:cstheme="minorHAnsi"/>
                <w:sz w:val="24"/>
                <w:szCs w:val="24"/>
                <w:lang w:bidi="ar-KW"/>
              </w:rPr>
            </w:pPr>
          </w:p>
          <w:p w14:paraId="4FA917EC" w14:textId="77777777" w:rsidR="00B56B30" w:rsidRPr="00986A77" w:rsidRDefault="00F521CF" w:rsidP="00F521CF">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19</w:t>
            </w:r>
            <w:r w:rsidR="00B56B30" w:rsidRPr="00986A77">
              <w:rPr>
                <w:rFonts w:asciiTheme="minorHAnsi" w:hAnsiTheme="minorHAnsi" w:cstheme="minorHAnsi"/>
                <w:sz w:val="24"/>
                <w:szCs w:val="24"/>
                <w:lang w:bidi="ar-KW"/>
              </w:rPr>
              <w:t>/10/201</w:t>
            </w:r>
            <w:r w:rsidR="00D13DAA" w:rsidRPr="00986A77">
              <w:rPr>
                <w:rFonts w:asciiTheme="minorHAnsi" w:hAnsiTheme="minorHAnsi" w:cstheme="minorHAnsi"/>
                <w:sz w:val="24"/>
                <w:szCs w:val="24"/>
                <w:lang w:bidi="ar-KW"/>
              </w:rPr>
              <w:t>6</w:t>
            </w:r>
            <w:r w:rsidR="00B56B30" w:rsidRPr="00986A77">
              <w:rPr>
                <w:rFonts w:asciiTheme="minorHAnsi" w:hAnsiTheme="minorHAnsi" w:cstheme="minorHAnsi"/>
                <w:sz w:val="24"/>
                <w:szCs w:val="24"/>
                <w:lang w:bidi="ar-KW"/>
              </w:rPr>
              <w:t xml:space="preserve">  </w:t>
            </w:r>
          </w:p>
          <w:p w14:paraId="25079E0A" w14:textId="77777777" w:rsidR="00B56B30" w:rsidRPr="00986A77" w:rsidRDefault="00B56B30" w:rsidP="00D5730C">
            <w:pPr>
              <w:spacing w:after="0"/>
              <w:rPr>
                <w:rFonts w:asciiTheme="minorHAnsi" w:hAnsiTheme="minorHAnsi" w:cstheme="minorHAnsi"/>
                <w:sz w:val="24"/>
                <w:szCs w:val="24"/>
                <w:lang w:bidi="ar-KW"/>
              </w:rPr>
            </w:pPr>
          </w:p>
          <w:p w14:paraId="3046AF4A" w14:textId="77777777" w:rsidR="00F521CF" w:rsidRPr="00986A77" w:rsidRDefault="00F521CF" w:rsidP="00D5730C">
            <w:pPr>
              <w:spacing w:after="0"/>
              <w:rPr>
                <w:rFonts w:asciiTheme="minorHAnsi" w:hAnsiTheme="minorHAnsi" w:cstheme="minorHAnsi"/>
                <w:sz w:val="24"/>
                <w:szCs w:val="24"/>
                <w:lang w:bidi="ar-KW"/>
              </w:rPr>
            </w:pPr>
          </w:p>
          <w:p w14:paraId="22BF7291" w14:textId="77777777" w:rsidR="00F521CF" w:rsidRPr="00986A77" w:rsidRDefault="00F521CF" w:rsidP="00D5730C">
            <w:pPr>
              <w:spacing w:after="0"/>
              <w:rPr>
                <w:rFonts w:asciiTheme="minorHAnsi" w:hAnsiTheme="minorHAnsi" w:cstheme="minorHAnsi"/>
                <w:sz w:val="24"/>
                <w:szCs w:val="24"/>
                <w:lang w:bidi="ar-KW"/>
              </w:rPr>
            </w:pPr>
          </w:p>
          <w:p w14:paraId="259ADF7F" w14:textId="77777777" w:rsidR="00B56B30" w:rsidRPr="00986A77" w:rsidRDefault="00D13DAA"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2</w:t>
            </w:r>
            <w:r w:rsidR="00F521CF" w:rsidRPr="00986A77">
              <w:rPr>
                <w:rFonts w:asciiTheme="minorHAnsi" w:hAnsiTheme="minorHAnsi" w:cstheme="minorHAnsi"/>
                <w:sz w:val="24"/>
                <w:szCs w:val="24"/>
                <w:lang w:bidi="ar-KW"/>
              </w:rPr>
              <w:t>6</w:t>
            </w:r>
            <w:r w:rsidRPr="00986A77">
              <w:rPr>
                <w:rFonts w:asciiTheme="minorHAnsi" w:hAnsiTheme="minorHAnsi" w:cstheme="minorHAnsi"/>
                <w:sz w:val="24"/>
                <w:szCs w:val="24"/>
                <w:lang w:bidi="ar-KW"/>
              </w:rPr>
              <w:t>/11/2016</w:t>
            </w:r>
          </w:p>
          <w:p w14:paraId="417CD52B" w14:textId="77777777" w:rsidR="009B1938" w:rsidRPr="00986A77" w:rsidRDefault="009B1938" w:rsidP="00D5730C">
            <w:pPr>
              <w:spacing w:after="0"/>
              <w:rPr>
                <w:rFonts w:asciiTheme="minorHAnsi" w:hAnsiTheme="minorHAnsi" w:cstheme="minorHAnsi"/>
                <w:sz w:val="24"/>
                <w:szCs w:val="24"/>
                <w:lang w:bidi="ar-KW"/>
              </w:rPr>
            </w:pPr>
          </w:p>
          <w:p w14:paraId="6D0A97C7" w14:textId="77777777" w:rsidR="009B1938" w:rsidRPr="00986A77" w:rsidRDefault="009B1938" w:rsidP="00D5730C">
            <w:pPr>
              <w:spacing w:after="0"/>
              <w:rPr>
                <w:rFonts w:asciiTheme="minorHAnsi" w:hAnsiTheme="minorHAnsi" w:cstheme="minorHAnsi"/>
                <w:sz w:val="24"/>
                <w:szCs w:val="24"/>
                <w:lang w:bidi="ar-KW"/>
              </w:rPr>
            </w:pPr>
          </w:p>
          <w:p w14:paraId="4A6DA03C" w14:textId="77777777" w:rsidR="00B56B30" w:rsidRPr="00986A77" w:rsidRDefault="00F521CF" w:rsidP="00F521CF">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2/11/2016</w:t>
            </w:r>
          </w:p>
          <w:p w14:paraId="6AA8E9D9" w14:textId="77777777" w:rsidR="00B56B30" w:rsidRPr="00986A77" w:rsidRDefault="00B56B30" w:rsidP="00D5730C">
            <w:pPr>
              <w:spacing w:after="0"/>
              <w:rPr>
                <w:rFonts w:asciiTheme="minorHAnsi" w:hAnsiTheme="minorHAnsi" w:cstheme="minorHAnsi"/>
                <w:sz w:val="24"/>
                <w:szCs w:val="24"/>
                <w:lang w:bidi="ar-KW"/>
              </w:rPr>
            </w:pPr>
          </w:p>
          <w:p w14:paraId="6D2011AE" w14:textId="77777777" w:rsidR="00F521CF" w:rsidRPr="00986A77" w:rsidRDefault="00F521CF" w:rsidP="00D5730C">
            <w:pPr>
              <w:spacing w:after="0"/>
              <w:rPr>
                <w:rFonts w:asciiTheme="minorHAnsi" w:hAnsiTheme="minorHAnsi" w:cstheme="minorHAnsi"/>
                <w:sz w:val="24"/>
                <w:szCs w:val="24"/>
                <w:lang w:bidi="ar-KW"/>
              </w:rPr>
            </w:pPr>
          </w:p>
          <w:p w14:paraId="025336FA" w14:textId="77777777" w:rsidR="00B56B30" w:rsidRPr="00986A77" w:rsidRDefault="00F521CF"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9/11/2016</w:t>
            </w:r>
          </w:p>
          <w:p w14:paraId="4D70C48D" w14:textId="77777777" w:rsidR="00B56B30" w:rsidRPr="00986A77" w:rsidRDefault="00B56B30" w:rsidP="00D5730C">
            <w:pPr>
              <w:spacing w:after="0"/>
              <w:rPr>
                <w:rFonts w:asciiTheme="minorHAnsi" w:hAnsiTheme="minorHAnsi" w:cstheme="minorHAnsi"/>
                <w:sz w:val="24"/>
                <w:szCs w:val="24"/>
                <w:lang w:bidi="ar-KW"/>
              </w:rPr>
            </w:pPr>
          </w:p>
          <w:p w14:paraId="7A3123BF" w14:textId="77777777" w:rsidR="00F521CF" w:rsidRPr="00986A77" w:rsidRDefault="00F521CF"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16/11/</w:t>
            </w:r>
            <w:r w:rsidRPr="00986A77">
              <w:rPr>
                <w:rFonts w:asciiTheme="minorHAnsi" w:hAnsiTheme="minorHAnsi" w:cstheme="minorHAnsi"/>
                <w:sz w:val="24"/>
                <w:szCs w:val="24"/>
              </w:rPr>
              <w:t xml:space="preserve"> </w:t>
            </w:r>
            <w:r w:rsidRPr="00986A77">
              <w:rPr>
                <w:rFonts w:asciiTheme="minorHAnsi" w:hAnsiTheme="minorHAnsi" w:cstheme="minorHAnsi"/>
                <w:sz w:val="24"/>
                <w:szCs w:val="24"/>
                <w:lang w:bidi="ar-KW"/>
              </w:rPr>
              <w:t>2016</w:t>
            </w:r>
          </w:p>
          <w:p w14:paraId="4A355504" w14:textId="77777777" w:rsidR="009B1938" w:rsidRPr="00986A77" w:rsidRDefault="009B1938" w:rsidP="00D5730C">
            <w:pPr>
              <w:spacing w:after="0"/>
              <w:rPr>
                <w:rFonts w:asciiTheme="minorHAnsi" w:hAnsiTheme="minorHAnsi" w:cstheme="minorHAnsi"/>
                <w:sz w:val="24"/>
                <w:szCs w:val="24"/>
                <w:lang w:bidi="ar-KW"/>
              </w:rPr>
            </w:pPr>
          </w:p>
          <w:p w14:paraId="7B0B5364" w14:textId="77777777" w:rsidR="00B56B30" w:rsidRPr="00986A77" w:rsidRDefault="00F521CF"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23/11/2016</w:t>
            </w:r>
          </w:p>
          <w:p w14:paraId="7C8B1477" w14:textId="77777777" w:rsidR="00B56B30" w:rsidRPr="00986A77" w:rsidRDefault="00B56B30" w:rsidP="00D5730C">
            <w:pPr>
              <w:spacing w:after="0"/>
              <w:rPr>
                <w:rFonts w:asciiTheme="minorHAnsi" w:hAnsiTheme="minorHAnsi" w:cstheme="minorHAnsi"/>
                <w:sz w:val="24"/>
                <w:szCs w:val="24"/>
                <w:lang w:bidi="ar-KW"/>
              </w:rPr>
            </w:pPr>
          </w:p>
          <w:p w14:paraId="7E9D2438" w14:textId="77777777" w:rsidR="00F521CF" w:rsidRPr="00986A77" w:rsidRDefault="00F521CF" w:rsidP="00D5730C">
            <w:pPr>
              <w:spacing w:after="0"/>
              <w:rPr>
                <w:rFonts w:asciiTheme="minorHAnsi" w:hAnsiTheme="minorHAnsi" w:cstheme="minorHAnsi"/>
                <w:sz w:val="24"/>
                <w:szCs w:val="24"/>
                <w:lang w:bidi="ar-KW"/>
              </w:rPr>
            </w:pPr>
          </w:p>
          <w:p w14:paraId="6D837672" w14:textId="77777777" w:rsidR="00B56B30" w:rsidRPr="00986A77" w:rsidRDefault="00F521CF"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30/11/2016</w:t>
            </w:r>
          </w:p>
          <w:p w14:paraId="6763E83A" w14:textId="77777777" w:rsidR="009B1938" w:rsidRPr="00986A77" w:rsidRDefault="009B1938" w:rsidP="00D5730C">
            <w:pPr>
              <w:spacing w:after="0"/>
              <w:rPr>
                <w:rFonts w:asciiTheme="minorHAnsi" w:hAnsiTheme="minorHAnsi" w:cstheme="minorHAnsi"/>
                <w:sz w:val="24"/>
                <w:szCs w:val="24"/>
                <w:lang w:bidi="ar-KW"/>
              </w:rPr>
            </w:pPr>
          </w:p>
          <w:p w14:paraId="7ED0D9CD" w14:textId="77777777" w:rsidR="00B56B30" w:rsidRPr="00986A77" w:rsidRDefault="00B56B30" w:rsidP="00D5730C">
            <w:pPr>
              <w:spacing w:after="0"/>
              <w:rPr>
                <w:rFonts w:asciiTheme="minorHAnsi" w:hAnsiTheme="minorHAnsi" w:cstheme="minorHAnsi"/>
                <w:sz w:val="24"/>
                <w:szCs w:val="24"/>
                <w:lang w:bidi="ar-KW"/>
              </w:rPr>
            </w:pPr>
          </w:p>
          <w:p w14:paraId="2D407A6B" w14:textId="77777777" w:rsidR="00F521CF" w:rsidRPr="00986A77" w:rsidRDefault="00F521CF"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7/12/2016</w:t>
            </w:r>
          </w:p>
          <w:p w14:paraId="1DA538E9" w14:textId="77777777" w:rsidR="007767FE" w:rsidRPr="00986A77" w:rsidRDefault="007767FE" w:rsidP="00D5730C">
            <w:pPr>
              <w:spacing w:after="0"/>
              <w:rPr>
                <w:rFonts w:asciiTheme="minorHAnsi" w:hAnsiTheme="minorHAnsi" w:cstheme="minorHAnsi"/>
                <w:sz w:val="24"/>
                <w:szCs w:val="24"/>
                <w:lang w:bidi="ar-KW"/>
              </w:rPr>
            </w:pPr>
          </w:p>
          <w:p w14:paraId="6684F48B" w14:textId="77777777" w:rsidR="007767FE" w:rsidRPr="00986A77" w:rsidRDefault="007767FE" w:rsidP="00D5730C">
            <w:pPr>
              <w:spacing w:after="0"/>
              <w:rPr>
                <w:rFonts w:asciiTheme="minorHAnsi" w:hAnsiTheme="minorHAnsi" w:cstheme="minorHAnsi"/>
                <w:sz w:val="24"/>
                <w:szCs w:val="24"/>
                <w:lang w:bidi="ar-KW"/>
              </w:rPr>
            </w:pPr>
          </w:p>
          <w:p w14:paraId="15A677A7" w14:textId="77777777" w:rsidR="007767FE" w:rsidRPr="00986A77" w:rsidRDefault="00F521CF"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14/12/2016</w:t>
            </w:r>
          </w:p>
          <w:p w14:paraId="2E48FE83" w14:textId="77777777" w:rsidR="009B1938" w:rsidRPr="00986A77" w:rsidRDefault="009B1938" w:rsidP="00D5730C">
            <w:pPr>
              <w:spacing w:after="0"/>
              <w:rPr>
                <w:rFonts w:asciiTheme="minorHAnsi" w:hAnsiTheme="minorHAnsi" w:cstheme="minorHAnsi"/>
                <w:sz w:val="24"/>
                <w:szCs w:val="24"/>
                <w:lang w:bidi="ar-KW"/>
              </w:rPr>
            </w:pPr>
          </w:p>
          <w:p w14:paraId="4158ADF3" w14:textId="77777777" w:rsidR="00E74883" w:rsidRPr="00986A77" w:rsidRDefault="00E74883" w:rsidP="00F521CF">
            <w:pPr>
              <w:spacing w:after="0"/>
              <w:rPr>
                <w:rFonts w:asciiTheme="minorHAnsi" w:hAnsiTheme="minorHAnsi" w:cstheme="minorHAnsi"/>
                <w:sz w:val="24"/>
                <w:szCs w:val="24"/>
                <w:lang w:bidi="ar-KW"/>
              </w:rPr>
            </w:pPr>
          </w:p>
          <w:p w14:paraId="02160C43" w14:textId="77777777" w:rsidR="00F521CF" w:rsidRPr="00986A77" w:rsidRDefault="00F521CF" w:rsidP="00F521CF">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21/12/2016</w:t>
            </w:r>
          </w:p>
          <w:p w14:paraId="22E116AC" w14:textId="77777777" w:rsidR="00E74883" w:rsidRPr="00986A77" w:rsidRDefault="00E74883" w:rsidP="00D5730C">
            <w:pPr>
              <w:spacing w:after="0"/>
              <w:rPr>
                <w:rFonts w:asciiTheme="minorHAnsi" w:hAnsiTheme="minorHAnsi" w:cstheme="minorHAnsi"/>
                <w:sz w:val="24"/>
                <w:szCs w:val="24"/>
                <w:lang w:bidi="ar-KW"/>
              </w:rPr>
            </w:pPr>
          </w:p>
          <w:p w14:paraId="302F7E08" w14:textId="77777777" w:rsidR="002C3396" w:rsidRPr="00986A77" w:rsidRDefault="00F521CF"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28/12/2016</w:t>
            </w:r>
          </w:p>
          <w:p w14:paraId="2902D691" w14:textId="77777777" w:rsidR="009B1938" w:rsidRPr="00986A77" w:rsidRDefault="009B1938" w:rsidP="00D5730C">
            <w:pPr>
              <w:spacing w:after="0"/>
              <w:rPr>
                <w:rFonts w:asciiTheme="minorHAnsi" w:hAnsiTheme="minorHAnsi" w:cstheme="minorHAnsi"/>
                <w:sz w:val="24"/>
                <w:szCs w:val="24"/>
                <w:lang w:bidi="ar-KW"/>
              </w:rPr>
            </w:pPr>
          </w:p>
          <w:p w14:paraId="6CEE5476" w14:textId="77777777" w:rsidR="009B1938" w:rsidRPr="00986A77" w:rsidRDefault="009B1938" w:rsidP="00D5730C">
            <w:pPr>
              <w:spacing w:after="0"/>
              <w:rPr>
                <w:rFonts w:asciiTheme="minorHAnsi" w:hAnsiTheme="minorHAnsi" w:cstheme="minorHAnsi"/>
                <w:sz w:val="24"/>
                <w:szCs w:val="24"/>
                <w:lang w:bidi="ar-KW"/>
              </w:rPr>
            </w:pPr>
          </w:p>
          <w:p w14:paraId="0E2B2044" w14:textId="77777777" w:rsidR="00362E1D" w:rsidRPr="00986A77" w:rsidRDefault="00E74883" w:rsidP="00D5730C">
            <w:pPr>
              <w:spacing w:after="0"/>
              <w:rPr>
                <w:rFonts w:asciiTheme="minorHAnsi" w:hAnsiTheme="minorHAnsi" w:cstheme="minorHAnsi"/>
                <w:sz w:val="24"/>
                <w:szCs w:val="24"/>
                <w:lang w:bidi="ar-KW"/>
              </w:rPr>
            </w:pPr>
            <w:r w:rsidRPr="00986A77">
              <w:rPr>
                <w:rFonts w:asciiTheme="minorHAnsi" w:hAnsiTheme="minorHAnsi" w:cstheme="minorHAnsi"/>
                <w:sz w:val="24"/>
                <w:szCs w:val="24"/>
                <w:lang w:bidi="ar-KW"/>
              </w:rPr>
              <w:t>5/1/2016</w:t>
            </w:r>
          </w:p>
        </w:tc>
      </w:tr>
      <w:tr w:rsidR="008D46A4" w:rsidRPr="00986A77" w14:paraId="2EB214C7" w14:textId="77777777" w:rsidTr="00B44A2D">
        <w:tc>
          <w:tcPr>
            <w:tcW w:w="6131" w:type="dxa"/>
            <w:gridSpan w:val="3"/>
            <w:tcBorders>
              <w:top w:val="single" w:sz="8" w:space="0" w:color="auto"/>
            </w:tcBorders>
          </w:tcPr>
          <w:p w14:paraId="2FD81D74" w14:textId="77777777" w:rsidR="008D46A4"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t xml:space="preserve">18. </w:t>
            </w:r>
            <w:r w:rsidR="008D46A4" w:rsidRPr="00986A77">
              <w:rPr>
                <w:rFonts w:asciiTheme="minorHAnsi" w:hAnsiTheme="minorHAnsi" w:cstheme="minorHAnsi"/>
                <w:b/>
                <w:bCs/>
                <w:sz w:val="24"/>
                <w:szCs w:val="24"/>
                <w:lang w:bidi="ar-KW"/>
              </w:rPr>
              <w:t>Practical Topics</w:t>
            </w:r>
            <w:r w:rsidR="00001B33" w:rsidRPr="00986A77">
              <w:rPr>
                <w:rFonts w:asciiTheme="minorHAnsi" w:hAnsiTheme="minorHAnsi" w:cstheme="minorHAnsi"/>
                <w:b/>
                <w:bCs/>
                <w:sz w:val="24"/>
                <w:szCs w:val="24"/>
                <w:lang w:bidi="ar-KW"/>
              </w:rPr>
              <w:t xml:space="preserve"> (If there is any)</w:t>
            </w:r>
          </w:p>
        </w:tc>
        <w:tc>
          <w:tcPr>
            <w:tcW w:w="3902" w:type="dxa"/>
            <w:tcBorders>
              <w:top w:val="single" w:sz="8" w:space="0" w:color="auto"/>
            </w:tcBorders>
          </w:tcPr>
          <w:p w14:paraId="10EEA80F" w14:textId="77777777" w:rsidR="008D46A4" w:rsidRPr="00986A77" w:rsidRDefault="008D46A4" w:rsidP="00D5730C">
            <w:pPr>
              <w:spacing w:after="0"/>
              <w:rPr>
                <w:rFonts w:asciiTheme="minorHAnsi" w:hAnsiTheme="minorHAnsi" w:cstheme="minorHAnsi"/>
                <w:sz w:val="24"/>
                <w:szCs w:val="24"/>
                <w:lang w:bidi="ar-KW"/>
              </w:rPr>
            </w:pPr>
          </w:p>
        </w:tc>
      </w:tr>
      <w:tr w:rsidR="008D46A4" w:rsidRPr="00986A77" w14:paraId="5679CEF4" w14:textId="77777777" w:rsidTr="00B44A2D">
        <w:tc>
          <w:tcPr>
            <w:tcW w:w="6131" w:type="dxa"/>
            <w:gridSpan w:val="3"/>
          </w:tcPr>
          <w:p w14:paraId="00D3DB28" w14:textId="77777777" w:rsidR="008D46A4" w:rsidRPr="00986A77" w:rsidRDefault="008D46A4" w:rsidP="00D5730C">
            <w:pPr>
              <w:spacing w:after="0"/>
              <w:rPr>
                <w:rFonts w:asciiTheme="minorHAnsi" w:hAnsiTheme="minorHAnsi" w:cstheme="minorHAnsi"/>
                <w:sz w:val="24"/>
                <w:szCs w:val="24"/>
                <w:lang w:val="en-US" w:bidi="ar-IQ"/>
              </w:rPr>
            </w:pPr>
          </w:p>
        </w:tc>
        <w:tc>
          <w:tcPr>
            <w:tcW w:w="3902" w:type="dxa"/>
          </w:tcPr>
          <w:p w14:paraId="5A8B3E3C" w14:textId="77777777" w:rsidR="008D46A4" w:rsidRPr="00986A77" w:rsidRDefault="008D46A4" w:rsidP="00D5730C">
            <w:pPr>
              <w:spacing w:after="0"/>
              <w:rPr>
                <w:rFonts w:asciiTheme="minorHAnsi" w:hAnsiTheme="minorHAnsi" w:cstheme="minorHAnsi"/>
                <w:sz w:val="24"/>
                <w:szCs w:val="24"/>
                <w:lang w:bidi="ar-KW"/>
              </w:rPr>
            </w:pPr>
          </w:p>
          <w:p w14:paraId="2ADF6030" w14:textId="77777777" w:rsidR="008D46A4" w:rsidRPr="00986A77" w:rsidRDefault="008D46A4" w:rsidP="00D5730C">
            <w:pPr>
              <w:spacing w:after="0"/>
              <w:rPr>
                <w:rFonts w:asciiTheme="minorHAnsi" w:hAnsiTheme="minorHAnsi" w:cstheme="minorHAnsi"/>
                <w:sz w:val="24"/>
                <w:szCs w:val="24"/>
                <w:lang w:bidi="ar-KW"/>
              </w:rPr>
            </w:pPr>
          </w:p>
        </w:tc>
      </w:tr>
      <w:tr w:rsidR="008D46A4" w:rsidRPr="00986A77" w14:paraId="1A800520" w14:textId="77777777" w:rsidTr="00E742A3">
        <w:trPr>
          <w:trHeight w:val="12853"/>
        </w:trPr>
        <w:tc>
          <w:tcPr>
            <w:tcW w:w="10033" w:type="dxa"/>
            <w:gridSpan w:val="4"/>
          </w:tcPr>
          <w:p w14:paraId="1A05455A" w14:textId="77777777" w:rsidR="008D46A4" w:rsidRPr="00986A77" w:rsidRDefault="00CF5475" w:rsidP="00D5730C">
            <w:pPr>
              <w:spacing w:after="0"/>
              <w:rPr>
                <w:rFonts w:asciiTheme="minorHAnsi" w:hAnsiTheme="minorHAnsi" w:cstheme="minorHAnsi"/>
                <w:b/>
                <w:bCs/>
                <w:sz w:val="24"/>
                <w:szCs w:val="24"/>
                <w:lang w:bidi="ar-KW"/>
              </w:rPr>
            </w:pPr>
            <w:r w:rsidRPr="00986A77">
              <w:rPr>
                <w:rFonts w:asciiTheme="minorHAnsi" w:hAnsiTheme="minorHAnsi" w:cstheme="minorHAnsi"/>
                <w:b/>
                <w:bCs/>
                <w:sz w:val="24"/>
                <w:szCs w:val="24"/>
                <w:lang w:bidi="ar-KW"/>
              </w:rPr>
              <w:lastRenderedPageBreak/>
              <w:t xml:space="preserve">19. </w:t>
            </w:r>
            <w:r w:rsidR="008D46A4" w:rsidRPr="00986A77">
              <w:rPr>
                <w:rFonts w:asciiTheme="minorHAnsi" w:hAnsiTheme="minorHAnsi" w:cstheme="minorHAnsi"/>
                <w:b/>
                <w:bCs/>
                <w:sz w:val="24"/>
                <w:szCs w:val="24"/>
                <w:lang w:bidi="ar-KW"/>
              </w:rPr>
              <w:t>Examinations:</w:t>
            </w:r>
          </w:p>
          <w:p w14:paraId="574257F3" w14:textId="77777777" w:rsidR="00986A77" w:rsidRPr="00986A77" w:rsidRDefault="003079F9" w:rsidP="00986A77">
            <w:pPr>
              <w:autoSpaceDE w:val="0"/>
              <w:autoSpaceDN w:val="0"/>
              <w:adjustRightInd w:val="0"/>
              <w:spacing w:after="0"/>
              <w:rPr>
                <w:rFonts w:asciiTheme="minorHAnsi" w:hAnsiTheme="minorHAnsi" w:cstheme="minorHAnsi"/>
                <w:b/>
                <w:bCs/>
                <w:sz w:val="24"/>
                <w:szCs w:val="24"/>
              </w:rPr>
            </w:pPr>
            <w:r w:rsidRPr="00986A77">
              <w:rPr>
                <w:rFonts w:asciiTheme="minorHAnsi" w:hAnsiTheme="minorHAnsi" w:cstheme="minorHAnsi"/>
                <w:b/>
                <w:bCs/>
                <w:sz w:val="24"/>
                <w:szCs w:val="24"/>
              </w:rPr>
              <w:t>E</w:t>
            </w:r>
            <w:r w:rsidR="00986A77" w:rsidRPr="00986A77">
              <w:rPr>
                <w:rFonts w:asciiTheme="minorHAnsi" w:hAnsiTheme="minorHAnsi" w:cstheme="minorHAnsi"/>
                <w:b/>
                <w:bCs/>
                <w:sz w:val="24"/>
                <w:szCs w:val="24"/>
              </w:rPr>
              <w:t>xamples of Semester Examination</w:t>
            </w:r>
          </w:p>
          <w:p w14:paraId="2734DF58" w14:textId="77777777" w:rsidR="00986A77" w:rsidRPr="00986A77" w:rsidRDefault="00986A77" w:rsidP="00986A77">
            <w:pPr>
              <w:jc w:val="center"/>
              <w:rPr>
                <w:rFonts w:asciiTheme="minorHAnsi" w:eastAsia="Times New Roman" w:hAnsiTheme="minorHAnsi" w:cstheme="minorHAnsi"/>
                <w:b/>
                <w:bCs/>
                <w:sz w:val="24"/>
                <w:szCs w:val="24"/>
                <w:lang w:val="en-US"/>
              </w:rPr>
            </w:pPr>
            <w:r w:rsidRPr="00986A77">
              <w:rPr>
                <w:rFonts w:asciiTheme="minorHAnsi" w:eastAsia="Times New Roman" w:hAnsiTheme="minorHAnsi" w:cstheme="minorHAnsi"/>
                <w:b/>
                <w:bCs/>
                <w:sz w:val="24"/>
                <w:szCs w:val="24"/>
                <w:lang w:val="en-US"/>
              </w:rPr>
              <w:t>Practical Hematology exam</w:t>
            </w:r>
          </w:p>
          <w:p w14:paraId="3268F32F" w14:textId="77777777" w:rsidR="00986A77" w:rsidRPr="00986A77" w:rsidRDefault="00986A77" w:rsidP="00986A77">
            <w:pPr>
              <w:jc w:val="center"/>
              <w:rPr>
                <w:rFonts w:asciiTheme="minorHAnsi" w:eastAsia="Times New Roman" w:hAnsiTheme="minorHAnsi" w:cstheme="minorHAnsi"/>
                <w:sz w:val="24"/>
                <w:szCs w:val="24"/>
                <w:lang w:val="en-US"/>
              </w:rPr>
            </w:pPr>
            <w:r w:rsidRPr="00986A77">
              <w:rPr>
                <w:rFonts w:asciiTheme="minorHAnsi" w:eastAsia="Times New Roman" w:hAnsiTheme="minorHAnsi" w:cstheme="minorHAnsi"/>
                <w:b/>
                <w:bCs/>
                <w:sz w:val="24"/>
                <w:szCs w:val="24"/>
                <w:lang w:val="en-US"/>
              </w:rPr>
              <w:t>Thursday 11 November 2014</w:t>
            </w:r>
          </w:p>
          <w:p w14:paraId="7F461F19" w14:textId="77777777" w:rsidR="00986A77" w:rsidRPr="00986A77" w:rsidRDefault="00986A77" w:rsidP="00986A77">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Q1/ Write briefly the aim of using the followings in hematological tests </w:t>
            </w:r>
          </w:p>
          <w:p w14:paraId="4023F7CB" w14:textId="77777777" w:rsidR="00986A77" w:rsidRPr="00986A77" w:rsidRDefault="0075019D" w:rsidP="00986A77">
            <w:pPr>
              <w:numPr>
                <w:ilvl w:val="0"/>
                <w:numId w:val="45"/>
              </w:numPr>
              <w:rPr>
                <w:rFonts w:asciiTheme="minorHAnsi" w:eastAsia="Times New Roman" w:hAnsiTheme="minorHAnsi" w:cstheme="minorHAnsi"/>
                <w:sz w:val="24"/>
                <w:szCs w:val="24"/>
                <w:rtl/>
                <w:lang w:val="en-US"/>
              </w:rPr>
            </w:pPr>
            <w:r>
              <w:rPr>
                <w:rFonts w:asciiTheme="minorHAnsi" w:eastAsia="Times New Roman" w:hAnsiTheme="minorHAnsi" w:cstheme="minorHAnsi"/>
                <w:noProof/>
                <w:sz w:val="24"/>
                <w:szCs w:val="24"/>
                <w:rtl/>
                <w:lang w:val="en-US"/>
              </w:rPr>
              <w:pict w14:anchorId="4EFEF46C">
                <v:rect id="Rectangle 125" o:spid="_x0000_s1026" style="position:absolute;left:0;text-align:left;margin-left:330pt;margin-top:8.9pt;width:120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CfKgIAAEwEAAAOAAAAZHJzL2Uyb0RvYy54bWysVFFv0zAQfkfiP1h+p0mqlm5R02nqKEIa&#10;MDH4ARfHaSwc25zdpuXXc3a6rgOJB0QeLJ/v7vN3352zvDn0mu0lemVNxYtJzpk0wjbKbCv+7evm&#10;zRVnPoBpQFsjK36Unt+sXr9aDq6UU9tZ3UhkBGJ8ObiKdyG4Msu86GQPfmKdNORsLfYQyMRt1iAM&#10;hN7rbJrnb7PBYuPQCuk9nd6NTr5K+G0rRfjctl4GpitO3EJaMa11XLPVEsotguuUONGAf2DRgzJ0&#10;6RnqDgKwHao/oHol0HrbhomwfWbbVgmZaqBqivy3ah47cDLVQuJ4d5bJ/z9Y8Wn/gEw11LvpnDMD&#10;PTXpC8kGZqsli4ck0eB8SZGP7gFjkd7dW/HdM2PXHcXJW0Q7dBIaIlbE+OxFQjQ8pbJ6+Ggbwodd&#10;sEmtQ4t9BCQd2CE15XhuijwEJuiwmE9neU69E+Qr8tliMU9ty6B8Snfow3tpexY3FUein+Bhf+9D&#10;pAPlU0iib7VqNkrrZOC2Xmtke6AJ2aQvVUBVXoZpw4aKX89Jj79DENXIdrz1BUSvAo26Vn3Fr85B&#10;UEbd3pmGEqAMoPS4J8ranISM2o09CIf6QIFR0No2R5IU7TjS9ARp01n8ydlA41xx/2MHKDnTHwy1&#10;5bqYzeL8J2M2X0zJwEtPfekBIwiq4oGzcbsO45vZOVTbjm4qkgzG3lIrW5VEfmZ14k0jm7Q/Pa/4&#10;Ji7tFPX8E1j9AgAA//8DAFBLAwQUAAYACAAAACEAfOwr4d0AAAAKAQAADwAAAGRycy9kb3ducmV2&#10;LnhtbEyPwU7DMBBE70j8g7VI3KhNkEIa4lQIVCSObXrh5sRLEojXUey0ga9ne6LHnRnNzis2ixvE&#10;EafQe9Jwv1IgkBpve2o1HKrtXQYiREPWDJ5Qww8G2JTXV4XJrT/RDo/72AouoZAbDV2MYy5laDp0&#10;Jqz8iMTep5+ciXxOrbSTOXG5G2SiVCqd6Yk/dGbElw6b7/3sNNR9cjC/u+pNufX2Ib4v1df88ar1&#10;7c3y/AQi4hL/w3Cez9Oh5E21n8kGMWhIU8UskY1HRuDAWp2FmoUsyUCWhbxEKP8AAAD//wMAUEsB&#10;Ai0AFAAGAAgAAAAhALaDOJL+AAAA4QEAABMAAAAAAAAAAAAAAAAAAAAAAFtDb250ZW50X1R5cGVz&#10;XS54bWxQSwECLQAUAAYACAAAACEAOP0h/9YAAACUAQAACwAAAAAAAAAAAAAAAAAvAQAAX3JlbHMv&#10;LnJlbHNQSwECLQAUAAYACAAAACEAjOuAnyoCAABMBAAADgAAAAAAAAAAAAAAAAAuAgAAZHJzL2Uy&#10;b0RvYy54bWxQSwECLQAUAAYACAAAACEAfOwr4d0AAAAKAQAADwAAAAAAAAAAAAAAAACEBAAAZHJz&#10;L2Rvd25yZXYueG1sUEsFBgAAAAAEAAQA8wAAAI4FAAAAAA==&#10;">
                  <v:textbox>
                    <w:txbxContent>
                      <w:p w14:paraId="3A91A8F1" w14:textId="77777777" w:rsidR="00986A77" w:rsidRDefault="00986A77" w:rsidP="00986A77">
                        <w:r w:rsidRPr="00D0509F">
                          <w:rPr>
                            <w:noProof/>
                            <w:rtl/>
                            <w:lang w:val="en-US"/>
                          </w:rPr>
                          <w:drawing>
                            <wp:inline distT="0" distB="0" distL="0" distR="0" wp14:anchorId="5AE77727" wp14:editId="7CD2F432">
                              <wp:extent cx="1352550" cy="1000125"/>
                              <wp:effectExtent l="0" t="0" r="0" b="9525"/>
                              <wp:docPr id="126" name="Picture 126"/>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lum bright="11000"/>
                                      </a:blip>
                                      <a:srcRect/>
                                      <a:stretch>
                                        <a:fillRect/>
                                      </a:stretch>
                                    </pic:blipFill>
                                    <pic:spPr bwMode="auto">
                                      <a:xfrm>
                                        <a:off x="0" y="0"/>
                                        <a:ext cx="1353583" cy="1000889"/>
                                      </a:xfrm>
                                      <a:prstGeom prst="rect">
                                        <a:avLst/>
                                      </a:prstGeom>
                                      <a:noFill/>
                                      <a:ln w="9525">
                                        <a:noFill/>
                                        <a:miter lim="800000"/>
                                        <a:headEnd/>
                                        <a:tailEnd/>
                                      </a:ln>
                                      <a:effectLst/>
                                    </pic:spPr>
                                  </pic:pic>
                                </a:graphicData>
                              </a:graphic>
                            </wp:inline>
                          </w:drawing>
                        </w:r>
                      </w:p>
                    </w:txbxContent>
                  </v:textbox>
                </v:rect>
              </w:pict>
            </w:r>
            <w:r w:rsidR="00986A77" w:rsidRPr="00986A77">
              <w:rPr>
                <w:rFonts w:asciiTheme="minorHAnsi" w:eastAsia="Times New Roman" w:hAnsiTheme="minorHAnsi" w:cstheme="minorHAnsi"/>
                <w:sz w:val="24"/>
                <w:szCs w:val="24"/>
                <w:lang w:val="en-US"/>
              </w:rPr>
              <w:t>Trisodium citrate in ESR</w:t>
            </w:r>
          </w:p>
          <w:p w14:paraId="3EE60E5F" w14:textId="77777777" w:rsidR="00986A77" w:rsidRPr="00986A77" w:rsidRDefault="00986A77" w:rsidP="00986A77">
            <w:pPr>
              <w:numPr>
                <w:ilvl w:val="0"/>
                <w:numId w:val="45"/>
              </w:numPr>
              <w:rPr>
                <w:rFonts w:asciiTheme="minorHAnsi" w:eastAsia="Times New Roman" w:hAnsiTheme="minorHAnsi" w:cstheme="minorHAnsi"/>
                <w:sz w:val="24"/>
                <w:szCs w:val="24"/>
                <w:rtl/>
                <w:lang w:val="en-US"/>
              </w:rPr>
            </w:pPr>
            <w:r w:rsidRPr="00986A77">
              <w:rPr>
                <w:rFonts w:asciiTheme="minorHAnsi" w:eastAsia="Times New Roman" w:hAnsiTheme="minorHAnsi" w:cstheme="minorHAnsi"/>
                <w:sz w:val="24"/>
                <w:szCs w:val="24"/>
                <w:lang w:val="en-US"/>
              </w:rPr>
              <w:t>Turk’s solution</w:t>
            </w:r>
          </w:p>
          <w:p w14:paraId="1AC2345F" w14:textId="77777777" w:rsidR="00986A77" w:rsidRPr="00986A77" w:rsidRDefault="00986A77" w:rsidP="00986A77">
            <w:pPr>
              <w:numPr>
                <w:ilvl w:val="0"/>
                <w:numId w:val="45"/>
              </w:numPr>
              <w:rPr>
                <w:rFonts w:asciiTheme="minorHAnsi" w:eastAsia="Times New Roman" w:hAnsiTheme="minorHAnsi" w:cstheme="minorHAnsi"/>
                <w:sz w:val="24"/>
                <w:szCs w:val="24"/>
                <w:lang w:val="en-US"/>
              </w:rPr>
            </w:pPr>
            <w:proofErr w:type="spellStart"/>
            <w:r w:rsidRPr="00986A77">
              <w:rPr>
                <w:rFonts w:asciiTheme="minorHAnsi" w:eastAsia="Times New Roman" w:hAnsiTheme="minorHAnsi" w:cstheme="minorHAnsi"/>
                <w:sz w:val="24"/>
                <w:szCs w:val="24"/>
                <w:lang w:val="en-US"/>
              </w:rPr>
              <w:t>Pottassium</w:t>
            </w:r>
            <w:proofErr w:type="spellEnd"/>
            <w:r w:rsidRPr="00986A77">
              <w:rPr>
                <w:rFonts w:asciiTheme="minorHAnsi" w:eastAsia="Times New Roman" w:hAnsiTheme="minorHAnsi" w:cstheme="minorHAnsi"/>
                <w:sz w:val="24"/>
                <w:szCs w:val="24"/>
                <w:lang w:val="en-US"/>
              </w:rPr>
              <w:t xml:space="preserve"> ferricyanide in Hb determination  </w:t>
            </w:r>
          </w:p>
          <w:p w14:paraId="275FDC88" w14:textId="77777777" w:rsidR="00986A77" w:rsidRPr="00986A77" w:rsidRDefault="00986A77" w:rsidP="00986A77">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Q2</w:t>
            </w:r>
          </w:p>
          <w:p w14:paraId="239C13D7"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A/ Write the name of this tube and mention the errors during this sample collection for estimation </w:t>
            </w:r>
            <w:proofErr w:type="spellStart"/>
            <w:r w:rsidRPr="00986A77">
              <w:rPr>
                <w:rFonts w:asciiTheme="minorHAnsi" w:eastAsia="Times New Roman" w:hAnsiTheme="minorHAnsi" w:cstheme="minorHAnsi"/>
                <w:sz w:val="24"/>
                <w:szCs w:val="24"/>
                <w:lang w:val="en-US"/>
              </w:rPr>
              <w:t>Htc</w:t>
            </w:r>
            <w:proofErr w:type="spellEnd"/>
            <w:r w:rsidRPr="00986A77">
              <w:rPr>
                <w:rFonts w:asciiTheme="minorHAnsi" w:eastAsia="Times New Roman" w:hAnsiTheme="minorHAnsi" w:cstheme="minorHAnsi"/>
                <w:sz w:val="24"/>
                <w:szCs w:val="24"/>
                <w:lang w:val="en-US"/>
              </w:rPr>
              <w:t xml:space="preserve"> </w:t>
            </w:r>
          </w:p>
          <w:p w14:paraId="35B1EF0E"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B/What are the suspected layers which are formed after centrifugation of this tube.</w:t>
            </w:r>
          </w:p>
          <w:p w14:paraId="062CBEA9" w14:textId="77777777" w:rsidR="00986A77" w:rsidRPr="00986A77" w:rsidRDefault="0075019D" w:rsidP="00986A77">
            <w:pPr>
              <w:bidi/>
              <w:jc w:val="right"/>
              <w:rPr>
                <w:rFonts w:asciiTheme="minorHAnsi" w:eastAsia="Times New Roman" w:hAnsiTheme="minorHAnsi" w:cstheme="minorHAnsi"/>
                <w:sz w:val="24"/>
                <w:szCs w:val="24"/>
                <w:lang w:val="en-US"/>
              </w:rPr>
            </w:pPr>
            <w:r>
              <w:rPr>
                <w:rFonts w:asciiTheme="minorHAnsi" w:eastAsia="Times New Roman" w:hAnsiTheme="minorHAnsi" w:cstheme="minorHAnsi"/>
                <w:noProof/>
                <w:sz w:val="24"/>
                <w:szCs w:val="24"/>
                <w:lang w:val="en-US"/>
              </w:rPr>
              <w:pict w14:anchorId="25F3A80E">
                <v:rect id="Rectangle 124" o:spid="_x0000_s1027" style="position:absolute;margin-left:349.5pt;margin-top:12.65pt;width:107.2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iKoQIAAEkFAAAOAAAAZHJzL2Uyb0RvYy54bWysVNuO0zAQfUfiHyy/d3PZ9JJo09VeKEJa&#10;YMXCBzixk1j4Emy36S7i3xnb29KFF4ToQ+oZ2+Nzjs/44nIvBdoxY7lWNc7OUoyYajXlqq/xl8+b&#10;2Qoj64iiRGjFavzILL5cv351MY0Vy/WgBWUGQRFlq2ms8eDcWCWJbQcmiT3TI1Mw2WkjiYPQ9Ak1&#10;ZILqUiR5mi6SSRs6Gt0yayF7GyfxOtTvOta6j11nmUOixoDNha8J38Z/k/UFqXpDxoG3zzDIP6CQ&#10;hCs49FjqljiCtob/UUry1mirO3fWapnoruMtCxyATZb+xuZhICMLXEAcOx5lsv+vbPthd28Qp3B3&#10;eYGRIhIu6RPIRlQvGPJJkGgabQUrH8Z740na8U63Xy1S+maAdezKGD0NjFAAlvn1yYsNPrCwFTXT&#10;e02hPtk6HdTad0b6gqAD2odLeTxeCts71EIyO1/k6XKOUQtzWX6+yufh2hJSHbaPxrq3TEvkBzU2&#10;AD+UJ7s76zwcUh2WBPhacLrhQoTAO43dCIN2BDzS9FnYKrYSsMZclvpftArkwVAxf4ARzOpLhJPs&#10;aXWh/BlK+9MikJgBcgDNz3mawSjfSxA7vc7L2WaxWs6KTTGflct0NUuz8rpcpEVZ3G5+eHBZUQ2c&#10;UqbuuGIH02bF35niuX2i3YJt0VTjcp7PA+8X6K3pm6MyQYQj5VOSkjvoYcFljVcnUnlDvFEUaJPK&#10;ES7iOHkJP0gGGhz+gyrBPt4x0Xlu3+yjRQ9ebDR9BD8ZDbcNXQ3vDwwGbZ4wmqCXa2y/bYlhGIl3&#10;CjxZZkXhmz8ExXyZQ2BOZ5rTGaJaKFVjh1Ec3rj4YGxHw/sBTooWUfoKfNzx4DDv8YgKmPgA+jVw&#10;en5b/INwGodVv17A9U8AAAD//wMAUEsDBBQABgAIAAAAIQDlLSIQ4gAAAAoBAAAPAAAAZHJzL2Rv&#10;d25yZXYueG1sTI/NTsMwEITvSLyDtUjcqNNErUiIU/HTogiJA20RHLfxkkTE6xA7bXh7zAmOszOa&#10;/SZfTaYTRxpca1nBfBaBIK6sbrlWsN9trq5BOI+ssbNMCr7Jwao4P8sx0/bEL3Tc+lqEEnYZKmi8&#10;7zMpXdWQQTezPXHwPuxg0Ac51FIPeArlppNxFC2lwZbDhwZ7um+o+tyORsH66SF+f3ste19uxjtX&#10;Tvj8uP5S6vJiur0B4Wnyf2H4xQ/oUASmgx1ZO9EpWKZp2OIVxIsERAik82QB4hAOcZSALHL5f0Lx&#10;AwAA//8DAFBLAQItABQABgAIAAAAIQC2gziS/gAAAOEBAAATAAAAAAAAAAAAAAAAAAAAAABbQ29u&#10;dGVudF9UeXBlc10ueG1sUEsBAi0AFAAGAAgAAAAhADj9If/WAAAAlAEAAAsAAAAAAAAAAAAAAAAA&#10;LwEAAF9yZWxzLy5yZWxzUEsBAi0AFAAGAAgAAAAhAM152IqhAgAASQUAAA4AAAAAAAAAAAAAAAAA&#10;LgIAAGRycy9lMm9Eb2MueG1sUEsBAi0AFAAGAAgAAAAhAOUtIhDiAAAACgEAAA8AAAAAAAAAAAAA&#10;AAAA+wQAAGRycy9kb3ducmV2LnhtbFBLBQYAAAAABAAEAPMAAAAKBgAAAAA=&#10;" fillcolor="white [3212]" stroked="f">
                  <v:textbox>
                    <w:txbxContent>
                      <w:p w14:paraId="1C6D8297" w14:textId="77777777" w:rsidR="00986A77" w:rsidRDefault="00986A77" w:rsidP="00986A77">
                        <w:pPr>
                          <w:rPr>
                            <w:rtl/>
                          </w:rPr>
                        </w:pPr>
                        <w:r>
                          <w:rPr>
                            <w:noProof/>
                            <w:lang w:val="en-US"/>
                          </w:rPr>
                          <w:drawing>
                            <wp:inline distT="0" distB="0" distL="0" distR="0" wp14:anchorId="43EF2AFC" wp14:editId="4950D319">
                              <wp:extent cx="1210334" cy="1190625"/>
                              <wp:effectExtent l="0" t="0" r="8890" b="0"/>
                              <wp:docPr id="127" name="Picture 1" descr="C:\Users\MYS\AppData\Local\Microsoft\Windows\Temporary Internet Files\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S\AppData\Local\Microsoft\Windows\Temporary Internet Files\Content.Word\Untitled.png"/>
                                      <pic:cNvPicPr>
                                        <a:picLocks noChangeAspect="1" noChangeArrowheads="1"/>
                                      </pic:cNvPicPr>
                                    </pic:nvPicPr>
                                    <pic:blipFill>
                                      <a:blip r:embed="rId9"/>
                                      <a:srcRect/>
                                      <a:stretch>
                                        <a:fillRect/>
                                      </a:stretch>
                                    </pic:blipFill>
                                    <pic:spPr bwMode="auto">
                                      <a:xfrm>
                                        <a:off x="0" y="0"/>
                                        <a:ext cx="1210334" cy="1190625"/>
                                      </a:xfrm>
                                      <a:prstGeom prst="rect">
                                        <a:avLst/>
                                      </a:prstGeom>
                                      <a:noFill/>
                                      <a:ln w="9525">
                                        <a:noFill/>
                                        <a:miter lim="800000"/>
                                        <a:headEnd/>
                                        <a:tailEnd/>
                                      </a:ln>
                                    </pic:spPr>
                                  </pic:pic>
                                </a:graphicData>
                              </a:graphic>
                            </wp:inline>
                          </w:drawing>
                        </w:r>
                      </w:p>
                    </w:txbxContent>
                  </v:textbox>
                </v:rect>
              </w:pict>
            </w:r>
            <w:r w:rsidR="00986A77" w:rsidRPr="00986A77">
              <w:rPr>
                <w:rFonts w:asciiTheme="minorHAnsi" w:eastAsia="Times New Roman" w:hAnsiTheme="minorHAnsi" w:cstheme="minorHAnsi"/>
                <w:sz w:val="24"/>
                <w:szCs w:val="24"/>
                <w:lang w:val="en-US"/>
              </w:rPr>
              <w:t>Q3 /</w:t>
            </w:r>
          </w:p>
          <w:p w14:paraId="7D9B1350"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Count WBCs in this large square and calculate the</w:t>
            </w:r>
          </w:p>
          <w:p w14:paraId="4140CD90"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 number of WBC in 1 µl of blood (if you know the sample</w:t>
            </w:r>
          </w:p>
          <w:p w14:paraId="6E1ADD8F" w14:textId="77777777" w:rsidR="00986A77" w:rsidRPr="00986A77" w:rsidRDefault="00986A77" w:rsidP="004C1463">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 is 10 times diluted) and explain the result?</w:t>
            </w:r>
          </w:p>
          <w:p w14:paraId="17B2A565" w14:textId="77777777" w:rsidR="00986A77" w:rsidRPr="00986A77" w:rsidRDefault="00986A77" w:rsidP="00986A77">
            <w:pPr>
              <w:bidi/>
              <w:jc w:val="right"/>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Q4/ Explain why</w:t>
            </w:r>
          </w:p>
          <w:p w14:paraId="3B7FE3A4" w14:textId="77777777" w:rsidR="00986A77" w:rsidRPr="00986A77" w:rsidRDefault="00986A77" w:rsidP="00986A77">
            <w:pPr>
              <w:numPr>
                <w:ilvl w:val="0"/>
                <w:numId w:val="47"/>
              </w:numPr>
              <w:contextualSpacing/>
              <w:rPr>
                <w:rFonts w:asciiTheme="minorHAnsi" w:eastAsia="Times New Roman" w:hAnsiTheme="minorHAnsi" w:cstheme="minorHAnsi"/>
                <w:sz w:val="24"/>
                <w:szCs w:val="24"/>
                <w:rtl/>
                <w:lang w:val="en-US"/>
              </w:rPr>
            </w:pPr>
            <w:r w:rsidRPr="00986A77">
              <w:rPr>
                <w:rFonts w:asciiTheme="minorHAnsi" w:eastAsia="Times New Roman" w:hAnsiTheme="minorHAnsi" w:cstheme="minorHAnsi"/>
                <w:sz w:val="24"/>
                <w:szCs w:val="24"/>
                <w:lang w:val="en-US"/>
              </w:rPr>
              <w:t>The RBC pipette in some cases is used for WBC count instead of WBC pipette?</w:t>
            </w:r>
          </w:p>
          <w:p w14:paraId="344CDD26" w14:textId="77777777" w:rsidR="00986A77" w:rsidRPr="00986A77" w:rsidRDefault="00986A77" w:rsidP="00986A77">
            <w:pPr>
              <w:numPr>
                <w:ilvl w:val="0"/>
                <w:numId w:val="47"/>
              </w:numPr>
              <w:contextualSpacing/>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The error encountered in Hb estimation by SAHLI method may be</w:t>
            </w:r>
          </w:p>
          <w:p w14:paraId="03CCDB17" w14:textId="77777777" w:rsidR="00986A77" w:rsidRPr="00986A77" w:rsidRDefault="00986A77" w:rsidP="00986A77">
            <w:pPr>
              <w:ind w:left="720"/>
              <w:contextualSpacing/>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up to 15 %? Mention two of sources error </w:t>
            </w:r>
          </w:p>
          <w:p w14:paraId="64FDC47D" w14:textId="77777777" w:rsidR="00986A77" w:rsidRPr="00986A77" w:rsidRDefault="00986A77" w:rsidP="00986A77">
            <w:pPr>
              <w:bidi/>
              <w:jc w:val="right"/>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Q5/ </w:t>
            </w:r>
          </w:p>
          <w:p w14:paraId="7667E605" w14:textId="77777777" w:rsidR="00986A77" w:rsidRPr="00986A77" w:rsidRDefault="00986A77" w:rsidP="00986A77">
            <w:pPr>
              <w:numPr>
                <w:ilvl w:val="0"/>
                <w:numId w:val="46"/>
              </w:numPr>
              <w:contextualSpacing/>
              <w:rPr>
                <w:rFonts w:asciiTheme="minorHAnsi" w:eastAsia="Times New Roman" w:hAnsiTheme="minorHAnsi" w:cstheme="minorHAnsi"/>
                <w:sz w:val="24"/>
                <w:szCs w:val="24"/>
                <w:rtl/>
                <w:lang w:val="en-US"/>
              </w:rPr>
            </w:pPr>
            <w:r w:rsidRPr="00986A77">
              <w:rPr>
                <w:rFonts w:asciiTheme="minorHAnsi" w:eastAsia="Times New Roman" w:hAnsiTheme="minorHAnsi" w:cstheme="minorHAnsi"/>
                <w:sz w:val="24"/>
                <w:szCs w:val="24"/>
                <w:lang w:val="en-US"/>
              </w:rPr>
              <w:t>What are the differences between plasma and serum and how you can get both of them practically?</w:t>
            </w:r>
          </w:p>
          <w:p w14:paraId="0AF03C44" w14:textId="77777777" w:rsidR="00986A77" w:rsidRPr="00986A77" w:rsidRDefault="00986A77" w:rsidP="00986A77">
            <w:pPr>
              <w:numPr>
                <w:ilvl w:val="0"/>
                <w:numId w:val="46"/>
              </w:numPr>
              <w:contextualSpacing/>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During blood sugar estimation blood collected in Oxalate or EDTA tubes mixed with sodium fluoride. Why? </w:t>
            </w:r>
          </w:p>
          <w:p w14:paraId="3D44A64A" w14:textId="77777777" w:rsidR="00986A77" w:rsidRPr="00986A77" w:rsidRDefault="00986A77" w:rsidP="00986A77">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Q6/ </w:t>
            </w:r>
          </w:p>
          <w:p w14:paraId="0DAC3775" w14:textId="77777777" w:rsidR="00986A77" w:rsidRPr="00986A77" w:rsidRDefault="00986A77" w:rsidP="00986A77">
            <w:pPr>
              <w:numPr>
                <w:ilvl w:val="0"/>
                <w:numId w:val="48"/>
              </w:numPr>
              <w:contextualSpacing/>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Why you are performing ESR?  Write the principle of the test?</w:t>
            </w:r>
          </w:p>
          <w:p w14:paraId="22D83D6D" w14:textId="77777777" w:rsidR="00986A77" w:rsidRPr="00986A77" w:rsidRDefault="00986A77" w:rsidP="00986A77">
            <w:pPr>
              <w:numPr>
                <w:ilvl w:val="0"/>
                <w:numId w:val="48"/>
              </w:numPr>
              <w:contextualSpacing/>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What are the stages of ESR?</w:t>
            </w:r>
          </w:p>
          <w:p w14:paraId="5CB941BB" w14:textId="77777777" w:rsidR="00986A77" w:rsidRPr="00986A77" w:rsidRDefault="00986A77" w:rsidP="00986A77">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Q7/ </w:t>
            </w:r>
          </w:p>
          <w:p w14:paraId="4A1B998B"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lastRenderedPageBreak/>
              <w:t xml:space="preserve">How many platelet parameters are measured by coulter counter? What is the importance of the solution in manual PLT counting? </w:t>
            </w:r>
          </w:p>
          <w:p w14:paraId="1FDE57F1" w14:textId="77777777" w:rsidR="00986A77" w:rsidRPr="00986A77" w:rsidRDefault="0075019D" w:rsidP="00986A77">
            <w:pPr>
              <w:rPr>
                <w:rFonts w:asciiTheme="minorHAnsi" w:eastAsia="Times New Roman" w:hAnsiTheme="minorHAnsi" w:cstheme="minorHAnsi"/>
                <w:sz w:val="24"/>
                <w:szCs w:val="24"/>
                <w:lang w:val="en-US"/>
              </w:rPr>
            </w:pPr>
            <w:r>
              <w:rPr>
                <w:rFonts w:asciiTheme="minorHAnsi" w:eastAsia="Times New Roman" w:hAnsiTheme="minorHAnsi" w:cstheme="minorHAnsi"/>
                <w:noProof/>
                <w:sz w:val="24"/>
                <w:szCs w:val="24"/>
                <w:lang w:val="en-US"/>
              </w:rPr>
              <w:pict w14:anchorId="0F82EC3E">
                <v:rect id="Rectangle 123" o:spid="_x0000_s1028" style="position:absolute;margin-left:364.65pt;margin-top:6.15pt;width:77.25pt;height:11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3DKQIAAFIEAAAOAAAAZHJzL2Uyb0RvYy54bWysVNtuEzEQfUfiHyy/k72Q0HSVTVWlBCEV&#10;qCh8gNfr3bXwjbGTTfn6jr1pmgJPiH2wPJ7x8ZkzM7u6OmhF9gK8tKamxSynRBhuW2n6mn7/tn2z&#10;pMQHZlqmrBE1fRCeXq1fv1qNrhKlHaxqBRAEMb4aXU2HEFyVZZ4PQjM/s04YdHYWNAtoQp+1wEZE&#10;1yor8/xdNlpoHVguvMfTm8lJ1wm/6wQPX7rOi0BUTZFbSCuktYlrtl6xqgfmBsmPNNg/sNBMGnz0&#10;BHXDAiM7kH9AacnBetuFGbc6s10nuUg5YDZF/ls29wNzIuWC4nh3ksn/P1j+eX8HRLZYu/ItJYZp&#10;LNJXlI2ZXgkSD1Gi0fkKI+/dHcQkvbu1/Icnxm4GjBPXAHYcBGuRWBHjsxcXouHxKmnGT7ZFfLYL&#10;Nql16EBHQNSBHFJRHk5FEYdAOB5eLov8YkEJR1exKOZzNOITrHq67cCHD8JqEjc1BWSf0Nn+1ocp&#10;9CkksbdKtlupVDKgbzYKyJ5hg2zTd0T352HKkBGpLMpFQn7h8+cQefr+BqFlwE5XUtd0eQpiVZTt&#10;vWmRJqsCk2raY3bKHHWM0k0lCIfmkGpVxgeirI1tH1BYsFNj4yDiZrDwi5IRm7qm/ueOgaBEfTRY&#10;nEuUL05BMuaLixINOPc05x5mOELVNFAybTdhmpydA9kP+FKR1DD2GgvayaT1M6sjfWzcVK3jkMXJ&#10;OLdT1POvYP0IAAD//wMAUEsDBBQABgAIAAAAIQAVrA0/3wAAAAoBAAAPAAAAZHJzL2Rvd25yZXYu&#10;eG1sTI/BTsMwEETvSPyDtUjcqE0iIA1xKgQqEsc2vXDbxCYJxOsodtrA17Ocymk1mqfZmWKzuEEc&#10;7RR6TxpuVwqEpcabnloNh2p7k4EIEcng4Mlq+LYBNuXlRYG58Sfa2eM+toJDKOSooYtxzKUMTWcd&#10;hpUfLbH34SeHkeXUSjPhicPdIBOl7qXDnvhDh6N97mzztZ+dhrpPDvizq16VW2/T+LZUn/P7i9bX&#10;V8vTI4hol3iG4a8+V4eSO9V+JhPEoOEhWaeMspHwZSDLUt5Sa0juVAayLOT/CeUvAAAA//8DAFBL&#10;AQItABQABgAIAAAAIQC2gziS/gAAAOEBAAATAAAAAAAAAAAAAAAAAAAAAABbQ29udGVudF9UeXBl&#10;c10ueG1sUEsBAi0AFAAGAAgAAAAhADj9If/WAAAAlAEAAAsAAAAAAAAAAAAAAAAALwEAAF9yZWxz&#10;Ly5yZWxzUEsBAi0AFAAGAAgAAAAhAHu0PcMpAgAAUgQAAA4AAAAAAAAAAAAAAAAALgIAAGRycy9l&#10;Mm9Eb2MueG1sUEsBAi0AFAAGAAgAAAAhABWsDT/fAAAACgEAAA8AAAAAAAAAAAAAAAAAgwQAAGRy&#10;cy9kb3ducmV2LnhtbFBLBQYAAAAABAAEAPMAAACPBQAAAAA=&#10;">
                  <v:textbox>
                    <w:txbxContent>
                      <w:p w14:paraId="61CBC87A" w14:textId="77777777" w:rsidR="00986A77" w:rsidRDefault="00986A77" w:rsidP="00986A77">
                        <w:r w:rsidRPr="000100E7">
                          <w:rPr>
                            <w:noProof/>
                            <w:rtl/>
                            <w:lang w:val="en-US"/>
                          </w:rPr>
                          <w:drawing>
                            <wp:inline distT="0" distB="0" distL="0" distR="0" wp14:anchorId="3CBF3FD9" wp14:editId="1001328A">
                              <wp:extent cx="788831" cy="1409700"/>
                              <wp:effectExtent l="19050" t="0" r="0" b="0"/>
                              <wp:docPr id="128"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srcRect/>
                                      <a:stretch>
                                        <a:fillRect/>
                                      </a:stretch>
                                    </pic:blipFill>
                                    <pic:spPr bwMode="auto">
                                      <a:xfrm>
                                        <a:off x="0" y="0"/>
                                        <a:ext cx="788670" cy="1409412"/>
                                      </a:xfrm>
                                      <a:prstGeom prst="rect">
                                        <a:avLst/>
                                      </a:prstGeom>
                                      <a:noFill/>
                                      <a:ln w="9525">
                                        <a:noFill/>
                                        <a:miter lim="800000"/>
                                        <a:headEnd/>
                                        <a:tailEnd/>
                                      </a:ln>
                                      <a:effectLst/>
                                    </pic:spPr>
                                  </pic:pic>
                                </a:graphicData>
                              </a:graphic>
                            </wp:inline>
                          </w:drawing>
                        </w:r>
                      </w:p>
                      <w:p w14:paraId="61D6DD4D" w14:textId="77777777" w:rsidR="00986A77" w:rsidRPr="00B46F38" w:rsidRDefault="00986A77" w:rsidP="00986A77"/>
                    </w:txbxContent>
                  </v:textbox>
                </v:rect>
              </w:pict>
            </w:r>
            <w:r w:rsidR="00986A77" w:rsidRPr="00986A77">
              <w:rPr>
                <w:rFonts w:asciiTheme="minorHAnsi" w:eastAsia="Times New Roman" w:hAnsiTheme="minorHAnsi" w:cstheme="minorHAnsi"/>
                <w:sz w:val="24"/>
                <w:szCs w:val="24"/>
                <w:lang w:val="en-US"/>
              </w:rPr>
              <w:t>Q8</w:t>
            </w:r>
          </w:p>
          <w:p w14:paraId="2FE0885A"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A/ Identify this test and briefly write the principle of it  </w:t>
            </w:r>
          </w:p>
          <w:p w14:paraId="53DBA954"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B/ It's not true to divide PCV value by 3 for obtaining </w:t>
            </w:r>
          </w:p>
          <w:p w14:paraId="2CFBE40B"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hemoglobin concentration in </w:t>
            </w:r>
            <w:proofErr w:type="gramStart"/>
            <w:r w:rsidRPr="00986A77">
              <w:rPr>
                <w:rFonts w:asciiTheme="minorHAnsi" w:eastAsia="Times New Roman" w:hAnsiTheme="minorHAnsi" w:cstheme="minorHAnsi"/>
                <w:sz w:val="24"/>
                <w:szCs w:val="24"/>
                <w:lang w:val="en-US"/>
              </w:rPr>
              <w:t>patients ?</w:t>
            </w:r>
            <w:proofErr w:type="gramEnd"/>
            <w:r w:rsidRPr="00986A77">
              <w:rPr>
                <w:rFonts w:asciiTheme="minorHAnsi" w:eastAsia="Times New Roman" w:hAnsiTheme="minorHAnsi" w:cstheme="minorHAnsi"/>
                <w:sz w:val="24"/>
                <w:szCs w:val="24"/>
                <w:lang w:val="en-US"/>
              </w:rPr>
              <w:t xml:space="preserve"> Why </w:t>
            </w:r>
          </w:p>
          <w:p w14:paraId="56683C62" w14:textId="77777777" w:rsidR="00986A77" w:rsidRPr="00986A77" w:rsidRDefault="00986A77" w:rsidP="00986A77">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Q9 A/ True or false </w:t>
            </w:r>
          </w:p>
          <w:p w14:paraId="77E152E4" w14:textId="77777777" w:rsidR="00986A77" w:rsidRPr="00986A77" w:rsidRDefault="00986A77" w:rsidP="00986A77">
            <w:pPr>
              <w:numPr>
                <w:ilvl w:val="0"/>
                <w:numId w:val="49"/>
              </w:numPr>
              <w:contextualSpacing/>
              <w:rPr>
                <w:rFonts w:asciiTheme="minorHAnsi" w:eastAsia="Times New Roman" w:hAnsiTheme="minorHAnsi" w:cstheme="minorHAnsi"/>
                <w:sz w:val="24"/>
                <w:szCs w:val="24"/>
                <w:rtl/>
                <w:lang w:val="en-US"/>
              </w:rPr>
            </w:pPr>
            <w:proofErr w:type="spellStart"/>
            <w:r w:rsidRPr="00986A77">
              <w:rPr>
                <w:rFonts w:asciiTheme="minorHAnsi" w:eastAsia="Times New Roman" w:hAnsiTheme="minorHAnsi" w:cstheme="minorHAnsi"/>
                <w:sz w:val="24"/>
                <w:szCs w:val="24"/>
                <w:lang w:val="en-US"/>
              </w:rPr>
              <w:t>Polycethemia</w:t>
            </w:r>
            <w:proofErr w:type="spellEnd"/>
            <w:r w:rsidRPr="00986A77">
              <w:rPr>
                <w:rFonts w:asciiTheme="minorHAnsi" w:eastAsia="Times New Roman" w:hAnsiTheme="minorHAnsi" w:cstheme="minorHAnsi"/>
                <w:sz w:val="24"/>
                <w:szCs w:val="24"/>
                <w:lang w:val="en-US"/>
              </w:rPr>
              <w:t xml:space="preserve"> Vera is overproduction of RBC which is resulted from hypoxia? </w:t>
            </w:r>
          </w:p>
          <w:p w14:paraId="1A35E61F" w14:textId="77777777" w:rsidR="00986A77" w:rsidRPr="00986A77" w:rsidRDefault="00986A77" w:rsidP="00986A77">
            <w:pPr>
              <w:numPr>
                <w:ilvl w:val="0"/>
                <w:numId w:val="49"/>
              </w:numPr>
              <w:contextualSpacing/>
              <w:rPr>
                <w:rFonts w:asciiTheme="minorHAnsi" w:eastAsia="Times New Roman" w:hAnsiTheme="minorHAnsi" w:cstheme="minorHAnsi"/>
                <w:sz w:val="24"/>
                <w:szCs w:val="24"/>
                <w:lang w:val="en-US"/>
              </w:rPr>
            </w:pPr>
            <w:proofErr w:type="spellStart"/>
            <w:r w:rsidRPr="00986A77">
              <w:rPr>
                <w:rFonts w:asciiTheme="minorHAnsi" w:eastAsia="Times New Roman" w:hAnsiTheme="minorHAnsi" w:cstheme="minorHAnsi"/>
                <w:sz w:val="24"/>
                <w:szCs w:val="24"/>
                <w:lang w:val="en-US"/>
              </w:rPr>
              <w:t>Hayme’s</w:t>
            </w:r>
            <w:proofErr w:type="spellEnd"/>
            <w:r w:rsidRPr="00986A77">
              <w:rPr>
                <w:rFonts w:asciiTheme="minorHAnsi" w:eastAsia="Times New Roman" w:hAnsiTheme="minorHAnsi" w:cstheme="minorHAnsi"/>
                <w:sz w:val="24"/>
                <w:szCs w:val="24"/>
                <w:lang w:val="en-US"/>
              </w:rPr>
              <w:t xml:space="preserve"> solution is used for diluting the blood during RBC counting</w:t>
            </w:r>
          </w:p>
          <w:p w14:paraId="20C9FF51" w14:textId="77777777" w:rsidR="00986A77" w:rsidRPr="00986A77" w:rsidRDefault="00986A77" w:rsidP="00986A77">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Q9 A/ Chose the correct answer</w:t>
            </w:r>
          </w:p>
          <w:p w14:paraId="005487EB" w14:textId="77777777" w:rsidR="00986A77" w:rsidRPr="00986A77" w:rsidRDefault="00986A77" w:rsidP="00986A77">
            <w:pPr>
              <w:numPr>
                <w:ilvl w:val="0"/>
                <w:numId w:val="50"/>
              </w:numPr>
              <w:contextualSpacing/>
              <w:rPr>
                <w:rFonts w:asciiTheme="minorHAnsi" w:eastAsia="Times New Roman" w:hAnsiTheme="minorHAnsi" w:cstheme="minorHAnsi"/>
                <w:sz w:val="24"/>
                <w:szCs w:val="24"/>
                <w:rtl/>
                <w:lang w:val="en-US"/>
              </w:rPr>
            </w:pPr>
            <w:r w:rsidRPr="00986A77">
              <w:rPr>
                <w:rFonts w:asciiTheme="minorHAnsi" w:eastAsia="Times New Roman" w:hAnsiTheme="minorHAnsi" w:cstheme="minorHAnsi"/>
                <w:sz w:val="24"/>
                <w:szCs w:val="24"/>
                <w:lang w:val="en-US"/>
              </w:rPr>
              <w:t>Which of the following vein is the first choice of vein puncture?</w:t>
            </w:r>
          </w:p>
          <w:p w14:paraId="45EEEC68" w14:textId="77777777" w:rsidR="00986A77" w:rsidRPr="00986A77" w:rsidRDefault="00986A77" w:rsidP="00E742A3">
            <w:pPr>
              <w:ind w:left="36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       A) Cephalic vein   B) Median cubital vein    C) Basilic vein </w:t>
            </w:r>
          </w:p>
          <w:p w14:paraId="79F027CC" w14:textId="77777777" w:rsidR="00986A77" w:rsidRPr="00986A77" w:rsidRDefault="00E742A3" w:rsidP="00986A77">
            <w:pPr>
              <w:ind w:left="360"/>
              <w:rPr>
                <w:rFonts w:asciiTheme="minorHAnsi" w:eastAsia="Times New Roman" w:hAnsiTheme="minorHAnsi" w:cstheme="minorHAnsi"/>
                <w:sz w:val="24"/>
                <w:szCs w:val="24"/>
                <w:lang w:val="en-US"/>
              </w:rPr>
            </w:pPr>
            <w:r w:rsidRPr="00D43C00">
              <w:rPr>
                <w:noProof/>
                <w:rtl/>
                <w:lang w:val="en-US"/>
              </w:rPr>
              <w:drawing>
                <wp:anchor distT="0" distB="0" distL="114300" distR="114300" simplePos="0" relativeHeight="251663360" behindDoc="0" locked="0" layoutInCell="1" allowOverlap="1" wp14:anchorId="2CADC11E" wp14:editId="20D67763">
                  <wp:simplePos x="0" y="0"/>
                  <wp:positionH relativeFrom="column">
                    <wp:posOffset>5403850</wp:posOffset>
                  </wp:positionH>
                  <wp:positionV relativeFrom="paragraph">
                    <wp:posOffset>-1558925</wp:posOffset>
                  </wp:positionV>
                  <wp:extent cx="885825" cy="1581150"/>
                  <wp:effectExtent l="0" t="0" r="9525" b="0"/>
                  <wp:wrapSquare wrapText="bothSides"/>
                  <wp:docPr id="129" name="Picture 10" descr="C:\Users\MYS\Desktop\arm_veins.jpg"/>
                  <wp:cNvGraphicFramePr/>
                  <a:graphic xmlns:a="http://schemas.openxmlformats.org/drawingml/2006/main">
                    <a:graphicData uri="http://schemas.openxmlformats.org/drawingml/2006/picture">
                      <pic:pic xmlns:pic="http://schemas.openxmlformats.org/drawingml/2006/picture">
                        <pic:nvPicPr>
                          <pic:cNvPr id="3075" name="Picture 3" descr="C:\Users\MYS\Desktop\arm_vei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581150"/>
                          </a:xfrm>
                          <a:prstGeom prst="rect">
                            <a:avLst/>
                          </a:prstGeom>
                          <a:noFill/>
                        </pic:spPr>
                      </pic:pic>
                    </a:graphicData>
                  </a:graphic>
                </wp:anchor>
              </w:drawing>
            </w:r>
            <w:r w:rsidR="00986A77" w:rsidRPr="00986A77">
              <w:rPr>
                <w:rFonts w:asciiTheme="minorHAnsi" w:eastAsia="Times New Roman" w:hAnsiTheme="minorHAnsi" w:cstheme="minorHAnsi"/>
                <w:sz w:val="24"/>
                <w:szCs w:val="24"/>
                <w:lang w:val="en-US"/>
              </w:rPr>
              <w:t xml:space="preserve">   2- ……..is an anticoagulant which prevent blood clotting by inhibiting thrombin activity</w:t>
            </w:r>
            <w:r w:rsidR="00986A77" w:rsidRPr="00986A77">
              <w:rPr>
                <w:rFonts w:asciiTheme="minorHAnsi" w:eastAsia="Times New Roman" w:hAnsiTheme="minorHAnsi" w:cstheme="minorHAnsi"/>
                <w:sz w:val="24"/>
                <w:szCs w:val="24"/>
                <w:rtl/>
                <w:lang w:val="en-US"/>
              </w:rPr>
              <w:t xml:space="preserve">     </w:t>
            </w:r>
          </w:p>
          <w:p w14:paraId="0D33B96B"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a) Heparin,    b) Sodium citrate,   c) Salt-EDTA   </w:t>
            </w:r>
          </w:p>
          <w:p w14:paraId="145CFE8A" w14:textId="77777777" w:rsidR="00986A77" w:rsidRPr="00986A77" w:rsidRDefault="00986A77" w:rsidP="00986A77">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Q10/</w:t>
            </w:r>
          </w:p>
          <w:p w14:paraId="4E9D9E3E"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 If the number of RBCs in 3 medium squares of </w:t>
            </w:r>
            <w:proofErr w:type="spellStart"/>
            <w:r w:rsidRPr="00986A77">
              <w:rPr>
                <w:rFonts w:asciiTheme="minorHAnsi" w:eastAsia="Times New Roman" w:hAnsiTheme="minorHAnsi" w:cstheme="minorHAnsi"/>
                <w:sz w:val="24"/>
                <w:szCs w:val="24"/>
                <w:lang w:val="en-US"/>
              </w:rPr>
              <w:t>hemomacutometer</w:t>
            </w:r>
            <w:proofErr w:type="spellEnd"/>
            <w:r w:rsidRPr="00986A77">
              <w:rPr>
                <w:rFonts w:asciiTheme="minorHAnsi" w:eastAsia="Times New Roman" w:hAnsiTheme="minorHAnsi" w:cstheme="minorHAnsi"/>
                <w:sz w:val="24"/>
                <w:szCs w:val="24"/>
                <w:lang w:val="en-US"/>
              </w:rPr>
              <w:t xml:space="preserve"> slide was </w:t>
            </w:r>
          </w:p>
          <w:p w14:paraId="0FCC8D83" w14:textId="77777777" w:rsidR="00986A77" w:rsidRPr="00986A77" w:rsidRDefault="00986A77" w:rsidP="00986A77">
            <w:pPr>
              <w:ind w:left="720"/>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288 cell, calculate the number of RCB in 1 liter of blood?</w:t>
            </w:r>
          </w:p>
          <w:p w14:paraId="355D9E07" w14:textId="77777777" w:rsidR="00986A77" w:rsidRPr="00986A77" w:rsidRDefault="00986A77" w:rsidP="00986A77">
            <w:pPr>
              <w:jc w:val="center"/>
              <w:rPr>
                <w:rFonts w:asciiTheme="minorHAnsi" w:eastAsia="Times New Roman" w:hAnsiTheme="minorHAnsi" w:cstheme="minorHAnsi"/>
                <w:sz w:val="24"/>
                <w:szCs w:val="24"/>
                <w:rtl/>
                <w:lang w:val="en-US"/>
              </w:rPr>
            </w:pPr>
            <w:r w:rsidRPr="00986A77">
              <w:rPr>
                <w:rFonts w:asciiTheme="minorHAnsi" w:eastAsia="Times New Roman" w:hAnsiTheme="minorHAnsi" w:cstheme="minorHAnsi"/>
                <w:noProof/>
                <w:sz w:val="24"/>
                <w:szCs w:val="24"/>
                <w:lang w:val="en-US"/>
              </w:rPr>
              <w:drawing>
                <wp:inline distT="0" distB="0" distL="0" distR="0" wp14:anchorId="5EAEE27C" wp14:editId="7633A0DC">
                  <wp:extent cx="2390775" cy="1666875"/>
                  <wp:effectExtent l="19050" t="0" r="9525" b="0"/>
                  <wp:docPr id="116" name="Picture 9"/>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cstate="print"/>
                          <a:srcRect/>
                          <a:stretch>
                            <a:fillRect/>
                          </a:stretch>
                        </pic:blipFill>
                        <pic:spPr bwMode="auto">
                          <a:xfrm>
                            <a:off x="0" y="0"/>
                            <a:ext cx="2390775" cy="1666875"/>
                          </a:xfrm>
                          <a:prstGeom prst="rect">
                            <a:avLst/>
                          </a:prstGeom>
                          <a:noFill/>
                          <a:ln w="9525">
                            <a:noFill/>
                            <a:miter lim="800000"/>
                            <a:headEnd/>
                            <a:tailEnd/>
                          </a:ln>
                          <a:effectLst/>
                        </pic:spPr>
                      </pic:pic>
                    </a:graphicData>
                  </a:graphic>
                </wp:inline>
              </w:drawing>
            </w:r>
          </w:p>
          <w:p w14:paraId="6384384D" w14:textId="77777777" w:rsidR="00986A77" w:rsidRPr="00986A77" w:rsidRDefault="00986A77" w:rsidP="00986A77">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Lecturer</w:t>
            </w:r>
          </w:p>
          <w:p w14:paraId="6270BFEE" w14:textId="77777777" w:rsidR="008D46A4" w:rsidRPr="004C1463" w:rsidRDefault="00986A77" w:rsidP="004C1463">
            <w:pPr>
              <w:rPr>
                <w:rFonts w:asciiTheme="minorHAnsi" w:eastAsia="Times New Roman" w:hAnsiTheme="minorHAnsi" w:cstheme="minorHAnsi"/>
                <w:sz w:val="24"/>
                <w:szCs w:val="24"/>
                <w:lang w:val="en-US"/>
              </w:rPr>
            </w:pPr>
            <w:r w:rsidRPr="00986A77">
              <w:rPr>
                <w:rFonts w:asciiTheme="minorHAnsi" w:eastAsia="Times New Roman" w:hAnsiTheme="minorHAnsi" w:cstheme="minorHAnsi"/>
                <w:sz w:val="24"/>
                <w:szCs w:val="24"/>
                <w:lang w:val="en-US"/>
              </w:rPr>
              <w:t xml:space="preserve">Peshraw </w:t>
            </w:r>
            <w:proofErr w:type="spellStart"/>
            <w:r w:rsidRPr="00986A77">
              <w:rPr>
                <w:rFonts w:asciiTheme="minorHAnsi" w:eastAsia="Times New Roman" w:hAnsiTheme="minorHAnsi" w:cstheme="minorHAnsi"/>
                <w:sz w:val="24"/>
                <w:szCs w:val="24"/>
                <w:lang w:val="en-US"/>
              </w:rPr>
              <w:t>S.Hamadamin</w:t>
            </w:r>
            <w:proofErr w:type="spellEnd"/>
          </w:p>
        </w:tc>
      </w:tr>
    </w:tbl>
    <w:p w14:paraId="3C51532C" w14:textId="77777777" w:rsidR="00E95307" w:rsidRPr="00986A77" w:rsidRDefault="00E95307" w:rsidP="004C1463">
      <w:pPr>
        <w:rPr>
          <w:rFonts w:asciiTheme="minorHAnsi" w:hAnsiTheme="minorHAnsi" w:cstheme="minorHAnsi"/>
          <w:sz w:val="24"/>
          <w:szCs w:val="24"/>
          <w:lang w:val="en-US" w:bidi="ar-KW"/>
        </w:rPr>
      </w:pPr>
    </w:p>
    <w:sectPr w:rsidR="00E95307" w:rsidRPr="00986A77"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B0FFB" w14:textId="77777777" w:rsidR="0075019D" w:rsidRDefault="0075019D" w:rsidP="00483DD0">
      <w:pPr>
        <w:spacing w:after="0" w:line="240" w:lineRule="auto"/>
      </w:pPr>
      <w:r>
        <w:separator/>
      </w:r>
    </w:p>
  </w:endnote>
  <w:endnote w:type="continuationSeparator" w:id="0">
    <w:p w14:paraId="48F30034" w14:textId="77777777" w:rsidR="0075019D" w:rsidRDefault="0075019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0623" w14:textId="77777777" w:rsidR="00E742A3" w:rsidRDefault="00E7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D3EE" w14:textId="77777777" w:rsidR="00E742A3" w:rsidRPr="00483DD0" w:rsidRDefault="00E742A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29E3F15" w14:textId="77777777" w:rsidR="00E742A3" w:rsidRDefault="00E74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CD9" w14:textId="77777777" w:rsidR="00E742A3" w:rsidRDefault="00E7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7EB9E" w14:textId="77777777" w:rsidR="0075019D" w:rsidRDefault="0075019D" w:rsidP="00483DD0">
      <w:pPr>
        <w:spacing w:after="0" w:line="240" w:lineRule="auto"/>
      </w:pPr>
      <w:r>
        <w:separator/>
      </w:r>
    </w:p>
  </w:footnote>
  <w:footnote w:type="continuationSeparator" w:id="0">
    <w:p w14:paraId="4EC3EEA1" w14:textId="77777777" w:rsidR="0075019D" w:rsidRDefault="0075019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9CBD" w14:textId="77777777" w:rsidR="00E742A3" w:rsidRDefault="00E74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93FF" w14:textId="77777777" w:rsidR="00E742A3" w:rsidRPr="00441BF4" w:rsidRDefault="00E742A3"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9877" w14:textId="77777777" w:rsidR="00E742A3" w:rsidRDefault="00E74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4E0F"/>
    <w:multiLevelType w:val="hybridMultilevel"/>
    <w:tmpl w:val="FEF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06C3"/>
    <w:multiLevelType w:val="hybridMultilevel"/>
    <w:tmpl w:val="4DA04E5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A075ED0"/>
    <w:multiLevelType w:val="hybridMultilevel"/>
    <w:tmpl w:val="4204181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9E0BE0"/>
    <w:multiLevelType w:val="hybridMultilevel"/>
    <w:tmpl w:val="E3FA71A8"/>
    <w:lvl w:ilvl="0" w:tplc="0C090005">
      <w:start w:val="1"/>
      <w:numFmt w:val="bullet"/>
      <w:lvlText w:val=""/>
      <w:lvlJc w:val="left"/>
      <w:pPr>
        <w:ind w:left="4265" w:hanging="360"/>
      </w:pPr>
      <w:rPr>
        <w:rFonts w:ascii="Wingdings" w:hAnsi="Wingdings" w:hint="default"/>
      </w:rPr>
    </w:lvl>
    <w:lvl w:ilvl="1" w:tplc="04090001">
      <w:start w:val="1"/>
      <w:numFmt w:val="bullet"/>
      <w:lvlText w:val=""/>
      <w:lvlJc w:val="left"/>
      <w:pPr>
        <w:tabs>
          <w:tab w:val="num" w:pos="4046"/>
        </w:tabs>
        <w:ind w:left="4046" w:hanging="360"/>
      </w:pPr>
      <w:rPr>
        <w:rFonts w:ascii="Symbol" w:hAnsi="Symbol" w:hint="default"/>
      </w:rPr>
    </w:lvl>
    <w:lvl w:ilvl="2" w:tplc="9E7EC83A">
      <w:start w:val="2014"/>
      <w:numFmt w:val="bullet"/>
      <w:lvlText w:val="-"/>
      <w:lvlJc w:val="left"/>
      <w:pPr>
        <w:ind w:left="5705" w:hanging="360"/>
      </w:pPr>
      <w:rPr>
        <w:rFonts w:ascii="Times New Roman" w:eastAsia="Times New Roman" w:hAnsi="Times New Roman" w:cs="Times New Roman"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tentative="1">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6" w15:restartNumberingAfterBreak="0">
    <w:nsid w:val="0B9B7294"/>
    <w:multiLevelType w:val="hybridMultilevel"/>
    <w:tmpl w:val="B092673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75C94"/>
    <w:multiLevelType w:val="multilevel"/>
    <w:tmpl w:val="E04E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854465"/>
    <w:multiLevelType w:val="hybridMultilevel"/>
    <w:tmpl w:val="F65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358F3"/>
    <w:multiLevelType w:val="hybridMultilevel"/>
    <w:tmpl w:val="729086AE"/>
    <w:lvl w:ilvl="0" w:tplc="0409000F">
      <w:start w:val="1"/>
      <w:numFmt w:val="decimal"/>
      <w:lvlText w:val="%1."/>
      <w:lvlJc w:val="left"/>
      <w:pPr>
        <w:ind w:left="12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C3271"/>
    <w:multiLevelType w:val="hybridMultilevel"/>
    <w:tmpl w:val="A972F0B2"/>
    <w:lvl w:ilvl="0" w:tplc="23D28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F238F"/>
    <w:multiLevelType w:val="hybridMultilevel"/>
    <w:tmpl w:val="C67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4385"/>
    <w:multiLevelType w:val="hybridMultilevel"/>
    <w:tmpl w:val="74F2DA8C"/>
    <w:lvl w:ilvl="0" w:tplc="E438C066">
      <w:start w:val="1"/>
      <w:numFmt w:val="decimal"/>
      <w:lvlText w:val="%1."/>
      <w:lvlJc w:val="left"/>
      <w:pPr>
        <w:tabs>
          <w:tab w:val="num" w:pos="720"/>
        </w:tabs>
        <w:ind w:left="720" w:hanging="360"/>
      </w:pPr>
    </w:lvl>
    <w:lvl w:ilvl="1" w:tplc="BFCEC6D0" w:tentative="1">
      <w:start w:val="1"/>
      <w:numFmt w:val="decimal"/>
      <w:lvlText w:val="%2."/>
      <w:lvlJc w:val="left"/>
      <w:pPr>
        <w:tabs>
          <w:tab w:val="num" w:pos="1440"/>
        </w:tabs>
        <w:ind w:left="1440" w:hanging="360"/>
      </w:pPr>
    </w:lvl>
    <w:lvl w:ilvl="2" w:tplc="B90821DE" w:tentative="1">
      <w:start w:val="1"/>
      <w:numFmt w:val="decimal"/>
      <w:lvlText w:val="%3."/>
      <w:lvlJc w:val="left"/>
      <w:pPr>
        <w:tabs>
          <w:tab w:val="num" w:pos="2160"/>
        </w:tabs>
        <w:ind w:left="2160" w:hanging="360"/>
      </w:pPr>
    </w:lvl>
    <w:lvl w:ilvl="3" w:tplc="96420784" w:tentative="1">
      <w:start w:val="1"/>
      <w:numFmt w:val="decimal"/>
      <w:lvlText w:val="%4."/>
      <w:lvlJc w:val="left"/>
      <w:pPr>
        <w:tabs>
          <w:tab w:val="num" w:pos="2880"/>
        </w:tabs>
        <w:ind w:left="2880" w:hanging="360"/>
      </w:pPr>
    </w:lvl>
    <w:lvl w:ilvl="4" w:tplc="9048C1A4" w:tentative="1">
      <w:start w:val="1"/>
      <w:numFmt w:val="decimal"/>
      <w:lvlText w:val="%5."/>
      <w:lvlJc w:val="left"/>
      <w:pPr>
        <w:tabs>
          <w:tab w:val="num" w:pos="3600"/>
        </w:tabs>
        <w:ind w:left="3600" w:hanging="360"/>
      </w:pPr>
    </w:lvl>
    <w:lvl w:ilvl="5" w:tplc="47D880B6" w:tentative="1">
      <w:start w:val="1"/>
      <w:numFmt w:val="decimal"/>
      <w:lvlText w:val="%6."/>
      <w:lvlJc w:val="left"/>
      <w:pPr>
        <w:tabs>
          <w:tab w:val="num" w:pos="4320"/>
        </w:tabs>
        <w:ind w:left="4320" w:hanging="360"/>
      </w:pPr>
    </w:lvl>
    <w:lvl w:ilvl="6" w:tplc="557AB090" w:tentative="1">
      <w:start w:val="1"/>
      <w:numFmt w:val="decimal"/>
      <w:lvlText w:val="%7."/>
      <w:lvlJc w:val="left"/>
      <w:pPr>
        <w:tabs>
          <w:tab w:val="num" w:pos="5040"/>
        </w:tabs>
        <w:ind w:left="5040" w:hanging="360"/>
      </w:pPr>
    </w:lvl>
    <w:lvl w:ilvl="7" w:tplc="30A21E22" w:tentative="1">
      <w:start w:val="1"/>
      <w:numFmt w:val="decimal"/>
      <w:lvlText w:val="%8."/>
      <w:lvlJc w:val="left"/>
      <w:pPr>
        <w:tabs>
          <w:tab w:val="num" w:pos="5760"/>
        </w:tabs>
        <w:ind w:left="5760" w:hanging="360"/>
      </w:pPr>
    </w:lvl>
    <w:lvl w:ilvl="8" w:tplc="6DA2542C" w:tentative="1">
      <w:start w:val="1"/>
      <w:numFmt w:val="decimal"/>
      <w:lvlText w:val="%9."/>
      <w:lvlJc w:val="left"/>
      <w:pPr>
        <w:tabs>
          <w:tab w:val="num" w:pos="6480"/>
        </w:tabs>
        <w:ind w:left="6480" w:hanging="360"/>
      </w:pPr>
    </w:lvl>
  </w:abstractNum>
  <w:abstractNum w:abstractNumId="16" w15:restartNumberingAfterBreak="0">
    <w:nsid w:val="2CFF697B"/>
    <w:multiLevelType w:val="hybridMultilevel"/>
    <w:tmpl w:val="DC5AFE12"/>
    <w:lvl w:ilvl="0" w:tplc="0409000F">
      <w:start w:val="1"/>
      <w:numFmt w:val="decimal"/>
      <w:lvlText w:val="%1."/>
      <w:lvlJc w:val="left"/>
      <w:pPr>
        <w:ind w:left="720" w:hanging="360"/>
      </w:pPr>
    </w:lvl>
    <w:lvl w:ilvl="1" w:tplc="AF804A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A2321"/>
    <w:multiLevelType w:val="hybridMultilevel"/>
    <w:tmpl w:val="D4A8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D5BE2"/>
    <w:multiLevelType w:val="hybridMultilevel"/>
    <w:tmpl w:val="88129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B63FF"/>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A7554"/>
    <w:multiLevelType w:val="hybridMultilevel"/>
    <w:tmpl w:val="F18C3566"/>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2" w15:restartNumberingAfterBreak="0">
    <w:nsid w:val="3A9A7581"/>
    <w:multiLevelType w:val="hybridMultilevel"/>
    <w:tmpl w:val="26DE5C50"/>
    <w:lvl w:ilvl="0" w:tplc="73226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77DFF"/>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E0586"/>
    <w:multiLevelType w:val="hybridMultilevel"/>
    <w:tmpl w:val="70143F16"/>
    <w:lvl w:ilvl="0" w:tplc="1FAC8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0F6AB1"/>
    <w:multiLevelType w:val="hybridMultilevel"/>
    <w:tmpl w:val="845C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00DDF"/>
    <w:multiLevelType w:val="hybridMultilevel"/>
    <w:tmpl w:val="C12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42284"/>
    <w:multiLevelType w:val="hybridMultilevel"/>
    <w:tmpl w:val="AA505174"/>
    <w:lvl w:ilvl="0" w:tplc="04090005">
      <w:start w:val="1"/>
      <w:numFmt w:val="bullet"/>
      <w:lvlText w:val=""/>
      <w:lvlJc w:val="left"/>
      <w:pPr>
        <w:ind w:left="4269" w:hanging="360"/>
      </w:pPr>
      <w:rPr>
        <w:rFonts w:ascii="Wingdings" w:hAnsi="Wingdings" w:hint="default"/>
      </w:rPr>
    </w:lvl>
    <w:lvl w:ilvl="1" w:tplc="04090003" w:tentative="1">
      <w:start w:val="1"/>
      <w:numFmt w:val="bullet"/>
      <w:lvlText w:val="o"/>
      <w:lvlJc w:val="left"/>
      <w:pPr>
        <w:ind w:left="4989" w:hanging="360"/>
      </w:pPr>
      <w:rPr>
        <w:rFonts w:ascii="Courier New" w:hAnsi="Courier New" w:cs="Courier New" w:hint="default"/>
      </w:rPr>
    </w:lvl>
    <w:lvl w:ilvl="2" w:tplc="04090005" w:tentative="1">
      <w:start w:val="1"/>
      <w:numFmt w:val="bullet"/>
      <w:lvlText w:val=""/>
      <w:lvlJc w:val="left"/>
      <w:pPr>
        <w:ind w:left="5709" w:hanging="360"/>
      </w:pPr>
      <w:rPr>
        <w:rFonts w:ascii="Wingdings" w:hAnsi="Wingdings" w:hint="default"/>
      </w:rPr>
    </w:lvl>
    <w:lvl w:ilvl="3" w:tplc="04090001" w:tentative="1">
      <w:start w:val="1"/>
      <w:numFmt w:val="bullet"/>
      <w:lvlText w:val=""/>
      <w:lvlJc w:val="left"/>
      <w:pPr>
        <w:ind w:left="6429" w:hanging="360"/>
      </w:pPr>
      <w:rPr>
        <w:rFonts w:ascii="Symbol" w:hAnsi="Symbol" w:hint="default"/>
      </w:rPr>
    </w:lvl>
    <w:lvl w:ilvl="4" w:tplc="04090003" w:tentative="1">
      <w:start w:val="1"/>
      <w:numFmt w:val="bullet"/>
      <w:lvlText w:val="o"/>
      <w:lvlJc w:val="left"/>
      <w:pPr>
        <w:ind w:left="7149" w:hanging="360"/>
      </w:pPr>
      <w:rPr>
        <w:rFonts w:ascii="Courier New" w:hAnsi="Courier New" w:cs="Courier New" w:hint="default"/>
      </w:rPr>
    </w:lvl>
    <w:lvl w:ilvl="5" w:tplc="04090005" w:tentative="1">
      <w:start w:val="1"/>
      <w:numFmt w:val="bullet"/>
      <w:lvlText w:val=""/>
      <w:lvlJc w:val="left"/>
      <w:pPr>
        <w:ind w:left="7869" w:hanging="360"/>
      </w:pPr>
      <w:rPr>
        <w:rFonts w:ascii="Wingdings" w:hAnsi="Wingdings" w:hint="default"/>
      </w:rPr>
    </w:lvl>
    <w:lvl w:ilvl="6" w:tplc="04090001" w:tentative="1">
      <w:start w:val="1"/>
      <w:numFmt w:val="bullet"/>
      <w:lvlText w:val=""/>
      <w:lvlJc w:val="left"/>
      <w:pPr>
        <w:ind w:left="8589" w:hanging="360"/>
      </w:pPr>
      <w:rPr>
        <w:rFonts w:ascii="Symbol" w:hAnsi="Symbol" w:hint="default"/>
      </w:rPr>
    </w:lvl>
    <w:lvl w:ilvl="7" w:tplc="04090003" w:tentative="1">
      <w:start w:val="1"/>
      <w:numFmt w:val="bullet"/>
      <w:lvlText w:val="o"/>
      <w:lvlJc w:val="left"/>
      <w:pPr>
        <w:ind w:left="9309" w:hanging="360"/>
      </w:pPr>
      <w:rPr>
        <w:rFonts w:ascii="Courier New" w:hAnsi="Courier New" w:cs="Courier New" w:hint="default"/>
      </w:rPr>
    </w:lvl>
    <w:lvl w:ilvl="8" w:tplc="04090005" w:tentative="1">
      <w:start w:val="1"/>
      <w:numFmt w:val="bullet"/>
      <w:lvlText w:val=""/>
      <w:lvlJc w:val="left"/>
      <w:pPr>
        <w:ind w:left="10029" w:hanging="360"/>
      </w:pPr>
      <w:rPr>
        <w:rFonts w:ascii="Wingdings" w:hAnsi="Wingdings" w:hint="default"/>
      </w:rPr>
    </w:lvl>
  </w:abstractNum>
  <w:abstractNum w:abstractNumId="28" w15:restartNumberingAfterBreak="0">
    <w:nsid w:val="47E26324"/>
    <w:multiLevelType w:val="hybridMultilevel"/>
    <w:tmpl w:val="755CB950"/>
    <w:lvl w:ilvl="0" w:tplc="1CE4A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F309B"/>
    <w:multiLevelType w:val="hybridMultilevel"/>
    <w:tmpl w:val="F154A6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71938"/>
    <w:multiLevelType w:val="hybridMultilevel"/>
    <w:tmpl w:val="7AE6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E40A9"/>
    <w:multiLevelType w:val="hybridMultilevel"/>
    <w:tmpl w:val="4A22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D584E"/>
    <w:multiLevelType w:val="hybridMultilevel"/>
    <w:tmpl w:val="5AF85146"/>
    <w:lvl w:ilvl="0" w:tplc="27BA8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E1A61"/>
    <w:multiLevelType w:val="hybridMultilevel"/>
    <w:tmpl w:val="72908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D43CA"/>
    <w:multiLevelType w:val="hybridMultilevel"/>
    <w:tmpl w:val="B3F8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261F4"/>
    <w:multiLevelType w:val="hybridMultilevel"/>
    <w:tmpl w:val="4342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F594A"/>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03F60"/>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F4E14"/>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6E5684"/>
    <w:multiLevelType w:val="hybridMultilevel"/>
    <w:tmpl w:val="0A3284B0"/>
    <w:lvl w:ilvl="0" w:tplc="0C090005">
      <w:start w:val="1"/>
      <w:numFmt w:val="bullet"/>
      <w:lvlText w:val=""/>
      <w:lvlJc w:val="left"/>
      <w:pPr>
        <w:tabs>
          <w:tab w:val="num" w:pos="4329"/>
        </w:tabs>
        <w:ind w:left="4329" w:hanging="360"/>
      </w:pPr>
      <w:rPr>
        <w:rFonts w:ascii="Wingdings" w:hAnsi="Wingdings" w:hint="default"/>
      </w:rPr>
    </w:lvl>
    <w:lvl w:ilvl="1" w:tplc="0C090003">
      <w:start w:val="1"/>
      <w:numFmt w:val="bullet"/>
      <w:lvlText w:val="o"/>
      <w:lvlJc w:val="left"/>
      <w:pPr>
        <w:tabs>
          <w:tab w:val="num" w:pos="5049"/>
        </w:tabs>
        <w:ind w:left="5049" w:hanging="360"/>
      </w:pPr>
      <w:rPr>
        <w:rFonts w:ascii="Courier New" w:hAnsi="Courier New" w:cs="Courier New" w:hint="default"/>
      </w:rPr>
    </w:lvl>
    <w:lvl w:ilvl="2" w:tplc="0C090005" w:tentative="1">
      <w:start w:val="1"/>
      <w:numFmt w:val="bullet"/>
      <w:lvlText w:val=""/>
      <w:lvlJc w:val="left"/>
      <w:pPr>
        <w:tabs>
          <w:tab w:val="num" w:pos="5769"/>
        </w:tabs>
        <w:ind w:left="5769" w:hanging="360"/>
      </w:pPr>
      <w:rPr>
        <w:rFonts w:ascii="Wingdings" w:hAnsi="Wingdings" w:hint="default"/>
      </w:rPr>
    </w:lvl>
    <w:lvl w:ilvl="3" w:tplc="0C090001" w:tentative="1">
      <w:start w:val="1"/>
      <w:numFmt w:val="bullet"/>
      <w:lvlText w:val=""/>
      <w:lvlJc w:val="left"/>
      <w:pPr>
        <w:tabs>
          <w:tab w:val="num" w:pos="6489"/>
        </w:tabs>
        <w:ind w:left="6489" w:hanging="360"/>
      </w:pPr>
      <w:rPr>
        <w:rFonts w:ascii="Symbol" w:hAnsi="Symbol" w:hint="default"/>
      </w:rPr>
    </w:lvl>
    <w:lvl w:ilvl="4" w:tplc="0C090003" w:tentative="1">
      <w:start w:val="1"/>
      <w:numFmt w:val="bullet"/>
      <w:lvlText w:val="o"/>
      <w:lvlJc w:val="left"/>
      <w:pPr>
        <w:tabs>
          <w:tab w:val="num" w:pos="7209"/>
        </w:tabs>
        <w:ind w:left="7209" w:hanging="360"/>
      </w:pPr>
      <w:rPr>
        <w:rFonts w:ascii="Courier New" w:hAnsi="Courier New" w:cs="Courier New" w:hint="default"/>
      </w:rPr>
    </w:lvl>
    <w:lvl w:ilvl="5" w:tplc="0C090005" w:tentative="1">
      <w:start w:val="1"/>
      <w:numFmt w:val="bullet"/>
      <w:lvlText w:val=""/>
      <w:lvlJc w:val="left"/>
      <w:pPr>
        <w:tabs>
          <w:tab w:val="num" w:pos="7929"/>
        </w:tabs>
        <w:ind w:left="7929" w:hanging="360"/>
      </w:pPr>
      <w:rPr>
        <w:rFonts w:ascii="Wingdings" w:hAnsi="Wingdings" w:hint="default"/>
      </w:rPr>
    </w:lvl>
    <w:lvl w:ilvl="6" w:tplc="0C090001" w:tentative="1">
      <w:start w:val="1"/>
      <w:numFmt w:val="bullet"/>
      <w:lvlText w:val=""/>
      <w:lvlJc w:val="left"/>
      <w:pPr>
        <w:tabs>
          <w:tab w:val="num" w:pos="8649"/>
        </w:tabs>
        <w:ind w:left="8649" w:hanging="360"/>
      </w:pPr>
      <w:rPr>
        <w:rFonts w:ascii="Symbol" w:hAnsi="Symbol" w:hint="default"/>
      </w:rPr>
    </w:lvl>
    <w:lvl w:ilvl="7" w:tplc="0C090003" w:tentative="1">
      <w:start w:val="1"/>
      <w:numFmt w:val="bullet"/>
      <w:lvlText w:val="o"/>
      <w:lvlJc w:val="left"/>
      <w:pPr>
        <w:tabs>
          <w:tab w:val="num" w:pos="9369"/>
        </w:tabs>
        <w:ind w:left="9369" w:hanging="360"/>
      </w:pPr>
      <w:rPr>
        <w:rFonts w:ascii="Courier New" w:hAnsi="Courier New" w:cs="Courier New" w:hint="default"/>
      </w:rPr>
    </w:lvl>
    <w:lvl w:ilvl="8" w:tplc="0C090005" w:tentative="1">
      <w:start w:val="1"/>
      <w:numFmt w:val="bullet"/>
      <w:lvlText w:val=""/>
      <w:lvlJc w:val="left"/>
      <w:pPr>
        <w:tabs>
          <w:tab w:val="num" w:pos="10089"/>
        </w:tabs>
        <w:ind w:left="10089" w:hanging="360"/>
      </w:pPr>
      <w:rPr>
        <w:rFonts w:ascii="Wingdings" w:hAnsi="Wingdings" w:hint="default"/>
      </w:rPr>
    </w:lvl>
  </w:abstractNum>
  <w:abstractNum w:abstractNumId="44" w15:restartNumberingAfterBreak="0">
    <w:nsid w:val="6B266AC4"/>
    <w:multiLevelType w:val="hybridMultilevel"/>
    <w:tmpl w:val="656C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67A"/>
    <w:multiLevelType w:val="hybridMultilevel"/>
    <w:tmpl w:val="8C10AC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FA2786B"/>
    <w:multiLevelType w:val="hybridMultilevel"/>
    <w:tmpl w:val="3C84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A4D7B"/>
    <w:multiLevelType w:val="hybridMultilevel"/>
    <w:tmpl w:val="845C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E1894"/>
    <w:multiLevelType w:val="hybridMultilevel"/>
    <w:tmpl w:val="3A52D498"/>
    <w:lvl w:ilvl="0" w:tplc="73226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6"/>
  </w:num>
  <w:num w:numId="3">
    <w:abstractNumId w:val="1"/>
  </w:num>
  <w:num w:numId="4">
    <w:abstractNumId w:val="33"/>
  </w:num>
  <w:num w:numId="5">
    <w:abstractNumId w:val="34"/>
  </w:num>
  <w:num w:numId="6">
    <w:abstractNumId w:val="17"/>
  </w:num>
  <w:num w:numId="7">
    <w:abstractNumId w:val="10"/>
  </w:num>
  <w:num w:numId="8">
    <w:abstractNumId w:val="30"/>
  </w:num>
  <w:num w:numId="9">
    <w:abstractNumId w:val="7"/>
  </w:num>
  <w:num w:numId="10">
    <w:abstractNumId w:val="32"/>
  </w:num>
  <w:num w:numId="11">
    <w:abstractNumId w:val="12"/>
  </w:num>
  <w:num w:numId="12">
    <w:abstractNumId w:val="9"/>
  </w:num>
  <w:num w:numId="13">
    <w:abstractNumId w:val="44"/>
  </w:num>
  <w:num w:numId="14">
    <w:abstractNumId w:val="29"/>
  </w:num>
  <w:num w:numId="15">
    <w:abstractNumId w:val="24"/>
  </w:num>
  <w:num w:numId="16">
    <w:abstractNumId w:val="25"/>
  </w:num>
  <w:num w:numId="17">
    <w:abstractNumId w:val="48"/>
  </w:num>
  <w:num w:numId="18">
    <w:abstractNumId w:val="26"/>
  </w:num>
  <w:num w:numId="19">
    <w:abstractNumId w:val="8"/>
  </w:num>
  <w:num w:numId="20">
    <w:abstractNumId w:val="38"/>
  </w:num>
  <w:num w:numId="21">
    <w:abstractNumId w:val="13"/>
  </w:num>
  <w:num w:numId="22">
    <w:abstractNumId w:val="11"/>
  </w:num>
  <w:num w:numId="23">
    <w:abstractNumId w:val="43"/>
  </w:num>
  <w:num w:numId="24">
    <w:abstractNumId w:val="5"/>
  </w:num>
  <w:num w:numId="25">
    <w:abstractNumId w:val="27"/>
  </w:num>
  <w:num w:numId="26">
    <w:abstractNumId w:val="21"/>
  </w:num>
  <w:num w:numId="27">
    <w:abstractNumId w:val="6"/>
  </w:num>
  <w:num w:numId="28">
    <w:abstractNumId w:val="20"/>
  </w:num>
  <w:num w:numId="29">
    <w:abstractNumId w:val="2"/>
  </w:num>
  <w:num w:numId="30">
    <w:abstractNumId w:val="47"/>
  </w:num>
  <w:num w:numId="31">
    <w:abstractNumId w:val="35"/>
  </w:num>
  <w:num w:numId="32">
    <w:abstractNumId w:val="31"/>
  </w:num>
  <w:num w:numId="33">
    <w:abstractNumId w:val="28"/>
  </w:num>
  <w:num w:numId="34">
    <w:abstractNumId w:val="36"/>
  </w:num>
  <w:num w:numId="35">
    <w:abstractNumId w:val="37"/>
  </w:num>
  <w:num w:numId="36">
    <w:abstractNumId w:val="42"/>
  </w:num>
  <w:num w:numId="37">
    <w:abstractNumId w:val="23"/>
  </w:num>
  <w:num w:numId="38">
    <w:abstractNumId w:val="40"/>
  </w:num>
  <w:num w:numId="39">
    <w:abstractNumId w:val="41"/>
  </w:num>
  <w:num w:numId="40">
    <w:abstractNumId w:val="19"/>
  </w:num>
  <w:num w:numId="41">
    <w:abstractNumId w:val="4"/>
  </w:num>
  <w:num w:numId="42">
    <w:abstractNumId w:val="3"/>
  </w:num>
  <w:num w:numId="43">
    <w:abstractNumId w:val="14"/>
  </w:num>
  <w:num w:numId="44">
    <w:abstractNumId w:val="18"/>
  </w:num>
  <w:num w:numId="45">
    <w:abstractNumId w:val="15"/>
  </w:num>
  <w:num w:numId="46">
    <w:abstractNumId w:val="16"/>
  </w:num>
  <w:num w:numId="47">
    <w:abstractNumId w:val="49"/>
  </w:num>
  <w:num w:numId="48">
    <w:abstractNumId w:val="22"/>
  </w:num>
  <w:num w:numId="49">
    <w:abstractNumId w:val="3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7150E"/>
    <w:rsid w:val="00074981"/>
    <w:rsid w:val="000855C5"/>
    <w:rsid w:val="000F0683"/>
    <w:rsid w:val="000F2337"/>
    <w:rsid w:val="001534B2"/>
    <w:rsid w:val="001647A7"/>
    <w:rsid w:val="001854B5"/>
    <w:rsid w:val="002058F1"/>
    <w:rsid w:val="00220729"/>
    <w:rsid w:val="0025284B"/>
    <w:rsid w:val="002B0756"/>
    <w:rsid w:val="002B41D8"/>
    <w:rsid w:val="002B7CC7"/>
    <w:rsid w:val="002C3396"/>
    <w:rsid w:val="002E5615"/>
    <w:rsid w:val="002E6AA6"/>
    <w:rsid w:val="002F44B8"/>
    <w:rsid w:val="00300748"/>
    <w:rsid w:val="003079F9"/>
    <w:rsid w:val="00362E1D"/>
    <w:rsid w:val="003A3F03"/>
    <w:rsid w:val="003B1CE6"/>
    <w:rsid w:val="003B2181"/>
    <w:rsid w:val="003C0143"/>
    <w:rsid w:val="003C3021"/>
    <w:rsid w:val="003E05B0"/>
    <w:rsid w:val="0041107C"/>
    <w:rsid w:val="00431F6C"/>
    <w:rsid w:val="00441BF4"/>
    <w:rsid w:val="0044385A"/>
    <w:rsid w:val="00474315"/>
    <w:rsid w:val="00483DD0"/>
    <w:rsid w:val="00483E9A"/>
    <w:rsid w:val="00492607"/>
    <w:rsid w:val="004C0D96"/>
    <w:rsid w:val="004C1463"/>
    <w:rsid w:val="004E07C5"/>
    <w:rsid w:val="00634F2B"/>
    <w:rsid w:val="0064274F"/>
    <w:rsid w:val="006634DF"/>
    <w:rsid w:val="00667328"/>
    <w:rsid w:val="006766CD"/>
    <w:rsid w:val="00695467"/>
    <w:rsid w:val="006A57BA"/>
    <w:rsid w:val="006B0969"/>
    <w:rsid w:val="006C0724"/>
    <w:rsid w:val="006C3B09"/>
    <w:rsid w:val="006C468B"/>
    <w:rsid w:val="006D6B32"/>
    <w:rsid w:val="006E6398"/>
    <w:rsid w:val="006E7151"/>
    <w:rsid w:val="006F5726"/>
    <w:rsid w:val="0075019D"/>
    <w:rsid w:val="00754A61"/>
    <w:rsid w:val="00764760"/>
    <w:rsid w:val="007767FE"/>
    <w:rsid w:val="0077795A"/>
    <w:rsid w:val="0079093F"/>
    <w:rsid w:val="007C70DD"/>
    <w:rsid w:val="007D1BD1"/>
    <w:rsid w:val="007E3C25"/>
    <w:rsid w:val="007F0899"/>
    <w:rsid w:val="0080086A"/>
    <w:rsid w:val="00830EE6"/>
    <w:rsid w:val="0084329D"/>
    <w:rsid w:val="00866F29"/>
    <w:rsid w:val="008712CA"/>
    <w:rsid w:val="00881962"/>
    <w:rsid w:val="008A0944"/>
    <w:rsid w:val="008B4275"/>
    <w:rsid w:val="008C1EBA"/>
    <w:rsid w:val="008D46A4"/>
    <w:rsid w:val="008D7C97"/>
    <w:rsid w:val="008E0918"/>
    <w:rsid w:val="008F6EC7"/>
    <w:rsid w:val="00915678"/>
    <w:rsid w:val="00961D90"/>
    <w:rsid w:val="00976F9D"/>
    <w:rsid w:val="009813FE"/>
    <w:rsid w:val="00986A77"/>
    <w:rsid w:val="009B1938"/>
    <w:rsid w:val="009F7BEC"/>
    <w:rsid w:val="00A56B14"/>
    <w:rsid w:val="00A56C2F"/>
    <w:rsid w:val="00A712E6"/>
    <w:rsid w:val="00AB5E8A"/>
    <w:rsid w:val="00AD0971"/>
    <w:rsid w:val="00AD3704"/>
    <w:rsid w:val="00AD68F9"/>
    <w:rsid w:val="00B21E65"/>
    <w:rsid w:val="00B26767"/>
    <w:rsid w:val="00B341B9"/>
    <w:rsid w:val="00B44A2D"/>
    <w:rsid w:val="00B56B30"/>
    <w:rsid w:val="00B72453"/>
    <w:rsid w:val="00B916A8"/>
    <w:rsid w:val="00BA728B"/>
    <w:rsid w:val="00BB2C46"/>
    <w:rsid w:val="00C26D96"/>
    <w:rsid w:val="00C34398"/>
    <w:rsid w:val="00C46D58"/>
    <w:rsid w:val="00C477CD"/>
    <w:rsid w:val="00C525DA"/>
    <w:rsid w:val="00C64D35"/>
    <w:rsid w:val="00C74237"/>
    <w:rsid w:val="00C77E99"/>
    <w:rsid w:val="00C857AF"/>
    <w:rsid w:val="00C90409"/>
    <w:rsid w:val="00CC0BCA"/>
    <w:rsid w:val="00CC5CD1"/>
    <w:rsid w:val="00CF5475"/>
    <w:rsid w:val="00D13DAA"/>
    <w:rsid w:val="00D52FC3"/>
    <w:rsid w:val="00D53E91"/>
    <w:rsid w:val="00D5730C"/>
    <w:rsid w:val="00D661E7"/>
    <w:rsid w:val="00D6671E"/>
    <w:rsid w:val="00D70A27"/>
    <w:rsid w:val="00D71909"/>
    <w:rsid w:val="00D747AF"/>
    <w:rsid w:val="00DC42CD"/>
    <w:rsid w:val="00E03A3E"/>
    <w:rsid w:val="00E04844"/>
    <w:rsid w:val="00E34380"/>
    <w:rsid w:val="00E61AD2"/>
    <w:rsid w:val="00E621E3"/>
    <w:rsid w:val="00E742A3"/>
    <w:rsid w:val="00E74883"/>
    <w:rsid w:val="00E873BC"/>
    <w:rsid w:val="00E95307"/>
    <w:rsid w:val="00EC30AC"/>
    <w:rsid w:val="00ED3387"/>
    <w:rsid w:val="00EE4824"/>
    <w:rsid w:val="00EE60FC"/>
    <w:rsid w:val="00EF79E2"/>
    <w:rsid w:val="00F42316"/>
    <w:rsid w:val="00F4706E"/>
    <w:rsid w:val="00F521CF"/>
    <w:rsid w:val="00F725CF"/>
    <w:rsid w:val="00F74030"/>
    <w:rsid w:val="00FB60FD"/>
    <w:rsid w:val="00FB7AFF"/>
    <w:rsid w:val="00FB7C7A"/>
    <w:rsid w:val="00FD437F"/>
    <w:rsid w:val="00FD7D51"/>
    <w:rsid w:val="00FE1252"/>
    <w:rsid w:val="00FF3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118B02"/>
  <w15:docId w15:val="{D8062E10-6A05-47A8-B5AB-895EC678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300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3079F9"/>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semiHidden/>
    <w:rsid w:val="003079F9"/>
    <w:rPr>
      <w:rFonts w:ascii="Cambria" w:eastAsia="Times New Roman" w:hAnsi="Cambria" w:cs="Times New Roman"/>
      <w:b/>
      <w:bCs/>
      <w:sz w:val="26"/>
      <w:szCs w:val="26"/>
      <w:lang w:val="en-GB"/>
    </w:rPr>
  </w:style>
  <w:style w:type="character" w:customStyle="1" w:styleId="apple-style-span">
    <w:name w:val="apple-style-span"/>
    <w:rsid w:val="003079F9"/>
  </w:style>
  <w:style w:type="character" w:customStyle="1" w:styleId="apple-converted-space">
    <w:name w:val="apple-converted-space"/>
    <w:rsid w:val="003079F9"/>
  </w:style>
  <w:style w:type="paragraph" w:customStyle="1" w:styleId="Default">
    <w:name w:val="Default"/>
    <w:rsid w:val="003C302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00748"/>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75895">
      <w:bodyDiv w:val="1"/>
      <w:marLeft w:val="0"/>
      <w:marRight w:val="0"/>
      <w:marTop w:val="0"/>
      <w:marBottom w:val="0"/>
      <w:divBdr>
        <w:top w:val="none" w:sz="0" w:space="0" w:color="auto"/>
        <w:left w:val="none" w:sz="0" w:space="0" w:color="auto"/>
        <w:bottom w:val="none" w:sz="0" w:space="0" w:color="auto"/>
        <w:right w:val="none" w:sz="0" w:space="0" w:color="auto"/>
      </w:divBdr>
    </w:div>
    <w:div w:id="1027368498">
      <w:bodyDiv w:val="1"/>
      <w:marLeft w:val="0"/>
      <w:marRight w:val="0"/>
      <w:marTop w:val="0"/>
      <w:marBottom w:val="0"/>
      <w:divBdr>
        <w:top w:val="none" w:sz="0" w:space="0" w:color="auto"/>
        <w:left w:val="none" w:sz="0" w:space="0" w:color="auto"/>
        <w:bottom w:val="none" w:sz="0" w:space="0" w:color="auto"/>
        <w:right w:val="none" w:sz="0" w:space="0" w:color="auto"/>
      </w:divBdr>
      <w:divsChild>
        <w:div w:id="767433121">
          <w:marLeft w:val="0"/>
          <w:marRight w:val="0"/>
          <w:marTop w:val="0"/>
          <w:marBottom w:val="0"/>
          <w:divBdr>
            <w:top w:val="none" w:sz="0" w:space="0" w:color="auto"/>
            <w:left w:val="none" w:sz="0" w:space="0" w:color="auto"/>
            <w:bottom w:val="none" w:sz="0" w:space="0" w:color="auto"/>
            <w:right w:val="none" w:sz="0" w:space="0" w:color="auto"/>
          </w:divBdr>
          <w:divsChild>
            <w:div w:id="896168539">
              <w:marLeft w:val="0"/>
              <w:marRight w:val="0"/>
              <w:marTop w:val="0"/>
              <w:marBottom w:val="0"/>
              <w:divBdr>
                <w:top w:val="none" w:sz="0" w:space="0" w:color="auto"/>
                <w:left w:val="none" w:sz="0" w:space="0" w:color="auto"/>
                <w:bottom w:val="none" w:sz="0" w:space="0" w:color="auto"/>
                <w:right w:val="none" w:sz="0" w:space="0" w:color="auto"/>
              </w:divBdr>
              <w:divsChild>
                <w:div w:id="45565291">
                  <w:marLeft w:val="0"/>
                  <w:marRight w:val="0"/>
                  <w:marTop w:val="630"/>
                  <w:marBottom w:val="0"/>
                  <w:divBdr>
                    <w:top w:val="none" w:sz="0" w:space="0" w:color="auto"/>
                    <w:left w:val="none" w:sz="0" w:space="0" w:color="auto"/>
                    <w:bottom w:val="none" w:sz="0" w:space="0" w:color="auto"/>
                    <w:right w:val="none" w:sz="0" w:space="0" w:color="auto"/>
                  </w:divBdr>
                  <w:divsChild>
                    <w:div w:id="1506549019">
                      <w:marLeft w:val="0"/>
                      <w:marRight w:val="0"/>
                      <w:marTop w:val="0"/>
                      <w:marBottom w:val="195"/>
                      <w:divBdr>
                        <w:top w:val="none" w:sz="0" w:space="0" w:color="auto"/>
                        <w:left w:val="none" w:sz="0" w:space="0" w:color="auto"/>
                        <w:bottom w:val="none" w:sz="0" w:space="0" w:color="auto"/>
                        <w:right w:val="none" w:sz="0" w:space="0" w:color="auto"/>
                      </w:divBdr>
                      <w:divsChild>
                        <w:div w:id="737827265">
                          <w:marLeft w:val="0"/>
                          <w:marRight w:val="0"/>
                          <w:marTop w:val="0"/>
                          <w:marBottom w:val="0"/>
                          <w:divBdr>
                            <w:top w:val="none" w:sz="0" w:space="0" w:color="auto"/>
                            <w:left w:val="none" w:sz="0" w:space="0" w:color="auto"/>
                            <w:bottom w:val="none" w:sz="0" w:space="0" w:color="auto"/>
                            <w:right w:val="none" w:sz="0" w:space="0" w:color="auto"/>
                          </w:divBdr>
                        </w:div>
                      </w:divsChild>
                    </w:div>
                    <w:div w:id="1494371880">
                      <w:marLeft w:val="0"/>
                      <w:marRight w:val="0"/>
                      <w:marTop w:val="0"/>
                      <w:marBottom w:val="0"/>
                      <w:divBdr>
                        <w:top w:val="none" w:sz="0" w:space="0" w:color="auto"/>
                        <w:left w:val="none" w:sz="0" w:space="0" w:color="auto"/>
                        <w:bottom w:val="none" w:sz="0" w:space="0" w:color="auto"/>
                        <w:right w:val="none" w:sz="0" w:space="0" w:color="auto"/>
                      </w:divBdr>
                      <w:divsChild>
                        <w:div w:id="1460758027">
                          <w:marLeft w:val="-312"/>
                          <w:marRight w:val="0"/>
                          <w:marTop w:val="0"/>
                          <w:marBottom w:val="0"/>
                          <w:divBdr>
                            <w:top w:val="none" w:sz="0" w:space="0" w:color="auto"/>
                            <w:left w:val="none" w:sz="0" w:space="0" w:color="auto"/>
                            <w:bottom w:val="none" w:sz="0" w:space="0" w:color="auto"/>
                            <w:right w:val="none" w:sz="0" w:space="0" w:color="auto"/>
                          </w:divBdr>
                          <w:divsChild>
                            <w:div w:id="1661423640">
                              <w:marLeft w:val="0"/>
                              <w:marRight w:val="0"/>
                              <w:marTop w:val="0"/>
                              <w:marBottom w:val="0"/>
                              <w:divBdr>
                                <w:top w:val="none" w:sz="0" w:space="0" w:color="auto"/>
                                <w:left w:val="none" w:sz="0" w:space="0" w:color="auto"/>
                                <w:bottom w:val="none" w:sz="0" w:space="0" w:color="auto"/>
                                <w:right w:val="none" w:sz="0" w:space="0" w:color="auto"/>
                              </w:divBdr>
                            </w:div>
                            <w:div w:id="72431116">
                              <w:marLeft w:val="0"/>
                              <w:marRight w:val="0"/>
                              <w:marTop w:val="0"/>
                              <w:marBottom w:val="0"/>
                              <w:divBdr>
                                <w:top w:val="none" w:sz="0" w:space="0" w:color="auto"/>
                                <w:left w:val="none" w:sz="0" w:space="0" w:color="auto"/>
                                <w:bottom w:val="none" w:sz="0" w:space="0" w:color="auto"/>
                                <w:right w:val="none" w:sz="0" w:space="0" w:color="auto"/>
                              </w:divBdr>
                              <w:divsChild>
                                <w:div w:id="1292394306">
                                  <w:marLeft w:val="0"/>
                                  <w:marRight w:val="0"/>
                                  <w:marTop w:val="0"/>
                                  <w:marBottom w:val="0"/>
                                  <w:divBdr>
                                    <w:top w:val="none" w:sz="0" w:space="0" w:color="auto"/>
                                    <w:left w:val="none" w:sz="0" w:space="0" w:color="auto"/>
                                    <w:bottom w:val="none" w:sz="0" w:space="0" w:color="auto"/>
                                    <w:right w:val="none" w:sz="0" w:space="0" w:color="auto"/>
                                  </w:divBdr>
                                </w:div>
                              </w:divsChild>
                            </w:div>
                            <w:div w:id="20090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052625">
          <w:marLeft w:val="0"/>
          <w:marRight w:val="0"/>
          <w:marTop w:val="0"/>
          <w:marBottom w:val="0"/>
          <w:divBdr>
            <w:top w:val="none" w:sz="0" w:space="0" w:color="auto"/>
            <w:left w:val="none" w:sz="0" w:space="0" w:color="auto"/>
            <w:bottom w:val="none" w:sz="0" w:space="0" w:color="auto"/>
            <w:right w:val="none" w:sz="0" w:space="0" w:color="auto"/>
          </w:divBdr>
          <w:divsChild>
            <w:div w:id="1548566547">
              <w:marLeft w:val="0"/>
              <w:marRight w:val="0"/>
              <w:marTop w:val="0"/>
              <w:marBottom w:val="0"/>
              <w:divBdr>
                <w:top w:val="none" w:sz="0" w:space="0" w:color="auto"/>
                <w:left w:val="none" w:sz="0" w:space="0" w:color="auto"/>
                <w:bottom w:val="none" w:sz="0" w:space="0" w:color="auto"/>
                <w:right w:val="none" w:sz="0" w:space="0" w:color="auto"/>
              </w:divBdr>
              <w:divsChild>
                <w:div w:id="343945522">
                  <w:marLeft w:val="0"/>
                  <w:marRight w:val="0"/>
                  <w:marTop w:val="0"/>
                  <w:marBottom w:val="0"/>
                  <w:divBdr>
                    <w:top w:val="none" w:sz="0" w:space="0" w:color="auto"/>
                    <w:left w:val="none" w:sz="0" w:space="0" w:color="auto"/>
                    <w:bottom w:val="none" w:sz="0" w:space="0" w:color="auto"/>
                    <w:right w:val="none" w:sz="0" w:space="0" w:color="auto"/>
                  </w:divBdr>
                  <w:divsChild>
                    <w:div w:id="2043632253">
                      <w:marLeft w:val="0"/>
                      <w:marRight w:val="0"/>
                      <w:marTop w:val="0"/>
                      <w:marBottom w:val="0"/>
                      <w:divBdr>
                        <w:top w:val="none" w:sz="0" w:space="0" w:color="auto"/>
                        <w:left w:val="none" w:sz="0" w:space="0" w:color="auto"/>
                        <w:bottom w:val="none" w:sz="0" w:space="0" w:color="auto"/>
                        <w:right w:val="none" w:sz="0" w:space="0" w:color="auto"/>
                      </w:divBdr>
                      <w:divsChild>
                        <w:div w:id="1770932979">
                          <w:marLeft w:val="0"/>
                          <w:marRight w:val="0"/>
                          <w:marTop w:val="0"/>
                          <w:marBottom w:val="0"/>
                          <w:divBdr>
                            <w:top w:val="none" w:sz="0" w:space="0" w:color="auto"/>
                            <w:left w:val="none" w:sz="0" w:space="0" w:color="auto"/>
                            <w:bottom w:val="none" w:sz="0" w:space="0" w:color="auto"/>
                            <w:right w:val="none" w:sz="0" w:space="0" w:color="auto"/>
                          </w:divBdr>
                          <w:divsChild>
                            <w:div w:id="13987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87212">
      <w:bodyDiv w:val="1"/>
      <w:marLeft w:val="0"/>
      <w:marRight w:val="0"/>
      <w:marTop w:val="0"/>
      <w:marBottom w:val="0"/>
      <w:divBdr>
        <w:top w:val="none" w:sz="0" w:space="0" w:color="auto"/>
        <w:left w:val="none" w:sz="0" w:space="0" w:color="auto"/>
        <w:bottom w:val="none" w:sz="0" w:space="0" w:color="auto"/>
        <w:right w:val="none" w:sz="0" w:space="0" w:color="auto"/>
      </w:divBdr>
    </w:div>
    <w:div w:id="1525902026">
      <w:bodyDiv w:val="1"/>
      <w:marLeft w:val="0"/>
      <w:marRight w:val="0"/>
      <w:marTop w:val="0"/>
      <w:marBottom w:val="0"/>
      <w:divBdr>
        <w:top w:val="none" w:sz="0" w:space="0" w:color="auto"/>
        <w:left w:val="none" w:sz="0" w:space="0" w:color="auto"/>
        <w:bottom w:val="none" w:sz="0" w:space="0" w:color="auto"/>
        <w:right w:val="none" w:sz="0" w:space="0" w:color="auto"/>
      </w:divBdr>
    </w:div>
    <w:div w:id="1942104688">
      <w:bodyDiv w:val="1"/>
      <w:marLeft w:val="0"/>
      <w:marRight w:val="0"/>
      <w:marTop w:val="0"/>
      <w:marBottom w:val="0"/>
      <w:divBdr>
        <w:top w:val="none" w:sz="0" w:space="0" w:color="auto"/>
        <w:left w:val="none" w:sz="0" w:space="0" w:color="auto"/>
        <w:bottom w:val="none" w:sz="0" w:space="0" w:color="auto"/>
        <w:right w:val="none" w:sz="0" w:space="0" w:color="auto"/>
      </w:divBdr>
    </w:div>
    <w:div w:id="21329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Peshraw Salih</cp:lastModifiedBy>
  <cp:revision>5</cp:revision>
  <cp:lastPrinted>2016-10-18T20:27:00Z</cp:lastPrinted>
  <dcterms:created xsi:type="dcterms:W3CDTF">2017-10-09T21:30:00Z</dcterms:created>
  <dcterms:modified xsi:type="dcterms:W3CDTF">2021-06-12T11:28:00Z</dcterms:modified>
</cp:coreProperties>
</file>