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0C3020B8" w:rsidR="005E5628" w:rsidRPr="00D47951" w:rsidRDefault="00F27F5E" w:rsidP="00142031">
      <w:pPr>
        <w:rPr>
          <w:b/>
          <w:bCs/>
          <w:sz w:val="64"/>
          <w:szCs w:val="64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208B3862">
                <wp:simplePos x="0" y="0"/>
                <wp:positionH relativeFrom="column">
                  <wp:posOffset>-53340</wp:posOffset>
                </wp:positionH>
                <wp:positionV relativeFrom="paragraph">
                  <wp:posOffset>649605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8A1FB" id="Frame 2" o:spid="_x0000_s1026" style="position:absolute;margin-left:-4.2pt;margin-top:51.15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  <w:r w:rsidR="00E873F6"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1CD114A2" w:rsidR="00142031" w:rsidRDefault="00F27F5E" w:rsidP="00142031">
      <w:pPr>
        <w:rPr>
          <w:b/>
          <w:bCs/>
          <w:sz w:val="44"/>
          <w:szCs w:val="44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 wp14:anchorId="075E8B14" wp14:editId="0A3AEC1B">
            <wp:extent cx="1056640" cy="1386532"/>
            <wp:effectExtent l="0" t="0" r="0" b="4445"/>
            <wp:docPr id="213657015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453" cy="1396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15D7D8" w14:textId="4FF1D974" w:rsidR="008F39C1" w:rsidRPr="00D47951" w:rsidRDefault="008F39C1" w:rsidP="00F27F5E">
      <w:pPr>
        <w:tabs>
          <w:tab w:val="left" w:pos="9240"/>
        </w:tabs>
        <w:spacing w:line="276" w:lineRule="auto"/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  <w:r w:rsidR="00F27F5E">
        <w:rPr>
          <w:b/>
          <w:bCs/>
          <w:sz w:val="40"/>
          <w:szCs w:val="40"/>
        </w:rPr>
        <w:tab/>
      </w:r>
    </w:p>
    <w:p w14:paraId="47D00F6D" w14:textId="6110D2F4" w:rsidR="00142031" w:rsidRPr="008F39C1" w:rsidRDefault="00142031" w:rsidP="00F27F5E">
      <w:pPr>
        <w:tabs>
          <w:tab w:val="left" w:pos="9348"/>
        </w:tabs>
        <w:spacing w:after="0" w:line="276" w:lineRule="auto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8E225D">
        <w:rPr>
          <w:sz w:val="26"/>
          <w:szCs w:val="26"/>
        </w:rPr>
        <w:t xml:space="preserve"> Q</w:t>
      </w:r>
      <w:r w:rsidR="00DC2E78">
        <w:rPr>
          <w:sz w:val="26"/>
          <w:szCs w:val="26"/>
        </w:rPr>
        <w:t>utnia</w:t>
      </w:r>
      <w:r w:rsidR="008E225D">
        <w:rPr>
          <w:sz w:val="26"/>
          <w:szCs w:val="26"/>
        </w:rPr>
        <w:t xml:space="preserve"> M</w:t>
      </w:r>
      <w:r w:rsidR="00DC2E78">
        <w:rPr>
          <w:sz w:val="26"/>
          <w:szCs w:val="26"/>
        </w:rPr>
        <w:t>uhammed</w:t>
      </w:r>
      <w:r w:rsidR="008E225D">
        <w:rPr>
          <w:sz w:val="26"/>
          <w:szCs w:val="26"/>
        </w:rPr>
        <w:t xml:space="preserve"> </w:t>
      </w:r>
      <w:r w:rsidR="00DC2E78">
        <w:rPr>
          <w:sz w:val="26"/>
          <w:szCs w:val="26"/>
        </w:rPr>
        <w:t>Hamadameen</w:t>
      </w:r>
      <w:r w:rsidR="00F27F5E">
        <w:rPr>
          <w:sz w:val="26"/>
          <w:szCs w:val="26"/>
        </w:rPr>
        <w:tab/>
      </w:r>
    </w:p>
    <w:p w14:paraId="01C50924" w14:textId="1E34CC24" w:rsidR="00142031" w:rsidRPr="008F39C1" w:rsidRDefault="00142031" w:rsidP="00F27F5E">
      <w:pPr>
        <w:spacing w:after="0" w:line="276" w:lineRule="auto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8E225D">
        <w:rPr>
          <w:sz w:val="26"/>
          <w:szCs w:val="26"/>
        </w:rPr>
        <w:t xml:space="preserve"> Lecturer</w:t>
      </w:r>
    </w:p>
    <w:p w14:paraId="460F4103" w14:textId="4410EADF" w:rsidR="00C03855" w:rsidRDefault="00142031" w:rsidP="00F27F5E">
      <w:pPr>
        <w:spacing w:after="0" w:line="276" w:lineRule="auto"/>
        <w:rPr>
          <w:sz w:val="26"/>
          <w:szCs w:val="26"/>
          <w:rtl/>
        </w:rPr>
      </w:pPr>
      <w:r w:rsidRPr="008F39C1">
        <w:rPr>
          <w:sz w:val="26"/>
          <w:szCs w:val="26"/>
        </w:rPr>
        <w:t xml:space="preserve">Email: </w:t>
      </w:r>
      <w:hyperlink r:id="rId9" w:history="1">
        <w:r w:rsidR="00C03855" w:rsidRPr="0068720B">
          <w:rPr>
            <w:rStyle w:val="Hyperlink"/>
            <w:sz w:val="26"/>
            <w:szCs w:val="26"/>
          </w:rPr>
          <w:t>qutnia.hamad@su.edu.krd</w:t>
        </w:r>
      </w:hyperlink>
    </w:p>
    <w:p w14:paraId="608D9FC0" w14:textId="06715D26" w:rsidR="00142031" w:rsidRPr="00C03855" w:rsidRDefault="008E225D" w:rsidP="00F27F5E">
      <w:pPr>
        <w:spacing w:after="0" w:line="276" w:lineRule="auto"/>
        <w:rPr>
          <w:sz w:val="2"/>
          <w:szCs w:val="2"/>
        </w:rPr>
      </w:pPr>
      <w:r w:rsidRPr="00C03855">
        <w:rPr>
          <w:sz w:val="2"/>
          <w:szCs w:val="2"/>
        </w:rPr>
        <w:t xml:space="preserve"> </w:t>
      </w:r>
    </w:p>
    <w:p w14:paraId="03B22A1F" w14:textId="5E45FD3D" w:rsidR="00142031" w:rsidRDefault="00142031" w:rsidP="00F27F5E">
      <w:pPr>
        <w:spacing w:after="0" w:line="276" w:lineRule="auto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8E225D">
        <w:rPr>
          <w:sz w:val="26"/>
          <w:szCs w:val="26"/>
        </w:rPr>
        <w:t xml:space="preserve"> </w:t>
      </w:r>
      <w:r w:rsidR="00C03855">
        <w:rPr>
          <w:sz w:val="26"/>
          <w:szCs w:val="26"/>
        </w:rPr>
        <w:t xml:space="preserve">+964 </w:t>
      </w:r>
      <w:r w:rsidR="008E225D">
        <w:rPr>
          <w:sz w:val="26"/>
          <w:szCs w:val="26"/>
        </w:rPr>
        <w:t>750 481 4997</w:t>
      </w:r>
    </w:p>
    <w:p w14:paraId="69CECB8C" w14:textId="44CB5EDA" w:rsidR="008F39C1" w:rsidRDefault="008F39C1" w:rsidP="00F27F5E">
      <w:pPr>
        <w:spacing w:after="0" w:line="276" w:lineRule="auto"/>
        <w:rPr>
          <w:sz w:val="26"/>
          <w:szCs w:val="26"/>
        </w:rPr>
      </w:pPr>
    </w:p>
    <w:p w14:paraId="4902B659" w14:textId="39AD904C" w:rsidR="009E0364" w:rsidRPr="00D47951" w:rsidRDefault="009E0364" w:rsidP="00F27F5E">
      <w:pPr>
        <w:spacing w:line="276" w:lineRule="auto"/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76421663" w14:textId="6903EAF1" w:rsidR="00C03855" w:rsidRPr="00C03855" w:rsidRDefault="00C03855" w:rsidP="00F27F5E">
      <w:pPr>
        <w:pStyle w:val="ListParagraph"/>
        <w:numPr>
          <w:ilvl w:val="0"/>
          <w:numId w:val="5"/>
        </w:numPr>
        <w:tabs>
          <w:tab w:val="right" w:pos="8360"/>
        </w:tabs>
        <w:spacing w:line="276" w:lineRule="auto"/>
        <w:jc w:val="both"/>
        <w:rPr>
          <w:sz w:val="26"/>
          <w:szCs w:val="26"/>
          <w:rtl/>
        </w:rPr>
      </w:pPr>
      <w:r>
        <w:rPr>
          <w:sz w:val="26"/>
          <w:szCs w:val="26"/>
        </w:rPr>
        <w:t>1991-1992</w:t>
      </w:r>
      <w:r w:rsidRPr="00C03855">
        <w:rPr>
          <w:sz w:val="26"/>
          <w:szCs w:val="26"/>
        </w:rPr>
        <w:t xml:space="preserve">: (BSc. in Statistics). Department of Statistic, College of Administration and Economic, University of </w:t>
      </w:r>
      <w:proofErr w:type="spellStart"/>
      <w:r w:rsidRPr="00C03855">
        <w:rPr>
          <w:sz w:val="26"/>
          <w:szCs w:val="26"/>
        </w:rPr>
        <w:t>Salahaddin</w:t>
      </w:r>
      <w:proofErr w:type="spellEnd"/>
      <w:r w:rsidRPr="00C03855">
        <w:rPr>
          <w:sz w:val="26"/>
          <w:szCs w:val="26"/>
        </w:rPr>
        <w:t xml:space="preserve"> – Erbil.</w:t>
      </w:r>
    </w:p>
    <w:p w14:paraId="6061B97E" w14:textId="1E70CFB4" w:rsidR="00C03855" w:rsidRPr="00C03855" w:rsidRDefault="00C03855" w:rsidP="00F27F5E">
      <w:pPr>
        <w:pStyle w:val="ListParagraph"/>
        <w:numPr>
          <w:ilvl w:val="0"/>
          <w:numId w:val="5"/>
        </w:numPr>
        <w:tabs>
          <w:tab w:val="right" w:pos="836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2003-2004</w:t>
      </w:r>
      <w:r w:rsidRPr="00C03855">
        <w:rPr>
          <w:sz w:val="26"/>
          <w:szCs w:val="26"/>
        </w:rPr>
        <w:t xml:space="preserve">: (MSc. in Statistics). Department of Statistic, College of Administration and Economic, University of </w:t>
      </w:r>
      <w:proofErr w:type="spellStart"/>
      <w:r w:rsidRPr="00C03855">
        <w:rPr>
          <w:sz w:val="26"/>
          <w:szCs w:val="26"/>
        </w:rPr>
        <w:t>Salahaddin</w:t>
      </w:r>
      <w:proofErr w:type="spellEnd"/>
      <w:r w:rsidRPr="00C03855">
        <w:rPr>
          <w:sz w:val="26"/>
          <w:szCs w:val="26"/>
        </w:rPr>
        <w:t xml:space="preserve"> – Erbil.</w:t>
      </w:r>
    </w:p>
    <w:p w14:paraId="33EEC01E" w14:textId="48DE1454" w:rsidR="008F39C1" w:rsidRPr="00D47951" w:rsidRDefault="008F39C1" w:rsidP="00F27F5E">
      <w:pPr>
        <w:spacing w:line="276" w:lineRule="auto"/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7419ED57" w14:textId="0059715F" w:rsidR="00C03855" w:rsidRPr="00C03855" w:rsidRDefault="00C03855" w:rsidP="00F27F5E">
      <w:pPr>
        <w:pStyle w:val="ListParagraph"/>
        <w:numPr>
          <w:ilvl w:val="0"/>
          <w:numId w:val="6"/>
        </w:numPr>
        <w:tabs>
          <w:tab w:val="right" w:pos="8360"/>
        </w:tabs>
        <w:spacing w:line="276" w:lineRule="auto"/>
        <w:jc w:val="both"/>
        <w:rPr>
          <w:sz w:val="26"/>
          <w:szCs w:val="26"/>
          <w:rtl/>
        </w:rPr>
      </w:pPr>
      <w:r w:rsidRPr="00C03855">
        <w:rPr>
          <w:sz w:val="26"/>
          <w:szCs w:val="26"/>
        </w:rPr>
        <w:t>1995</w:t>
      </w:r>
      <w:r w:rsidRPr="00C03855">
        <w:rPr>
          <w:sz w:val="26"/>
          <w:szCs w:val="26"/>
        </w:rPr>
        <w:t>-</w:t>
      </w:r>
      <w:r w:rsidRPr="00C03855">
        <w:rPr>
          <w:sz w:val="26"/>
          <w:szCs w:val="26"/>
        </w:rPr>
        <w:t>2002</w:t>
      </w:r>
      <w:r w:rsidRPr="00C03855">
        <w:rPr>
          <w:sz w:val="26"/>
          <w:szCs w:val="26"/>
        </w:rPr>
        <w:t xml:space="preserve">: Teaching assistant in statistic department, College of Administration and Economic, University of </w:t>
      </w:r>
      <w:proofErr w:type="spellStart"/>
      <w:r w:rsidRPr="00C03855">
        <w:rPr>
          <w:sz w:val="26"/>
          <w:szCs w:val="26"/>
        </w:rPr>
        <w:t>Salahaddin</w:t>
      </w:r>
      <w:proofErr w:type="spellEnd"/>
      <w:r w:rsidRPr="00C03855">
        <w:rPr>
          <w:sz w:val="26"/>
          <w:szCs w:val="26"/>
        </w:rPr>
        <w:t xml:space="preserve"> – Erbil.</w:t>
      </w:r>
    </w:p>
    <w:p w14:paraId="21B32788" w14:textId="0A6437FA" w:rsidR="00C03855" w:rsidRPr="00C03855" w:rsidRDefault="00C03855" w:rsidP="00F27F5E">
      <w:pPr>
        <w:pStyle w:val="ListParagraph"/>
        <w:numPr>
          <w:ilvl w:val="0"/>
          <w:numId w:val="6"/>
        </w:numPr>
        <w:tabs>
          <w:tab w:val="right" w:pos="8360"/>
        </w:tabs>
        <w:spacing w:line="276" w:lineRule="auto"/>
        <w:jc w:val="both"/>
        <w:rPr>
          <w:sz w:val="26"/>
          <w:szCs w:val="26"/>
          <w:rtl/>
        </w:rPr>
      </w:pPr>
      <w:r w:rsidRPr="00C03855">
        <w:rPr>
          <w:sz w:val="26"/>
          <w:szCs w:val="26"/>
        </w:rPr>
        <w:t>2004-</w:t>
      </w:r>
      <w:r w:rsidR="00487079" w:rsidRPr="00C03855">
        <w:rPr>
          <w:sz w:val="26"/>
          <w:szCs w:val="26"/>
        </w:rPr>
        <w:t>2014:</w:t>
      </w:r>
      <w:r w:rsidRPr="00C03855">
        <w:rPr>
          <w:sz w:val="26"/>
          <w:szCs w:val="26"/>
        </w:rPr>
        <w:t xml:space="preserve"> Assistant Lecturer in statistic department, College of Administration and Economic, University of </w:t>
      </w:r>
      <w:proofErr w:type="spellStart"/>
      <w:r w:rsidRPr="00C03855">
        <w:rPr>
          <w:sz w:val="26"/>
          <w:szCs w:val="26"/>
        </w:rPr>
        <w:t>Salahaddin</w:t>
      </w:r>
      <w:proofErr w:type="spellEnd"/>
      <w:r w:rsidRPr="00C03855">
        <w:rPr>
          <w:sz w:val="26"/>
          <w:szCs w:val="26"/>
        </w:rPr>
        <w:t xml:space="preserve"> – Erbil.</w:t>
      </w:r>
    </w:p>
    <w:p w14:paraId="5C440044" w14:textId="374F839A" w:rsidR="008F39C1" w:rsidRPr="00711920" w:rsidRDefault="00C03855" w:rsidP="00F27F5E">
      <w:pPr>
        <w:pStyle w:val="ListParagraph"/>
        <w:numPr>
          <w:ilvl w:val="0"/>
          <w:numId w:val="6"/>
        </w:numPr>
        <w:tabs>
          <w:tab w:val="right" w:pos="8360"/>
        </w:tabs>
        <w:spacing w:line="276" w:lineRule="auto"/>
        <w:jc w:val="both"/>
        <w:rPr>
          <w:sz w:val="26"/>
          <w:szCs w:val="26"/>
        </w:rPr>
      </w:pPr>
      <w:r w:rsidRPr="00C03855">
        <w:rPr>
          <w:sz w:val="26"/>
          <w:szCs w:val="26"/>
        </w:rPr>
        <w:t>2014-2023</w:t>
      </w:r>
      <w:r w:rsidRPr="00C03855">
        <w:rPr>
          <w:sz w:val="26"/>
          <w:szCs w:val="26"/>
        </w:rPr>
        <w:t xml:space="preserve">: Lecturer in statistic department, College of Administration and Economic, University of </w:t>
      </w:r>
      <w:proofErr w:type="spellStart"/>
      <w:r w:rsidRPr="00C03855">
        <w:rPr>
          <w:sz w:val="26"/>
          <w:szCs w:val="26"/>
        </w:rPr>
        <w:t>Salahaddin</w:t>
      </w:r>
      <w:proofErr w:type="spellEnd"/>
      <w:r w:rsidRPr="00C03855">
        <w:rPr>
          <w:sz w:val="26"/>
          <w:szCs w:val="26"/>
        </w:rPr>
        <w:t xml:space="preserve"> – Erbil.</w:t>
      </w:r>
    </w:p>
    <w:p w14:paraId="1AF44964" w14:textId="67E4C161" w:rsidR="00C36DAD" w:rsidRPr="00D47951" w:rsidRDefault="00875D80" w:rsidP="00F27F5E">
      <w:pPr>
        <w:spacing w:line="276" w:lineRule="auto"/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7861D86D" w14:textId="063A3E55" w:rsidR="00711920" w:rsidRDefault="00711920" w:rsidP="00F27F5E">
      <w:pPr>
        <w:pStyle w:val="ListParagraph"/>
        <w:numPr>
          <w:ilvl w:val="0"/>
          <w:numId w:val="1"/>
        </w:numPr>
        <w:spacing w:after="0" w:line="276" w:lineRule="auto"/>
        <w:rPr>
          <w:sz w:val="26"/>
          <w:szCs w:val="26"/>
        </w:rPr>
      </w:pPr>
      <w:r w:rsidRPr="00C36DAD">
        <w:rPr>
          <w:sz w:val="26"/>
          <w:szCs w:val="26"/>
        </w:rPr>
        <w:t>IT qualifications</w:t>
      </w:r>
      <w:r>
        <w:rPr>
          <w:sz w:val="26"/>
          <w:szCs w:val="26"/>
        </w:rPr>
        <w:t xml:space="preserve">: </w:t>
      </w:r>
      <w:r w:rsidRPr="00AF63BF">
        <w:rPr>
          <w:sz w:val="26"/>
          <w:szCs w:val="26"/>
        </w:rPr>
        <w:t xml:space="preserve">Microsoft Word, Excel, PowerPoint, </w:t>
      </w:r>
      <w:r>
        <w:rPr>
          <w:sz w:val="26"/>
          <w:szCs w:val="26"/>
        </w:rPr>
        <w:t xml:space="preserve">stat </w:t>
      </w:r>
      <w:r w:rsidR="00487079">
        <w:rPr>
          <w:sz w:val="26"/>
          <w:szCs w:val="26"/>
        </w:rPr>
        <w:t>graph, and</w:t>
      </w:r>
      <w:r w:rsidRPr="00AF63BF">
        <w:rPr>
          <w:sz w:val="26"/>
          <w:szCs w:val="26"/>
        </w:rPr>
        <w:t xml:space="preserve"> SPSS.</w:t>
      </w:r>
    </w:p>
    <w:p w14:paraId="5CB8C99A" w14:textId="77777777" w:rsidR="00711920" w:rsidRPr="005A1FCB" w:rsidRDefault="00711920" w:rsidP="00F27F5E">
      <w:pPr>
        <w:pStyle w:val="ListParagraph"/>
        <w:spacing w:after="0" w:line="276" w:lineRule="auto"/>
        <w:rPr>
          <w:sz w:val="2"/>
          <w:szCs w:val="2"/>
        </w:rPr>
      </w:pPr>
    </w:p>
    <w:p w14:paraId="381B0A76" w14:textId="77777777" w:rsidR="00711920" w:rsidRDefault="00711920" w:rsidP="00F27F5E">
      <w:pPr>
        <w:pStyle w:val="ListParagraph"/>
        <w:numPr>
          <w:ilvl w:val="0"/>
          <w:numId w:val="1"/>
        </w:numPr>
        <w:spacing w:after="0" w:line="276" w:lineRule="auto"/>
        <w:rPr>
          <w:sz w:val="26"/>
          <w:szCs w:val="26"/>
        </w:rPr>
      </w:pPr>
      <w:r w:rsidRPr="00AF63BF">
        <w:rPr>
          <w:sz w:val="26"/>
          <w:szCs w:val="26"/>
        </w:rPr>
        <w:t xml:space="preserve">Languages </w:t>
      </w:r>
      <w:r w:rsidRPr="00C36DAD">
        <w:rPr>
          <w:sz w:val="26"/>
          <w:szCs w:val="26"/>
        </w:rPr>
        <w:t>qualifications</w:t>
      </w:r>
      <w:r w:rsidRPr="00AF63BF">
        <w:rPr>
          <w:sz w:val="26"/>
          <w:szCs w:val="26"/>
        </w:rPr>
        <w:t>:</w:t>
      </w:r>
    </w:p>
    <w:p w14:paraId="006D31D4" w14:textId="77777777" w:rsidR="00711920" w:rsidRPr="00AF63BF" w:rsidRDefault="00711920" w:rsidP="00F27F5E">
      <w:pPr>
        <w:pStyle w:val="ListParagraph"/>
        <w:numPr>
          <w:ilvl w:val="0"/>
          <w:numId w:val="7"/>
        </w:numPr>
        <w:spacing w:after="0" w:line="276" w:lineRule="auto"/>
        <w:rPr>
          <w:sz w:val="26"/>
          <w:szCs w:val="26"/>
        </w:rPr>
      </w:pPr>
      <w:r w:rsidRPr="00AF63BF">
        <w:rPr>
          <w:sz w:val="26"/>
          <w:szCs w:val="26"/>
        </w:rPr>
        <w:lastRenderedPageBreak/>
        <w:t xml:space="preserve">Kurdish- Reading, writing and speaking </w:t>
      </w:r>
    </w:p>
    <w:p w14:paraId="781D4723" w14:textId="77777777" w:rsidR="00711920" w:rsidRPr="005C3D7E" w:rsidRDefault="00711920" w:rsidP="00F27F5E">
      <w:pPr>
        <w:pStyle w:val="ListParagraph"/>
        <w:numPr>
          <w:ilvl w:val="0"/>
          <w:numId w:val="7"/>
        </w:numPr>
        <w:spacing w:after="0" w:line="276" w:lineRule="auto"/>
        <w:rPr>
          <w:sz w:val="26"/>
          <w:szCs w:val="26"/>
        </w:rPr>
      </w:pPr>
      <w:r w:rsidRPr="005C3D7E">
        <w:rPr>
          <w:sz w:val="26"/>
          <w:szCs w:val="26"/>
        </w:rPr>
        <w:t>Arabic- Reading, writing and speaking</w:t>
      </w:r>
    </w:p>
    <w:p w14:paraId="66F8703B" w14:textId="163F019B" w:rsidR="00C36DAD" w:rsidRDefault="00711920" w:rsidP="00F27F5E">
      <w:pPr>
        <w:pStyle w:val="ListParagraph"/>
        <w:numPr>
          <w:ilvl w:val="0"/>
          <w:numId w:val="7"/>
        </w:numPr>
        <w:spacing w:after="0" w:line="276" w:lineRule="auto"/>
        <w:rPr>
          <w:sz w:val="26"/>
          <w:szCs w:val="26"/>
        </w:rPr>
      </w:pPr>
      <w:r w:rsidRPr="005C3D7E">
        <w:rPr>
          <w:sz w:val="26"/>
          <w:szCs w:val="26"/>
        </w:rPr>
        <w:t>English- Reading and Speaking</w:t>
      </w:r>
    </w:p>
    <w:p w14:paraId="616FDC19" w14:textId="77777777" w:rsidR="00487079" w:rsidRPr="00C36DAD" w:rsidRDefault="00487079" w:rsidP="00487079">
      <w:pPr>
        <w:pStyle w:val="ListParagraph"/>
        <w:spacing w:after="0" w:line="276" w:lineRule="auto"/>
        <w:ind w:left="1440"/>
        <w:rPr>
          <w:sz w:val="26"/>
          <w:szCs w:val="26"/>
        </w:rPr>
      </w:pPr>
    </w:p>
    <w:p w14:paraId="54FAA072" w14:textId="2F3C6AEC" w:rsidR="00FB2CD6" w:rsidRPr="00D47951" w:rsidRDefault="00FB2CD6" w:rsidP="00F27F5E">
      <w:pPr>
        <w:spacing w:line="276" w:lineRule="auto"/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5F947D58" w14:textId="77777777" w:rsidR="00A12045" w:rsidRDefault="00A12045" w:rsidP="00F27F5E">
      <w:pPr>
        <w:tabs>
          <w:tab w:val="right" w:pos="8360"/>
        </w:tabs>
        <w:spacing w:line="276" w:lineRule="auto"/>
        <w:jc w:val="both"/>
        <w:rPr>
          <w:sz w:val="26"/>
          <w:szCs w:val="26"/>
        </w:rPr>
      </w:pPr>
      <w:r w:rsidRPr="005A1FCB">
        <w:rPr>
          <w:sz w:val="26"/>
          <w:szCs w:val="26"/>
        </w:rPr>
        <w:t>I taught the following subjects during my employment as a teacher in the Statistics Department:</w:t>
      </w:r>
    </w:p>
    <w:p w14:paraId="5E997F05" w14:textId="77777777" w:rsidR="00A12045" w:rsidRPr="00D82D15" w:rsidRDefault="00A12045" w:rsidP="00F27F5E">
      <w:pPr>
        <w:pStyle w:val="ListParagraph"/>
        <w:numPr>
          <w:ilvl w:val="0"/>
          <w:numId w:val="8"/>
        </w:numPr>
        <w:tabs>
          <w:tab w:val="right" w:pos="8360"/>
        </w:tabs>
        <w:spacing w:line="276" w:lineRule="auto"/>
        <w:jc w:val="both"/>
        <w:rPr>
          <w:sz w:val="26"/>
          <w:szCs w:val="26"/>
          <w:lang w:bidi="ar-IQ"/>
        </w:rPr>
      </w:pPr>
      <w:r w:rsidRPr="00D82D15">
        <w:rPr>
          <w:sz w:val="26"/>
          <w:szCs w:val="26"/>
          <w:lang w:bidi="ar-IQ"/>
        </w:rPr>
        <w:t>Principles of Statistics</w:t>
      </w:r>
    </w:p>
    <w:p w14:paraId="41AACBCB" w14:textId="77777777" w:rsidR="00A12045" w:rsidRPr="00D82D15" w:rsidRDefault="00A12045" w:rsidP="00F27F5E">
      <w:pPr>
        <w:pStyle w:val="ListParagraph"/>
        <w:numPr>
          <w:ilvl w:val="0"/>
          <w:numId w:val="8"/>
        </w:numPr>
        <w:tabs>
          <w:tab w:val="right" w:pos="8360"/>
        </w:tabs>
        <w:spacing w:line="276" w:lineRule="auto"/>
        <w:jc w:val="both"/>
        <w:rPr>
          <w:sz w:val="26"/>
          <w:szCs w:val="26"/>
          <w:lang w:bidi="ar-IQ"/>
        </w:rPr>
      </w:pPr>
      <w:r w:rsidRPr="00D82D15">
        <w:rPr>
          <w:sz w:val="26"/>
          <w:szCs w:val="26"/>
          <w:lang w:bidi="ar-IQ"/>
        </w:rPr>
        <w:t>Advanced Statistics</w:t>
      </w:r>
    </w:p>
    <w:p w14:paraId="5058F094" w14:textId="77777777" w:rsidR="00A12045" w:rsidRPr="00D82D15" w:rsidRDefault="00A12045" w:rsidP="00F27F5E">
      <w:pPr>
        <w:pStyle w:val="ListParagraph"/>
        <w:numPr>
          <w:ilvl w:val="0"/>
          <w:numId w:val="8"/>
        </w:numPr>
        <w:tabs>
          <w:tab w:val="right" w:pos="8360"/>
        </w:tabs>
        <w:spacing w:line="276" w:lineRule="auto"/>
        <w:jc w:val="both"/>
        <w:rPr>
          <w:sz w:val="26"/>
          <w:szCs w:val="26"/>
          <w:lang w:bidi="ar-IQ"/>
        </w:rPr>
      </w:pPr>
      <w:r w:rsidRPr="00D82D15">
        <w:rPr>
          <w:sz w:val="26"/>
          <w:szCs w:val="26"/>
          <w:lang w:bidi="ar-IQ"/>
        </w:rPr>
        <w:t>time series</w:t>
      </w:r>
    </w:p>
    <w:p w14:paraId="7F1242B1" w14:textId="77777777" w:rsidR="00A12045" w:rsidRPr="00D82D15" w:rsidRDefault="00A12045" w:rsidP="00F27F5E">
      <w:pPr>
        <w:pStyle w:val="ListParagraph"/>
        <w:numPr>
          <w:ilvl w:val="0"/>
          <w:numId w:val="8"/>
        </w:numPr>
        <w:tabs>
          <w:tab w:val="right" w:pos="8360"/>
        </w:tabs>
        <w:spacing w:line="276" w:lineRule="auto"/>
        <w:jc w:val="both"/>
        <w:rPr>
          <w:sz w:val="26"/>
          <w:szCs w:val="26"/>
          <w:lang w:bidi="ar-IQ"/>
        </w:rPr>
      </w:pPr>
      <w:r w:rsidRPr="00D82D15">
        <w:rPr>
          <w:sz w:val="26"/>
          <w:szCs w:val="26"/>
          <w:lang w:bidi="ar-IQ"/>
        </w:rPr>
        <w:t>samples theory</w:t>
      </w:r>
    </w:p>
    <w:p w14:paraId="7A9573D6" w14:textId="77777777" w:rsidR="00A12045" w:rsidRDefault="00A12045" w:rsidP="00F27F5E">
      <w:pPr>
        <w:pStyle w:val="ListParagraph"/>
        <w:numPr>
          <w:ilvl w:val="0"/>
          <w:numId w:val="8"/>
        </w:numPr>
        <w:tabs>
          <w:tab w:val="right" w:pos="8360"/>
        </w:tabs>
        <w:spacing w:line="276" w:lineRule="auto"/>
        <w:jc w:val="both"/>
        <w:rPr>
          <w:sz w:val="26"/>
          <w:szCs w:val="26"/>
          <w:lang w:bidi="ar-IQ"/>
        </w:rPr>
      </w:pPr>
      <w:r w:rsidRPr="00D82D15">
        <w:rPr>
          <w:sz w:val="26"/>
          <w:szCs w:val="26"/>
          <w:lang w:bidi="ar-IQ"/>
        </w:rPr>
        <w:t>surveys</w:t>
      </w:r>
    </w:p>
    <w:p w14:paraId="3E2BB252" w14:textId="0EFD0A59" w:rsidR="009B1FEC" w:rsidRDefault="009B1FEC" w:rsidP="00F27F5E">
      <w:pPr>
        <w:pStyle w:val="ListParagraph"/>
        <w:numPr>
          <w:ilvl w:val="0"/>
          <w:numId w:val="8"/>
        </w:numPr>
        <w:tabs>
          <w:tab w:val="right" w:pos="8360"/>
        </w:tabs>
        <w:spacing w:line="276" w:lineRule="auto"/>
        <w:jc w:val="both"/>
        <w:rPr>
          <w:sz w:val="26"/>
          <w:szCs w:val="26"/>
          <w:lang w:bidi="ar-IQ"/>
        </w:rPr>
      </w:pPr>
      <w:r w:rsidRPr="009B1FEC">
        <w:rPr>
          <w:sz w:val="26"/>
          <w:szCs w:val="26"/>
          <w:lang w:bidi="ar-IQ"/>
        </w:rPr>
        <w:t>differentiation</w:t>
      </w:r>
      <w:r>
        <w:rPr>
          <w:rFonts w:hint="cs"/>
          <w:sz w:val="26"/>
          <w:szCs w:val="26"/>
          <w:rtl/>
          <w:lang w:bidi="ar-IQ"/>
        </w:rPr>
        <w:t xml:space="preserve"> </w:t>
      </w:r>
      <w:r>
        <w:rPr>
          <w:sz w:val="26"/>
          <w:szCs w:val="26"/>
          <w:lang w:bidi="ar-IQ"/>
        </w:rPr>
        <w:t>&amp; integration</w:t>
      </w:r>
    </w:p>
    <w:p w14:paraId="5C3C936A" w14:textId="4172D7B4" w:rsidR="009B1FEC" w:rsidRPr="009B1FEC" w:rsidRDefault="009B1FEC" w:rsidP="00F27F5E">
      <w:pPr>
        <w:pStyle w:val="ListParagraph"/>
        <w:numPr>
          <w:ilvl w:val="0"/>
          <w:numId w:val="8"/>
        </w:numPr>
        <w:tabs>
          <w:tab w:val="right" w:pos="8360"/>
        </w:tabs>
        <w:spacing w:line="276" w:lineRule="auto"/>
        <w:jc w:val="both"/>
        <w:rPr>
          <w:sz w:val="26"/>
          <w:szCs w:val="26"/>
          <w:lang w:bidi="ar-IQ"/>
        </w:rPr>
      </w:pPr>
      <w:r w:rsidRPr="009B1FEC">
        <w:rPr>
          <w:sz w:val="26"/>
          <w:szCs w:val="26"/>
          <w:lang w:bidi="ar-IQ"/>
        </w:rPr>
        <w:t>differential equations</w:t>
      </w:r>
    </w:p>
    <w:p w14:paraId="3D6B6BEC" w14:textId="77777777" w:rsidR="00A12045" w:rsidRPr="00A12045" w:rsidRDefault="00A12045" w:rsidP="00F27F5E">
      <w:pPr>
        <w:pStyle w:val="ListParagraph"/>
        <w:spacing w:after="0" w:line="276" w:lineRule="auto"/>
        <w:rPr>
          <w:rFonts w:hint="cs"/>
          <w:sz w:val="26"/>
          <w:szCs w:val="26"/>
          <w:rtl/>
          <w:lang w:bidi="ar-IQ"/>
        </w:rPr>
      </w:pPr>
    </w:p>
    <w:p w14:paraId="52E7221D" w14:textId="2064246A" w:rsidR="00842A86" w:rsidRPr="00D47951" w:rsidRDefault="00842A86" w:rsidP="00F27F5E">
      <w:pPr>
        <w:spacing w:line="276" w:lineRule="auto"/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7747BFFB" w14:textId="5FA06DE1" w:rsidR="009B1FEC" w:rsidRDefault="009B1FEC" w:rsidP="00F27F5E">
      <w:pPr>
        <w:pStyle w:val="Heading1"/>
        <w:numPr>
          <w:ilvl w:val="0"/>
          <w:numId w:val="9"/>
        </w:numPr>
        <w:shd w:val="clear" w:color="auto" w:fill="FFFFFF"/>
        <w:bidi/>
        <w:spacing w:after="0" w:line="276" w:lineRule="auto"/>
        <w:jc w:val="both"/>
        <w:rPr>
          <w:rFonts w:asciiTheme="minorBidi" w:eastAsiaTheme="minorHAnsi" w:hAnsiTheme="minorBidi" w:cs="Arial"/>
          <w:b w:val="0"/>
          <w:bCs w:val="0"/>
          <w:kern w:val="0"/>
          <w:sz w:val="26"/>
          <w:szCs w:val="26"/>
          <w:rtl/>
          <w:lang w:bidi="ar-IQ"/>
        </w:rPr>
      </w:pPr>
      <w:r>
        <w:rPr>
          <w:rFonts w:asciiTheme="minorBidi" w:eastAsiaTheme="minorHAnsi" w:hAnsiTheme="minorBidi" w:cs="Arial" w:hint="cs"/>
          <w:b w:val="0"/>
          <w:bCs w:val="0"/>
          <w:kern w:val="0"/>
          <w:sz w:val="26"/>
          <w:szCs w:val="26"/>
          <w:rtl/>
          <w:lang w:bidi="ar-IQ"/>
        </w:rPr>
        <w:t xml:space="preserve">التنبؤ بالتقلبات أسعار صرف الدولار والذهب باستخدام نماذج </w:t>
      </w:r>
      <w:r>
        <w:rPr>
          <w:rFonts w:asciiTheme="minorBidi" w:eastAsiaTheme="minorHAnsi" w:hAnsiTheme="minorBidi" w:cs="Arial"/>
          <w:b w:val="0"/>
          <w:bCs w:val="0"/>
          <w:kern w:val="0"/>
          <w:sz w:val="26"/>
          <w:szCs w:val="26"/>
          <w:lang w:bidi="ar-IQ"/>
        </w:rPr>
        <w:t>GARCH</w:t>
      </w:r>
      <w:r>
        <w:rPr>
          <w:rFonts w:asciiTheme="minorBidi" w:eastAsiaTheme="minorHAnsi" w:hAnsiTheme="minorBidi" w:cs="Arial" w:hint="cs"/>
          <w:b w:val="0"/>
          <w:bCs w:val="0"/>
          <w:kern w:val="0"/>
          <w:sz w:val="26"/>
          <w:szCs w:val="26"/>
          <w:rtl/>
          <w:lang w:bidi="ar-IQ"/>
        </w:rPr>
        <w:t xml:space="preserve"> في اربيل للفترة (2009-2012)" مجلە بولی تە كنیك" العدد 2/ 2013</w:t>
      </w:r>
      <w:r w:rsidR="00AA6DD9">
        <w:rPr>
          <w:rFonts w:asciiTheme="minorBidi" w:eastAsiaTheme="minorHAnsi" w:hAnsiTheme="minorBidi" w:cs="Arial" w:hint="cs"/>
          <w:b w:val="0"/>
          <w:bCs w:val="0"/>
          <w:kern w:val="0"/>
          <w:sz w:val="26"/>
          <w:szCs w:val="26"/>
          <w:rtl/>
          <w:lang w:bidi="ar-IQ"/>
        </w:rPr>
        <w:t>.</w:t>
      </w:r>
    </w:p>
    <w:p w14:paraId="169D07E2" w14:textId="77777777" w:rsidR="009B1FEC" w:rsidRDefault="009B1FEC" w:rsidP="00F27F5E">
      <w:pPr>
        <w:pStyle w:val="Heading1"/>
        <w:numPr>
          <w:ilvl w:val="0"/>
          <w:numId w:val="9"/>
        </w:numPr>
        <w:shd w:val="clear" w:color="auto" w:fill="FFFFFF"/>
        <w:bidi/>
        <w:spacing w:after="0" w:line="276" w:lineRule="auto"/>
        <w:jc w:val="both"/>
        <w:rPr>
          <w:rFonts w:asciiTheme="minorBidi" w:eastAsiaTheme="minorHAnsi" w:hAnsiTheme="minorBidi" w:cs="Arial"/>
          <w:b w:val="0"/>
          <w:bCs w:val="0"/>
          <w:kern w:val="0"/>
          <w:sz w:val="26"/>
          <w:szCs w:val="26"/>
          <w:rtl/>
          <w:lang w:bidi="ar-IQ"/>
        </w:rPr>
      </w:pPr>
      <w:r>
        <w:rPr>
          <w:rFonts w:asciiTheme="minorBidi" w:eastAsiaTheme="minorHAnsi" w:hAnsiTheme="minorBidi" w:cs="Arial" w:hint="cs"/>
          <w:b w:val="0"/>
          <w:bCs w:val="0"/>
          <w:kern w:val="0"/>
          <w:sz w:val="26"/>
          <w:szCs w:val="26"/>
          <w:rtl/>
          <w:lang w:bidi="ar-IQ"/>
        </w:rPr>
        <w:t>استخدام نماذج السلاسل الزمنية للتنبؤ بالتغيرات المناخية في محافظة اربيل، مجلة زانكوي كويه للعلوم الانسانية، العدد 30/2013.</w:t>
      </w:r>
    </w:p>
    <w:p w14:paraId="21441AC8" w14:textId="77777777" w:rsidR="009B1FEC" w:rsidRPr="00C51233" w:rsidRDefault="009B1FEC" w:rsidP="00F27F5E">
      <w:pPr>
        <w:pStyle w:val="Heading1"/>
        <w:numPr>
          <w:ilvl w:val="0"/>
          <w:numId w:val="9"/>
        </w:numPr>
        <w:shd w:val="clear" w:color="auto" w:fill="FFFFFF"/>
        <w:bidi/>
        <w:spacing w:after="0" w:line="276" w:lineRule="auto"/>
        <w:jc w:val="both"/>
        <w:rPr>
          <w:rFonts w:asciiTheme="minorBidi" w:eastAsiaTheme="minorHAnsi" w:hAnsiTheme="minorBidi" w:cstheme="minorBidi"/>
          <w:b w:val="0"/>
          <w:bCs w:val="0"/>
          <w:kern w:val="0"/>
          <w:sz w:val="26"/>
          <w:szCs w:val="26"/>
          <w:rtl/>
          <w:lang w:bidi="ar-IQ"/>
        </w:rPr>
      </w:pPr>
      <w:r w:rsidRPr="00C51233">
        <w:rPr>
          <w:rFonts w:asciiTheme="minorBidi" w:eastAsiaTheme="minorHAnsi" w:hAnsiTheme="minorBidi" w:cs="Arial"/>
          <w:b w:val="0"/>
          <w:bCs w:val="0"/>
          <w:kern w:val="0"/>
          <w:sz w:val="26"/>
          <w:szCs w:val="26"/>
          <w:rtl/>
          <w:lang w:bidi="ar-IQ"/>
        </w:rPr>
        <w:t>تطبيق المركبات الرئيسية والتحليل الممييزلتميز بين المرضى المصابين وغير المصابين بالاورم الخبيثة</w:t>
      </w:r>
      <w:r w:rsidRPr="00C51233">
        <w:rPr>
          <w:rFonts w:asciiTheme="minorBidi" w:eastAsiaTheme="minorHAnsi" w:hAnsiTheme="minorBidi" w:cstheme="minorBidi"/>
          <w:b w:val="0"/>
          <w:bCs w:val="0"/>
          <w:kern w:val="0"/>
          <w:sz w:val="26"/>
          <w:szCs w:val="26"/>
          <w:lang w:bidi="ar-IQ"/>
        </w:rPr>
        <w:t xml:space="preserve"> </w:t>
      </w:r>
      <w:r w:rsidRPr="00C51233">
        <w:rPr>
          <w:rFonts w:asciiTheme="minorBidi" w:eastAsiaTheme="minorHAnsi" w:hAnsiTheme="minorBidi" w:cstheme="minorBidi" w:hint="cs"/>
          <w:b w:val="0"/>
          <w:bCs w:val="0"/>
          <w:kern w:val="0"/>
          <w:sz w:val="26"/>
          <w:szCs w:val="26"/>
          <w:rtl/>
          <w:lang w:bidi="ar-IQ"/>
        </w:rPr>
        <w:t>،</w:t>
      </w:r>
      <w:r w:rsidRPr="006517BB">
        <w:rPr>
          <w:rFonts w:ascii="Arial" w:hAnsi="Arial" w:cs="Arial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51233">
        <w:rPr>
          <w:rFonts w:ascii="Arial" w:hAnsi="Arial" w:cs="Arial"/>
          <w:b w:val="0"/>
          <w:bCs w:val="0"/>
          <w:sz w:val="28"/>
          <w:szCs w:val="28"/>
          <w:shd w:val="clear" w:color="auto" w:fill="FFFFFF"/>
          <w:rtl/>
        </w:rPr>
        <w:t>مجلة زانكو للعلوم الإنسانية</w:t>
      </w:r>
      <w:r w:rsidRPr="00C51233">
        <w:rPr>
          <w:rFonts w:asciiTheme="minorBidi" w:eastAsiaTheme="minorHAnsi" w:hAnsiTheme="minorBidi" w:cs="Arial"/>
          <w:b w:val="0"/>
          <w:bCs w:val="0"/>
          <w:kern w:val="0"/>
          <w:sz w:val="26"/>
          <w:szCs w:val="26"/>
          <w:rtl/>
          <w:lang w:bidi="ar-IQ"/>
        </w:rPr>
        <w:t xml:space="preserve"> - العدد 22سنة 2018</w:t>
      </w:r>
      <w:r w:rsidRPr="00C51233">
        <w:rPr>
          <w:rFonts w:asciiTheme="minorBidi" w:eastAsiaTheme="minorHAnsi" w:hAnsiTheme="minorBidi" w:cstheme="minorBidi" w:hint="cs"/>
          <w:b w:val="0"/>
          <w:bCs w:val="0"/>
          <w:kern w:val="0"/>
          <w:sz w:val="26"/>
          <w:szCs w:val="26"/>
          <w:rtl/>
          <w:lang w:bidi="ar-IQ"/>
        </w:rPr>
        <w:t>.</w:t>
      </w:r>
    </w:p>
    <w:p w14:paraId="4CC42E8A" w14:textId="77777777" w:rsidR="009B1FEC" w:rsidRPr="00C51233" w:rsidRDefault="009B1FEC" w:rsidP="00F27F5E">
      <w:pPr>
        <w:pStyle w:val="Heading1"/>
        <w:numPr>
          <w:ilvl w:val="0"/>
          <w:numId w:val="9"/>
        </w:numPr>
        <w:shd w:val="clear" w:color="auto" w:fill="FFFFFF"/>
        <w:bidi/>
        <w:spacing w:before="0" w:beforeAutospacing="0" w:after="0" w:afterAutospacing="0" w:line="276" w:lineRule="auto"/>
        <w:jc w:val="both"/>
        <w:rPr>
          <w:rFonts w:ascii="Arial" w:hAnsi="Arial" w:cs="Arial"/>
          <w:b w:val="0"/>
          <w:bCs w:val="0"/>
          <w:color w:val="222222"/>
          <w:sz w:val="28"/>
          <w:szCs w:val="28"/>
          <w:shd w:val="clear" w:color="auto" w:fill="FFFFFF"/>
          <w:rtl/>
        </w:rPr>
      </w:pPr>
      <w:r w:rsidRPr="00C51233">
        <w:rPr>
          <w:rFonts w:ascii="Arial" w:hAnsi="Arial" w:cs="Arial"/>
          <w:b w:val="0"/>
          <w:bCs w:val="0"/>
          <w:sz w:val="28"/>
          <w:szCs w:val="28"/>
          <w:shd w:val="clear" w:color="auto" w:fill="FFFFFF"/>
          <w:rtl/>
        </w:rPr>
        <w:t>استخدام نماذج السلاسل الزمنية للتنبؤ بتغيرات أسعار الذهب في محافظة أربيل. مجلة زانكو للعلوم الإنسانية،</w:t>
      </w:r>
      <w:r w:rsidRPr="00C51233">
        <w:rPr>
          <w:rFonts w:ascii="Arial" w:hAnsi="Arial" w:cs="Arial"/>
          <w:b w:val="0"/>
          <w:bCs w:val="0"/>
          <w:color w:val="222222"/>
          <w:sz w:val="28"/>
          <w:szCs w:val="28"/>
          <w:shd w:val="clear" w:color="auto" w:fill="FFFFFF"/>
        </w:rPr>
        <w:t xml:space="preserve"> </w:t>
      </w:r>
      <w:r w:rsidRPr="00C51233">
        <w:rPr>
          <w:rFonts w:asciiTheme="minorBidi" w:eastAsiaTheme="minorHAnsi" w:hAnsiTheme="minorBidi" w:cs="Arial"/>
          <w:b w:val="0"/>
          <w:bCs w:val="0"/>
          <w:kern w:val="0"/>
          <w:sz w:val="26"/>
          <w:szCs w:val="26"/>
          <w:rtl/>
          <w:lang w:bidi="ar-IQ"/>
        </w:rPr>
        <w:t>العدد 2</w:t>
      </w:r>
      <w:r>
        <w:rPr>
          <w:rFonts w:asciiTheme="minorBidi" w:eastAsiaTheme="minorHAnsi" w:hAnsiTheme="minorBidi" w:cs="Arial" w:hint="cs"/>
          <w:b w:val="0"/>
          <w:bCs w:val="0"/>
          <w:kern w:val="0"/>
          <w:sz w:val="26"/>
          <w:szCs w:val="26"/>
          <w:rtl/>
          <w:lang w:bidi="ar-IQ"/>
        </w:rPr>
        <w:t>3</w:t>
      </w:r>
      <w:r w:rsidRPr="00C51233">
        <w:rPr>
          <w:rFonts w:asciiTheme="minorBidi" w:eastAsiaTheme="minorHAnsi" w:hAnsiTheme="minorBidi" w:cs="Arial"/>
          <w:b w:val="0"/>
          <w:bCs w:val="0"/>
          <w:kern w:val="0"/>
          <w:sz w:val="26"/>
          <w:szCs w:val="26"/>
          <w:rtl/>
          <w:lang w:bidi="ar-IQ"/>
        </w:rPr>
        <w:t>سنة 2018</w:t>
      </w:r>
      <w:r>
        <w:rPr>
          <w:rFonts w:asciiTheme="minorBidi" w:eastAsiaTheme="minorHAnsi" w:hAnsiTheme="minorBidi" w:cs="Arial" w:hint="cs"/>
          <w:b w:val="0"/>
          <w:bCs w:val="0"/>
          <w:kern w:val="0"/>
          <w:sz w:val="26"/>
          <w:szCs w:val="26"/>
          <w:rtl/>
          <w:lang w:bidi="ar-IQ"/>
        </w:rPr>
        <w:t>.</w:t>
      </w:r>
    </w:p>
    <w:p w14:paraId="6CE59AF8" w14:textId="6C2C2C34" w:rsidR="00654F0E" w:rsidRDefault="00654F0E" w:rsidP="00F27F5E">
      <w:pPr>
        <w:bidi/>
        <w:spacing w:after="0" w:line="276" w:lineRule="auto"/>
        <w:rPr>
          <w:sz w:val="26"/>
          <w:szCs w:val="26"/>
        </w:rPr>
      </w:pPr>
    </w:p>
    <w:p w14:paraId="6E086A3A" w14:textId="53E03392" w:rsidR="00D47951" w:rsidRPr="00487079" w:rsidRDefault="00D47951" w:rsidP="00F27F5E">
      <w:pPr>
        <w:spacing w:after="0" w:line="276" w:lineRule="auto"/>
        <w:rPr>
          <w:sz w:val="6"/>
          <w:szCs w:val="6"/>
        </w:rPr>
      </w:pPr>
    </w:p>
    <w:p w14:paraId="69AC1F93" w14:textId="49C0A32F" w:rsidR="00D47951" w:rsidRPr="00D47951" w:rsidRDefault="00875D80" w:rsidP="00F27F5E">
      <w:pPr>
        <w:spacing w:line="276" w:lineRule="auto"/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323C3E69" w14:textId="13382ED0" w:rsidR="00E617CC" w:rsidRPr="00A01271" w:rsidRDefault="00115B46" w:rsidP="00F27F5E">
      <w:pPr>
        <w:pStyle w:val="ListParagraph"/>
        <w:numPr>
          <w:ilvl w:val="0"/>
          <w:numId w:val="10"/>
        </w:numPr>
        <w:spacing w:after="0" w:line="276" w:lineRule="auto"/>
        <w:rPr>
          <w:sz w:val="26"/>
          <w:szCs w:val="26"/>
        </w:rPr>
      </w:pPr>
      <w:r w:rsidRPr="00A01271">
        <w:rPr>
          <w:sz w:val="26"/>
          <w:szCs w:val="26"/>
        </w:rPr>
        <w:t>The Association of Accountants and Auditors in the Kurdistan Region of Erbil</w:t>
      </w:r>
      <w:r w:rsidRPr="00A01271">
        <w:rPr>
          <w:sz w:val="26"/>
          <w:szCs w:val="26"/>
        </w:rPr>
        <w:t>.</w:t>
      </w:r>
    </w:p>
    <w:p w14:paraId="63215029" w14:textId="1604525F" w:rsidR="00115B46" w:rsidRPr="00A01271" w:rsidRDefault="00A01271" w:rsidP="00F27F5E">
      <w:pPr>
        <w:pStyle w:val="ListParagraph"/>
        <w:numPr>
          <w:ilvl w:val="0"/>
          <w:numId w:val="10"/>
        </w:numPr>
        <w:spacing w:after="0" w:line="276" w:lineRule="auto"/>
        <w:rPr>
          <w:sz w:val="26"/>
          <w:szCs w:val="26"/>
          <w:lang w:bidi="ar-IQ"/>
        </w:rPr>
      </w:pPr>
      <w:r w:rsidRPr="00A01271">
        <w:rPr>
          <w:sz w:val="26"/>
          <w:szCs w:val="26"/>
          <w:lang w:bidi="ar-IQ"/>
        </w:rPr>
        <w:t>Kurdistan Teachers Union</w:t>
      </w:r>
      <w:r w:rsidRPr="00A01271">
        <w:rPr>
          <w:sz w:val="26"/>
          <w:szCs w:val="26"/>
          <w:lang w:bidi="ar-IQ"/>
        </w:rPr>
        <w:t>.</w:t>
      </w:r>
    </w:p>
    <w:p w14:paraId="7B5D00C3" w14:textId="77777777" w:rsidR="00A01271" w:rsidRPr="00A01271" w:rsidRDefault="00A01271" w:rsidP="00F27F5E">
      <w:pPr>
        <w:spacing w:line="276" w:lineRule="auto"/>
        <w:rPr>
          <w:b/>
          <w:bCs/>
          <w:sz w:val="26"/>
          <w:szCs w:val="26"/>
        </w:rPr>
      </w:pPr>
    </w:p>
    <w:p w14:paraId="0C1487CE" w14:textId="1CC98E18" w:rsidR="00355DCF" w:rsidRPr="00A01271" w:rsidRDefault="00355DCF" w:rsidP="00F27F5E">
      <w:pPr>
        <w:spacing w:line="276" w:lineRule="auto"/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5110B56E" w14:textId="69A8C2CF" w:rsidR="00355DCF" w:rsidRPr="00355DCF" w:rsidRDefault="00115B46" w:rsidP="00F27F5E">
      <w:pPr>
        <w:spacing w:after="0" w:line="276" w:lineRule="auto"/>
        <w:rPr>
          <w:rFonts w:hint="cs"/>
          <w:sz w:val="26"/>
          <w:szCs w:val="26"/>
          <w:rtl/>
          <w:lang w:bidi="ar-IQ"/>
        </w:rPr>
      </w:pPr>
      <w:r w:rsidRPr="00115B46">
        <w:rPr>
          <w:sz w:val="26"/>
          <w:szCs w:val="26"/>
        </w:rPr>
        <w:t>https://scholar.google.com/citations?hl=en&amp;user=Vp4xrX0AAAAJ&amp;view_op</w:t>
      </w:r>
      <w:r>
        <w:rPr>
          <w:sz w:val="26"/>
          <w:szCs w:val="26"/>
        </w:rPr>
        <w:t>.</w:t>
      </w:r>
    </w:p>
    <w:p w14:paraId="48D36200" w14:textId="70637183" w:rsidR="00E617CC" w:rsidRDefault="00E617CC" w:rsidP="00E617CC">
      <w:pPr>
        <w:spacing w:after="0"/>
        <w:rPr>
          <w:sz w:val="26"/>
          <w:szCs w:val="26"/>
        </w:rPr>
      </w:pPr>
    </w:p>
    <w:sectPr w:rsidR="00E617CC" w:rsidSect="00E873F6">
      <w:footerReference w:type="default" r:id="rId10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9FA49" w14:textId="77777777" w:rsidR="007610C1" w:rsidRDefault="007610C1" w:rsidP="00E617CC">
      <w:pPr>
        <w:spacing w:after="0" w:line="240" w:lineRule="auto"/>
      </w:pPr>
      <w:r>
        <w:separator/>
      </w:r>
    </w:p>
  </w:endnote>
  <w:endnote w:type="continuationSeparator" w:id="0">
    <w:p w14:paraId="73D0A231" w14:textId="77777777" w:rsidR="007610C1" w:rsidRDefault="007610C1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69484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6E300B9" w14:textId="4771A3BF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6407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6407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88A93" w14:textId="77777777" w:rsidR="007610C1" w:rsidRDefault="007610C1" w:rsidP="00E617CC">
      <w:pPr>
        <w:spacing w:after="0" w:line="240" w:lineRule="auto"/>
      </w:pPr>
      <w:r>
        <w:separator/>
      </w:r>
    </w:p>
  </w:footnote>
  <w:footnote w:type="continuationSeparator" w:id="0">
    <w:p w14:paraId="1426A126" w14:textId="77777777" w:rsidR="007610C1" w:rsidRDefault="007610C1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B1775"/>
    <w:multiLevelType w:val="hybridMultilevel"/>
    <w:tmpl w:val="543C1936"/>
    <w:lvl w:ilvl="0" w:tplc="38C2C3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11D99"/>
    <w:multiLevelType w:val="hybridMultilevel"/>
    <w:tmpl w:val="729668E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05632"/>
    <w:multiLevelType w:val="hybridMultilevel"/>
    <w:tmpl w:val="131ED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157E6"/>
    <w:multiLevelType w:val="hybridMultilevel"/>
    <w:tmpl w:val="B2F27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4E3DD2"/>
    <w:multiLevelType w:val="hybridMultilevel"/>
    <w:tmpl w:val="E676BBDE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161A95"/>
    <w:multiLevelType w:val="hybridMultilevel"/>
    <w:tmpl w:val="6BF4F0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AD97520"/>
    <w:multiLevelType w:val="hybridMultilevel"/>
    <w:tmpl w:val="1A906BAE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7543E1"/>
    <w:multiLevelType w:val="hybridMultilevel"/>
    <w:tmpl w:val="B6F0C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F50A70"/>
    <w:multiLevelType w:val="hybridMultilevel"/>
    <w:tmpl w:val="3ADC7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1168825">
    <w:abstractNumId w:val="9"/>
  </w:num>
  <w:num w:numId="2" w16cid:durableId="1121652187">
    <w:abstractNumId w:val="2"/>
  </w:num>
  <w:num w:numId="3" w16cid:durableId="1581326349">
    <w:abstractNumId w:val="4"/>
  </w:num>
  <w:num w:numId="4" w16cid:durableId="758216821">
    <w:abstractNumId w:val="0"/>
  </w:num>
  <w:num w:numId="5" w16cid:durableId="119688731">
    <w:abstractNumId w:val="1"/>
  </w:num>
  <w:num w:numId="6" w16cid:durableId="1372415915">
    <w:abstractNumId w:val="6"/>
  </w:num>
  <w:num w:numId="7" w16cid:durableId="1066294017">
    <w:abstractNumId w:val="5"/>
  </w:num>
  <w:num w:numId="8" w16cid:durableId="4091751">
    <w:abstractNumId w:val="3"/>
  </w:num>
  <w:num w:numId="9" w16cid:durableId="487864770">
    <w:abstractNumId w:val="7"/>
  </w:num>
  <w:num w:numId="10" w16cid:durableId="18691578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3F6"/>
    <w:rsid w:val="00115B46"/>
    <w:rsid w:val="00137F85"/>
    <w:rsid w:val="00142031"/>
    <w:rsid w:val="002426E0"/>
    <w:rsid w:val="00355DCF"/>
    <w:rsid w:val="003B5DC4"/>
    <w:rsid w:val="00487079"/>
    <w:rsid w:val="00577682"/>
    <w:rsid w:val="005E5628"/>
    <w:rsid w:val="00654F0E"/>
    <w:rsid w:val="006940CA"/>
    <w:rsid w:val="00711920"/>
    <w:rsid w:val="007610C1"/>
    <w:rsid w:val="00842A86"/>
    <w:rsid w:val="00875D80"/>
    <w:rsid w:val="008E225D"/>
    <w:rsid w:val="008F39C1"/>
    <w:rsid w:val="009766B6"/>
    <w:rsid w:val="009B1FEC"/>
    <w:rsid w:val="009E0364"/>
    <w:rsid w:val="009F5054"/>
    <w:rsid w:val="00A01271"/>
    <w:rsid w:val="00A12045"/>
    <w:rsid w:val="00A336A3"/>
    <w:rsid w:val="00A64079"/>
    <w:rsid w:val="00AA6DD9"/>
    <w:rsid w:val="00C03855"/>
    <w:rsid w:val="00C36DAD"/>
    <w:rsid w:val="00D47951"/>
    <w:rsid w:val="00D50380"/>
    <w:rsid w:val="00DC2E78"/>
    <w:rsid w:val="00DE00C5"/>
    <w:rsid w:val="00E617CC"/>
    <w:rsid w:val="00E873F6"/>
    <w:rsid w:val="00F27F5E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chartTrackingRefBased/>
  <w15:docId w15:val="{03E46799-B3FD-459D-B4E4-591DD80D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B1F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C038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385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B1FE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qutnia.hamad@su.edu.k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lenovo</cp:lastModifiedBy>
  <cp:revision>9</cp:revision>
  <dcterms:created xsi:type="dcterms:W3CDTF">2023-05-08T18:48:00Z</dcterms:created>
  <dcterms:modified xsi:type="dcterms:W3CDTF">2023-05-08T21:04:00Z</dcterms:modified>
</cp:coreProperties>
</file>